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F70" w:rsidRDefault="00095F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8A79A0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095F70">
      <w:pPr>
        <w:tabs>
          <w:tab w:val="left" w:pos="9356"/>
        </w:tabs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BE72F0">
        <w:rPr>
          <w:rFonts w:ascii="Times New Roman" w:hAnsi="Times New Roman"/>
          <w:sz w:val="28"/>
          <w:szCs w:val="28"/>
        </w:rPr>
        <w:t xml:space="preserve">                      </w:t>
      </w:r>
      <w:r w:rsidR="00095F70">
        <w:rPr>
          <w:rFonts w:ascii="Times New Roman" w:hAnsi="Times New Roman"/>
          <w:sz w:val="28"/>
          <w:szCs w:val="28"/>
        </w:rPr>
        <w:t xml:space="preserve">          18.08.2023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095F70">
      <w:pPr>
        <w:pStyle w:val="Standard"/>
        <w:suppressAutoHyphens/>
        <w:spacing w:line="240" w:lineRule="auto"/>
        <w:ind w:right="28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8A79A0">
        <w:rPr>
          <w:rFonts w:ascii="Times New Roman" w:hAnsi="Times New Roman"/>
          <w:sz w:val="28"/>
          <w:szCs w:val="28"/>
        </w:rPr>
        <w:t>публичных слушаниях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443884" w:rsidRPr="00BB2F32" w:rsidRDefault="00483CCF" w:rsidP="00095F70">
      <w:pPr>
        <w:pStyle w:val="Standard"/>
        <w:suppressAutoHyphens/>
        <w:spacing w:line="240" w:lineRule="auto"/>
        <w:ind w:right="282" w:firstLine="708"/>
        <w:jc w:val="both"/>
        <w:rPr>
          <w:rFonts w:ascii="Times New Roman" w:hAnsi="Times New Roman"/>
          <w:sz w:val="28"/>
          <w:szCs w:val="28"/>
        </w:rPr>
      </w:pPr>
      <w:r w:rsidRPr="00483CCF">
        <w:rPr>
          <w:rFonts w:ascii="Times New Roman" w:hAnsi="Times New Roman"/>
          <w:sz w:val="28"/>
          <w:szCs w:val="28"/>
        </w:rPr>
        <w:t xml:space="preserve">- </w:t>
      </w:r>
      <w:r w:rsidR="00095F70">
        <w:rPr>
          <w:rFonts w:ascii="Times New Roman" w:hAnsi="Times New Roman"/>
          <w:sz w:val="28"/>
          <w:szCs w:val="28"/>
        </w:rPr>
        <w:t>проект</w:t>
      </w:r>
      <w:r w:rsidR="00095F70" w:rsidRPr="00095F70">
        <w:rPr>
          <w:rFonts w:ascii="Times New Roman" w:hAnsi="Times New Roman"/>
          <w:sz w:val="28"/>
          <w:szCs w:val="28"/>
        </w:rPr>
        <w:t xml:space="preserve"> межевания территории, ограниченной пер. Симферопольским </w:t>
      </w:r>
      <w:r w:rsidR="00095F70">
        <w:rPr>
          <w:rFonts w:ascii="Times New Roman" w:hAnsi="Times New Roman"/>
          <w:sz w:val="28"/>
          <w:szCs w:val="28"/>
        </w:rPr>
        <w:t xml:space="preserve">                    </w:t>
      </w:r>
      <w:r w:rsidR="00095F70" w:rsidRPr="00095F70">
        <w:rPr>
          <w:rFonts w:ascii="Times New Roman" w:hAnsi="Times New Roman"/>
          <w:sz w:val="28"/>
          <w:szCs w:val="28"/>
        </w:rPr>
        <w:t xml:space="preserve">6-м, восточной границей земельных участков с кадастровыми номерами 58:29:3012011:309, 58:29:3012011:391, пер. Симферопольским 7-м, проездом вдоль западной границы земельных участков </w:t>
      </w:r>
      <w:proofErr w:type="gramStart"/>
      <w:r w:rsidR="00095F70" w:rsidRPr="00095F70">
        <w:rPr>
          <w:rFonts w:ascii="Times New Roman" w:hAnsi="Times New Roman"/>
          <w:sz w:val="28"/>
          <w:szCs w:val="28"/>
        </w:rPr>
        <w:t>с кадастровым номерами</w:t>
      </w:r>
      <w:proofErr w:type="gramEnd"/>
      <w:r w:rsidR="00095F70" w:rsidRPr="00095F70">
        <w:rPr>
          <w:rFonts w:ascii="Times New Roman" w:hAnsi="Times New Roman"/>
          <w:sz w:val="28"/>
          <w:szCs w:val="28"/>
        </w:rPr>
        <w:t xml:space="preserve"> 58:29:3012011:116, 58:29:3012011:41</w:t>
      </w:r>
      <w:r w:rsidR="00095F70">
        <w:rPr>
          <w:rFonts w:ascii="Times New Roman" w:hAnsi="Times New Roman"/>
          <w:sz w:val="28"/>
          <w:szCs w:val="28"/>
        </w:rPr>
        <w:t xml:space="preserve"> </w:t>
      </w:r>
      <w:r w:rsidRPr="00483CCF">
        <w:rPr>
          <w:rFonts w:ascii="Times New Roman" w:hAnsi="Times New Roman"/>
          <w:bCs/>
          <w:sz w:val="28"/>
          <w:szCs w:val="28"/>
        </w:rPr>
        <w:t>(далее - проект).</w:t>
      </w:r>
    </w:p>
    <w:p w:rsidR="00BB2F32" w:rsidRDefault="00BB2F32" w:rsidP="00095F70">
      <w:pPr>
        <w:pStyle w:val="Standard"/>
        <w:suppressAutoHyphens/>
        <w:spacing w:line="240" w:lineRule="auto"/>
        <w:ind w:right="282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8A79A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публичных слушаний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8A79A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публичных слушаниях</w:t>
      </w:r>
      <w:r w:rsidR="00095F7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095F70">
      <w:pPr>
        <w:pStyle w:val="Standard"/>
        <w:suppressAutoHyphens/>
        <w:spacing w:line="240" w:lineRule="auto"/>
        <w:ind w:right="282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8A79A0">
        <w:rPr>
          <w:rFonts w:ascii="Times New Roman" w:hAnsi="Times New Roman"/>
          <w:sz w:val="28"/>
          <w:szCs w:val="28"/>
          <w:lang w:eastAsia="ru-RU"/>
        </w:rPr>
        <w:t>публичных слушаний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095F70" w:rsidRPr="00095F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от 17.08.2023 № 92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82529" w:rsidRDefault="00BB2F32" w:rsidP="00095F70">
      <w:pPr>
        <w:pStyle w:val="Standard"/>
        <w:suppressAutoHyphens/>
        <w:spacing w:line="240" w:lineRule="auto"/>
        <w:ind w:right="282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483CCF" w:rsidRPr="00483CC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Заключение о рез</w:t>
      </w:r>
      <w:r w:rsidR="00483CC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ультатах публичных слушаний</w:t>
      </w:r>
      <w:r w:rsidR="00483CCF" w:rsidRPr="00483CC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будет направлено </w:t>
      </w:r>
      <w:r w:rsidR="00095F7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r w:rsidR="00483CCF" w:rsidRPr="00483CC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</w:t>
      </w:r>
      <w:r w:rsidR="00483CCF" w:rsidRPr="00095F70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администрацию города Пензы для</w:t>
      </w:r>
      <w:r w:rsidR="00483CCF" w:rsidRPr="00483CC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принятия решения об утверждении проекта либо об отклонении проекта и направлении его на доработку.</w:t>
      </w:r>
    </w:p>
    <w:p w:rsidR="00BB2F32" w:rsidRDefault="00BB2F32" w:rsidP="00095F70">
      <w:pPr>
        <w:pStyle w:val="Standard"/>
        <w:tabs>
          <w:tab w:val="left" w:pos="675"/>
          <w:tab w:val="left" w:pos="735"/>
        </w:tabs>
        <w:suppressAutoHyphens/>
        <w:spacing w:line="240" w:lineRule="auto"/>
        <w:ind w:right="282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483CCF" w:rsidRDefault="00483CCF" w:rsidP="00095F70">
      <w:pPr>
        <w:pStyle w:val="Standard"/>
        <w:suppressAutoHyphens/>
        <w:ind w:right="140"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 w:rsidR="00095F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57157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</w:t>
      </w:r>
      <w:r w:rsidR="008571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82529"/>
    <w:rsid w:val="00095F70"/>
    <w:rsid w:val="000D0CD9"/>
    <w:rsid w:val="000D17A2"/>
    <w:rsid w:val="00145D1C"/>
    <w:rsid w:val="001A2EA2"/>
    <w:rsid w:val="001E32C3"/>
    <w:rsid w:val="002D497F"/>
    <w:rsid w:val="00414B61"/>
    <w:rsid w:val="00443884"/>
    <w:rsid w:val="00483CCF"/>
    <w:rsid w:val="0049786B"/>
    <w:rsid w:val="004E467C"/>
    <w:rsid w:val="004F01FF"/>
    <w:rsid w:val="0057409D"/>
    <w:rsid w:val="00621A32"/>
    <w:rsid w:val="006B5C19"/>
    <w:rsid w:val="006C1F46"/>
    <w:rsid w:val="00706B22"/>
    <w:rsid w:val="007278BA"/>
    <w:rsid w:val="00732738"/>
    <w:rsid w:val="00857157"/>
    <w:rsid w:val="008A79A0"/>
    <w:rsid w:val="00930DB6"/>
    <w:rsid w:val="00A63002"/>
    <w:rsid w:val="00AB2C44"/>
    <w:rsid w:val="00AE314A"/>
    <w:rsid w:val="00BB2F32"/>
    <w:rsid w:val="00BE72F0"/>
    <w:rsid w:val="00D60FB1"/>
    <w:rsid w:val="00E04E87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  <w:style w:type="character" w:styleId="ad">
    <w:name w:val="Hyperlink"/>
    <w:basedOn w:val="a0"/>
    <w:uiPriority w:val="99"/>
    <w:unhideWhenUsed/>
    <w:rsid w:val="004978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F2058-3682-4822-BCB9-1FAAF5654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6</cp:revision>
  <cp:lastPrinted>2023-08-18T11:48:00Z</cp:lastPrinted>
  <dcterms:created xsi:type="dcterms:W3CDTF">2023-01-30T12:46:00Z</dcterms:created>
  <dcterms:modified xsi:type="dcterms:W3CDTF">2023-08-18T11:49:00Z</dcterms:modified>
  <dc:language>ru-RU</dc:language>
</cp:coreProperties>
</file>