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039" w:rsidRDefault="00184039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676376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7915A8" w:rsidRPr="007915A8" w:rsidRDefault="00184039" w:rsidP="007915A8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22.08.2023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1. Наименование проекта, рассмотренного на </w:t>
      </w:r>
      <w:r w:rsidR="00676376">
        <w:rPr>
          <w:rFonts w:ascii="Times New Roman" w:hAnsi="Times New Roman"/>
          <w:sz w:val="28"/>
          <w:szCs w:val="28"/>
        </w:rPr>
        <w:t>общественных обсуждениях</w:t>
      </w:r>
      <w:r w:rsidRPr="007915A8">
        <w:rPr>
          <w:rFonts w:ascii="Times New Roman" w:hAnsi="Times New Roman"/>
          <w:sz w:val="28"/>
          <w:szCs w:val="28"/>
        </w:rPr>
        <w:t>:</w:t>
      </w:r>
    </w:p>
    <w:p w:rsidR="00184039" w:rsidRDefault="007915A8" w:rsidP="007915A8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>- проект решения</w:t>
      </w:r>
      <w:r w:rsidR="00184039" w:rsidRPr="00184039">
        <w:t xml:space="preserve"> </w:t>
      </w:r>
      <w:r w:rsidR="00184039" w:rsidRPr="00184039">
        <w:rPr>
          <w:rFonts w:ascii="Times New Roman" w:hAnsi="Times New Roman"/>
          <w:sz w:val="28"/>
          <w:szCs w:val="28"/>
        </w:rPr>
        <w:t>о предоставлении разрешения на отклонение                                 от предельных параметров разрешенного строительства, реконструкции объекта капитального строительства, расположенного на зе</w:t>
      </w:r>
      <w:r w:rsidR="00184039">
        <w:rPr>
          <w:rFonts w:ascii="Times New Roman" w:hAnsi="Times New Roman"/>
          <w:sz w:val="28"/>
          <w:szCs w:val="28"/>
        </w:rPr>
        <w:t xml:space="preserve">мельном участке                                         </w:t>
      </w:r>
      <w:r w:rsidR="00184039" w:rsidRPr="00184039">
        <w:rPr>
          <w:rFonts w:ascii="Times New Roman" w:hAnsi="Times New Roman"/>
          <w:sz w:val="28"/>
          <w:szCs w:val="28"/>
        </w:rPr>
        <w:t xml:space="preserve">с кадастровым номером 58:30:0040125:1128, площадью 333 </w:t>
      </w:r>
      <w:proofErr w:type="spellStart"/>
      <w:r w:rsidR="00184039" w:rsidRPr="00184039">
        <w:rPr>
          <w:rFonts w:ascii="Times New Roman" w:hAnsi="Times New Roman"/>
          <w:sz w:val="28"/>
          <w:szCs w:val="28"/>
        </w:rPr>
        <w:t>кв.м</w:t>
      </w:r>
      <w:proofErr w:type="spellEnd"/>
      <w:r w:rsidR="00184039" w:rsidRPr="00184039">
        <w:rPr>
          <w:rFonts w:ascii="Times New Roman" w:hAnsi="Times New Roman"/>
          <w:sz w:val="28"/>
          <w:szCs w:val="28"/>
        </w:rPr>
        <w:t xml:space="preserve">,                                           в территориальной зоне Ж-2 «Зона застройки </w:t>
      </w:r>
      <w:proofErr w:type="spellStart"/>
      <w:r w:rsidR="00184039" w:rsidRPr="00184039">
        <w:rPr>
          <w:rFonts w:ascii="Times New Roman" w:hAnsi="Times New Roman"/>
          <w:sz w:val="28"/>
          <w:szCs w:val="28"/>
        </w:rPr>
        <w:t>среднеэтажными</w:t>
      </w:r>
      <w:proofErr w:type="spellEnd"/>
      <w:r w:rsidR="00184039" w:rsidRPr="00184039">
        <w:rPr>
          <w:rFonts w:ascii="Times New Roman" w:hAnsi="Times New Roman"/>
          <w:sz w:val="28"/>
          <w:szCs w:val="28"/>
        </w:rPr>
        <w:t xml:space="preserve"> жилыми домами блокированной застройки и многоквартирными домам</w:t>
      </w:r>
      <w:r w:rsidR="00184039">
        <w:rPr>
          <w:rFonts w:ascii="Times New Roman" w:hAnsi="Times New Roman"/>
          <w:sz w:val="28"/>
          <w:szCs w:val="28"/>
        </w:rPr>
        <w:t xml:space="preserve">и», </w:t>
      </w:r>
      <w:r w:rsidR="00184039" w:rsidRPr="00184039">
        <w:rPr>
          <w:rFonts w:ascii="Times New Roman" w:hAnsi="Times New Roman"/>
          <w:sz w:val="28"/>
          <w:szCs w:val="28"/>
        </w:rPr>
        <w:t xml:space="preserve">по адресу: Пензенская область, город Каменка, улица Чернышевского, земельный участок 3А, в части уменьшения минимальных отступов от границ земельного участка в целях определения мест допустимого размещения зданий (сооружений), </w:t>
      </w:r>
      <w:r w:rsidR="00184039">
        <w:rPr>
          <w:rFonts w:ascii="Times New Roman" w:hAnsi="Times New Roman"/>
          <w:sz w:val="28"/>
          <w:szCs w:val="28"/>
        </w:rPr>
        <w:t xml:space="preserve">                     </w:t>
      </w:r>
      <w:r w:rsidR="00184039" w:rsidRPr="00184039">
        <w:rPr>
          <w:rFonts w:ascii="Times New Roman" w:hAnsi="Times New Roman"/>
          <w:sz w:val="28"/>
          <w:szCs w:val="28"/>
        </w:rPr>
        <w:t xml:space="preserve">за пределами которых запрещено строительство зданий (сооружений): </w:t>
      </w:r>
      <w:r w:rsidR="00184039">
        <w:rPr>
          <w:rFonts w:ascii="Times New Roman" w:hAnsi="Times New Roman"/>
          <w:sz w:val="28"/>
          <w:szCs w:val="28"/>
        </w:rPr>
        <w:t xml:space="preserve">                               </w:t>
      </w:r>
      <w:r w:rsidR="00184039" w:rsidRPr="00184039">
        <w:rPr>
          <w:rFonts w:ascii="Times New Roman" w:hAnsi="Times New Roman"/>
          <w:sz w:val="28"/>
          <w:szCs w:val="28"/>
        </w:rPr>
        <w:t>от т. 2 до т. 3 до 0 м,</w:t>
      </w:r>
      <w:r w:rsidR="00184039">
        <w:rPr>
          <w:rFonts w:ascii="Times New Roman" w:hAnsi="Times New Roman"/>
          <w:sz w:val="28"/>
          <w:szCs w:val="28"/>
        </w:rPr>
        <w:t xml:space="preserve"> </w:t>
      </w:r>
      <w:r w:rsidR="00184039" w:rsidRPr="00184039">
        <w:rPr>
          <w:rFonts w:ascii="Times New Roman" w:hAnsi="Times New Roman"/>
          <w:sz w:val="28"/>
          <w:szCs w:val="28"/>
        </w:rPr>
        <w:t>от т. 4 до  т. 1 до 0 м</w:t>
      </w:r>
      <w:r w:rsidR="00184039">
        <w:rPr>
          <w:rFonts w:ascii="Times New Roman" w:hAnsi="Times New Roman"/>
          <w:sz w:val="28"/>
          <w:szCs w:val="28"/>
        </w:rPr>
        <w:t>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67637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участие в </w:t>
      </w:r>
      <w:r w:rsidR="00676376">
        <w:rPr>
          <w:rFonts w:ascii="Times New Roman" w:hAnsi="Times New Roman"/>
          <w:sz w:val="28"/>
          <w:szCs w:val="28"/>
        </w:rPr>
        <w:t>общественных обсуждениях</w:t>
      </w:r>
      <w:r w:rsidR="00676376"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184039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="00282644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915A8" w:rsidRPr="00B80325" w:rsidRDefault="007915A8" w:rsidP="007915A8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676376">
        <w:rPr>
          <w:rFonts w:ascii="Times New Roman" w:hAnsi="Times New Roman"/>
          <w:sz w:val="28"/>
          <w:szCs w:val="28"/>
        </w:rPr>
        <w:t>общественных обсуждений</w:t>
      </w:r>
      <w:r w:rsidRPr="00B80325">
        <w:rPr>
          <w:rFonts w:ascii="Times New Roman" w:hAnsi="Times New Roman"/>
          <w:sz w:val="28"/>
          <w:szCs w:val="28"/>
          <w:lang w:eastAsia="ru-RU"/>
        </w:rPr>
        <w:t>:</w:t>
      </w:r>
      <w:r w:rsidR="0067637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184039" w:rsidRPr="0018403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от 21.08.2023 № 95</w:t>
      </w:r>
      <w:r w:rsidRPr="00B8032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915A8" w:rsidRPr="007915A8" w:rsidRDefault="007915A8" w:rsidP="007915A8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 w:rsidRPr="00B80325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С учетом результатов </w:t>
      </w:r>
      <w:r w:rsidR="00676376">
        <w:rPr>
          <w:rFonts w:ascii="Times New Roman" w:hAnsi="Times New Roman"/>
          <w:sz w:val="28"/>
          <w:szCs w:val="28"/>
        </w:rPr>
        <w:t xml:space="preserve">общественных обсуждений </w:t>
      </w:r>
      <w:r w:rsidRPr="00B8032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Министром градостроительства и архитектуры Пензенской области будет принято решение о предоставлении </w:t>
      </w:r>
      <w:r w:rsidR="0018403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разрешения 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</w:t>
      </w:r>
      <w:r w:rsidR="005830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тва 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земельном участке</w:t>
      </w:r>
      <w:r w:rsid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9610CD" w:rsidRP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58306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в предоставлении </w:t>
      </w:r>
      <w:r w:rsidR="009610C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такого </w:t>
      </w:r>
      <w:r w:rsidR="009610CD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</w:p>
    <w:p w:rsidR="007915A8" w:rsidRPr="007915A8" w:rsidRDefault="007915A8" w:rsidP="007915A8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7915A8" w:rsidRDefault="007915A8" w:rsidP="007915A8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184039" w:rsidRPr="007915A8" w:rsidRDefault="00184039" w:rsidP="007915A8">
      <w:pPr>
        <w:pStyle w:val="Standard"/>
        <w:suppressAutoHyphens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7915A8" w:rsidRPr="007915A8" w:rsidRDefault="007915A8" w:rsidP="007915A8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</w:t>
      </w:r>
      <w:r w:rsidR="009610CD"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организационно</w:t>
      </w:r>
      <w:r w:rsidR="009610C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Пензенской области       </w:t>
      </w:r>
      <w:r w:rsidR="00184039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 К.С.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7915A8" w:rsidRPr="007915A8" w:rsidRDefault="007915A8" w:rsidP="007915A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32C3" w:rsidRPr="007915A8" w:rsidRDefault="001E32C3" w:rsidP="00B46767">
      <w:pPr>
        <w:rPr>
          <w:sz w:val="28"/>
          <w:szCs w:val="28"/>
        </w:rPr>
      </w:pPr>
    </w:p>
    <w:sectPr w:rsidR="001E32C3" w:rsidRPr="007915A8" w:rsidSect="00184039">
      <w:pgSz w:w="11906" w:h="16838"/>
      <w:pgMar w:top="567" w:right="70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D17A2"/>
    <w:rsid w:val="00184039"/>
    <w:rsid w:val="001A2EA2"/>
    <w:rsid w:val="001E32C3"/>
    <w:rsid w:val="00282644"/>
    <w:rsid w:val="004F01FF"/>
    <w:rsid w:val="00583068"/>
    <w:rsid w:val="00621A32"/>
    <w:rsid w:val="00676376"/>
    <w:rsid w:val="006B5C19"/>
    <w:rsid w:val="00706B22"/>
    <w:rsid w:val="00732738"/>
    <w:rsid w:val="007915A8"/>
    <w:rsid w:val="009610CD"/>
    <w:rsid w:val="00A23FBE"/>
    <w:rsid w:val="00AE314A"/>
    <w:rsid w:val="00B46767"/>
    <w:rsid w:val="00B80325"/>
    <w:rsid w:val="00BD3488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915A8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BFA81-FC23-45DC-A774-694F4F1F0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18</cp:revision>
  <cp:lastPrinted>2023-08-22T11:32:00Z</cp:lastPrinted>
  <dcterms:created xsi:type="dcterms:W3CDTF">2022-11-28T11:02:00Z</dcterms:created>
  <dcterms:modified xsi:type="dcterms:W3CDTF">2023-08-22T11:33:00Z</dcterms:modified>
  <dc:language>ru-RU</dc:language>
</cp:coreProperties>
</file>