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1F7" w:rsidRPr="00446C28" w:rsidRDefault="001F01F7" w:rsidP="001F01F7">
      <w:pPr>
        <w:shd w:val="clear" w:color="auto" w:fill="FFFFFF"/>
        <w:jc w:val="right"/>
        <w:rPr>
          <w:rFonts w:eastAsia="Times New Roman"/>
          <w:color w:val="1A1A1A"/>
          <w:szCs w:val="24"/>
          <w:lang w:eastAsia="ru-RU"/>
        </w:rPr>
      </w:pPr>
      <w:bookmarkStart w:id="0" w:name="_Toc462214942"/>
      <w:bookmarkStart w:id="1" w:name="_Toc464032164"/>
      <w:bookmarkStart w:id="2" w:name="_Toc464037358"/>
      <w:bookmarkStart w:id="3" w:name="_Toc464641503"/>
      <w:bookmarkStart w:id="4" w:name="_Toc465073814"/>
      <w:bookmarkStart w:id="5" w:name="_Toc465338027"/>
      <w:bookmarkStart w:id="6" w:name="_Toc515951682"/>
      <w:bookmarkStart w:id="7" w:name="_Toc531161369"/>
      <w:bookmarkStart w:id="8" w:name="_Toc5694371"/>
      <w:bookmarkStart w:id="9" w:name="_Toc18505972"/>
      <w:bookmarkStart w:id="10" w:name="_Toc18928025"/>
      <w:bookmarkStart w:id="11" w:name="_Toc67472694"/>
      <w:bookmarkStart w:id="12" w:name="_Toc169793876"/>
      <w:r w:rsidRPr="00446C28">
        <w:rPr>
          <w:rFonts w:eastAsia="Times New Roman"/>
          <w:color w:val="1A1A1A"/>
          <w:szCs w:val="24"/>
          <w:lang w:eastAsia="ru-RU"/>
        </w:rPr>
        <w:t xml:space="preserve">Приложение № </w:t>
      </w:r>
      <w:r w:rsidR="005F09E2" w:rsidRPr="00446C28">
        <w:rPr>
          <w:rFonts w:eastAsia="Times New Roman"/>
          <w:color w:val="1A1A1A"/>
          <w:szCs w:val="24"/>
          <w:lang w:eastAsia="ru-RU"/>
        </w:rPr>
        <w:t>1</w:t>
      </w:r>
      <w:r w:rsidRPr="00446C28">
        <w:rPr>
          <w:rFonts w:eastAsia="Times New Roman"/>
          <w:color w:val="1A1A1A"/>
          <w:szCs w:val="24"/>
          <w:lang w:eastAsia="ru-RU"/>
        </w:rPr>
        <w:t xml:space="preserve"> к приказу</w:t>
      </w:r>
    </w:p>
    <w:p w:rsidR="001F01F7" w:rsidRPr="00446C28" w:rsidRDefault="001F01F7" w:rsidP="001F01F7">
      <w:pPr>
        <w:shd w:val="clear" w:color="auto" w:fill="FFFFFF"/>
        <w:jc w:val="right"/>
        <w:rPr>
          <w:rFonts w:eastAsia="Times New Roman"/>
          <w:color w:val="1A1A1A"/>
          <w:szCs w:val="24"/>
          <w:lang w:eastAsia="ru-RU"/>
        </w:rPr>
      </w:pPr>
      <w:r w:rsidRPr="00446C28">
        <w:rPr>
          <w:rFonts w:eastAsia="Times New Roman"/>
          <w:color w:val="1A1A1A"/>
          <w:szCs w:val="24"/>
          <w:lang w:eastAsia="ru-RU"/>
        </w:rPr>
        <w:t>Министерства градостроительства</w:t>
      </w:r>
    </w:p>
    <w:p w:rsidR="001F01F7" w:rsidRPr="00446C28" w:rsidRDefault="001F01F7" w:rsidP="001F01F7">
      <w:pPr>
        <w:shd w:val="clear" w:color="auto" w:fill="FFFFFF"/>
        <w:jc w:val="right"/>
        <w:rPr>
          <w:rFonts w:eastAsia="Times New Roman"/>
          <w:color w:val="1A1A1A"/>
          <w:szCs w:val="24"/>
          <w:lang w:eastAsia="ru-RU"/>
        </w:rPr>
      </w:pPr>
      <w:r w:rsidRPr="00446C28">
        <w:rPr>
          <w:rFonts w:eastAsia="Times New Roman"/>
          <w:color w:val="1A1A1A"/>
          <w:szCs w:val="24"/>
          <w:lang w:eastAsia="ru-RU"/>
        </w:rPr>
        <w:t>и архитектуры</w:t>
      </w:r>
    </w:p>
    <w:p w:rsidR="001F01F7" w:rsidRPr="00446C28" w:rsidRDefault="001F01F7" w:rsidP="001F01F7">
      <w:pPr>
        <w:shd w:val="clear" w:color="auto" w:fill="FFFFFF"/>
        <w:jc w:val="right"/>
        <w:rPr>
          <w:rFonts w:eastAsia="Times New Roman"/>
          <w:color w:val="1A1A1A"/>
          <w:szCs w:val="24"/>
          <w:lang w:eastAsia="ru-RU"/>
        </w:rPr>
      </w:pPr>
      <w:r w:rsidRPr="00446C28">
        <w:rPr>
          <w:rFonts w:eastAsia="Times New Roman"/>
          <w:color w:val="1A1A1A"/>
          <w:szCs w:val="24"/>
          <w:lang w:eastAsia="ru-RU"/>
        </w:rPr>
        <w:t>Пензенской области</w:t>
      </w:r>
    </w:p>
    <w:p w:rsidR="001F01F7" w:rsidRDefault="001F01F7" w:rsidP="001F01F7">
      <w:pPr>
        <w:shd w:val="clear" w:color="auto" w:fill="FFFFFF"/>
        <w:jc w:val="right"/>
        <w:rPr>
          <w:rFonts w:eastAsia="Times New Roman"/>
          <w:color w:val="1A1A1A"/>
          <w:szCs w:val="24"/>
          <w:lang w:eastAsia="ru-RU"/>
        </w:rPr>
      </w:pPr>
      <w:r w:rsidRPr="00446C28">
        <w:rPr>
          <w:rFonts w:eastAsia="Times New Roman"/>
          <w:color w:val="1A1A1A"/>
          <w:szCs w:val="24"/>
          <w:lang w:eastAsia="ru-RU"/>
        </w:rPr>
        <w:t>от_______________№________</w:t>
      </w:r>
      <w:bookmarkStart w:id="13" w:name="_GoBack"/>
      <w:bookmarkEnd w:id="13"/>
    </w:p>
    <w:p w:rsidR="001F01F7" w:rsidRPr="001F01F7" w:rsidRDefault="001F01F7" w:rsidP="001F01F7">
      <w:pPr>
        <w:rPr>
          <w:rFonts w:eastAsia="Times New Roman"/>
          <w:szCs w:val="24"/>
          <w:lang w:eastAsia="ru-RU"/>
        </w:rPr>
      </w:pPr>
    </w:p>
    <w:p w:rsidR="001F01F7" w:rsidRPr="001F01F7" w:rsidRDefault="001F01F7" w:rsidP="001F01F7">
      <w:pPr>
        <w:rPr>
          <w:rFonts w:eastAsia="Times New Roman"/>
          <w:szCs w:val="24"/>
          <w:lang w:eastAsia="ru-RU"/>
        </w:rPr>
      </w:pPr>
    </w:p>
    <w:p w:rsidR="00D64231" w:rsidRPr="001F01F7" w:rsidRDefault="00D64231" w:rsidP="001F01F7">
      <w:pPr>
        <w:tabs>
          <w:tab w:val="left" w:pos="2611"/>
        </w:tabs>
        <w:jc w:val="center"/>
        <w:rPr>
          <w:b/>
          <w:sz w:val="30"/>
          <w:szCs w:val="30"/>
        </w:rPr>
      </w:pPr>
      <w:r w:rsidRPr="001F01F7">
        <w:rPr>
          <w:b/>
          <w:sz w:val="30"/>
          <w:szCs w:val="30"/>
        </w:rPr>
        <w:t>Глава 1. Порядок применения правил землепользования и застройки и внесения в них изменений.</w:t>
      </w:r>
      <w:bookmarkEnd w:id="0"/>
      <w:bookmarkEnd w:id="1"/>
      <w:bookmarkEnd w:id="2"/>
      <w:bookmarkEnd w:id="3"/>
      <w:bookmarkEnd w:id="4"/>
      <w:bookmarkEnd w:id="5"/>
      <w:bookmarkEnd w:id="6"/>
      <w:bookmarkEnd w:id="7"/>
      <w:bookmarkEnd w:id="8"/>
      <w:bookmarkEnd w:id="9"/>
      <w:bookmarkEnd w:id="10"/>
      <w:bookmarkEnd w:id="11"/>
    </w:p>
    <w:p w:rsidR="00C622B8" w:rsidRPr="00C622B8" w:rsidRDefault="00C622B8" w:rsidP="00C622B8">
      <w:pPr>
        <w:keepNext/>
        <w:keepLines/>
        <w:widowControl/>
        <w:spacing w:before="400" w:after="300"/>
        <w:ind w:firstLine="0"/>
        <w:jc w:val="center"/>
        <w:outlineLvl w:val="1"/>
        <w:rPr>
          <w:rFonts w:eastAsia="Times New Roman"/>
          <w:b/>
          <w:sz w:val="26"/>
          <w:szCs w:val="26"/>
          <w:lang w:val="x-none"/>
        </w:rPr>
      </w:pPr>
      <w:r w:rsidRPr="00C622B8">
        <w:rPr>
          <w:rFonts w:eastAsia="Times New Roman"/>
          <w:b/>
          <w:sz w:val="26"/>
          <w:szCs w:val="26"/>
          <w:lang w:val="x-none"/>
        </w:rPr>
        <w:t>Статья 1. Предмет регулирования и цели подготовки Правил землепользования</w:t>
      </w:r>
      <w:r w:rsidRPr="00C622B8">
        <w:rPr>
          <w:rFonts w:eastAsia="Times New Roman"/>
          <w:b/>
          <w:sz w:val="26"/>
          <w:szCs w:val="26"/>
        </w:rPr>
        <w:t xml:space="preserve">                   </w:t>
      </w:r>
      <w:r w:rsidRPr="00C622B8">
        <w:rPr>
          <w:rFonts w:eastAsia="Times New Roman"/>
          <w:b/>
          <w:sz w:val="26"/>
          <w:szCs w:val="26"/>
          <w:lang w:val="x-none"/>
        </w:rPr>
        <w:t xml:space="preserve"> и застройки </w:t>
      </w:r>
      <w:bookmarkEnd w:id="12"/>
      <w:r w:rsidR="005F09E2">
        <w:rPr>
          <w:rFonts w:eastAsia="Times New Roman"/>
          <w:b/>
          <w:sz w:val="26"/>
          <w:szCs w:val="26"/>
        </w:rPr>
        <w:t>территории</w:t>
      </w:r>
      <w:r w:rsidRPr="00C622B8">
        <w:rPr>
          <w:rFonts w:eastAsia="Times New Roman"/>
          <w:b/>
          <w:sz w:val="26"/>
          <w:szCs w:val="26"/>
        </w:rPr>
        <w:t xml:space="preserve"> </w:t>
      </w:r>
      <w:proofErr w:type="spellStart"/>
      <w:r w:rsidR="005F09E2">
        <w:rPr>
          <w:rFonts w:eastAsia="Times New Roman"/>
          <w:b/>
          <w:sz w:val="26"/>
          <w:szCs w:val="26"/>
        </w:rPr>
        <w:t>Вадинского</w:t>
      </w:r>
      <w:proofErr w:type="spellEnd"/>
      <w:r w:rsidRPr="00C622B8">
        <w:rPr>
          <w:rFonts w:eastAsia="Times New Roman"/>
          <w:b/>
          <w:sz w:val="26"/>
          <w:szCs w:val="26"/>
        </w:rPr>
        <w:t xml:space="preserve"> сельсовет </w:t>
      </w:r>
      <w:proofErr w:type="spellStart"/>
      <w:r w:rsidR="005F09E2">
        <w:rPr>
          <w:rFonts w:eastAsia="Times New Roman"/>
          <w:b/>
          <w:sz w:val="26"/>
          <w:szCs w:val="26"/>
        </w:rPr>
        <w:t>Вадинского</w:t>
      </w:r>
      <w:proofErr w:type="spellEnd"/>
      <w:r w:rsidRPr="00C622B8">
        <w:rPr>
          <w:rFonts w:eastAsia="Times New Roman"/>
          <w:b/>
          <w:sz w:val="26"/>
          <w:szCs w:val="26"/>
        </w:rPr>
        <w:t xml:space="preserve"> района </w:t>
      </w:r>
      <w:r w:rsidR="0007749F">
        <w:rPr>
          <w:rFonts w:eastAsia="Times New Roman"/>
          <w:b/>
          <w:sz w:val="26"/>
          <w:szCs w:val="26"/>
        </w:rPr>
        <w:t xml:space="preserve">                         </w:t>
      </w:r>
      <w:r w:rsidRPr="00C622B8">
        <w:rPr>
          <w:rFonts w:eastAsia="Times New Roman"/>
          <w:b/>
          <w:sz w:val="26"/>
          <w:szCs w:val="26"/>
        </w:rPr>
        <w:t>Пензенской области</w:t>
      </w:r>
    </w:p>
    <w:p w:rsidR="00C622B8" w:rsidRPr="00C622B8" w:rsidRDefault="00C622B8" w:rsidP="00C622B8">
      <w:pPr>
        <w:contextualSpacing/>
      </w:pPr>
      <w:r w:rsidRPr="00C622B8">
        <w:t xml:space="preserve">1. Правила землепользования и застройки </w:t>
      </w:r>
      <w:r w:rsidR="005F09E2">
        <w:t>территории</w:t>
      </w:r>
      <w:r w:rsidRPr="00C622B8">
        <w:t xml:space="preserve"> </w:t>
      </w:r>
      <w:proofErr w:type="spellStart"/>
      <w:r w:rsidR="005F09E2">
        <w:t>Вадинского</w:t>
      </w:r>
      <w:proofErr w:type="spellEnd"/>
      <w:r w:rsidRPr="00C622B8">
        <w:t xml:space="preserve"> сельсовет </w:t>
      </w:r>
      <w:proofErr w:type="spellStart"/>
      <w:r w:rsidR="005F09E2">
        <w:t>Вадинского</w:t>
      </w:r>
      <w:proofErr w:type="spellEnd"/>
      <w:r w:rsidRPr="00C622B8">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C622B8" w:rsidRPr="00C622B8" w:rsidRDefault="00C622B8" w:rsidP="00C622B8">
      <w:pPr>
        <w:autoSpaceDE w:val="0"/>
        <w:autoSpaceDN w:val="0"/>
        <w:adjustRightInd w:val="0"/>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w:t>
      </w:r>
      <w:r w:rsidR="00A220CE">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rsidR="00A220CE">
        <w:t xml:space="preserve">и земельных отношений </w:t>
      </w:r>
      <w:r w:rsidRPr="00C622B8">
        <w:t xml:space="preserve">между органами местного самоуправления и органами государственной власти Пензенской области» </w:t>
      </w:r>
      <w:r w:rsidR="00A220CE">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C622B8" w:rsidRPr="00C622B8" w:rsidRDefault="00C622B8" w:rsidP="00C622B8">
      <w:pPr>
        <w:contextualSpacing/>
      </w:pPr>
      <w:r w:rsidRPr="00D64231">
        <w:t xml:space="preserve">3. Действие настоящих Правил распространяется на всю территорию </w:t>
      </w:r>
      <w:proofErr w:type="spellStart"/>
      <w:r w:rsidR="005F09E2">
        <w:t>Вадинского</w:t>
      </w:r>
      <w:proofErr w:type="spellEnd"/>
      <w:r w:rsidRPr="00D64231">
        <w:t xml:space="preserve"> сельсовета </w:t>
      </w:r>
      <w:proofErr w:type="spellStart"/>
      <w:r w:rsidR="005F09E2">
        <w:t>Вадинского</w:t>
      </w:r>
      <w:proofErr w:type="spellEnd"/>
      <w:r w:rsidRPr="00D64231">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w:t>
      </w:r>
      <w:r w:rsidRPr="00C622B8">
        <w:t xml:space="preserve"> </w:t>
      </w:r>
    </w:p>
    <w:p w:rsidR="00C622B8" w:rsidRPr="00C622B8" w:rsidRDefault="00C622B8" w:rsidP="00C622B8">
      <w:pPr>
        <w:contextualSpacing/>
      </w:pPr>
      <w:r w:rsidRPr="00C622B8">
        <w:t xml:space="preserve">4. Основополагающие цели разработки Правил: </w:t>
      </w:r>
    </w:p>
    <w:p w:rsidR="00C622B8" w:rsidRPr="00C622B8" w:rsidRDefault="00C622B8" w:rsidP="00C622B8">
      <w:pPr>
        <w:contextualSpacing/>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C622B8" w:rsidRPr="00C622B8" w:rsidRDefault="00C622B8" w:rsidP="00C622B8">
      <w:pPr>
        <w:contextualSpacing/>
      </w:pPr>
      <w:r w:rsidRPr="00C622B8">
        <w:t xml:space="preserve">- создание условий для планировки территории муниципального образования; </w:t>
      </w:r>
    </w:p>
    <w:p w:rsidR="00C622B8" w:rsidRPr="00C622B8" w:rsidRDefault="00C622B8" w:rsidP="00C622B8">
      <w:pPr>
        <w:contextualSpacing/>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C622B8" w:rsidRPr="00C622B8" w:rsidRDefault="00C622B8" w:rsidP="00C622B8">
      <w:pPr>
        <w:contextualSpacing/>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622B8" w:rsidRPr="00C622B8" w:rsidRDefault="00C622B8" w:rsidP="00C622B8">
      <w:pPr>
        <w:contextualSpacing/>
      </w:pPr>
      <w:bookmarkStart w:id="14" w:name="_Toc462214945"/>
      <w:bookmarkStart w:id="15" w:name="_Toc464032167"/>
      <w:bookmarkStart w:id="16" w:name="_Toc464037361"/>
      <w:bookmarkStart w:id="17" w:name="_Toc464641506"/>
      <w:bookmarkStart w:id="18" w:name="_Toc465073817"/>
      <w:bookmarkStart w:id="19" w:name="_Toc465338030"/>
      <w:bookmarkStart w:id="20" w:name="_Toc515951685"/>
      <w:bookmarkStart w:id="21" w:name="_Toc531161372"/>
      <w:bookmarkStart w:id="22" w:name="_Toc5694374"/>
      <w:bookmarkStart w:id="23" w:name="_Toc18505975"/>
      <w:bookmarkStart w:id="24" w:name="_Toc18928028"/>
      <w:bookmarkStart w:id="25" w:name="_Toc91578251"/>
      <w:r w:rsidRPr="00C622B8">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C622B8">
        <w:rPr>
          <w:szCs w:val="24"/>
          <w:lang w:eastAsia="ru-RU"/>
        </w:rPr>
        <w:t>Доступ к информации, размещенной на официальном сайте, осуществляется                       без взимания платы.</w:t>
      </w:r>
      <w:r w:rsidRPr="00C622B8">
        <w:t xml:space="preserve"> Правила являются открытыми и общедоступными.</w:t>
      </w:r>
    </w:p>
    <w:p w:rsidR="00C622B8" w:rsidRPr="00C622B8" w:rsidRDefault="00C622B8" w:rsidP="00C622B8">
      <w:pPr>
        <w:contextualSpacing/>
      </w:pPr>
    </w:p>
    <w:p w:rsidR="00D958C0" w:rsidRDefault="00D958C0" w:rsidP="00D958C0">
      <w:pPr>
        <w:keepNext/>
        <w:ind w:firstLine="0"/>
        <w:jc w:val="center"/>
        <w:outlineLvl w:val="2"/>
        <w:rPr>
          <w:rFonts w:eastAsia="Times New Roman"/>
          <w:b/>
          <w:bCs/>
          <w:sz w:val="26"/>
          <w:szCs w:val="26"/>
          <w:lang w:val="x-none"/>
        </w:rPr>
      </w:pPr>
      <w:bookmarkStart w:id="26" w:name="_Toc139299459"/>
      <w:bookmarkStart w:id="27" w:name="_Toc139453619"/>
      <w:bookmarkStart w:id="28" w:name="_Toc140139567"/>
      <w:bookmarkStart w:id="29" w:name="_Toc168062463"/>
      <w:bookmarkStart w:id="30" w:name="_Toc169793877"/>
    </w:p>
    <w:p w:rsidR="00D958C0" w:rsidRDefault="00D958C0" w:rsidP="00D958C0">
      <w:pPr>
        <w:keepNext/>
        <w:ind w:firstLine="0"/>
        <w:jc w:val="center"/>
        <w:outlineLvl w:val="2"/>
        <w:rPr>
          <w:rFonts w:eastAsia="Times New Roman"/>
          <w:b/>
          <w:bCs/>
          <w:sz w:val="26"/>
          <w:szCs w:val="26"/>
          <w:lang w:val="x-none"/>
        </w:rPr>
      </w:pPr>
      <w:r w:rsidRPr="00C622B8">
        <w:rPr>
          <w:rFonts w:eastAsia="Times New Roman"/>
          <w:b/>
          <w:bCs/>
          <w:sz w:val="26"/>
          <w:szCs w:val="26"/>
          <w:lang w:val="x-none"/>
        </w:rPr>
        <w:t xml:space="preserve">Статья </w:t>
      </w:r>
      <w:r w:rsidRPr="00C622B8">
        <w:rPr>
          <w:rFonts w:eastAsia="Times New Roman"/>
          <w:b/>
          <w:bCs/>
          <w:sz w:val="26"/>
          <w:szCs w:val="26"/>
        </w:rPr>
        <w:t>2</w:t>
      </w:r>
      <w:r w:rsidRPr="00C622B8">
        <w:rPr>
          <w:rFonts w:eastAsia="Times New Roman"/>
          <w:b/>
          <w:bCs/>
          <w:sz w:val="26"/>
          <w:szCs w:val="26"/>
          <w:lang w:val="x-none"/>
        </w:rPr>
        <w:t>. Состав правил землепользования и застройки</w:t>
      </w:r>
    </w:p>
    <w:p w:rsidR="00D958C0" w:rsidRDefault="00D958C0" w:rsidP="00D958C0">
      <w:pPr>
        <w:keepNext/>
        <w:ind w:firstLine="0"/>
        <w:jc w:val="center"/>
        <w:outlineLvl w:val="2"/>
        <w:rPr>
          <w:rFonts w:eastAsia="Times New Roman"/>
          <w:b/>
          <w:bCs/>
          <w:sz w:val="26"/>
          <w:szCs w:val="26"/>
          <w:lang w:val="x-none"/>
        </w:rPr>
      </w:pPr>
    </w:p>
    <w:bookmarkEnd w:id="26"/>
    <w:bookmarkEnd w:id="27"/>
    <w:bookmarkEnd w:id="28"/>
    <w:bookmarkEnd w:id="29"/>
    <w:bookmarkEnd w:id="30"/>
    <w:p w:rsidR="00C622B8" w:rsidRPr="00C622B8" w:rsidRDefault="00C622B8" w:rsidP="00C622B8">
      <w:pPr>
        <w:contextualSpacing/>
      </w:pPr>
      <w:r w:rsidRPr="00C622B8">
        <w:t xml:space="preserve">1. Настоящие Правила включают в себя: </w:t>
      </w:r>
    </w:p>
    <w:p w:rsidR="00C622B8" w:rsidRPr="00C622B8" w:rsidRDefault="00C622B8" w:rsidP="00C622B8">
      <w:pPr>
        <w:contextualSpacing/>
      </w:pPr>
      <w:r w:rsidRPr="00C622B8">
        <w:t xml:space="preserve">- порядок их применения и внесения изменений в Правила; </w:t>
      </w:r>
    </w:p>
    <w:p w:rsidR="00C622B8" w:rsidRPr="00C622B8" w:rsidRDefault="00C622B8" w:rsidP="00C622B8">
      <w:pPr>
        <w:contextualSpacing/>
      </w:pPr>
      <w:r w:rsidRPr="00C622B8">
        <w:t>-</w:t>
      </w:r>
      <w:r w:rsidR="00176DF9" w:rsidRPr="00176DF9">
        <w:t xml:space="preserve"> </w:t>
      </w:r>
      <w:r w:rsidR="00176DF9" w:rsidRPr="00C622B8">
        <w:t>градостроительные регламенты</w:t>
      </w:r>
      <w:r w:rsidR="00176DF9">
        <w:t>;</w:t>
      </w:r>
    </w:p>
    <w:p w:rsidR="00C622B8" w:rsidRPr="00C622B8" w:rsidRDefault="00C622B8" w:rsidP="00C622B8">
      <w:pPr>
        <w:contextualSpacing/>
      </w:pPr>
      <w:r w:rsidRPr="00C622B8">
        <w:t xml:space="preserve">- </w:t>
      </w:r>
      <w:r w:rsidR="00176DF9" w:rsidRPr="00C622B8">
        <w:t>карту градостроительного зонирования</w:t>
      </w:r>
      <w:r w:rsidRPr="00C622B8">
        <w:t xml:space="preserve">. </w:t>
      </w:r>
    </w:p>
    <w:p w:rsidR="00C622B8" w:rsidRPr="00C622B8" w:rsidRDefault="00C622B8" w:rsidP="00C622B8">
      <w:r w:rsidRPr="00C622B8">
        <w:t xml:space="preserve">2. Порядок применения Правил и внесения в них изменений включает в себя положения: </w:t>
      </w:r>
    </w:p>
    <w:p w:rsidR="00C622B8" w:rsidRPr="00C622B8" w:rsidRDefault="00C622B8" w:rsidP="00C622B8">
      <w:pPr>
        <w:contextualSpacing/>
      </w:pPr>
      <w:r w:rsidRPr="00C622B8">
        <w:t xml:space="preserve">1) о регулировании землепользования и застройки; </w:t>
      </w:r>
    </w:p>
    <w:p w:rsidR="00C622B8" w:rsidRPr="00C622B8" w:rsidRDefault="00C622B8" w:rsidP="00C622B8">
      <w:pPr>
        <w:contextualSpacing/>
      </w:pPr>
      <w:r w:rsidRPr="00C622B8">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C622B8" w:rsidRPr="00C622B8" w:rsidRDefault="00C622B8" w:rsidP="00C622B8">
      <w:pPr>
        <w:contextualSpacing/>
      </w:pPr>
      <w:r w:rsidRPr="00C622B8">
        <w:t xml:space="preserve">3) о подготовке документации по планировке территории; </w:t>
      </w:r>
    </w:p>
    <w:p w:rsidR="00C622B8" w:rsidRPr="00C622B8" w:rsidRDefault="00C622B8" w:rsidP="00C622B8">
      <w:pPr>
        <w:contextualSpacing/>
      </w:pPr>
      <w:r w:rsidRPr="00C622B8">
        <w:t xml:space="preserve">4) о проведении общественных обсуждений или публичных слушаний по вопросам землепользования и застройки; </w:t>
      </w:r>
    </w:p>
    <w:p w:rsidR="00C622B8" w:rsidRPr="00C622B8" w:rsidRDefault="00C622B8" w:rsidP="00C622B8">
      <w:pPr>
        <w:contextualSpacing/>
      </w:pPr>
      <w:r w:rsidRPr="00C622B8">
        <w:t xml:space="preserve">5) о внесении изменений в Правила; </w:t>
      </w:r>
    </w:p>
    <w:p w:rsidR="00C622B8" w:rsidRPr="00C622B8" w:rsidRDefault="00C622B8" w:rsidP="00C622B8">
      <w:pPr>
        <w:contextualSpacing/>
        <w:rPr>
          <w:b/>
        </w:rPr>
      </w:pPr>
      <w:r w:rsidRPr="00C622B8">
        <w:t xml:space="preserve">6) о регулировании иных вопросов землепользования и застройки. </w:t>
      </w:r>
    </w:p>
    <w:p w:rsidR="002C722A" w:rsidRPr="00C622B8" w:rsidRDefault="00C622B8" w:rsidP="002C722A">
      <w:pPr>
        <w:widowControl/>
        <w:autoSpaceDE w:val="0"/>
        <w:autoSpaceDN w:val="0"/>
        <w:adjustRightInd w:val="0"/>
        <w:rPr>
          <w:szCs w:val="24"/>
          <w:lang w:eastAsia="ru-RU"/>
        </w:rPr>
      </w:pPr>
      <w:r w:rsidRPr="00C622B8">
        <w:rPr>
          <w:szCs w:val="24"/>
          <w:lang w:eastAsia="ru-RU"/>
        </w:rPr>
        <w:t>3.</w:t>
      </w:r>
      <w:r w:rsidRPr="00C622B8">
        <w:t> </w:t>
      </w:r>
      <w:r w:rsidR="002C722A" w:rsidRPr="00C622B8">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722A" w:rsidRPr="00C622B8" w:rsidRDefault="002C722A" w:rsidP="002C722A">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виды разрешенного использования земельных участков и объектов капитального строительства;</w:t>
      </w:r>
    </w:p>
    <w:p w:rsidR="002C722A" w:rsidRPr="00C622B8" w:rsidRDefault="002C722A" w:rsidP="002C722A">
      <w:pPr>
        <w:widowControl/>
        <w:autoSpaceDE w:val="0"/>
        <w:autoSpaceDN w:val="0"/>
        <w:adjustRightInd w:val="0"/>
        <w:rPr>
          <w:szCs w:val="24"/>
          <w:lang w:eastAsia="ru-RU"/>
        </w:rPr>
      </w:pPr>
      <w:r w:rsidRPr="00C622B8">
        <w:rPr>
          <w:szCs w:val="24"/>
          <w:lang w:eastAsia="ru-RU"/>
        </w:rPr>
        <w:t>2)</w:t>
      </w:r>
      <w:r w:rsidRPr="00C622B8">
        <w:t> </w:t>
      </w:r>
      <w:hyperlink r:id="rId8" w:history="1">
        <w:r w:rsidRPr="00C622B8">
          <w:rPr>
            <w:szCs w:val="24"/>
            <w:lang w:eastAsia="ru-RU"/>
          </w:rPr>
          <w:t>предельные</w:t>
        </w:r>
      </w:hyperlink>
      <w:r w:rsidRPr="00C622B8">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722A" w:rsidRPr="00C622B8" w:rsidRDefault="002C722A" w:rsidP="002C722A">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требования к архитектурно-градостроительному облику объектов капитального строительства;</w:t>
      </w:r>
    </w:p>
    <w:p w:rsidR="002C722A" w:rsidRPr="00C622B8" w:rsidRDefault="002C722A" w:rsidP="002C722A">
      <w:pPr>
        <w:widowControl/>
        <w:autoSpaceDE w:val="0"/>
        <w:autoSpaceDN w:val="0"/>
        <w:adjustRightInd w:val="0"/>
      </w:pPr>
      <w:r w:rsidRPr="00C622B8">
        <w:rPr>
          <w:szCs w:val="24"/>
          <w:lang w:eastAsia="ru-RU"/>
        </w:rPr>
        <w:t>4)</w:t>
      </w:r>
      <w:r w:rsidRPr="00C622B8">
        <w:t> </w:t>
      </w:r>
      <w:r w:rsidRPr="00C622B8">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C622B8">
          <w:rPr>
            <w:szCs w:val="24"/>
            <w:lang w:eastAsia="ru-RU"/>
          </w:rPr>
          <w:t>законодательством</w:t>
        </w:r>
      </w:hyperlink>
      <w:r w:rsidRPr="00C622B8">
        <w:rPr>
          <w:szCs w:val="24"/>
          <w:lang w:eastAsia="ru-RU"/>
        </w:rPr>
        <w:t xml:space="preserve"> Российской Федерации;</w:t>
      </w:r>
    </w:p>
    <w:p w:rsidR="002C722A" w:rsidRPr="00C622B8" w:rsidRDefault="002C722A" w:rsidP="002C722A">
      <w:pPr>
        <w:widowControl/>
        <w:autoSpaceDE w:val="0"/>
        <w:autoSpaceDN w:val="0"/>
        <w:adjustRightInd w:val="0"/>
      </w:pPr>
      <w:r w:rsidRPr="004F17C3">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2C722A" w:rsidRPr="00C622B8" w:rsidRDefault="00C622B8" w:rsidP="002C722A">
      <w:pPr>
        <w:widowControl/>
        <w:autoSpaceDE w:val="0"/>
        <w:autoSpaceDN w:val="0"/>
        <w:adjustRightInd w:val="0"/>
        <w:rPr>
          <w:szCs w:val="24"/>
          <w:lang w:eastAsia="ru-RU"/>
        </w:rPr>
      </w:pPr>
      <w:r w:rsidRPr="00C622B8">
        <w:rPr>
          <w:szCs w:val="24"/>
          <w:lang w:eastAsia="ru-RU"/>
        </w:rPr>
        <w:t>4.</w:t>
      </w:r>
      <w:r w:rsidRPr="00C622B8">
        <w:t> </w:t>
      </w:r>
      <w:r w:rsidR="002C722A" w:rsidRPr="00C622B8">
        <w:rPr>
          <w:szCs w:val="24"/>
          <w:lang w:eastAsia="ru-RU"/>
        </w:rPr>
        <w:t>На карте градостроительного зонирования устанавливаются границы территориальных зон.</w:t>
      </w:r>
      <w:r w:rsidR="002C722A" w:rsidRPr="00C622B8">
        <w:t xml:space="preserve"> </w:t>
      </w:r>
      <w:r w:rsidR="002C722A" w:rsidRPr="00C622B8">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002C722A" w:rsidRPr="00C622B8">
          <w:rPr>
            <w:szCs w:val="24"/>
            <w:lang w:eastAsia="ru-RU"/>
          </w:rPr>
          <w:t>законодательством</w:t>
        </w:r>
      </w:hyperlink>
      <w:r w:rsidR="002C722A" w:rsidRPr="00C622B8">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C622B8" w:rsidRPr="00C622B8" w:rsidRDefault="00C622B8" w:rsidP="00C622B8">
      <w:pPr>
        <w:contextualSpacing/>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C622B8" w:rsidRPr="00C622B8" w:rsidRDefault="00C622B8" w:rsidP="00C622B8">
      <w:pPr>
        <w:contextualSpacing/>
      </w:pPr>
    </w:p>
    <w:p w:rsidR="00C622B8" w:rsidRPr="00C622B8" w:rsidRDefault="00C622B8" w:rsidP="00C622B8">
      <w:pPr>
        <w:keepNext/>
        <w:ind w:firstLine="0"/>
        <w:jc w:val="center"/>
        <w:outlineLvl w:val="2"/>
        <w:rPr>
          <w:rFonts w:eastAsia="Times New Roman"/>
          <w:b/>
          <w:bCs/>
          <w:sz w:val="26"/>
          <w:szCs w:val="26"/>
          <w:lang w:val="x-none"/>
        </w:rPr>
      </w:pPr>
      <w:bookmarkStart w:id="31" w:name="_Toc139453621"/>
      <w:bookmarkStart w:id="32" w:name="_Toc140139570"/>
      <w:bookmarkStart w:id="33" w:name="_Toc168062465"/>
      <w:bookmarkStart w:id="34" w:name="_Toc169793879"/>
      <w:r w:rsidRPr="00C622B8">
        <w:rPr>
          <w:rFonts w:eastAsia="Times New Roman"/>
          <w:b/>
          <w:bCs/>
          <w:sz w:val="26"/>
          <w:szCs w:val="26"/>
          <w:lang w:val="x-none"/>
        </w:rPr>
        <w:t xml:space="preserve">Статья </w:t>
      </w:r>
      <w:r w:rsidRPr="00C622B8">
        <w:rPr>
          <w:rFonts w:eastAsia="Times New Roman"/>
          <w:b/>
          <w:bCs/>
          <w:sz w:val="26"/>
          <w:szCs w:val="26"/>
        </w:rPr>
        <w:t>3</w:t>
      </w:r>
      <w:r w:rsidRPr="00C622B8">
        <w:rPr>
          <w:rFonts w:eastAsia="Times New Roman"/>
          <w:b/>
          <w:bCs/>
          <w:sz w:val="26"/>
          <w:szCs w:val="26"/>
          <w:lang w:val="x-none"/>
        </w:rPr>
        <w:t xml:space="preserve">. </w:t>
      </w:r>
      <w:r w:rsidRPr="00C622B8">
        <w:rPr>
          <w:rFonts w:eastAsia="Times New Roman"/>
          <w:b/>
          <w:bCs/>
          <w:sz w:val="26"/>
          <w:szCs w:val="26"/>
        </w:rPr>
        <w:t>Общие принципы</w:t>
      </w:r>
      <w:r w:rsidRPr="00C622B8">
        <w:rPr>
          <w:rFonts w:eastAsia="Times New Roman"/>
          <w:b/>
          <w:bCs/>
          <w:sz w:val="26"/>
          <w:szCs w:val="26"/>
          <w:lang w:val="x-none"/>
        </w:rPr>
        <w:t xml:space="preserve"> регулировани</w:t>
      </w:r>
      <w:r w:rsidR="0079370E">
        <w:rPr>
          <w:rFonts w:eastAsia="Times New Roman"/>
          <w:b/>
          <w:bCs/>
          <w:sz w:val="26"/>
          <w:szCs w:val="26"/>
        </w:rPr>
        <w:t>я</w:t>
      </w:r>
      <w:r w:rsidRPr="00C622B8">
        <w:rPr>
          <w:rFonts w:eastAsia="Times New Roman"/>
          <w:b/>
          <w:bCs/>
          <w:sz w:val="26"/>
          <w:szCs w:val="26"/>
          <w:lang w:val="x-none"/>
        </w:rPr>
        <w:t xml:space="preserve"> землепользования и застройки</w:t>
      </w:r>
      <w:bookmarkEnd w:id="31"/>
      <w:bookmarkEnd w:id="32"/>
      <w:bookmarkEnd w:id="33"/>
      <w:bookmarkEnd w:id="34"/>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 xml:space="preserve">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w:t>
      </w:r>
      <w:r w:rsidRPr="00C622B8">
        <w:rPr>
          <w:szCs w:val="24"/>
        </w:rPr>
        <w:lastRenderedPageBreak/>
        <w:t>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t> </w:t>
      </w:r>
      <w:r w:rsidR="00641363" w:rsidRPr="00C622B8">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00641363" w:rsidRPr="00C622B8">
        <w:rPr>
          <w:szCs w:val="24"/>
        </w:rPr>
        <w:t>Российской Федерации</w:t>
      </w:r>
      <w:r w:rsidR="00641363" w:rsidRPr="00C622B8">
        <w:rPr>
          <w:szCs w:val="24"/>
          <w:lang w:eastAsia="ru-RU"/>
        </w:rPr>
        <w:t xml:space="preserve">, могут быть перераспределены между ними в порядке, предусмотренном </w:t>
      </w:r>
      <w:r w:rsidR="00641363">
        <w:rPr>
          <w:szCs w:val="24"/>
          <w:lang w:eastAsia="ru-RU"/>
        </w:rPr>
        <w:t>действующим законодательством</w:t>
      </w:r>
      <w:r w:rsidR="00641363" w:rsidRPr="00C622B8">
        <w:rPr>
          <w:szCs w:val="24"/>
          <w:lang w:eastAsia="ru-RU"/>
        </w:rPr>
        <w:t>.</w:t>
      </w:r>
    </w:p>
    <w:p w:rsidR="00C622B8" w:rsidRPr="00C622B8" w:rsidRDefault="00C622B8" w:rsidP="00C622B8">
      <w:pPr>
        <w:widowControl/>
        <w:autoSpaceDE w:val="0"/>
        <w:autoSpaceDN w:val="0"/>
        <w:adjustRightInd w:val="0"/>
        <w:rPr>
          <w:szCs w:val="24"/>
          <w:lang w:eastAsia="ru-RU"/>
        </w:rPr>
      </w:pPr>
    </w:p>
    <w:p w:rsidR="00C622B8" w:rsidRPr="00C622B8" w:rsidRDefault="00C622B8" w:rsidP="00C622B8">
      <w:pPr>
        <w:keepNext/>
        <w:ind w:firstLine="0"/>
        <w:jc w:val="center"/>
        <w:outlineLvl w:val="2"/>
        <w:rPr>
          <w:rFonts w:eastAsia="Times New Roman"/>
          <w:b/>
          <w:bCs/>
          <w:sz w:val="26"/>
          <w:szCs w:val="26"/>
          <w:lang w:val="x-none"/>
        </w:rPr>
      </w:pPr>
      <w:bookmarkStart w:id="35" w:name="_Toc139453622"/>
      <w:bookmarkStart w:id="36" w:name="_Toc140139571"/>
      <w:bookmarkStart w:id="37" w:name="_Toc168062466"/>
      <w:bookmarkStart w:id="38" w:name="_Toc169793880"/>
      <w:r w:rsidRPr="00C622B8">
        <w:rPr>
          <w:rFonts w:eastAsia="Times New Roman"/>
          <w:b/>
          <w:bCs/>
          <w:sz w:val="26"/>
          <w:szCs w:val="26"/>
          <w:lang w:val="x-none"/>
        </w:rPr>
        <w:t xml:space="preserve">Статья </w:t>
      </w:r>
      <w:r w:rsidRPr="00C622B8">
        <w:rPr>
          <w:rFonts w:eastAsia="Times New Roman"/>
          <w:b/>
          <w:bCs/>
          <w:sz w:val="26"/>
          <w:szCs w:val="26"/>
        </w:rPr>
        <w:t>4</w:t>
      </w:r>
      <w:r w:rsidRPr="00C622B8">
        <w:rPr>
          <w:rFonts w:eastAsia="Times New Roman"/>
          <w:b/>
          <w:bCs/>
          <w:sz w:val="26"/>
          <w:szCs w:val="26"/>
          <w:lang w:val="x-none"/>
        </w:rPr>
        <w:t xml:space="preserve">. </w:t>
      </w:r>
      <w:r w:rsidRPr="00C622B8">
        <w:rPr>
          <w:rFonts w:eastAsia="Times New Roman"/>
          <w:b/>
          <w:bCs/>
          <w:sz w:val="26"/>
          <w:szCs w:val="26"/>
        </w:rPr>
        <w:t>Полномочия</w:t>
      </w:r>
      <w:r w:rsidRPr="00C622B8">
        <w:rPr>
          <w:rFonts w:eastAsia="Times New Roman"/>
          <w:b/>
          <w:bCs/>
          <w:sz w:val="26"/>
          <w:szCs w:val="26"/>
          <w:lang w:val="x-none"/>
        </w:rPr>
        <w:t xml:space="preserve"> </w:t>
      </w:r>
      <w:r w:rsidRPr="00C622B8">
        <w:rPr>
          <w:rFonts w:eastAsia="Times New Roman"/>
          <w:b/>
          <w:bCs/>
          <w:sz w:val="26"/>
          <w:szCs w:val="26"/>
        </w:rPr>
        <w:t xml:space="preserve">органов власти </w:t>
      </w:r>
      <w:r w:rsidRPr="00C622B8">
        <w:rPr>
          <w:rFonts w:eastAsia="Times New Roman"/>
          <w:b/>
          <w:bCs/>
          <w:sz w:val="26"/>
          <w:szCs w:val="26"/>
          <w:lang w:val="x-none"/>
        </w:rPr>
        <w:t xml:space="preserve">в области </w:t>
      </w:r>
      <w:r w:rsidRPr="00C622B8">
        <w:rPr>
          <w:rFonts w:eastAsia="Times New Roman"/>
          <w:b/>
          <w:bCs/>
          <w:sz w:val="26"/>
          <w:szCs w:val="26"/>
        </w:rPr>
        <w:t>градостроительной деятельности                и архитектуры</w:t>
      </w:r>
      <w:r w:rsidRPr="00C622B8">
        <w:rPr>
          <w:rFonts w:eastAsia="Times New Roman"/>
          <w:b/>
          <w:bCs/>
          <w:sz w:val="26"/>
          <w:szCs w:val="26"/>
          <w:lang w:val="x-none"/>
        </w:rPr>
        <w:t xml:space="preserve"> на территории Пензенской области</w:t>
      </w:r>
      <w:bookmarkEnd w:id="35"/>
      <w:bookmarkEnd w:id="36"/>
      <w:bookmarkEnd w:id="37"/>
      <w:bookmarkEnd w:id="38"/>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rPr>
      </w:pPr>
      <w:r w:rsidRPr="00C622B8">
        <w:rPr>
          <w:szCs w:val="24"/>
        </w:rPr>
        <w:t>1.</w:t>
      </w:r>
      <w:r w:rsidRPr="00C622B8">
        <w:t> </w:t>
      </w:r>
      <w:r w:rsidRPr="00C622B8">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C622B8" w:rsidRPr="00C622B8" w:rsidRDefault="00C622B8" w:rsidP="00C622B8">
      <w:pPr>
        <w:widowControl/>
        <w:autoSpaceDE w:val="0"/>
        <w:autoSpaceDN w:val="0"/>
        <w:adjustRightInd w:val="0"/>
        <w:rPr>
          <w:rFonts w:eastAsia="Times New Roman"/>
          <w:szCs w:val="24"/>
          <w:lang w:eastAsia="ru-RU"/>
        </w:rPr>
      </w:pPr>
      <w:r w:rsidRPr="00C622B8">
        <w:rPr>
          <w:rFonts w:eastAsia="Times New Roman"/>
          <w:szCs w:val="24"/>
          <w:lang w:eastAsia="ru-RU"/>
        </w:rPr>
        <w:t>2.</w:t>
      </w:r>
      <w:r w:rsidRPr="00C622B8">
        <w:rPr>
          <w:szCs w:val="24"/>
        </w:rPr>
        <w:t> Деятельность Министерства</w:t>
      </w:r>
      <w:r w:rsidRPr="00C622B8">
        <w:rPr>
          <w:rFonts w:eastAsia="Times New Roman"/>
          <w:szCs w:val="24"/>
          <w:lang w:eastAsia="ru-RU"/>
        </w:rPr>
        <w:t xml:space="preserve">, </w:t>
      </w:r>
      <w:r w:rsidRPr="00C622B8">
        <w:rPr>
          <w:szCs w:val="24"/>
        </w:rPr>
        <w:t xml:space="preserve">его основные задачи, права и полномочия регулируется </w:t>
      </w:r>
      <w:r w:rsidRPr="00C622B8">
        <w:rPr>
          <w:rFonts w:eastAsia="Times New Roman"/>
          <w:szCs w:val="24"/>
          <w:lang w:val="x-none" w:eastAsia="ru-RU"/>
        </w:rPr>
        <w:t>Законом Пензенской области от 24.11.2021 №</w:t>
      </w:r>
      <w:r w:rsidRPr="00C622B8">
        <w:rPr>
          <w:rFonts w:eastAsia="Times New Roman"/>
          <w:szCs w:val="24"/>
          <w:lang w:eastAsia="ru-RU"/>
        </w:rPr>
        <w:t xml:space="preserve"> </w:t>
      </w:r>
      <w:r w:rsidRPr="00C622B8">
        <w:rPr>
          <w:rFonts w:eastAsia="Times New Roman"/>
          <w:szCs w:val="24"/>
          <w:lang w:val="x-none" w:eastAsia="ru-RU"/>
        </w:rPr>
        <w:t xml:space="preserve">3765-ЗПО «О перераспределении отдельных полномочий в сфере градостроительной деятельности </w:t>
      </w:r>
      <w:r w:rsidR="00A220CE">
        <w:rPr>
          <w:rFonts w:eastAsia="Times New Roman"/>
          <w:szCs w:val="24"/>
          <w:lang w:eastAsia="ru-RU"/>
        </w:rPr>
        <w:t xml:space="preserve">и земельных отношений </w:t>
      </w:r>
      <w:r w:rsidRPr="00C622B8">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C622B8">
        <w:rPr>
          <w:rFonts w:eastAsia="Times New Roman"/>
          <w:szCs w:val="24"/>
          <w:lang w:eastAsia="ru-RU"/>
        </w:rPr>
        <w:t xml:space="preserve"> </w:t>
      </w:r>
      <w:r w:rsidR="00A220CE">
        <w:rPr>
          <w:rFonts w:eastAsia="Times New Roman"/>
          <w:szCs w:val="24"/>
          <w:lang w:eastAsia="ru-RU"/>
        </w:rPr>
        <w:t xml:space="preserve">                                        </w:t>
      </w:r>
      <w:r w:rsidRPr="00C622B8">
        <w:rPr>
          <w:rFonts w:eastAsia="Times New Roman"/>
          <w:szCs w:val="24"/>
          <w:lang w:eastAsia="ru-RU"/>
        </w:rPr>
        <w:t>(с последующими изменениями)</w:t>
      </w:r>
      <w:r w:rsidRPr="00C622B8">
        <w:rPr>
          <w:rFonts w:eastAsia="Times New Roman"/>
          <w:szCs w:val="24"/>
          <w:lang w:val="x-none" w:eastAsia="ru-RU"/>
        </w:rPr>
        <w:t xml:space="preserve">, </w:t>
      </w:r>
      <w:r w:rsidRPr="00C622B8">
        <w:rPr>
          <w:szCs w:val="24"/>
        </w:rPr>
        <w:t>Постановлением Правит</w:t>
      </w:r>
      <w:r w:rsidR="005A45EE">
        <w:rPr>
          <w:szCs w:val="24"/>
        </w:rPr>
        <w:t>ельства Пензенской области от 30.08.2024 № 658</w:t>
      </w:r>
      <w:r w:rsidRPr="00C622B8">
        <w:rPr>
          <w:szCs w:val="24"/>
        </w:rPr>
        <w:t>-пП «Об утверждении Положения о Министерстве градостроительства и архитектуры Пензенской облас</w:t>
      </w:r>
      <w:r w:rsidR="005A45EE">
        <w:rPr>
          <w:szCs w:val="24"/>
        </w:rPr>
        <w:t>ти»</w:t>
      </w:r>
      <w:r w:rsidR="000B2936">
        <w:rPr>
          <w:szCs w:val="24"/>
        </w:rPr>
        <w:t xml:space="preserve"> </w:t>
      </w:r>
      <w:r w:rsidR="000B2936" w:rsidRPr="00C622B8">
        <w:rPr>
          <w:rFonts w:eastAsia="Times New Roman"/>
          <w:szCs w:val="24"/>
          <w:lang w:eastAsia="ru-RU"/>
        </w:rPr>
        <w:t>(с последующими изменениями)</w:t>
      </w:r>
      <w:r w:rsidRPr="00C622B8">
        <w:rPr>
          <w:szCs w:val="24"/>
        </w:rPr>
        <w:t>.</w:t>
      </w:r>
    </w:p>
    <w:p w:rsidR="00C622B8" w:rsidRPr="00C622B8" w:rsidRDefault="004F17C3" w:rsidP="00C622B8">
      <w:pPr>
        <w:autoSpaceDE w:val="0"/>
        <w:autoSpaceDN w:val="0"/>
        <w:adjustRightInd w:val="0"/>
        <w:rPr>
          <w:szCs w:val="24"/>
        </w:rPr>
      </w:pPr>
      <w:r>
        <w:rPr>
          <w:szCs w:val="24"/>
          <w:lang w:eastAsia="ru-RU"/>
        </w:rPr>
        <w:t>3</w:t>
      </w:r>
      <w:r w:rsidR="00C622B8" w:rsidRPr="00C622B8">
        <w:rPr>
          <w:szCs w:val="24"/>
          <w:lang w:eastAsia="ru-RU"/>
        </w:rPr>
        <w:t>.</w:t>
      </w:r>
      <w:r w:rsidR="00C622B8" w:rsidRPr="00C622B8">
        <w:t> </w:t>
      </w:r>
      <w:r w:rsidR="00C622B8" w:rsidRPr="00C622B8">
        <w:rPr>
          <w:szCs w:val="24"/>
          <w:lang w:eastAsia="ru-RU"/>
        </w:rPr>
        <w:t xml:space="preserve">В целях подготовки правил землепользования и застройки, в соответствии со </w:t>
      </w:r>
      <w:hyperlink r:id="rId11" w:history="1">
        <w:r w:rsidR="00C622B8" w:rsidRPr="00C622B8">
          <w:rPr>
            <w:szCs w:val="24"/>
            <w:lang w:eastAsia="ru-RU"/>
          </w:rPr>
          <w:t>ст</w:t>
        </w:r>
        <w:r w:rsidR="00445DF9">
          <w:rPr>
            <w:szCs w:val="24"/>
            <w:lang w:eastAsia="ru-RU"/>
          </w:rPr>
          <w:t>атьей</w:t>
        </w:r>
        <w:r w:rsidR="00C622B8" w:rsidRPr="00C622B8">
          <w:rPr>
            <w:szCs w:val="24"/>
            <w:lang w:eastAsia="ru-RU"/>
          </w:rPr>
          <w:t xml:space="preserve"> 31</w:t>
        </w:r>
      </w:hyperlink>
      <w:r w:rsidR="00C622B8" w:rsidRPr="00C622B8">
        <w:rPr>
          <w:szCs w:val="24"/>
          <w:lang w:eastAsia="ru-RU"/>
        </w:rPr>
        <w:t xml:space="preserve"> Градостроительного кодекса </w:t>
      </w:r>
      <w:r w:rsidR="00C622B8" w:rsidRPr="00C622B8">
        <w:t>Российской Федерации</w:t>
      </w:r>
      <w:r w:rsidR="00C622B8" w:rsidRPr="00C622B8">
        <w:rPr>
          <w:szCs w:val="24"/>
          <w:lang w:eastAsia="ru-RU"/>
        </w:rPr>
        <w:t xml:space="preserve"> Министерством </w:t>
      </w:r>
      <w:r w:rsidR="00237EC9">
        <w:rPr>
          <w:szCs w:val="24"/>
          <w:lang w:eastAsia="ru-RU"/>
        </w:rPr>
        <w:t>создана</w:t>
      </w:r>
      <w:r w:rsidR="00C622B8" w:rsidRPr="00C622B8">
        <w:rPr>
          <w:szCs w:val="24"/>
          <w:lang w:eastAsia="ru-RU"/>
        </w:rPr>
        <w:t xml:space="preserve"> Комиссия по подготовке проектов Правил землепользования и застройки муниципальных образований Пензенской области </w:t>
      </w:r>
      <w:r w:rsidR="00C622B8" w:rsidRPr="00C622B8">
        <w:rPr>
          <w:szCs w:val="24"/>
        </w:rPr>
        <w:t>(далее - Комиссия)</w:t>
      </w:r>
      <w:r w:rsidR="00C622B8" w:rsidRPr="00C622B8">
        <w:rPr>
          <w:szCs w:val="24"/>
          <w:lang w:eastAsia="ru-RU"/>
        </w:rPr>
        <w:t>, которая выступает организатором общественных обсуждений или публичных слушаний при их проведении.</w:t>
      </w:r>
    </w:p>
    <w:p w:rsidR="00C622B8" w:rsidRPr="00C622B8" w:rsidRDefault="004F17C3" w:rsidP="00C622B8">
      <w:pPr>
        <w:autoSpaceDE w:val="0"/>
        <w:autoSpaceDN w:val="0"/>
        <w:adjustRightInd w:val="0"/>
        <w:rPr>
          <w:szCs w:val="24"/>
        </w:rPr>
      </w:pPr>
      <w:r>
        <w:rPr>
          <w:szCs w:val="24"/>
        </w:rPr>
        <w:t>4</w:t>
      </w:r>
      <w:r w:rsidR="00C622B8" w:rsidRPr="00C622B8">
        <w:rPr>
          <w:szCs w:val="24"/>
        </w:rPr>
        <w:t>.</w:t>
      </w:r>
      <w:r w:rsidR="00C622B8" w:rsidRPr="00C622B8">
        <w:t> </w:t>
      </w:r>
      <w:r w:rsidR="00C622B8" w:rsidRPr="00C622B8">
        <w:rPr>
          <w:szCs w:val="24"/>
        </w:rPr>
        <w:t xml:space="preserve">Комиссия является постоянно действующим коллегиальным органом при Министерстве и </w:t>
      </w:r>
      <w:r w:rsidR="00237EC9">
        <w:rPr>
          <w:szCs w:val="24"/>
        </w:rPr>
        <w:t>создана</w:t>
      </w:r>
      <w:r w:rsidR="00C622B8" w:rsidRPr="00C622B8">
        <w:rPr>
          <w:szCs w:val="24"/>
        </w:rPr>
        <w:t xml:space="preserve">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C622B8" w:rsidRPr="00C622B8" w:rsidRDefault="00C622B8" w:rsidP="00C622B8">
      <w:pPr>
        <w:autoSpaceDE w:val="0"/>
        <w:autoSpaceDN w:val="0"/>
        <w:adjustRightInd w:val="0"/>
        <w:rPr>
          <w:szCs w:val="24"/>
        </w:rPr>
      </w:pPr>
    </w:p>
    <w:p w:rsidR="00C622B8" w:rsidRPr="00C622B8" w:rsidRDefault="00C622B8" w:rsidP="00C622B8">
      <w:pPr>
        <w:keepNext/>
        <w:ind w:firstLine="0"/>
        <w:jc w:val="center"/>
        <w:outlineLvl w:val="2"/>
        <w:rPr>
          <w:rFonts w:eastAsia="Times New Roman"/>
          <w:b/>
          <w:bCs/>
          <w:sz w:val="26"/>
          <w:szCs w:val="24"/>
          <w:lang w:val="x-none"/>
        </w:rPr>
      </w:pPr>
      <w:bookmarkStart w:id="39" w:name="_Toc139453632"/>
      <w:bookmarkStart w:id="40" w:name="_Toc140139572"/>
      <w:bookmarkStart w:id="41" w:name="_Toc168062467"/>
      <w:bookmarkStart w:id="42" w:name="_Toc169793881"/>
      <w:r w:rsidRPr="00C622B8">
        <w:rPr>
          <w:rFonts w:eastAsia="Times New Roman"/>
          <w:b/>
          <w:bCs/>
          <w:sz w:val="26"/>
          <w:szCs w:val="24"/>
        </w:rPr>
        <w:t>Статья 5. Порядок</w:t>
      </w:r>
      <w:r w:rsidRPr="00C622B8">
        <w:rPr>
          <w:rFonts w:eastAsia="Times New Roman"/>
          <w:b/>
          <w:bCs/>
          <w:sz w:val="26"/>
          <w:szCs w:val="24"/>
          <w:lang w:val="x-none"/>
        </w:rPr>
        <w:t xml:space="preserve"> деятельности </w:t>
      </w:r>
      <w:r w:rsidRPr="00C622B8">
        <w:rPr>
          <w:rFonts w:eastAsia="Times New Roman"/>
          <w:b/>
          <w:bCs/>
          <w:sz w:val="26"/>
          <w:szCs w:val="24"/>
        </w:rPr>
        <w:t>Комиссии</w:t>
      </w:r>
      <w:r w:rsidRPr="00C622B8">
        <w:rPr>
          <w:rFonts w:eastAsia="Times New Roman"/>
          <w:b/>
          <w:bCs/>
          <w:sz w:val="26"/>
          <w:szCs w:val="24"/>
          <w:lang w:val="x-none"/>
        </w:rPr>
        <w:t xml:space="preserve"> по подготовке проект</w:t>
      </w:r>
      <w:r w:rsidRPr="00C622B8">
        <w:rPr>
          <w:rFonts w:eastAsia="Times New Roman"/>
          <w:b/>
          <w:bCs/>
          <w:sz w:val="26"/>
          <w:szCs w:val="24"/>
        </w:rPr>
        <w:t>ов</w:t>
      </w:r>
      <w:r w:rsidRPr="00C622B8">
        <w:rPr>
          <w:rFonts w:eastAsia="Times New Roman"/>
          <w:b/>
          <w:bCs/>
          <w:sz w:val="26"/>
          <w:szCs w:val="24"/>
          <w:lang w:val="x-none"/>
        </w:rPr>
        <w:t xml:space="preserve"> </w:t>
      </w:r>
      <w:r w:rsidRPr="00C622B8">
        <w:rPr>
          <w:rFonts w:eastAsia="Times New Roman"/>
          <w:b/>
          <w:bCs/>
          <w:sz w:val="26"/>
          <w:szCs w:val="24"/>
        </w:rPr>
        <w:t>Правил</w:t>
      </w:r>
      <w:r w:rsidRPr="00C622B8">
        <w:rPr>
          <w:rFonts w:eastAsia="Times New Roman"/>
          <w:b/>
          <w:bCs/>
          <w:sz w:val="26"/>
          <w:szCs w:val="24"/>
          <w:lang w:val="x-none"/>
        </w:rPr>
        <w:t xml:space="preserve"> землепользования и застройки</w:t>
      </w:r>
      <w:bookmarkEnd w:id="39"/>
      <w:bookmarkEnd w:id="40"/>
      <w:bookmarkEnd w:id="41"/>
      <w:bookmarkEnd w:id="42"/>
      <w:r w:rsidRPr="00C622B8">
        <w:rPr>
          <w:rFonts w:eastAsia="Times New Roman"/>
          <w:b/>
          <w:bCs/>
          <w:sz w:val="26"/>
          <w:szCs w:val="26"/>
          <w:lang w:val="x-none"/>
        </w:rPr>
        <w:t xml:space="preserve"> </w:t>
      </w:r>
      <w:r w:rsidRPr="00C622B8">
        <w:rPr>
          <w:rFonts w:eastAsia="Times New Roman"/>
          <w:b/>
          <w:bCs/>
          <w:sz w:val="26"/>
          <w:szCs w:val="24"/>
          <w:lang w:val="x-none"/>
        </w:rPr>
        <w:t>муниципальных образований Пензенской области</w:t>
      </w:r>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 xml:space="preserve">Комиссия в своей деятельности руководствуется </w:t>
      </w:r>
      <w:hyperlink r:id="rId12" w:history="1">
        <w:r w:rsidRPr="00C622B8">
          <w:rPr>
            <w:szCs w:val="24"/>
          </w:rPr>
          <w:t>Конституцией</w:t>
        </w:r>
      </w:hyperlink>
      <w:r w:rsidRPr="00C622B8">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C622B8" w:rsidRPr="00C622B8" w:rsidRDefault="00C622B8" w:rsidP="00C622B8">
      <w:pPr>
        <w:contextualSpacing/>
      </w:pPr>
      <w:r w:rsidRPr="00C622B8">
        <w:rPr>
          <w:szCs w:val="24"/>
        </w:rPr>
        <w:lastRenderedPageBreak/>
        <w:t>2.</w:t>
      </w:r>
      <w:r w:rsidRPr="00C622B8">
        <w:t> </w:t>
      </w:r>
      <w:r w:rsidRPr="00C622B8">
        <w:rPr>
          <w:lang w:val="x-none"/>
        </w:rPr>
        <w:t xml:space="preserve">Состав и порядок деятельности </w:t>
      </w:r>
      <w:r w:rsidRPr="00C622B8">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AE12A6" w:rsidRPr="00C622B8" w:rsidRDefault="00C622B8" w:rsidP="00AE12A6">
      <w:pPr>
        <w:autoSpaceDE w:val="0"/>
        <w:autoSpaceDN w:val="0"/>
        <w:adjustRightInd w:val="0"/>
        <w:rPr>
          <w:szCs w:val="24"/>
        </w:rPr>
      </w:pPr>
      <w:r w:rsidRPr="00C622B8">
        <w:rPr>
          <w:szCs w:val="24"/>
        </w:rPr>
        <w:t>3.</w:t>
      </w:r>
      <w:r w:rsidRPr="00C622B8">
        <w:t> </w:t>
      </w:r>
      <w:r w:rsidR="00AE12A6" w:rsidRPr="00C622B8">
        <w:rPr>
          <w:szCs w:val="24"/>
        </w:rPr>
        <w:t>К функциям Комиссии относятся:</w:t>
      </w:r>
    </w:p>
    <w:p w:rsidR="00AE12A6" w:rsidRPr="00C622B8" w:rsidRDefault="00AE12A6" w:rsidP="00AE12A6">
      <w:pPr>
        <w:autoSpaceDE w:val="0"/>
        <w:autoSpaceDN w:val="0"/>
        <w:adjustRightInd w:val="0"/>
        <w:rPr>
          <w:szCs w:val="24"/>
        </w:rPr>
      </w:pPr>
      <w:r w:rsidRPr="00C622B8">
        <w:rPr>
          <w:szCs w:val="24"/>
        </w:rPr>
        <w:t>1)</w:t>
      </w:r>
      <w:r w:rsidRPr="00C622B8">
        <w:t> </w:t>
      </w:r>
      <w:r w:rsidRPr="00C622B8">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2)</w:t>
      </w:r>
      <w:r w:rsidRPr="00C622B8">
        <w:t> </w:t>
      </w:r>
      <w:r w:rsidRPr="00C622B8">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3)</w:t>
      </w:r>
      <w:r w:rsidRPr="00C622B8">
        <w:t> </w:t>
      </w:r>
      <w:r w:rsidRPr="00C622B8">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E12A6" w:rsidRPr="00C622B8" w:rsidRDefault="00AE12A6" w:rsidP="00AE12A6">
      <w:pPr>
        <w:autoSpaceDE w:val="0"/>
        <w:autoSpaceDN w:val="0"/>
        <w:adjustRightInd w:val="0"/>
        <w:rPr>
          <w:szCs w:val="24"/>
        </w:rPr>
      </w:pPr>
      <w:r w:rsidRPr="00C622B8">
        <w:rPr>
          <w:szCs w:val="24"/>
        </w:rPr>
        <w:t>4)</w:t>
      </w:r>
      <w:r w:rsidRPr="00C622B8">
        <w:t> </w:t>
      </w:r>
      <w:r w:rsidRPr="00C622B8">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5)</w:t>
      </w:r>
      <w:r w:rsidRPr="00C622B8">
        <w:t> </w:t>
      </w:r>
      <w:r w:rsidRPr="00C622B8">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6)</w:t>
      </w:r>
      <w:r w:rsidRPr="00C622B8">
        <w:t> </w:t>
      </w:r>
      <w:r w:rsidRPr="00C622B8">
        <w:rPr>
          <w:szCs w:val="24"/>
        </w:rPr>
        <w:t>подготовка заключений о результатах общественных обсуждений или публичных слушаний;</w:t>
      </w:r>
    </w:p>
    <w:p w:rsidR="00AE12A6" w:rsidRPr="00C622B8" w:rsidRDefault="00AE12A6" w:rsidP="00AE12A6">
      <w:pPr>
        <w:autoSpaceDE w:val="0"/>
        <w:autoSpaceDN w:val="0"/>
        <w:adjustRightInd w:val="0"/>
        <w:rPr>
          <w:szCs w:val="24"/>
        </w:rPr>
      </w:pPr>
      <w:r w:rsidRPr="00C622B8">
        <w:rPr>
          <w:szCs w:val="24"/>
        </w:rPr>
        <w:t>7)</w:t>
      </w:r>
      <w:r w:rsidRPr="00C622B8">
        <w:t> </w:t>
      </w:r>
      <w:r w:rsidRPr="00C622B8">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22B8" w:rsidRPr="00C622B8" w:rsidRDefault="00AE12A6" w:rsidP="00C622B8">
      <w:pPr>
        <w:autoSpaceDE w:val="0"/>
        <w:autoSpaceDN w:val="0"/>
        <w:adjustRightInd w:val="0"/>
        <w:rPr>
          <w:szCs w:val="24"/>
        </w:rPr>
      </w:pPr>
      <w:r>
        <w:t xml:space="preserve">4. </w:t>
      </w:r>
      <w:r w:rsidR="00C622B8" w:rsidRPr="00C622B8">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00C622B8" w:rsidRPr="00C622B8">
        <w:rPr>
          <w:rFonts w:eastAsia="Times New Roman"/>
          <w:szCs w:val="24"/>
          <w:lang w:val="x-none" w:eastAsia="ru-RU"/>
        </w:rPr>
        <w:t>Министерств</w:t>
      </w:r>
      <w:r w:rsidR="00C622B8" w:rsidRPr="00C622B8">
        <w:rPr>
          <w:rFonts w:eastAsia="Times New Roman"/>
          <w:szCs w:val="24"/>
          <w:lang w:eastAsia="ru-RU"/>
        </w:rPr>
        <w:t>а</w:t>
      </w:r>
      <w:r w:rsidR="00C622B8" w:rsidRPr="00C622B8">
        <w:rPr>
          <w:szCs w:val="24"/>
          <w:lang w:eastAsia="ru-RU"/>
        </w:rPr>
        <w:t xml:space="preserve"> </w:t>
      </w:r>
      <w:r w:rsidR="000A4A08">
        <w:rPr>
          <w:szCs w:val="24"/>
          <w:lang w:eastAsia="ru-RU"/>
        </w:rPr>
        <w:t xml:space="preserve">          </w:t>
      </w:r>
      <w:r w:rsidR="00C622B8" w:rsidRPr="00C622B8">
        <w:rPr>
          <w:szCs w:val="24"/>
        </w:rPr>
        <w:t>от 27.04.2023 № 23-92 (с последующими изменениями).</w:t>
      </w:r>
    </w:p>
    <w:p w:rsidR="00C622B8" w:rsidRPr="00C622B8" w:rsidRDefault="00C622B8" w:rsidP="00C622B8">
      <w:pPr>
        <w:autoSpaceDE w:val="0"/>
        <w:autoSpaceDN w:val="0"/>
        <w:adjustRightInd w:val="0"/>
        <w:rPr>
          <w:szCs w:val="24"/>
        </w:rPr>
      </w:pPr>
    </w:p>
    <w:p w:rsidR="00C622B8" w:rsidRPr="00C622B8" w:rsidRDefault="00C622B8" w:rsidP="00C622B8">
      <w:pPr>
        <w:keepNext/>
        <w:ind w:firstLine="0"/>
        <w:jc w:val="center"/>
        <w:outlineLvl w:val="2"/>
        <w:rPr>
          <w:rFonts w:eastAsia="Times New Roman"/>
          <w:b/>
          <w:bCs/>
          <w:sz w:val="26"/>
          <w:szCs w:val="24"/>
          <w:lang w:val="x-none"/>
        </w:rPr>
      </w:pPr>
      <w:bookmarkStart w:id="43" w:name="_Toc139453624"/>
      <w:bookmarkStart w:id="44" w:name="_Toc140139574"/>
      <w:bookmarkStart w:id="45" w:name="_Toc168062469"/>
      <w:bookmarkStart w:id="46" w:name="_Toc169793883"/>
      <w:r w:rsidRPr="00C622B8">
        <w:rPr>
          <w:rFonts w:eastAsia="Times New Roman"/>
          <w:b/>
          <w:bCs/>
          <w:sz w:val="26"/>
          <w:szCs w:val="24"/>
          <w:lang w:val="x-none"/>
        </w:rPr>
        <w:t xml:space="preserve">Статья </w:t>
      </w:r>
      <w:r w:rsidRPr="00C622B8">
        <w:rPr>
          <w:rFonts w:eastAsia="Times New Roman"/>
          <w:b/>
          <w:bCs/>
          <w:sz w:val="26"/>
          <w:szCs w:val="24"/>
        </w:rPr>
        <w:t>6</w:t>
      </w:r>
      <w:r w:rsidRPr="00C622B8">
        <w:rPr>
          <w:rFonts w:eastAsia="Times New Roman"/>
          <w:b/>
          <w:bCs/>
          <w:sz w:val="26"/>
          <w:szCs w:val="24"/>
          <w:lang w:val="x-none"/>
        </w:rPr>
        <w:t>. Изменение видов разрешенного использования земельных участков</w:t>
      </w:r>
      <w:r w:rsidRPr="00C622B8">
        <w:rPr>
          <w:rFonts w:eastAsia="Times New Roman"/>
          <w:b/>
          <w:bCs/>
          <w:sz w:val="26"/>
          <w:szCs w:val="24"/>
        </w:rPr>
        <w:t xml:space="preserve"> </w:t>
      </w:r>
      <w:r w:rsidRPr="00C622B8">
        <w:rPr>
          <w:rFonts w:eastAsia="Times New Roman"/>
          <w:b/>
          <w:bCs/>
          <w:sz w:val="26"/>
          <w:szCs w:val="24"/>
          <w:lang w:val="x-none"/>
        </w:rPr>
        <w:t xml:space="preserve"> и объектов капитального строительства</w:t>
      </w:r>
      <w:bookmarkEnd w:id="43"/>
      <w:bookmarkEnd w:id="44"/>
      <w:bookmarkEnd w:id="45"/>
      <w:bookmarkEnd w:id="46"/>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Разрешенное использование земельных участков и объектов капитального строительства может быть следующих видов:</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основные виды разрешенного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условно разрешенные виды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622B8" w:rsidRPr="00C622B8" w:rsidRDefault="00C622B8" w:rsidP="00C622B8">
      <w:pPr>
        <w:widowControl/>
        <w:autoSpaceDE w:val="0"/>
        <w:autoSpaceDN w:val="0"/>
        <w:adjustRightInd w:val="0"/>
        <w:rPr>
          <w:szCs w:val="24"/>
          <w:lang w:eastAsia="ru-RU"/>
        </w:rPr>
      </w:pPr>
      <w:r w:rsidRPr="00C622B8">
        <w:rPr>
          <w:szCs w:val="24"/>
          <w:lang w:eastAsia="ru-RU"/>
        </w:rPr>
        <w:lastRenderedPageBreak/>
        <w:t>2.</w:t>
      </w:r>
      <w:r w:rsidRPr="00C622B8">
        <w:t> </w:t>
      </w:r>
      <w:r w:rsidRPr="00C622B8">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622B8" w:rsidRPr="00C622B8" w:rsidRDefault="00C622B8" w:rsidP="00C622B8">
      <w:pPr>
        <w:contextualSpacing/>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C622B8" w:rsidRDefault="00C622B8" w:rsidP="00C622B8">
      <w:pPr>
        <w:contextualSpacing/>
      </w:pPr>
      <w:r w:rsidRPr="00C622B8">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D635A8" w:rsidRPr="00E26712" w:rsidRDefault="00D635A8" w:rsidP="00D635A8">
      <w:pPr>
        <w:contextualSpacing/>
        <w:rPr>
          <w:szCs w:val="24"/>
          <w:lang w:eastAsia="ru-RU"/>
        </w:rPr>
      </w:pPr>
      <w:r>
        <w:t xml:space="preserve">6. </w:t>
      </w:r>
      <w:r w:rsidRPr="00E26712">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E26712">
        <w:rPr>
          <w:szCs w:val="24"/>
        </w:rPr>
        <w:t>Российской Федерации</w:t>
      </w:r>
      <w:r>
        <w:rPr>
          <w:szCs w:val="24"/>
        </w:rPr>
        <w:t xml:space="preserve"> </w:t>
      </w:r>
      <w:r>
        <w:rPr>
          <w:lang w:eastAsia="ar-SA"/>
        </w:rPr>
        <w:t>и иными нормативными правовыми актами Министерства градостроительства и архитектуры Пензенской области.</w:t>
      </w:r>
    </w:p>
    <w:p w:rsidR="00C622B8" w:rsidRPr="00D635A8" w:rsidRDefault="00D635A8" w:rsidP="00C622B8">
      <w:pPr>
        <w:contextualSpacing/>
      </w:pPr>
      <w:r w:rsidRPr="00D635A8">
        <w:t>7</w:t>
      </w:r>
      <w:r w:rsidR="00C622B8" w:rsidRPr="00D635A8">
        <w:t>.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622B8" w:rsidRPr="00D635A8" w:rsidRDefault="00D635A8" w:rsidP="00C622B8">
      <w:pPr>
        <w:contextualSpacing/>
      </w:pPr>
      <w:r w:rsidRPr="00D635A8">
        <w:t>8</w:t>
      </w:r>
      <w:r w:rsidR="00C622B8" w:rsidRPr="00D635A8">
        <w:t xml:space="preserve">.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C622B8" w:rsidRPr="00D635A8" w:rsidRDefault="00D635A8" w:rsidP="00C622B8">
      <w:pPr>
        <w:widowControl/>
        <w:autoSpaceDE w:val="0"/>
        <w:autoSpaceDN w:val="0"/>
        <w:adjustRightInd w:val="0"/>
        <w:rPr>
          <w:szCs w:val="24"/>
          <w:lang w:eastAsia="ru-RU"/>
        </w:rPr>
      </w:pPr>
      <w:r w:rsidRPr="00D635A8">
        <w:rPr>
          <w:szCs w:val="24"/>
          <w:lang w:eastAsia="ru-RU"/>
        </w:rPr>
        <w:t>9</w:t>
      </w:r>
      <w:r w:rsidR="00C622B8" w:rsidRPr="00D635A8">
        <w:rPr>
          <w:szCs w:val="24"/>
          <w:lang w:eastAsia="ru-RU"/>
        </w:rPr>
        <w:t>.</w:t>
      </w:r>
      <w:r w:rsidR="00C622B8" w:rsidRPr="00D635A8">
        <w:t> </w:t>
      </w:r>
      <w:r w:rsidR="00C622B8" w:rsidRPr="00D635A8">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rsidR="007242D0" w:rsidRPr="00D635A8">
        <w:rPr>
          <w:szCs w:val="24"/>
          <w:lang w:eastAsia="ru-RU"/>
        </w:rPr>
        <w:t xml:space="preserve"> </w:t>
      </w:r>
      <w:r w:rsidR="00C622B8" w:rsidRPr="00D635A8">
        <w:rPr>
          <w:szCs w:val="24"/>
          <w:lang w:eastAsia="ru-RU"/>
        </w:rPr>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C622B8" w:rsidRPr="00D635A8" w:rsidRDefault="00D635A8" w:rsidP="00C622B8">
      <w:pPr>
        <w:widowControl/>
        <w:autoSpaceDE w:val="0"/>
        <w:autoSpaceDN w:val="0"/>
        <w:adjustRightInd w:val="0"/>
        <w:rPr>
          <w:szCs w:val="24"/>
          <w:lang w:eastAsia="ru-RU"/>
        </w:rPr>
      </w:pPr>
      <w:r w:rsidRPr="00D635A8">
        <w:rPr>
          <w:szCs w:val="24"/>
          <w:lang w:eastAsia="ru-RU"/>
        </w:rPr>
        <w:t>10</w:t>
      </w:r>
      <w:r w:rsidR="00C622B8" w:rsidRPr="00D635A8">
        <w:rPr>
          <w:szCs w:val="24"/>
          <w:lang w:eastAsia="ru-RU"/>
        </w:rPr>
        <w:t>.</w:t>
      </w:r>
      <w:r w:rsidR="00C622B8" w:rsidRPr="00D635A8">
        <w:t> </w:t>
      </w:r>
      <w:r w:rsidR="00C622B8" w:rsidRPr="00D635A8">
        <w:rPr>
          <w:szCs w:val="24"/>
          <w:lang w:eastAsia="ru-RU"/>
        </w:rPr>
        <w:t xml:space="preserve">Виды разрешенного использования земельных участков определяются в соответствии                 с </w:t>
      </w:r>
      <w:hyperlink r:id="rId13" w:history="1">
        <w:r w:rsidR="00C622B8" w:rsidRPr="00D635A8">
          <w:rPr>
            <w:szCs w:val="24"/>
            <w:lang w:eastAsia="ru-RU"/>
          </w:rPr>
          <w:t>классификатором</w:t>
        </w:r>
      </w:hyperlink>
      <w:r w:rsidR="00C622B8" w:rsidRPr="00D635A8">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C622B8" w:rsidRPr="00D635A8" w:rsidRDefault="00C622B8" w:rsidP="00C622B8">
      <w:pPr>
        <w:widowControl/>
        <w:autoSpaceDE w:val="0"/>
        <w:autoSpaceDN w:val="0"/>
        <w:adjustRightInd w:val="0"/>
        <w:ind w:firstLine="0"/>
        <w:rPr>
          <w:szCs w:val="24"/>
          <w:lang w:eastAsia="ru-RU"/>
        </w:rPr>
      </w:pPr>
    </w:p>
    <w:p w:rsidR="00C622B8" w:rsidRPr="00C622B8" w:rsidRDefault="00C622B8" w:rsidP="00C622B8">
      <w:pPr>
        <w:keepNext/>
        <w:ind w:firstLine="0"/>
        <w:jc w:val="center"/>
        <w:outlineLvl w:val="2"/>
        <w:rPr>
          <w:rFonts w:eastAsia="Times New Roman"/>
          <w:b/>
          <w:bCs/>
          <w:sz w:val="26"/>
          <w:szCs w:val="26"/>
          <w:lang w:val="x-none"/>
        </w:rPr>
      </w:pPr>
      <w:bookmarkStart w:id="47" w:name="_Toc139453625"/>
      <w:bookmarkStart w:id="48" w:name="_Toc140139575"/>
      <w:bookmarkStart w:id="49" w:name="_Toc168062470"/>
      <w:bookmarkStart w:id="50" w:name="_Toc169793884"/>
      <w:r w:rsidRPr="00D635A8">
        <w:rPr>
          <w:rFonts w:eastAsia="Times New Roman"/>
          <w:b/>
          <w:bCs/>
          <w:sz w:val="26"/>
          <w:szCs w:val="26"/>
          <w:lang w:val="x-none"/>
        </w:rPr>
        <w:t xml:space="preserve">Статья </w:t>
      </w:r>
      <w:r w:rsidRPr="00D635A8">
        <w:rPr>
          <w:rFonts w:eastAsia="Times New Roman"/>
          <w:b/>
          <w:bCs/>
          <w:sz w:val="26"/>
          <w:szCs w:val="26"/>
        </w:rPr>
        <w:t>7</w:t>
      </w:r>
      <w:r w:rsidRPr="00D635A8">
        <w:rPr>
          <w:rFonts w:eastAsia="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bookmarkEnd w:id="49"/>
      <w:bookmarkEnd w:id="50"/>
    </w:p>
    <w:p w:rsidR="00C622B8" w:rsidRPr="00C622B8" w:rsidRDefault="00C622B8" w:rsidP="00C622B8">
      <w:pPr>
        <w:rPr>
          <w:lang w:val="x-none"/>
        </w:rPr>
      </w:pPr>
    </w:p>
    <w:p w:rsidR="00C622B8" w:rsidRPr="00C622B8" w:rsidRDefault="00C622B8" w:rsidP="00C622B8">
      <w:r w:rsidRPr="00C622B8">
        <w:rPr>
          <w:lang w:eastAsia="ar-SA"/>
        </w:rPr>
        <w:t>1.</w:t>
      </w:r>
      <w:r w:rsidRPr="00C622B8">
        <w:t> </w:t>
      </w:r>
      <w:r w:rsidRPr="00C622B8">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622B8" w:rsidRPr="00C622B8" w:rsidRDefault="00C622B8" w:rsidP="00C622B8">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в том числе их площадь; </w:t>
      </w:r>
    </w:p>
    <w:p w:rsidR="00C622B8" w:rsidRPr="00C622B8" w:rsidRDefault="00C622B8" w:rsidP="00C622B8">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622B8" w:rsidRPr="00C622B8" w:rsidRDefault="00C622B8" w:rsidP="00C622B8">
      <w:pPr>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C622B8" w:rsidRPr="00C622B8" w:rsidRDefault="00C622B8" w:rsidP="00C622B8">
      <w:pPr>
        <w:autoSpaceDE w:val="0"/>
        <w:autoSpaceDN w:val="0"/>
        <w:adjustRightInd w:val="0"/>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622B8" w:rsidRPr="00C622B8" w:rsidRDefault="00C622B8" w:rsidP="00C622B8">
      <w:pPr>
        <w:autoSpaceDE w:val="0"/>
        <w:autoSpaceDN w:val="0"/>
        <w:adjustRightInd w:val="0"/>
        <w:rPr>
          <w:lang w:eastAsia="ar-SA"/>
        </w:rPr>
      </w:pPr>
      <w:r w:rsidRPr="00C622B8">
        <w:rPr>
          <w:lang w:eastAsia="ru-RU"/>
        </w:rPr>
        <w:t xml:space="preserve">Высота, в данном случае, определяется вертикальным линейным размером от проектной </w:t>
      </w:r>
      <w:r w:rsidRPr="00C622B8">
        <w:rPr>
          <w:lang w:eastAsia="ru-RU"/>
        </w:rPr>
        <w:lastRenderedPageBreak/>
        <w:t>отметки земли до наивысшей отметки конструктивного элемента здания (парапет плоской кровли, карниз, конек и т.д.).</w:t>
      </w:r>
    </w:p>
    <w:p w:rsidR="00C622B8" w:rsidRPr="00C622B8" w:rsidRDefault="00C622B8" w:rsidP="00C622B8">
      <w:pPr>
        <w:autoSpaceDE w:val="0"/>
        <w:autoSpaceDN w:val="0"/>
        <w:adjustRightInd w:val="0"/>
      </w:pPr>
      <w:r w:rsidRPr="00C622B8">
        <w:rPr>
          <w:lang w:eastAsia="ar-SA"/>
        </w:rPr>
        <w:t xml:space="preserve">2. </w:t>
      </w:r>
      <w:r w:rsidRPr="00C622B8">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C622B8" w:rsidRPr="00C622B8" w:rsidRDefault="00C622B8" w:rsidP="00C622B8">
      <w:pPr>
        <w:widowControl/>
        <w:autoSpaceDE w:val="0"/>
        <w:autoSpaceDN w:val="0"/>
        <w:adjustRightInd w:val="0"/>
        <w:rPr>
          <w:szCs w:val="24"/>
          <w:lang w:eastAsia="ru-RU"/>
        </w:rPr>
      </w:pPr>
      <w:r w:rsidRPr="00C622B8">
        <w:rPr>
          <w:lang w:eastAsia="ar-SA"/>
        </w:rPr>
        <w:t>3.</w:t>
      </w:r>
      <w:r w:rsidRPr="00C622B8">
        <w:t> </w:t>
      </w:r>
      <w:r w:rsidRPr="00C622B8">
        <w:rPr>
          <w:lang w:eastAsia="ar-SA"/>
        </w:rPr>
        <w:t xml:space="preserve">Наряду с указанными в пунктах 2 - 4 части 1 </w:t>
      </w:r>
      <w:r w:rsidRPr="00C622B8">
        <w:rPr>
          <w:szCs w:val="24"/>
          <w:lang w:eastAsia="ru-RU"/>
        </w:rPr>
        <w:t xml:space="preserve">статьи 38 Градостроительного кодекса Российской Федерации </w:t>
      </w:r>
      <w:r w:rsidRPr="00C622B8">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rPr>
          <w:szCs w:val="24"/>
          <w:lang w:eastAsia="ru-RU"/>
        </w:rPr>
        <w:t>статьи 38 Градостроительного кодекса Российской Федерации</w:t>
      </w:r>
      <w:r w:rsidRPr="00C622B8">
        <w:rPr>
          <w:lang w:eastAsia="ar-SA"/>
        </w:rPr>
        <w:t xml:space="preserve"> размеры и параметры, их сочетания.</w:t>
      </w:r>
    </w:p>
    <w:p w:rsidR="00C622B8" w:rsidRPr="00C622B8" w:rsidRDefault="00C622B8" w:rsidP="00C622B8">
      <w:pPr>
        <w:widowControl/>
        <w:autoSpaceDE w:val="0"/>
        <w:autoSpaceDN w:val="0"/>
        <w:adjustRightInd w:val="0"/>
        <w:rPr>
          <w:lang w:eastAsia="ar-SA"/>
        </w:rPr>
      </w:pPr>
    </w:p>
    <w:p w:rsidR="00C622B8" w:rsidRPr="00237EC9" w:rsidRDefault="00C622B8" w:rsidP="00C622B8">
      <w:pPr>
        <w:keepNext/>
        <w:ind w:firstLine="0"/>
        <w:jc w:val="center"/>
        <w:outlineLvl w:val="2"/>
        <w:rPr>
          <w:rFonts w:eastAsia="Times New Roman"/>
          <w:b/>
          <w:bCs/>
          <w:sz w:val="26"/>
          <w:szCs w:val="26"/>
          <w:lang w:val="x-none"/>
        </w:rPr>
      </w:pPr>
      <w:bookmarkStart w:id="51" w:name="_Toc139453626"/>
      <w:bookmarkStart w:id="52" w:name="_Toc140139576"/>
      <w:bookmarkStart w:id="53" w:name="_Toc168062471"/>
      <w:bookmarkStart w:id="54" w:name="_Toc169793885"/>
      <w:r w:rsidRPr="00237EC9">
        <w:rPr>
          <w:rFonts w:eastAsia="Times New Roman"/>
          <w:b/>
          <w:bCs/>
          <w:sz w:val="26"/>
          <w:szCs w:val="26"/>
        </w:rPr>
        <w:t xml:space="preserve">Статья 8. </w:t>
      </w:r>
      <w:r w:rsidRPr="00237EC9">
        <w:rPr>
          <w:rFonts w:eastAsia="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1"/>
      <w:bookmarkEnd w:id="52"/>
      <w:bookmarkEnd w:id="53"/>
      <w:bookmarkEnd w:id="54"/>
    </w:p>
    <w:p w:rsidR="00C622B8" w:rsidRPr="00237EC9" w:rsidRDefault="00C622B8" w:rsidP="00C622B8">
      <w:pPr>
        <w:rPr>
          <w:lang w:val="x-none"/>
        </w:rPr>
      </w:pPr>
    </w:p>
    <w:p w:rsidR="00C622B8" w:rsidRPr="00237EC9" w:rsidRDefault="00C622B8" w:rsidP="00C622B8">
      <w:pPr>
        <w:widowControl/>
        <w:autoSpaceDE w:val="0"/>
        <w:autoSpaceDN w:val="0"/>
        <w:adjustRightInd w:val="0"/>
        <w:rPr>
          <w:lang w:eastAsia="ar-SA"/>
        </w:rPr>
      </w:pPr>
      <w:bookmarkStart w:id="55" w:name="_Toc139453627"/>
      <w:bookmarkStart w:id="56" w:name="_Toc140139577"/>
      <w:r w:rsidRPr="00237EC9">
        <w:t>1. </w:t>
      </w:r>
      <w:r w:rsidRPr="00237EC9">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w:t>
      </w:r>
      <w:r w:rsidR="002F044F" w:rsidRPr="00237EC9">
        <w:rPr>
          <w:lang w:eastAsia="ar-SA"/>
        </w:rPr>
        <w:t>атьей</w:t>
      </w:r>
      <w:r w:rsidRPr="00237EC9">
        <w:rPr>
          <w:lang w:eastAsia="ar-SA"/>
        </w:rPr>
        <w:t xml:space="preserve"> 40 Градостроительного кодекса</w:t>
      </w:r>
      <w:r w:rsidRPr="00237EC9">
        <w:rPr>
          <w:szCs w:val="24"/>
        </w:rPr>
        <w:t xml:space="preserve"> Российской Федерации</w:t>
      </w:r>
      <w:r w:rsidR="00E26712">
        <w:rPr>
          <w:lang w:eastAsia="ar-SA"/>
        </w:rPr>
        <w:t xml:space="preserve"> и иными </w:t>
      </w:r>
      <w:r w:rsidR="00BF4CB7">
        <w:rPr>
          <w:lang w:eastAsia="ar-SA"/>
        </w:rPr>
        <w:t xml:space="preserve">нормативными </w:t>
      </w:r>
      <w:r w:rsidR="00E26712">
        <w:rPr>
          <w:lang w:eastAsia="ar-SA"/>
        </w:rPr>
        <w:t>правовыми актами Министерства градостроительства и архитектуры Пензенской области.</w:t>
      </w:r>
    </w:p>
    <w:p w:rsidR="00E26712" w:rsidRDefault="00E26712" w:rsidP="00C622B8">
      <w:pPr>
        <w:widowControl/>
        <w:autoSpaceDE w:val="0"/>
        <w:autoSpaceDN w:val="0"/>
        <w:adjustRightInd w:val="0"/>
      </w:pPr>
    </w:p>
    <w:p w:rsidR="00C622B8" w:rsidRPr="00C622B8" w:rsidRDefault="00C622B8" w:rsidP="00C622B8">
      <w:pPr>
        <w:keepNext/>
        <w:ind w:firstLine="0"/>
        <w:jc w:val="center"/>
        <w:outlineLvl w:val="2"/>
        <w:rPr>
          <w:rFonts w:eastAsia="Times New Roman"/>
          <w:b/>
          <w:bCs/>
          <w:sz w:val="26"/>
          <w:szCs w:val="26"/>
          <w:lang w:val="x-none"/>
        </w:rPr>
      </w:pPr>
      <w:bookmarkStart w:id="57" w:name="_Toc139453629"/>
      <w:bookmarkStart w:id="58" w:name="_Toc140139579"/>
      <w:bookmarkStart w:id="59" w:name="_Toc168062474"/>
      <w:bookmarkStart w:id="60" w:name="_Toc169793888"/>
      <w:bookmarkEnd w:id="55"/>
      <w:bookmarkEnd w:id="56"/>
      <w:r w:rsidRPr="00C622B8">
        <w:rPr>
          <w:rFonts w:eastAsia="Times New Roman"/>
          <w:b/>
          <w:bCs/>
          <w:sz w:val="26"/>
          <w:szCs w:val="24"/>
          <w:lang w:val="x-none"/>
        </w:rPr>
        <w:t xml:space="preserve">Статья </w:t>
      </w:r>
      <w:r w:rsidR="00D635A8">
        <w:rPr>
          <w:rFonts w:eastAsia="Times New Roman"/>
          <w:b/>
          <w:bCs/>
          <w:sz w:val="26"/>
          <w:szCs w:val="24"/>
        </w:rPr>
        <w:t>9</w:t>
      </w:r>
      <w:r w:rsidRPr="00C622B8">
        <w:rPr>
          <w:rFonts w:eastAsia="Times New Roman"/>
          <w:b/>
          <w:bCs/>
          <w:sz w:val="26"/>
          <w:szCs w:val="24"/>
          <w:lang w:val="x-none"/>
        </w:rPr>
        <w:t>. Общие положения о подготовке документации по планировке территории</w:t>
      </w:r>
      <w:bookmarkEnd w:id="57"/>
      <w:bookmarkEnd w:id="58"/>
      <w:bookmarkEnd w:id="59"/>
      <w:bookmarkEnd w:id="60"/>
      <w:r w:rsidRPr="00C622B8">
        <w:rPr>
          <w:rFonts w:eastAsia="Times New Roman"/>
          <w:b/>
          <w:bCs/>
          <w:sz w:val="26"/>
          <w:szCs w:val="26"/>
          <w:lang w:val="x-none"/>
        </w:rPr>
        <w:t xml:space="preserve"> </w:t>
      </w:r>
    </w:p>
    <w:p w:rsidR="00C622B8" w:rsidRPr="00C622B8" w:rsidRDefault="00C622B8" w:rsidP="00C622B8">
      <w:pPr>
        <w:rPr>
          <w:lang w:val="x-none"/>
        </w:rPr>
      </w:pPr>
    </w:p>
    <w:p w:rsidR="00C622B8" w:rsidRPr="00C622B8" w:rsidRDefault="00C622B8" w:rsidP="00C622B8">
      <w:pPr>
        <w:contextualSpacing/>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622B8" w:rsidRPr="00C622B8" w:rsidRDefault="001837D3" w:rsidP="00C622B8">
      <w:pPr>
        <w:contextualSpacing/>
      </w:pPr>
      <w:r>
        <w:t>2</w:t>
      </w:r>
      <w:r w:rsidR="00C622B8" w:rsidRPr="00C622B8">
        <w:t>. </w:t>
      </w:r>
      <w:r w:rsidR="00363B4A" w:rsidRPr="00C622B8">
        <w:t>Подготовка</w:t>
      </w:r>
      <w:r w:rsidR="00363B4A" w:rsidRPr="00DB45B8">
        <w:t xml:space="preserve"> </w:t>
      </w:r>
      <w:r w:rsidR="00363B4A">
        <w:t>и</w:t>
      </w:r>
      <w:r w:rsidR="00DB45B8">
        <w:t xml:space="preserve"> утверждение </w:t>
      </w:r>
      <w:r w:rsidR="00C622B8" w:rsidRPr="00C622B8">
        <w:t xml:space="preserve">документации по планировке территории осуществляется в соответствии с </w:t>
      </w:r>
      <w:r w:rsidR="00C622B8" w:rsidRPr="00C622B8">
        <w:rPr>
          <w:lang w:eastAsia="ar-SA"/>
        </w:rPr>
        <w:t>Градостроительн</w:t>
      </w:r>
      <w:r w:rsidR="00DB45B8">
        <w:rPr>
          <w:lang w:eastAsia="ar-SA"/>
        </w:rPr>
        <w:t>ым</w:t>
      </w:r>
      <w:r w:rsidR="00C622B8" w:rsidRPr="00C622B8">
        <w:rPr>
          <w:lang w:eastAsia="ar-SA"/>
        </w:rPr>
        <w:t xml:space="preserve"> кодекс</w:t>
      </w:r>
      <w:r w:rsidR="00DB45B8">
        <w:rPr>
          <w:lang w:eastAsia="ar-SA"/>
        </w:rPr>
        <w:t>ом</w:t>
      </w:r>
      <w:r w:rsidR="00C622B8" w:rsidRPr="00C622B8">
        <w:t xml:space="preserve"> </w:t>
      </w:r>
      <w:r w:rsidR="00C622B8" w:rsidRPr="00C622B8">
        <w:rPr>
          <w:szCs w:val="24"/>
        </w:rPr>
        <w:t>Российской Федерации</w:t>
      </w:r>
      <w:r>
        <w:rPr>
          <w:szCs w:val="24"/>
        </w:rPr>
        <w:t>,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00C622B8" w:rsidRPr="00C622B8">
        <w:t xml:space="preserve">. </w:t>
      </w:r>
    </w:p>
    <w:p w:rsidR="00C622B8" w:rsidRPr="00C622B8" w:rsidRDefault="00C622B8" w:rsidP="00C622B8">
      <w:pPr>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61" w:name="_Toc139453631"/>
      <w:bookmarkStart w:id="62" w:name="_Toc140139581"/>
      <w:bookmarkStart w:id="63" w:name="_Toc168062476"/>
      <w:bookmarkStart w:id="64" w:name="_Toc169793890"/>
      <w:r w:rsidRPr="00C622B8">
        <w:rPr>
          <w:rFonts w:eastAsia="Times New Roman"/>
          <w:b/>
          <w:bCs/>
          <w:sz w:val="26"/>
          <w:szCs w:val="24"/>
          <w:lang w:val="x-none"/>
        </w:rPr>
        <w:t xml:space="preserve">Статья </w:t>
      </w:r>
      <w:r w:rsidRPr="00C622B8">
        <w:rPr>
          <w:rFonts w:eastAsia="Times New Roman"/>
          <w:b/>
          <w:bCs/>
          <w:sz w:val="26"/>
          <w:szCs w:val="24"/>
        </w:rPr>
        <w:t>1</w:t>
      </w:r>
      <w:r w:rsidR="00D635A8">
        <w:rPr>
          <w:rFonts w:eastAsia="Times New Roman"/>
          <w:b/>
          <w:bCs/>
          <w:sz w:val="26"/>
          <w:szCs w:val="24"/>
        </w:rPr>
        <w:t>0</w:t>
      </w:r>
      <w:r w:rsidRPr="00C622B8">
        <w:rPr>
          <w:rFonts w:eastAsia="Times New Roman"/>
          <w:b/>
          <w:bCs/>
          <w:sz w:val="26"/>
          <w:szCs w:val="24"/>
          <w:lang w:val="x-none"/>
        </w:rPr>
        <w:t xml:space="preserve">. Общие положения о порядке проведения общественных обсуждений или публичных слушаний </w:t>
      </w:r>
      <w:r w:rsidRPr="00C622B8">
        <w:rPr>
          <w:rFonts w:eastAsia="Times New Roman"/>
          <w:b/>
          <w:bCs/>
          <w:sz w:val="26"/>
          <w:szCs w:val="24"/>
        </w:rPr>
        <w:t>по вопросам</w:t>
      </w:r>
      <w:r w:rsidRPr="00C622B8">
        <w:rPr>
          <w:rFonts w:eastAsia="Times New Roman"/>
          <w:b/>
          <w:bCs/>
          <w:sz w:val="26"/>
          <w:szCs w:val="24"/>
          <w:lang w:val="x-none"/>
        </w:rPr>
        <w:t xml:space="preserve"> градостроительной деятельности</w:t>
      </w:r>
      <w:bookmarkEnd w:id="61"/>
      <w:bookmarkEnd w:id="62"/>
      <w:bookmarkEnd w:id="63"/>
      <w:bookmarkEnd w:id="64"/>
      <w:r w:rsidRPr="00C622B8">
        <w:rPr>
          <w:rFonts w:eastAsia="Times New Roman"/>
          <w:b/>
          <w:bCs/>
          <w:sz w:val="26"/>
          <w:szCs w:val="26"/>
          <w:lang w:val="x-none"/>
        </w:rPr>
        <w:t xml:space="preserve"> </w:t>
      </w:r>
    </w:p>
    <w:p w:rsidR="00C622B8" w:rsidRPr="00C622B8" w:rsidRDefault="00C622B8" w:rsidP="00C622B8">
      <w:pPr>
        <w:rPr>
          <w:lang w:val="x-none"/>
        </w:rPr>
      </w:pPr>
    </w:p>
    <w:p w:rsidR="00C622B8" w:rsidRPr="00C622B8" w:rsidRDefault="00C622B8" w:rsidP="001837D3">
      <w:pPr>
        <w:autoSpaceDE w:val="0"/>
        <w:autoSpaceDN w:val="0"/>
        <w:adjustRightInd w:val="0"/>
        <w:rPr>
          <w:szCs w:val="24"/>
          <w:lang w:eastAsia="ru-RU"/>
        </w:rPr>
      </w:pPr>
      <w:r w:rsidRPr="00C622B8">
        <w:rPr>
          <w:szCs w:val="24"/>
        </w:rPr>
        <w:t>1.</w:t>
      </w:r>
      <w:r w:rsidRPr="00C622B8">
        <w:t> </w:t>
      </w:r>
      <w:r w:rsidRPr="00C622B8">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szCs w:val="24"/>
          <w:lang w:eastAsia="ar-SA"/>
        </w:rPr>
        <w:t>Градостроительным кодексом</w:t>
      </w:r>
      <w:r w:rsidRPr="00C622B8">
        <w:rPr>
          <w:szCs w:val="24"/>
        </w:rPr>
        <w:t xml:space="preserve"> </w:t>
      </w:r>
      <w:r w:rsidRPr="00C622B8">
        <w:rPr>
          <w:szCs w:val="24"/>
          <w:lang w:eastAsia="ru-RU"/>
        </w:rPr>
        <w:t>Российской Федерации</w:t>
      </w:r>
      <w:r w:rsidRPr="00C622B8">
        <w:rPr>
          <w:szCs w:val="24"/>
        </w:rPr>
        <w:t xml:space="preserve">, Законом Пензенской области </w:t>
      </w:r>
      <w:r w:rsidRPr="00C622B8">
        <w:t xml:space="preserve">от 29.03.2024 № 4187-ЗПО </w:t>
      </w:r>
      <w:r w:rsidRPr="00C622B8">
        <w:rPr>
          <w:szCs w:val="24"/>
        </w:rPr>
        <w:t>«Градостроительный устав Пензенской области»</w:t>
      </w:r>
      <w:r w:rsidR="00E9644D" w:rsidRPr="00E9644D">
        <w:rPr>
          <w:szCs w:val="24"/>
        </w:rPr>
        <w:t xml:space="preserve"> (</w:t>
      </w:r>
      <w:r w:rsidR="00E9644D">
        <w:rPr>
          <w:szCs w:val="24"/>
        </w:rPr>
        <w:t>с последующими изменениями)</w:t>
      </w:r>
      <w:r w:rsidRPr="00C622B8">
        <w:rPr>
          <w:szCs w:val="24"/>
        </w:rPr>
        <w:t>, Законом Пензенской области от 24.11.2021</w:t>
      </w:r>
      <w:r w:rsidR="00E9644D">
        <w:rPr>
          <w:szCs w:val="24"/>
        </w:rPr>
        <w:t xml:space="preserve"> </w:t>
      </w:r>
      <w:r w:rsidRPr="00C622B8">
        <w:rPr>
          <w:szCs w:val="24"/>
        </w:rPr>
        <w:t xml:space="preserve">№ 3765-ЗПО «О перераспределении отдельных полномочий в сфере градостроительной деятельности </w:t>
      </w:r>
      <w:r w:rsidR="001837D3">
        <w:rPr>
          <w:szCs w:val="24"/>
        </w:rPr>
        <w:t xml:space="preserve">и земельных отношений </w:t>
      </w:r>
      <w:r w:rsidRPr="00C622B8">
        <w:rPr>
          <w:szCs w:val="24"/>
        </w:rPr>
        <w:t>между органами местного самоуправления и органами государственной власти Пензенской области» (с последующими изменениями), Прик</w:t>
      </w:r>
      <w:r w:rsidR="00E9644D">
        <w:rPr>
          <w:szCs w:val="24"/>
        </w:rPr>
        <w:t xml:space="preserve">азом Министерства от 09.10.2023 </w:t>
      </w:r>
      <w:r w:rsidRPr="00C622B8">
        <w:rPr>
          <w:szCs w:val="24"/>
        </w:rPr>
        <w:t>№ 23-210 «Об утверждении Положения о порядке организации и проведения общественных обсуждений или публичных слушаний»</w:t>
      </w:r>
      <w:r w:rsidR="00E9644D">
        <w:rPr>
          <w:szCs w:val="24"/>
        </w:rPr>
        <w:t xml:space="preserve"> </w:t>
      </w:r>
      <w:r w:rsidR="001837D3">
        <w:rPr>
          <w:szCs w:val="24"/>
        </w:rPr>
        <w:t xml:space="preserve">                             </w:t>
      </w:r>
      <w:r w:rsidR="00E9644D">
        <w:rPr>
          <w:szCs w:val="24"/>
        </w:rPr>
        <w:t>(с последующими изменениями)</w:t>
      </w:r>
      <w:r w:rsidRPr="00C622B8">
        <w:rPr>
          <w:szCs w:val="24"/>
          <w:lang w:eastAsia="ru-RU"/>
        </w:rPr>
        <w:t>.</w:t>
      </w:r>
    </w:p>
    <w:p w:rsidR="00C622B8" w:rsidRPr="00C622B8" w:rsidRDefault="00C622B8" w:rsidP="00C622B8">
      <w:pPr>
        <w:rPr>
          <w:szCs w:val="24"/>
        </w:rPr>
      </w:pPr>
    </w:p>
    <w:p w:rsidR="00C622B8" w:rsidRPr="00C622B8" w:rsidRDefault="00C622B8" w:rsidP="00C622B8">
      <w:pPr>
        <w:keepNext/>
        <w:jc w:val="center"/>
        <w:outlineLvl w:val="2"/>
        <w:rPr>
          <w:rFonts w:eastAsia="Times New Roman"/>
          <w:b/>
          <w:bCs/>
          <w:sz w:val="26"/>
          <w:szCs w:val="24"/>
          <w:lang w:val="x-none"/>
        </w:rPr>
      </w:pPr>
      <w:bookmarkStart w:id="65" w:name="_Toc139453634"/>
      <w:bookmarkStart w:id="66" w:name="_Toc140139583"/>
      <w:bookmarkStart w:id="67" w:name="_Toc168062478"/>
      <w:bookmarkStart w:id="68" w:name="_Toc169793892"/>
      <w:r w:rsidRPr="00C622B8">
        <w:rPr>
          <w:rFonts w:eastAsia="Times New Roman"/>
          <w:b/>
          <w:bCs/>
          <w:sz w:val="26"/>
          <w:szCs w:val="24"/>
          <w:lang w:val="x-none"/>
        </w:rPr>
        <w:lastRenderedPageBreak/>
        <w:t>Статья 1</w:t>
      </w:r>
      <w:r w:rsidR="00D635A8">
        <w:rPr>
          <w:rFonts w:eastAsia="Times New Roman"/>
          <w:b/>
          <w:bCs/>
          <w:sz w:val="26"/>
          <w:szCs w:val="24"/>
        </w:rPr>
        <w:t>1</w:t>
      </w:r>
      <w:r w:rsidRPr="00C622B8">
        <w:rPr>
          <w:rFonts w:eastAsia="Times New Roman"/>
          <w:b/>
          <w:bCs/>
          <w:sz w:val="26"/>
          <w:szCs w:val="24"/>
          <w:lang w:val="x-none"/>
        </w:rPr>
        <w:t>. Основания и порядок внесения изменений в Правила</w:t>
      </w:r>
      <w:bookmarkEnd w:id="65"/>
      <w:bookmarkEnd w:id="66"/>
      <w:bookmarkEnd w:id="67"/>
      <w:bookmarkEnd w:id="68"/>
    </w:p>
    <w:p w:rsidR="00C622B8" w:rsidRPr="00C622B8" w:rsidRDefault="00C622B8" w:rsidP="00C622B8">
      <w:pPr>
        <w:rPr>
          <w:lang w:val="x-none"/>
        </w:rPr>
      </w:pPr>
    </w:p>
    <w:p w:rsidR="00C622B8" w:rsidRPr="00C622B8" w:rsidRDefault="00C622B8" w:rsidP="00C622B8">
      <w:pPr>
        <w:contextualSpacing/>
      </w:pPr>
      <w:r w:rsidRPr="00C622B8">
        <w:t xml:space="preserve">1. Внесение изменений в Правила осуществляется в </w:t>
      </w:r>
      <w:r w:rsidR="001837D3">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w:t>
      </w:r>
      <w:r w:rsidR="00BF4CB7">
        <w:t xml:space="preserve"> правовыми</w:t>
      </w:r>
      <w:r w:rsidR="001837D3">
        <w:t xml:space="preserve"> актами Пензенской области, настоящими Правилами.</w:t>
      </w:r>
    </w:p>
    <w:p w:rsidR="00C622B8" w:rsidRPr="00C622B8" w:rsidRDefault="00C622B8" w:rsidP="00C622B8">
      <w:pPr>
        <w:widowControl/>
        <w:autoSpaceDE w:val="0"/>
        <w:autoSpaceDN w:val="0"/>
        <w:adjustRightInd w:val="0"/>
        <w:rPr>
          <w:szCs w:val="24"/>
          <w:lang w:eastAsia="ru-RU"/>
        </w:rPr>
      </w:pPr>
      <w:bookmarkStart w:id="69" w:name="_Toc138155227"/>
      <w:bookmarkStart w:id="70" w:name="_Toc138155288"/>
      <w:bookmarkStart w:id="71" w:name="_Toc138170645"/>
      <w:bookmarkStart w:id="72" w:name="_Toc138170656"/>
      <w:bookmarkStart w:id="73" w:name="_Toc139299433"/>
      <w:bookmarkStart w:id="74" w:name="_Toc139299465"/>
      <w:bookmarkStart w:id="75" w:name="_Toc139453635"/>
      <w:bookmarkStart w:id="76" w:name="_Toc140139584"/>
    </w:p>
    <w:p w:rsidR="00C622B8" w:rsidRPr="00C622B8" w:rsidRDefault="00C622B8" w:rsidP="00C622B8">
      <w:pPr>
        <w:keepNext/>
        <w:jc w:val="center"/>
        <w:outlineLvl w:val="2"/>
        <w:rPr>
          <w:rFonts w:eastAsia="Times New Roman"/>
          <w:b/>
          <w:bCs/>
          <w:sz w:val="26"/>
          <w:szCs w:val="26"/>
          <w:lang w:val="x-none"/>
        </w:rPr>
      </w:pPr>
      <w:bookmarkStart w:id="77" w:name="_Toc139453636"/>
      <w:bookmarkStart w:id="78" w:name="_Toc140139585"/>
      <w:bookmarkStart w:id="79" w:name="_Toc168062480"/>
      <w:bookmarkStart w:id="80" w:name="_Toc169793894"/>
      <w:bookmarkEnd w:id="69"/>
      <w:bookmarkEnd w:id="70"/>
      <w:bookmarkEnd w:id="71"/>
      <w:bookmarkEnd w:id="72"/>
      <w:bookmarkEnd w:id="73"/>
      <w:bookmarkEnd w:id="74"/>
      <w:bookmarkEnd w:id="75"/>
      <w:bookmarkEnd w:id="76"/>
      <w:r w:rsidRPr="00C622B8">
        <w:rPr>
          <w:rFonts w:eastAsia="Times New Roman"/>
          <w:b/>
          <w:bCs/>
          <w:sz w:val="26"/>
          <w:szCs w:val="24"/>
          <w:lang w:val="x-none"/>
        </w:rPr>
        <w:t xml:space="preserve">Статья </w:t>
      </w:r>
      <w:r w:rsidRPr="00C622B8">
        <w:rPr>
          <w:rFonts w:eastAsia="Times New Roman"/>
          <w:b/>
          <w:bCs/>
          <w:sz w:val="26"/>
          <w:szCs w:val="24"/>
        </w:rPr>
        <w:t>1</w:t>
      </w:r>
      <w:r w:rsidR="00D635A8">
        <w:rPr>
          <w:rFonts w:eastAsia="Times New Roman"/>
          <w:b/>
          <w:bCs/>
          <w:sz w:val="26"/>
          <w:szCs w:val="24"/>
        </w:rPr>
        <w:t>2</w:t>
      </w:r>
      <w:r w:rsidRPr="00C622B8">
        <w:rPr>
          <w:rFonts w:eastAsia="Times New Roman"/>
          <w:b/>
          <w:bCs/>
          <w:sz w:val="26"/>
          <w:szCs w:val="24"/>
          <w:lang w:val="x-none"/>
        </w:rPr>
        <w:t xml:space="preserve">. </w:t>
      </w:r>
      <w:bookmarkStart w:id="81" w:name="_Toc139453637"/>
      <w:bookmarkStart w:id="82" w:name="_Toc140139586"/>
      <w:bookmarkStart w:id="83" w:name="_Toc168062481"/>
      <w:bookmarkStart w:id="84" w:name="_Toc169793895"/>
      <w:bookmarkEnd w:id="77"/>
      <w:bookmarkEnd w:id="78"/>
      <w:bookmarkEnd w:id="79"/>
      <w:bookmarkEnd w:id="80"/>
      <w:r w:rsidRPr="00C622B8">
        <w:rPr>
          <w:rFonts w:eastAsia="Times New Roman"/>
          <w:b/>
          <w:bCs/>
          <w:sz w:val="26"/>
          <w:szCs w:val="26"/>
          <w:lang w:val="x-none"/>
        </w:rPr>
        <w:t>Ответственность за нарушение законодательства о градостроительной деятельности</w:t>
      </w:r>
      <w:bookmarkEnd w:id="81"/>
      <w:bookmarkEnd w:id="82"/>
      <w:bookmarkEnd w:id="83"/>
      <w:bookmarkEnd w:id="84"/>
    </w:p>
    <w:p w:rsidR="00C622B8" w:rsidRPr="00C622B8" w:rsidRDefault="00C622B8" w:rsidP="00C622B8">
      <w:pPr>
        <w:rPr>
          <w:lang w:val="x-none"/>
        </w:rPr>
      </w:pPr>
    </w:p>
    <w:bookmarkEnd w:id="14"/>
    <w:bookmarkEnd w:id="15"/>
    <w:bookmarkEnd w:id="16"/>
    <w:bookmarkEnd w:id="17"/>
    <w:bookmarkEnd w:id="18"/>
    <w:bookmarkEnd w:id="19"/>
    <w:bookmarkEnd w:id="20"/>
    <w:bookmarkEnd w:id="21"/>
    <w:bookmarkEnd w:id="22"/>
    <w:bookmarkEnd w:id="23"/>
    <w:bookmarkEnd w:id="24"/>
    <w:bookmarkEnd w:id="25"/>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C622B8" w:rsidRPr="00C622B8" w:rsidRDefault="00C622B8" w:rsidP="00C622B8">
      <w:pPr>
        <w:autoSpaceDE w:val="0"/>
        <w:autoSpaceDN w:val="0"/>
        <w:adjustRightInd w:val="0"/>
        <w:rPr>
          <w:rFonts w:eastAsia="Times New Roman"/>
          <w:szCs w:val="24"/>
        </w:rPr>
      </w:pPr>
      <w:r w:rsidRPr="00C622B8">
        <w:rPr>
          <w:rFonts w:eastAsia="Times New Roman"/>
          <w:szCs w:val="24"/>
        </w:rPr>
        <w:t>2.</w:t>
      </w:r>
      <w:r w:rsidRPr="00C622B8">
        <w:t> </w:t>
      </w:r>
      <w:r w:rsidRPr="00C622B8">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C622B8" w:rsidRDefault="00C622B8" w:rsidP="00C622B8">
      <w:pPr>
        <w:autoSpaceDE w:val="0"/>
        <w:autoSpaceDN w:val="0"/>
        <w:adjustRightInd w:val="0"/>
        <w:rPr>
          <w:rFonts w:eastAsia="Times New Roman"/>
          <w:szCs w:val="24"/>
        </w:rPr>
      </w:pPr>
    </w:p>
    <w:p w:rsidR="005A1031" w:rsidRDefault="005A1031" w:rsidP="00C622B8">
      <w:pPr>
        <w:autoSpaceDE w:val="0"/>
        <w:autoSpaceDN w:val="0"/>
        <w:adjustRightInd w:val="0"/>
        <w:rPr>
          <w:rFonts w:eastAsia="Times New Roman"/>
          <w:szCs w:val="24"/>
        </w:rPr>
      </w:pPr>
    </w:p>
    <w:p w:rsidR="005A1031" w:rsidRPr="00B96AA4" w:rsidRDefault="005A103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sectPr w:rsidR="009E19F1" w:rsidRPr="00B96AA4" w:rsidSect="001F01F7">
      <w:headerReference w:type="default" r:id="rId14"/>
      <w:footerReference w:type="default" r:id="rId15"/>
      <w:type w:val="nextColumn"/>
      <w:pgSz w:w="11907" w:h="16840" w:code="9"/>
      <w:pgMar w:top="851" w:right="567" w:bottom="142" w:left="1134" w:header="425"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638" w:rsidRDefault="00764638" w:rsidP="000602D2">
      <w:r>
        <w:separator/>
      </w:r>
    </w:p>
    <w:p w:rsidR="00764638" w:rsidRDefault="00764638"/>
  </w:endnote>
  <w:endnote w:type="continuationSeparator" w:id="0">
    <w:p w:rsidR="00764638" w:rsidRDefault="00764638" w:rsidP="000602D2">
      <w:r>
        <w:continuationSeparator/>
      </w:r>
    </w:p>
    <w:p w:rsidR="00764638" w:rsidRDefault="00764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45D" w:rsidRPr="00616999" w:rsidRDefault="0096545D" w:rsidP="006169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638" w:rsidRDefault="00764638" w:rsidP="000602D2">
      <w:r>
        <w:separator/>
      </w:r>
    </w:p>
    <w:p w:rsidR="00764638" w:rsidRDefault="00764638"/>
  </w:footnote>
  <w:footnote w:type="continuationSeparator" w:id="0">
    <w:p w:rsidR="00764638" w:rsidRDefault="00764638" w:rsidP="000602D2">
      <w:r>
        <w:continuationSeparator/>
      </w:r>
    </w:p>
    <w:p w:rsidR="00764638" w:rsidRDefault="007646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83790188"/>
      <w:docPartObj>
        <w:docPartGallery w:val="Page Numbers (Margins)"/>
        <w:docPartUnique/>
      </w:docPartObj>
    </w:sdtPr>
    <w:sdtEndPr/>
    <w:sdtContent>
      <w:p w:rsidR="0096545D" w:rsidRPr="00B70CBD" w:rsidRDefault="00616999" w:rsidP="00B70CBD">
        <w:pPr>
          <w:pStyle w:val="a5"/>
          <w:ind w:firstLine="0"/>
          <w:jc w:val="center"/>
          <w:rPr>
            <w:i/>
            <w:sz w:val="20"/>
            <w:szCs w:val="20"/>
          </w:rPr>
        </w:pPr>
        <w:r w:rsidRPr="00616999">
          <w:rPr>
            <w:i/>
            <w:noProof/>
            <w:sz w:val="20"/>
            <w:szCs w:val="20"/>
            <w:lang w:val="ru-RU" w:eastAsia="ru-RU"/>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999" w:rsidRDefault="00616999">
                              <w:pPr>
                                <w:pBdr>
                                  <w:bottom w:val="single" w:sz="4" w:space="1" w:color="auto"/>
                                </w:pBdr>
                              </w:pPr>
                              <w:r>
                                <w:fldChar w:fldCharType="begin"/>
                              </w:r>
                              <w:r>
                                <w:instrText>PAGE   \* MERGEFORMAT</w:instrText>
                              </w:r>
                              <w:r>
                                <w:fldChar w:fldCharType="separate"/>
                              </w:r>
                              <w:r w:rsidR="00C92EB1">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" o:allowincell="f" stroked="f">
                  <v:textbox>
                    <w:txbxContent>
                      <w:p w:rsidR="00616999" w:rsidRDefault="00616999">
                        <w:pPr>
                          <w:pBdr>
                            <w:bottom w:val="single" w:sz="4" w:space="1" w:color="auto"/>
                          </w:pBdr>
                        </w:pPr>
                        <w:r>
                          <w:fldChar w:fldCharType="begin"/>
                        </w:r>
                        <w:r>
                          <w:instrText>PAGE   \* MERGEFORMAT</w:instrText>
                        </w:r>
                        <w:r>
                          <w:fldChar w:fldCharType="separate"/>
                        </w:r>
                        <w:r w:rsidR="00C92EB1">
                          <w:rPr>
                            <w:noProof/>
                          </w:rPr>
                          <w:t>7</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F7D2BA5"/>
    <w:multiLevelType w:val="hybridMultilevel"/>
    <w:tmpl w:val="41C80440"/>
    <w:lvl w:ilvl="0" w:tplc="FD425E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F7107D"/>
    <w:multiLevelType w:val="hybridMultilevel"/>
    <w:tmpl w:val="7FB6F168"/>
    <w:lvl w:ilvl="0" w:tplc="FFEE02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D2A6AB2"/>
    <w:multiLevelType w:val="hybridMultilevel"/>
    <w:tmpl w:val="0B9CA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C3E1FBE"/>
    <w:multiLevelType w:val="hybridMultilevel"/>
    <w:tmpl w:val="5908E028"/>
    <w:lvl w:ilvl="0" w:tplc="04190001">
      <w:start w:val="1"/>
      <w:numFmt w:val="bullet"/>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7"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3"/>
  </w:num>
  <w:num w:numId="2">
    <w:abstractNumId w:val="44"/>
  </w:num>
  <w:num w:numId="3">
    <w:abstractNumId w:val="24"/>
  </w:num>
  <w:num w:numId="4">
    <w:abstractNumId w:val="30"/>
  </w:num>
  <w:num w:numId="5">
    <w:abstractNumId w:val="21"/>
  </w:num>
  <w:num w:numId="6">
    <w:abstractNumId w:val="40"/>
  </w:num>
  <w:num w:numId="7">
    <w:abstractNumId w:val="13"/>
  </w:num>
  <w:num w:numId="8">
    <w:abstractNumId w:val="15"/>
  </w:num>
  <w:num w:numId="9">
    <w:abstractNumId w:val="28"/>
  </w:num>
  <w:num w:numId="10">
    <w:abstractNumId w:val="12"/>
  </w:num>
  <w:num w:numId="11">
    <w:abstractNumId w:val="14"/>
  </w:num>
  <w:num w:numId="12">
    <w:abstractNumId w:val="34"/>
  </w:num>
  <w:num w:numId="13">
    <w:abstractNumId w:val="35"/>
  </w:num>
  <w:num w:numId="14">
    <w:abstractNumId w:val="38"/>
  </w:num>
  <w:num w:numId="15">
    <w:abstractNumId w:val="16"/>
  </w:num>
  <w:num w:numId="16">
    <w:abstractNumId w:val="43"/>
  </w:num>
  <w:num w:numId="17">
    <w:abstractNumId w:val="11"/>
  </w:num>
  <w:num w:numId="18">
    <w:abstractNumId w:val="37"/>
  </w:num>
  <w:num w:numId="19">
    <w:abstractNumId w:val="29"/>
  </w:num>
  <w:num w:numId="20">
    <w:abstractNumId w:val="23"/>
  </w:num>
  <w:num w:numId="21">
    <w:abstractNumId w:val="22"/>
  </w:num>
  <w:num w:numId="22">
    <w:abstractNumId w:val="39"/>
  </w:num>
  <w:num w:numId="23">
    <w:abstractNumId w:val="41"/>
  </w:num>
  <w:num w:numId="24">
    <w:abstractNumId w:val="27"/>
  </w:num>
  <w:num w:numId="25">
    <w:abstractNumId w:val="42"/>
  </w:num>
  <w:num w:numId="26">
    <w:abstractNumId w:val="19"/>
  </w:num>
  <w:num w:numId="27">
    <w:abstractNumId w:val="36"/>
  </w:num>
  <w:num w:numId="28">
    <w:abstractNumId w:val="32"/>
  </w:num>
  <w:num w:numId="29">
    <w:abstractNumId w:val="45"/>
  </w:num>
  <w:num w:numId="30">
    <w:abstractNumId w:val="25"/>
  </w:num>
  <w:num w:numId="31">
    <w:abstractNumId w:val="20"/>
  </w:num>
  <w:num w:numId="32">
    <w:abstractNumId w:val="31"/>
  </w:num>
  <w:num w:numId="33">
    <w:abstractNumId w:val="33"/>
  </w:num>
  <w:num w:numId="34">
    <w:abstractNumId w:val="17"/>
  </w:num>
  <w:num w:numId="35">
    <w:abstractNumId w:val="18"/>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78A7"/>
    <w:rsid w:val="000108E7"/>
    <w:rsid w:val="000109DB"/>
    <w:rsid w:val="00013584"/>
    <w:rsid w:val="000177D6"/>
    <w:rsid w:val="000205F3"/>
    <w:rsid w:val="000212DE"/>
    <w:rsid w:val="0002450E"/>
    <w:rsid w:val="0002473C"/>
    <w:rsid w:val="00024BE2"/>
    <w:rsid w:val="00025676"/>
    <w:rsid w:val="0003004B"/>
    <w:rsid w:val="00032577"/>
    <w:rsid w:val="00035A22"/>
    <w:rsid w:val="00042B2D"/>
    <w:rsid w:val="00044018"/>
    <w:rsid w:val="0004439E"/>
    <w:rsid w:val="00044492"/>
    <w:rsid w:val="00047BF7"/>
    <w:rsid w:val="0005085F"/>
    <w:rsid w:val="00052CA9"/>
    <w:rsid w:val="000539F6"/>
    <w:rsid w:val="00054ADF"/>
    <w:rsid w:val="00057813"/>
    <w:rsid w:val="000602D2"/>
    <w:rsid w:val="00060A55"/>
    <w:rsid w:val="00062D57"/>
    <w:rsid w:val="00065D2A"/>
    <w:rsid w:val="00067F84"/>
    <w:rsid w:val="000706FD"/>
    <w:rsid w:val="00071792"/>
    <w:rsid w:val="00071B7D"/>
    <w:rsid w:val="00071F9B"/>
    <w:rsid w:val="00073835"/>
    <w:rsid w:val="000744D1"/>
    <w:rsid w:val="0007488E"/>
    <w:rsid w:val="000759EB"/>
    <w:rsid w:val="00075FBD"/>
    <w:rsid w:val="00076E7C"/>
    <w:rsid w:val="0007749F"/>
    <w:rsid w:val="000819F7"/>
    <w:rsid w:val="00086118"/>
    <w:rsid w:val="00086E84"/>
    <w:rsid w:val="00092B9C"/>
    <w:rsid w:val="0009474C"/>
    <w:rsid w:val="0009619A"/>
    <w:rsid w:val="000A12E3"/>
    <w:rsid w:val="000A4A08"/>
    <w:rsid w:val="000A7415"/>
    <w:rsid w:val="000A7CB0"/>
    <w:rsid w:val="000B19F6"/>
    <w:rsid w:val="000B1CB8"/>
    <w:rsid w:val="000B2936"/>
    <w:rsid w:val="000B3D60"/>
    <w:rsid w:val="000C1F1A"/>
    <w:rsid w:val="000C3074"/>
    <w:rsid w:val="000C44F0"/>
    <w:rsid w:val="000C4576"/>
    <w:rsid w:val="000C47F9"/>
    <w:rsid w:val="000C4847"/>
    <w:rsid w:val="000C58FA"/>
    <w:rsid w:val="000C59DF"/>
    <w:rsid w:val="000C5CF7"/>
    <w:rsid w:val="000C6145"/>
    <w:rsid w:val="000D431A"/>
    <w:rsid w:val="000D4BAD"/>
    <w:rsid w:val="000D637F"/>
    <w:rsid w:val="000D7C4D"/>
    <w:rsid w:val="000E0777"/>
    <w:rsid w:val="000E2CEA"/>
    <w:rsid w:val="000E3531"/>
    <w:rsid w:val="000E3F68"/>
    <w:rsid w:val="000E4CD8"/>
    <w:rsid w:val="000E72B7"/>
    <w:rsid w:val="000E738E"/>
    <w:rsid w:val="000F08EA"/>
    <w:rsid w:val="000F3CA2"/>
    <w:rsid w:val="000F43D1"/>
    <w:rsid w:val="00101330"/>
    <w:rsid w:val="001036E2"/>
    <w:rsid w:val="0010673D"/>
    <w:rsid w:val="00106814"/>
    <w:rsid w:val="00107581"/>
    <w:rsid w:val="001162FC"/>
    <w:rsid w:val="001176F9"/>
    <w:rsid w:val="001222A0"/>
    <w:rsid w:val="001228B9"/>
    <w:rsid w:val="00124C72"/>
    <w:rsid w:val="00126A95"/>
    <w:rsid w:val="00127D55"/>
    <w:rsid w:val="00127DEF"/>
    <w:rsid w:val="00127EC8"/>
    <w:rsid w:val="00130349"/>
    <w:rsid w:val="00130903"/>
    <w:rsid w:val="001309B5"/>
    <w:rsid w:val="00131C4E"/>
    <w:rsid w:val="001360DC"/>
    <w:rsid w:val="0014040E"/>
    <w:rsid w:val="00140C7C"/>
    <w:rsid w:val="001428FF"/>
    <w:rsid w:val="00142B7A"/>
    <w:rsid w:val="0014455C"/>
    <w:rsid w:val="00145231"/>
    <w:rsid w:val="00146950"/>
    <w:rsid w:val="0015316A"/>
    <w:rsid w:val="0015694F"/>
    <w:rsid w:val="00160112"/>
    <w:rsid w:val="00161718"/>
    <w:rsid w:val="00162892"/>
    <w:rsid w:val="001636D3"/>
    <w:rsid w:val="00164B3F"/>
    <w:rsid w:val="0016506D"/>
    <w:rsid w:val="00166B40"/>
    <w:rsid w:val="00170F1B"/>
    <w:rsid w:val="0017289F"/>
    <w:rsid w:val="00172D5F"/>
    <w:rsid w:val="001738A0"/>
    <w:rsid w:val="0017683D"/>
    <w:rsid w:val="00176DF9"/>
    <w:rsid w:val="00177B6B"/>
    <w:rsid w:val="00181762"/>
    <w:rsid w:val="0018253A"/>
    <w:rsid w:val="00182835"/>
    <w:rsid w:val="0018340E"/>
    <w:rsid w:val="001837D3"/>
    <w:rsid w:val="0018538B"/>
    <w:rsid w:val="00185537"/>
    <w:rsid w:val="00187402"/>
    <w:rsid w:val="00193D82"/>
    <w:rsid w:val="00193EB1"/>
    <w:rsid w:val="0019422D"/>
    <w:rsid w:val="00197998"/>
    <w:rsid w:val="001A1947"/>
    <w:rsid w:val="001A1A3F"/>
    <w:rsid w:val="001A3C50"/>
    <w:rsid w:val="001A47F7"/>
    <w:rsid w:val="001A4829"/>
    <w:rsid w:val="001A7BB9"/>
    <w:rsid w:val="001B1221"/>
    <w:rsid w:val="001B1C8B"/>
    <w:rsid w:val="001B2D38"/>
    <w:rsid w:val="001B3572"/>
    <w:rsid w:val="001B37EE"/>
    <w:rsid w:val="001B4E18"/>
    <w:rsid w:val="001B5C34"/>
    <w:rsid w:val="001C2D1E"/>
    <w:rsid w:val="001D0ABC"/>
    <w:rsid w:val="001D4358"/>
    <w:rsid w:val="001D4603"/>
    <w:rsid w:val="001D5606"/>
    <w:rsid w:val="001D718C"/>
    <w:rsid w:val="001D7B52"/>
    <w:rsid w:val="001E1104"/>
    <w:rsid w:val="001E13A3"/>
    <w:rsid w:val="001E1E10"/>
    <w:rsid w:val="001E64A4"/>
    <w:rsid w:val="001F01F7"/>
    <w:rsid w:val="001F1953"/>
    <w:rsid w:val="001F239B"/>
    <w:rsid w:val="001F3196"/>
    <w:rsid w:val="001F3829"/>
    <w:rsid w:val="001F4536"/>
    <w:rsid w:val="00201C4A"/>
    <w:rsid w:val="00202DDF"/>
    <w:rsid w:val="002037E8"/>
    <w:rsid w:val="0020628D"/>
    <w:rsid w:val="002068F1"/>
    <w:rsid w:val="00206A9D"/>
    <w:rsid w:val="00207CB0"/>
    <w:rsid w:val="002114A7"/>
    <w:rsid w:val="00212C52"/>
    <w:rsid w:val="00212E40"/>
    <w:rsid w:val="002148D0"/>
    <w:rsid w:val="0021567E"/>
    <w:rsid w:val="00217021"/>
    <w:rsid w:val="00217515"/>
    <w:rsid w:val="0022583C"/>
    <w:rsid w:val="00225A5D"/>
    <w:rsid w:val="00227EE6"/>
    <w:rsid w:val="00230760"/>
    <w:rsid w:val="002308BE"/>
    <w:rsid w:val="002329AD"/>
    <w:rsid w:val="00237EC9"/>
    <w:rsid w:val="00240C60"/>
    <w:rsid w:val="002422A8"/>
    <w:rsid w:val="00242E32"/>
    <w:rsid w:val="0024346E"/>
    <w:rsid w:val="0024379E"/>
    <w:rsid w:val="00243CF6"/>
    <w:rsid w:val="00250E49"/>
    <w:rsid w:val="002512ED"/>
    <w:rsid w:val="00251784"/>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24D1"/>
    <w:rsid w:val="00276084"/>
    <w:rsid w:val="00282C10"/>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43F"/>
    <w:rsid w:val="002B244A"/>
    <w:rsid w:val="002B33C0"/>
    <w:rsid w:val="002B68F4"/>
    <w:rsid w:val="002B7C2F"/>
    <w:rsid w:val="002B7FB6"/>
    <w:rsid w:val="002C2F99"/>
    <w:rsid w:val="002C343B"/>
    <w:rsid w:val="002C3BF5"/>
    <w:rsid w:val="002C3C00"/>
    <w:rsid w:val="002C60F4"/>
    <w:rsid w:val="002C69ED"/>
    <w:rsid w:val="002C722A"/>
    <w:rsid w:val="002C7BE3"/>
    <w:rsid w:val="002C7C12"/>
    <w:rsid w:val="002D0077"/>
    <w:rsid w:val="002D2881"/>
    <w:rsid w:val="002D3A99"/>
    <w:rsid w:val="002D4062"/>
    <w:rsid w:val="002D46A7"/>
    <w:rsid w:val="002D5852"/>
    <w:rsid w:val="002D7CED"/>
    <w:rsid w:val="002D7F54"/>
    <w:rsid w:val="002E048F"/>
    <w:rsid w:val="002E0EEA"/>
    <w:rsid w:val="002E36D5"/>
    <w:rsid w:val="002E3D44"/>
    <w:rsid w:val="002E4ACF"/>
    <w:rsid w:val="002F044F"/>
    <w:rsid w:val="002F14AD"/>
    <w:rsid w:val="002F2B65"/>
    <w:rsid w:val="002F2C89"/>
    <w:rsid w:val="002F3E2D"/>
    <w:rsid w:val="002F69DA"/>
    <w:rsid w:val="002F726D"/>
    <w:rsid w:val="002F7CBE"/>
    <w:rsid w:val="003006C9"/>
    <w:rsid w:val="0030113F"/>
    <w:rsid w:val="00303BB0"/>
    <w:rsid w:val="00306C56"/>
    <w:rsid w:val="00307AE8"/>
    <w:rsid w:val="003119FD"/>
    <w:rsid w:val="00312194"/>
    <w:rsid w:val="0031412B"/>
    <w:rsid w:val="003176D9"/>
    <w:rsid w:val="00323909"/>
    <w:rsid w:val="00323C37"/>
    <w:rsid w:val="003257F0"/>
    <w:rsid w:val="00325FFB"/>
    <w:rsid w:val="00330F46"/>
    <w:rsid w:val="00331945"/>
    <w:rsid w:val="00333669"/>
    <w:rsid w:val="0033389D"/>
    <w:rsid w:val="00334901"/>
    <w:rsid w:val="00336D5F"/>
    <w:rsid w:val="0033748B"/>
    <w:rsid w:val="003419A1"/>
    <w:rsid w:val="003425F3"/>
    <w:rsid w:val="00342E4F"/>
    <w:rsid w:val="003448E6"/>
    <w:rsid w:val="00344E7F"/>
    <w:rsid w:val="00345073"/>
    <w:rsid w:val="0034539F"/>
    <w:rsid w:val="00346AD8"/>
    <w:rsid w:val="00346ADB"/>
    <w:rsid w:val="00350106"/>
    <w:rsid w:val="003521E6"/>
    <w:rsid w:val="00354F1D"/>
    <w:rsid w:val="00360ECF"/>
    <w:rsid w:val="00361D06"/>
    <w:rsid w:val="00362FF4"/>
    <w:rsid w:val="00363014"/>
    <w:rsid w:val="00363B4A"/>
    <w:rsid w:val="0036475D"/>
    <w:rsid w:val="0036694A"/>
    <w:rsid w:val="003711A5"/>
    <w:rsid w:val="0037445D"/>
    <w:rsid w:val="00375197"/>
    <w:rsid w:val="00375612"/>
    <w:rsid w:val="0037787D"/>
    <w:rsid w:val="00377D9D"/>
    <w:rsid w:val="00381516"/>
    <w:rsid w:val="00381B0D"/>
    <w:rsid w:val="00385254"/>
    <w:rsid w:val="00386CBF"/>
    <w:rsid w:val="003875A7"/>
    <w:rsid w:val="00390434"/>
    <w:rsid w:val="00390A27"/>
    <w:rsid w:val="003928F0"/>
    <w:rsid w:val="003941E4"/>
    <w:rsid w:val="00394D84"/>
    <w:rsid w:val="003971B7"/>
    <w:rsid w:val="003977B6"/>
    <w:rsid w:val="003A0401"/>
    <w:rsid w:val="003A4056"/>
    <w:rsid w:val="003A46F2"/>
    <w:rsid w:val="003B0043"/>
    <w:rsid w:val="003B02B7"/>
    <w:rsid w:val="003B30A8"/>
    <w:rsid w:val="003B3736"/>
    <w:rsid w:val="003B55C4"/>
    <w:rsid w:val="003C1B6A"/>
    <w:rsid w:val="003C2E6C"/>
    <w:rsid w:val="003D0ABE"/>
    <w:rsid w:val="003D1CD8"/>
    <w:rsid w:val="003D25E6"/>
    <w:rsid w:val="003D36DA"/>
    <w:rsid w:val="003D7597"/>
    <w:rsid w:val="003D7A45"/>
    <w:rsid w:val="003E00C3"/>
    <w:rsid w:val="003E02D9"/>
    <w:rsid w:val="003E068C"/>
    <w:rsid w:val="003E0D6D"/>
    <w:rsid w:val="003E108D"/>
    <w:rsid w:val="003E6D8D"/>
    <w:rsid w:val="003E740E"/>
    <w:rsid w:val="003E7578"/>
    <w:rsid w:val="003E77BD"/>
    <w:rsid w:val="003F1A0D"/>
    <w:rsid w:val="003F1E92"/>
    <w:rsid w:val="003F2BDE"/>
    <w:rsid w:val="003F6167"/>
    <w:rsid w:val="003F747D"/>
    <w:rsid w:val="00401CBE"/>
    <w:rsid w:val="00402194"/>
    <w:rsid w:val="004032C4"/>
    <w:rsid w:val="004035EF"/>
    <w:rsid w:val="0040644D"/>
    <w:rsid w:val="00407374"/>
    <w:rsid w:val="004106F9"/>
    <w:rsid w:val="004143EC"/>
    <w:rsid w:val="0041465B"/>
    <w:rsid w:val="00414AC6"/>
    <w:rsid w:val="00415549"/>
    <w:rsid w:val="00417365"/>
    <w:rsid w:val="0042058A"/>
    <w:rsid w:val="004211FB"/>
    <w:rsid w:val="00421268"/>
    <w:rsid w:val="004226A7"/>
    <w:rsid w:val="00423F85"/>
    <w:rsid w:val="004258C6"/>
    <w:rsid w:val="00425B69"/>
    <w:rsid w:val="004265B9"/>
    <w:rsid w:val="00430717"/>
    <w:rsid w:val="00432085"/>
    <w:rsid w:val="00432256"/>
    <w:rsid w:val="00432F0B"/>
    <w:rsid w:val="00434843"/>
    <w:rsid w:val="0043686C"/>
    <w:rsid w:val="004407DB"/>
    <w:rsid w:val="00441136"/>
    <w:rsid w:val="00445DF9"/>
    <w:rsid w:val="00446392"/>
    <w:rsid w:val="00446AA7"/>
    <w:rsid w:val="00446C28"/>
    <w:rsid w:val="004471D8"/>
    <w:rsid w:val="004509CE"/>
    <w:rsid w:val="004526F7"/>
    <w:rsid w:val="004543B5"/>
    <w:rsid w:val="0046104E"/>
    <w:rsid w:val="00461243"/>
    <w:rsid w:val="00462B9E"/>
    <w:rsid w:val="00462EFD"/>
    <w:rsid w:val="00463E06"/>
    <w:rsid w:val="004656E1"/>
    <w:rsid w:val="00465E9D"/>
    <w:rsid w:val="00465F19"/>
    <w:rsid w:val="004710FE"/>
    <w:rsid w:val="004724AE"/>
    <w:rsid w:val="0047277C"/>
    <w:rsid w:val="004727BF"/>
    <w:rsid w:val="00474C00"/>
    <w:rsid w:val="0048111B"/>
    <w:rsid w:val="004851FB"/>
    <w:rsid w:val="00490CB2"/>
    <w:rsid w:val="00491C5B"/>
    <w:rsid w:val="00493F73"/>
    <w:rsid w:val="00495308"/>
    <w:rsid w:val="004A3EB1"/>
    <w:rsid w:val="004A5782"/>
    <w:rsid w:val="004A619B"/>
    <w:rsid w:val="004A7F56"/>
    <w:rsid w:val="004B0047"/>
    <w:rsid w:val="004B28A0"/>
    <w:rsid w:val="004B5539"/>
    <w:rsid w:val="004B7594"/>
    <w:rsid w:val="004B77AC"/>
    <w:rsid w:val="004C2968"/>
    <w:rsid w:val="004C3F32"/>
    <w:rsid w:val="004C4D51"/>
    <w:rsid w:val="004C5B15"/>
    <w:rsid w:val="004D5755"/>
    <w:rsid w:val="004D5823"/>
    <w:rsid w:val="004D5973"/>
    <w:rsid w:val="004E173E"/>
    <w:rsid w:val="004E194C"/>
    <w:rsid w:val="004E21FE"/>
    <w:rsid w:val="004E5BA5"/>
    <w:rsid w:val="004E5BFF"/>
    <w:rsid w:val="004E79D3"/>
    <w:rsid w:val="004F15BE"/>
    <w:rsid w:val="004F17C3"/>
    <w:rsid w:val="004F26A6"/>
    <w:rsid w:val="004F44B7"/>
    <w:rsid w:val="004F469D"/>
    <w:rsid w:val="004F55BB"/>
    <w:rsid w:val="004F6CD5"/>
    <w:rsid w:val="005000FB"/>
    <w:rsid w:val="00501304"/>
    <w:rsid w:val="00505232"/>
    <w:rsid w:val="00505A94"/>
    <w:rsid w:val="005062AD"/>
    <w:rsid w:val="00511788"/>
    <w:rsid w:val="00513377"/>
    <w:rsid w:val="005134FF"/>
    <w:rsid w:val="00514CCD"/>
    <w:rsid w:val="00515963"/>
    <w:rsid w:val="005168FF"/>
    <w:rsid w:val="00520842"/>
    <w:rsid w:val="00520CD1"/>
    <w:rsid w:val="00521D99"/>
    <w:rsid w:val="00526E26"/>
    <w:rsid w:val="00527D22"/>
    <w:rsid w:val="00530D84"/>
    <w:rsid w:val="0053551B"/>
    <w:rsid w:val="00535E9F"/>
    <w:rsid w:val="0053633F"/>
    <w:rsid w:val="00536D9E"/>
    <w:rsid w:val="0054281D"/>
    <w:rsid w:val="00542D93"/>
    <w:rsid w:val="0054635A"/>
    <w:rsid w:val="00546D4B"/>
    <w:rsid w:val="005570C0"/>
    <w:rsid w:val="0056062F"/>
    <w:rsid w:val="00560D9A"/>
    <w:rsid w:val="005617B5"/>
    <w:rsid w:val="00561A93"/>
    <w:rsid w:val="00565502"/>
    <w:rsid w:val="00567E7C"/>
    <w:rsid w:val="00570ED1"/>
    <w:rsid w:val="0057278B"/>
    <w:rsid w:val="0057564D"/>
    <w:rsid w:val="005757B7"/>
    <w:rsid w:val="00576BEA"/>
    <w:rsid w:val="00581857"/>
    <w:rsid w:val="00582B66"/>
    <w:rsid w:val="00582F00"/>
    <w:rsid w:val="00584EE9"/>
    <w:rsid w:val="005858AC"/>
    <w:rsid w:val="0058755D"/>
    <w:rsid w:val="00587746"/>
    <w:rsid w:val="005909D7"/>
    <w:rsid w:val="0059270D"/>
    <w:rsid w:val="005929BC"/>
    <w:rsid w:val="00593092"/>
    <w:rsid w:val="00594CBC"/>
    <w:rsid w:val="00595E62"/>
    <w:rsid w:val="005A0FDC"/>
    <w:rsid w:val="005A1031"/>
    <w:rsid w:val="005A25C5"/>
    <w:rsid w:val="005A2CFF"/>
    <w:rsid w:val="005A3620"/>
    <w:rsid w:val="005A3DBF"/>
    <w:rsid w:val="005A4354"/>
    <w:rsid w:val="005A45EE"/>
    <w:rsid w:val="005A4D00"/>
    <w:rsid w:val="005A4D30"/>
    <w:rsid w:val="005A5219"/>
    <w:rsid w:val="005A6ADB"/>
    <w:rsid w:val="005B359E"/>
    <w:rsid w:val="005B71B3"/>
    <w:rsid w:val="005C01B4"/>
    <w:rsid w:val="005C036C"/>
    <w:rsid w:val="005C0597"/>
    <w:rsid w:val="005C1222"/>
    <w:rsid w:val="005C2534"/>
    <w:rsid w:val="005C3BF9"/>
    <w:rsid w:val="005C6183"/>
    <w:rsid w:val="005C793D"/>
    <w:rsid w:val="005C7F8F"/>
    <w:rsid w:val="005D523C"/>
    <w:rsid w:val="005D677A"/>
    <w:rsid w:val="005D6B9A"/>
    <w:rsid w:val="005D7034"/>
    <w:rsid w:val="005D7345"/>
    <w:rsid w:val="005E1ADC"/>
    <w:rsid w:val="005E2B0D"/>
    <w:rsid w:val="005E3ADB"/>
    <w:rsid w:val="005F09E2"/>
    <w:rsid w:val="005F1174"/>
    <w:rsid w:val="005F1230"/>
    <w:rsid w:val="005F1560"/>
    <w:rsid w:val="005F43E9"/>
    <w:rsid w:val="005F4947"/>
    <w:rsid w:val="005F58A3"/>
    <w:rsid w:val="005F678C"/>
    <w:rsid w:val="005F6DA8"/>
    <w:rsid w:val="0060088C"/>
    <w:rsid w:val="00602C80"/>
    <w:rsid w:val="00603014"/>
    <w:rsid w:val="006032DD"/>
    <w:rsid w:val="00613247"/>
    <w:rsid w:val="006158DD"/>
    <w:rsid w:val="00616822"/>
    <w:rsid w:val="00616999"/>
    <w:rsid w:val="0062106E"/>
    <w:rsid w:val="00625351"/>
    <w:rsid w:val="00625C81"/>
    <w:rsid w:val="00630145"/>
    <w:rsid w:val="0063211C"/>
    <w:rsid w:val="00632281"/>
    <w:rsid w:val="00633238"/>
    <w:rsid w:val="006358CA"/>
    <w:rsid w:val="00636B2F"/>
    <w:rsid w:val="00636F66"/>
    <w:rsid w:val="00637A29"/>
    <w:rsid w:val="00640CCE"/>
    <w:rsid w:val="00641363"/>
    <w:rsid w:val="0064613E"/>
    <w:rsid w:val="0064650A"/>
    <w:rsid w:val="00647B46"/>
    <w:rsid w:val="00650415"/>
    <w:rsid w:val="006513FD"/>
    <w:rsid w:val="0065221C"/>
    <w:rsid w:val="00653475"/>
    <w:rsid w:val="0065385C"/>
    <w:rsid w:val="006558E5"/>
    <w:rsid w:val="006578C2"/>
    <w:rsid w:val="00661D59"/>
    <w:rsid w:val="006646B2"/>
    <w:rsid w:val="00666105"/>
    <w:rsid w:val="00670081"/>
    <w:rsid w:val="00676949"/>
    <w:rsid w:val="00677B1D"/>
    <w:rsid w:val="006804B7"/>
    <w:rsid w:val="00683888"/>
    <w:rsid w:val="00690968"/>
    <w:rsid w:val="00690BB6"/>
    <w:rsid w:val="0069114F"/>
    <w:rsid w:val="00693E74"/>
    <w:rsid w:val="00695FE5"/>
    <w:rsid w:val="006A0268"/>
    <w:rsid w:val="006A1DCF"/>
    <w:rsid w:val="006A2411"/>
    <w:rsid w:val="006A3FDD"/>
    <w:rsid w:val="006A68AD"/>
    <w:rsid w:val="006A6FC2"/>
    <w:rsid w:val="006A7B88"/>
    <w:rsid w:val="006B3C7C"/>
    <w:rsid w:val="006B4813"/>
    <w:rsid w:val="006B5565"/>
    <w:rsid w:val="006B6413"/>
    <w:rsid w:val="006B6932"/>
    <w:rsid w:val="006B7825"/>
    <w:rsid w:val="006B7EB3"/>
    <w:rsid w:val="006C0E59"/>
    <w:rsid w:val="006C1135"/>
    <w:rsid w:val="006C26D6"/>
    <w:rsid w:val="006C6283"/>
    <w:rsid w:val="006C6DEA"/>
    <w:rsid w:val="006D1A34"/>
    <w:rsid w:val="006D1EF7"/>
    <w:rsid w:val="006D6FE6"/>
    <w:rsid w:val="006E0DF9"/>
    <w:rsid w:val="006E182B"/>
    <w:rsid w:val="006E3234"/>
    <w:rsid w:val="006E5C4D"/>
    <w:rsid w:val="006E6F8D"/>
    <w:rsid w:val="006E7A5E"/>
    <w:rsid w:val="006F0702"/>
    <w:rsid w:val="006F26D3"/>
    <w:rsid w:val="006F28AA"/>
    <w:rsid w:val="006F2CEA"/>
    <w:rsid w:val="006F477B"/>
    <w:rsid w:val="006F71BF"/>
    <w:rsid w:val="006F7587"/>
    <w:rsid w:val="00702BB2"/>
    <w:rsid w:val="00703F52"/>
    <w:rsid w:val="0070634B"/>
    <w:rsid w:val="007073B9"/>
    <w:rsid w:val="00715E6E"/>
    <w:rsid w:val="00720913"/>
    <w:rsid w:val="00721554"/>
    <w:rsid w:val="0072216C"/>
    <w:rsid w:val="007242D0"/>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7958"/>
    <w:rsid w:val="0076103E"/>
    <w:rsid w:val="00762ACD"/>
    <w:rsid w:val="0076317B"/>
    <w:rsid w:val="0076429A"/>
    <w:rsid w:val="00764638"/>
    <w:rsid w:val="00765978"/>
    <w:rsid w:val="0077069D"/>
    <w:rsid w:val="00771204"/>
    <w:rsid w:val="00771F6D"/>
    <w:rsid w:val="007739C5"/>
    <w:rsid w:val="007757CF"/>
    <w:rsid w:val="00775E81"/>
    <w:rsid w:val="0078044E"/>
    <w:rsid w:val="00780C4C"/>
    <w:rsid w:val="00780CA8"/>
    <w:rsid w:val="00782AC9"/>
    <w:rsid w:val="00782EDB"/>
    <w:rsid w:val="00783051"/>
    <w:rsid w:val="00783BC8"/>
    <w:rsid w:val="00783E95"/>
    <w:rsid w:val="007858FD"/>
    <w:rsid w:val="0079065B"/>
    <w:rsid w:val="007913E9"/>
    <w:rsid w:val="0079370E"/>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6D0D"/>
    <w:rsid w:val="007F0337"/>
    <w:rsid w:val="007F11AC"/>
    <w:rsid w:val="007F1614"/>
    <w:rsid w:val="007F2DDF"/>
    <w:rsid w:val="007F54F6"/>
    <w:rsid w:val="007F7086"/>
    <w:rsid w:val="007F7F05"/>
    <w:rsid w:val="00801020"/>
    <w:rsid w:val="00802321"/>
    <w:rsid w:val="00802734"/>
    <w:rsid w:val="0080727A"/>
    <w:rsid w:val="008110B1"/>
    <w:rsid w:val="008154EC"/>
    <w:rsid w:val="008174ED"/>
    <w:rsid w:val="00820472"/>
    <w:rsid w:val="00820793"/>
    <w:rsid w:val="008249C7"/>
    <w:rsid w:val="00824F3B"/>
    <w:rsid w:val="0083167C"/>
    <w:rsid w:val="00831C93"/>
    <w:rsid w:val="00831E6D"/>
    <w:rsid w:val="0083460A"/>
    <w:rsid w:val="00834BDC"/>
    <w:rsid w:val="0083518D"/>
    <w:rsid w:val="00837626"/>
    <w:rsid w:val="008379E0"/>
    <w:rsid w:val="00840652"/>
    <w:rsid w:val="00843434"/>
    <w:rsid w:val="008435C8"/>
    <w:rsid w:val="00846174"/>
    <w:rsid w:val="00847220"/>
    <w:rsid w:val="00852740"/>
    <w:rsid w:val="008566F4"/>
    <w:rsid w:val="00862C61"/>
    <w:rsid w:val="008635FC"/>
    <w:rsid w:val="0086751C"/>
    <w:rsid w:val="00870A1F"/>
    <w:rsid w:val="00871F8B"/>
    <w:rsid w:val="00874C9D"/>
    <w:rsid w:val="00875F58"/>
    <w:rsid w:val="00875FC7"/>
    <w:rsid w:val="00877871"/>
    <w:rsid w:val="00880C50"/>
    <w:rsid w:val="00881667"/>
    <w:rsid w:val="008871B0"/>
    <w:rsid w:val="00887225"/>
    <w:rsid w:val="00887DD5"/>
    <w:rsid w:val="00887E7F"/>
    <w:rsid w:val="00891A35"/>
    <w:rsid w:val="00892439"/>
    <w:rsid w:val="00892B35"/>
    <w:rsid w:val="00893344"/>
    <w:rsid w:val="00895B06"/>
    <w:rsid w:val="008A15E3"/>
    <w:rsid w:val="008A4E2F"/>
    <w:rsid w:val="008A5492"/>
    <w:rsid w:val="008A5F5F"/>
    <w:rsid w:val="008B21E1"/>
    <w:rsid w:val="008B25D9"/>
    <w:rsid w:val="008C2344"/>
    <w:rsid w:val="008C4349"/>
    <w:rsid w:val="008C704E"/>
    <w:rsid w:val="008D000E"/>
    <w:rsid w:val="008D129D"/>
    <w:rsid w:val="008D1B2E"/>
    <w:rsid w:val="008D3E5F"/>
    <w:rsid w:val="008D5032"/>
    <w:rsid w:val="008D6554"/>
    <w:rsid w:val="008E0020"/>
    <w:rsid w:val="008E1A3F"/>
    <w:rsid w:val="008E2F60"/>
    <w:rsid w:val="008E46BB"/>
    <w:rsid w:val="008E502D"/>
    <w:rsid w:val="008E5C5D"/>
    <w:rsid w:val="008E7232"/>
    <w:rsid w:val="008F0BCB"/>
    <w:rsid w:val="008F26FE"/>
    <w:rsid w:val="008F3CE2"/>
    <w:rsid w:val="00900799"/>
    <w:rsid w:val="00900E33"/>
    <w:rsid w:val="00901D21"/>
    <w:rsid w:val="00904BD4"/>
    <w:rsid w:val="009050B1"/>
    <w:rsid w:val="00914680"/>
    <w:rsid w:val="00914CBB"/>
    <w:rsid w:val="00915252"/>
    <w:rsid w:val="009164AA"/>
    <w:rsid w:val="00917B96"/>
    <w:rsid w:val="00920F09"/>
    <w:rsid w:val="0092154B"/>
    <w:rsid w:val="00922239"/>
    <w:rsid w:val="0092231B"/>
    <w:rsid w:val="00922463"/>
    <w:rsid w:val="00922EDC"/>
    <w:rsid w:val="00922F2C"/>
    <w:rsid w:val="00924D20"/>
    <w:rsid w:val="0092573B"/>
    <w:rsid w:val="00930C1C"/>
    <w:rsid w:val="00932342"/>
    <w:rsid w:val="00933E34"/>
    <w:rsid w:val="00934742"/>
    <w:rsid w:val="00935165"/>
    <w:rsid w:val="00941091"/>
    <w:rsid w:val="00944517"/>
    <w:rsid w:val="00946BEA"/>
    <w:rsid w:val="00952AE6"/>
    <w:rsid w:val="009559A9"/>
    <w:rsid w:val="00956B5C"/>
    <w:rsid w:val="00957361"/>
    <w:rsid w:val="00961245"/>
    <w:rsid w:val="0096254E"/>
    <w:rsid w:val="0096325C"/>
    <w:rsid w:val="00964E17"/>
    <w:rsid w:val="0096545D"/>
    <w:rsid w:val="0096699B"/>
    <w:rsid w:val="00967FE6"/>
    <w:rsid w:val="00971E99"/>
    <w:rsid w:val="00972287"/>
    <w:rsid w:val="00980CF1"/>
    <w:rsid w:val="0098270C"/>
    <w:rsid w:val="00985179"/>
    <w:rsid w:val="00985989"/>
    <w:rsid w:val="009862C2"/>
    <w:rsid w:val="00986EE8"/>
    <w:rsid w:val="00990449"/>
    <w:rsid w:val="0099368A"/>
    <w:rsid w:val="00997AD4"/>
    <w:rsid w:val="00997B01"/>
    <w:rsid w:val="009A01C5"/>
    <w:rsid w:val="009A4464"/>
    <w:rsid w:val="009A70D2"/>
    <w:rsid w:val="009B0C1E"/>
    <w:rsid w:val="009B0C9A"/>
    <w:rsid w:val="009B1B77"/>
    <w:rsid w:val="009C2FA2"/>
    <w:rsid w:val="009C32B9"/>
    <w:rsid w:val="009C4C7C"/>
    <w:rsid w:val="009C6FF1"/>
    <w:rsid w:val="009D180C"/>
    <w:rsid w:val="009D3493"/>
    <w:rsid w:val="009E157B"/>
    <w:rsid w:val="009E19F1"/>
    <w:rsid w:val="009E20BC"/>
    <w:rsid w:val="009E3E0F"/>
    <w:rsid w:val="009E5182"/>
    <w:rsid w:val="009E7B3F"/>
    <w:rsid w:val="009F0BBF"/>
    <w:rsid w:val="009F1141"/>
    <w:rsid w:val="009F1ECD"/>
    <w:rsid w:val="009F33E2"/>
    <w:rsid w:val="009F46AC"/>
    <w:rsid w:val="009F594B"/>
    <w:rsid w:val="00A00BF4"/>
    <w:rsid w:val="00A01009"/>
    <w:rsid w:val="00A0105E"/>
    <w:rsid w:val="00A0705B"/>
    <w:rsid w:val="00A07F0F"/>
    <w:rsid w:val="00A107AC"/>
    <w:rsid w:val="00A11C38"/>
    <w:rsid w:val="00A1363A"/>
    <w:rsid w:val="00A13D1C"/>
    <w:rsid w:val="00A15BAF"/>
    <w:rsid w:val="00A176ED"/>
    <w:rsid w:val="00A177E4"/>
    <w:rsid w:val="00A17804"/>
    <w:rsid w:val="00A17E45"/>
    <w:rsid w:val="00A20D9F"/>
    <w:rsid w:val="00A220CE"/>
    <w:rsid w:val="00A26902"/>
    <w:rsid w:val="00A26CB8"/>
    <w:rsid w:val="00A334A8"/>
    <w:rsid w:val="00A356A0"/>
    <w:rsid w:val="00A372C5"/>
    <w:rsid w:val="00A401FF"/>
    <w:rsid w:val="00A430B9"/>
    <w:rsid w:val="00A438D8"/>
    <w:rsid w:val="00A44E37"/>
    <w:rsid w:val="00A46AF4"/>
    <w:rsid w:val="00A47AF7"/>
    <w:rsid w:val="00A53CA4"/>
    <w:rsid w:val="00A5418B"/>
    <w:rsid w:val="00A555A3"/>
    <w:rsid w:val="00A601FD"/>
    <w:rsid w:val="00A63BA6"/>
    <w:rsid w:val="00A63D8A"/>
    <w:rsid w:val="00A666B0"/>
    <w:rsid w:val="00A70357"/>
    <w:rsid w:val="00A70F1B"/>
    <w:rsid w:val="00A75CBA"/>
    <w:rsid w:val="00A83317"/>
    <w:rsid w:val="00A85B74"/>
    <w:rsid w:val="00A85DD3"/>
    <w:rsid w:val="00A90E6B"/>
    <w:rsid w:val="00A91062"/>
    <w:rsid w:val="00A93201"/>
    <w:rsid w:val="00A9667C"/>
    <w:rsid w:val="00A97590"/>
    <w:rsid w:val="00A97777"/>
    <w:rsid w:val="00AA00FA"/>
    <w:rsid w:val="00AA23B9"/>
    <w:rsid w:val="00AA35EE"/>
    <w:rsid w:val="00AB262E"/>
    <w:rsid w:val="00AB2D58"/>
    <w:rsid w:val="00AB314B"/>
    <w:rsid w:val="00AB3E9D"/>
    <w:rsid w:val="00AB4889"/>
    <w:rsid w:val="00AB7592"/>
    <w:rsid w:val="00AB7FF2"/>
    <w:rsid w:val="00AC0CEA"/>
    <w:rsid w:val="00AC4162"/>
    <w:rsid w:val="00AC445F"/>
    <w:rsid w:val="00AD0CB4"/>
    <w:rsid w:val="00AD13AA"/>
    <w:rsid w:val="00AD3990"/>
    <w:rsid w:val="00AD531F"/>
    <w:rsid w:val="00AD59E4"/>
    <w:rsid w:val="00AD721C"/>
    <w:rsid w:val="00AD78C8"/>
    <w:rsid w:val="00AD7FC3"/>
    <w:rsid w:val="00AE02F1"/>
    <w:rsid w:val="00AE08AD"/>
    <w:rsid w:val="00AE12A6"/>
    <w:rsid w:val="00AE3387"/>
    <w:rsid w:val="00AE3F76"/>
    <w:rsid w:val="00AE7AA2"/>
    <w:rsid w:val="00AF1DA0"/>
    <w:rsid w:val="00AF20EF"/>
    <w:rsid w:val="00AF3553"/>
    <w:rsid w:val="00AF36EA"/>
    <w:rsid w:val="00AF3B25"/>
    <w:rsid w:val="00AF3C68"/>
    <w:rsid w:val="00AF5D4D"/>
    <w:rsid w:val="00AF7DF9"/>
    <w:rsid w:val="00B00162"/>
    <w:rsid w:val="00B02C02"/>
    <w:rsid w:val="00B0482C"/>
    <w:rsid w:val="00B10139"/>
    <w:rsid w:val="00B106A7"/>
    <w:rsid w:val="00B10AA1"/>
    <w:rsid w:val="00B11E6F"/>
    <w:rsid w:val="00B1239A"/>
    <w:rsid w:val="00B12EC6"/>
    <w:rsid w:val="00B164B2"/>
    <w:rsid w:val="00B209E9"/>
    <w:rsid w:val="00B25F0B"/>
    <w:rsid w:val="00B27D70"/>
    <w:rsid w:val="00B30EE2"/>
    <w:rsid w:val="00B34EED"/>
    <w:rsid w:val="00B35CFF"/>
    <w:rsid w:val="00B36EB2"/>
    <w:rsid w:val="00B37F29"/>
    <w:rsid w:val="00B40EDB"/>
    <w:rsid w:val="00B43C11"/>
    <w:rsid w:val="00B44DDE"/>
    <w:rsid w:val="00B44FD3"/>
    <w:rsid w:val="00B46AAF"/>
    <w:rsid w:val="00B47200"/>
    <w:rsid w:val="00B50F1B"/>
    <w:rsid w:val="00B518A8"/>
    <w:rsid w:val="00B51FEF"/>
    <w:rsid w:val="00B52863"/>
    <w:rsid w:val="00B558B7"/>
    <w:rsid w:val="00B566F3"/>
    <w:rsid w:val="00B5701C"/>
    <w:rsid w:val="00B577BC"/>
    <w:rsid w:val="00B57CCD"/>
    <w:rsid w:val="00B6205A"/>
    <w:rsid w:val="00B62B87"/>
    <w:rsid w:val="00B63946"/>
    <w:rsid w:val="00B641CC"/>
    <w:rsid w:val="00B658DC"/>
    <w:rsid w:val="00B66995"/>
    <w:rsid w:val="00B70CBD"/>
    <w:rsid w:val="00B7227F"/>
    <w:rsid w:val="00B739AA"/>
    <w:rsid w:val="00B73E0B"/>
    <w:rsid w:val="00B74AF1"/>
    <w:rsid w:val="00B750BE"/>
    <w:rsid w:val="00B76008"/>
    <w:rsid w:val="00B76536"/>
    <w:rsid w:val="00B80C6E"/>
    <w:rsid w:val="00B81DE3"/>
    <w:rsid w:val="00B84CBA"/>
    <w:rsid w:val="00B870DB"/>
    <w:rsid w:val="00B907C7"/>
    <w:rsid w:val="00B91E75"/>
    <w:rsid w:val="00B932FB"/>
    <w:rsid w:val="00B94110"/>
    <w:rsid w:val="00B94E47"/>
    <w:rsid w:val="00B96AA4"/>
    <w:rsid w:val="00B96DF9"/>
    <w:rsid w:val="00B972E6"/>
    <w:rsid w:val="00BA1219"/>
    <w:rsid w:val="00BA3557"/>
    <w:rsid w:val="00BA549A"/>
    <w:rsid w:val="00BA6138"/>
    <w:rsid w:val="00BB0175"/>
    <w:rsid w:val="00BB0F17"/>
    <w:rsid w:val="00BB64BB"/>
    <w:rsid w:val="00BC667F"/>
    <w:rsid w:val="00BC7029"/>
    <w:rsid w:val="00BD0AC7"/>
    <w:rsid w:val="00BD2134"/>
    <w:rsid w:val="00BD219D"/>
    <w:rsid w:val="00BD4A6C"/>
    <w:rsid w:val="00BD4A9E"/>
    <w:rsid w:val="00BD530F"/>
    <w:rsid w:val="00BD5B23"/>
    <w:rsid w:val="00BE2A3F"/>
    <w:rsid w:val="00BE3EA2"/>
    <w:rsid w:val="00BE57FA"/>
    <w:rsid w:val="00BE5CFA"/>
    <w:rsid w:val="00BF00CC"/>
    <w:rsid w:val="00BF1158"/>
    <w:rsid w:val="00BF2C54"/>
    <w:rsid w:val="00BF439D"/>
    <w:rsid w:val="00BF4CB7"/>
    <w:rsid w:val="00BF4FC8"/>
    <w:rsid w:val="00C02F61"/>
    <w:rsid w:val="00C03199"/>
    <w:rsid w:val="00C07BAB"/>
    <w:rsid w:val="00C10BF8"/>
    <w:rsid w:val="00C11313"/>
    <w:rsid w:val="00C1193A"/>
    <w:rsid w:val="00C13147"/>
    <w:rsid w:val="00C13D0D"/>
    <w:rsid w:val="00C16384"/>
    <w:rsid w:val="00C1692E"/>
    <w:rsid w:val="00C1745D"/>
    <w:rsid w:val="00C17CC4"/>
    <w:rsid w:val="00C2162F"/>
    <w:rsid w:val="00C21E92"/>
    <w:rsid w:val="00C2411C"/>
    <w:rsid w:val="00C24891"/>
    <w:rsid w:val="00C25D47"/>
    <w:rsid w:val="00C268D2"/>
    <w:rsid w:val="00C26C24"/>
    <w:rsid w:val="00C276D1"/>
    <w:rsid w:val="00C34C43"/>
    <w:rsid w:val="00C35980"/>
    <w:rsid w:val="00C401AA"/>
    <w:rsid w:val="00C4500A"/>
    <w:rsid w:val="00C4535B"/>
    <w:rsid w:val="00C473E0"/>
    <w:rsid w:val="00C5064C"/>
    <w:rsid w:val="00C53439"/>
    <w:rsid w:val="00C538F4"/>
    <w:rsid w:val="00C5557B"/>
    <w:rsid w:val="00C56514"/>
    <w:rsid w:val="00C56D9B"/>
    <w:rsid w:val="00C622B8"/>
    <w:rsid w:val="00C645DC"/>
    <w:rsid w:val="00C6681A"/>
    <w:rsid w:val="00C66BB4"/>
    <w:rsid w:val="00C66E65"/>
    <w:rsid w:val="00C67136"/>
    <w:rsid w:val="00C67F17"/>
    <w:rsid w:val="00C711C9"/>
    <w:rsid w:val="00C71802"/>
    <w:rsid w:val="00C74D9B"/>
    <w:rsid w:val="00C75BA4"/>
    <w:rsid w:val="00C8302C"/>
    <w:rsid w:val="00C83D54"/>
    <w:rsid w:val="00C84183"/>
    <w:rsid w:val="00C8479A"/>
    <w:rsid w:val="00C8758E"/>
    <w:rsid w:val="00C91CC0"/>
    <w:rsid w:val="00C92BC5"/>
    <w:rsid w:val="00C92EB1"/>
    <w:rsid w:val="00C94C4B"/>
    <w:rsid w:val="00C95084"/>
    <w:rsid w:val="00CA0521"/>
    <w:rsid w:val="00CA0977"/>
    <w:rsid w:val="00CA545C"/>
    <w:rsid w:val="00CA6010"/>
    <w:rsid w:val="00CA6F37"/>
    <w:rsid w:val="00CB0922"/>
    <w:rsid w:val="00CB2967"/>
    <w:rsid w:val="00CB2ABC"/>
    <w:rsid w:val="00CB4259"/>
    <w:rsid w:val="00CB48E3"/>
    <w:rsid w:val="00CB61B9"/>
    <w:rsid w:val="00CB74F2"/>
    <w:rsid w:val="00CB7E9C"/>
    <w:rsid w:val="00CC064E"/>
    <w:rsid w:val="00CC3638"/>
    <w:rsid w:val="00CC45A8"/>
    <w:rsid w:val="00CC473D"/>
    <w:rsid w:val="00CC5618"/>
    <w:rsid w:val="00CC73EA"/>
    <w:rsid w:val="00CC7BA0"/>
    <w:rsid w:val="00CD0408"/>
    <w:rsid w:val="00CD07C7"/>
    <w:rsid w:val="00CD19F6"/>
    <w:rsid w:val="00CD249E"/>
    <w:rsid w:val="00CD4044"/>
    <w:rsid w:val="00CD460F"/>
    <w:rsid w:val="00CD4807"/>
    <w:rsid w:val="00CD4CA5"/>
    <w:rsid w:val="00CD5049"/>
    <w:rsid w:val="00CD5DEF"/>
    <w:rsid w:val="00CD6C7D"/>
    <w:rsid w:val="00CE13FB"/>
    <w:rsid w:val="00CE1F02"/>
    <w:rsid w:val="00CE3E1D"/>
    <w:rsid w:val="00CE6CB5"/>
    <w:rsid w:val="00CF46BE"/>
    <w:rsid w:val="00CF6D05"/>
    <w:rsid w:val="00D0021C"/>
    <w:rsid w:val="00D1560B"/>
    <w:rsid w:val="00D1758E"/>
    <w:rsid w:val="00D17CC2"/>
    <w:rsid w:val="00D20482"/>
    <w:rsid w:val="00D21DDA"/>
    <w:rsid w:val="00D2325E"/>
    <w:rsid w:val="00D25716"/>
    <w:rsid w:val="00D26D67"/>
    <w:rsid w:val="00D26FDB"/>
    <w:rsid w:val="00D3149F"/>
    <w:rsid w:val="00D32C86"/>
    <w:rsid w:val="00D32FB5"/>
    <w:rsid w:val="00D339F7"/>
    <w:rsid w:val="00D355BD"/>
    <w:rsid w:val="00D36296"/>
    <w:rsid w:val="00D40579"/>
    <w:rsid w:val="00D40BE9"/>
    <w:rsid w:val="00D40FCE"/>
    <w:rsid w:val="00D4388B"/>
    <w:rsid w:val="00D50144"/>
    <w:rsid w:val="00D50960"/>
    <w:rsid w:val="00D51837"/>
    <w:rsid w:val="00D546AB"/>
    <w:rsid w:val="00D54E69"/>
    <w:rsid w:val="00D57BAB"/>
    <w:rsid w:val="00D635A8"/>
    <w:rsid w:val="00D63D5F"/>
    <w:rsid w:val="00D64231"/>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87832"/>
    <w:rsid w:val="00D93CC0"/>
    <w:rsid w:val="00D958C0"/>
    <w:rsid w:val="00DA0E2C"/>
    <w:rsid w:val="00DA4D34"/>
    <w:rsid w:val="00DA6098"/>
    <w:rsid w:val="00DA705B"/>
    <w:rsid w:val="00DB187C"/>
    <w:rsid w:val="00DB2101"/>
    <w:rsid w:val="00DB45B8"/>
    <w:rsid w:val="00DB4932"/>
    <w:rsid w:val="00DB4C6B"/>
    <w:rsid w:val="00DB4C87"/>
    <w:rsid w:val="00DB4DB3"/>
    <w:rsid w:val="00DB61B0"/>
    <w:rsid w:val="00DB6A1C"/>
    <w:rsid w:val="00DC097B"/>
    <w:rsid w:val="00DD019F"/>
    <w:rsid w:val="00DD1D63"/>
    <w:rsid w:val="00DD1F56"/>
    <w:rsid w:val="00DD27D9"/>
    <w:rsid w:val="00DD529B"/>
    <w:rsid w:val="00DD65E7"/>
    <w:rsid w:val="00DD7261"/>
    <w:rsid w:val="00DE0D99"/>
    <w:rsid w:val="00DE22B5"/>
    <w:rsid w:val="00DE28C0"/>
    <w:rsid w:val="00DE7051"/>
    <w:rsid w:val="00DE7ED6"/>
    <w:rsid w:val="00DF230D"/>
    <w:rsid w:val="00DF23A0"/>
    <w:rsid w:val="00DF44F8"/>
    <w:rsid w:val="00DF48C9"/>
    <w:rsid w:val="00DF4FD3"/>
    <w:rsid w:val="00DF67D5"/>
    <w:rsid w:val="00DF722F"/>
    <w:rsid w:val="00DF7501"/>
    <w:rsid w:val="00E01878"/>
    <w:rsid w:val="00E01A3A"/>
    <w:rsid w:val="00E02D7B"/>
    <w:rsid w:val="00E03CC5"/>
    <w:rsid w:val="00E0652D"/>
    <w:rsid w:val="00E06B2F"/>
    <w:rsid w:val="00E07684"/>
    <w:rsid w:val="00E11C4B"/>
    <w:rsid w:val="00E135D8"/>
    <w:rsid w:val="00E14D23"/>
    <w:rsid w:val="00E14F45"/>
    <w:rsid w:val="00E1532D"/>
    <w:rsid w:val="00E20938"/>
    <w:rsid w:val="00E22E01"/>
    <w:rsid w:val="00E23B03"/>
    <w:rsid w:val="00E24EF7"/>
    <w:rsid w:val="00E26712"/>
    <w:rsid w:val="00E26A10"/>
    <w:rsid w:val="00E271B0"/>
    <w:rsid w:val="00E271E9"/>
    <w:rsid w:val="00E275FB"/>
    <w:rsid w:val="00E30777"/>
    <w:rsid w:val="00E32833"/>
    <w:rsid w:val="00E32DA6"/>
    <w:rsid w:val="00E338E4"/>
    <w:rsid w:val="00E33D0C"/>
    <w:rsid w:val="00E3447F"/>
    <w:rsid w:val="00E360C3"/>
    <w:rsid w:val="00E36473"/>
    <w:rsid w:val="00E373A3"/>
    <w:rsid w:val="00E374EC"/>
    <w:rsid w:val="00E37E93"/>
    <w:rsid w:val="00E458E1"/>
    <w:rsid w:val="00E4598E"/>
    <w:rsid w:val="00E47D64"/>
    <w:rsid w:val="00E50242"/>
    <w:rsid w:val="00E5082A"/>
    <w:rsid w:val="00E549C1"/>
    <w:rsid w:val="00E557AF"/>
    <w:rsid w:val="00E61FED"/>
    <w:rsid w:val="00E62480"/>
    <w:rsid w:val="00E64197"/>
    <w:rsid w:val="00E64A56"/>
    <w:rsid w:val="00E65017"/>
    <w:rsid w:val="00E66597"/>
    <w:rsid w:val="00E67D17"/>
    <w:rsid w:val="00E70B12"/>
    <w:rsid w:val="00E7110B"/>
    <w:rsid w:val="00E71163"/>
    <w:rsid w:val="00E716A3"/>
    <w:rsid w:val="00E8129E"/>
    <w:rsid w:val="00E842CA"/>
    <w:rsid w:val="00E86FEB"/>
    <w:rsid w:val="00E916C4"/>
    <w:rsid w:val="00E91C60"/>
    <w:rsid w:val="00E9644D"/>
    <w:rsid w:val="00EA0279"/>
    <w:rsid w:val="00EA0515"/>
    <w:rsid w:val="00EA2779"/>
    <w:rsid w:val="00EA54BF"/>
    <w:rsid w:val="00EA6E71"/>
    <w:rsid w:val="00EB0184"/>
    <w:rsid w:val="00EB099D"/>
    <w:rsid w:val="00EB0F0E"/>
    <w:rsid w:val="00EB3217"/>
    <w:rsid w:val="00EB333A"/>
    <w:rsid w:val="00EB4615"/>
    <w:rsid w:val="00EB5B26"/>
    <w:rsid w:val="00EB650F"/>
    <w:rsid w:val="00EC385C"/>
    <w:rsid w:val="00EC4316"/>
    <w:rsid w:val="00EC6F4B"/>
    <w:rsid w:val="00ED18FB"/>
    <w:rsid w:val="00ED1DB3"/>
    <w:rsid w:val="00ED2F5F"/>
    <w:rsid w:val="00ED2FF2"/>
    <w:rsid w:val="00ED31AC"/>
    <w:rsid w:val="00ED3C54"/>
    <w:rsid w:val="00ED59E0"/>
    <w:rsid w:val="00ED70E1"/>
    <w:rsid w:val="00EE14F4"/>
    <w:rsid w:val="00EE68CA"/>
    <w:rsid w:val="00EE6DE3"/>
    <w:rsid w:val="00EE749C"/>
    <w:rsid w:val="00EF043E"/>
    <w:rsid w:val="00EF14A4"/>
    <w:rsid w:val="00EF57F7"/>
    <w:rsid w:val="00EF7FC9"/>
    <w:rsid w:val="00F02C86"/>
    <w:rsid w:val="00F042F1"/>
    <w:rsid w:val="00F133F4"/>
    <w:rsid w:val="00F1532A"/>
    <w:rsid w:val="00F15867"/>
    <w:rsid w:val="00F1651D"/>
    <w:rsid w:val="00F16CCD"/>
    <w:rsid w:val="00F2083F"/>
    <w:rsid w:val="00F217EF"/>
    <w:rsid w:val="00F21A8D"/>
    <w:rsid w:val="00F2747B"/>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5344"/>
    <w:rsid w:val="00F56810"/>
    <w:rsid w:val="00F56F65"/>
    <w:rsid w:val="00F62DE1"/>
    <w:rsid w:val="00F64B24"/>
    <w:rsid w:val="00F65872"/>
    <w:rsid w:val="00F65E6F"/>
    <w:rsid w:val="00F7150C"/>
    <w:rsid w:val="00F72EA4"/>
    <w:rsid w:val="00F74269"/>
    <w:rsid w:val="00F761C5"/>
    <w:rsid w:val="00F80643"/>
    <w:rsid w:val="00F82238"/>
    <w:rsid w:val="00F83444"/>
    <w:rsid w:val="00F855D7"/>
    <w:rsid w:val="00F86F46"/>
    <w:rsid w:val="00F878F8"/>
    <w:rsid w:val="00F906BC"/>
    <w:rsid w:val="00F963A4"/>
    <w:rsid w:val="00FA32F2"/>
    <w:rsid w:val="00FA4AD9"/>
    <w:rsid w:val="00FA6071"/>
    <w:rsid w:val="00FA7EBF"/>
    <w:rsid w:val="00FA7F85"/>
    <w:rsid w:val="00FB0948"/>
    <w:rsid w:val="00FB0DEA"/>
    <w:rsid w:val="00FB0F14"/>
    <w:rsid w:val="00FB174F"/>
    <w:rsid w:val="00FB2168"/>
    <w:rsid w:val="00FB39CE"/>
    <w:rsid w:val="00FB3C47"/>
    <w:rsid w:val="00FB5903"/>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E34C34-2517-4206-9746-287A7103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rsid w:val="00CD4807"/>
    <w:pPr>
      <w:tabs>
        <w:tab w:val="right" w:pos="10206"/>
      </w:tabs>
      <w:ind w:left="709" w:right="566" w:firstLine="0"/>
    </w:pPr>
  </w:style>
  <w:style w:type="character" w:styleId="a3">
    <w:name w:val="Hyperlink"/>
    <w:uiPriority w:val="99"/>
    <w:unhideWhenUsed/>
    <w:rsid w:val="00997AD4"/>
    <w:rPr>
      <w:color w:val="0000FF"/>
      <w:u w:val="single"/>
    </w:rPr>
  </w:style>
  <w:style w:type="paragraph" w:styleId="a4">
    <w:name w:val="List Paragraph"/>
    <w:basedOn w:val="a"/>
    <w:uiPriority w:val="34"/>
    <w:qFormat/>
    <w:rsid w:val="006A68AD"/>
    <w:pPr>
      <w:ind w:left="720"/>
      <w:contextualSpacing/>
    </w:pPr>
  </w:style>
  <w:style w:type="paragraph" w:styleId="a5">
    <w:name w:val="header"/>
    <w:basedOn w:val="a"/>
    <w:link w:val="a6"/>
    <w:uiPriority w:val="99"/>
    <w:unhideWhenUsed/>
    <w:rsid w:val="000602D2"/>
    <w:pPr>
      <w:tabs>
        <w:tab w:val="center" w:pos="4677"/>
        <w:tab w:val="right" w:pos="9355"/>
      </w:tabs>
    </w:pPr>
    <w:rPr>
      <w:lang w:val="x-none"/>
    </w:rPr>
  </w:style>
  <w:style w:type="character" w:customStyle="1" w:styleId="a6">
    <w:name w:val="Верхний колонтитул Знак"/>
    <w:link w:val="a5"/>
    <w:uiPriority w:val="99"/>
    <w:rsid w:val="000602D2"/>
    <w:rPr>
      <w:rFonts w:ascii="Times New Roman" w:hAnsi="Times New Roman"/>
      <w:sz w:val="24"/>
      <w:szCs w:val="22"/>
      <w:lang w:eastAsia="en-US"/>
    </w:rPr>
  </w:style>
  <w:style w:type="paragraph" w:styleId="a7">
    <w:name w:val="footer"/>
    <w:basedOn w:val="a"/>
    <w:link w:val="a8"/>
    <w:uiPriority w:val="99"/>
    <w:unhideWhenUsed/>
    <w:rsid w:val="000602D2"/>
    <w:pPr>
      <w:tabs>
        <w:tab w:val="center" w:pos="4677"/>
        <w:tab w:val="right" w:pos="9355"/>
      </w:tabs>
    </w:pPr>
    <w:rPr>
      <w:lang w:val="x-none"/>
    </w:rPr>
  </w:style>
  <w:style w:type="character" w:customStyle="1" w:styleId="a8">
    <w:name w:val="Нижний колонтитул Знак"/>
    <w:link w:val="a7"/>
    <w:uiPriority w:val="99"/>
    <w:rsid w:val="000602D2"/>
    <w:rPr>
      <w:rFonts w:ascii="Times New Roman" w:hAnsi="Times New Roman"/>
      <w:sz w:val="24"/>
      <w:szCs w:val="22"/>
      <w:lang w:eastAsia="en-US"/>
    </w:rPr>
  </w:style>
  <w:style w:type="paragraph" w:customStyle="1" w:styleId="ConsPlusNormal">
    <w:name w:val="ConsPlusNormal"/>
    <w:rsid w:val="00D339F7"/>
    <w:pPr>
      <w:widowControl w:val="0"/>
      <w:autoSpaceDE w:val="0"/>
      <w:autoSpaceDN w:val="0"/>
      <w:adjustRightInd w:val="0"/>
      <w:ind w:firstLine="720"/>
    </w:pPr>
    <w:rPr>
      <w:rFonts w:ascii="Arial" w:eastAsia="Times New Roman" w:hAnsi="Arial" w:cs="Arial"/>
      <w:sz w:val="24"/>
      <w:szCs w:val="24"/>
    </w:rPr>
  </w:style>
  <w:style w:type="table" w:styleId="a9">
    <w:name w:val="Table Grid"/>
    <w:basedOn w:val="a1"/>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a">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b">
    <w:name w:val="Title"/>
    <w:basedOn w:val="a"/>
    <w:link w:val="ac"/>
    <w:rsid w:val="009F1ECD"/>
    <w:pPr>
      <w:widowControl/>
      <w:ind w:firstLine="0"/>
      <w:jc w:val="center"/>
    </w:pPr>
    <w:rPr>
      <w:rFonts w:eastAsia="Times New Roman"/>
      <w:b/>
      <w:bCs/>
      <w:sz w:val="36"/>
      <w:szCs w:val="24"/>
      <w:lang w:val="x-none" w:eastAsia="x-none"/>
    </w:rPr>
  </w:style>
  <w:style w:type="character" w:customStyle="1" w:styleId="ac">
    <w:name w:val="Название Знак"/>
    <w:link w:val="ab"/>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6">
    <w:name w:val="Заголовок"/>
    <w:basedOn w:val="a"/>
    <w:next w:val="ae"/>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lang w:val="x-none"/>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9"/>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B70CBD"/>
    <w:pPr>
      <w:autoSpaceDE w:val="0"/>
      <w:autoSpaceDN w:val="0"/>
      <w:adjustRightInd w:val="0"/>
      <w:ind w:left="284" w:right="141" w:firstLine="0"/>
      <w:jc w:val="center"/>
    </w:pPr>
    <w:rPr>
      <w:rFonts w:eastAsia="Times New Roman"/>
      <w:b/>
      <w:sz w:val="28"/>
      <w:szCs w:val="28"/>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B70CBD"/>
    <w:rPr>
      <w:rFonts w:eastAsia="Times New Roman"/>
      <w:b/>
      <w:sz w:val="28"/>
      <w:szCs w:val="28"/>
      <w:lang w:val="x-none" w:eastAsia="x-none"/>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9"/>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lang w:val="x-none"/>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DBEF-677E-4129-83E0-C239C611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3556</Words>
  <Characters>20272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23781</CharactersWithSpaces>
  <SharedDoc>false</SharedDoc>
  <HLinks>
    <vt:vector size="144" baseType="variant">
      <vt:variant>
        <vt:i4>7602236</vt:i4>
      </vt:variant>
      <vt:variant>
        <vt:i4>69</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66</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63</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60</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57</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54</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51</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48</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2097215</vt:i4>
      </vt:variant>
      <vt:variant>
        <vt:i4>45</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42</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39</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36</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33</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30</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27</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24</vt:i4>
      </vt:variant>
      <vt:variant>
        <vt:i4>0</vt:i4>
      </vt:variant>
      <vt:variant>
        <vt:i4>5</vt:i4>
      </vt:variant>
      <vt:variant>
        <vt:lpwstr>https://login.consultant.ru/link/?req=doc&amp;base=LAW&amp;n=464185&amp;dst=3137</vt:lpwstr>
      </vt:variant>
      <vt:variant>
        <vt:lpwstr/>
      </vt:variant>
      <vt:variant>
        <vt:i4>720961</vt:i4>
      </vt:variant>
      <vt:variant>
        <vt:i4>21</vt:i4>
      </vt:variant>
      <vt:variant>
        <vt:i4>0</vt:i4>
      </vt:variant>
      <vt:variant>
        <vt:i4>5</vt:i4>
      </vt:variant>
      <vt:variant>
        <vt:lpwstr>https://login.consultant.ru/link/?req=doc&amp;base=LAW&amp;n=464185&amp;dst=3136</vt:lpwstr>
      </vt:variant>
      <vt:variant>
        <vt:lpwstr/>
      </vt:variant>
      <vt:variant>
        <vt:i4>786497</vt:i4>
      </vt:variant>
      <vt:variant>
        <vt:i4>18</vt:i4>
      </vt:variant>
      <vt:variant>
        <vt:i4>0</vt:i4>
      </vt:variant>
      <vt:variant>
        <vt:i4>5</vt:i4>
      </vt:variant>
      <vt:variant>
        <vt:lpwstr>https://login.consultant.ru/link/?req=doc&amp;base=LAW&amp;n=464185&amp;dst=2020</vt:lpwstr>
      </vt:variant>
      <vt:variant>
        <vt:lpwstr/>
      </vt:variant>
      <vt:variant>
        <vt:i4>67</vt:i4>
      </vt:variant>
      <vt:variant>
        <vt:i4>15</vt:i4>
      </vt:variant>
      <vt:variant>
        <vt:i4>0</vt:i4>
      </vt:variant>
      <vt:variant>
        <vt:i4>5</vt:i4>
      </vt:variant>
      <vt:variant>
        <vt:lpwstr>https://login.consultant.ru/link/?req=doc&amp;base=LAW&amp;n=464185&amp;dst=1438</vt:lpwstr>
      </vt:variant>
      <vt:variant>
        <vt:lpwstr/>
      </vt:variant>
      <vt:variant>
        <vt:i4>458818</vt:i4>
      </vt:variant>
      <vt:variant>
        <vt:i4>12</vt:i4>
      </vt:variant>
      <vt:variant>
        <vt:i4>0</vt:i4>
      </vt:variant>
      <vt:variant>
        <vt:i4>5</vt:i4>
      </vt:variant>
      <vt:variant>
        <vt:lpwstr>https://login.consultant.ru/link/?req=doc&amp;base=LAW&amp;n=464185&amp;dst=3308</vt:lpwstr>
      </vt:variant>
      <vt:variant>
        <vt:lpwstr/>
      </vt:variant>
      <vt:variant>
        <vt:i4>852035</vt:i4>
      </vt:variant>
      <vt:variant>
        <vt:i4>9</vt:i4>
      </vt:variant>
      <vt:variant>
        <vt:i4>0</vt:i4>
      </vt:variant>
      <vt:variant>
        <vt:i4>5</vt:i4>
      </vt:variant>
      <vt:variant>
        <vt:lpwstr>https://login.consultant.ru/link/?req=doc&amp;base=LAW&amp;n=464185&amp;dst=1435</vt:lpwstr>
      </vt:variant>
      <vt:variant>
        <vt:lpwstr/>
      </vt:variant>
      <vt:variant>
        <vt:i4>2621543</vt:i4>
      </vt:variant>
      <vt:variant>
        <vt:i4>6</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3</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0</vt:i4>
      </vt:variant>
      <vt:variant>
        <vt:i4>0</vt:i4>
      </vt:variant>
      <vt:variant>
        <vt:i4>5</vt:i4>
      </vt:variant>
      <vt:variant>
        <vt:lpwstr>consultantplus://offline/ref=C88C375EF6597033590B6EED546F1A481246AAD3F82A8396CE2C5DEFF80A978909343A09D70C3E137FCB43FE7C6EB2FFB352B7CC2865eBN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MingradNagimova</cp:lastModifiedBy>
  <cp:revision>13</cp:revision>
  <cp:lastPrinted>2025-01-31T12:36:00Z</cp:lastPrinted>
  <dcterms:created xsi:type="dcterms:W3CDTF">2025-03-06T09:03:00Z</dcterms:created>
  <dcterms:modified xsi:type="dcterms:W3CDTF">2025-09-16T12:39:00Z</dcterms:modified>
</cp:coreProperties>
</file>