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0775C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775C" w:rsidRPr="00E2503E">
        <w:rPr>
          <w:sz w:val="28"/>
          <w:szCs w:val="28"/>
        </w:rPr>
        <w:t xml:space="preserve">. К заявлению </w:t>
      </w:r>
      <w:r w:rsidR="00F0775C">
        <w:rPr>
          <w:sz w:val="28"/>
          <w:szCs w:val="28"/>
        </w:rPr>
        <w:t>заинтересованного</w:t>
      </w:r>
      <w:r w:rsidR="00F0775C" w:rsidRPr="00E2503E">
        <w:rPr>
          <w:sz w:val="28"/>
          <w:szCs w:val="28"/>
        </w:rPr>
        <w:t xml:space="preserve"> лиц</w:t>
      </w:r>
      <w:r w:rsidR="00F0775C">
        <w:rPr>
          <w:sz w:val="28"/>
          <w:szCs w:val="28"/>
        </w:rPr>
        <w:t>а</w:t>
      </w:r>
      <w:r w:rsidR="00F0775C" w:rsidRPr="00E2503E">
        <w:rPr>
          <w:sz w:val="28"/>
          <w:szCs w:val="28"/>
        </w:rPr>
        <w:t xml:space="preserve"> прикладываются: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 xml:space="preserve">.1. Копии документов, удостоверяющих личность заявителя - физического лица, подтверждающих наименование, основной государственный регистрационный номер, место нахождения и адрес - юридического лица. </w:t>
      </w:r>
      <w:r>
        <w:rPr>
          <w:sz w:val="28"/>
          <w:szCs w:val="28"/>
        </w:rPr>
        <w:t xml:space="preserve">                   </w:t>
      </w:r>
      <w:r w:rsidRPr="0023465A">
        <w:rPr>
          <w:sz w:val="28"/>
          <w:szCs w:val="28"/>
        </w:rPr>
        <w:t>В случае подачи заявления представителем заинтересованного лица - документ, подтверждающий полномочия представителя;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3465A">
        <w:rPr>
          <w:sz w:val="28"/>
          <w:szCs w:val="28"/>
        </w:rPr>
        <w:t xml:space="preserve">2. Пояснительная записка с обоснованием предлагаемых изменений </w:t>
      </w:r>
      <w:r>
        <w:rPr>
          <w:sz w:val="28"/>
          <w:szCs w:val="28"/>
        </w:rPr>
        <w:t xml:space="preserve">                 </w:t>
      </w:r>
      <w:r w:rsidRPr="0023465A">
        <w:rPr>
          <w:sz w:val="28"/>
          <w:szCs w:val="28"/>
        </w:rPr>
        <w:t>в Правила землепользования и застройки (далее - Правила), содержащая в том числе информацию о планируемом использовании территории;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>.3. Графические материалы (фрагмент карты градостроительного зонирования) с обозначением предлагаемых изменений (при направлении предложений в целях, указанных в пунктах 1.2.1, 1.2.4) настоящего Порядка;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 xml:space="preserve">.4. Схема планируемой застройки земельного участка с указанием мест расположения и </w:t>
      </w:r>
      <w:proofErr w:type="gramStart"/>
      <w:r w:rsidRPr="0023465A">
        <w:rPr>
          <w:sz w:val="28"/>
          <w:szCs w:val="28"/>
        </w:rPr>
        <w:t>технико-экономических показателей</w:t>
      </w:r>
      <w:proofErr w:type="gramEnd"/>
      <w:r w:rsidRPr="0023465A">
        <w:rPr>
          <w:sz w:val="28"/>
          <w:szCs w:val="28"/>
        </w:rPr>
        <w:t xml:space="preserve"> намечаемых </w:t>
      </w:r>
      <w:r>
        <w:rPr>
          <w:sz w:val="28"/>
          <w:szCs w:val="28"/>
        </w:rPr>
        <w:t xml:space="preserve">                                        </w:t>
      </w:r>
      <w:r w:rsidRPr="0023465A">
        <w:rPr>
          <w:sz w:val="28"/>
          <w:szCs w:val="28"/>
        </w:rPr>
        <w:t xml:space="preserve">к строительству объектов (при направлении предложений в целях, указанных </w:t>
      </w:r>
      <w:r w:rsidR="00555BC3">
        <w:rPr>
          <w:sz w:val="28"/>
          <w:szCs w:val="28"/>
        </w:rPr>
        <w:t xml:space="preserve">                </w:t>
      </w:r>
      <w:bookmarkStart w:id="0" w:name="_GoBack"/>
      <w:bookmarkEnd w:id="0"/>
      <w:r w:rsidRPr="0023465A">
        <w:rPr>
          <w:sz w:val="28"/>
          <w:szCs w:val="28"/>
        </w:rPr>
        <w:t>в пунктах 1.2.3 - 1.2.5 настоящего Порядка.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 w:rsidRPr="0023465A">
        <w:rPr>
          <w:sz w:val="28"/>
          <w:szCs w:val="28"/>
        </w:rPr>
        <w:t>В случае расположения земельного участка в границах зон с особыми условиями использования территории границы указанных зон подлежат отображению на схеме планируемой застройки земельного участка;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>.5. Текстовые материалы с указанием раздела правил землепользования и застройки в который предлагается внести изменения (при направлении предложений в целях, указанных в пунктах 1.2.2, 1.2.3, 1.2.5, 1.2.6 настоящего Порядка);</w:t>
      </w:r>
    </w:p>
    <w:p w:rsidR="0023465A" w:rsidRPr="0023465A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 xml:space="preserve">.6. Расчетные показатели минимально допустимого уровня обеспеченности территории объектами коммунальной, транспортной, социальной инфраструктуры и расчетные показатели максимально допустимого уровня территориальной доступности указанных объектов </w:t>
      </w:r>
      <w:r>
        <w:rPr>
          <w:sz w:val="28"/>
          <w:szCs w:val="28"/>
        </w:rPr>
        <w:t xml:space="preserve">                       </w:t>
      </w:r>
      <w:r w:rsidRPr="0023465A">
        <w:rPr>
          <w:sz w:val="28"/>
          <w:szCs w:val="28"/>
        </w:rPr>
        <w:t>для населения, обоснование указанных показателей (при направлении предложений в целях, указанных в пунктах 1.2.4 и 1.2.5 настоящего Порядка);</w:t>
      </w:r>
    </w:p>
    <w:p w:rsidR="0024164D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>.7. Копия правового акта или иного документа, предусматривающего установление, изменение или отмену ограничений использования земельных участков и объектов капитального строительства и (или) границ зон с особыми условиями использования территории, границ территорий объектов культурного наследия, границ территорий, для которых градостроительные регламенты не устанавливаются (при направлении предложений в целях, указанных в п</w:t>
      </w:r>
      <w:r>
        <w:rPr>
          <w:sz w:val="28"/>
          <w:szCs w:val="28"/>
        </w:rPr>
        <w:t>ункте 1.2.6 настоящего Порядка);</w:t>
      </w:r>
    </w:p>
    <w:p w:rsidR="0023465A" w:rsidRPr="00E2503E" w:rsidRDefault="0023465A" w:rsidP="0023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465A">
        <w:rPr>
          <w:sz w:val="28"/>
          <w:szCs w:val="28"/>
        </w:rPr>
        <w:t xml:space="preserve">.8. </w:t>
      </w:r>
      <w:r w:rsidR="00555BC3">
        <w:rPr>
          <w:sz w:val="28"/>
          <w:szCs w:val="28"/>
        </w:rPr>
        <w:t>Д</w:t>
      </w:r>
      <w:r w:rsidRPr="0023465A">
        <w:rPr>
          <w:sz w:val="28"/>
          <w:szCs w:val="28"/>
        </w:rPr>
        <w:t xml:space="preserve">окументы и материалы, подтверждающие невозможность эффективного использования земельных участков, снижение стоимости земельных участков, необеспечение реализации прав и законных интересов граждан и их объединений (при направлении предложений в соответствии </w:t>
      </w:r>
      <w:r>
        <w:rPr>
          <w:sz w:val="28"/>
          <w:szCs w:val="28"/>
        </w:rPr>
        <w:t xml:space="preserve">                      </w:t>
      </w:r>
      <w:r w:rsidRPr="0023465A">
        <w:rPr>
          <w:sz w:val="28"/>
          <w:szCs w:val="28"/>
        </w:rPr>
        <w:t>с подпунктом 2.1.6 настоящего Порядка).</w:t>
      </w:r>
    </w:p>
    <w:p w:rsidR="0023465A" w:rsidRDefault="0023465A" w:rsidP="00F0775C">
      <w:pPr>
        <w:ind w:firstLine="709"/>
        <w:jc w:val="both"/>
        <w:rPr>
          <w:sz w:val="28"/>
          <w:szCs w:val="28"/>
        </w:rPr>
      </w:pPr>
    </w:p>
    <w:p w:rsidR="00F0775C" w:rsidRPr="002B324A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775C" w:rsidRPr="002B324A">
        <w:rPr>
          <w:sz w:val="28"/>
          <w:szCs w:val="28"/>
        </w:rPr>
        <w:t xml:space="preserve">. Заинтересованные лица, указанные в пункте 2.1 настоящего Порядка, вправе по собственной инициативе представить: </w:t>
      </w:r>
    </w:p>
    <w:p w:rsidR="00F0775C" w:rsidRPr="002B324A" w:rsidRDefault="00F0775C" w:rsidP="00F0775C">
      <w:pPr>
        <w:pStyle w:val="aff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324A">
        <w:rPr>
          <w:rFonts w:ascii="Times New Roman" w:hAnsi="Times New Roman"/>
          <w:sz w:val="28"/>
          <w:szCs w:val="28"/>
        </w:rPr>
        <w:t>документы, указанные в пункт</w:t>
      </w:r>
      <w:r>
        <w:rPr>
          <w:rFonts w:ascii="Times New Roman" w:hAnsi="Times New Roman"/>
          <w:sz w:val="28"/>
          <w:szCs w:val="28"/>
        </w:rPr>
        <w:t>е</w:t>
      </w:r>
      <w:r w:rsidRPr="002B324A">
        <w:rPr>
          <w:rFonts w:ascii="Times New Roman" w:hAnsi="Times New Roman"/>
          <w:sz w:val="28"/>
          <w:szCs w:val="28"/>
        </w:rPr>
        <w:t xml:space="preserve"> 3.3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24A"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/>
          <w:sz w:val="28"/>
          <w:szCs w:val="28"/>
        </w:rPr>
        <w:t>;</w:t>
      </w:r>
    </w:p>
    <w:p w:rsidR="00F0775C" w:rsidRDefault="00F0775C" w:rsidP="00F0775C">
      <w:pPr>
        <w:pStyle w:val="aff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324A">
        <w:rPr>
          <w:rFonts w:ascii="Times New Roman" w:hAnsi="Times New Roman"/>
          <w:sz w:val="28"/>
          <w:szCs w:val="28"/>
        </w:rPr>
        <w:t>иные документы и материалы, необходимые для обоснования предложения</w:t>
      </w:r>
      <w:r>
        <w:rPr>
          <w:rFonts w:ascii="Times New Roman" w:hAnsi="Times New Roman"/>
          <w:sz w:val="28"/>
          <w:szCs w:val="28"/>
        </w:rPr>
        <w:t>.</w:t>
      </w:r>
    </w:p>
    <w:p w:rsidR="0024164D" w:rsidRPr="0023465A" w:rsidRDefault="0024164D" w:rsidP="0023465A">
      <w:pPr>
        <w:tabs>
          <w:tab w:val="left" w:pos="1418"/>
        </w:tabs>
        <w:jc w:val="both"/>
        <w:rPr>
          <w:sz w:val="28"/>
          <w:szCs w:val="28"/>
        </w:rPr>
      </w:pPr>
    </w:p>
    <w:p w:rsidR="00F0775C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775C" w:rsidRPr="00E2503E">
        <w:rPr>
          <w:sz w:val="28"/>
          <w:szCs w:val="28"/>
        </w:rPr>
        <w:t xml:space="preserve">. </w:t>
      </w:r>
      <w:r w:rsidR="00F0775C" w:rsidRPr="00662E2B">
        <w:rPr>
          <w:sz w:val="28"/>
          <w:szCs w:val="28"/>
        </w:rPr>
        <w:t xml:space="preserve">Предложения представляются в Комиссию на бумажном </w:t>
      </w:r>
      <w:r w:rsidR="00F0775C">
        <w:rPr>
          <w:sz w:val="28"/>
          <w:szCs w:val="28"/>
        </w:rPr>
        <w:br/>
      </w:r>
      <w:r w:rsidR="00F0775C" w:rsidRPr="00662E2B">
        <w:rPr>
          <w:sz w:val="28"/>
          <w:szCs w:val="28"/>
        </w:rPr>
        <w:t>и электронном носителе. Предложения на бумажном носителе должны быть подписаны оригинальной подписью заинтересованного лица</w:t>
      </w:r>
      <w:r w:rsidR="001624F6">
        <w:rPr>
          <w:sz w:val="28"/>
          <w:szCs w:val="28"/>
        </w:rPr>
        <w:t xml:space="preserve"> либо его представителя</w:t>
      </w:r>
      <w:r w:rsidR="00F0775C" w:rsidRPr="00662E2B">
        <w:rPr>
          <w:sz w:val="28"/>
          <w:szCs w:val="28"/>
        </w:rPr>
        <w:t xml:space="preserve">, с указанием обратного адреса и даты подготовки Предложения. </w:t>
      </w:r>
    </w:p>
    <w:p w:rsidR="0023465A" w:rsidRDefault="0023465A" w:rsidP="00F0775C">
      <w:pPr>
        <w:ind w:firstLine="709"/>
        <w:jc w:val="both"/>
        <w:rPr>
          <w:sz w:val="28"/>
          <w:szCs w:val="28"/>
        </w:rPr>
      </w:pPr>
    </w:p>
    <w:p w:rsidR="00F0775C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0775C">
        <w:rPr>
          <w:sz w:val="28"/>
          <w:szCs w:val="28"/>
        </w:rPr>
        <w:t xml:space="preserve">. </w:t>
      </w:r>
      <w:r w:rsidR="00F0775C" w:rsidRPr="00E2503E">
        <w:rPr>
          <w:sz w:val="28"/>
          <w:szCs w:val="28"/>
        </w:rPr>
        <w:t xml:space="preserve">При подаче заявления в </w:t>
      </w:r>
      <w:r w:rsidR="00015259">
        <w:rPr>
          <w:sz w:val="28"/>
          <w:szCs w:val="28"/>
        </w:rPr>
        <w:t>форме электронного</w:t>
      </w:r>
      <w:r w:rsidR="00F0775C" w:rsidRPr="00E2503E">
        <w:rPr>
          <w:sz w:val="28"/>
          <w:szCs w:val="28"/>
        </w:rPr>
        <w:t xml:space="preserve"> </w:t>
      </w:r>
      <w:r w:rsidR="00015259">
        <w:rPr>
          <w:sz w:val="28"/>
          <w:szCs w:val="28"/>
        </w:rPr>
        <w:t>документа</w:t>
      </w:r>
      <w:r w:rsidR="00F0775C" w:rsidRPr="00E2503E">
        <w:rPr>
          <w:sz w:val="28"/>
          <w:szCs w:val="28"/>
        </w:rPr>
        <w:t xml:space="preserve"> лица, указанные в пункте 2.1 настоящего Порядка, прикрепляют электронные образы документов, указанных в пункт</w:t>
      </w:r>
      <w:r w:rsidR="00F0775C">
        <w:rPr>
          <w:sz w:val="28"/>
          <w:szCs w:val="28"/>
        </w:rPr>
        <w:t>е</w:t>
      </w:r>
      <w:r w:rsidR="00F0775C" w:rsidRPr="00E2503E">
        <w:rPr>
          <w:sz w:val="28"/>
          <w:szCs w:val="28"/>
        </w:rPr>
        <w:t xml:space="preserve"> 2.</w:t>
      </w:r>
      <w:r w:rsidR="00F0775C">
        <w:rPr>
          <w:sz w:val="28"/>
          <w:szCs w:val="28"/>
        </w:rPr>
        <w:t>3</w:t>
      </w:r>
      <w:r w:rsidR="00F0775C" w:rsidRPr="00E2503E">
        <w:rPr>
          <w:sz w:val="28"/>
          <w:szCs w:val="28"/>
        </w:rPr>
        <w:t xml:space="preserve"> настоящего Порядка, в виде файлов</w:t>
      </w:r>
      <w:r w:rsidR="0023465A">
        <w:rPr>
          <w:sz w:val="28"/>
          <w:szCs w:val="28"/>
        </w:rPr>
        <w:t xml:space="preserve">                       </w:t>
      </w:r>
      <w:r w:rsidR="00F0775C" w:rsidRPr="00E2503E">
        <w:rPr>
          <w:sz w:val="28"/>
          <w:szCs w:val="28"/>
        </w:rPr>
        <w:t xml:space="preserve"> в формате </w:t>
      </w:r>
      <w:proofErr w:type="spellStart"/>
      <w:r w:rsidR="00F0775C" w:rsidRPr="00E2503E">
        <w:rPr>
          <w:sz w:val="28"/>
          <w:szCs w:val="28"/>
        </w:rPr>
        <w:t>Portable</w:t>
      </w:r>
      <w:proofErr w:type="spellEnd"/>
      <w:r w:rsidR="00F0775C" w:rsidRPr="00E2503E">
        <w:rPr>
          <w:sz w:val="28"/>
          <w:szCs w:val="28"/>
        </w:rPr>
        <w:t xml:space="preserve"> </w:t>
      </w:r>
      <w:proofErr w:type="spellStart"/>
      <w:r w:rsidR="00F0775C" w:rsidRPr="00E2503E">
        <w:rPr>
          <w:sz w:val="28"/>
          <w:szCs w:val="28"/>
        </w:rPr>
        <w:t>Document</w:t>
      </w:r>
      <w:proofErr w:type="spellEnd"/>
      <w:r w:rsidR="00F0775C" w:rsidRPr="00E2503E">
        <w:rPr>
          <w:sz w:val="28"/>
          <w:szCs w:val="28"/>
        </w:rPr>
        <w:t xml:space="preserve"> </w:t>
      </w:r>
      <w:proofErr w:type="spellStart"/>
      <w:r w:rsidR="00F0775C" w:rsidRPr="00E2503E">
        <w:rPr>
          <w:sz w:val="28"/>
          <w:szCs w:val="28"/>
        </w:rPr>
        <w:t>Format</w:t>
      </w:r>
      <w:proofErr w:type="spellEnd"/>
      <w:r w:rsidR="00F0775C">
        <w:rPr>
          <w:sz w:val="28"/>
          <w:szCs w:val="28"/>
        </w:rPr>
        <w:t xml:space="preserve"> (</w:t>
      </w:r>
      <w:r w:rsidR="00F0775C">
        <w:rPr>
          <w:sz w:val="28"/>
          <w:szCs w:val="28"/>
          <w:lang w:val="en-US"/>
        </w:rPr>
        <w:t>PDF</w:t>
      </w:r>
      <w:r w:rsidR="00F0775C" w:rsidRPr="000A3D4A">
        <w:rPr>
          <w:sz w:val="28"/>
          <w:szCs w:val="28"/>
        </w:rPr>
        <w:t>)</w:t>
      </w:r>
      <w:r w:rsidR="00F0775C" w:rsidRPr="00E2503E">
        <w:rPr>
          <w:sz w:val="28"/>
          <w:szCs w:val="28"/>
        </w:rPr>
        <w:t>, с использованием архивации файлов ZIP.</w:t>
      </w:r>
    </w:p>
    <w:p w:rsidR="00F0775C" w:rsidRDefault="00783C02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F0775C" w:rsidRPr="006552D6">
        <w:rPr>
          <w:sz w:val="28"/>
          <w:szCs w:val="28"/>
        </w:rPr>
        <w:t xml:space="preserve"> с приложенными э</w:t>
      </w:r>
      <w:r>
        <w:rPr>
          <w:sz w:val="28"/>
          <w:szCs w:val="28"/>
        </w:rPr>
        <w:t>лектронными образами документов</w:t>
      </w:r>
      <w:r w:rsidR="00F0775C" w:rsidRPr="006552D6">
        <w:rPr>
          <w:sz w:val="28"/>
          <w:szCs w:val="28"/>
        </w:rPr>
        <w:t xml:space="preserve"> </w:t>
      </w:r>
      <w:r>
        <w:rPr>
          <w:sz w:val="28"/>
          <w:szCs w:val="28"/>
        </w:rPr>
        <w:t>подписывается</w:t>
      </w:r>
      <w:r w:rsidR="00F0775C" w:rsidRPr="006552D6">
        <w:rPr>
          <w:sz w:val="28"/>
          <w:szCs w:val="28"/>
        </w:rPr>
        <w:t xml:space="preserve"> лицами, указанными в пункте 2.1 настоящего </w:t>
      </w:r>
      <w:proofErr w:type="gramStart"/>
      <w:r w:rsidR="00F0775C" w:rsidRPr="006552D6">
        <w:rPr>
          <w:sz w:val="28"/>
          <w:szCs w:val="28"/>
        </w:rPr>
        <w:t xml:space="preserve">Порядка, </w:t>
      </w:r>
      <w:r w:rsidR="0023465A">
        <w:rPr>
          <w:sz w:val="28"/>
          <w:szCs w:val="28"/>
        </w:rPr>
        <w:t xml:space="preserve">  </w:t>
      </w:r>
      <w:proofErr w:type="gramEnd"/>
      <w:r w:rsidR="0023465A">
        <w:rPr>
          <w:sz w:val="28"/>
          <w:szCs w:val="28"/>
        </w:rPr>
        <w:t xml:space="preserve">                 </w:t>
      </w:r>
      <w:r w:rsidR="00F0775C" w:rsidRPr="006552D6">
        <w:rPr>
          <w:sz w:val="28"/>
          <w:szCs w:val="28"/>
        </w:rPr>
        <w:t>с использованием электронной подписи.</w:t>
      </w:r>
      <w:r w:rsidR="00F0775C" w:rsidRPr="005A6C28">
        <w:rPr>
          <w:sz w:val="28"/>
          <w:szCs w:val="28"/>
        </w:rPr>
        <w:t xml:space="preserve"> </w:t>
      </w:r>
    </w:p>
    <w:p w:rsidR="0024164D" w:rsidRDefault="0024164D" w:rsidP="00F0775C">
      <w:pPr>
        <w:ind w:firstLine="709"/>
        <w:jc w:val="both"/>
        <w:rPr>
          <w:sz w:val="28"/>
          <w:szCs w:val="28"/>
        </w:rPr>
      </w:pPr>
    </w:p>
    <w:p w:rsidR="00F0775C" w:rsidRPr="00551312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775C" w:rsidRPr="00E2503E">
        <w:rPr>
          <w:sz w:val="28"/>
          <w:szCs w:val="28"/>
        </w:rPr>
        <w:t xml:space="preserve">. </w:t>
      </w:r>
      <w:r w:rsidR="00F0775C" w:rsidRPr="00551312">
        <w:rPr>
          <w:sz w:val="28"/>
          <w:szCs w:val="28"/>
        </w:rPr>
        <w:t xml:space="preserve">Предложения </w:t>
      </w:r>
      <w:r w:rsidR="00F0775C">
        <w:rPr>
          <w:sz w:val="28"/>
          <w:szCs w:val="28"/>
        </w:rPr>
        <w:t>направляются</w:t>
      </w:r>
      <w:r w:rsidR="00F0775C" w:rsidRPr="00551312">
        <w:rPr>
          <w:sz w:val="28"/>
          <w:szCs w:val="28"/>
        </w:rPr>
        <w:t xml:space="preserve"> в Комиссию:</w:t>
      </w:r>
    </w:p>
    <w:p w:rsidR="00F0775C" w:rsidRPr="00551312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775C" w:rsidRPr="00551312">
        <w:rPr>
          <w:sz w:val="28"/>
          <w:szCs w:val="28"/>
        </w:rPr>
        <w:t>.1. при личной явке</w:t>
      </w:r>
      <w:r w:rsidR="00F0775C">
        <w:rPr>
          <w:sz w:val="28"/>
          <w:szCs w:val="28"/>
        </w:rPr>
        <w:t xml:space="preserve"> заинтересованного лица</w:t>
      </w:r>
      <w:r w:rsidR="00F0775C" w:rsidRPr="00551312">
        <w:rPr>
          <w:sz w:val="28"/>
          <w:szCs w:val="28"/>
        </w:rPr>
        <w:t xml:space="preserve"> по адресу: </w:t>
      </w:r>
      <w:r w:rsidR="00783C02">
        <w:rPr>
          <w:sz w:val="28"/>
          <w:szCs w:val="28"/>
        </w:rPr>
        <w:t xml:space="preserve">г. </w:t>
      </w:r>
      <w:proofErr w:type="gramStart"/>
      <w:r w:rsidR="00783C02">
        <w:rPr>
          <w:sz w:val="28"/>
          <w:szCs w:val="28"/>
        </w:rPr>
        <w:t xml:space="preserve">Пенза, </w:t>
      </w:r>
      <w:r w:rsidR="0023465A">
        <w:rPr>
          <w:sz w:val="28"/>
          <w:szCs w:val="28"/>
        </w:rPr>
        <w:t xml:space="preserve">  </w:t>
      </w:r>
      <w:proofErr w:type="gramEnd"/>
      <w:r w:rsidR="0023465A">
        <w:rPr>
          <w:sz w:val="28"/>
          <w:szCs w:val="28"/>
        </w:rPr>
        <w:t xml:space="preserve">                  </w:t>
      </w:r>
      <w:r w:rsidR="0019648E">
        <w:rPr>
          <w:sz w:val="28"/>
          <w:szCs w:val="28"/>
        </w:rPr>
        <w:t>ул. Суворова, 156;</w:t>
      </w:r>
    </w:p>
    <w:p w:rsidR="00F0775C" w:rsidRPr="00551312" w:rsidRDefault="00C806F1" w:rsidP="00F07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775C" w:rsidRPr="00551312">
        <w:rPr>
          <w:sz w:val="28"/>
          <w:szCs w:val="28"/>
        </w:rPr>
        <w:t>.2</w:t>
      </w:r>
      <w:r w:rsidR="0024164D">
        <w:rPr>
          <w:sz w:val="28"/>
          <w:szCs w:val="28"/>
        </w:rPr>
        <w:t>.</w:t>
      </w:r>
      <w:r w:rsidR="00F0775C" w:rsidRPr="00551312">
        <w:rPr>
          <w:sz w:val="28"/>
          <w:szCs w:val="28"/>
        </w:rPr>
        <w:t xml:space="preserve"> без личной явки</w:t>
      </w:r>
      <w:r w:rsidR="00F0775C">
        <w:rPr>
          <w:sz w:val="28"/>
          <w:szCs w:val="28"/>
        </w:rPr>
        <w:t xml:space="preserve"> заинтересованного лица</w:t>
      </w:r>
      <w:r w:rsidR="0024164D">
        <w:rPr>
          <w:sz w:val="28"/>
          <w:szCs w:val="28"/>
        </w:rPr>
        <w:t>:</w:t>
      </w:r>
    </w:p>
    <w:p w:rsidR="00F0775C" w:rsidRPr="00551312" w:rsidRDefault="00F0775C" w:rsidP="006B480F">
      <w:pPr>
        <w:ind w:firstLine="709"/>
        <w:jc w:val="both"/>
        <w:rPr>
          <w:sz w:val="28"/>
          <w:szCs w:val="28"/>
        </w:rPr>
      </w:pPr>
      <w:r w:rsidRPr="00551312">
        <w:rPr>
          <w:sz w:val="28"/>
          <w:szCs w:val="28"/>
        </w:rPr>
        <w:t xml:space="preserve">- почтовым отправлением по адресу: </w:t>
      </w:r>
      <w:r w:rsidR="00783C02">
        <w:rPr>
          <w:sz w:val="28"/>
          <w:szCs w:val="28"/>
        </w:rPr>
        <w:t>г. Пенза, ул. Суворова, 156</w:t>
      </w:r>
      <w:r w:rsidRPr="00551312">
        <w:rPr>
          <w:sz w:val="28"/>
          <w:szCs w:val="28"/>
        </w:rPr>
        <w:t xml:space="preserve"> </w:t>
      </w:r>
      <w:r w:rsidR="0023465A">
        <w:rPr>
          <w:sz w:val="28"/>
          <w:szCs w:val="28"/>
        </w:rPr>
        <w:t xml:space="preserve">                                  </w:t>
      </w:r>
      <w:r w:rsidRPr="00551312">
        <w:rPr>
          <w:sz w:val="28"/>
          <w:szCs w:val="28"/>
        </w:rPr>
        <w:t xml:space="preserve">с пометкой в Комиссию по подготовке </w:t>
      </w:r>
      <w:r w:rsidR="00783C02">
        <w:rPr>
          <w:sz w:val="28"/>
          <w:szCs w:val="28"/>
        </w:rPr>
        <w:t>проектов П</w:t>
      </w:r>
      <w:r w:rsidRPr="00551312">
        <w:rPr>
          <w:sz w:val="28"/>
          <w:szCs w:val="28"/>
        </w:rPr>
        <w:t xml:space="preserve">равил </w:t>
      </w:r>
      <w:r w:rsidR="006B480F">
        <w:rPr>
          <w:sz w:val="28"/>
          <w:szCs w:val="28"/>
        </w:rPr>
        <w:t>з</w:t>
      </w:r>
      <w:r w:rsidRPr="00551312">
        <w:rPr>
          <w:sz w:val="28"/>
          <w:szCs w:val="28"/>
        </w:rPr>
        <w:t xml:space="preserve">емлепользования и застройки муниципальных </w:t>
      </w:r>
      <w:r w:rsidR="00015259">
        <w:rPr>
          <w:sz w:val="28"/>
          <w:szCs w:val="28"/>
        </w:rPr>
        <w:t xml:space="preserve">образований </w:t>
      </w:r>
      <w:r w:rsidR="00783C02">
        <w:rPr>
          <w:spacing w:val="-6"/>
          <w:sz w:val="28"/>
          <w:szCs w:val="28"/>
        </w:rPr>
        <w:t>Пензенской</w:t>
      </w:r>
      <w:r w:rsidRPr="00102D8A">
        <w:rPr>
          <w:spacing w:val="-6"/>
          <w:sz w:val="28"/>
          <w:szCs w:val="28"/>
        </w:rPr>
        <w:t xml:space="preserve"> области</w:t>
      </w:r>
      <w:r>
        <w:rPr>
          <w:sz w:val="28"/>
          <w:szCs w:val="28"/>
        </w:rPr>
        <w:t>;</w:t>
      </w:r>
      <w:r w:rsidRPr="00551312">
        <w:rPr>
          <w:sz w:val="28"/>
          <w:szCs w:val="28"/>
        </w:rPr>
        <w:t xml:space="preserve"> </w:t>
      </w:r>
    </w:p>
    <w:p w:rsidR="00F0775C" w:rsidRPr="00783C02" w:rsidRDefault="00F0775C" w:rsidP="00F0775C">
      <w:pPr>
        <w:ind w:firstLine="709"/>
        <w:jc w:val="both"/>
        <w:rPr>
          <w:sz w:val="28"/>
          <w:szCs w:val="28"/>
        </w:rPr>
      </w:pPr>
      <w:r w:rsidRPr="00551312">
        <w:rPr>
          <w:sz w:val="28"/>
          <w:szCs w:val="28"/>
        </w:rPr>
        <w:t xml:space="preserve">- по электронной почте на адрес: </w:t>
      </w:r>
      <w:proofErr w:type="spellStart"/>
      <w:r w:rsidR="00783C02">
        <w:rPr>
          <w:sz w:val="28"/>
          <w:szCs w:val="28"/>
          <w:lang w:val="en-US"/>
        </w:rPr>
        <w:t>mingrad</w:t>
      </w:r>
      <w:proofErr w:type="spellEnd"/>
      <w:r w:rsidR="00783C02" w:rsidRPr="00783C02">
        <w:rPr>
          <w:sz w:val="28"/>
          <w:szCs w:val="28"/>
        </w:rPr>
        <w:t>58@</w:t>
      </w:r>
      <w:proofErr w:type="spellStart"/>
      <w:r w:rsidR="00783C02">
        <w:rPr>
          <w:sz w:val="28"/>
          <w:szCs w:val="28"/>
          <w:lang w:val="en-US"/>
        </w:rPr>
        <w:t>yandex</w:t>
      </w:r>
      <w:proofErr w:type="spellEnd"/>
      <w:r w:rsidR="00783C02" w:rsidRPr="00783C02">
        <w:rPr>
          <w:sz w:val="28"/>
          <w:szCs w:val="28"/>
        </w:rPr>
        <w:t>.</w:t>
      </w:r>
      <w:proofErr w:type="spellStart"/>
      <w:r w:rsidR="00783C02">
        <w:rPr>
          <w:sz w:val="28"/>
          <w:szCs w:val="28"/>
          <w:lang w:val="en-US"/>
        </w:rPr>
        <w:t>ru</w:t>
      </w:r>
      <w:proofErr w:type="spellEnd"/>
      <w:r w:rsidR="00783C02">
        <w:rPr>
          <w:sz w:val="28"/>
          <w:szCs w:val="28"/>
        </w:rPr>
        <w:t>.</w:t>
      </w:r>
    </w:p>
    <w:p w:rsidR="00C634CC" w:rsidRDefault="00C634CC" w:rsidP="00F0775C">
      <w:pPr>
        <w:autoSpaceDE w:val="0"/>
        <w:jc w:val="center"/>
      </w:pPr>
    </w:p>
    <w:sectPr w:rsidR="00C634CC" w:rsidSect="00BF6637">
      <w:pgSz w:w="11906" w:h="16838"/>
      <w:pgMar w:top="709" w:right="851" w:bottom="709" w:left="1560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  <w:color w:val="FF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21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hint="default"/>
        <w:bCs/>
        <w:sz w:val="28"/>
        <w:szCs w:val="28"/>
      </w:rPr>
    </w:lvl>
  </w:abstractNum>
  <w:abstractNum w:abstractNumId="5" w15:restartNumberingAfterBreak="0">
    <w:nsid w:val="1C407E7A"/>
    <w:multiLevelType w:val="multilevel"/>
    <w:tmpl w:val="56383E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6" w15:restartNumberingAfterBreak="0">
    <w:nsid w:val="324E1244"/>
    <w:multiLevelType w:val="hybridMultilevel"/>
    <w:tmpl w:val="5CA0E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813C5"/>
    <w:multiLevelType w:val="hybridMultilevel"/>
    <w:tmpl w:val="239200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AB"/>
    <w:rsid w:val="00015204"/>
    <w:rsid w:val="00015259"/>
    <w:rsid w:val="0003317A"/>
    <w:rsid w:val="00042CB7"/>
    <w:rsid w:val="00071500"/>
    <w:rsid w:val="00075534"/>
    <w:rsid w:val="000F2648"/>
    <w:rsid w:val="000F5B98"/>
    <w:rsid w:val="00102992"/>
    <w:rsid w:val="001622E9"/>
    <w:rsid w:val="001624F6"/>
    <w:rsid w:val="00182CDA"/>
    <w:rsid w:val="0019648E"/>
    <w:rsid w:val="001A54A8"/>
    <w:rsid w:val="001F0653"/>
    <w:rsid w:val="001F502B"/>
    <w:rsid w:val="00204C60"/>
    <w:rsid w:val="0023465A"/>
    <w:rsid w:val="0024164D"/>
    <w:rsid w:val="00251D6A"/>
    <w:rsid w:val="002D01B1"/>
    <w:rsid w:val="00301FBF"/>
    <w:rsid w:val="00374847"/>
    <w:rsid w:val="00387C46"/>
    <w:rsid w:val="003A16F3"/>
    <w:rsid w:val="003B3A04"/>
    <w:rsid w:val="0041163E"/>
    <w:rsid w:val="00430DC1"/>
    <w:rsid w:val="0045034D"/>
    <w:rsid w:val="00465197"/>
    <w:rsid w:val="004D4EEA"/>
    <w:rsid w:val="00500641"/>
    <w:rsid w:val="00514B5A"/>
    <w:rsid w:val="00555BC3"/>
    <w:rsid w:val="005903C5"/>
    <w:rsid w:val="005A63DE"/>
    <w:rsid w:val="005B29DC"/>
    <w:rsid w:val="00625203"/>
    <w:rsid w:val="00627607"/>
    <w:rsid w:val="00641DE8"/>
    <w:rsid w:val="0067411E"/>
    <w:rsid w:val="006B480F"/>
    <w:rsid w:val="006C3421"/>
    <w:rsid w:val="006C62FD"/>
    <w:rsid w:val="00715C45"/>
    <w:rsid w:val="0073047B"/>
    <w:rsid w:val="007448E9"/>
    <w:rsid w:val="007765F4"/>
    <w:rsid w:val="00783C02"/>
    <w:rsid w:val="007B5BA4"/>
    <w:rsid w:val="007B61CA"/>
    <w:rsid w:val="007B6ACD"/>
    <w:rsid w:val="00841FCE"/>
    <w:rsid w:val="00842550"/>
    <w:rsid w:val="008737D6"/>
    <w:rsid w:val="008B1AFF"/>
    <w:rsid w:val="008B2E84"/>
    <w:rsid w:val="008C3F83"/>
    <w:rsid w:val="008F6BED"/>
    <w:rsid w:val="00932C03"/>
    <w:rsid w:val="009351B4"/>
    <w:rsid w:val="009455B9"/>
    <w:rsid w:val="00955134"/>
    <w:rsid w:val="00981FE7"/>
    <w:rsid w:val="00982730"/>
    <w:rsid w:val="009A3606"/>
    <w:rsid w:val="009E1FDF"/>
    <w:rsid w:val="009F054A"/>
    <w:rsid w:val="00AB7ABA"/>
    <w:rsid w:val="00AC58A3"/>
    <w:rsid w:val="00B47F52"/>
    <w:rsid w:val="00B73507"/>
    <w:rsid w:val="00BE5589"/>
    <w:rsid w:val="00BE65D2"/>
    <w:rsid w:val="00BF6637"/>
    <w:rsid w:val="00C11466"/>
    <w:rsid w:val="00C3745E"/>
    <w:rsid w:val="00C634CC"/>
    <w:rsid w:val="00C806F1"/>
    <w:rsid w:val="00C80D02"/>
    <w:rsid w:val="00C94ED3"/>
    <w:rsid w:val="00CC0DD1"/>
    <w:rsid w:val="00D373C1"/>
    <w:rsid w:val="00D432E8"/>
    <w:rsid w:val="00D47649"/>
    <w:rsid w:val="00D4793F"/>
    <w:rsid w:val="00D51A44"/>
    <w:rsid w:val="00D65BE2"/>
    <w:rsid w:val="00DA51D9"/>
    <w:rsid w:val="00DD4AE4"/>
    <w:rsid w:val="00E503EF"/>
    <w:rsid w:val="00E94E42"/>
    <w:rsid w:val="00EE3011"/>
    <w:rsid w:val="00F0775C"/>
    <w:rsid w:val="00F61908"/>
    <w:rsid w:val="00F7024A"/>
    <w:rsid w:val="00F850AB"/>
    <w:rsid w:val="00F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879FB7B-BDA5-409F-BE05-9F16CA72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both"/>
      <w:outlineLvl w:val="0"/>
    </w:pPr>
    <w:rPr>
      <w:sz w:val="24"/>
      <w:lang w:val="x-none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outlineLvl w:val="1"/>
    </w:pPr>
    <w:rPr>
      <w:sz w:val="24"/>
      <w:lang w:val="x-none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x-none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701" w:hanging="1134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WW8Num3z1">
    <w:name w:val="WW8Num3z1"/>
    <w:rPr>
      <w:rFonts w:hint="default"/>
      <w:color w:val="000000"/>
    </w:rPr>
  </w:style>
  <w:style w:type="character" w:customStyle="1" w:styleId="WW8Num3z2">
    <w:name w:val="WW8Num3z2"/>
    <w:rPr>
      <w:rFonts w:hint="default"/>
      <w:color w:val="FF0000"/>
    </w:rPr>
  </w:style>
  <w:style w:type="character" w:customStyle="1" w:styleId="WW8Num4z0">
    <w:name w:val="WW8Num4z0"/>
  </w:style>
  <w:style w:type="character" w:customStyle="1" w:styleId="WW8Num5z0">
    <w:name w:val="WW8Num5z0"/>
    <w:rPr>
      <w:rFonts w:hint="default"/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8z1">
    <w:name w:val="WW8Num8z1"/>
    <w:rPr>
      <w:rFonts w:hint="default"/>
      <w:color w:val="000000"/>
    </w:rPr>
  </w:style>
  <w:style w:type="character" w:customStyle="1" w:styleId="WW8Num8z2">
    <w:name w:val="WW8Num8z2"/>
    <w:rPr>
      <w:rFonts w:hint="default"/>
      <w:color w:val="FF000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Cs/>
      <w:sz w:val="28"/>
      <w:szCs w:val="2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color w:val="00000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sz w:val="24"/>
    </w:rPr>
  </w:style>
  <w:style w:type="character" w:customStyle="1" w:styleId="20">
    <w:name w:val="Заголовок 2 Знак"/>
    <w:rPr>
      <w:sz w:val="24"/>
    </w:rPr>
  </w:style>
  <w:style w:type="character" w:customStyle="1" w:styleId="30">
    <w:name w:val="Заголовок 3 Знак"/>
    <w:rPr>
      <w:b/>
      <w:sz w:val="40"/>
    </w:rPr>
  </w:style>
  <w:style w:type="character" w:customStyle="1" w:styleId="a4">
    <w:name w:val="Верхний колонтитул Знак"/>
    <w:basedOn w:val="10"/>
  </w:style>
  <w:style w:type="character" w:customStyle="1" w:styleId="a5">
    <w:name w:val="Нижний колонтитул Знак"/>
    <w:basedOn w:val="10"/>
  </w:style>
  <w:style w:type="character" w:styleId="a6">
    <w:name w:val="page number"/>
    <w:basedOn w:val="10"/>
  </w:style>
  <w:style w:type="character" w:styleId="a7">
    <w:name w:val="Emphasis"/>
    <w:qFormat/>
    <w:rPr>
      <w:i/>
      <w:iCs/>
    </w:rPr>
  </w:style>
  <w:style w:type="character" w:styleId="a8">
    <w:name w:val="Strong"/>
    <w:qFormat/>
    <w:rPr>
      <w:b/>
      <w:bCs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aa">
    <w:name w:val="Основной текст с отступом Знак"/>
    <w:rPr>
      <w:sz w:val="24"/>
      <w:szCs w:val="24"/>
    </w:rPr>
  </w:style>
  <w:style w:type="character" w:customStyle="1" w:styleId="22">
    <w:name w:val="Основной текст 2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40">
    <w:name w:val="Заголовок 4 Знак"/>
    <w:rPr>
      <w:b/>
      <w:sz w:val="24"/>
    </w:rPr>
  </w:style>
  <w:style w:type="character" w:customStyle="1" w:styleId="50">
    <w:name w:val="Заголовок 5 Знак"/>
    <w:rPr>
      <w:b/>
      <w:sz w:val="28"/>
    </w:rPr>
  </w:style>
  <w:style w:type="character" w:customStyle="1" w:styleId="ab">
    <w:name w:val="Название Знак"/>
    <w:rPr>
      <w:rFonts w:ascii="Arial" w:hAnsi="Arial" w:cs="Arial"/>
      <w:b/>
      <w:bCs/>
      <w:sz w:val="26"/>
      <w:szCs w:val="24"/>
    </w:rPr>
  </w:style>
  <w:style w:type="character" w:customStyle="1" w:styleId="23">
    <w:name w:val="Основной текст с отступом 2 Знак"/>
    <w:rPr>
      <w:sz w:val="24"/>
      <w:szCs w:val="24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c">
    <w:name w:val="Текст сноски Знак"/>
    <w:basedOn w:val="10"/>
  </w:style>
  <w:style w:type="character" w:customStyle="1" w:styleId="ad">
    <w:name w:val="Подзаголовок Знак"/>
    <w:rPr>
      <w:b/>
      <w:sz w:val="28"/>
    </w:rPr>
  </w:style>
  <w:style w:type="character" w:customStyle="1" w:styleId="ae">
    <w:name w:val="Красная строка Знак"/>
    <w:rPr>
      <w:sz w:val="24"/>
      <w:szCs w:val="24"/>
    </w:rPr>
  </w:style>
  <w:style w:type="character" w:customStyle="1" w:styleId="32">
    <w:name w:val="Основной текст 3 Знак"/>
    <w:rPr>
      <w:sz w:val="16"/>
      <w:szCs w:val="16"/>
    </w:rPr>
  </w:style>
  <w:style w:type="character" w:customStyle="1" w:styleId="af">
    <w:name w:val="Символ сноски"/>
    <w:rPr>
      <w:vertAlign w:val="superscript"/>
    </w:rPr>
  </w:style>
  <w:style w:type="character" w:styleId="af0">
    <w:name w:val="Hyperlink"/>
    <w:rPr>
      <w:color w:val="0000FF"/>
      <w:u w:val="single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Символ нумерации"/>
  </w:style>
  <w:style w:type="paragraph" w:customStyle="1" w:styleId="af3">
    <w:name w:val="Заголовок"/>
    <w:basedOn w:val="a"/>
    <w:next w:val="a0"/>
    <w:pPr>
      <w:widowControl/>
      <w:jc w:val="center"/>
    </w:pPr>
    <w:rPr>
      <w:rFonts w:ascii="Arial" w:hAnsi="Arial" w:cs="Arial"/>
      <w:b/>
      <w:bCs/>
      <w:sz w:val="26"/>
      <w:szCs w:val="24"/>
      <w:lang w:val="x-none"/>
    </w:rPr>
  </w:style>
  <w:style w:type="paragraph" w:styleId="a0">
    <w:name w:val="Body Text"/>
    <w:basedOn w:val="a"/>
    <w:pPr>
      <w:widowControl/>
      <w:spacing w:after="120"/>
    </w:pPr>
    <w:rPr>
      <w:sz w:val="24"/>
      <w:szCs w:val="24"/>
      <w:lang w:val="x-none"/>
    </w:rPr>
  </w:style>
  <w:style w:type="paragraph" w:styleId="af4">
    <w:name w:val="List"/>
    <w:basedOn w:val="a0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</w:style>
  <w:style w:type="paragraph" w:styleId="af8">
    <w:name w:val="footer"/>
    <w:basedOn w:val="a"/>
  </w:style>
  <w:style w:type="paragraph" w:customStyle="1" w:styleId="13">
    <w:name w:val="Название объекта1"/>
    <w:basedOn w:val="a"/>
    <w:next w:val="a"/>
    <w:pPr>
      <w:widowControl/>
      <w:jc w:val="center"/>
    </w:pPr>
    <w:rPr>
      <w:b/>
      <w:sz w:val="40"/>
    </w:rPr>
  </w:style>
  <w:style w:type="paragraph" w:styleId="a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ing">
    <w:name w:val="Heading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a">
    <w:name w:val="Normal (Web)"/>
    <w:basedOn w:val="a"/>
    <w:pPr>
      <w:widowControl/>
      <w:spacing w:before="75" w:after="75"/>
      <w:jc w:val="both"/>
    </w:pPr>
    <w:rPr>
      <w:rFonts w:ascii="Arial" w:hAnsi="Arial" w:cs="Arial"/>
      <w:color w:val="000000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33">
    <w:name w:val="Стиль3"/>
    <w:basedOn w:val="a"/>
    <w:pPr>
      <w:widowControl/>
      <w:ind w:left="705" w:hanging="705"/>
      <w:jc w:val="both"/>
    </w:pPr>
    <w:rPr>
      <w:sz w:val="24"/>
    </w:rPr>
  </w:style>
  <w:style w:type="paragraph" w:styleId="afb">
    <w:name w:val="Body Text Indent"/>
    <w:basedOn w:val="a"/>
    <w:pPr>
      <w:widowControl/>
      <w:spacing w:after="120"/>
      <w:ind w:left="283"/>
    </w:pPr>
    <w:rPr>
      <w:sz w:val="24"/>
      <w:szCs w:val="24"/>
      <w:lang w:val="x-none"/>
    </w:rPr>
  </w:style>
  <w:style w:type="paragraph" w:customStyle="1" w:styleId="210">
    <w:name w:val="Основной текст 21"/>
    <w:basedOn w:val="a"/>
    <w:pPr>
      <w:widowControl/>
      <w:spacing w:after="120" w:line="480" w:lineRule="auto"/>
    </w:pPr>
    <w:rPr>
      <w:sz w:val="24"/>
      <w:szCs w:val="24"/>
      <w:lang w:val="x-none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sz w:val="16"/>
      <w:szCs w:val="16"/>
      <w:lang w:val="x-none"/>
    </w:rPr>
  </w:style>
  <w:style w:type="paragraph" w:customStyle="1" w:styleId="Normal">
    <w:name w:val="Normal Знак Знак Знак Знак Знак"/>
    <w:pPr>
      <w:suppressAutoHyphens/>
      <w:spacing w:before="100" w:after="100"/>
      <w:jc w:val="both"/>
    </w:pPr>
    <w:rPr>
      <w:sz w:val="24"/>
      <w:lang w:eastAsia="zh-CN"/>
    </w:rPr>
  </w:style>
  <w:style w:type="paragraph" w:customStyle="1" w:styleId="21">
    <w:name w:val="Маркированный список 21"/>
    <w:basedOn w:val="a"/>
    <w:pPr>
      <w:widowControl/>
      <w:numPr>
        <w:numId w:val="4"/>
      </w:numPr>
      <w:jc w:val="both"/>
    </w:pPr>
    <w:rPr>
      <w:sz w:val="24"/>
      <w:szCs w:val="24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widowControl/>
      <w:spacing w:after="120" w:line="480" w:lineRule="auto"/>
      <w:ind w:left="283"/>
    </w:pPr>
    <w:rPr>
      <w:sz w:val="24"/>
      <w:szCs w:val="24"/>
      <w:lang w:val="x-none"/>
    </w:rPr>
  </w:style>
  <w:style w:type="paragraph" w:styleId="HTML0">
    <w:name w:val="HTML Preformatted"/>
    <w:basedOn w:val="a"/>
    <w:pPr>
      <w:widowControl/>
    </w:pPr>
    <w:rPr>
      <w:rFonts w:ascii="Courier New" w:hAnsi="Courier New" w:cs="Courier New"/>
      <w:lang w:val="x-none"/>
    </w:rPr>
  </w:style>
  <w:style w:type="paragraph" w:styleId="afc">
    <w:name w:val="footnote text"/>
    <w:basedOn w:val="a"/>
    <w:pPr>
      <w:widowControl/>
    </w:pPr>
  </w:style>
  <w:style w:type="paragraph" w:styleId="afd">
    <w:name w:val="Subtitle"/>
    <w:basedOn w:val="a"/>
    <w:next w:val="a0"/>
    <w:qFormat/>
    <w:pPr>
      <w:widowControl/>
      <w:jc w:val="both"/>
    </w:pPr>
    <w:rPr>
      <w:b/>
      <w:sz w:val="28"/>
      <w:lang w:val="x-none"/>
    </w:rPr>
  </w:style>
  <w:style w:type="paragraph" w:customStyle="1" w:styleId="14">
    <w:name w:val="Красная строка1"/>
    <w:basedOn w:val="a0"/>
    <w:pPr>
      <w:ind w:firstLine="210"/>
    </w:pPr>
  </w:style>
  <w:style w:type="paragraph" w:customStyle="1" w:styleId="311">
    <w:name w:val="Основной текст 31"/>
    <w:basedOn w:val="a"/>
    <w:pPr>
      <w:widowControl/>
      <w:spacing w:after="120"/>
    </w:pPr>
    <w:rPr>
      <w:sz w:val="16"/>
      <w:szCs w:val="16"/>
      <w:lang w:val="x-none"/>
    </w:rPr>
  </w:style>
  <w:style w:type="paragraph" w:customStyle="1" w:styleId="15">
    <w:name w:val="Стиль1"/>
    <w:basedOn w:val="a"/>
    <w:pPr>
      <w:widowControl/>
      <w:autoSpaceDE w:val="0"/>
      <w:spacing w:before="120"/>
      <w:ind w:firstLine="567"/>
      <w:jc w:val="both"/>
    </w:pPr>
    <w:rPr>
      <w:rFonts w:cs="Arial"/>
      <w:sz w:val="24"/>
      <w:szCs w:val="18"/>
    </w:rPr>
  </w:style>
  <w:style w:type="paragraph" w:customStyle="1" w:styleId="24">
    <w:name w:val="Стиль2"/>
    <w:basedOn w:val="15"/>
    <w:pPr>
      <w:spacing w:before="60"/>
      <w:ind w:left="344" w:firstLine="283"/>
    </w:pPr>
  </w:style>
  <w:style w:type="paragraph" w:customStyle="1" w:styleId="41">
    <w:name w:val="Стиль4"/>
    <w:basedOn w:val="a"/>
    <w:pPr>
      <w:widowControl/>
      <w:ind w:left="567" w:firstLine="284"/>
      <w:jc w:val="both"/>
    </w:pPr>
    <w:rPr>
      <w:sz w:val="24"/>
    </w:rPr>
  </w:style>
  <w:style w:type="paragraph" w:customStyle="1" w:styleId="IniiaiieoaenonionooiiiIniiaiieoaenoaieeaaa">
    <w:name w:val="Iniiaiie oaeno n ionooiii.Iniiaiie oaeno aieeaaa"/>
    <w:basedOn w:val="a"/>
    <w:pPr>
      <w:jc w:val="both"/>
    </w:pPr>
    <w:rPr>
      <w:b/>
      <w:sz w:val="28"/>
    </w:rPr>
  </w:style>
  <w:style w:type="paragraph" w:customStyle="1" w:styleId="rvps140">
    <w:name w:val="rvps140"/>
    <w:basedOn w:val="a"/>
    <w:pPr>
      <w:widowControl/>
      <w:spacing w:before="280" w:after="280"/>
    </w:pPr>
    <w:rPr>
      <w:sz w:val="24"/>
      <w:szCs w:val="24"/>
    </w:rPr>
  </w:style>
  <w:style w:type="paragraph" w:styleId="afe">
    <w:name w:val="table of figures"/>
    <w:basedOn w:val="afb"/>
    <w:next w:val="afb"/>
    <w:pPr>
      <w:keepNext/>
      <w:spacing w:after="0"/>
      <w:ind w:left="0"/>
      <w:jc w:val="center"/>
    </w:pPr>
    <w:rPr>
      <w:sz w:val="28"/>
      <w:szCs w:val="20"/>
    </w:rPr>
  </w:style>
  <w:style w:type="paragraph" w:customStyle="1" w:styleId="aff">
    <w:name w:val="НаименованиеРисКарты"/>
    <w:basedOn w:val="afb"/>
    <w:pPr>
      <w:keepLines/>
      <w:widowControl w:val="0"/>
      <w:spacing w:after="360"/>
      <w:ind w:left="0"/>
      <w:jc w:val="center"/>
    </w:pPr>
    <w:rPr>
      <w:sz w:val="28"/>
      <w:szCs w:val="20"/>
    </w:rPr>
  </w:style>
  <w:style w:type="paragraph" w:customStyle="1" w:styleId="aff0">
    <w:name w:val="ТаблицаНомер"/>
    <w:basedOn w:val="afb"/>
    <w:pPr>
      <w:keepNext/>
      <w:widowControl w:val="0"/>
      <w:spacing w:before="240" w:after="0"/>
      <w:ind w:left="0" w:firstLine="709"/>
      <w:jc w:val="right"/>
    </w:pPr>
    <w:rPr>
      <w:sz w:val="28"/>
      <w:szCs w:val="20"/>
    </w:rPr>
  </w:style>
  <w:style w:type="paragraph" w:customStyle="1" w:styleId="aff1">
    <w:name w:val="НаименованиеТаблицы"/>
    <w:basedOn w:val="afb"/>
    <w:next w:val="afb"/>
    <w:pPr>
      <w:keepNext/>
      <w:keepLines/>
      <w:widowControl w:val="0"/>
      <w:spacing w:before="240" w:after="0"/>
      <w:ind w:left="0"/>
      <w:jc w:val="center"/>
    </w:pPr>
    <w:rPr>
      <w:sz w:val="28"/>
      <w:szCs w:val="28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top2">
    <w:name w:val="top2"/>
    <w:basedOn w:val="a"/>
    <w:pPr>
      <w:widowControl/>
      <w:ind w:left="140"/>
    </w:pPr>
    <w:rPr>
      <w:rFonts w:ascii="Arial" w:hAnsi="Arial" w:cs="Arial"/>
      <w:b/>
      <w:bCs/>
      <w:color w:val="309868"/>
    </w:rPr>
  </w:style>
  <w:style w:type="paragraph" w:customStyle="1" w:styleId="maintext">
    <w:name w:val="maintext"/>
    <w:basedOn w:val="a"/>
    <w:pPr>
      <w:widowControl/>
      <w:spacing w:after="70"/>
      <w:ind w:left="70"/>
    </w:pPr>
    <w:rPr>
      <w:rFonts w:ascii="Arial" w:hAnsi="Arial" w:cs="Arial"/>
      <w:color w:val="000000"/>
    </w:rPr>
  </w:style>
  <w:style w:type="paragraph" w:customStyle="1" w:styleId="rvps1402">
    <w:name w:val="rvps1402"/>
    <w:basedOn w:val="a"/>
    <w:pPr>
      <w:widowControl/>
      <w:spacing w:before="280" w:after="280"/>
    </w:pPr>
    <w:rPr>
      <w:rFonts w:ascii="Arial" w:hAnsi="Arial" w:cs="Arial"/>
      <w:color w:val="000000"/>
      <w:sz w:val="17"/>
      <w:szCs w:val="17"/>
    </w:rPr>
  </w:style>
  <w:style w:type="paragraph" w:customStyle="1" w:styleId="contentheader2cols">
    <w:name w:val="contentheader2cols"/>
    <w:basedOn w:val="a"/>
    <w:pPr>
      <w:widowControl/>
      <w:spacing w:before="280" w:after="280"/>
    </w:pPr>
    <w:rPr>
      <w:sz w:val="24"/>
      <w:szCs w:val="24"/>
    </w:rPr>
  </w:style>
  <w:style w:type="paragraph" w:customStyle="1" w:styleId="ConsCell">
    <w:name w:val="Con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customStyle="1" w:styleId="aff2">
    <w:name w:val="Основной"/>
    <w:basedOn w:val="afb"/>
    <w:pPr>
      <w:spacing w:after="0"/>
      <w:ind w:left="0" w:firstLine="680"/>
      <w:jc w:val="both"/>
    </w:pPr>
    <w:rPr>
      <w:sz w:val="28"/>
    </w:rPr>
  </w:style>
  <w:style w:type="paragraph" w:customStyle="1" w:styleId="aff3">
    <w:name w:val="Обычный с первой строкой"/>
    <w:basedOn w:val="a"/>
    <w:pPr>
      <w:widowControl/>
      <w:ind w:firstLine="567"/>
      <w:jc w:val="both"/>
    </w:pPr>
    <w:rPr>
      <w:sz w:val="28"/>
      <w:szCs w:val="28"/>
    </w:rPr>
  </w:style>
  <w:style w:type="paragraph" w:customStyle="1" w:styleId="aff4">
    <w:name w:val="Обычный нум. список"/>
    <w:basedOn w:val="a"/>
    <w:pPr>
      <w:widowControl/>
      <w:spacing w:before="45"/>
      <w:ind w:left="147" w:firstLine="567"/>
      <w:jc w:val="both"/>
    </w:pPr>
    <w:rPr>
      <w:sz w:val="28"/>
      <w:szCs w:val="28"/>
    </w:rPr>
  </w:style>
  <w:style w:type="paragraph" w:customStyle="1" w:styleId="Iauiue">
    <w:name w:val="Iau?iue"/>
    <w:pPr>
      <w:widowControl w:val="0"/>
      <w:suppressAutoHyphens/>
    </w:pPr>
    <w:rPr>
      <w:rFonts w:eastAsia="Arial"/>
      <w:lang w:eastAsia="zh-CN"/>
    </w:rPr>
  </w:style>
  <w:style w:type="paragraph" w:customStyle="1" w:styleId="-">
    <w:name w:val="Таблица - номер"/>
    <w:basedOn w:val="a"/>
    <w:pPr>
      <w:widowControl/>
      <w:jc w:val="right"/>
    </w:pPr>
    <w:rPr>
      <w:i/>
      <w:sz w:val="24"/>
      <w:szCs w:val="24"/>
    </w:rPr>
  </w:style>
  <w:style w:type="paragraph" w:styleId="aff5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formattext">
    <w:name w:val="formattext"/>
    <w:basedOn w:val="a"/>
    <w:pPr>
      <w:widowControl/>
      <w:spacing w:before="280" w:after="280"/>
    </w:pPr>
    <w:rPr>
      <w:sz w:val="24"/>
      <w:szCs w:val="24"/>
    </w:rPr>
  </w:style>
  <w:style w:type="paragraph" w:customStyle="1" w:styleId="no-indent">
    <w:name w:val="no-indent"/>
    <w:basedOn w:val="a"/>
    <w:pPr>
      <w:widowControl/>
      <w:spacing w:before="280" w:after="280"/>
    </w:pPr>
    <w:rPr>
      <w:sz w:val="24"/>
      <w:szCs w:val="24"/>
    </w:rPr>
  </w:style>
  <w:style w:type="paragraph" w:customStyle="1" w:styleId="aff6">
    <w:name w:val="Содержимое врезки"/>
    <w:basedOn w:val="a"/>
  </w:style>
  <w:style w:type="paragraph" w:customStyle="1" w:styleId="aff7">
    <w:name w:val="Содержимое таблицы"/>
    <w:basedOn w:val="a"/>
    <w:pPr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16">
    <w:name w:val="Абзац списка1"/>
    <w:basedOn w:val="a"/>
    <w:pPr>
      <w:ind w:left="720"/>
      <w:contextualSpacing/>
    </w:pPr>
  </w:style>
  <w:style w:type="table" w:styleId="25">
    <w:name w:val="Plain Table 2"/>
    <w:basedOn w:val="a2"/>
    <w:uiPriority w:val="42"/>
    <w:rsid w:val="008B2E8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0552F-A87A-4681-8424-813FEDDC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cp:lastModifiedBy>MingradKriventceva</cp:lastModifiedBy>
  <cp:revision>5</cp:revision>
  <cp:lastPrinted>2023-04-27T09:59:00Z</cp:lastPrinted>
  <dcterms:created xsi:type="dcterms:W3CDTF">2023-06-23T08:16:00Z</dcterms:created>
  <dcterms:modified xsi:type="dcterms:W3CDTF">2025-10-20T11:51:00Z</dcterms:modified>
</cp:coreProperties>
</file>