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Оповещение о начале публичных слушаний</w:t>
      </w:r>
      <w:r w:rsidR="00A65159">
        <w:rPr>
          <w:b/>
          <w:sz w:val="28"/>
          <w:szCs w:val="28"/>
        </w:rPr>
        <w:t xml:space="preserve"> от </w:t>
      </w:r>
      <w:r w:rsidR="00E40612">
        <w:rPr>
          <w:b/>
          <w:sz w:val="28"/>
          <w:szCs w:val="28"/>
        </w:rPr>
        <w:t>29.12.2022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5C1981" w:rsidRDefault="00B771E6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6A3C82">
        <w:rPr>
          <w:sz w:val="28"/>
          <w:szCs w:val="28"/>
        </w:rPr>
        <w:t>На пу</w:t>
      </w:r>
      <w:r w:rsidR="00A65159">
        <w:rPr>
          <w:sz w:val="28"/>
          <w:szCs w:val="28"/>
        </w:rPr>
        <w:t>бличные слушания представляется</w:t>
      </w:r>
      <w:r w:rsidRPr="006A3C82">
        <w:rPr>
          <w:sz w:val="28"/>
          <w:szCs w:val="28"/>
        </w:rPr>
        <w:t xml:space="preserve"> </w:t>
      </w:r>
      <w:r w:rsidRPr="006A3C82">
        <w:rPr>
          <w:bCs/>
          <w:sz w:val="28"/>
          <w:szCs w:val="28"/>
        </w:rPr>
        <w:t xml:space="preserve">проект решения </w:t>
      </w:r>
      <w:r w:rsidR="005C1981" w:rsidRPr="005C1981">
        <w:rPr>
          <w:bCs/>
          <w:sz w:val="28"/>
          <w:szCs w:val="28"/>
        </w:rPr>
        <w:t>о предоставлении разрешения на условно разрешенный вид использования «магазины (4.4)» земельного участка с кадастровым номером 58:24:0130304:441, площадью 485 кв. м., расположен</w:t>
      </w:r>
      <w:r w:rsidR="00E40612">
        <w:rPr>
          <w:bCs/>
          <w:sz w:val="28"/>
          <w:szCs w:val="28"/>
        </w:rPr>
        <w:t xml:space="preserve">ный в территориальной зоне «Ж-1. </w:t>
      </w:r>
      <w:r w:rsidR="005C1981" w:rsidRPr="005C1981">
        <w:rPr>
          <w:bCs/>
          <w:sz w:val="28"/>
          <w:szCs w:val="28"/>
        </w:rPr>
        <w:t>Зона застройк</w:t>
      </w:r>
      <w:r w:rsidR="00E40612">
        <w:rPr>
          <w:bCs/>
          <w:sz w:val="28"/>
          <w:szCs w:val="28"/>
        </w:rPr>
        <w:t>и индивидуальными жилыми домами»</w:t>
      </w:r>
      <w:r w:rsidR="005C1981" w:rsidRPr="005C1981">
        <w:rPr>
          <w:bCs/>
          <w:sz w:val="28"/>
          <w:szCs w:val="28"/>
        </w:rPr>
        <w:t>, по адресу: Пензенская область, Пензенский район, п. Мичуринский.</w:t>
      </w:r>
    </w:p>
    <w:p w:rsidR="003A6A77" w:rsidRPr="006A3C82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>Публичные слушания проводятся в порядке, установленном Градостроительным кодексом Российской Федерации.</w:t>
      </w:r>
    </w:p>
    <w:p w:rsidR="003A6A77" w:rsidRPr="006A3C82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 xml:space="preserve">Организатор публичных слушаний – Комиссия по подготовке проекта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 от 07.06.2022 № 89/ОП «О создании комиссии по подготовке правил землепользования </w:t>
      </w:r>
      <w:r w:rsidR="006A3C82">
        <w:rPr>
          <w:sz w:val="28"/>
          <w:szCs w:val="28"/>
        </w:rPr>
        <w:t xml:space="preserve">                                      </w:t>
      </w:r>
      <w:r w:rsidRPr="006A3C82">
        <w:rPr>
          <w:sz w:val="28"/>
          <w:szCs w:val="28"/>
        </w:rPr>
        <w:t xml:space="preserve">и застройки муниципальных образований Пензенской области», адрес Комиссии: </w:t>
      </w:r>
      <w:r w:rsidR="006A3C82">
        <w:rPr>
          <w:sz w:val="28"/>
          <w:szCs w:val="28"/>
        </w:rPr>
        <w:t xml:space="preserve">                </w:t>
      </w:r>
      <w:r w:rsidRPr="006A3C82">
        <w:rPr>
          <w:sz w:val="28"/>
          <w:szCs w:val="28"/>
        </w:rPr>
        <w:t>г. Пенза, ул. Суворова, 156</w:t>
      </w:r>
      <w:r w:rsidR="00883C9B">
        <w:rPr>
          <w:sz w:val="28"/>
          <w:szCs w:val="28"/>
        </w:rPr>
        <w:t xml:space="preserve">, </w:t>
      </w:r>
      <w:r w:rsidR="00883C9B">
        <w:rPr>
          <w:sz w:val="28"/>
          <w:szCs w:val="28"/>
          <w:lang w:val="en-US"/>
        </w:rPr>
        <w:t>e</w:t>
      </w:r>
      <w:r w:rsidR="00883C9B">
        <w:rPr>
          <w:sz w:val="28"/>
          <w:szCs w:val="28"/>
        </w:rPr>
        <w:t>-</w:t>
      </w:r>
      <w:r w:rsidR="00883C9B">
        <w:rPr>
          <w:sz w:val="28"/>
          <w:szCs w:val="28"/>
          <w:lang w:val="en-US"/>
        </w:rPr>
        <w:t>mail</w:t>
      </w:r>
      <w:r w:rsidR="00883C9B">
        <w:rPr>
          <w:sz w:val="28"/>
          <w:szCs w:val="28"/>
        </w:rPr>
        <w:t xml:space="preserve">: </w:t>
      </w:r>
      <w:r w:rsidR="00883C9B">
        <w:rPr>
          <w:sz w:val="28"/>
          <w:szCs w:val="28"/>
          <w:lang w:val="en-US"/>
        </w:rPr>
        <w:t>mingrad58@yandex.ru</w:t>
      </w:r>
      <w:r w:rsidRPr="006A3C82">
        <w:rPr>
          <w:sz w:val="28"/>
          <w:szCs w:val="28"/>
        </w:rPr>
        <w:t xml:space="preserve">. </w:t>
      </w:r>
    </w:p>
    <w:p w:rsidR="00051B7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>Срок пров</w:t>
      </w:r>
      <w:r w:rsidR="00975BDA" w:rsidRPr="006A3C82">
        <w:rPr>
          <w:sz w:val="28"/>
          <w:szCs w:val="28"/>
        </w:rPr>
        <w:t xml:space="preserve">едения публичных слушаний </w:t>
      </w:r>
      <w:r w:rsidR="00A65159">
        <w:rPr>
          <w:sz w:val="28"/>
          <w:szCs w:val="28"/>
        </w:rPr>
        <w:t>со дня</w:t>
      </w:r>
      <w:r w:rsidR="00051B74">
        <w:rPr>
          <w:sz w:val="28"/>
          <w:szCs w:val="28"/>
        </w:rPr>
        <w:t xml:space="preserve"> </w:t>
      </w:r>
      <w:r w:rsidR="00A65159">
        <w:rPr>
          <w:sz w:val="28"/>
          <w:szCs w:val="28"/>
        </w:rPr>
        <w:t xml:space="preserve">опубликования настоящего </w:t>
      </w:r>
      <w:r w:rsidR="00051B74">
        <w:rPr>
          <w:sz w:val="28"/>
          <w:szCs w:val="28"/>
        </w:rPr>
        <w:t xml:space="preserve">оповещения до дня опубликования заключения о результатах публичных слушаний </w:t>
      </w:r>
      <w:r w:rsidR="00236776">
        <w:rPr>
          <w:sz w:val="28"/>
          <w:szCs w:val="28"/>
        </w:rPr>
        <w:t>составляет не более одного месяца</w:t>
      </w:r>
      <w:r w:rsidR="00051B74">
        <w:rPr>
          <w:sz w:val="28"/>
          <w:szCs w:val="28"/>
        </w:rPr>
        <w:t>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 xml:space="preserve">Информационные материалы по теме </w:t>
      </w:r>
      <w:r w:rsidRPr="009D6191">
        <w:rPr>
          <w:sz w:val="28"/>
          <w:szCs w:val="28"/>
        </w:rPr>
        <w:t xml:space="preserve">публичных слушаний </w:t>
      </w:r>
      <w:r w:rsidR="00A02672" w:rsidRPr="009D6191">
        <w:rPr>
          <w:sz w:val="28"/>
          <w:szCs w:val="28"/>
        </w:rPr>
        <w:t>будут представлены</w:t>
      </w:r>
      <w:r w:rsidRPr="009D6191">
        <w:rPr>
          <w:sz w:val="28"/>
          <w:szCs w:val="28"/>
        </w:rPr>
        <w:t xml:space="preserve"> на экспозиции по адре</w:t>
      </w:r>
      <w:r w:rsidR="00A02672" w:rsidRPr="009D6191">
        <w:rPr>
          <w:sz w:val="28"/>
          <w:szCs w:val="28"/>
        </w:rPr>
        <w:t>су: г. Пенза, ул. Суворова, 156</w:t>
      </w:r>
      <w:r w:rsidR="00791054">
        <w:rPr>
          <w:sz w:val="28"/>
          <w:szCs w:val="28"/>
        </w:rPr>
        <w:t>;</w:t>
      </w:r>
      <w:r w:rsidR="00A02672" w:rsidRPr="006A3C82">
        <w:rPr>
          <w:sz w:val="28"/>
          <w:szCs w:val="28"/>
        </w:rPr>
        <w:t xml:space="preserve"> </w:t>
      </w:r>
      <w:r w:rsidR="00791054" w:rsidRPr="00791054">
        <w:rPr>
          <w:sz w:val="28"/>
          <w:szCs w:val="28"/>
        </w:rPr>
        <w:t>Пензенская обл., Пензенский р-н, с. Засечное, ул. Механизаторов, 19"А</w:t>
      </w:r>
      <w:r w:rsidR="00791054">
        <w:rPr>
          <w:sz w:val="28"/>
          <w:szCs w:val="28"/>
        </w:rPr>
        <w:t>.</w:t>
      </w:r>
    </w:p>
    <w:p w:rsidR="003A6A77" w:rsidRPr="006A3C82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 xml:space="preserve">Экспозиция открыта с </w:t>
      </w:r>
      <w:r w:rsidR="00E40612">
        <w:rPr>
          <w:sz w:val="28"/>
          <w:szCs w:val="28"/>
        </w:rPr>
        <w:t>09.01.2023 по 18.01.2023.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>Часы работы: с 10.00 до 12.00.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>Номер контактного телефона для консультации</w:t>
      </w:r>
      <w:r w:rsidRPr="009D6191">
        <w:rPr>
          <w:sz w:val="28"/>
          <w:szCs w:val="28"/>
        </w:rPr>
        <w:t>: 8 (8412)</w:t>
      </w:r>
      <w:r w:rsidR="00A02672" w:rsidRPr="009D6191">
        <w:rPr>
          <w:sz w:val="28"/>
          <w:szCs w:val="28"/>
        </w:rPr>
        <w:t xml:space="preserve"> </w:t>
      </w:r>
      <w:r w:rsidR="006A3C82" w:rsidRPr="009D6191">
        <w:rPr>
          <w:sz w:val="28"/>
          <w:szCs w:val="28"/>
        </w:rPr>
        <w:t>22-25-91.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 xml:space="preserve">В период </w:t>
      </w:r>
      <w:r w:rsidR="00883C9B">
        <w:rPr>
          <w:color w:val="000000"/>
          <w:sz w:val="28"/>
          <w:szCs w:val="28"/>
        </w:rPr>
        <w:t xml:space="preserve">проведения </w:t>
      </w:r>
      <w:bookmarkStart w:id="0" w:name="_GoBack"/>
      <w:bookmarkEnd w:id="0"/>
      <w:r w:rsidRPr="006A3C82">
        <w:rPr>
          <w:color w:val="000000"/>
          <w:sz w:val="28"/>
          <w:szCs w:val="28"/>
        </w:rPr>
        <w:t xml:space="preserve">публичных слушаний участники публичных слушаний, прошедшие </w:t>
      </w:r>
      <w:r w:rsidRPr="00E40612">
        <w:rPr>
          <w:color w:val="000000"/>
          <w:sz w:val="28"/>
          <w:szCs w:val="28"/>
        </w:rPr>
        <w:t>идентификацию*, имеют право представить свои пре</w:t>
      </w:r>
      <w:r w:rsidR="00975BDA" w:rsidRPr="00E40612">
        <w:rPr>
          <w:color w:val="000000"/>
          <w:sz w:val="28"/>
          <w:szCs w:val="28"/>
        </w:rPr>
        <w:t>дложения и замечания в срок</w:t>
      </w:r>
      <w:r w:rsidR="006A3C82" w:rsidRPr="00E40612">
        <w:rPr>
          <w:color w:val="000000"/>
          <w:sz w:val="28"/>
          <w:szCs w:val="28"/>
        </w:rPr>
        <w:t xml:space="preserve">             </w:t>
      </w:r>
      <w:r w:rsidR="00975BDA" w:rsidRPr="00E40612">
        <w:rPr>
          <w:color w:val="000000"/>
          <w:sz w:val="28"/>
          <w:szCs w:val="28"/>
        </w:rPr>
        <w:t xml:space="preserve"> с </w:t>
      </w:r>
      <w:r w:rsidR="00E40612" w:rsidRPr="00E40612">
        <w:rPr>
          <w:color w:val="000000"/>
          <w:sz w:val="28"/>
          <w:szCs w:val="28"/>
        </w:rPr>
        <w:t>09.01.2023 по 18.01.2023</w:t>
      </w:r>
      <w:r w:rsidR="00E40612">
        <w:rPr>
          <w:color w:val="000000"/>
          <w:sz w:val="28"/>
          <w:szCs w:val="28"/>
        </w:rPr>
        <w:t xml:space="preserve"> </w:t>
      </w:r>
      <w:r w:rsidRPr="006A3C82">
        <w:rPr>
          <w:color w:val="000000"/>
          <w:sz w:val="28"/>
          <w:szCs w:val="28"/>
        </w:rPr>
        <w:t xml:space="preserve">по обсуждаемому проекту: 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1. в письменной или устной форме в ходе проведения собрания участников публичных слушаний;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 xml:space="preserve">2. в письменной форме </w:t>
      </w:r>
      <w:r w:rsidR="00883C9B">
        <w:rPr>
          <w:color w:val="000000"/>
          <w:sz w:val="28"/>
          <w:szCs w:val="28"/>
        </w:rPr>
        <w:t xml:space="preserve">или в форме электронного документа </w:t>
      </w:r>
      <w:r w:rsidRPr="006A3C82">
        <w:rPr>
          <w:color w:val="000000"/>
          <w:sz w:val="28"/>
          <w:szCs w:val="28"/>
        </w:rPr>
        <w:t>в адрес Комиссии;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3. посредством записи в журнале учета посетителей экспозиции проекта, подлежащего рассмотрению на публичных слушаниях.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Участниками публичных слушаний являются: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1) граждане, постоянно проживающие в пределах территориальной зоны, в границах которой расположен земельный участок, в отношении которого подготовлен данный проект;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2) правообладатели земельных участков и (или) расположенных на них объектов капитального строительства, находящихся в территориальной зоне, в границах которой расположен земельный участок, в отношении которого подготовлен данный проект;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данный проект;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lastRenderedPageBreak/>
        <w:t>4) правообладатели земельных участков, прилегающих к земельному участку, в отношении которого подготовлен данный проект, или правообладатели расположенных на них объектов капитального строительства;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5)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данного проекта.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Дата, время и место проведения собрания у</w:t>
      </w:r>
      <w:r w:rsidR="00975BDA" w:rsidRPr="006A3C82">
        <w:rPr>
          <w:color w:val="000000"/>
          <w:sz w:val="28"/>
          <w:szCs w:val="28"/>
        </w:rPr>
        <w:t xml:space="preserve">частников публичных слушаний: </w:t>
      </w:r>
      <w:r w:rsidR="00E40612" w:rsidRPr="00E40612">
        <w:rPr>
          <w:color w:val="000000"/>
          <w:sz w:val="28"/>
          <w:szCs w:val="28"/>
        </w:rPr>
        <w:t>18.01.2023</w:t>
      </w:r>
      <w:r w:rsidRPr="00E40612">
        <w:rPr>
          <w:color w:val="000000"/>
          <w:sz w:val="28"/>
          <w:szCs w:val="28"/>
        </w:rPr>
        <w:t xml:space="preserve"> в 15.00 час</w:t>
      </w:r>
      <w:r w:rsidR="00791054" w:rsidRPr="00E40612">
        <w:rPr>
          <w:color w:val="000000"/>
          <w:sz w:val="28"/>
          <w:szCs w:val="28"/>
        </w:rPr>
        <w:t>ов</w:t>
      </w:r>
      <w:r w:rsidRPr="00E40612">
        <w:rPr>
          <w:color w:val="000000"/>
          <w:sz w:val="28"/>
          <w:szCs w:val="28"/>
        </w:rPr>
        <w:t xml:space="preserve">, по адресу: </w:t>
      </w:r>
      <w:r w:rsidR="005C1981" w:rsidRPr="00E40612">
        <w:rPr>
          <w:sz w:val="28"/>
          <w:szCs w:val="28"/>
        </w:rPr>
        <w:t>Пензенская обл., Пензенский р-н, п. Мичуринский, ул. Сельская площадь</w:t>
      </w:r>
      <w:r w:rsidR="005C1981" w:rsidRPr="005C1981">
        <w:rPr>
          <w:sz w:val="28"/>
          <w:szCs w:val="28"/>
        </w:rPr>
        <w:t>, д. №1.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bCs/>
          <w:color w:val="000000"/>
          <w:sz w:val="28"/>
          <w:szCs w:val="28"/>
        </w:rPr>
        <w:t xml:space="preserve">Проект решения </w:t>
      </w:r>
      <w:r w:rsidR="005C1981" w:rsidRPr="005C1981">
        <w:rPr>
          <w:bCs/>
          <w:color w:val="000000"/>
          <w:sz w:val="28"/>
          <w:szCs w:val="28"/>
        </w:rPr>
        <w:t>о предоставлении разрешения на условно разрешенный вид использования «магазины (4.4)» земельного участка с кадастровым номером 58:24:0130304:441, площадью 485 кв. м., расположен</w:t>
      </w:r>
      <w:r w:rsidR="004524A9">
        <w:rPr>
          <w:bCs/>
          <w:color w:val="000000"/>
          <w:sz w:val="28"/>
          <w:szCs w:val="28"/>
        </w:rPr>
        <w:t xml:space="preserve">ный в территориальной зоне «Ж-1. </w:t>
      </w:r>
      <w:r w:rsidR="005C1981" w:rsidRPr="005C1981">
        <w:rPr>
          <w:bCs/>
          <w:color w:val="000000"/>
          <w:sz w:val="28"/>
          <w:szCs w:val="28"/>
        </w:rPr>
        <w:t>Зона застройк</w:t>
      </w:r>
      <w:r w:rsidR="004524A9">
        <w:rPr>
          <w:bCs/>
          <w:color w:val="000000"/>
          <w:sz w:val="28"/>
          <w:szCs w:val="28"/>
        </w:rPr>
        <w:t>и индивидуальными жилыми домами»</w:t>
      </w:r>
      <w:r w:rsidR="005C1981" w:rsidRPr="005C1981">
        <w:rPr>
          <w:bCs/>
          <w:color w:val="000000"/>
          <w:sz w:val="28"/>
          <w:szCs w:val="28"/>
        </w:rPr>
        <w:t>, по адресу: Пензенская область, П</w:t>
      </w:r>
      <w:r w:rsidR="005C1981">
        <w:rPr>
          <w:bCs/>
          <w:color w:val="000000"/>
          <w:sz w:val="28"/>
          <w:szCs w:val="28"/>
        </w:rPr>
        <w:t>ензенский район, п. Мичуринский</w:t>
      </w:r>
      <w:r w:rsidRPr="006A3C82">
        <w:rPr>
          <w:color w:val="000000"/>
          <w:sz w:val="28"/>
          <w:szCs w:val="28"/>
        </w:rPr>
        <w:t xml:space="preserve">, подлежащий рассмотрению на публичных слушаниях, и информационные материалы к нему размещаются </w:t>
      </w:r>
      <w:r w:rsidRPr="009D6191">
        <w:rPr>
          <w:color w:val="000000"/>
          <w:sz w:val="28"/>
          <w:szCs w:val="28"/>
        </w:rPr>
        <w:t>на официальных сайтах</w:t>
      </w:r>
      <w:r w:rsidR="006A3C82" w:rsidRPr="009D6191">
        <w:rPr>
          <w:color w:val="000000"/>
          <w:sz w:val="28"/>
          <w:szCs w:val="28"/>
        </w:rPr>
        <w:t>:</w:t>
      </w:r>
      <w:r w:rsidRPr="009D6191">
        <w:rPr>
          <w:color w:val="000000"/>
          <w:sz w:val="28"/>
          <w:szCs w:val="28"/>
        </w:rPr>
        <w:t xml:space="preserve"> Министерства градостроительства и архитектуры Пензенской области, имеющем доменное имя: </w:t>
      </w:r>
      <w:r w:rsidRPr="009D6191">
        <w:rPr>
          <w:rStyle w:val="-"/>
          <w:color w:val="000000"/>
          <w:sz w:val="28"/>
          <w:szCs w:val="28"/>
        </w:rPr>
        <w:t>https://mingrad.pnzreg.ru/</w:t>
      </w:r>
      <w:r w:rsidR="006A3C82" w:rsidRPr="009D6191">
        <w:rPr>
          <w:rStyle w:val="-"/>
          <w:color w:val="000000"/>
          <w:sz w:val="28"/>
          <w:szCs w:val="28"/>
          <w:u w:val="none"/>
        </w:rPr>
        <w:t xml:space="preserve">, администрации Пензенского района, имеющем доменное имя: </w:t>
      </w:r>
      <w:r w:rsidR="006A3C82" w:rsidRPr="009D6191">
        <w:rPr>
          <w:rStyle w:val="-"/>
          <w:color w:val="000000"/>
          <w:sz w:val="28"/>
          <w:szCs w:val="28"/>
        </w:rPr>
        <w:t>https://pnz.pnzreg.ru/</w:t>
      </w:r>
      <w:r w:rsidR="006A3C82" w:rsidRPr="009D6191">
        <w:rPr>
          <w:rStyle w:val="-"/>
          <w:color w:val="000000"/>
          <w:sz w:val="28"/>
          <w:szCs w:val="28"/>
          <w:u w:val="none"/>
        </w:rPr>
        <w:t xml:space="preserve"> </w:t>
      </w:r>
      <w:r w:rsidR="00E40612">
        <w:rPr>
          <w:rStyle w:val="-"/>
          <w:color w:val="000000"/>
          <w:sz w:val="28"/>
          <w:szCs w:val="28"/>
          <w:u w:val="none"/>
        </w:rPr>
        <w:t>09.01.2023.</w:t>
      </w:r>
    </w:p>
    <w:p w:rsidR="009D6191" w:rsidRDefault="00B771E6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6A3C82">
        <w:rPr>
          <w:color w:val="000000"/>
          <w:sz w:val="28"/>
          <w:szCs w:val="28"/>
        </w:rPr>
        <w:t xml:space="preserve">Предложения и замечания от участников публичных слушаний, прошедших идентификацию, принимаются в письменной форме по адресу: </w:t>
      </w:r>
      <w:r w:rsidRPr="009D6191">
        <w:rPr>
          <w:color w:val="000000"/>
          <w:sz w:val="28"/>
          <w:szCs w:val="28"/>
        </w:rPr>
        <w:t xml:space="preserve">г. </w:t>
      </w:r>
      <w:r w:rsidR="00E40612">
        <w:rPr>
          <w:color w:val="000000"/>
          <w:sz w:val="28"/>
          <w:szCs w:val="28"/>
        </w:rPr>
        <w:t xml:space="preserve">Пенза, </w:t>
      </w:r>
      <w:r w:rsidRPr="009D6191">
        <w:rPr>
          <w:color w:val="000000"/>
          <w:sz w:val="28"/>
          <w:szCs w:val="28"/>
        </w:rPr>
        <w:t>ул. Суворова, 156.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Для заполнения журнала учета посетителей экспозиции проекта, подлежащего рассмотрению на публичных с</w:t>
      </w:r>
      <w:r w:rsidR="00975BDA" w:rsidRPr="006A3C82">
        <w:rPr>
          <w:color w:val="000000"/>
          <w:sz w:val="28"/>
          <w:szCs w:val="28"/>
        </w:rPr>
        <w:t xml:space="preserve">лушаниях, необходимо позвонить </w:t>
      </w:r>
      <w:r w:rsidRPr="006A3C82">
        <w:rPr>
          <w:color w:val="000000"/>
          <w:sz w:val="28"/>
          <w:szCs w:val="28"/>
        </w:rPr>
        <w:t>по телефону</w:t>
      </w:r>
      <w:r w:rsidRPr="009D6191">
        <w:rPr>
          <w:color w:val="000000"/>
          <w:sz w:val="28"/>
          <w:szCs w:val="28"/>
        </w:rPr>
        <w:t>: 22-25-91</w:t>
      </w:r>
      <w:r w:rsidR="009D6191" w:rsidRPr="009D6191">
        <w:rPr>
          <w:color w:val="000000"/>
          <w:sz w:val="28"/>
          <w:szCs w:val="28"/>
        </w:rPr>
        <w:t xml:space="preserve"> </w:t>
      </w:r>
      <w:r w:rsidRPr="009D6191">
        <w:rPr>
          <w:color w:val="000000"/>
          <w:sz w:val="28"/>
          <w:szCs w:val="28"/>
        </w:rPr>
        <w:t>и пригласить специалиста.</w:t>
      </w:r>
      <w:r w:rsidRPr="006A3C82">
        <w:rPr>
          <w:color w:val="000000"/>
          <w:sz w:val="28"/>
          <w:szCs w:val="28"/>
        </w:rPr>
        <w:t xml:space="preserve"> </w:t>
      </w:r>
    </w:p>
    <w:p w:rsidR="003A6A77" w:rsidRDefault="003A6A7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3A6A77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*В целях идентификации и на основании ч. 3, ч. 10 и ч. 12 статьи 5.1 Градостроительного кодекса РФ участники публичных слушаний представляют сведения о себе с приложением документов, подтверждающих такие сведения: - для физических лиц: копия документа, удостоверяющего личность; 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- кроме того, для физических и юридических лиц,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3A6A77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51B74"/>
    <w:rsid w:val="00236776"/>
    <w:rsid w:val="00334A97"/>
    <w:rsid w:val="003A6A77"/>
    <w:rsid w:val="004524A9"/>
    <w:rsid w:val="005C1981"/>
    <w:rsid w:val="006A3C82"/>
    <w:rsid w:val="00791054"/>
    <w:rsid w:val="008419A6"/>
    <w:rsid w:val="00883C9B"/>
    <w:rsid w:val="008E42E2"/>
    <w:rsid w:val="00933C87"/>
    <w:rsid w:val="00975BDA"/>
    <w:rsid w:val="009D6191"/>
    <w:rsid w:val="00A02672"/>
    <w:rsid w:val="00A65159"/>
    <w:rsid w:val="00B771E6"/>
    <w:rsid w:val="00D60B37"/>
    <w:rsid w:val="00E4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MingradKulikova</cp:lastModifiedBy>
  <cp:revision>9</cp:revision>
  <cp:lastPrinted>2022-11-07T08:42:00Z</cp:lastPrinted>
  <dcterms:created xsi:type="dcterms:W3CDTF">2022-12-02T11:54:00Z</dcterms:created>
  <dcterms:modified xsi:type="dcterms:W3CDTF">2022-12-29T07:26:00Z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