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EF229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EF2291">
        <w:rPr>
          <w:b/>
          <w:sz w:val="28"/>
          <w:szCs w:val="28"/>
        </w:rPr>
        <w:t xml:space="preserve">Оповещение о начале </w:t>
      </w:r>
      <w:r w:rsidR="00CD257D" w:rsidRPr="00CD257D">
        <w:rPr>
          <w:b/>
          <w:sz w:val="28"/>
          <w:szCs w:val="28"/>
        </w:rPr>
        <w:t xml:space="preserve">публичных слушаний </w:t>
      </w:r>
      <w:r w:rsidR="00E5068A">
        <w:rPr>
          <w:b/>
          <w:sz w:val="28"/>
          <w:szCs w:val="28"/>
        </w:rPr>
        <w:t xml:space="preserve">от </w:t>
      </w:r>
      <w:r w:rsidR="00CD257D">
        <w:rPr>
          <w:b/>
          <w:sz w:val="28"/>
          <w:szCs w:val="28"/>
        </w:rPr>
        <w:t>26</w:t>
      </w:r>
      <w:r w:rsidR="00AF029F">
        <w:rPr>
          <w:b/>
          <w:sz w:val="28"/>
          <w:szCs w:val="28"/>
        </w:rPr>
        <w:t>.0</w:t>
      </w:r>
      <w:r w:rsidR="00CD257D">
        <w:rPr>
          <w:b/>
          <w:sz w:val="28"/>
          <w:szCs w:val="28"/>
        </w:rPr>
        <w:t>6</w:t>
      </w:r>
      <w:r w:rsidR="00AF029F">
        <w:rPr>
          <w:b/>
          <w:sz w:val="28"/>
          <w:szCs w:val="28"/>
        </w:rPr>
        <w:t>.2026</w:t>
      </w:r>
    </w:p>
    <w:p w:rsidR="003A6A77" w:rsidRPr="00EF229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374A76" w:rsidRDefault="00B771E6" w:rsidP="00E5068A">
      <w:pPr>
        <w:pStyle w:val="aa"/>
        <w:spacing w:after="0"/>
        <w:ind w:left="567" w:firstLine="709"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На </w:t>
      </w:r>
      <w:r w:rsidR="00F06917">
        <w:rPr>
          <w:sz w:val="28"/>
          <w:szCs w:val="28"/>
        </w:rPr>
        <w:t>публичные слушания</w:t>
      </w:r>
      <w:r w:rsidR="00A65159" w:rsidRPr="00EF2291">
        <w:rPr>
          <w:sz w:val="28"/>
          <w:szCs w:val="28"/>
        </w:rPr>
        <w:t xml:space="preserve"> представляется</w:t>
      </w:r>
      <w:r w:rsidRPr="00EF2291">
        <w:rPr>
          <w:sz w:val="28"/>
          <w:szCs w:val="28"/>
        </w:rPr>
        <w:t xml:space="preserve"> </w:t>
      </w:r>
      <w:r w:rsidR="00A6591F" w:rsidRPr="00EF2291">
        <w:rPr>
          <w:sz w:val="28"/>
          <w:szCs w:val="28"/>
        </w:rPr>
        <w:t xml:space="preserve">проект </w:t>
      </w:r>
      <w:r w:rsidR="00F06917">
        <w:rPr>
          <w:sz w:val="28"/>
          <w:szCs w:val="28"/>
        </w:rPr>
        <w:t xml:space="preserve">решения </w:t>
      </w:r>
      <w:r w:rsidR="00F06917" w:rsidRPr="00F06917">
        <w:rPr>
          <w:sz w:val="28"/>
          <w:szCs w:val="28"/>
        </w:rPr>
        <w:t>о предоставлении разрешения на условно разрешенный вид использования «Магазины» (код 4.4) земельного участка с кадастровым номером 58:29:30130</w:t>
      </w:r>
      <w:r w:rsidR="007D01C8">
        <w:rPr>
          <w:sz w:val="28"/>
          <w:szCs w:val="28"/>
        </w:rPr>
        <w:t xml:space="preserve">02:431 площадью </w:t>
      </w:r>
      <w:r w:rsidR="00BC70CE">
        <w:rPr>
          <w:sz w:val="28"/>
          <w:szCs w:val="28"/>
        </w:rPr>
        <w:t xml:space="preserve">1067 </w:t>
      </w:r>
      <w:proofErr w:type="spellStart"/>
      <w:r w:rsidR="00BC70CE">
        <w:rPr>
          <w:sz w:val="28"/>
          <w:szCs w:val="28"/>
        </w:rPr>
        <w:t>кв.м</w:t>
      </w:r>
      <w:proofErr w:type="spellEnd"/>
      <w:r w:rsidR="00BC70CE">
        <w:rPr>
          <w:sz w:val="28"/>
          <w:szCs w:val="28"/>
        </w:rPr>
        <w:t xml:space="preserve">, </w:t>
      </w:r>
      <w:r w:rsidR="00F06917" w:rsidRPr="00F06917">
        <w:rPr>
          <w:sz w:val="28"/>
          <w:szCs w:val="28"/>
        </w:rPr>
        <w:t>расположенного в территориальной зоне Ж-1 «Зона застройки индивидуальными жилыми домами» по адресу: Пензенская область, г. Пенза, ул. Овражная, з/у 1</w:t>
      </w:r>
      <w:r w:rsidR="00065EBF" w:rsidRPr="00065EBF">
        <w:rPr>
          <w:bCs/>
          <w:sz w:val="28"/>
          <w:szCs w:val="28"/>
        </w:rPr>
        <w:t xml:space="preserve"> </w:t>
      </w:r>
      <w:r w:rsidR="004F307B" w:rsidRPr="00EF2291">
        <w:rPr>
          <w:bCs/>
          <w:sz w:val="28"/>
          <w:szCs w:val="28"/>
        </w:rPr>
        <w:t>(далее – проект решения)</w:t>
      </w:r>
      <w:r w:rsidR="00A6591F" w:rsidRPr="00EF2291">
        <w:rPr>
          <w:bCs/>
          <w:sz w:val="28"/>
          <w:szCs w:val="28"/>
        </w:rPr>
        <w:t>.</w:t>
      </w:r>
    </w:p>
    <w:p w:rsidR="003A6A77" w:rsidRPr="00EF2291" w:rsidRDefault="00C76713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C76713">
        <w:rPr>
          <w:sz w:val="28"/>
          <w:szCs w:val="28"/>
        </w:rPr>
        <w:t xml:space="preserve">Публичные слушания </w:t>
      </w:r>
      <w:r w:rsidR="00B771E6" w:rsidRPr="00EF2291">
        <w:rPr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DE7FD3" w:rsidRDefault="00DE7FD3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E7FD3">
        <w:rPr>
          <w:sz w:val="28"/>
          <w:szCs w:val="28"/>
        </w:rPr>
        <w:t xml:space="preserve">Организатор </w:t>
      </w:r>
      <w:r w:rsidR="00C4070C">
        <w:rPr>
          <w:sz w:val="28"/>
          <w:szCs w:val="28"/>
        </w:rPr>
        <w:t>публичных слушаний</w:t>
      </w:r>
      <w:r w:rsidR="00C4070C" w:rsidRPr="00C4070C">
        <w:rPr>
          <w:sz w:val="28"/>
          <w:szCs w:val="28"/>
        </w:rPr>
        <w:t xml:space="preserve"> </w:t>
      </w:r>
      <w:r w:rsidRPr="00DE7FD3">
        <w:rPr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    (с последующими изменениями), адрес Комиссии: Пензенская область, г. Пенза,             ул. Суворова, 156.</w:t>
      </w:r>
    </w:p>
    <w:p w:rsidR="007A2EA1" w:rsidRPr="00EF2291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Срок проведения </w:t>
      </w:r>
      <w:r w:rsidR="00C4070C" w:rsidRPr="00C4070C">
        <w:rPr>
          <w:sz w:val="28"/>
          <w:szCs w:val="28"/>
        </w:rPr>
        <w:t xml:space="preserve">публичных слушаний </w:t>
      </w:r>
      <w:r w:rsidRPr="00EF2291">
        <w:rPr>
          <w:sz w:val="28"/>
          <w:szCs w:val="28"/>
        </w:rPr>
        <w:t xml:space="preserve">со дня опубликования настоящего оповещения до дня опубликования заключения о результатах </w:t>
      </w:r>
      <w:r w:rsidR="00C4070C" w:rsidRPr="00C4070C">
        <w:rPr>
          <w:sz w:val="28"/>
          <w:szCs w:val="28"/>
        </w:rPr>
        <w:t>публичных слушаний</w:t>
      </w:r>
      <w:r w:rsidRPr="00EF2291">
        <w:rPr>
          <w:sz w:val="28"/>
          <w:szCs w:val="28"/>
        </w:rPr>
        <w:t xml:space="preserve"> составляет не более одного месяца.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Информационные материалы по теме </w:t>
      </w:r>
      <w:r w:rsidR="00C4070C" w:rsidRPr="00C4070C">
        <w:rPr>
          <w:sz w:val="28"/>
          <w:szCs w:val="28"/>
        </w:rPr>
        <w:t xml:space="preserve">публичных слушаний </w:t>
      </w:r>
      <w:r w:rsidR="00A02672" w:rsidRPr="00EF2291">
        <w:rPr>
          <w:sz w:val="28"/>
          <w:szCs w:val="28"/>
        </w:rPr>
        <w:t>будут представлены</w:t>
      </w:r>
      <w:r w:rsidRPr="00EF2291">
        <w:rPr>
          <w:sz w:val="28"/>
          <w:szCs w:val="28"/>
        </w:rPr>
        <w:t xml:space="preserve"> на экспозиции по адре</w:t>
      </w:r>
      <w:r w:rsidR="00A02672" w:rsidRPr="00EF2291">
        <w:rPr>
          <w:sz w:val="28"/>
          <w:szCs w:val="28"/>
        </w:rPr>
        <w:t>су:</w:t>
      </w:r>
      <w:r w:rsidR="00BB7CA0" w:rsidRPr="00EF2291">
        <w:rPr>
          <w:sz w:val="28"/>
          <w:szCs w:val="28"/>
        </w:rPr>
        <w:t xml:space="preserve"> Пензенская область,</w:t>
      </w:r>
      <w:r w:rsidR="00A02672" w:rsidRPr="00EF2291">
        <w:rPr>
          <w:sz w:val="28"/>
          <w:szCs w:val="28"/>
        </w:rPr>
        <w:t xml:space="preserve"> г. </w:t>
      </w:r>
      <w:r w:rsidR="00065EBF">
        <w:rPr>
          <w:sz w:val="28"/>
          <w:szCs w:val="28"/>
        </w:rPr>
        <w:t xml:space="preserve">Пенза, </w:t>
      </w:r>
      <w:r w:rsidR="00A02672" w:rsidRPr="00EF2291">
        <w:rPr>
          <w:sz w:val="28"/>
          <w:szCs w:val="28"/>
        </w:rPr>
        <w:t>ул. Суворова, 156</w:t>
      </w:r>
      <w:r w:rsidR="00E45056">
        <w:rPr>
          <w:sz w:val="28"/>
          <w:szCs w:val="28"/>
        </w:rPr>
        <w:t>, 3</w:t>
      </w:r>
      <w:r w:rsidR="00D4254B" w:rsidRPr="00EF2291">
        <w:rPr>
          <w:sz w:val="28"/>
          <w:szCs w:val="28"/>
        </w:rPr>
        <w:t xml:space="preserve"> этаж</w:t>
      </w:r>
      <w:r w:rsidR="00E45056">
        <w:rPr>
          <w:sz w:val="28"/>
          <w:szCs w:val="28"/>
        </w:rPr>
        <w:t xml:space="preserve">, </w:t>
      </w:r>
      <w:proofErr w:type="spellStart"/>
      <w:r w:rsidR="00E45056">
        <w:rPr>
          <w:sz w:val="28"/>
          <w:szCs w:val="28"/>
        </w:rPr>
        <w:t>каб</w:t>
      </w:r>
      <w:proofErr w:type="spellEnd"/>
      <w:r w:rsidR="00E45056">
        <w:rPr>
          <w:sz w:val="28"/>
          <w:szCs w:val="28"/>
        </w:rPr>
        <w:t>. 315, тел. 22-25-91.</w:t>
      </w:r>
    </w:p>
    <w:p w:rsidR="003A6A77" w:rsidRPr="00EF229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Экспозиция открыта </w:t>
      </w:r>
      <w:r w:rsidR="0076745F">
        <w:rPr>
          <w:sz w:val="28"/>
          <w:szCs w:val="28"/>
        </w:rPr>
        <w:t xml:space="preserve">с </w:t>
      </w:r>
      <w:r w:rsidR="00C4070C">
        <w:rPr>
          <w:sz w:val="28"/>
          <w:szCs w:val="28"/>
        </w:rPr>
        <w:t>07.07</w:t>
      </w:r>
      <w:r w:rsidR="006567B7">
        <w:rPr>
          <w:sz w:val="28"/>
          <w:szCs w:val="28"/>
        </w:rPr>
        <w:t xml:space="preserve">.2026 по </w:t>
      </w:r>
      <w:r w:rsidR="005D4567">
        <w:rPr>
          <w:sz w:val="28"/>
          <w:szCs w:val="28"/>
        </w:rPr>
        <w:t>15</w:t>
      </w:r>
      <w:r w:rsidR="006567B7">
        <w:rPr>
          <w:sz w:val="28"/>
          <w:szCs w:val="28"/>
        </w:rPr>
        <w:t>.</w:t>
      </w:r>
      <w:r w:rsidR="00C4070C">
        <w:rPr>
          <w:sz w:val="28"/>
          <w:szCs w:val="28"/>
        </w:rPr>
        <w:t>07</w:t>
      </w:r>
      <w:r w:rsidR="00C425E8">
        <w:rPr>
          <w:sz w:val="28"/>
          <w:szCs w:val="28"/>
        </w:rPr>
        <w:t>.2026</w:t>
      </w:r>
      <w:r w:rsidR="00AC3975" w:rsidRPr="00EF2291">
        <w:rPr>
          <w:sz w:val="28"/>
          <w:szCs w:val="28"/>
        </w:rPr>
        <w:t>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Часы работы</w:t>
      </w:r>
      <w:r w:rsidR="00D4254B" w:rsidRPr="00EF2291">
        <w:rPr>
          <w:sz w:val="28"/>
          <w:szCs w:val="28"/>
        </w:rPr>
        <w:t xml:space="preserve"> экспозиции</w:t>
      </w:r>
      <w:r w:rsidRPr="00EF2291">
        <w:rPr>
          <w:sz w:val="28"/>
          <w:szCs w:val="28"/>
        </w:rPr>
        <w:t>: с 10.00 до 12.00.</w:t>
      </w:r>
    </w:p>
    <w:p w:rsidR="004F307B" w:rsidRPr="00DE7FD3" w:rsidRDefault="004F307B" w:rsidP="006567B7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Проект решения </w:t>
      </w:r>
      <w:r w:rsidR="00FB2BFB" w:rsidRPr="00FB2BFB">
        <w:rPr>
          <w:bCs/>
          <w:sz w:val="28"/>
          <w:szCs w:val="28"/>
        </w:rPr>
        <w:t xml:space="preserve">о предоставлении разрешения на условно разрешенный вид использования «Магазины» (код 4.4) земельного участка с кадастровым номером </w:t>
      </w:r>
      <w:r w:rsidR="007D01C8">
        <w:rPr>
          <w:bCs/>
          <w:sz w:val="28"/>
          <w:szCs w:val="28"/>
        </w:rPr>
        <w:t xml:space="preserve">58:29:3013002:431 площадью </w:t>
      </w:r>
      <w:r w:rsidR="00FB2BFB" w:rsidRPr="00FB2BFB">
        <w:rPr>
          <w:bCs/>
          <w:sz w:val="28"/>
          <w:szCs w:val="28"/>
        </w:rPr>
        <w:t xml:space="preserve">1067 </w:t>
      </w:r>
      <w:proofErr w:type="spellStart"/>
      <w:r w:rsidR="00FB2BFB" w:rsidRPr="00FB2BFB">
        <w:rPr>
          <w:bCs/>
          <w:sz w:val="28"/>
          <w:szCs w:val="28"/>
        </w:rPr>
        <w:t>кв.м</w:t>
      </w:r>
      <w:proofErr w:type="spellEnd"/>
      <w:r w:rsidR="00FB2BFB" w:rsidRPr="00FB2BFB">
        <w:rPr>
          <w:bCs/>
          <w:sz w:val="28"/>
          <w:szCs w:val="28"/>
        </w:rPr>
        <w:t xml:space="preserve">, расположенного в территориальной зоне </w:t>
      </w:r>
      <w:r w:rsidR="007D01C8">
        <w:rPr>
          <w:bCs/>
          <w:sz w:val="28"/>
          <w:szCs w:val="28"/>
        </w:rPr>
        <w:t xml:space="preserve"> </w:t>
      </w:r>
      <w:r w:rsidR="00FB2BFB" w:rsidRPr="00FB2BFB">
        <w:rPr>
          <w:bCs/>
          <w:sz w:val="28"/>
          <w:szCs w:val="28"/>
        </w:rPr>
        <w:t>Ж-1 «Зона застройки индивидуальными жилыми домами» по адресу: Пензенская область, г. Пенза, ул. Овражная, з/у 1</w:t>
      </w:r>
      <w:r w:rsidRPr="00EF2291">
        <w:rPr>
          <w:bCs/>
          <w:sz w:val="28"/>
          <w:szCs w:val="28"/>
        </w:rPr>
        <w:t xml:space="preserve">, </w:t>
      </w:r>
      <w:r w:rsidRPr="00EF2291">
        <w:rPr>
          <w:sz w:val="28"/>
          <w:szCs w:val="28"/>
        </w:rPr>
        <w:t>подлежащий рассмотрен</w:t>
      </w:r>
      <w:r w:rsidR="007A43FB">
        <w:rPr>
          <w:sz w:val="28"/>
          <w:szCs w:val="28"/>
        </w:rPr>
        <w:t xml:space="preserve">ию на </w:t>
      </w:r>
      <w:r w:rsidR="00FB2BFB">
        <w:rPr>
          <w:sz w:val="28"/>
          <w:szCs w:val="28"/>
        </w:rPr>
        <w:t>публичных слушаниях</w:t>
      </w:r>
      <w:r w:rsidR="007A43FB">
        <w:rPr>
          <w:sz w:val="28"/>
          <w:szCs w:val="28"/>
        </w:rPr>
        <w:t xml:space="preserve">, </w:t>
      </w:r>
      <w:r w:rsidRPr="00EF2291">
        <w:rPr>
          <w:sz w:val="28"/>
          <w:szCs w:val="28"/>
        </w:rPr>
        <w:t>и информационные м</w:t>
      </w:r>
      <w:r w:rsidR="00DC6A9C">
        <w:rPr>
          <w:sz w:val="28"/>
          <w:szCs w:val="28"/>
        </w:rPr>
        <w:t>атериалы к нему будут размещены</w:t>
      </w:r>
      <w:r w:rsidR="00374A76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на официальном сайте Министерства градостроительства и архитектуры Пензенской области (далее – официальный сайт Министерства), имеющем доменное имя: </w:t>
      </w:r>
      <w:r w:rsidRPr="00EF2291">
        <w:rPr>
          <w:rStyle w:val="-"/>
          <w:color w:val="auto"/>
          <w:sz w:val="28"/>
          <w:szCs w:val="28"/>
        </w:rPr>
        <w:t>https://mingrad.pnzreg.ru/</w:t>
      </w:r>
      <w:r w:rsidRPr="00DE7FD3">
        <w:rPr>
          <w:rStyle w:val="-"/>
          <w:color w:val="auto"/>
          <w:sz w:val="28"/>
          <w:szCs w:val="28"/>
          <w:u w:val="none"/>
        </w:rPr>
        <w:t>,</w:t>
      </w:r>
      <w:r w:rsidR="00D01C48">
        <w:rPr>
          <w:rStyle w:val="-"/>
          <w:color w:val="auto"/>
          <w:sz w:val="28"/>
          <w:szCs w:val="28"/>
          <w:u w:val="none"/>
        </w:rPr>
        <w:t xml:space="preserve"> </w:t>
      </w:r>
      <w:r w:rsidR="00FB2BFB">
        <w:rPr>
          <w:rStyle w:val="-"/>
          <w:color w:val="auto"/>
          <w:sz w:val="28"/>
          <w:szCs w:val="28"/>
          <w:u w:val="none"/>
        </w:rPr>
        <w:t>07.07</w:t>
      </w:r>
      <w:r w:rsidR="00AF029F">
        <w:rPr>
          <w:rStyle w:val="-"/>
          <w:color w:val="auto"/>
          <w:sz w:val="28"/>
          <w:szCs w:val="28"/>
          <w:u w:val="none"/>
        </w:rPr>
        <w:t>.2026</w:t>
      </w:r>
      <w:r w:rsidRPr="00EF2291">
        <w:rPr>
          <w:rStyle w:val="-"/>
          <w:color w:val="auto"/>
          <w:sz w:val="28"/>
          <w:szCs w:val="28"/>
          <w:u w:val="none"/>
        </w:rPr>
        <w:t>.</w:t>
      </w:r>
    </w:p>
    <w:p w:rsidR="00575AE8" w:rsidRPr="00EF2291" w:rsidRDefault="00575AE8" w:rsidP="004F307B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EF2291">
        <w:rPr>
          <w:sz w:val="28"/>
          <w:szCs w:val="28"/>
        </w:rPr>
        <w:t>В период</w:t>
      </w:r>
      <w:r w:rsidR="00A16699">
        <w:rPr>
          <w:sz w:val="28"/>
          <w:szCs w:val="28"/>
        </w:rPr>
        <w:t xml:space="preserve"> проведения</w:t>
      </w:r>
      <w:r w:rsidRPr="00EF2291">
        <w:rPr>
          <w:sz w:val="28"/>
          <w:szCs w:val="28"/>
        </w:rPr>
        <w:t xml:space="preserve"> </w:t>
      </w:r>
      <w:r w:rsidR="00BC591C" w:rsidRPr="00BC591C">
        <w:rPr>
          <w:sz w:val="28"/>
          <w:szCs w:val="28"/>
        </w:rPr>
        <w:t xml:space="preserve">публичных слушаний </w:t>
      </w:r>
      <w:r w:rsidRPr="00EF2291">
        <w:rPr>
          <w:sz w:val="28"/>
          <w:szCs w:val="28"/>
        </w:rPr>
        <w:t xml:space="preserve">участники </w:t>
      </w:r>
      <w:r w:rsidR="00BC591C" w:rsidRPr="00BC591C">
        <w:rPr>
          <w:sz w:val="28"/>
          <w:szCs w:val="28"/>
        </w:rPr>
        <w:t>публичных слушаний</w:t>
      </w:r>
      <w:r w:rsidRPr="00EF2291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EF2291">
        <w:rPr>
          <w:sz w:val="28"/>
          <w:szCs w:val="28"/>
        </w:rPr>
        <w:t>, касающиеся проекта</w:t>
      </w:r>
      <w:r w:rsidR="00BB7CA0" w:rsidRPr="00EF2291">
        <w:rPr>
          <w:sz w:val="28"/>
          <w:szCs w:val="28"/>
        </w:rPr>
        <w:t xml:space="preserve"> решения</w:t>
      </w:r>
      <w:r w:rsidR="00B97286" w:rsidRPr="00EF2291">
        <w:rPr>
          <w:sz w:val="28"/>
          <w:szCs w:val="28"/>
        </w:rPr>
        <w:t>, подлежащего рассмотрению</w:t>
      </w:r>
      <w:r w:rsidR="00BC591C">
        <w:rPr>
          <w:sz w:val="28"/>
          <w:szCs w:val="28"/>
        </w:rPr>
        <w:t xml:space="preserve"> </w:t>
      </w:r>
      <w:r w:rsidR="00B97286" w:rsidRPr="00EF2291">
        <w:rPr>
          <w:sz w:val="28"/>
          <w:szCs w:val="28"/>
        </w:rPr>
        <w:t xml:space="preserve">на </w:t>
      </w:r>
      <w:r w:rsidR="00BC591C">
        <w:rPr>
          <w:sz w:val="28"/>
          <w:szCs w:val="28"/>
        </w:rPr>
        <w:t>публичных слушаниях</w:t>
      </w:r>
      <w:r w:rsidR="00B97286" w:rsidRPr="00EF2291">
        <w:rPr>
          <w:sz w:val="28"/>
          <w:szCs w:val="28"/>
        </w:rPr>
        <w:t>,</w:t>
      </w:r>
      <w:r w:rsidR="00854F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в срок с </w:t>
      </w:r>
      <w:r w:rsidR="00BC591C" w:rsidRPr="00BC591C">
        <w:rPr>
          <w:sz w:val="28"/>
          <w:szCs w:val="28"/>
        </w:rPr>
        <w:t xml:space="preserve">07.07.2026 по </w:t>
      </w:r>
      <w:r w:rsidR="005D4567">
        <w:rPr>
          <w:sz w:val="28"/>
          <w:szCs w:val="28"/>
        </w:rPr>
        <w:t>15</w:t>
      </w:r>
      <w:r w:rsidR="00BC591C" w:rsidRPr="00BC591C">
        <w:rPr>
          <w:sz w:val="28"/>
          <w:szCs w:val="28"/>
        </w:rPr>
        <w:t>.07.2026.</w:t>
      </w:r>
    </w:p>
    <w:p w:rsidR="004D7FDC" w:rsidRPr="004D7FDC" w:rsidRDefault="004D7FDC" w:rsidP="004D7FD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D7FDC">
        <w:rPr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4D7FDC" w:rsidRPr="004D7FDC" w:rsidRDefault="004D7FDC" w:rsidP="004D7FD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D7FDC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4D7FDC" w:rsidRDefault="004D7FDC" w:rsidP="004D7FD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D7FDC">
        <w:rPr>
          <w:sz w:val="28"/>
          <w:szCs w:val="28"/>
        </w:rPr>
        <w:t>3) посредством записи в журнале учета посетителей экспозиции проекта, подлежащего рассмотрению на публичных слушаниях.</w:t>
      </w:r>
    </w:p>
    <w:p w:rsidR="00362DC8" w:rsidRDefault="00DE7FD3" w:rsidP="004D7FD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 xml:space="preserve">Участниками </w:t>
      </w:r>
      <w:r w:rsidR="007D01C8">
        <w:rPr>
          <w:sz w:val="28"/>
          <w:szCs w:val="28"/>
        </w:rPr>
        <w:t>публичных слушаний</w:t>
      </w:r>
      <w:r w:rsidR="00362DC8" w:rsidRPr="00AA7D7C">
        <w:rPr>
          <w:sz w:val="28"/>
          <w:szCs w:val="28"/>
        </w:rPr>
        <w:t xml:space="preserve"> по проекту решения, подлежащему рассмотрению на </w:t>
      </w:r>
      <w:r w:rsidR="007D01C8">
        <w:rPr>
          <w:sz w:val="28"/>
          <w:szCs w:val="28"/>
        </w:rPr>
        <w:t>публичных слушаниях</w:t>
      </w:r>
      <w:r w:rsidR="00362DC8" w:rsidRPr="00AA7D7C">
        <w:rPr>
          <w:sz w:val="28"/>
          <w:szCs w:val="28"/>
        </w:rPr>
        <w:t>, являются: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lastRenderedPageBreak/>
        <w:t xml:space="preserve">1) граждане, постоянно проживающие в пределах территориальной </w:t>
      </w:r>
      <w:proofErr w:type="gramStart"/>
      <w:r w:rsidRPr="00AA7D7C">
        <w:rPr>
          <w:sz w:val="28"/>
          <w:szCs w:val="28"/>
        </w:rPr>
        <w:t xml:space="preserve">зоны,   </w:t>
      </w:r>
      <w:proofErr w:type="gramEnd"/>
      <w:r w:rsidRPr="00AA7D7C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AA7D7C">
        <w:rPr>
          <w:sz w:val="28"/>
          <w:szCs w:val="28"/>
        </w:rPr>
        <w:t xml:space="preserve">зоне,   </w:t>
      </w:r>
      <w:proofErr w:type="gramEnd"/>
      <w:r w:rsidRPr="00AA7D7C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 w:rsidR="0090789A">
        <w:rPr>
          <w:sz w:val="28"/>
          <w:szCs w:val="28"/>
        </w:rPr>
        <w:t>ктов капитального строительства;</w:t>
      </w:r>
    </w:p>
    <w:p w:rsidR="0090789A" w:rsidRDefault="0090789A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0789A">
        <w:rPr>
          <w:sz w:val="28"/>
          <w:szCs w:val="28"/>
        </w:rPr>
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90789A" w:rsidRDefault="0090789A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5D4567" w:rsidRDefault="005D4567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5D4567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>
        <w:rPr>
          <w:sz w:val="28"/>
          <w:szCs w:val="28"/>
        </w:rPr>
        <w:t>15</w:t>
      </w:r>
      <w:r w:rsidR="001B6DC0">
        <w:rPr>
          <w:sz w:val="28"/>
          <w:szCs w:val="28"/>
        </w:rPr>
        <w:t>.07</w:t>
      </w:r>
      <w:bookmarkStart w:id="0" w:name="_GoBack"/>
      <w:bookmarkEnd w:id="0"/>
      <w:r w:rsidRPr="005D4567">
        <w:rPr>
          <w:sz w:val="28"/>
          <w:szCs w:val="28"/>
        </w:rPr>
        <w:t>.2026, 15:00 часов, Министерство градостроительства и архитектуры Пензенской области, г. Пенза, ул. Суворова, 156, отдельный вход справа                                от центрального (прием документов).</w:t>
      </w:r>
    </w:p>
    <w:p w:rsidR="005D4567" w:rsidRPr="00AA7D7C" w:rsidRDefault="005D4567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000C5D" w:rsidRPr="00EF2291" w:rsidRDefault="00F807CE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7CE">
        <w:rPr>
          <w:i/>
          <w:iCs/>
          <w:sz w:val="28"/>
          <w:szCs w:val="28"/>
        </w:rPr>
        <w:t xml:space="preserve">* В соответствии с частью 12 статьи 5.1 </w:t>
      </w:r>
      <w:proofErr w:type="spellStart"/>
      <w:r w:rsidRPr="00F807CE">
        <w:rPr>
          <w:i/>
          <w:iCs/>
          <w:sz w:val="28"/>
          <w:szCs w:val="28"/>
        </w:rPr>
        <w:t>ГрК</w:t>
      </w:r>
      <w:proofErr w:type="spellEnd"/>
      <w:r w:rsidRPr="00F807CE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                            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EF2291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5EBF"/>
    <w:rsid w:val="00086A1B"/>
    <w:rsid w:val="00094D74"/>
    <w:rsid w:val="000B2F2C"/>
    <w:rsid w:val="000F408D"/>
    <w:rsid w:val="00151A67"/>
    <w:rsid w:val="00162E21"/>
    <w:rsid w:val="001A136D"/>
    <w:rsid w:val="001B6DC0"/>
    <w:rsid w:val="001C3F4A"/>
    <w:rsid w:val="001D2071"/>
    <w:rsid w:val="00224551"/>
    <w:rsid w:val="00236776"/>
    <w:rsid w:val="002F0BFC"/>
    <w:rsid w:val="00312BBB"/>
    <w:rsid w:val="00334A97"/>
    <w:rsid w:val="00362DC8"/>
    <w:rsid w:val="00374A76"/>
    <w:rsid w:val="003846E2"/>
    <w:rsid w:val="003A3CEB"/>
    <w:rsid w:val="003A40F3"/>
    <w:rsid w:val="003A6A77"/>
    <w:rsid w:val="003E55EE"/>
    <w:rsid w:val="00416E4A"/>
    <w:rsid w:val="00440A9E"/>
    <w:rsid w:val="00486E16"/>
    <w:rsid w:val="004D7FDC"/>
    <w:rsid w:val="004F307B"/>
    <w:rsid w:val="00501C41"/>
    <w:rsid w:val="005325AC"/>
    <w:rsid w:val="005626BD"/>
    <w:rsid w:val="00575AE8"/>
    <w:rsid w:val="005C1981"/>
    <w:rsid w:val="005D4567"/>
    <w:rsid w:val="005D48ED"/>
    <w:rsid w:val="005D6983"/>
    <w:rsid w:val="005F7E31"/>
    <w:rsid w:val="006567B7"/>
    <w:rsid w:val="00685E59"/>
    <w:rsid w:val="006A3C82"/>
    <w:rsid w:val="006B106D"/>
    <w:rsid w:val="0076745F"/>
    <w:rsid w:val="00791054"/>
    <w:rsid w:val="00797ED9"/>
    <w:rsid w:val="007A2EA1"/>
    <w:rsid w:val="007A43FB"/>
    <w:rsid w:val="007A4E52"/>
    <w:rsid w:val="007D01C8"/>
    <w:rsid w:val="007D18E6"/>
    <w:rsid w:val="00804A86"/>
    <w:rsid w:val="00834079"/>
    <w:rsid w:val="008419A6"/>
    <w:rsid w:val="00854F82"/>
    <w:rsid w:val="00871E21"/>
    <w:rsid w:val="008E1F9C"/>
    <w:rsid w:val="0090789A"/>
    <w:rsid w:val="00933C87"/>
    <w:rsid w:val="00942083"/>
    <w:rsid w:val="00975BDA"/>
    <w:rsid w:val="009C4354"/>
    <w:rsid w:val="009D1FCE"/>
    <w:rsid w:val="009D6191"/>
    <w:rsid w:val="009E2DD8"/>
    <w:rsid w:val="00A02672"/>
    <w:rsid w:val="00A16699"/>
    <w:rsid w:val="00A65159"/>
    <w:rsid w:val="00A6591F"/>
    <w:rsid w:val="00AA7D7C"/>
    <w:rsid w:val="00AC3975"/>
    <w:rsid w:val="00AF029F"/>
    <w:rsid w:val="00B34ECD"/>
    <w:rsid w:val="00B50AE6"/>
    <w:rsid w:val="00B56D67"/>
    <w:rsid w:val="00B771E6"/>
    <w:rsid w:val="00B97286"/>
    <w:rsid w:val="00BB7CA0"/>
    <w:rsid w:val="00BC591C"/>
    <w:rsid w:val="00BC70CE"/>
    <w:rsid w:val="00C22756"/>
    <w:rsid w:val="00C4070C"/>
    <w:rsid w:val="00C425E8"/>
    <w:rsid w:val="00C76713"/>
    <w:rsid w:val="00C91886"/>
    <w:rsid w:val="00CD257D"/>
    <w:rsid w:val="00D01C48"/>
    <w:rsid w:val="00D4254B"/>
    <w:rsid w:val="00D60B37"/>
    <w:rsid w:val="00DC14A2"/>
    <w:rsid w:val="00DC6A9C"/>
    <w:rsid w:val="00DE01A6"/>
    <w:rsid w:val="00DE7FD3"/>
    <w:rsid w:val="00E45056"/>
    <w:rsid w:val="00E5068A"/>
    <w:rsid w:val="00E87660"/>
    <w:rsid w:val="00EA2430"/>
    <w:rsid w:val="00EA48CC"/>
    <w:rsid w:val="00EC3C18"/>
    <w:rsid w:val="00EE517E"/>
    <w:rsid w:val="00EF2291"/>
    <w:rsid w:val="00F06917"/>
    <w:rsid w:val="00F21D79"/>
    <w:rsid w:val="00F27039"/>
    <w:rsid w:val="00F62D7D"/>
    <w:rsid w:val="00F6673F"/>
    <w:rsid w:val="00F742D3"/>
    <w:rsid w:val="00F807CE"/>
    <w:rsid w:val="00FB2BFB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61704-8009-44AA-84CA-804E94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User310</cp:lastModifiedBy>
  <cp:revision>17</cp:revision>
  <cp:lastPrinted>2026-06-25T08:32:00Z</cp:lastPrinted>
  <dcterms:created xsi:type="dcterms:W3CDTF">2026-02-17T14:49:00Z</dcterms:created>
  <dcterms:modified xsi:type="dcterms:W3CDTF">2026-06-25T08:33:00Z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