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AA042C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EF2291">
        <w:rPr>
          <w:b/>
          <w:sz w:val="28"/>
          <w:szCs w:val="28"/>
        </w:rPr>
        <w:t xml:space="preserve">Оповещение о начале </w:t>
      </w:r>
      <w:r w:rsidR="00EA2430" w:rsidRPr="00EF2291">
        <w:rPr>
          <w:b/>
          <w:sz w:val="28"/>
          <w:szCs w:val="28"/>
        </w:rPr>
        <w:t xml:space="preserve">общественных </w:t>
      </w:r>
      <w:r w:rsidR="00EA2430" w:rsidRPr="00AA042C">
        <w:rPr>
          <w:b/>
          <w:sz w:val="28"/>
          <w:szCs w:val="28"/>
        </w:rPr>
        <w:t xml:space="preserve">обсуждений </w:t>
      </w:r>
      <w:r w:rsidR="00E5068A" w:rsidRPr="00AA042C">
        <w:rPr>
          <w:b/>
          <w:sz w:val="28"/>
          <w:szCs w:val="28"/>
        </w:rPr>
        <w:t xml:space="preserve">от </w:t>
      </w:r>
      <w:r w:rsidR="00772C85" w:rsidRPr="00AA042C">
        <w:rPr>
          <w:b/>
          <w:sz w:val="28"/>
          <w:szCs w:val="28"/>
        </w:rPr>
        <w:t>07</w:t>
      </w:r>
      <w:r w:rsidR="00AF029F" w:rsidRPr="00AA042C">
        <w:rPr>
          <w:b/>
          <w:sz w:val="28"/>
          <w:szCs w:val="28"/>
        </w:rPr>
        <w:t>.0</w:t>
      </w:r>
      <w:r w:rsidR="00996E73" w:rsidRPr="00AA042C">
        <w:rPr>
          <w:b/>
          <w:sz w:val="28"/>
          <w:szCs w:val="28"/>
        </w:rPr>
        <w:t>7</w:t>
      </w:r>
      <w:r w:rsidR="00AF029F" w:rsidRPr="00AA042C">
        <w:rPr>
          <w:b/>
          <w:sz w:val="28"/>
          <w:szCs w:val="28"/>
        </w:rPr>
        <w:t>.2026</w:t>
      </w:r>
    </w:p>
    <w:p w:rsidR="003A6A77" w:rsidRPr="00AA042C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A6591F" w:rsidRPr="00AA042C" w:rsidRDefault="00B771E6" w:rsidP="00E5068A">
      <w:pPr>
        <w:pStyle w:val="aa"/>
        <w:spacing w:after="0"/>
        <w:ind w:left="567" w:firstLine="709"/>
        <w:jc w:val="both"/>
        <w:rPr>
          <w:bCs/>
          <w:sz w:val="28"/>
          <w:szCs w:val="28"/>
        </w:rPr>
      </w:pPr>
      <w:r w:rsidRPr="00AA042C">
        <w:rPr>
          <w:sz w:val="28"/>
          <w:szCs w:val="28"/>
        </w:rPr>
        <w:t xml:space="preserve">На </w:t>
      </w:r>
      <w:r w:rsidR="00B56D67" w:rsidRPr="00AA042C">
        <w:rPr>
          <w:sz w:val="28"/>
          <w:szCs w:val="28"/>
        </w:rPr>
        <w:t>общественные обсуждения</w:t>
      </w:r>
      <w:r w:rsidR="00A65159" w:rsidRPr="00AA042C">
        <w:rPr>
          <w:sz w:val="28"/>
          <w:szCs w:val="28"/>
        </w:rPr>
        <w:t xml:space="preserve"> представляется</w:t>
      </w:r>
      <w:r w:rsidRPr="00AA042C">
        <w:rPr>
          <w:sz w:val="28"/>
          <w:szCs w:val="28"/>
        </w:rPr>
        <w:t xml:space="preserve"> </w:t>
      </w:r>
      <w:r w:rsidR="00AA44BC">
        <w:rPr>
          <w:sz w:val="28"/>
          <w:szCs w:val="28"/>
        </w:rPr>
        <w:t xml:space="preserve">проект </w:t>
      </w:r>
      <w:r w:rsidR="00A6591F" w:rsidRPr="00AA042C">
        <w:rPr>
          <w:sz w:val="28"/>
          <w:szCs w:val="28"/>
        </w:rPr>
        <w:t xml:space="preserve">решения </w:t>
      </w:r>
      <w:r w:rsidR="00F807CE" w:rsidRPr="00AA042C">
        <w:rPr>
          <w:sz w:val="28"/>
          <w:szCs w:val="28"/>
        </w:rPr>
        <w:t xml:space="preserve">                                          </w:t>
      </w:r>
      <w:r w:rsidR="00766441" w:rsidRPr="00AA042C">
        <w:rPr>
          <w:bCs/>
          <w:sz w:val="28"/>
          <w:szCs w:val="28"/>
        </w:rPr>
        <w:t xml:space="preserve">о предоставлении разрешения на условно разрешенный вид использования «Магазины» (код 4.4) земельного участка с кадастровым номером 58:24:0292401:2460 площадью 1 495 </w:t>
      </w:r>
      <w:proofErr w:type="spellStart"/>
      <w:r w:rsidR="00766441" w:rsidRPr="00AA042C">
        <w:rPr>
          <w:bCs/>
          <w:sz w:val="28"/>
          <w:szCs w:val="28"/>
        </w:rPr>
        <w:t>кв.м</w:t>
      </w:r>
      <w:proofErr w:type="spellEnd"/>
      <w:r w:rsidR="00766441" w:rsidRPr="00AA042C">
        <w:rPr>
          <w:bCs/>
          <w:sz w:val="28"/>
          <w:szCs w:val="28"/>
        </w:rPr>
        <w:t xml:space="preserve">, расположенного в территориальной зоне Ж-1 «Зона застройки индивидуальными жилыми домами» по адресу: Пензенская область, </w:t>
      </w:r>
      <w:proofErr w:type="spellStart"/>
      <w:r w:rsidR="00766441" w:rsidRPr="00AA042C">
        <w:rPr>
          <w:bCs/>
          <w:sz w:val="28"/>
          <w:szCs w:val="28"/>
        </w:rPr>
        <w:t>м.р</w:t>
      </w:r>
      <w:proofErr w:type="spellEnd"/>
      <w:r w:rsidR="00766441" w:rsidRPr="00AA042C">
        <w:rPr>
          <w:bCs/>
          <w:sz w:val="28"/>
          <w:szCs w:val="28"/>
        </w:rPr>
        <w:t xml:space="preserve">-н Пензенский, </w:t>
      </w:r>
      <w:proofErr w:type="spellStart"/>
      <w:r w:rsidR="00766441" w:rsidRPr="00AA042C">
        <w:rPr>
          <w:bCs/>
          <w:sz w:val="28"/>
          <w:szCs w:val="28"/>
        </w:rPr>
        <w:t>с.п</w:t>
      </w:r>
      <w:proofErr w:type="spellEnd"/>
      <w:r w:rsidR="00766441" w:rsidRPr="00AA042C">
        <w:rPr>
          <w:bCs/>
          <w:sz w:val="28"/>
          <w:szCs w:val="28"/>
        </w:rPr>
        <w:t xml:space="preserve">. Мичуринский сельсовет, п. Мичуринский </w:t>
      </w:r>
      <w:r w:rsidR="004F307B" w:rsidRPr="00AA042C">
        <w:rPr>
          <w:bCs/>
          <w:sz w:val="28"/>
          <w:szCs w:val="28"/>
        </w:rPr>
        <w:t>(далее – проект решения)</w:t>
      </w:r>
      <w:r w:rsidR="00A6591F" w:rsidRPr="00AA042C">
        <w:rPr>
          <w:bCs/>
          <w:sz w:val="28"/>
          <w:szCs w:val="28"/>
        </w:rPr>
        <w:t>.</w:t>
      </w:r>
    </w:p>
    <w:p w:rsidR="003A6A77" w:rsidRPr="00AA042C" w:rsidRDefault="00B56D67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AA042C">
        <w:rPr>
          <w:sz w:val="28"/>
          <w:szCs w:val="28"/>
        </w:rPr>
        <w:t>Общественные обсуждения</w:t>
      </w:r>
      <w:r w:rsidR="00B771E6" w:rsidRPr="00AA042C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DE7FD3" w:rsidRPr="00AA042C" w:rsidRDefault="00DE7FD3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AA042C">
        <w:rPr>
          <w:sz w:val="28"/>
          <w:szCs w:val="28"/>
        </w:rPr>
        <w:t>Организатор общественных обсуждений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 приказом Министерства градостроительства и архитектуры Пензенской области                   от 26.12.2022 № 318/ОД «О создании Комиссии по подготовке проектов Правил землепользования и застройки муниципальных образований Пензенской области»    (с последующими изменениями), адрес Комиссии: Пензенская область, г. Пенза,             ул. Суворова, 156.</w:t>
      </w:r>
    </w:p>
    <w:p w:rsidR="007A2EA1" w:rsidRPr="00AA042C" w:rsidRDefault="007A2EA1" w:rsidP="007A2EA1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AA042C">
        <w:rPr>
          <w:sz w:val="28"/>
          <w:szCs w:val="28"/>
        </w:rPr>
        <w:t>Срок проведения общественных обсуждений 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3A6A77" w:rsidRPr="00AA042C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AA042C">
        <w:rPr>
          <w:sz w:val="28"/>
          <w:szCs w:val="28"/>
        </w:rPr>
        <w:t xml:space="preserve">Информационные материалы по теме </w:t>
      </w:r>
      <w:r w:rsidR="00017090" w:rsidRPr="00AA042C">
        <w:rPr>
          <w:sz w:val="28"/>
          <w:szCs w:val="28"/>
        </w:rPr>
        <w:t xml:space="preserve">общественных обсуждений </w:t>
      </w:r>
      <w:r w:rsidR="00A02672" w:rsidRPr="00AA042C">
        <w:rPr>
          <w:sz w:val="28"/>
          <w:szCs w:val="28"/>
        </w:rPr>
        <w:t>будут представлены</w:t>
      </w:r>
      <w:r w:rsidRPr="00AA042C">
        <w:rPr>
          <w:sz w:val="28"/>
          <w:szCs w:val="28"/>
        </w:rPr>
        <w:t xml:space="preserve"> на экспозиции по адре</w:t>
      </w:r>
      <w:r w:rsidR="00A02672" w:rsidRPr="00AA042C">
        <w:rPr>
          <w:sz w:val="28"/>
          <w:szCs w:val="28"/>
        </w:rPr>
        <w:t>су:</w:t>
      </w:r>
      <w:r w:rsidR="00BB7CA0" w:rsidRPr="00AA042C">
        <w:rPr>
          <w:sz w:val="28"/>
          <w:szCs w:val="28"/>
        </w:rPr>
        <w:t xml:space="preserve"> Пензенская область,</w:t>
      </w:r>
      <w:r w:rsidR="00A02672" w:rsidRPr="00AA042C">
        <w:rPr>
          <w:sz w:val="28"/>
          <w:szCs w:val="28"/>
        </w:rPr>
        <w:t xml:space="preserve"> г. </w:t>
      </w:r>
      <w:r w:rsidR="00065EBF" w:rsidRPr="00AA042C">
        <w:rPr>
          <w:sz w:val="28"/>
          <w:szCs w:val="28"/>
        </w:rPr>
        <w:t xml:space="preserve">Пенза, </w:t>
      </w:r>
      <w:r w:rsidR="00A02672" w:rsidRPr="00AA042C">
        <w:rPr>
          <w:sz w:val="28"/>
          <w:szCs w:val="28"/>
        </w:rPr>
        <w:t>ул. Суворова, 156</w:t>
      </w:r>
      <w:r w:rsidR="00E45056" w:rsidRPr="00AA042C">
        <w:rPr>
          <w:sz w:val="28"/>
          <w:szCs w:val="28"/>
        </w:rPr>
        <w:t>, 3</w:t>
      </w:r>
      <w:r w:rsidR="00D4254B" w:rsidRPr="00AA042C">
        <w:rPr>
          <w:sz w:val="28"/>
          <w:szCs w:val="28"/>
        </w:rPr>
        <w:t xml:space="preserve"> этаж</w:t>
      </w:r>
      <w:r w:rsidR="00E45056" w:rsidRPr="00AA042C">
        <w:rPr>
          <w:sz w:val="28"/>
          <w:szCs w:val="28"/>
        </w:rPr>
        <w:t xml:space="preserve">, </w:t>
      </w:r>
      <w:proofErr w:type="spellStart"/>
      <w:r w:rsidR="00E45056" w:rsidRPr="00AA042C">
        <w:rPr>
          <w:sz w:val="28"/>
          <w:szCs w:val="28"/>
        </w:rPr>
        <w:t>каб</w:t>
      </w:r>
      <w:proofErr w:type="spellEnd"/>
      <w:r w:rsidR="00E45056" w:rsidRPr="00AA042C">
        <w:rPr>
          <w:sz w:val="28"/>
          <w:szCs w:val="28"/>
        </w:rPr>
        <w:t>. 315, тел. 22-25-91.</w:t>
      </w:r>
    </w:p>
    <w:p w:rsidR="003A6A77" w:rsidRPr="00AA042C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AA042C">
        <w:rPr>
          <w:sz w:val="28"/>
          <w:szCs w:val="28"/>
        </w:rPr>
        <w:t xml:space="preserve">Экспозиция открыта </w:t>
      </w:r>
      <w:r w:rsidR="0076745F" w:rsidRPr="00AA042C">
        <w:rPr>
          <w:sz w:val="28"/>
          <w:szCs w:val="28"/>
        </w:rPr>
        <w:t xml:space="preserve">с </w:t>
      </w:r>
      <w:r w:rsidR="0041194B">
        <w:rPr>
          <w:sz w:val="28"/>
          <w:szCs w:val="28"/>
        </w:rPr>
        <w:t>15</w:t>
      </w:r>
      <w:r w:rsidR="00220B99" w:rsidRPr="00AA042C">
        <w:rPr>
          <w:sz w:val="28"/>
          <w:szCs w:val="28"/>
        </w:rPr>
        <w:t>.07</w:t>
      </w:r>
      <w:r w:rsidR="006567B7" w:rsidRPr="00AA042C">
        <w:rPr>
          <w:sz w:val="28"/>
          <w:szCs w:val="28"/>
        </w:rPr>
        <w:t xml:space="preserve">.2026 по </w:t>
      </w:r>
      <w:r w:rsidR="00C7111B">
        <w:rPr>
          <w:sz w:val="28"/>
          <w:szCs w:val="28"/>
        </w:rPr>
        <w:t>27</w:t>
      </w:r>
      <w:r w:rsidR="00220B99" w:rsidRPr="00AA042C">
        <w:rPr>
          <w:sz w:val="28"/>
          <w:szCs w:val="28"/>
        </w:rPr>
        <w:t>.07</w:t>
      </w:r>
      <w:r w:rsidR="00C425E8" w:rsidRPr="00AA042C">
        <w:rPr>
          <w:sz w:val="28"/>
          <w:szCs w:val="28"/>
        </w:rPr>
        <w:t>.2026</w:t>
      </w:r>
      <w:r w:rsidR="00AC3975" w:rsidRPr="00AA042C">
        <w:rPr>
          <w:sz w:val="28"/>
          <w:szCs w:val="28"/>
        </w:rPr>
        <w:t>.</w:t>
      </w:r>
    </w:p>
    <w:p w:rsidR="003A6A77" w:rsidRPr="00AA042C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AA042C">
        <w:rPr>
          <w:sz w:val="28"/>
          <w:szCs w:val="28"/>
        </w:rPr>
        <w:t>Часы работы</w:t>
      </w:r>
      <w:r w:rsidR="00D4254B" w:rsidRPr="00AA042C">
        <w:rPr>
          <w:sz w:val="28"/>
          <w:szCs w:val="28"/>
        </w:rPr>
        <w:t xml:space="preserve"> экспозиции</w:t>
      </w:r>
      <w:r w:rsidRPr="00AA042C">
        <w:rPr>
          <w:sz w:val="28"/>
          <w:szCs w:val="28"/>
        </w:rPr>
        <w:t>: с 10.00 до 12.00.</w:t>
      </w:r>
    </w:p>
    <w:p w:rsidR="004F307B" w:rsidRPr="00AA042C" w:rsidRDefault="004F307B" w:rsidP="006567B7">
      <w:pPr>
        <w:pStyle w:val="aa"/>
        <w:ind w:left="567" w:firstLine="737"/>
        <w:contextualSpacing/>
        <w:jc w:val="both"/>
        <w:rPr>
          <w:bCs/>
          <w:sz w:val="28"/>
          <w:szCs w:val="28"/>
        </w:rPr>
      </w:pPr>
      <w:r w:rsidRPr="00AA042C">
        <w:rPr>
          <w:sz w:val="28"/>
          <w:szCs w:val="28"/>
        </w:rPr>
        <w:t xml:space="preserve">Проект решения </w:t>
      </w:r>
      <w:r w:rsidR="00862118" w:rsidRPr="00AA042C">
        <w:rPr>
          <w:bCs/>
          <w:sz w:val="28"/>
          <w:szCs w:val="28"/>
        </w:rPr>
        <w:t xml:space="preserve">о предоставлении разрешения на условно разрешенный вид использования «Магазины» (код 4.4) земельного участка с кадастровым номером 58:24:0292401:2460 площадью 1 495 </w:t>
      </w:r>
      <w:proofErr w:type="spellStart"/>
      <w:r w:rsidR="00862118" w:rsidRPr="00AA042C">
        <w:rPr>
          <w:bCs/>
          <w:sz w:val="28"/>
          <w:szCs w:val="28"/>
        </w:rPr>
        <w:t>кв.м</w:t>
      </w:r>
      <w:proofErr w:type="spellEnd"/>
      <w:r w:rsidR="00862118" w:rsidRPr="00AA042C">
        <w:rPr>
          <w:bCs/>
          <w:sz w:val="28"/>
          <w:szCs w:val="28"/>
        </w:rPr>
        <w:t xml:space="preserve">, расположенного в территориальной зоне Ж-1 «Зона застройки индивидуальными жилыми домами» по адресу: Пензенская область, </w:t>
      </w:r>
      <w:proofErr w:type="spellStart"/>
      <w:r w:rsidR="00862118" w:rsidRPr="00AA042C">
        <w:rPr>
          <w:bCs/>
          <w:sz w:val="28"/>
          <w:szCs w:val="28"/>
        </w:rPr>
        <w:t>м.р</w:t>
      </w:r>
      <w:proofErr w:type="spellEnd"/>
      <w:r w:rsidR="00862118" w:rsidRPr="00AA042C">
        <w:rPr>
          <w:bCs/>
          <w:sz w:val="28"/>
          <w:szCs w:val="28"/>
        </w:rPr>
        <w:t xml:space="preserve">-н Пензенский, </w:t>
      </w:r>
      <w:proofErr w:type="spellStart"/>
      <w:r w:rsidR="00862118" w:rsidRPr="00AA042C">
        <w:rPr>
          <w:bCs/>
          <w:sz w:val="28"/>
          <w:szCs w:val="28"/>
        </w:rPr>
        <w:t>с.п</w:t>
      </w:r>
      <w:proofErr w:type="spellEnd"/>
      <w:r w:rsidR="00862118" w:rsidRPr="00AA042C">
        <w:rPr>
          <w:bCs/>
          <w:sz w:val="28"/>
          <w:szCs w:val="28"/>
        </w:rPr>
        <w:t>. Мичуринский сельсовет, п. Мичуринский</w:t>
      </w:r>
      <w:r w:rsidRPr="00AA042C">
        <w:rPr>
          <w:bCs/>
          <w:sz w:val="28"/>
          <w:szCs w:val="28"/>
        </w:rPr>
        <w:t xml:space="preserve">, </w:t>
      </w:r>
      <w:r w:rsidRPr="00AA042C">
        <w:rPr>
          <w:sz w:val="28"/>
          <w:szCs w:val="28"/>
        </w:rPr>
        <w:t>подлежащий рассмотрен</w:t>
      </w:r>
      <w:r w:rsidR="007A43FB" w:rsidRPr="00AA042C">
        <w:rPr>
          <w:sz w:val="28"/>
          <w:szCs w:val="28"/>
        </w:rPr>
        <w:t xml:space="preserve">ию на общественных обсуждениях, </w:t>
      </w:r>
      <w:r w:rsidRPr="00AA042C">
        <w:rPr>
          <w:sz w:val="28"/>
          <w:szCs w:val="28"/>
        </w:rPr>
        <w:t>и информационные м</w:t>
      </w:r>
      <w:r w:rsidR="00DC6A9C" w:rsidRPr="00AA042C">
        <w:rPr>
          <w:sz w:val="28"/>
          <w:szCs w:val="28"/>
        </w:rPr>
        <w:t>атериалы к нему будут размещены</w:t>
      </w:r>
      <w:r w:rsidR="00374A76" w:rsidRPr="00AA042C">
        <w:rPr>
          <w:sz w:val="28"/>
          <w:szCs w:val="28"/>
        </w:rPr>
        <w:t xml:space="preserve"> </w:t>
      </w:r>
      <w:r w:rsidRPr="00AA042C">
        <w:rPr>
          <w:sz w:val="28"/>
          <w:szCs w:val="28"/>
        </w:rPr>
        <w:t xml:space="preserve">на официальном сайте Министерства градостроительства и архитектуры Пензенской области (далее – официальный сайт Министерства), имеющем доменное имя: </w:t>
      </w:r>
      <w:r w:rsidRPr="00AA042C">
        <w:rPr>
          <w:rStyle w:val="-"/>
          <w:color w:val="auto"/>
          <w:sz w:val="28"/>
          <w:szCs w:val="28"/>
        </w:rPr>
        <w:t>https://mingrad.pnzreg.ru/</w:t>
      </w:r>
      <w:r w:rsidRPr="00AA042C">
        <w:rPr>
          <w:rStyle w:val="-"/>
          <w:color w:val="auto"/>
          <w:sz w:val="28"/>
          <w:szCs w:val="28"/>
          <w:u w:val="none"/>
        </w:rPr>
        <w:t>,</w:t>
      </w:r>
      <w:r w:rsidR="00D01C48" w:rsidRPr="00AA042C">
        <w:rPr>
          <w:rStyle w:val="-"/>
          <w:color w:val="auto"/>
          <w:sz w:val="28"/>
          <w:szCs w:val="28"/>
          <w:u w:val="none"/>
        </w:rPr>
        <w:t xml:space="preserve"> </w:t>
      </w:r>
      <w:r w:rsidR="0041194B">
        <w:rPr>
          <w:rStyle w:val="-"/>
          <w:color w:val="auto"/>
          <w:sz w:val="28"/>
          <w:szCs w:val="28"/>
          <w:u w:val="none"/>
        </w:rPr>
        <w:t>15</w:t>
      </w:r>
      <w:bookmarkStart w:id="0" w:name="_GoBack"/>
      <w:bookmarkEnd w:id="0"/>
      <w:r w:rsidR="00862118" w:rsidRPr="00AA042C">
        <w:rPr>
          <w:rStyle w:val="-"/>
          <w:color w:val="auto"/>
          <w:sz w:val="28"/>
          <w:szCs w:val="28"/>
          <w:u w:val="none"/>
        </w:rPr>
        <w:t>.07</w:t>
      </w:r>
      <w:r w:rsidR="00AF029F" w:rsidRPr="00AA042C">
        <w:rPr>
          <w:rStyle w:val="-"/>
          <w:color w:val="auto"/>
          <w:sz w:val="28"/>
          <w:szCs w:val="28"/>
          <w:u w:val="none"/>
        </w:rPr>
        <w:t>.2026</w:t>
      </w:r>
      <w:r w:rsidRPr="00AA042C">
        <w:rPr>
          <w:rStyle w:val="-"/>
          <w:color w:val="auto"/>
          <w:sz w:val="28"/>
          <w:szCs w:val="28"/>
          <w:u w:val="none"/>
        </w:rPr>
        <w:t>.</w:t>
      </w:r>
    </w:p>
    <w:p w:rsidR="00575AE8" w:rsidRPr="00AA042C" w:rsidRDefault="00575AE8" w:rsidP="004F307B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A042C">
        <w:rPr>
          <w:sz w:val="28"/>
          <w:szCs w:val="28"/>
        </w:rPr>
        <w:t>В период</w:t>
      </w:r>
      <w:r w:rsidR="00A16699" w:rsidRPr="00AA042C">
        <w:rPr>
          <w:sz w:val="28"/>
          <w:szCs w:val="28"/>
        </w:rPr>
        <w:t xml:space="preserve"> проведения</w:t>
      </w:r>
      <w:r w:rsidRPr="00AA042C">
        <w:rPr>
          <w:sz w:val="28"/>
          <w:szCs w:val="28"/>
        </w:rPr>
        <w:t xml:space="preserve"> общественных обсуждений участники общественных обсуждений, прошедшие идентификацию*, имеют право вносить свои предложения и замечания</w:t>
      </w:r>
      <w:r w:rsidR="00B97286" w:rsidRPr="00AA042C">
        <w:rPr>
          <w:sz w:val="28"/>
          <w:szCs w:val="28"/>
        </w:rPr>
        <w:t>, касающиеся проекта</w:t>
      </w:r>
      <w:r w:rsidR="00BB7CA0" w:rsidRPr="00AA042C">
        <w:rPr>
          <w:sz w:val="28"/>
          <w:szCs w:val="28"/>
        </w:rPr>
        <w:t xml:space="preserve"> решения</w:t>
      </w:r>
      <w:r w:rsidR="00B97286" w:rsidRPr="00AA042C">
        <w:rPr>
          <w:sz w:val="28"/>
          <w:szCs w:val="28"/>
        </w:rPr>
        <w:t xml:space="preserve">, подлежащего рассмотрению </w:t>
      </w:r>
      <w:r w:rsidR="00DE7FD3" w:rsidRPr="00AA042C">
        <w:rPr>
          <w:sz w:val="28"/>
          <w:szCs w:val="28"/>
        </w:rPr>
        <w:t xml:space="preserve">                              </w:t>
      </w:r>
      <w:r w:rsidR="00B97286" w:rsidRPr="00AA042C">
        <w:rPr>
          <w:sz w:val="28"/>
          <w:szCs w:val="28"/>
        </w:rPr>
        <w:t xml:space="preserve">на </w:t>
      </w:r>
      <w:r w:rsidR="00FC6F55" w:rsidRPr="00AA042C">
        <w:rPr>
          <w:sz w:val="28"/>
          <w:szCs w:val="28"/>
        </w:rPr>
        <w:t>общественных обсуждениях</w:t>
      </w:r>
      <w:r w:rsidR="00B97286" w:rsidRPr="00AA042C">
        <w:rPr>
          <w:sz w:val="28"/>
          <w:szCs w:val="28"/>
        </w:rPr>
        <w:t>,</w:t>
      </w:r>
      <w:r w:rsidR="00854F82" w:rsidRPr="00AA042C">
        <w:rPr>
          <w:sz w:val="28"/>
          <w:szCs w:val="28"/>
        </w:rPr>
        <w:t xml:space="preserve"> </w:t>
      </w:r>
      <w:r w:rsidRPr="00AA042C">
        <w:rPr>
          <w:sz w:val="28"/>
          <w:szCs w:val="28"/>
        </w:rPr>
        <w:t xml:space="preserve">в срок с </w:t>
      </w:r>
      <w:r w:rsidR="0041194B">
        <w:rPr>
          <w:sz w:val="28"/>
          <w:szCs w:val="28"/>
        </w:rPr>
        <w:t>15</w:t>
      </w:r>
      <w:r w:rsidR="00C7111B" w:rsidRPr="00C7111B">
        <w:rPr>
          <w:sz w:val="28"/>
          <w:szCs w:val="28"/>
        </w:rPr>
        <w:t>.07.2026 по 27.07.2026.</w:t>
      </w:r>
    </w:p>
    <w:p w:rsidR="00575AE8" w:rsidRPr="00EF2291" w:rsidRDefault="00000C5D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1)</w:t>
      </w:r>
      <w:r w:rsidR="00575AE8" w:rsidRPr="00EF2291">
        <w:rPr>
          <w:sz w:val="28"/>
          <w:szCs w:val="28"/>
        </w:rPr>
        <w:t xml:space="preserve"> посредством официального сайта Министерства;</w:t>
      </w:r>
    </w:p>
    <w:p w:rsidR="00575AE8" w:rsidRPr="00EF2291" w:rsidRDefault="00000C5D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2)</w:t>
      </w:r>
      <w:r w:rsidR="00575AE8" w:rsidRPr="00EF2291">
        <w:rPr>
          <w:sz w:val="28"/>
          <w:szCs w:val="28"/>
        </w:rPr>
        <w:t xml:space="preserve"> </w:t>
      </w:r>
      <w:r w:rsidR="007A4E52" w:rsidRPr="00EF2291">
        <w:rPr>
          <w:sz w:val="28"/>
          <w:szCs w:val="28"/>
        </w:rPr>
        <w:t>в форме электронного документа или в письменной форме в адрес Комиссии</w:t>
      </w:r>
      <w:r w:rsidR="00575AE8" w:rsidRPr="00EF2291">
        <w:rPr>
          <w:sz w:val="28"/>
          <w:szCs w:val="28"/>
        </w:rPr>
        <w:t>;</w:t>
      </w:r>
    </w:p>
    <w:p w:rsidR="007A4E52" w:rsidRPr="00EF2291" w:rsidRDefault="00000C5D" w:rsidP="007A4E52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3)</w:t>
      </w:r>
      <w:r w:rsidR="00575AE8" w:rsidRPr="00EF2291">
        <w:rPr>
          <w:sz w:val="28"/>
          <w:szCs w:val="28"/>
        </w:rPr>
        <w:t xml:space="preserve"> посредством записи в журнале учета посетителей экспозиции проекта</w:t>
      </w:r>
      <w:r w:rsidR="00BB7CA0" w:rsidRPr="00EF2291">
        <w:rPr>
          <w:sz w:val="28"/>
          <w:szCs w:val="28"/>
        </w:rPr>
        <w:t xml:space="preserve"> решения</w:t>
      </w:r>
      <w:r w:rsidR="00575AE8" w:rsidRPr="00EF2291">
        <w:rPr>
          <w:sz w:val="28"/>
          <w:szCs w:val="28"/>
        </w:rPr>
        <w:t>, подлежащего рассмотрению на общественных обсуждениях.</w:t>
      </w:r>
    </w:p>
    <w:p w:rsidR="00362DC8" w:rsidRDefault="00DE7FD3" w:rsidP="00362DC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A7D7C">
        <w:rPr>
          <w:sz w:val="28"/>
          <w:szCs w:val="28"/>
        </w:rPr>
        <w:t>Участниками общественных обсуждений</w:t>
      </w:r>
      <w:r w:rsidR="00362DC8" w:rsidRPr="00AA7D7C">
        <w:rPr>
          <w:sz w:val="28"/>
          <w:szCs w:val="28"/>
        </w:rPr>
        <w:t xml:space="preserve"> по проекту решения, подлежащему рассмотрению на общественных обсуждениях, являются:</w:t>
      </w:r>
    </w:p>
    <w:p w:rsidR="00AA7D7C" w:rsidRPr="00AA7D7C" w:rsidRDefault="00AA7D7C" w:rsidP="00AA7D7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A7D7C">
        <w:rPr>
          <w:sz w:val="28"/>
          <w:szCs w:val="28"/>
        </w:rPr>
        <w:lastRenderedPageBreak/>
        <w:t xml:space="preserve">1) граждане, постоянно проживающие в пределах территориальной </w:t>
      </w:r>
      <w:proofErr w:type="gramStart"/>
      <w:r w:rsidRPr="00AA7D7C">
        <w:rPr>
          <w:sz w:val="28"/>
          <w:szCs w:val="28"/>
        </w:rPr>
        <w:t xml:space="preserve">зоны,   </w:t>
      </w:r>
      <w:proofErr w:type="gramEnd"/>
      <w:r w:rsidRPr="00AA7D7C">
        <w:rPr>
          <w:sz w:val="28"/>
          <w:szCs w:val="28"/>
        </w:rPr>
        <w:t xml:space="preserve">                в границах которой расположен земельный участок, в отношении которого подготовлен проект решения;</w:t>
      </w:r>
    </w:p>
    <w:p w:rsidR="00AA7D7C" w:rsidRPr="00AA7D7C" w:rsidRDefault="00AA7D7C" w:rsidP="00AA7D7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A7D7C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AA7D7C">
        <w:rPr>
          <w:sz w:val="28"/>
          <w:szCs w:val="28"/>
        </w:rPr>
        <w:t xml:space="preserve">зоне,   </w:t>
      </w:r>
      <w:proofErr w:type="gramEnd"/>
      <w:r w:rsidRPr="00AA7D7C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AA7D7C" w:rsidRPr="00AA7D7C" w:rsidRDefault="00AA7D7C" w:rsidP="00AA7D7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A7D7C">
        <w:rPr>
          <w:sz w:val="28"/>
          <w:szCs w:val="28"/>
        </w:rPr>
        <w:t>3) граждане, постоянно проживающие в границах земельных участков, прилегающих к земельному участку, в отношении которого подготовлен проект решения;</w:t>
      </w:r>
    </w:p>
    <w:p w:rsidR="00AA7D7C" w:rsidRDefault="00AA7D7C" w:rsidP="00AA7D7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A7D7C">
        <w:rPr>
          <w:sz w:val="28"/>
          <w:szCs w:val="28"/>
        </w:rPr>
        <w:t>4)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</w:t>
      </w:r>
      <w:r w:rsidR="0090789A">
        <w:rPr>
          <w:sz w:val="28"/>
          <w:szCs w:val="28"/>
        </w:rPr>
        <w:t>ктов капитального строительства;</w:t>
      </w:r>
    </w:p>
    <w:p w:rsidR="0090789A" w:rsidRDefault="0090789A" w:rsidP="00AA7D7C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90789A">
        <w:rPr>
          <w:sz w:val="28"/>
          <w:szCs w:val="28"/>
        </w:rPr>
        <w:t>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проекта решения.</w:t>
      </w:r>
    </w:p>
    <w:p w:rsidR="0090789A" w:rsidRPr="00AA7D7C" w:rsidRDefault="0090789A" w:rsidP="00AA7D7C">
      <w:pPr>
        <w:pStyle w:val="aa"/>
        <w:ind w:left="567" w:firstLine="737"/>
        <w:contextualSpacing/>
        <w:jc w:val="both"/>
        <w:rPr>
          <w:sz w:val="28"/>
          <w:szCs w:val="28"/>
        </w:rPr>
      </w:pPr>
    </w:p>
    <w:p w:rsidR="00000C5D" w:rsidRPr="00EF2291" w:rsidRDefault="00F807CE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F807CE">
        <w:rPr>
          <w:i/>
          <w:iCs/>
          <w:sz w:val="28"/>
          <w:szCs w:val="28"/>
        </w:rPr>
        <w:t xml:space="preserve">* В соответствии с частью 12 статьи 5.1 </w:t>
      </w:r>
      <w:proofErr w:type="spellStart"/>
      <w:r w:rsidRPr="00F807CE">
        <w:rPr>
          <w:i/>
          <w:iCs/>
          <w:sz w:val="28"/>
          <w:szCs w:val="28"/>
        </w:rPr>
        <w:t>ГрК</w:t>
      </w:r>
      <w:proofErr w:type="spellEnd"/>
      <w:r w:rsidRPr="00F807CE">
        <w:rPr>
          <w:i/>
          <w:iCs/>
          <w:sz w:val="28"/>
          <w:szCs w:val="28"/>
        </w:rPr>
        <w:t xml:space="preserve"> РФ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                            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sectPr w:rsidR="00000C5D" w:rsidRPr="00EF2291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65EBF"/>
    <w:rsid w:val="00086A1B"/>
    <w:rsid w:val="00094D74"/>
    <w:rsid w:val="000B2F2C"/>
    <w:rsid w:val="000F408D"/>
    <w:rsid w:val="00151A67"/>
    <w:rsid w:val="00160D10"/>
    <w:rsid w:val="00162E21"/>
    <w:rsid w:val="001A136D"/>
    <w:rsid w:val="001C3F4A"/>
    <w:rsid w:val="001D2071"/>
    <w:rsid w:val="00220B99"/>
    <w:rsid w:val="00224551"/>
    <w:rsid w:val="00236776"/>
    <w:rsid w:val="002F0BFC"/>
    <w:rsid w:val="00312BBB"/>
    <w:rsid w:val="00334A97"/>
    <w:rsid w:val="00362DC8"/>
    <w:rsid w:val="00374A76"/>
    <w:rsid w:val="003846E2"/>
    <w:rsid w:val="003A3CEB"/>
    <w:rsid w:val="003A40F3"/>
    <w:rsid w:val="003A6A77"/>
    <w:rsid w:val="003E55EE"/>
    <w:rsid w:val="003E778F"/>
    <w:rsid w:val="0041194B"/>
    <w:rsid w:val="00416E4A"/>
    <w:rsid w:val="00486E16"/>
    <w:rsid w:val="004F307B"/>
    <w:rsid w:val="00501C41"/>
    <w:rsid w:val="005325AC"/>
    <w:rsid w:val="005626BD"/>
    <w:rsid w:val="00575AE8"/>
    <w:rsid w:val="005C1981"/>
    <w:rsid w:val="005D48ED"/>
    <w:rsid w:val="005D6983"/>
    <w:rsid w:val="005F7E31"/>
    <w:rsid w:val="006567B7"/>
    <w:rsid w:val="00685E59"/>
    <w:rsid w:val="006A3C82"/>
    <w:rsid w:val="006B106D"/>
    <w:rsid w:val="00766441"/>
    <w:rsid w:val="0076745F"/>
    <w:rsid w:val="00772C85"/>
    <w:rsid w:val="00791054"/>
    <w:rsid w:val="00797ED9"/>
    <w:rsid w:val="007A2EA1"/>
    <w:rsid w:val="007A43FB"/>
    <w:rsid w:val="007A4E52"/>
    <w:rsid w:val="007D18E6"/>
    <w:rsid w:val="00804A86"/>
    <w:rsid w:val="00834079"/>
    <w:rsid w:val="008419A6"/>
    <w:rsid w:val="00854F82"/>
    <w:rsid w:val="00862118"/>
    <w:rsid w:val="00871E21"/>
    <w:rsid w:val="008E1F9C"/>
    <w:rsid w:val="0090789A"/>
    <w:rsid w:val="00933C87"/>
    <w:rsid w:val="00942083"/>
    <w:rsid w:val="00975BDA"/>
    <w:rsid w:val="00996E73"/>
    <w:rsid w:val="009A2C64"/>
    <w:rsid w:val="009C4354"/>
    <w:rsid w:val="009D1FCE"/>
    <w:rsid w:val="009D6191"/>
    <w:rsid w:val="009E2DD8"/>
    <w:rsid w:val="00A02672"/>
    <w:rsid w:val="00A16699"/>
    <w:rsid w:val="00A65159"/>
    <w:rsid w:val="00A6591F"/>
    <w:rsid w:val="00AA042C"/>
    <w:rsid w:val="00AA44BC"/>
    <w:rsid w:val="00AA7D7C"/>
    <w:rsid w:val="00AC3975"/>
    <w:rsid w:val="00AF029F"/>
    <w:rsid w:val="00B34ECD"/>
    <w:rsid w:val="00B50AE6"/>
    <w:rsid w:val="00B56761"/>
    <w:rsid w:val="00B56D67"/>
    <w:rsid w:val="00B771E6"/>
    <w:rsid w:val="00B97286"/>
    <w:rsid w:val="00BB7CA0"/>
    <w:rsid w:val="00C22756"/>
    <w:rsid w:val="00C425E8"/>
    <w:rsid w:val="00C7111B"/>
    <w:rsid w:val="00C91886"/>
    <w:rsid w:val="00D01C48"/>
    <w:rsid w:val="00D4254B"/>
    <w:rsid w:val="00D565C7"/>
    <w:rsid w:val="00D60B37"/>
    <w:rsid w:val="00DC14A2"/>
    <w:rsid w:val="00DC6A9C"/>
    <w:rsid w:val="00DE01A6"/>
    <w:rsid w:val="00DE7FD3"/>
    <w:rsid w:val="00E45056"/>
    <w:rsid w:val="00E5068A"/>
    <w:rsid w:val="00E87660"/>
    <w:rsid w:val="00EA2430"/>
    <w:rsid w:val="00EA48CC"/>
    <w:rsid w:val="00EC3C18"/>
    <w:rsid w:val="00EE517E"/>
    <w:rsid w:val="00EF2291"/>
    <w:rsid w:val="00F21D79"/>
    <w:rsid w:val="00F27039"/>
    <w:rsid w:val="00F62D7D"/>
    <w:rsid w:val="00F6673F"/>
    <w:rsid w:val="00F742D3"/>
    <w:rsid w:val="00F807CE"/>
    <w:rsid w:val="00FB59C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A61704-8009-44AA-84CA-804E9481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User310</cp:lastModifiedBy>
  <cp:revision>24</cp:revision>
  <cp:lastPrinted>2025-12-11T12:42:00Z</cp:lastPrinted>
  <dcterms:created xsi:type="dcterms:W3CDTF">2026-02-17T14:49:00Z</dcterms:created>
  <dcterms:modified xsi:type="dcterms:W3CDTF">2026-07-02T13:00:00Z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