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FB1A72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FB1A72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7915A8" w:rsidRPr="001F0B6C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FB1A72">
        <w:rPr>
          <w:rFonts w:ascii="Times New Roman" w:hAnsi="Times New Roman"/>
          <w:b/>
          <w:bCs/>
          <w:sz w:val="27"/>
          <w:szCs w:val="27"/>
        </w:rPr>
        <w:t xml:space="preserve">о результатах </w:t>
      </w:r>
      <w:r w:rsidR="0015065D" w:rsidRPr="00FB1A72">
        <w:rPr>
          <w:rFonts w:ascii="Times New Roman" w:hAnsi="Times New Roman"/>
          <w:b/>
          <w:bCs/>
          <w:sz w:val="27"/>
          <w:szCs w:val="27"/>
        </w:rPr>
        <w:t>публичных слушаний</w:t>
      </w:r>
    </w:p>
    <w:p w:rsidR="007915A8" w:rsidRPr="00B63110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1F0B6C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     </w:t>
      </w:r>
    </w:p>
    <w:p w:rsidR="007915A8" w:rsidRPr="001F0B6C" w:rsidRDefault="00442A11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16 января 2026</w:t>
      </w:r>
    </w:p>
    <w:p w:rsidR="007915A8" w:rsidRPr="00B63110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16"/>
          <w:szCs w:val="16"/>
        </w:rPr>
      </w:pPr>
    </w:p>
    <w:p w:rsidR="007915A8" w:rsidRPr="00FB1A72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 w:rsidRPr="001F0B6C">
        <w:rPr>
          <w:rFonts w:ascii="Times New Roman" w:hAnsi="Times New Roman"/>
          <w:sz w:val="27"/>
          <w:szCs w:val="27"/>
        </w:rPr>
        <w:tab/>
      </w:r>
      <w:r w:rsidRPr="00FB1A72">
        <w:rPr>
          <w:rFonts w:ascii="Times New Roman" w:hAnsi="Times New Roman"/>
          <w:sz w:val="27"/>
          <w:szCs w:val="27"/>
        </w:rPr>
        <w:t xml:space="preserve">1. </w:t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Наименование проекта, рассмотренного на </w:t>
      </w:r>
      <w:r w:rsidR="0015065D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публичных слушаниях</w:t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:</w:t>
      </w:r>
    </w:p>
    <w:p w:rsidR="00680FBA" w:rsidRPr="00442A11" w:rsidRDefault="007915A8" w:rsidP="009D52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ab/>
        <w:t>- проект решения</w:t>
      </w:r>
      <w:r w:rsidR="00106AFE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о предоставлении разрешения на </w:t>
      </w:r>
      <w:r w:rsidR="00442A11" w:rsidRP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условно разрешенный вид использования «Религиозное использование» (код 3.7) земельного участка </w:t>
      </w:r>
      <w:r w:rsid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                            </w:t>
      </w:r>
      <w:r w:rsidR="00442A11" w:rsidRP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с кадастровым номером 58:29:4002010:121 площадью 912 </w:t>
      </w:r>
      <w:proofErr w:type="spellStart"/>
      <w:r w:rsidR="00442A11" w:rsidRP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кв.м</w:t>
      </w:r>
      <w:proofErr w:type="spellEnd"/>
      <w:r w:rsidR="00442A11" w:rsidRP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, расположенного </w:t>
      </w:r>
      <w:r w:rsid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               </w:t>
      </w:r>
      <w:r w:rsidR="00442A11" w:rsidRP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в территориальной зоне Ж-1 «Зона застройки индивидуальными жилыми домами» по адресу: Пенз</w:t>
      </w:r>
      <w:r w:rsid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енская обл., г. Пенза, </w:t>
      </w:r>
      <w:r w:rsidR="00442A11" w:rsidRP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ул. Тимирязева, дом 56</w:t>
      </w:r>
      <w:r w:rsidR="00F8101C">
        <w:rPr>
          <w:rFonts w:ascii="Times New Roman" w:hAnsi="Times New Roman"/>
          <w:bCs/>
          <w:sz w:val="27"/>
          <w:szCs w:val="27"/>
          <w:shd w:val="clear" w:color="auto" w:fill="FFFFFF"/>
          <w:lang w:eastAsia="ru-RU"/>
        </w:rPr>
        <w:t xml:space="preserve"> </w:t>
      </w:r>
      <w:r w:rsidR="00AB42A8" w:rsidRPr="00AB42A8">
        <w:rPr>
          <w:rFonts w:ascii="Times New Roman" w:hAnsi="Times New Roman"/>
          <w:bCs/>
          <w:sz w:val="27"/>
          <w:szCs w:val="27"/>
          <w:shd w:val="clear" w:color="auto" w:fill="FFFFFF"/>
          <w:lang w:eastAsia="ru-RU"/>
        </w:rPr>
        <w:t>(далее – проект решения).</w:t>
      </w:r>
    </w:p>
    <w:p w:rsidR="007915A8" w:rsidRPr="00FB1A72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 w:rsidRPr="00FB1A72"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2. Количество участников </w:t>
      </w:r>
      <w:r w:rsidR="0015065D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публичных слушаний</w:t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, которые приняли участие </w:t>
      </w:r>
      <w:r w:rsidR="00431660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             </w:t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в </w:t>
      </w:r>
      <w:r w:rsidR="0015065D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публичных слушаниях</w:t>
      </w:r>
      <w:r w:rsidR="00676376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- </w:t>
      </w:r>
      <w:r w:rsid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5</w:t>
      </w:r>
      <w:r w:rsidR="00282644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человек</w:t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.</w:t>
      </w:r>
    </w:p>
    <w:p w:rsidR="007915A8" w:rsidRPr="00FB1A72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ab/>
        <w:t xml:space="preserve">3. Реквизиты протокола </w:t>
      </w:r>
      <w:r w:rsidR="0015065D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публичных слушаний</w:t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:</w:t>
      </w:r>
      <w:r w:rsid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от 14.01.2026</w:t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№ </w:t>
      </w:r>
      <w:r w:rsidR="00442A1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448</w:t>
      </w: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.</w:t>
      </w:r>
    </w:p>
    <w:p w:rsidR="00680FBA" w:rsidRPr="00FB1A72" w:rsidRDefault="007915A8" w:rsidP="001F0B6C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ab/>
        <w:t>4</w:t>
      </w:r>
      <w:r w:rsidR="00680FBA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. При проведении процедуры публичных слушаний в адрес Комиссии                 по подготовке проектов Правил землепользования и застройки муниципальных образований Пензенской области, состав и порядок деятельности которой               утвержден приказом Министерства градостроительства и архитектуры                               Пензенской области от 26.12.2022 № 318/ОД «О создании Комиссии                                     по подготовке проектов Правил землепользования и застройки муниципальных образований Пензенской области» (с последующими изменениями) (далее –            Комиссия), </w:t>
      </w:r>
      <w:r w:rsidR="00106AFE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поступили </w:t>
      </w:r>
      <w:r w:rsidR="00680FBA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замечания к рассматриваемому проекту</w:t>
      </w:r>
      <w:r w:rsidR="00106AFE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680FBA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решения </w:t>
      </w:r>
      <w:r w:rsidR="00F8101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                              </w:t>
      </w:r>
      <w:r w:rsidR="00680FBA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от участников публичных сл</w:t>
      </w:r>
      <w:r w:rsidR="00F8101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ушаний, прошедших идентификацию</w:t>
      </w:r>
      <w:r w:rsidR="00371D8F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680FBA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в соответствии </w:t>
      </w:r>
      <w:r w:rsidR="00F8101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            </w:t>
      </w:r>
      <w:r w:rsidR="00680FBA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с ч. 12 ст. 5.1 Градостроительного кодекса Российской Федерации</w:t>
      </w:r>
      <w:r w:rsidR="00106AFE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.</w:t>
      </w:r>
    </w:p>
    <w:p w:rsidR="00B96429" w:rsidRDefault="00106AFE" w:rsidP="00442A11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C583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Участниками </w:t>
      </w:r>
      <w:r w:rsidR="00371D8F" w:rsidRPr="000C583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публичных слушаний </w:t>
      </w:r>
      <w:r w:rsidR="000C583F" w:rsidRPr="000C583F">
        <w:rPr>
          <w:rFonts w:ascii="Times New Roman" w:hAnsi="Times New Roman"/>
          <w:sz w:val="27"/>
          <w:szCs w:val="27"/>
        </w:rPr>
        <w:t xml:space="preserve">(постоянно проживающими                                       на территории, в пределах которой проводятся публичные слушания) выражено несогласие </w:t>
      </w:r>
      <w:bookmarkStart w:id="0" w:name="_GoBack"/>
      <w:r w:rsidR="000C583F" w:rsidRPr="000C583F">
        <w:rPr>
          <w:rFonts w:ascii="Times New Roman" w:hAnsi="Times New Roman"/>
          <w:sz w:val="27"/>
          <w:szCs w:val="27"/>
        </w:rPr>
        <w:t xml:space="preserve">с предоставлением разрешения на </w:t>
      </w:r>
      <w:r w:rsidR="00442A11" w:rsidRPr="00442A11">
        <w:rPr>
          <w:rFonts w:ascii="Times New Roman" w:hAnsi="Times New Roman"/>
          <w:sz w:val="27"/>
          <w:szCs w:val="27"/>
        </w:rPr>
        <w:t xml:space="preserve">условно разрешенный вид использования «Религиозное использование» (код 3.7) земельного участка                              с кадастровым номером 58:29:4002010:121 площадью 912 </w:t>
      </w:r>
      <w:proofErr w:type="spellStart"/>
      <w:r w:rsidR="00442A11" w:rsidRPr="00442A11">
        <w:rPr>
          <w:rFonts w:ascii="Times New Roman" w:hAnsi="Times New Roman"/>
          <w:sz w:val="27"/>
          <w:szCs w:val="27"/>
        </w:rPr>
        <w:t>кв.м</w:t>
      </w:r>
      <w:proofErr w:type="spellEnd"/>
      <w:r w:rsidR="00442A11" w:rsidRPr="00442A11">
        <w:rPr>
          <w:rFonts w:ascii="Times New Roman" w:hAnsi="Times New Roman"/>
          <w:sz w:val="27"/>
          <w:szCs w:val="27"/>
        </w:rPr>
        <w:t>, расположенного                 в территориальной зоне Ж-1 «Зона застройки индивидуальными жилыми домами» по адресу: Пензенская обл., г. Пенза, ул. Тимирязева, дом 56</w:t>
      </w:r>
      <w:r w:rsidR="00442A11">
        <w:rPr>
          <w:rFonts w:ascii="Times New Roman" w:hAnsi="Times New Roman"/>
          <w:sz w:val="27"/>
          <w:szCs w:val="27"/>
        </w:rPr>
        <w:t xml:space="preserve">, </w:t>
      </w:r>
      <w:r w:rsidR="000C583F">
        <w:rPr>
          <w:rFonts w:ascii="Times New Roman" w:hAnsi="Times New Roman"/>
          <w:sz w:val="27"/>
          <w:szCs w:val="27"/>
        </w:rPr>
        <w:t xml:space="preserve">в связи с тем, </w:t>
      </w:r>
      <w:r w:rsidR="00F8101C">
        <w:rPr>
          <w:rFonts w:ascii="Times New Roman" w:hAnsi="Times New Roman"/>
          <w:sz w:val="27"/>
          <w:szCs w:val="27"/>
        </w:rPr>
        <w:t xml:space="preserve">                </w:t>
      </w:r>
      <w:r w:rsidR="000C583F">
        <w:rPr>
          <w:rFonts w:ascii="Times New Roman" w:hAnsi="Times New Roman"/>
          <w:sz w:val="27"/>
          <w:szCs w:val="27"/>
        </w:rPr>
        <w:t>что</w:t>
      </w:r>
      <w:r w:rsidR="00442A11">
        <w:rPr>
          <w:rFonts w:ascii="Times New Roman" w:hAnsi="Times New Roman"/>
          <w:sz w:val="27"/>
          <w:szCs w:val="27"/>
        </w:rPr>
        <w:t xml:space="preserve"> </w:t>
      </w:r>
      <w:r w:rsidR="00442A11" w:rsidRPr="00A32451">
        <w:rPr>
          <w:rFonts w:ascii="Times New Roman" w:hAnsi="Times New Roman"/>
          <w:sz w:val="27"/>
          <w:szCs w:val="27"/>
        </w:rPr>
        <w:t>нахождение объекта религиозного назначения на земельном участке под жилую застройку снижает стоимость располо</w:t>
      </w:r>
      <w:r w:rsidR="00B96429">
        <w:rPr>
          <w:rFonts w:ascii="Times New Roman" w:hAnsi="Times New Roman"/>
          <w:sz w:val="27"/>
          <w:szCs w:val="27"/>
        </w:rPr>
        <w:t>женных рядом земельных участков.</w:t>
      </w:r>
    </w:p>
    <w:p w:rsidR="00F8101C" w:rsidRDefault="008F6ED7" w:rsidP="00442A11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Кроме того, в</w:t>
      </w:r>
      <w:r w:rsidR="00B96429">
        <w:rPr>
          <w:rFonts w:ascii="Times New Roman" w:hAnsi="Times New Roman"/>
          <w:sz w:val="27"/>
          <w:szCs w:val="27"/>
        </w:rPr>
        <w:t xml:space="preserve"> настоящее время жилой дом, расположенный на земельном участке с кадастровым номером </w:t>
      </w:r>
      <w:r w:rsidR="00B96429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58:29:4002010:121, эксплуатируется религиозной организацией как объект религиозного назначения</w:t>
      </w:r>
      <w:r w:rsidR="00442A11" w:rsidRPr="00A32451">
        <w:rPr>
          <w:rFonts w:ascii="Times New Roman" w:hAnsi="Times New Roman"/>
          <w:sz w:val="27"/>
          <w:szCs w:val="27"/>
        </w:rPr>
        <w:t xml:space="preserve"> </w:t>
      </w:r>
      <w:r w:rsidR="00B96429">
        <w:rPr>
          <w:rFonts w:ascii="Times New Roman" w:hAnsi="Times New Roman"/>
          <w:sz w:val="27"/>
          <w:szCs w:val="27"/>
        </w:rPr>
        <w:t xml:space="preserve">для </w:t>
      </w:r>
      <w:r w:rsidR="00B96429" w:rsidRPr="0023326E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совершени</w:t>
      </w:r>
      <w:r w:rsidR="00B96429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я</w:t>
      </w:r>
      <w:r w:rsidR="00B96429" w:rsidRPr="0023326E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богослужений, других религиозных обрядов и церемоний</w:t>
      </w:r>
      <w:r w:rsidR="00B96429">
        <w:rPr>
          <w:rFonts w:ascii="Times New Roman" w:hAnsi="Times New Roman"/>
          <w:sz w:val="27"/>
          <w:szCs w:val="27"/>
        </w:rPr>
        <w:t xml:space="preserve">. Указанная деятельность создает не только неудобства жителям близлежащих домов, но и несет в себе определенную угрозу жизни и здоровью </w:t>
      </w:r>
      <w:r w:rsidR="0026703A">
        <w:rPr>
          <w:rFonts w:ascii="Times New Roman" w:hAnsi="Times New Roman"/>
          <w:sz w:val="27"/>
          <w:szCs w:val="27"/>
        </w:rPr>
        <w:t>населения</w:t>
      </w:r>
      <w:r w:rsidR="00B96429">
        <w:rPr>
          <w:rFonts w:ascii="Times New Roman" w:hAnsi="Times New Roman"/>
          <w:sz w:val="27"/>
          <w:szCs w:val="27"/>
        </w:rPr>
        <w:t xml:space="preserve"> микрорайона</w:t>
      </w:r>
      <w:r w:rsidR="0026703A">
        <w:rPr>
          <w:rFonts w:ascii="Times New Roman" w:hAnsi="Times New Roman"/>
          <w:sz w:val="27"/>
          <w:szCs w:val="27"/>
        </w:rPr>
        <w:t xml:space="preserve">, прежде всего детям, так как в дни совершения религиозных обрядов на земельном участке и прилегающей территории, в том числе на единственном тротуаре, участниками таких мероприятий организуются </w:t>
      </w:r>
      <w:r w:rsidR="0026703A" w:rsidRPr="00B23D1E">
        <w:rPr>
          <w:rFonts w:ascii="Times New Roman" w:hAnsi="Times New Roman"/>
          <w:sz w:val="27"/>
          <w:szCs w:val="27"/>
        </w:rPr>
        <w:t>стихийные парковки</w:t>
      </w:r>
      <w:r w:rsidR="0026703A">
        <w:rPr>
          <w:rFonts w:ascii="Times New Roman" w:hAnsi="Times New Roman"/>
          <w:sz w:val="27"/>
          <w:szCs w:val="27"/>
        </w:rPr>
        <w:t xml:space="preserve"> автомобилей в количестве до 40 машин</w:t>
      </w:r>
      <w:r w:rsidR="00442A11" w:rsidRPr="00A32451">
        <w:rPr>
          <w:rFonts w:ascii="Times New Roman" w:hAnsi="Times New Roman"/>
          <w:sz w:val="27"/>
          <w:szCs w:val="27"/>
        </w:rPr>
        <w:t xml:space="preserve">. </w:t>
      </w:r>
      <w:r w:rsidR="0026703A">
        <w:rPr>
          <w:rFonts w:ascii="Times New Roman" w:hAnsi="Times New Roman"/>
          <w:sz w:val="27"/>
          <w:szCs w:val="27"/>
        </w:rPr>
        <w:t>Стихийные парковки автомобилей порой не позволяют жителям соседних домов проехать к своим земельным участкам, создают аварийные ситуаци</w:t>
      </w:r>
      <w:r>
        <w:rPr>
          <w:rFonts w:ascii="Times New Roman" w:hAnsi="Times New Roman"/>
          <w:sz w:val="27"/>
          <w:szCs w:val="27"/>
        </w:rPr>
        <w:t xml:space="preserve">и. Однажды такая ситуация уже привела к аварии. </w:t>
      </w:r>
      <w:r w:rsidR="00442A11" w:rsidRPr="00A32451">
        <w:rPr>
          <w:rFonts w:ascii="Times New Roman" w:hAnsi="Times New Roman"/>
          <w:sz w:val="27"/>
          <w:szCs w:val="27"/>
        </w:rPr>
        <w:t>Таким образом, религиозный объект в жилой зоне нарушает права и законные интересы правообладателей земельных участков, расположенных в непосредственной близости к объекту религиозного назначения.</w:t>
      </w:r>
      <w:bookmarkEnd w:id="0"/>
    </w:p>
    <w:p w:rsidR="00C15625" w:rsidRDefault="00C15625" w:rsidP="00C15625">
      <w:pPr>
        <w:tabs>
          <w:tab w:val="left" w:pos="709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  </w:t>
      </w:r>
      <w:r w:rsidR="00146BBB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5. Аргументированные рекомендации организатора публичных слушаний.</w:t>
      </w:r>
    </w:p>
    <w:p w:rsidR="00442A11" w:rsidRDefault="00C15625" w:rsidP="00F8101C">
      <w:pPr>
        <w:tabs>
          <w:tab w:val="left" w:pos="709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lastRenderedPageBreak/>
        <w:t xml:space="preserve">   </w:t>
      </w:r>
      <w:r w:rsidR="00B63110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Направленные в </w:t>
      </w:r>
      <w:r w:rsidR="00F8101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адрес Комиссии замечания</w:t>
      </w:r>
      <w:r w:rsidR="00B63110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к проекту решения </w:t>
      </w:r>
      <w:r w:rsidR="008F6ED7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выражают мнение жителей, постоянно проживающих на территории, в отношении которой проводятся публичные слушания</w:t>
      </w:r>
      <w:r w:rsidR="0023326E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.</w:t>
      </w:r>
    </w:p>
    <w:p w:rsidR="00877411" w:rsidRDefault="00877411" w:rsidP="00DF2A1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ab/>
        <w:t>Учитывая, что в соответствии с действующим законодательством публичные слушания по градостроительным вопросам проводятся в</w:t>
      </w:r>
      <w:r>
        <w:rPr>
          <w:rFonts w:ascii="Times New Roman" w:hAnsi="Times New Roman"/>
          <w:sz w:val="26"/>
          <w:szCs w:val="26"/>
          <w:lang w:eastAsia="ru-RU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целесообразно учесть поступившие в адрес </w:t>
      </w:r>
      <w:r w:rsidR="00DF2A1A">
        <w:rPr>
          <w:rFonts w:ascii="Times New Roman" w:hAnsi="Times New Roman"/>
          <w:sz w:val="26"/>
          <w:szCs w:val="26"/>
          <w:lang w:eastAsia="ru-RU"/>
        </w:rPr>
        <w:t>Комиссии замечания участников публичных слушаний.</w:t>
      </w:r>
    </w:p>
    <w:p w:rsidR="00F8101C" w:rsidRDefault="00877411" w:rsidP="00F8101C">
      <w:pPr>
        <w:tabs>
          <w:tab w:val="left" w:pos="709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 </w:t>
      </w:r>
      <w:r w:rsidR="00146BBB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6</w:t>
      </w:r>
      <w:r w:rsidR="00680FBA" w:rsidRPr="00FB1A72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. Публичные слушания по вышеуказанному проекту решения                                подготовлены и проведены в соответствии с действующим законодательством                                                       о</w:t>
      </w:r>
      <w:r w:rsidR="00F8101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градостроительной деятельности.</w:t>
      </w:r>
    </w:p>
    <w:p w:rsidR="007915A8" w:rsidRPr="001F0B6C" w:rsidRDefault="007915A8" w:rsidP="00F8101C">
      <w:pPr>
        <w:tabs>
          <w:tab w:val="left" w:pos="709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С учетом результатов </w:t>
      </w:r>
      <w:r w:rsidR="0015065D"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публичных слушаний</w:t>
      </w:r>
      <w:r w:rsidR="00676376"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в отношении проекта</w:t>
      </w:r>
      <w:r w:rsidR="00680FBA"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решения</w:t>
      </w:r>
      <w:r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Министром градостроительства и архитектуры Пензенской области будет принято решение о предоставлении </w:t>
      </w:r>
      <w:r w:rsidR="00BC5885"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разрешения </w:t>
      </w:r>
      <w:r w:rsidR="009610CD"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или об отказе</w:t>
      </w:r>
      <w:r w:rsidR="00583068"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9610CD"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в предоставлении такого разрешения</w:t>
      </w:r>
      <w:r w:rsidRPr="001F0B6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. </w:t>
      </w:r>
    </w:p>
    <w:p w:rsidR="00EC2717" w:rsidRDefault="00EC2717" w:rsidP="007915A8">
      <w:pPr>
        <w:pStyle w:val="Standard"/>
        <w:suppressAutoHyphens/>
        <w:rPr>
          <w:rFonts w:ascii="Times New Roman" w:hAnsi="Times New Roman"/>
          <w:sz w:val="27"/>
          <w:szCs w:val="27"/>
        </w:rPr>
      </w:pPr>
    </w:p>
    <w:p w:rsidR="00EC2717" w:rsidRPr="001F0B6C" w:rsidRDefault="00EC2717" w:rsidP="007915A8">
      <w:pPr>
        <w:pStyle w:val="Standard"/>
        <w:suppressAutoHyphens/>
        <w:rPr>
          <w:rFonts w:ascii="Times New Roman" w:hAnsi="Times New Roman"/>
          <w:sz w:val="27"/>
          <w:szCs w:val="27"/>
        </w:rPr>
      </w:pPr>
    </w:p>
    <w:p w:rsidR="007915A8" w:rsidRPr="001F0B6C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1F0B6C">
        <w:rPr>
          <w:rFonts w:ascii="Times New Roman" w:eastAsia="Times New Roman" w:hAnsi="Times New Roman"/>
          <w:sz w:val="27"/>
          <w:szCs w:val="27"/>
          <w:lang w:eastAsia="ru-RU"/>
        </w:rPr>
        <w:t>Председатель Комиссии - Первый заместитель</w:t>
      </w:r>
    </w:p>
    <w:p w:rsidR="007915A8" w:rsidRPr="001F0B6C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1F0B6C">
        <w:rPr>
          <w:rFonts w:ascii="Times New Roman" w:eastAsia="Times New Roman" w:hAnsi="Times New Roman"/>
          <w:sz w:val="27"/>
          <w:szCs w:val="27"/>
          <w:lang w:eastAsia="ru-RU"/>
        </w:rPr>
        <w:t>Министра градостроительства и архитектуры</w:t>
      </w:r>
    </w:p>
    <w:p w:rsidR="007915A8" w:rsidRPr="001F0B6C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1F0B6C">
        <w:rPr>
          <w:rFonts w:ascii="Times New Roman" w:eastAsia="Times New Roman" w:hAnsi="Times New Roman"/>
          <w:sz w:val="27"/>
          <w:szCs w:val="27"/>
          <w:lang w:eastAsia="ru-RU"/>
        </w:rPr>
        <w:t xml:space="preserve">Пензенской области </w:t>
      </w:r>
      <w:r w:rsidR="009610CD" w:rsidRPr="001F0B6C">
        <w:rPr>
          <w:rFonts w:ascii="Times New Roman" w:eastAsia="Times New Roman" w:hAnsi="Times New Roman"/>
          <w:sz w:val="27"/>
          <w:szCs w:val="27"/>
          <w:lang w:eastAsia="ru-RU"/>
        </w:rPr>
        <w:t xml:space="preserve">– </w:t>
      </w:r>
      <w:r w:rsidRPr="001F0B6C">
        <w:rPr>
          <w:rFonts w:ascii="Times New Roman" w:eastAsia="Times New Roman" w:hAnsi="Times New Roman"/>
          <w:sz w:val="27"/>
          <w:szCs w:val="27"/>
          <w:lang w:eastAsia="ru-RU"/>
        </w:rPr>
        <w:t>начальник Управления</w:t>
      </w:r>
    </w:p>
    <w:p w:rsidR="007915A8" w:rsidRPr="001F0B6C" w:rsidRDefault="00A32451" w:rsidP="007915A8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г</w:t>
      </w:r>
      <w:r w:rsidR="007915A8" w:rsidRPr="001F0B6C">
        <w:rPr>
          <w:rFonts w:ascii="Times New Roman" w:eastAsia="Times New Roman" w:hAnsi="Times New Roman"/>
          <w:sz w:val="27"/>
          <w:szCs w:val="27"/>
          <w:lang w:eastAsia="ru-RU"/>
        </w:rPr>
        <w:t>радостроительного</w:t>
      </w:r>
      <w:r w:rsidR="00F8101C">
        <w:rPr>
          <w:rFonts w:ascii="Times New Roman" w:eastAsia="Times New Roman" w:hAnsi="Times New Roman"/>
          <w:sz w:val="27"/>
          <w:szCs w:val="27"/>
          <w:lang w:eastAsia="ru-RU"/>
        </w:rPr>
        <w:t xml:space="preserve"> развития                                                               </w:t>
      </w:r>
      <w:r w:rsidR="00431660">
        <w:rPr>
          <w:rFonts w:ascii="Times New Roman" w:eastAsia="Times New Roman" w:hAnsi="Times New Roman"/>
          <w:sz w:val="27"/>
          <w:szCs w:val="27"/>
          <w:lang w:eastAsia="ru-RU"/>
        </w:rPr>
        <w:t xml:space="preserve">   </w:t>
      </w:r>
      <w:r w:rsidR="007915A8" w:rsidRPr="001F0B6C">
        <w:rPr>
          <w:rFonts w:ascii="Times New Roman" w:eastAsia="Times New Roman" w:hAnsi="Times New Roman"/>
          <w:sz w:val="27"/>
          <w:szCs w:val="27"/>
          <w:lang w:eastAsia="ru-RU"/>
        </w:rPr>
        <w:t xml:space="preserve">А.Р. </w:t>
      </w:r>
      <w:proofErr w:type="spellStart"/>
      <w:r w:rsidR="007915A8" w:rsidRPr="001F0B6C">
        <w:rPr>
          <w:rFonts w:ascii="Times New Roman" w:eastAsia="Times New Roman" w:hAnsi="Times New Roman"/>
          <w:sz w:val="27"/>
          <w:szCs w:val="27"/>
          <w:lang w:eastAsia="ru-RU"/>
        </w:rPr>
        <w:t>Ахмерова</w:t>
      </w:r>
      <w:proofErr w:type="spellEnd"/>
    </w:p>
    <w:p w:rsidR="007915A8" w:rsidRPr="0043166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63BD" w:rsidRPr="001F0B6C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sectPr w:rsidR="005763BD" w:rsidRPr="001F0B6C" w:rsidSect="00B63110">
      <w:pgSz w:w="11906" w:h="16838"/>
      <w:pgMar w:top="567" w:right="567" w:bottom="426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C583F"/>
    <w:rsid w:val="000D17A2"/>
    <w:rsid w:val="00106AFE"/>
    <w:rsid w:val="0011486A"/>
    <w:rsid w:val="00146BBB"/>
    <w:rsid w:val="0015065D"/>
    <w:rsid w:val="001A2EA2"/>
    <w:rsid w:val="001E32C3"/>
    <w:rsid w:val="001F0B6C"/>
    <w:rsid w:val="0023326E"/>
    <w:rsid w:val="0026703A"/>
    <w:rsid w:val="00282644"/>
    <w:rsid w:val="002B3221"/>
    <w:rsid w:val="002D1AB9"/>
    <w:rsid w:val="00371D8F"/>
    <w:rsid w:val="00431660"/>
    <w:rsid w:val="00442A11"/>
    <w:rsid w:val="004D132B"/>
    <w:rsid w:val="004F01FF"/>
    <w:rsid w:val="005557B3"/>
    <w:rsid w:val="005763BD"/>
    <w:rsid w:val="00583068"/>
    <w:rsid w:val="00594D04"/>
    <w:rsid w:val="00621A32"/>
    <w:rsid w:val="00676376"/>
    <w:rsid w:val="00680FBA"/>
    <w:rsid w:val="006B5C19"/>
    <w:rsid w:val="00706B22"/>
    <w:rsid w:val="00715587"/>
    <w:rsid w:val="00724120"/>
    <w:rsid w:val="00732738"/>
    <w:rsid w:val="0078401C"/>
    <w:rsid w:val="007915A8"/>
    <w:rsid w:val="00824E92"/>
    <w:rsid w:val="00877411"/>
    <w:rsid w:val="008F6ED7"/>
    <w:rsid w:val="009610CD"/>
    <w:rsid w:val="00963754"/>
    <w:rsid w:val="009D5290"/>
    <w:rsid w:val="009D636C"/>
    <w:rsid w:val="00A13E06"/>
    <w:rsid w:val="00A32451"/>
    <w:rsid w:val="00AB42A8"/>
    <w:rsid w:val="00AE314A"/>
    <w:rsid w:val="00B23D1E"/>
    <w:rsid w:val="00B46767"/>
    <w:rsid w:val="00B60154"/>
    <w:rsid w:val="00B63110"/>
    <w:rsid w:val="00B80325"/>
    <w:rsid w:val="00B96429"/>
    <w:rsid w:val="00BC5885"/>
    <w:rsid w:val="00BD3488"/>
    <w:rsid w:val="00BF5256"/>
    <w:rsid w:val="00C15625"/>
    <w:rsid w:val="00C24A97"/>
    <w:rsid w:val="00C25F0B"/>
    <w:rsid w:val="00C727F7"/>
    <w:rsid w:val="00CD66A5"/>
    <w:rsid w:val="00D200FA"/>
    <w:rsid w:val="00D61FDB"/>
    <w:rsid w:val="00D90777"/>
    <w:rsid w:val="00D965A3"/>
    <w:rsid w:val="00DC0904"/>
    <w:rsid w:val="00DD11D3"/>
    <w:rsid w:val="00DF2A1A"/>
    <w:rsid w:val="00EC2717"/>
    <w:rsid w:val="00EE3173"/>
    <w:rsid w:val="00EF218F"/>
    <w:rsid w:val="00F0282A"/>
    <w:rsid w:val="00F40B5F"/>
    <w:rsid w:val="00F8101C"/>
    <w:rsid w:val="00FB1A7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3B99E-5308-48AD-9E76-2B2565AE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5</cp:revision>
  <cp:lastPrinted>2026-01-15T06:06:00Z</cp:lastPrinted>
  <dcterms:created xsi:type="dcterms:W3CDTF">2026-01-14T13:42:00Z</dcterms:created>
  <dcterms:modified xsi:type="dcterms:W3CDTF">2026-01-15T09:17:00Z</dcterms:modified>
  <dc:language>ru-RU</dc:language>
</cp:coreProperties>
</file>