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Pr="00201EF0" w:rsidRDefault="00EC4454" w:rsidP="00EC4454">
      <w:pPr>
        <w:ind w:right="-141" w:firstLine="426"/>
        <w:jc w:val="center"/>
        <w:rPr>
          <w:b/>
          <w:sz w:val="36"/>
          <w:szCs w:val="36"/>
        </w:rPr>
      </w:pPr>
      <w:r w:rsidRPr="00201EF0">
        <w:rPr>
          <w:b/>
          <w:sz w:val="36"/>
          <w:szCs w:val="36"/>
        </w:rPr>
        <w:t>ПРАВИЛА ЗЕМЛЕПОЛЬЗОВАНИЯ И ЗАСТРОЙКИ</w:t>
      </w:r>
    </w:p>
    <w:p w:rsidR="00EC4454" w:rsidRPr="00201EF0" w:rsidRDefault="00EC4454" w:rsidP="00EC4454">
      <w:pPr>
        <w:ind w:right="-141" w:firstLine="426"/>
        <w:jc w:val="center"/>
        <w:rPr>
          <w:b/>
          <w:sz w:val="32"/>
          <w:szCs w:val="32"/>
        </w:rPr>
      </w:pPr>
    </w:p>
    <w:p w:rsidR="00EC4454" w:rsidRPr="00201EF0" w:rsidRDefault="00091B73" w:rsidP="00EC4454">
      <w:pPr>
        <w:ind w:right="-141" w:firstLine="426"/>
        <w:jc w:val="center"/>
        <w:rPr>
          <w:b/>
          <w:sz w:val="32"/>
          <w:szCs w:val="32"/>
        </w:rPr>
      </w:pPr>
      <w:r>
        <w:rPr>
          <w:b/>
          <w:sz w:val="32"/>
          <w:szCs w:val="32"/>
        </w:rPr>
        <w:t>территории</w:t>
      </w:r>
    </w:p>
    <w:p w:rsidR="00EC4454" w:rsidRPr="00201EF0" w:rsidRDefault="005A67FB" w:rsidP="00EC4454">
      <w:pPr>
        <w:ind w:right="-141" w:firstLine="426"/>
        <w:jc w:val="center"/>
        <w:rPr>
          <w:b/>
          <w:sz w:val="32"/>
          <w:szCs w:val="32"/>
        </w:rPr>
      </w:pPr>
      <w:proofErr w:type="spellStart"/>
      <w:r>
        <w:rPr>
          <w:b/>
          <w:sz w:val="32"/>
          <w:szCs w:val="32"/>
        </w:rPr>
        <w:t>Виляйского</w:t>
      </w:r>
      <w:proofErr w:type="spellEnd"/>
      <w:r w:rsidR="00EC4454" w:rsidRPr="00201EF0">
        <w:rPr>
          <w:b/>
          <w:sz w:val="32"/>
          <w:szCs w:val="32"/>
        </w:rPr>
        <w:t xml:space="preserve"> сельсовет</w:t>
      </w:r>
      <w:r w:rsidR="00CB0277">
        <w:rPr>
          <w:b/>
          <w:sz w:val="32"/>
          <w:szCs w:val="32"/>
        </w:rPr>
        <w:t>а</w:t>
      </w:r>
    </w:p>
    <w:p w:rsidR="00EC4454" w:rsidRPr="00201EF0" w:rsidRDefault="00EC4454" w:rsidP="00EC4454">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C4454"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EC4454" w:rsidP="00EC4454">
      <w:pPr>
        <w:ind w:right="-141" w:firstLine="426"/>
        <w:jc w:val="center"/>
        <w:rPr>
          <w:b/>
          <w:szCs w:val="24"/>
        </w:rPr>
      </w:pPr>
      <w:r w:rsidRPr="003C0774">
        <w:rPr>
          <w:b/>
          <w:szCs w:val="24"/>
        </w:rPr>
        <w:t>г. Пенза, 2023 г.</w:t>
      </w:r>
    </w:p>
    <w:p w:rsidR="00F7534B" w:rsidRDefault="00F7534B" w:rsidP="00F7534B">
      <w:pPr>
        <w:ind w:right="-141" w:firstLine="426"/>
        <w:jc w:val="center"/>
        <w:rPr>
          <w:b/>
          <w:szCs w:val="24"/>
        </w:rPr>
      </w:pPr>
    </w:p>
    <w:p w:rsidR="00F7534B" w:rsidRDefault="00F7534B" w:rsidP="00F7534B">
      <w:pPr>
        <w:ind w:firstLine="0"/>
        <w:rPr>
          <w:bCs/>
          <w:szCs w:val="24"/>
          <w:lang w:eastAsia="ru-RU"/>
        </w:rPr>
      </w:pPr>
      <w:r>
        <w:rPr>
          <w:bCs/>
          <w:szCs w:val="24"/>
          <w:lang w:eastAsia="ru-RU"/>
        </w:rPr>
        <w:t>ГЛАВА 2. Градостроительные регламенты</w:t>
      </w:r>
      <w:r w:rsidR="001917FB">
        <w:rPr>
          <w:bCs/>
          <w:szCs w:val="24"/>
          <w:lang w:eastAsia="ru-RU"/>
        </w:rPr>
        <w:t>.</w:t>
      </w:r>
      <w:r>
        <w:rPr>
          <w:bCs/>
          <w:szCs w:val="24"/>
          <w:lang w:eastAsia="ru-RU"/>
        </w:rPr>
        <w:t xml:space="preserve">                                                                            </w:t>
      </w:r>
      <w:r w:rsidRPr="00F7534B">
        <w:rPr>
          <w:bCs/>
          <w:szCs w:val="24"/>
          <w:lang w:eastAsia="ru-RU"/>
        </w:rPr>
        <w:tab/>
      </w:r>
      <w:r>
        <w:rPr>
          <w:bCs/>
          <w:szCs w:val="24"/>
          <w:lang w:eastAsia="ru-RU"/>
        </w:rPr>
        <w:t xml:space="preserve">  3 </w:t>
      </w:r>
    </w:p>
    <w:p w:rsidR="002476FC" w:rsidRDefault="002476FC" w:rsidP="00F7534B">
      <w:pPr>
        <w:ind w:firstLine="0"/>
        <w:rPr>
          <w:bCs/>
          <w:szCs w:val="24"/>
          <w:lang w:eastAsia="ru-RU"/>
        </w:rPr>
      </w:pPr>
      <w:proofErr w:type="gramStart"/>
      <w:r>
        <w:rPr>
          <w:bCs/>
          <w:szCs w:val="24"/>
          <w:lang w:eastAsia="ru-RU"/>
        </w:rPr>
        <w:t>Статья  1</w:t>
      </w:r>
      <w:r w:rsidR="00F52304">
        <w:rPr>
          <w:bCs/>
          <w:szCs w:val="24"/>
          <w:lang w:eastAsia="ru-RU"/>
        </w:rPr>
        <w:t>0</w:t>
      </w:r>
      <w:proofErr w:type="gramEnd"/>
      <w:r>
        <w:rPr>
          <w:bCs/>
          <w:szCs w:val="24"/>
          <w:lang w:eastAsia="ru-RU"/>
        </w:rPr>
        <w:t>. Градостроительные регламенты</w:t>
      </w:r>
      <w:r w:rsidR="001917FB">
        <w:rPr>
          <w:bCs/>
          <w:szCs w:val="24"/>
          <w:lang w:eastAsia="ru-RU"/>
        </w:rPr>
        <w:t>.</w:t>
      </w:r>
      <w:r>
        <w:rPr>
          <w:bCs/>
          <w:szCs w:val="24"/>
          <w:lang w:eastAsia="ru-RU"/>
        </w:rPr>
        <w:t xml:space="preserve">                                                                                3</w:t>
      </w:r>
    </w:p>
    <w:p w:rsidR="002476FC" w:rsidRPr="00F7534B" w:rsidRDefault="002476FC" w:rsidP="00F7534B">
      <w:pPr>
        <w:ind w:firstLine="0"/>
        <w:rPr>
          <w:bCs/>
          <w:szCs w:val="24"/>
          <w:lang w:eastAsia="ru-RU"/>
        </w:rPr>
      </w:pPr>
      <w:proofErr w:type="gramStart"/>
      <w:r>
        <w:rPr>
          <w:bCs/>
          <w:szCs w:val="24"/>
          <w:lang w:eastAsia="ru-RU"/>
        </w:rPr>
        <w:t>Статья  11</w:t>
      </w:r>
      <w:proofErr w:type="gramEnd"/>
      <w:r>
        <w:rPr>
          <w:bCs/>
          <w:szCs w:val="24"/>
          <w:lang w:eastAsia="ru-RU"/>
        </w:rPr>
        <w:t xml:space="preserve">. </w:t>
      </w:r>
      <w:r w:rsidRPr="000B44A4">
        <w:t>Виды разрешенного использования земельных участков и объектов капитального строительства</w:t>
      </w:r>
      <w:r w:rsidR="001917FB">
        <w:t>.</w:t>
      </w:r>
      <w:r>
        <w:t xml:space="preserve">                                                                                                                                </w:t>
      </w:r>
      <w:r w:rsidR="001917FB">
        <w:t xml:space="preserve">  5</w:t>
      </w:r>
    </w:p>
    <w:p w:rsidR="00F7534B" w:rsidRPr="00F7534B" w:rsidRDefault="00F7534B" w:rsidP="00F7534B">
      <w:pPr>
        <w:ind w:firstLine="0"/>
        <w:rPr>
          <w:bCs/>
          <w:szCs w:val="24"/>
          <w:lang w:eastAsia="ru-RU"/>
        </w:rPr>
      </w:pPr>
      <w:r w:rsidRPr="00F7534B">
        <w:rPr>
          <w:bCs/>
          <w:szCs w:val="24"/>
          <w:lang w:eastAsia="ru-RU"/>
        </w:rPr>
        <w:t xml:space="preserve">Статья </w:t>
      </w:r>
      <w:r w:rsidR="002476FC">
        <w:rPr>
          <w:bCs/>
          <w:szCs w:val="24"/>
          <w:lang w:eastAsia="ru-RU"/>
        </w:rPr>
        <w:t>12</w:t>
      </w:r>
      <w:r w:rsidRPr="00F7534B">
        <w:rPr>
          <w:bCs/>
          <w:szCs w:val="24"/>
          <w:lang w:eastAsia="ru-RU"/>
        </w:rPr>
        <w:t>. Градостроительный регламент. 1 03 Зона индивидуальной жилой застройки постоянного проживания.</w:t>
      </w:r>
      <w:r w:rsidRPr="00F7534B">
        <w:rPr>
          <w:bCs/>
          <w:szCs w:val="24"/>
          <w:lang w:eastAsia="ru-RU"/>
        </w:rPr>
        <w:tab/>
      </w:r>
      <w:r w:rsidR="001917FB">
        <w:rPr>
          <w:bCs/>
          <w:szCs w:val="24"/>
          <w:lang w:eastAsia="ru-RU"/>
        </w:rPr>
        <w:t xml:space="preserve">                                                                                                           31</w:t>
      </w:r>
    </w:p>
    <w:p w:rsidR="001917FB" w:rsidRDefault="00F7534B" w:rsidP="00F7534B">
      <w:pPr>
        <w:ind w:firstLine="0"/>
        <w:rPr>
          <w:bCs/>
          <w:szCs w:val="24"/>
          <w:lang w:eastAsia="ru-RU"/>
        </w:rPr>
      </w:pPr>
      <w:r>
        <w:rPr>
          <w:bCs/>
          <w:szCs w:val="24"/>
          <w:lang w:eastAsia="ru-RU"/>
        </w:rPr>
        <w:t>Статья   1</w:t>
      </w:r>
      <w:r w:rsidR="002476FC">
        <w:rPr>
          <w:bCs/>
          <w:szCs w:val="24"/>
          <w:lang w:eastAsia="ru-RU"/>
        </w:rPr>
        <w:t>3</w:t>
      </w:r>
      <w:r w:rsidRPr="00F7534B">
        <w:rPr>
          <w:bCs/>
          <w:szCs w:val="24"/>
          <w:lang w:eastAsia="ru-RU"/>
        </w:rPr>
        <w:t>. Градостроительный регламент. 2 01 Зона админис</w:t>
      </w:r>
      <w:r w:rsidR="001917FB">
        <w:rPr>
          <w:bCs/>
          <w:szCs w:val="24"/>
          <w:lang w:eastAsia="ru-RU"/>
        </w:rPr>
        <w:t>тративно-делового</w:t>
      </w:r>
    </w:p>
    <w:p w:rsidR="00F7534B" w:rsidRPr="00F7534B" w:rsidRDefault="001917FB" w:rsidP="00F7534B">
      <w:pPr>
        <w:ind w:firstLine="0"/>
        <w:rPr>
          <w:bCs/>
          <w:szCs w:val="24"/>
          <w:lang w:eastAsia="ru-RU"/>
        </w:rPr>
      </w:pPr>
      <w:r>
        <w:rPr>
          <w:bCs/>
          <w:szCs w:val="24"/>
          <w:lang w:eastAsia="ru-RU"/>
        </w:rPr>
        <w:t>назначения.</w:t>
      </w:r>
      <w:r>
        <w:rPr>
          <w:bCs/>
          <w:szCs w:val="24"/>
          <w:lang w:eastAsia="ru-RU"/>
        </w:rPr>
        <w:tab/>
        <w:t xml:space="preserve">                                                                                                                                  32                                                                                                 </w:t>
      </w:r>
    </w:p>
    <w:p w:rsidR="00F7534B" w:rsidRPr="00F7534B" w:rsidRDefault="002476FC" w:rsidP="00F7534B">
      <w:pPr>
        <w:ind w:firstLine="0"/>
        <w:rPr>
          <w:bCs/>
          <w:szCs w:val="24"/>
          <w:lang w:eastAsia="ru-RU"/>
        </w:rPr>
      </w:pPr>
      <w:r>
        <w:rPr>
          <w:bCs/>
          <w:szCs w:val="24"/>
          <w:lang w:eastAsia="ru-RU"/>
        </w:rPr>
        <w:t>Статья   14</w:t>
      </w:r>
      <w:r w:rsidR="00F7534B" w:rsidRPr="00F7534B">
        <w:rPr>
          <w:bCs/>
          <w:szCs w:val="24"/>
          <w:lang w:eastAsia="ru-RU"/>
        </w:rPr>
        <w:t>. Градостроительный регламент. 2 03 Зона торгового назначения.</w:t>
      </w:r>
      <w:r w:rsidR="00F7534B" w:rsidRPr="00F7534B">
        <w:rPr>
          <w:bCs/>
          <w:szCs w:val="24"/>
          <w:lang w:eastAsia="ru-RU"/>
        </w:rPr>
        <w:tab/>
      </w:r>
      <w:r w:rsidR="001917FB">
        <w:rPr>
          <w:bCs/>
          <w:szCs w:val="24"/>
          <w:lang w:eastAsia="ru-RU"/>
        </w:rPr>
        <w:t xml:space="preserve">            33</w:t>
      </w:r>
    </w:p>
    <w:p w:rsidR="001917FB" w:rsidRDefault="00F7534B" w:rsidP="00F7534B">
      <w:pPr>
        <w:ind w:firstLine="0"/>
        <w:rPr>
          <w:bCs/>
          <w:szCs w:val="24"/>
          <w:lang w:eastAsia="ru-RU"/>
        </w:rPr>
      </w:pPr>
      <w:r>
        <w:rPr>
          <w:bCs/>
          <w:szCs w:val="24"/>
          <w:lang w:eastAsia="ru-RU"/>
        </w:rPr>
        <w:t>Статья   1</w:t>
      </w:r>
      <w:r w:rsidR="002476FC">
        <w:rPr>
          <w:bCs/>
          <w:szCs w:val="24"/>
          <w:lang w:eastAsia="ru-RU"/>
        </w:rPr>
        <w:t>5</w:t>
      </w:r>
      <w:r w:rsidRPr="00F7534B">
        <w:rPr>
          <w:bCs/>
          <w:szCs w:val="24"/>
          <w:lang w:eastAsia="ru-RU"/>
        </w:rPr>
        <w:t>. Градостроительный регламент. 2 04 Зона учебно-образовательного</w:t>
      </w:r>
    </w:p>
    <w:p w:rsidR="00F7534B" w:rsidRPr="00F7534B" w:rsidRDefault="00F7534B" w:rsidP="00F7534B">
      <w:pPr>
        <w:ind w:firstLine="0"/>
        <w:rPr>
          <w:bCs/>
          <w:szCs w:val="24"/>
          <w:lang w:eastAsia="ru-RU"/>
        </w:rPr>
      </w:pPr>
      <w:r w:rsidRPr="00F7534B">
        <w:rPr>
          <w:bCs/>
          <w:szCs w:val="24"/>
          <w:lang w:eastAsia="ru-RU"/>
        </w:rPr>
        <w:t>назначения.</w:t>
      </w:r>
      <w:r w:rsidRPr="00F7534B">
        <w:rPr>
          <w:bCs/>
          <w:szCs w:val="24"/>
          <w:lang w:eastAsia="ru-RU"/>
        </w:rPr>
        <w:tab/>
      </w:r>
      <w:r w:rsidR="001917FB">
        <w:rPr>
          <w:bCs/>
          <w:szCs w:val="24"/>
          <w:lang w:eastAsia="ru-RU"/>
        </w:rPr>
        <w:t xml:space="preserve">                                                                                                                                  34</w:t>
      </w:r>
    </w:p>
    <w:p w:rsidR="00F7534B" w:rsidRPr="00F7534B" w:rsidRDefault="00F7534B" w:rsidP="00F7534B">
      <w:pPr>
        <w:ind w:firstLine="0"/>
        <w:rPr>
          <w:bCs/>
          <w:szCs w:val="24"/>
          <w:lang w:eastAsia="ru-RU"/>
        </w:rPr>
      </w:pPr>
      <w:r w:rsidRPr="00F7534B">
        <w:rPr>
          <w:bCs/>
          <w:szCs w:val="24"/>
          <w:lang w:eastAsia="ru-RU"/>
        </w:rPr>
        <w:t>С</w:t>
      </w:r>
      <w:r w:rsidR="002476FC">
        <w:rPr>
          <w:bCs/>
          <w:szCs w:val="24"/>
          <w:lang w:eastAsia="ru-RU"/>
        </w:rPr>
        <w:t>татья   16</w:t>
      </w:r>
      <w:r w:rsidRPr="00F7534B">
        <w:rPr>
          <w:bCs/>
          <w:szCs w:val="24"/>
          <w:lang w:eastAsia="ru-RU"/>
        </w:rPr>
        <w:t>. Градостроительный регламент. 2 05 Зона культурно-досугового назначения.</w:t>
      </w:r>
      <w:r w:rsidRPr="00F7534B">
        <w:rPr>
          <w:bCs/>
          <w:szCs w:val="24"/>
          <w:lang w:eastAsia="ru-RU"/>
        </w:rPr>
        <w:tab/>
        <w:t>3</w:t>
      </w:r>
      <w:r w:rsidR="001917FB">
        <w:rPr>
          <w:bCs/>
          <w:szCs w:val="24"/>
          <w:lang w:eastAsia="ru-RU"/>
        </w:rPr>
        <w:t>5</w:t>
      </w:r>
    </w:p>
    <w:p w:rsidR="00F7534B" w:rsidRPr="00F7534B" w:rsidRDefault="00F7534B" w:rsidP="00F7534B">
      <w:pPr>
        <w:ind w:firstLine="0"/>
        <w:rPr>
          <w:bCs/>
          <w:szCs w:val="24"/>
          <w:lang w:eastAsia="ru-RU"/>
        </w:rPr>
      </w:pPr>
      <w:r>
        <w:rPr>
          <w:bCs/>
          <w:szCs w:val="24"/>
          <w:lang w:eastAsia="ru-RU"/>
        </w:rPr>
        <w:t>Статья   1</w:t>
      </w:r>
      <w:r w:rsidR="002476FC">
        <w:rPr>
          <w:bCs/>
          <w:szCs w:val="24"/>
          <w:lang w:eastAsia="ru-RU"/>
        </w:rPr>
        <w:t>7</w:t>
      </w:r>
      <w:r w:rsidRPr="00F7534B">
        <w:rPr>
          <w:bCs/>
          <w:szCs w:val="24"/>
          <w:lang w:eastAsia="ru-RU"/>
        </w:rPr>
        <w:t>. Градостроительный регламент. 3 01 Зона промышленности.</w:t>
      </w:r>
      <w:r w:rsidRPr="00F7534B">
        <w:rPr>
          <w:bCs/>
          <w:szCs w:val="24"/>
          <w:lang w:eastAsia="ru-RU"/>
        </w:rPr>
        <w:tab/>
      </w:r>
      <w:r w:rsidR="001917FB">
        <w:rPr>
          <w:bCs/>
          <w:szCs w:val="24"/>
          <w:lang w:eastAsia="ru-RU"/>
        </w:rPr>
        <w:t xml:space="preserve">                        36</w:t>
      </w:r>
    </w:p>
    <w:p w:rsidR="00F7534B" w:rsidRPr="00F7534B" w:rsidRDefault="00F7534B" w:rsidP="00F7534B">
      <w:pPr>
        <w:ind w:firstLine="0"/>
        <w:rPr>
          <w:bCs/>
          <w:szCs w:val="24"/>
          <w:lang w:eastAsia="ru-RU"/>
        </w:rPr>
      </w:pPr>
      <w:r>
        <w:rPr>
          <w:bCs/>
          <w:szCs w:val="24"/>
          <w:lang w:eastAsia="ru-RU"/>
        </w:rPr>
        <w:t>Статья   1</w:t>
      </w:r>
      <w:r w:rsidR="002476FC">
        <w:rPr>
          <w:bCs/>
          <w:szCs w:val="24"/>
          <w:lang w:eastAsia="ru-RU"/>
        </w:rPr>
        <w:t>8</w:t>
      </w:r>
      <w:r w:rsidRPr="00F7534B">
        <w:rPr>
          <w:bCs/>
          <w:szCs w:val="24"/>
          <w:lang w:eastAsia="ru-RU"/>
        </w:rPr>
        <w:t>. Градостроительный регламент. 4 01 Зона энергообеспечения.</w:t>
      </w:r>
      <w:r w:rsidRPr="00F7534B">
        <w:rPr>
          <w:bCs/>
          <w:szCs w:val="24"/>
          <w:lang w:eastAsia="ru-RU"/>
        </w:rPr>
        <w:tab/>
      </w:r>
      <w:r w:rsidR="001917FB">
        <w:rPr>
          <w:bCs/>
          <w:szCs w:val="24"/>
          <w:lang w:eastAsia="ru-RU"/>
        </w:rPr>
        <w:t xml:space="preserve">                        </w:t>
      </w:r>
      <w:r w:rsidRPr="00F7534B">
        <w:rPr>
          <w:bCs/>
          <w:szCs w:val="24"/>
          <w:lang w:eastAsia="ru-RU"/>
        </w:rPr>
        <w:t>3</w:t>
      </w:r>
      <w:r w:rsidR="001917FB">
        <w:rPr>
          <w:bCs/>
          <w:szCs w:val="24"/>
          <w:lang w:eastAsia="ru-RU"/>
        </w:rPr>
        <w:t>8</w:t>
      </w:r>
    </w:p>
    <w:p w:rsidR="00F7534B" w:rsidRPr="00F7534B" w:rsidRDefault="00F7534B" w:rsidP="00F7534B">
      <w:pPr>
        <w:ind w:firstLine="0"/>
        <w:rPr>
          <w:bCs/>
          <w:szCs w:val="24"/>
          <w:lang w:eastAsia="ru-RU"/>
        </w:rPr>
      </w:pPr>
      <w:r>
        <w:rPr>
          <w:bCs/>
          <w:szCs w:val="24"/>
          <w:lang w:eastAsia="ru-RU"/>
        </w:rPr>
        <w:t>Статья   1</w:t>
      </w:r>
      <w:r w:rsidR="002476FC">
        <w:rPr>
          <w:bCs/>
          <w:szCs w:val="24"/>
          <w:lang w:eastAsia="ru-RU"/>
        </w:rPr>
        <w:t>9</w:t>
      </w:r>
      <w:r w:rsidRPr="00F7534B">
        <w:rPr>
          <w:bCs/>
          <w:szCs w:val="24"/>
          <w:lang w:eastAsia="ru-RU"/>
        </w:rPr>
        <w:t>. Градостроительный регламент. 4 02 Зона водоснабжения и очистки стоков.</w:t>
      </w:r>
      <w:r w:rsidRPr="00F7534B">
        <w:rPr>
          <w:bCs/>
          <w:szCs w:val="24"/>
          <w:lang w:eastAsia="ru-RU"/>
        </w:rPr>
        <w:tab/>
        <w:t>3</w:t>
      </w:r>
      <w:r w:rsidR="001917FB">
        <w:rPr>
          <w:bCs/>
          <w:szCs w:val="24"/>
          <w:lang w:eastAsia="ru-RU"/>
        </w:rPr>
        <w:t>9</w:t>
      </w:r>
    </w:p>
    <w:p w:rsidR="00F7534B" w:rsidRPr="00F7534B" w:rsidRDefault="002476FC" w:rsidP="00F7534B">
      <w:pPr>
        <w:ind w:firstLine="0"/>
        <w:rPr>
          <w:bCs/>
          <w:szCs w:val="24"/>
          <w:lang w:eastAsia="ru-RU"/>
        </w:rPr>
      </w:pPr>
      <w:r>
        <w:rPr>
          <w:bCs/>
          <w:szCs w:val="24"/>
          <w:lang w:eastAsia="ru-RU"/>
        </w:rPr>
        <w:t>Статья   20</w:t>
      </w:r>
      <w:r w:rsidR="00F7534B" w:rsidRPr="00F7534B">
        <w:rPr>
          <w:bCs/>
          <w:szCs w:val="24"/>
          <w:lang w:eastAsia="ru-RU"/>
        </w:rPr>
        <w:t>. Градостроительный регламент. 4 03 Зона связи.</w:t>
      </w:r>
      <w:r w:rsidR="00F7534B" w:rsidRPr="00F7534B">
        <w:rPr>
          <w:bCs/>
          <w:szCs w:val="24"/>
          <w:lang w:eastAsia="ru-RU"/>
        </w:rPr>
        <w:tab/>
      </w:r>
      <w:r w:rsidR="001917FB">
        <w:rPr>
          <w:bCs/>
          <w:szCs w:val="24"/>
          <w:lang w:eastAsia="ru-RU"/>
        </w:rPr>
        <w:t xml:space="preserve">                                               40</w:t>
      </w:r>
    </w:p>
    <w:p w:rsidR="00F7534B" w:rsidRPr="00F7534B" w:rsidRDefault="002476FC" w:rsidP="00F7534B">
      <w:pPr>
        <w:ind w:firstLine="0"/>
        <w:rPr>
          <w:bCs/>
          <w:szCs w:val="24"/>
          <w:lang w:eastAsia="ru-RU"/>
        </w:rPr>
      </w:pPr>
      <w:r>
        <w:rPr>
          <w:bCs/>
          <w:szCs w:val="24"/>
          <w:lang w:eastAsia="ru-RU"/>
        </w:rPr>
        <w:t>Статья 21</w:t>
      </w:r>
      <w:r w:rsidR="00F7534B" w:rsidRPr="00F7534B">
        <w:rPr>
          <w:bCs/>
          <w:szCs w:val="24"/>
          <w:lang w:eastAsia="ru-RU"/>
        </w:rPr>
        <w:t>. Градостроительный регламент. 4 04 Зона технического обслуживания, трубопроводы (газопровод).</w:t>
      </w:r>
      <w:r w:rsidR="00F7534B" w:rsidRPr="00F7534B">
        <w:rPr>
          <w:bCs/>
          <w:szCs w:val="24"/>
          <w:lang w:eastAsia="ru-RU"/>
        </w:rPr>
        <w:tab/>
      </w:r>
      <w:r w:rsidR="001917FB">
        <w:rPr>
          <w:bCs/>
          <w:szCs w:val="24"/>
          <w:lang w:eastAsia="ru-RU"/>
        </w:rPr>
        <w:t xml:space="preserve">                                                                                               41</w:t>
      </w:r>
    </w:p>
    <w:p w:rsidR="00F7534B" w:rsidRPr="00F7534B" w:rsidRDefault="00F7534B" w:rsidP="00F7534B">
      <w:pPr>
        <w:ind w:firstLine="0"/>
        <w:rPr>
          <w:bCs/>
          <w:szCs w:val="24"/>
          <w:lang w:eastAsia="ru-RU"/>
        </w:rPr>
      </w:pPr>
      <w:r>
        <w:rPr>
          <w:bCs/>
          <w:szCs w:val="24"/>
          <w:lang w:eastAsia="ru-RU"/>
        </w:rPr>
        <w:t>Ста</w:t>
      </w:r>
      <w:r w:rsidR="002476FC">
        <w:rPr>
          <w:bCs/>
          <w:szCs w:val="24"/>
          <w:lang w:eastAsia="ru-RU"/>
        </w:rPr>
        <w:t>тья   22</w:t>
      </w:r>
      <w:r w:rsidRPr="00F7534B">
        <w:rPr>
          <w:bCs/>
          <w:szCs w:val="24"/>
          <w:lang w:eastAsia="ru-RU"/>
        </w:rPr>
        <w:t>. Градостроительный регламент. 5 01 Зона внешнего транспорта.</w:t>
      </w:r>
      <w:r w:rsidR="001917FB">
        <w:rPr>
          <w:bCs/>
          <w:szCs w:val="24"/>
          <w:lang w:eastAsia="ru-RU"/>
        </w:rPr>
        <w:t xml:space="preserve">              </w:t>
      </w:r>
      <w:r w:rsidRPr="00F7534B">
        <w:rPr>
          <w:bCs/>
          <w:szCs w:val="24"/>
          <w:lang w:eastAsia="ru-RU"/>
        </w:rPr>
        <w:tab/>
      </w:r>
      <w:r w:rsidR="001917FB">
        <w:rPr>
          <w:bCs/>
          <w:szCs w:val="24"/>
          <w:lang w:eastAsia="ru-RU"/>
        </w:rPr>
        <w:t>42</w:t>
      </w:r>
    </w:p>
    <w:p w:rsidR="00F7534B" w:rsidRPr="00F7534B" w:rsidRDefault="00F7534B" w:rsidP="00F7534B">
      <w:pPr>
        <w:ind w:firstLine="0"/>
        <w:rPr>
          <w:bCs/>
          <w:szCs w:val="24"/>
          <w:lang w:eastAsia="ru-RU"/>
        </w:rPr>
      </w:pPr>
      <w:r>
        <w:rPr>
          <w:bCs/>
          <w:szCs w:val="24"/>
          <w:lang w:eastAsia="ru-RU"/>
        </w:rPr>
        <w:t>Статья   2</w:t>
      </w:r>
      <w:r w:rsidR="002476FC">
        <w:rPr>
          <w:bCs/>
          <w:szCs w:val="24"/>
          <w:lang w:eastAsia="ru-RU"/>
        </w:rPr>
        <w:t>3</w:t>
      </w:r>
      <w:r w:rsidRPr="00F7534B">
        <w:rPr>
          <w:bCs/>
          <w:szCs w:val="24"/>
          <w:lang w:eastAsia="ru-RU"/>
        </w:rPr>
        <w:t>. Градостроительный регламент. 5 04 Зона улично-дорожная сеть</w:t>
      </w:r>
      <w:r w:rsidRPr="00F7534B">
        <w:rPr>
          <w:bCs/>
          <w:szCs w:val="24"/>
          <w:lang w:eastAsia="ru-RU"/>
        </w:rPr>
        <w:tab/>
      </w:r>
      <w:r w:rsidR="001917FB">
        <w:rPr>
          <w:bCs/>
          <w:szCs w:val="24"/>
          <w:lang w:eastAsia="ru-RU"/>
        </w:rPr>
        <w:t xml:space="preserve">            43</w:t>
      </w:r>
    </w:p>
    <w:p w:rsidR="00F7534B" w:rsidRPr="00F7534B" w:rsidRDefault="00F7534B" w:rsidP="00F7534B">
      <w:pPr>
        <w:ind w:firstLine="0"/>
        <w:rPr>
          <w:bCs/>
          <w:szCs w:val="24"/>
          <w:lang w:eastAsia="ru-RU"/>
        </w:rPr>
      </w:pPr>
      <w:r w:rsidRPr="00F7534B">
        <w:rPr>
          <w:bCs/>
          <w:szCs w:val="24"/>
          <w:lang w:eastAsia="ru-RU"/>
        </w:rPr>
        <w:t xml:space="preserve">Статья </w:t>
      </w:r>
      <w:r>
        <w:rPr>
          <w:bCs/>
          <w:szCs w:val="24"/>
          <w:lang w:eastAsia="ru-RU"/>
        </w:rPr>
        <w:t xml:space="preserve">  </w:t>
      </w:r>
      <w:r w:rsidRPr="00F7534B">
        <w:rPr>
          <w:bCs/>
          <w:szCs w:val="24"/>
          <w:lang w:eastAsia="ru-RU"/>
        </w:rPr>
        <w:t>2</w:t>
      </w:r>
      <w:r w:rsidR="002476FC">
        <w:rPr>
          <w:bCs/>
          <w:szCs w:val="24"/>
          <w:lang w:eastAsia="ru-RU"/>
        </w:rPr>
        <w:t>4</w:t>
      </w:r>
      <w:r w:rsidRPr="00F7534B">
        <w:rPr>
          <w:bCs/>
          <w:szCs w:val="24"/>
          <w:lang w:eastAsia="ru-RU"/>
        </w:rPr>
        <w:t>. Градостроительный регламент. 6 01 Зона мест отдыха общего пользования.</w:t>
      </w:r>
      <w:r w:rsidRPr="00F7534B">
        <w:rPr>
          <w:bCs/>
          <w:szCs w:val="24"/>
          <w:lang w:eastAsia="ru-RU"/>
        </w:rPr>
        <w:tab/>
      </w:r>
      <w:r w:rsidR="001917FB">
        <w:rPr>
          <w:bCs/>
          <w:szCs w:val="24"/>
          <w:lang w:eastAsia="ru-RU"/>
        </w:rPr>
        <w:t>44</w:t>
      </w:r>
    </w:p>
    <w:p w:rsidR="00F7534B" w:rsidRPr="00F7534B" w:rsidRDefault="00F7534B" w:rsidP="00F7534B">
      <w:pPr>
        <w:ind w:firstLine="0"/>
        <w:rPr>
          <w:bCs/>
          <w:szCs w:val="24"/>
          <w:lang w:eastAsia="ru-RU"/>
        </w:rPr>
      </w:pPr>
      <w:r w:rsidRPr="00F7534B">
        <w:rPr>
          <w:bCs/>
          <w:szCs w:val="24"/>
          <w:lang w:eastAsia="ru-RU"/>
        </w:rPr>
        <w:t xml:space="preserve">Статья </w:t>
      </w:r>
      <w:r>
        <w:rPr>
          <w:bCs/>
          <w:szCs w:val="24"/>
          <w:lang w:eastAsia="ru-RU"/>
        </w:rPr>
        <w:t xml:space="preserve">  </w:t>
      </w:r>
      <w:r w:rsidRPr="00F7534B">
        <w:rPr>
          <w:bCs/>
          <w:szCs w:val="24"/>
          <w:lang w:eastAsia="ru-RU"/>
        </w:rPr>
        <w:t>2</w:t>
      </w:r>
      <w:r w:rsidR="002476FC">
        <w:rPr>
          <w:bCs/>
          <w:szCs w:val="24"/>
          <w:lang w:eastAsia="ru-RU"/>
        </w:rPr>
        <w:t>5</w:t>
      </w:r>
      <w:r w:rsidRPr="00F7534B">
        <w:rPr>
          <w:bCs/>
          <w:szCs w:val="24"/>
          <w:lang w:eastAsia="ru-RU"/>
        </w:rPr>
        <w:t>. Градостроительный регламент. 6 02 Зона природных территорий.</w:t>
      </w:r>
      <w:r w:rsidRPr="00F7534B">
        <w:rPr>
          <w:bCs/>
          <w:szCs w:val="24"/>
          <w:lang w:eastAsia="ru-RU"/>
        </w:rPr>
        <w:tab/>
      </w:r>
      <w:r w:rsidR="001917FB">
        <w:rPr>
          <w:bCs/>
          <w:szCs w:val="24"/>
          <w:lang w:eastAsia="ru-RU"/>
        </w:rPr>
        <w:t xml:space="preserve">            45</w:t>
      </w:r>
    </w:p>
    <w:p w:rsidR="00F7534B" w:rsidRPr="00F7534B" w:rsidRDefault="00F7534B" w:rsidP="00F7534B">
      <w:pPr>
        <w:ind w:firstLine="0"/>
        <w:rPr>
          <w:bCs/>
          <w:szCs w:val="24"/>
          <w:lang w:eastAsia="ru-RU"/>
        </w:rPr>
      </w:pPr>
      <w:r w:rsidRPr="00F7534B">
        <w:rPr>
          <w:bCs/>
          <w:szCs w:val="24"/>
          <w:lang w:eastAsia="ru-RU"/>
        </w:rPr>
        <w:t xml:space="preserve">Статья </w:t>
      </w:r>
      <w:r>
        <w:rPr>
          <w:bCs/>
          <w:szCs w:val="24"/>
          <w:lang w:eastAsia="ru-RU"/>
        </w:rPr>
        <w:t xml:space="preserve">  </w:t>
      </w:r>
      <w:r w:rsidRPr="00F7534B">
        <w:rPr>
          <w:bCs/>
          <w:szCs w:val="24"/>
          <w:lang w:eastAsia="ru-RU"/>
        </w:rPr>
        <w:t>2</w:t>
      </w:r>
      <w:r w:rsidR="002476FC">
        <w:rPr>
          <w:bCs/>
          <w:szCs w:val="24"/>
          <w:lang w:eastAsia="ru-RU"/>
        </w:rPr>
        <w:t>6</w:t>
      </w:r>
      <w:r w:rsidRPr="00F7534B">
        <w:rPr>
          <w:bCs/>
          <w:szCs w:val="24"/>
          <w:lang w:eastAsia="ru-RU"/>
        </w:rPr>
        <w:t xml:space="preserve">. Градостроительный регламент. 7 01 Зона </w:t>
      </w:r>
      <w:proofErr w:type="spellStart"/>
      <w:r w:rsidRPr="00F7534B">
        <w:rPr>
          <w:bCs/>
          <w:szCs w:val="24"/>
          <w:lang w:eastAsia="ru-RU"/>
        </w:rPr>
        <w:t>сельскохоз</w:t>
      </w:r>
      <w:proofErr w:type="spellEnd"/>
      <w:r w:rsidRPr="00F7534B">
        <w:rPr>
          <w:bCs/>
          <w:szCs w:val="24"/>
          <w:lang w:eastAsia="ru-RU"/>
        </w:rPr>
        <w:t>. угодий.</w:t>
      </w:r>
      <w:r w:rsidRPr="00F7534B">
        <w:rPr>
          <w:bCs/>
          <w:szCs w:val="24"/>
          <w:lang w:eastAsia="ru-RU"/>
        </w:rPr>
        <w:tab/>
      </w:r>
      <w:r w:rsidR="001917FB">
        <w:rPr>
          <w:bCs/>
          <w:szCs w:val="24"/>
          <w:lang w:eastAsia="ru-RU"/>
        </w:rPr>
        <w:t xml:space="preserve">                        45</w:t>
      </w:r>
    </w:p>
    <w:p w:rsidR="00F7534B" w:rsidRPr="00F7534B" w:rsidRDefault="00F7534B" w:rsidP="00F7534B">
      <w:pPr>
        <w:ind w:firstLine="0"/>
        <w:rPr>
          <w:bCs/>
          <w:szCs w:val="24"/>
          <w:lang w:eastAsia="ru-RU"/>
        </w:rPr>
      </w:pPr>
      <w:r w:rsidRPr="00F7534B">
        <w:rPr>
          <w:bCs/>
          <w:szCs w:val="24"/>
          <w:lang w:eastAsia="ru-RU"/>
        </w:rPr>
        <w:t>Статья</w:t>
      </w:r>
      <w:r>
        <w:rPr>
          <w:bCs/>
          <w:szCs w:val="24"/>
          <w:lang w:eastAsia="ru-RU"/>
        </w:rPr>
        <w:t xml:space="preserve">  </w:t>
      </w:r>
      <w:r w:rsidRPr="00F7534B">
        <w:rPr>
          <w:bCs/>
          <w:szCs w:val="24"/>
          <w:lang w:eastAsia="ru-RU"/>
        </w:rPr>
        <w:t xml:space="preserve"> 2</w:t>
      </w:r>
      <w:r w:rsidR="002476FC">
        <w:rPr>
          <w:bCs/>
          <w:szCs w:val="24"/>
          <w:lang w:eastAsia="ru-RU"/>
        </w:rPr>
        <w:t>7</w:t>
      </w:r>
      <w:r w:rsidRPr="00F7534B">
        <w:rPr>
          <w:bCs/>
          <w:szCs w:val="24"/>
          <w:lang w:eastAsia="ru-RU"/>
        </w:rPr>
        <w:t>. Градостроительный регламент .7 02 Зона сельхоз. производства.</w:t>
      </w:r>
      <w:r w:rsidRPr="00F7534B">
        <w:rPr>
          <w:bCs/>
          <w:szCs w:val="24"/>
          <w:lang w:eastAsia="ru-RU"/>
        </w:rPr>
        <w:tab/>
      </w:r>
      <w:r w:rsidR="001917FB">
        <w:rPr>
          <w:bCs/>
          <w:szCs w:val="24"/>
          <w:lang w:eastAsia="ru-RU"/>
        </w:rPr>
        <w:t xml:space="preserve">            </w:t>
      </w:r>
      <w:r w:rsidRPr="00F7534B">
        <w:rPr>
          <w:bCs/>
          <w:szCs w:val="24"/>
          <w:lang w:eastAsia="ru-RU"/>
        </w:rPr>
        <w:t>4</w:t>
      </w:r>
      <w:r w:rsidR="001917FB">
        <w:rPr>
          <w:bCs/>
          <w:szCs w:val="24"/>
          <w:lang w:eastAsia="ru-RU"/>
        </w:rPr>
        <w:t>5</w:t>
      </w:r>
    </w:p>
    <w:p w:rsidR="00F7534B" w:rsidRPr="00F7534B" w:rsidRDefault="00F7534B" w:rsidP="00F7534B">
      <w:pPr>
        <w:ind w:firstLine="0"/>
        <w:rPr>
          <w:bCs/>
          <w:szCs w:val="24"/>
          <w:lang w:eastAsia="ru-RU"/>
        </w:rPr>
      </w:pPr>
      <w:r w:rsidRPr="00F7534B">
        <w:rPr>
          <w:bCs/>
          <w:szCs w:val="24"/>
          <w:lang w:eastAsia="ru-RU"/>
        </w:rPr>
        <w:t xml:space="preserve">Статья </w:t>
      </w:r>
      <w:r>
        <w:rPr>
          <w:bCs/>
          <w:szCs w:val="24"/>
          <w:lang w:eastAsia="ru-RU"/>
        </w:rPr>
        <w:t xml:space="preserve">  </w:t>
      </w:r>
      <w:r w:rsidRPr="00F7534B">
        <w:rPr>
          <w:bCs/>
          <w:szCs w:val="24"/>
          <w:lang w:eastAsia="ru-RU"/>
        </w:rPr>
        <w:t>2</w:t>
      </w:r>
      <w:r w:rsidR="002476FC">
        <w:rPr>
          <w:bCs/>
          <w:szCs w:val="24"/>
          <w:lang w:eastAsia="ru-RU"/>
        </w:rPr>
        <w:t>8</w:t>
      </w:r>
      <w:r w:rsidRPr="00F7534B">
        <w:rPr>
          <w:bCs/>
          <w:szCs w:val="24"/>
          <w:lang w:eastAsia="ru-RU"/>
        </w:rPr>
        <w:t>. Градостроительный регламент. 7 03 Зона животноводства.</w:t>
      </w:r>
      <w:r w:rsidRPr="00F7534B">
        <w:rPr>
          <w:bCs/>
          <w:szCs w:val="24"/>
          <w:lang w:eastAsia="ru-RU"/>
        </w:rPr>
        <w:tab/>
      </w:r>
      <w:r w:rsidR="001917FB">
        <w:rPr>
          <w:bCs/>
          <w:szCs w:val="24"/>
          <w:lang w:eastAsia="ru-RU"/>
        </w:rPr>
        <w:t xml:space="preserve">                        </w:t>
      </w:r>
      <w:r w:rsidRPr="00F7534B">
        <w:rPr>
          <w:bCs/>
          <w:szCs w:val="24"/>
          <w:lang w:eastAsia="ru-RU"/>
        </w:rPr>
        <w:t>4</w:t>
      </w:r>
      <w:r w:rsidR="001917FB">
        <w:rPr>
          <w:bCs/>
          <w:szCs w:val="24"/>
          <w:lang w:eastAsia="ru-RU"/>
        </w:rPr>
        <w:t>6</w:t>
      </w:r>
    </w:p>
    <w:p w:rsidR="00F7534B" w:rsidRPr="00F7534B" w:rsidRDefault="00F7534B" w:rsidP="00F7534B">
      <w:pPr>
        <w:ind w:firstLine="0"/>
        <w:rPr>
          <w:bCs/>
          <w:szCs w:val="24"/>
          <w:lang w:eastAsia="ru-RU"/>
        </w:rPr>
      </w:pPr>
      <w:r w:rsidRPr="00F7534B">
        <w:rPr>
          <w:bCs/>
          <w:szCs w:val="24"/>
          <w:lang w:eastAsia="ru-RU"/>
        </w:rPr>
        <w:t>Статья</w:t>
      </w:r>
      <w:r>
        <w:rPr>
          <w:bCs/>
          <w:szCs w:val="24"/>
          <w:lang w:eastAsia="ru-RU"/>
        </w:rPr>
        <w:t xml:space="preserve">  </w:t>
      </w:r>
      <w:r w:rsidRPr="00F7534B">
        <w:rPr>
          <w:bCs/>
          <w:szCs w:val="24"/>
          <w:lang w:eastAsia="ru-RU"/>
        </w:rPr>
        <w:t xml:space="preserve"> 2</w:t>
      </w:r>
      <w:r w:rsidR="002476FC">
        <w:rPr>
          <w:bCs/>
          <w:szCs w:val="24"/>
          <w:lang w:eastAsia="ru-RU"/>
        </w:rPr>
        <w:t>9</w:t>
      </w:r>
      <w:r w:rsidRPr="00F7534B">
        <w:rPr>
          <w:bCs/>
          <w:szCs w:val="24"/>
          <w:lang w:eastAsia="ru-RU"/>
        </w:rPr>
        <w:t>. Градостроительный регламент. 8 01 Зона ритуального назначения.</w:t>
      </w:r>
      <w:r w:rsidRPr="00F7534B">
        <w:rPr>
          <w:bCs/>
          <w:szCs w:val="24"/>
          <w:lang w:eastAsia="ru-RU"/>
        </w:rPr>
        <w:tab/>
      </w:r>
      <w:r w:rsidR="001917FB">
        <w:rPr>
          <w:bCs/>
          <w:szCs w:val="24"/>
          <w:lang w:eastAsia="ru-RU"/>
        </w:rPr>
        <w:t xml:space="preserve">            </w:t>
      </w:r>
      <w:r w:rsidRPr="00F7534B">
        <w:rPr>
          <w:bCs/>
          <w:szCs w:val="24"/>
          <w:lang w:eastAsia="ru-RU"/>
        </w:rPr>
        <w:t>4</w:t>
      </w:r>
      <w:r w:rsidR="001917FB">
        <w:rPr>
          <w:bCs/>
          <w:szCs w:val="24"/>
          <w:lang w:eastAsia="ru-RU"/>
        </w:rPr>
        <w:t>8</w:t>
      </w:r>
    </w:p>
    <w:p w:rsidR="001917FB" w:rsidRDefault="00F7534B" w:rsidP="00F7534B">
      <w:pPr>
        <w:ind w:firstLine="0"/>
        <w:rPr>
          <w:bCs/>
          <w:szCs w:val="24"/>
          <w:lang w:eastAsia="ru-RU"/>
        </w:rPr>
      </w:pPr>
      <w:r w:rsidRPr="00F7534B">
        <w:rPr>
          <w:bCs/>
          <w:szCs w:val="24"/>
          <w:lang w:eastAsia="ru-RU"/>
        </w:rPr>
        <w:t xml:space="preserve">Статья </w:t>
      </w:r>
      <w:r>
        <w:rPr>
          <w:bCs/>
          <w:szCs w:val="24"/>
          <w:lang w:eastAsia="ru-RU"/>
        </w:rPr>
        <w:t xml:space="preserve">  </w:t>
      </w:r>
      <w:r w:rsidR="002476FC">
        <w:rPr>
          <w:bCs/>
          <w:szCs w:val="24"/>
          <w:lang w:eastAsia="ru-RU"/>
        </w:rPr>
        <w:t>30</w:t>
      </w:r>
      <w:r w:rsidRPr="00F7534B">
        <w:rPr>
          <w:bCs/>
          <w:szCs w:val="24"/>
          <w:lang w:eastAsia="ru-RU"/>
        </w:rPr>
        <w:t xml:space="preserve">. Градостроительный регламент. 8 02 Зона складирования и захоронения </w:t>
      </w:r>
    </w:p>
    <w:p w:rsidR="00F7534B" w:rsidRPr="00F7534B" w:rsidRDefault="00F7534B" w:rsidP="00F7534B">
      <w:pPr>
        <w:ind w:firstLine="0"/>
        <w:rPr>
          <w:bCs/>
          <w:szCs w:val="24"/>
          <w:lang w:eastAsia="ru-RU"/>
        </w:rPr>
      </w:pPr>
      <w:r w:rsidRPr="00F7534B">
        <w:rPr>
          <w:bCs/>
          <w:szCs w:val="24"/>
          <w:lang w:eastAsia="ru-RU"/>
        </w:rPr>
        <w:t>отходов.</w:t>
      </w:r>
      <w:r w:rsidRPr="00F7534B">
        <w:rPr>
          <w:bCs/>
          <w:szCs w:val="24"/>
          <w:lang w:eastAsia="ru-RU"/>
        </w:rPr>
        <w:tab/>
      </w:r>
      <w:r w:rsidR="001917FB">
        <w:rPr>
          <w:bCs/>
          <w:szCs w:val="24"/>
          <w:lang w:eastAsia="ru-RU"/>
        </w:rPr>
        <w:t xml:space="preserve">                                                                                                                                  </w:t>
      </w:r>
      <w:r w:rsidRPr="00F7534B">
        <w:rPr>
          <w:bCs/>
          <w:szCs w:val="24"/>
          <w:lang w:eastAsia="ru-RU"/>
        </w:rPr>
        <w:t>4</w:t>
      </w:r>
      <w:r w:rsidR="001917FB">
        <w:rPr>
          <w:bCs/>
          <w:szCs w:val="24"/>
          <w:lang w:eastAsia="ru-RU"/>
        </w:rPr>
        <w:t>8</w:t>
      </w:r>
    </w:p>
    <w:p w:rsidR="00F7534B" w:rsidRPr="00F7534B" w:rsidRDefault="00F7534B" w:rsidP="00F7534B">
      <w:pPr>
        <w:ind w:firstLine="0"/>
        <w:rPr>
          <w:bCs/>
          <w:szCs w:val="24"/>
          <w:lang w:eastAsia="ru-RU"/>
        </w:rPr>
      </w:pPr>
      <w:r w:rsidRPr="00F7534B">
        <w:rPr>
          <w:bCs/>
          <w:szCs w:val="24"/>
          <w:lang w:eastAsia="ru-RU"/>
        </w:rPr>
        <w:t xml:space="preserve">Статья </w:t>
      </w:r>
      <w:r>
        <w:rPr>
          <w:bCs/>
          <w:szCs w:val="24"/>
          <w:lang w:eastAsia="ru-RU"/>
        </w:rPr>
        <w:t xml:space="preserve">  </w:t>
      </w:r>
      <w:r w:rsidR="002476FC">
        <w:rPr>
          <w:bCs/>
          <w:szCs w:val="24"/>
          <w:lang w:eastAsia="ru-RU"/>
        </w:rPr>
        <w:t>31</w:t>
      </w:r>
      <w:r w:rsidRPr="00F7534B">
        <w:rPr>
          <w:bCs/>
          <w:szCs w:val="24"/>
          <w:lang w:eastAsia="ru-RU"/>
        </w:rPr>
        <w:t>. Градостроительный регламент. 10 01 Зона водного фонда.</w:t>
      </w:r>
      <w:r w:rsidRPr="00F7534B">
        <w:rPr>
          <w:bCs/>
          <w:szCs w:val="24"/>
          <w:lang w:eastAsia="ru-RU"/>
        </w:rPr>
        <w:tab/>
      </w:r>
      <w:r w:rsidR="001917FB">
        <w:rPr>
          <w:bCs/>
          <w:szCs w:val="24"/>
          <w:lang w:eastAsia="ru-RU"/>
        </w:rPr>
        <w:t xml:space="preserve">                        </w:t>
      </w:r>
      <w:r w:rsidRPr="00F7534B">
        <w:rPr>
          <w:bCs/>
          <w:szCs w:val="24"/>
          <w:lang w:eastAsia="ru-RU"/>
        </w:rPr>
        <w:t>4</w:t>
      </w:r>
      <w:r w:rsidR="001917FB">
        <w:rPr>
          <w:bCs/>
          <w:szCs w:val="24"/>
          <w:lang w:eastAsia="ru-RU"/>
        </w:rPr>
        <w:t>9</w:t>
      </w:r>
    </w:p>
    <w:p w:rsidR="00F7534B" w:rsidRPr="00F7534B" w:rsidRDefault="00F7534B" w:rsidP="00F7534B">
      <w:pPr>
        <w:ind w:firstLine="0"/>
        <w:rPr>
          <w:bCs/>
          <w:szCs w:val="24"/>
          <w:lang w:eastAsia="ru-RU"/>
        </w:rPr>
      </w:pPr>
      <w:r>
        <w:rPr>
          <w:bCs/>
          <w:szCs w:val="24"/>
          <w:lang w:eastAsia="ru-RU"/>
        </w:rPr>
        <w:t>Статья   3</w:t>
      </w:r>
      <w:r w:rsidR="002476FC">
        <w:rPr>
          <w:bCs/>
          <w:szCs w:val="24"/>
          <w:lang w:eastAsia="ru-RU"/>
        </w:rPr>
        <w:t>2</w:t>
      </w:r>
      <w:r w:rsidRPr="00F7534B">
        <w:rPr>
          <w:bCs/>
          <w:szCs w:val="24"/>
          <w:lang w:eastAsia="ru-RU"/>
        </w:rPr>
        <w:t>. Градостроительный регламент. 10 02 Зона а</w:t>
      </w:r>
      <w:r w:rsidR="001917FB">
        <w:rPr>
          <w:bCs/>
          <w:szCs w:val="24"/>
          <w:lang w:eastAsia="ru-RU"/>
        </w:rPr>
        <w:t>кваторий (реки, ручьи, пруды).</w:t>
      </w:r>
      <w:r w:rsidR="001917FB">
        <w:rPr>
          <w:bCs/>
          <w:szCs w:val="24"/>
          <w:lang w:eastAsia="ru-RU"/>
        </w:rPr>
        <w:tab/>
        <w:t>50</w:t>
      </w:r>
    </w:p>
    <w:p w:rsidR="00F7534B" w:rsidRPr="00F7534B" w:rsidRDefault="00F7534B" w:rsidP="00F7534B">
      <w:pPr>
        <w:ind w:firstLine="0"/>
        <w:rPr>
          <w:bCs/>
          <w:szCs w:val="24"/>
          <w:lang w:eastAsia="ru-RU"/>
        </w:rPr>
      </w:pPr>
      <w:r>
        <w:rPr>
          <w:bCs/>
          <w:szCs w:val="24"/>
          <w:lang w:eastAsia="ru-RU"/>
        </w:rPr>
        <w:t>Статья 3</w:t>
      </w:r>
      <w:r w:rsidR="002476FC">
        <w:rPr>
          <w:bCs/>
          <w:szCs w:val="24"/>
          <w:lang w:eastAsia="ru-RU"/>
        </w:rPr>
        <w:t>3</w:t>
      </w:r>
      <w:r w:rsidRPr="00F7534B">
        <w:rPr>
          <w:bCs/>
          <w:szCs w:val="24"/>
          <w:lang w:eastAsia="ru-RU"/>
        </w:rPr>
        <w:t>. Описание ограничений использования земельных участков и объектов капитального строительства.</w:t>
      </w:r>
      <w:r w:rsidRPr="00F7534B">
        <w:rPr>
          <w:bCs/>
          <w:szCs w:val="24"/>
          <w:lang w:eastAsia="ru-RU"/>
        </w:rPr>
        <w:tab/>
      </w:r>
      <w:r w:rsidR="001917FB">
        <w:rPr>
          <w:bCs/>
          <w:szCs w:val="24"/>
          <w:lang w:eastAsia="ru-RU"/>
        </w:rPr>
        <w:t xml:space="preserve">                                                                                              50</w:t>
      </w:r>
    </w:p>
    <w:p w:rsidR="00EC4454" w:rsidRPr="00F7534B" w:rsidRDefault="00EC4454" w:rsidP="00EC4454">
      <w:pPr>
        <w:rPr>
          <w:szCs w:val="24"/>
        </w:rPr>
      </w:pPr>
      <w:bookmarkStart w:id="0" w:name="_GoBack"/>
      <w:bookmarkEnd w:id="0"/>
    </w:p>
    <w:p w:rsidR="00EC4454" w:rsidRDefault="00EC4454"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Default="00F7534B" w:rsidP="00EC4454">
      <w:pPr>
        <w:rPr>
          <w:szCs w:val="24"/>
        </w:rPr>
      </w:pPr>
    </w:p>
    <w:p w:rsidR="00F7534B" w:rsidRPr="00F7534B" w:rsidRDefault="00F7534B" w:rsidP="00EC4454">
      <w:pPr>
        <w:rPr>
          <w:szCs w:val="24"/>
        </w:rPr>
      </w:pPr>
    </w:p>
    <w:p w:rsidR="00091B73" w:rsidRPr="00091B73" w:rsidRDefault="00D878C9" w:rsidP="00721C08">
      <w:pPr>
        <w:pStyle w:val="1"/>
        <w:rPr>
          <w:lang w:val="ru-RU"/>
        </w:rPr>
      </w:pPr>
      <w:bookmarkStart w:id="1" w:name="_Toc125529865"/>
      <w:r>
        <w:rPr>
          <w:sz w:val="32"/>
          <w:szCs w:val="32"/>
          <w:lang w:val="ru-RU"/>
        </w:rPr>
        <w:lastRenderedPageBreak/>
        <w:t>Г</w:t>
      </w:r>
      <w:r w:rsidR="00091B73">
        <w:rPr>
          <w:sz w:val="32"/>
          <w:szCs w:val="32"/>
          <w:lang w:val="ru-RU"/>
        </w:rPr>
        <w:t>ЛАВА</w:t>
      </w:r>
      <w:r w:rsidR="004D7017">
        <w:rPr>
          <w:sz w:val="32"/>
          <w:szCs w:val="32"/>
        </w:rPr>
        <w:t xml:space="preserve"> 2</w:t>
      </w:r>
      <w:r w:rsidR="00091B73">
        <w:rPr>
          <w:sz w:val="32"/>
          <w:szCs w:val="32"/>
          <w:lang w:val="ru-RU"/>
        </w:rPr>
        <w:t>. ГРАДОСТРОИТЕЛЬНЫЕ РЕГЛАМЕНТЫ</w:t>
      </w:r>
    </w:p>
    <w:p w:rsidR="00721C08" w:rsidRPr="000B44A4" w:rsidRDefault="00721C08" w:rsidP="00721C08">
      <w:pPr>
        <w:pStyle w:val="1"/>
      </w:pPr>
      <w:r w:rsidRPr="000B44A4">
        <w:t xml:space="preserve">Статья </w:t>
      </w:r>
      <w:r w:rsidR="006E04F0">
        <w:rPr>
          <w:lang w:val="ru-RU"/>
        </w:rPr>
        <w:t>10</w:t>
      </w:r>
      <w:r w:rsidRPr="000B44A4">
        <w:t>. Градостроительный регламент.</w:t>
      </w:r>
      <w:bookmarkEnd w:id="1"/>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5A67FB"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0B44A4" w:rsidRDefault="005A67FB" w:rsidP="005A67FB">
      <w:pPr>
        <w:rPr>
          <w:rFonts w:eastAsia="Times New Roman"/>
          <w:lang w:eastAsia="ru-RU"/>
        </w:rPr>
      </w:pPr>
      <w:r>
        <w:rPr>
          <w:rFonts w:eastAsia="Times New Roman"/>
          <w:lang w:eastAsia="ru-RU"/>
        </w:rPr>
        <w:t xml:space="preserve">5. </w:t>
      </w:r>
      <w:r w:rsidR="00721C08" w:rsidRPr="000B44A4">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5A67FB" w:rsidRDefault="00721C08" w:rsidP="008F21FF">
      <w:pPr>
        <w:pStyle w:val="a6"/>
        <w:numPr>
          <w:ilvl w:val="0"/>
          <w:numId w:val="6"/>
        </w:numPr>
        <w:ind w:left="0" w:firstLine="709"/>
        <w:rPr>
          <w:rFonts w:eastAsia="Times New Roman"/>
          <w:lang w:eastAsia="ru-RU"/>
        </w:rPr>
      </w:pPr>
      <w:r w:rsidRPr="005A67FB">
        <w:rPr>
          <w:rFonts w:eastAsia="Times New Roman"/>
          <w:lang w:eastAsia="ru-RU"/>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0B44A4" w:rsidRDefault="00721C08" w:rsidP="008F21FF">
      <w:pPr>
        <w:numPr>
          <w:ilvl w:val="0"/>
          <w:numId w:val="6"/>
        </w:numPr>
        <w:ind w:left="0" w:firstLine="709"/>
        <w:rPr>
          <w:rFonts w:eastAsia="Times New Roman"/>
          <w:lang w:eastAsia="ru-RU"/>
        </w:rPr>
      </w:pPr>
      <w:r w:rsidRPr="000B44A4">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0B44A4" w:rsidRDefault="00721C08" w:rsidP="008F21FF">
      <w:pPr>
        <w:numPr>
          <w:ilvl w:val="0"/>
          <w:numId w:val="6"/>
        </w:numPr>
        <w:ind w:left="0" w:firstLine="709"/>
        <w:rPr>
          <w:rFonts w:eastAsia="Times New Roman"/>
          <w:lang w:eastAsia="ru-RU"/>
        </w:rPr>
      </w:pPr>
      <w:r w:rsidRPr="000B44A4">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0B44A4" w:rsidRDefault="00721C08" w:rsidP="008F21FF">
      <w:pPr>
        <w:numPr>
          <w:ilvl w:val="0"/>
          <w:numId w:val="6"/>
        </w:numPr>
        <w:ind w:left="0" w:firstLine="709"/>
        <w:rPr>
          <w:rFonts w:eastAsia="Times New Roman"/>
          <w:lang w:eastAsia="ru-RU"/>
        </w:rPr>
      </w:pPr>
      <w:r w:rsidRPr="000B44A4">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0B44A4" w:rsidRDefault="00721C08" w:rsidP="008F21FF">
      <w:pPr>
        <w:numPr>
          <w:ilvl w:val="0"/>
          <w:numId w:val="6"/>
        </w:numPr>
        <w:ind w:left="0" w:firstLine="709"/>
        <w:rPr>
          <w:rFonts w:eastAsia="Times New Roman"/>
          <w:lang w:eastAsia="ru-RU"/>
        </w:rPr>
      </w:pPr>
      <w:r w:rsidRPr="000B44A4">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0B44A4" w:rsidRDefault="00721C08" w:rsidP="008F21FF">
      <w:pPr>
        <w:numPr>
          <w:ilvl w:val="0"/>
          <w:numId w:val="6"/>
        </w:numPr>
        <w:ind w:left="0" w:firstLine="709"/>
        <w:rPr>
          <w:rFonts w:eastAsia="Times New Roman"/>
          <w:lang w:eastAsia="ru-RU"/>
        </w:rPr>
      </w:pPr>
      <w:r w:rsidRPr="000B44A4">
        <w:rPr>
          <w:rFonts w:eastAsia="Times New Roman"/>
          <w:lang w:eastAsia="ru-RU"/>
        </w:rPr>
        <w:t xml:space="preserve">Реконструкция указанных </w:t>
      </w:r>
      <w:r w:rsidRPr="000B44A4">
        <w:rPr>
          <w:rFonts w:eastAsia="Times New Roman"/>
        </w:rPr>
        <w:t>в части 9 настоящей статьи</w:t>
      </w:r>
      <w:r w:rsidRPr="000B44A4">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0B44A4" w:rsidRDefault="00721C08" w:rsidP="008F21FF">
      <w:pPr>
        <w:numPr>
          <w:ilvl w:val="0"/>
          <w:numId w:val="6"/>
        </w:numPr>
        <w:ind w:left="0" w:firstLine="709"/>
        <w:rPr>
          <w:rFonts w:eastAsia="Times New Roman"/>
          <w:lang w:eastAsia="ru-RU"/>
        </w:rPr>
      </w:pPr>
      <w:r w:rsidRPr="000B44A4">
        <w:rPr>
          <w:rFonts w:eastAsia="Times New Roman"/>
          <w:lang w:eastAsia="ru-RU"/>
        </w:rPr>
        <w:t xml:space="preserve">В случае, если использование указанных в </w:t>
      </w:r>
      <w:r w:rsidRPr="000B44A4">
        <w:rPr>
          <w:rFonts w:eastAsia="Times New Roman"/>
        </w:rPr>
        <w:t>части 8 настоящей</w:t>
      </w:r>
      <w:r w:rsidRPr="000B44A4">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r w:rsidRPr="000B44A4">
        <w:lastRenderedPageBreak/>
        <w:t xml:space="preserve">Статья </w:t>
      </w:r>
      <w:r w:rsidR="006E04F0">
        <w:rPr>
          <w:lang w:val="ru-RU"/>
        </w:rPr>
        <w:t>11</w:t>
      </w:r>
      <w:r w:rsidRPr="000B44A4">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B06B85">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B06B85">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4" w:name="P51"/>
            <w:bookmarkEnd w:id="14"/>
            <w:r w:rsidRPr="00715144">
              <w:rPr>
                <w:rFonts w:ascii="Times New Roman" w:hAnsi="Times New Roman"/>
              </w:rPr>
              <w:t>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5" w:name="P54"/>
            <w:bookmarkEnd w:id="15"/>
            <w:r w:rsidRPr="00715144">
              <w:rPr>
                <w:rFonts w:ascii="Times New Roman" w:hAnsi="Times New Roman"/>
              </w:rPr>
              <w:t>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341C1">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0"/>
            <w:bookmarkEnd w:id="16"/>
            <w:r w:rsidRPr="00715144">
              <w:rPr>
                <w:rFonts w:ascii="Times New Roman" w:hAnsi="Times New Roman"/>
              </w:rPr>
              <w:t>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7" w:name="P79"/>
            <w:bookmarkEnd w:id="17"/>
            <w:r w:rsidRPr="00715144">
              <w:rPr>
                <w:rFonts w:ascii="Times New Roman" w:hAnsi="Times New Roman"/>
              </w:rPr>
              <w:t>1.8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сооружений, </w:t>
            </w:r>
            <w:r w:rsidRPr="003341C1">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94"/>
            <w:bookmarkEnd w:id="18"/>
            <w:r w:rsidRPr="00715144">
              <w:rPr>
                <w:rFonts w:ascii="Times New Roman" w:hAnsi="Times New Roman"/>
              </w:rPr>
              <w:t>1.11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коллекций генетических </w:t>
            </w:r>
            <w:r w:rsidRPr="003341C1">
              <w:rPr>
                <w:rFonts w:ascii="Times New Roman" w:hAnsi="Times New Roman"/>
              </w:rPr>
              <w:lastRenderedPageBreak/>
              <w:t>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10"/>
            <w:bookmarkEnd w:id="19"/>
            <w:r w:rsidRPr="00715144">
              <w:rPr>
                <w:rFonts w:ascii="Times New Roman" w:hAnsi="Times New Roman"/>
              </w:rPr>
              <w:t>1.15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3"/>
            <w:bookmarkEnd w:id="20"/>
            <w:r w:rsidRPr="00715144">
              <w:rPr>
                <w:rFonts w:ascii="Times New Roman" w:hAnsi="Times New Roman"/>
              </w:rPr>
              <w:t>1.19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1" w:name="P126"/>
            <w:bookmarkEnd w:id="21"/>
            <w:r w:rsidRPr="00715144">
              <w:rPr>
                <w:rFonts w:ascii="Times New Roman" w:hAnsi="Times New Roman"/>
              </w:rPr>
              <w:t>1.20</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B06B85">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2" w:name="P136"/>
            <w:bookmarkEnd w:id="22"/>
            <w:r w:rsidRPr="00715144">
              <w:rPr>
                <w:rFonts w:ascii="Times New Roman" w:hAnsi="Times New Roman"/>
              </w:rPr>
              <w:t>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Малоэтажная </w:t>
            </w:r>
            <w:r w:rsidRPr="00715144">
              <w:rPr>
                <w:rFonts w:ascii="Times New Roman" w:hAnsi="Times New Roman"/>
              </w:rPr>
              <w:lastRenderedPageBreak/>
              <w:t>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малоэтажных многоквартирных </w:t>
            </w:r>
            <w:r w:rsidRPr="003341C1">
              <w:rPr>
                <w:rFonts w:ascii="Times New Roman" w:hAnsi="Times New Roman"/>
              </w:rPr>
              <w:lastRenderedPageBreak/>
              <w:t>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2.1.1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3" w:name="P151"/>
            <w:bookmarkEnd w:id="23"/>
            <w:r w:rsidRPr="00715144">
              <w:rPr>
                <w:rFonts w:ascii="Times New Roman" w:hAnsi="Times New Roman"/>
              </w:rPr>
              <w:t>2.3</w:t>
            </w:r>
          </w:p>
        </w:tc>
      </w:tr>
      <w:tr w:rsidR="00721C08" w:rsidRPr="00715144" w:rsidTr="00B06B85">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w:t>
            </w:r>
            <w:r w:rsidRPr="003341C1">
              <w:rPr>
                <w:rFonts w:ascii="Times New Roman" w:hAnsi="Times New Roman"/>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4" w:name="P163"/>
            <w:bookmarkEnd w:id="24"/>
            <w:r w:rsidRPr="00715144">
              <w:rPr>
                <w:rFonts w:ascii="Times New Roman" w:hAnsi="Times New Roman"/>
              </w:rPr>
              <w:lastRenderedPageBreak/>
              <w:t>2.5</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77"/>
            <w:bookmarkEnd w:id="25"/>
            <w:r w:rsidRPr="00715144">
              <w:rPr>
                <w:rFonts w:ascii="Times New Roman" w:hAnsi="Times New Roman"/>
              </w:rPr>
              <w:t>2.7.1</w:t>
            </w:r>
          </w:p>
        </w:tc>
      </w:tr>
      <w:tr w:rsidR="00721C08" w:rsidRPr="00715144" w:rsidTr="00B06B85">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6" w:name="P181"/>
            <w:bookmarkEnd w:id="26"/>
            <w:r w:rsidRPr="00715144">
              <w:rPr>
                <w:rFonts w:ascii="Times New Roman" w:hAnsi="Times New Roman"/>
              </w:rPr>
              <w:t>2.7.2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w:t>
            </w:r>
            <w:r w:rsidRPr="003341C1">
              <w:rPr>
                <w:rFonts w:ascii="Times New Roman" w:hAnsi="Times New Roman"/>
              </w:rPr>
              <w:lastRenderedPageBreak/>
              <w:t xml:space="preserve">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6"/>
            <w:bookmarkEnd w:id="27"/>
            <w:r w:rsidRPr="00715144">
              <w:rPr>
                <w:rFonts w:ascii="Times New Roman" w:hAnsi="Times New Roman"/>
              </w:rPr>
              <w:lastRenderedPageBreak/>
              <w:t>3.0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8" w:name="P189"/>
            <w:bookmarkEnd w:id="28"/>
            <w:r w:rsidRPr="00715144">
              <w:rPr>
                <w:rFonts w:ascii="Times New Roman" w:hAnsi="Times New Roman"/>
              </w:rPr>
              <w:t>3.1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2"/>
            <w:bookmarkEnd w:id="29"/>
            <w:r w:rsidRPr="00715144">
              <w:rPr>
                <w:rFonts w:ascii="Times New Roman" w:hAnsi="Times New Roman"/>
              </w:rPr>
              <w:t>3.1.1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30" w:name="P195"/>
            <w:bookmarkEnd w:id="30"/>
            <w:r w:rsidRPr="00715144">
              <w:rPr>
                <w:rFonts w:ascii="Times New Roman" w:hAnsi="Times New Roman"/>
              </w:rPr>
              <w:t>3.1.2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1" w:name="P198"/>
            <w:bookmarkEnd w:id="31"/>
            <w:r w:rsidRPr="00715144">
              <w:rPr>
                <w:rFonts w:ascii="Times New Roman" w:hAnsi="Times New Roman"/>
              </w:rPr>
              <w:t>3.2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2"/>
            <w:bookmarkEnd w:id="32"/>
            <w:r w:rsidRPr="00715144">
              <w:rPr>
                <w:rFonts w:ascii="Times New Roman" w:hAnsi="Times New Roman"/>
              </w:rPr>
              <w:t>3.2.1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3341C1">
              <w:rPr>
                <w:rFonts w:ascii="Times New Roman" w:hAnsi="Times New Roman"/>
              </w:rPr>
              <w:lastRenderedPageBreak/>
              <w:t>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3" w:name="P209"/>
            <w:bookmarkEnd w:id="33"/>
            <w:r w:rsidRPr="00715144">
              <w:rPr>
                <w:rFonts w:ascii="Times New Roman" w:hAnsi="Times New Roman"/>
              </w:rPr>
              <w:t>3.2.3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4" w:name="P212"/>
            <w:bookmarkEnd w:id="34"/>
            <w:r w:rsidRPr="00715144">
              <w:rPr>
                <w:rFonts w:ascii="Times New Roman" w:hAnsi="Times New Roman"/>
              </w:rPr>
              <w:t>3.2.4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5" w:name="P215"/>
            <w:bookmarkEnd w:id="35"/>
            <w:r w:rsidRPr="00715144">
              <w:rPr>
                <w:rFonts w:ascii="Times New Roman" w:hAnsi="Times New Roman"/>
              </w:rPr>
              <w:t>3.3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6" w:name="P218"/>
            <w:bookmarkEnd w:id="36"/>
            <w:r w:rsidRPr="00715144">
              <w:rPr>
                <w:rFonts w:ascii="Times New Roman" w:hAnsi="Times New Roman"/>
              </w:rPr>
              <w:t>3.4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1"/>
            <w:bookmarkEnd w:id="37"/>
            <w:r w:rsidRPr="00715144">
              <w:rPr>
                <w:rFonts w:ascii="Times New Roman" w:hAnsi="Times New Roman"/>
              </w:rPr>
              <w:t>3.4.1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8" w:name="P226"/>
            <w:bookmarkEnd w:id="38"/>
            <w:r w:rsidRPr="00715144">
              <w:rPr>
                <w:rFonts w:ascii="Times New Roman" w:hAnsi="Times New Roman"/>
              </w:rPr>
              <w:t>3.4.2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w:t>
            </w:r>
            <w:r w:rsidRPr="003341C1">
              <w:rPr>
                <w:rFonts w:ascii="Times New Roman" w:hAnsi="Times New Roman"/>
              </w:rPr>
              <w:lastRenderedPageBreak/>
              <w:t>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5"/>
            <w:bookmarkEnd w:id="39"/>
            <w:r w:rsidRPr="00715144">
              <w:rPr>
                <w:rFonts w:ascii="Times New Roman" w:hAnsi="Times New Roman"/>
              </w:rPr>
              <w:t>3.5.1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40" w:name="P238"/>
            <w:bookmarkEnd w:id="40"/>
            <w:r w:rsidRPr="00715144">
              <w:rPr>
                <w:rFonts w:ascii="Times New Roman" w:hAnsi="Times New Roman"/>
              </w:rPr>
              <w:t>3.5.2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1" w:name="P241"/>
            <w:bookmarkEnd w:id="41"/>
            <w:r w:rsidRPr="00715144">
              <w:rPr>
                <w:rFonts w:ascii="Times New Roman" w:hAnsi="Times New Roman"/>
              </w:rPr>
              <w:t>3.6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2" w:name="P244"/>
            <w:bookmarkEnd w:id="42"/>
            <w:r w:rsidRPr="00715144">
              <w:rPr>
                <w:rFonts w:ascii="Times New Roman" w:hAnsi="Times New Roman"/>
              </w:rPr>
              <w:t>3.6.1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w:t>
            </w:r>
            <w:r w:rsidRPr="003341C1">
              <w:rPr>
                <w:rFonts w:ascii="Times New Roman" w:hAnsi="Times New Roman"/>
              </w:rPr>
              <w:lastRenderedPageBreak/>
              <w:t>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3" w:name="P250"/>
            <w:bookmarkEnd w:id="43"/>
            <w:r w:rsidRPr="00715144">
              <w:rPr>
                <w:rFonts w:ascii="Times New Roman" w:hAnsi="Times New Roman"/>
              </w:rPr>
              <w:lastRenderedPageBreak/>
              <w:t>3.6.3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4" w:name="P253"/>
            <w:bookmarkEnd w:id="44"/>
            <w:r w:rsidRPr="00715144">
              <w:rPr>
                <w:rFonts w:ascii="Times New Roman" w:hAnsi="Times New Roman"/>
              </w:rPr>
              <w:t>3.7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5" w:name="P256"/>
            <w:bookmarkEnd w:id="45"/>
            <w:r w:rsidRPr="00715144">
              <w:rPr>
                <w:rFonts w:ascii="Times New Roman" w:hAnsi="Times New Roman"/>
              </w:rPr>
              <w:t>3.7.1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6" w:name="P259"/>
            <w:bookmarkEnd w:id="46"/>
            <w:r w:rsidRPr="00715144">
              <w:rPr>
                <w:rFonts w:ascii="Times New Roman" w:hAnsi="Times New Roman"/>
              </w:rPr>
              <w:t>3.7.2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5"/>
            <w:bookmarkEnd w:id="47"/>
            <w:r w:rsidRPr="00715144">
              <w:rPr>
                <w:rFonts w:ascii="Times New Roman" w:hAnsi="Times New Roman"/>
              </w:rPr>
              <w:t>3.8.1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68"/>
            <w:bookmarkEnd w:id="48"/>
            <w:r w:rsidRPr="00715144">
              <w:rPr>
                <w:rFonts w:ascii="Times New Roman" w:hAnsi="Times New Roman"/>
              </w:rPr>
              <w:t>3.8.2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w:t>
            </w:r>
            <w:r w:rsidRPr="003341C1">
              <w:rPr>
                <w:rFonts w:ascii="Times New Roman" w:hAnsi="Times New Roman"/>
              </w:rPr>
              <w:lastRenderedPageBreak/>
              <w:t>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0"/>
            <w:bookmarkEnd w:id="50"/>
            <w:r w:rsidRPr="00715144">
              <w:rPr>
                <w:rFonts w:ascii="Times New Roman" w:hAnsi="Times New Roman"/>
              </w:rPr>
              <w:t>3.9.3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86"/>
            <w:bookmarkEnd w:id="51"/>
            <w:r w:rsidRPr="00715144">
              <w:rPr>
                <w:rFonts w:ascii="Times New Roman" w:hAnsi="Times New Roman"/>
              </w:rPr>
              <w:t>3.10.1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организации </w:t>
            </w:r>
            <w:r w:rsidRPr="003341C1">
              <w:rPr>
                <w:rFonts w:ascii="Times New Roman" w:hAnsi="Times New Roman"/>
              </w:rPr>
              <w:lastRenderedPageBreak/>
              <w:t>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3" w:name="P294"/>
            <w:bookmarkEnd w:id="53"/>
            <w:r w:rsidRPr="00715144">
              <w:rPr>
                <w:rFonts w:ascii="Times New Roman" w:hAnsi="Times New Roman"/>
              </w:rPr>
              <w:t>4.0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297"/>
            <w:bookmarkEnd w:id="54"/>
            <w:r w:rsidRPr="00715144">
              <w:rPr>
                <w:rFonts w:ascii="Times New Roman" w:hAnsi="Times New Roman"/>
              </w:rPr>
              <w:t>4.1</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5" w:name="P305"/>
            <w:bookmarkEnd w:id="55"/>
            <w:r w:rsidRPr="00715144">
              <w:rPr>
                <w:rFonts w:ascii="Times New Roman" w:hAnsi="Times New Roman"/>
              </w:rPr>
              <w:t>4.3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6" w:name="P308"/>
            <w:bookmarkEnd w:id="56"/>
            <w:r w:rsidRPr="00715144">
              <w:rPr>
                <w:rFonts w:ascii="Times New Roman" w:hAnsi="Times New Roman"/>
              </w:rPr>
              <w:t>4.4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1"/>
            <w:bookmarkEnd w:id="57"/>
            <w:r w:rsidRPr="00715144">
              <w:rPr>
                <w:rFonts w:ascii="Times New Roman" w:hAnsi="Times New Roman"/>
              </w:rPr>
              <w:t>4.5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8" w:name="P314"/>
            <w:bookmarkEnd w:id="58"/>
            <w:r w:rsidRPr="00715144">
              <w:rPr>
                <w:rFonts w:ascii="Times New Roman" w:hAnsi="Times New Roman"/>
              </w:rPr>
              <w:t>4.6</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9" w:name="P317"/>
            <w:bookmarkEnd w:id="59"/>
            <w:r w:rsidRPr="00715144">
              <w:rPr>
                <w:rFonts w:ascii="Times New Roman" w:hAnsi="Times New Roman"/>
              </w:rPr>
              <w:t>4.7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60" w:name="P321"/>
            <w:bookmarkEnd w:id="60"/>
            <w:r w:rsidRPr="00715144">
              <w:rPr>
                <w:rFonts w:ascii="Times New Roman" w:hAnsi="Times New Roman"/>
              </w:rPr>
              <w:t>4.8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4"/>
            <w:bookmarkEnd w:id="61"/>
            <w:r w:rsidRPr="00715144">
              <w:rPr>
                <w:rFonts w:ascii="Times New Roman" w:hAnsi="Times New Roman"/>
              </w:rPr>
              <w:t>4.8.1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27"/>
            <w:bookmarkEnd w:id="62"/>
            <w:r w:rsidRPr="00715144">
              <w:rPr>
                <w:rFonts w:ascii="Times New Roman" w:hAnsi="Times New Roman"/>
              </w:rPr>
              <w:t>4.8.2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0"/>
            <w:bookmarkEnd w:id="63"/>
            <w:r w:rsidRPr="00715144">
              <w:rPr>
                <w:rFonts w:ascii="Times New Roman" w:hAnsi="Times New Roman"/>
              </w:rPr>
              <w:t>4.8.3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3"/>
            <w:bookmarkEnd w:id="64"/>
            <w:r w:rsidRPr="00715144">
              <w:rPr>
                <w:rFonts w:ascii="Times New Roman" w:hAnsi="Times New Roman"/>
              </w:rPr>
              <w:t>4.9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39"/>
            <w:bookmarkEnd w:id="65"/>
            <w:r w:rsidRPr="00715144">
              <w:rPr>
                <w:rFonts w:ascii="Times New Roman" w:hAnsi="Times New Roman"/>
              </w:rPr>
              <w:t>4.9.1.1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для предоставления гостиничных услуг в качестве дорожного сервиса </w:t>
            </w:r>
            <w:r w:rsidRPr="003341C1">
              <w:rPr>
                <w:rFonts w:ascii="Times New Roman" w:hAnsi="Times New Roman"/>
              </w:rPr>
              <w:lastRenderedPageBreak/>
              <w:t>(мотелей),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lastRenderedPageBreak/>
              <w:t>4.9.1.2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6" w:name="P348"/>
            <w:bookmarkEnd w:id="66"/>
            <w:r w:rsidRPr="00715144">
              <w:rPr>
                <w:rFonts w:ascii="Times New Roman" w:hAnsi="Times New Roman"/>
              </w:rPr>
              <w:t>4.9.1.4</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7" w:name="P355"/>
            <w:bookmarkEnd w:id="67"/>
            <w:r w:rsidRPr="00715144">
              <w:rPr>
                <w:rFonts w:ascii="Times New Roman" w:hAnsi="Times New Roman"/>
              </w:rPr>
              <w:t>4.10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8" w:name="P361"/>
            <w:bookmarkEnd w:id="68"/>
            <w:r w:rsidRPr="00715144">
              <w:rPr>
                <w:rFonts w:ascii="Times New Roman" w:hAnsi="Times New Roman"/>
              </w:rPr>
              <w:t>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4"/>
            <w:bookmarkEnd w:id="69"/>
            <w:r w:rsidRPr="00715144">
              <w:rPr>
                <w:rFonts w:ascii="Times New Roman" w:hAnsi="Times New Roman"/>
              </w:rPr>
              <w:t>5.1.1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67"/>
            <w:bookmarkEnd w:id="70"/>
            <w:r w:rsidRPr="00715144">
              <w:rPr>
                <w:rFonts w:ascii="Times New Roman" w:hAnsi="Times New Roman"/>
              </w:rPr>
              <w:t>5.1.2</w:t>
            </w:r>
          </w:p>
        </w:tc>
      </w:tr>
      <w:tr w:rsidR="00721C08" w:rsidRPr="00715144" w:rsidTr="00B06B85">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lastRenderedPageBreak/>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1" w:name="P370"/>
            <w:bookmarkEnd w:id="71"/>
            <w:r w:rsidRPr="00715144">
              <w:rPr>
                <w:rFonts w:ascii="Times New Roman" w:hAnsi="Times New Roman"/>
              </w:rPr>
              <w:t>5.1.3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382"/>
            <w:bookmarkEnd w:id="72"/>
            <w:r w:rsidRPr="00715144">
              <w:rPr>
                <w:rFonts w:ascii="Times New Roman" w:hAnsi="Times New Roman"/>
              </w:rPr>
              <w:t>5.1.7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Pr="003341C1">
              <w:rPr>
                <w:rFonts w:ascii="Times New Roman" w:hAnsi="Times New Roman"/>
              </w:rPr>
              <w:lastRenderedPageBreak/>
              <w:t>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3" w:name="P400"/>
            <w:bookmarkEnd w:id="73"/>
            <w:r w:rsidRPr="00715144">
              <w:rPr>
                <w:rFonts w:ascii="Times New Roman" w:hAnsi="Times New Roman"/>
              </w:rPr>
              <w:lastRenderedPageBreak/>
              <w:t>5.5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6.2.1</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B06B85">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proofErr w:type="gramStart"/>
            <w:r w:rsidRPr="00715144">
              <w:rPr>
                <w:rFonts w:ascii="Times New Roman" w:hAnsi="Times New Roman"/>
              </w:rPr>
              <w:t>Фарфоро</w:t>
            </w:r>
            <w:proofErr w:type="spellEnd"/>
            <w:r w:rsidRPr="00715144">
              <w:rPr>
                <w:rFonts w:ascii="Times New Roman" w:hAnsi="Times New Roman"/>
              </w:rPr>
              <w:t>-фаянсовая</w:t>
            </w:r>
            <w:proofErr w:type="gramEnd"/>
            <w:r w:rsidRPr="00715144">
              <w:rPr>
                <w:rFonts w:ascii="Times New Roman" w:hAnsi="Times New Roman"/>
              </w:rPr>
              <w:t xml:space="preserve">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341C1">
              <w:rPr>
                <w:rFonts w:ascii="Times New Roman" w:hAnsi="Times New Roman"/>
              </w:rPr>
              <w:t>фарфоро</w:t>
            </w:r>
            <w:proofErr w:type="spellEnd"/>
            <w:r w:rsidRPr="003341C1">
              <w:rPr>
                <w:rFonts w:ascii="Times New Roman" w:hAnsi="Times New Roman"/>
              </w:rPr>
              <w:t>-фаянсовой</w:t>
            </w:r>
            <w:proofErr w:type="gramEnd"/>
            <w:r w:rsidRPr="003341C1">
              <w:rPr>
                <w:rFonts w:ascii="Times New Roman" w:hAnsi="Times New Roman"/>
              </w:rPr>
              <w:t xml:space="preserve">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B06B85">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B06B85">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xml:space="preserve">, </w:t>
            </w:r>
            <w:r w:rsidRPr="003341C1">
              <w:rPr>
                <w:rFonts w:ascii="Times New Roman" w:hAnsi="Times New Roman"/>
              </w:rPr>
              <w:lastRenderedPageBreak/>
              <w:t>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3341C1">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4" w:name="P473"/>
            <w:bookmarkEnd w:id="74"/>
            <w:r w:rsidRPr="00715144">
              <w:rPr>
                <w:rFonts w:ascii="Times New Roman" w:hAnsi="Times New Roman"/>
              </w:rPr>
              <w:t>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76"/>
            <w:bookmarkEnd w:id="75"/>
            <w:r w:rsidRPr="00715144">
              <w:rPr>
                <w:rFonts w:ascii="Times New Roman" w:hAnsi="Times New Roman"/>
              </w:rPr>
              <w:t>7.1.1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0"/>
            <w:bookmarkEnd w:id="76"/>
            <w:r w:rsidRPr="00715144">
              <w:rPr>
                <w:rFonts w:ascii="Times New Roman" w:hAnsi="Times New Roman"/>
              </w:rPr>
              <w:t>7.1.2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7" w:name="P486"/>
            <w:bookmarkEnd w:id="77"/>
            <w:r w:rsidRPr="00715144">
              <w:rPr>
                <w:rFonts w:ascii="Times New Roman" w:hAnsi="Times New Roman"/>
              </w:rPr>
              <w:t>7.2.1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492"/>
            <w:bookmarkEnd w:id="78"/>
            <w:r w:rsidRPr="00715144">
              <w:rPr>
                <w:rFonts w:ascii="Times New Roman" w:hAnsi="Times New Roman"/>
              </w:rPr>
              <w:t>7.2.3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1"/>
            <w:bookmarkEnd w:id="79"/>
            <w:r w:rsidRPr="00715144">
              <w:rPr>
                <w:rFonts w:ascii="Times New Roman" w:hAnsi="Times New Roman"/>
              </w:rPr>
              <w:t>7.5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80" w:name="P504"/>
            <w:bookmarkEnd w:id="80"/>
            <w:r w:rsidRPr="00715144">
              <w:rPr>
                <w:rFonts w:ascii="Times New Roman" w:hAnsi="Times New Roman"/>
              </w:rPr>
              <w:t>7.6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3341C1">
              <w:rPr>
                <w:rFonts w:ascii="Times New Roman" w:hAnsi="Times New Roman"/>
              </w:rPr>
              <w:t>вооружений</w:t>
            </w:r>
            <w:proofErr w:type="gramEnd"/>
            <w:r w:rsidRPr="003341C1">
              <w:rPr>
                <w:rFonts w:ascii="Times New Roman" w:hAnsi="Times New Roman"/>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Охрана Государственной границы Российской </w:t>
            </w:r>
            <w:r w:rsidRPr="00715144">
              <w:rPr>
                <w:rFonts w:ascii="Times New Roman" w:hAnsi="Times New Roman"/>
              </w:rPr>
              <w:lastRenderedPageBreak/>
              <w:t>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3341C1">
              <w:rPr>
                <w:rFonts w:ascii="Times New Roman" w:hAnsi="Times New Roman"/>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lastRenderedPageBreak/>
              <w:t>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1" w:name="P552"/>
            <w:bookmarkEnd w:id="81"/>
            <w:r w:rsidRPr="00715144">
              <w:rPr>
                <w:rFonts w:ascii="Times New Roman" w:hAnsi="Times New Roman"/>
              </w:rPr>
              <w:t>10.1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2" w:name="P561"/>
            <w:bookmarkEnd w:id="82"/>
            <w:r w:rsidRPr="00715144">
              <w:rPr>
                <w:rFonts w:ascii="Times New Roman" w:hAnsi="Times New Roman"/>
              </w:rPr>
              <w:t>10.4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3" w:name="P580"/>
            <w:bookmarkEnd w:id="83"/>
            <w:r w:rsidRPr="00715144">
              <w:rPr>
                <w:rFonts w:ascii="Times New Roman" w:hAnsi="Times New Roman"/>
              </w:rPr>
              <w:t>12.0.1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4" w:name="P583"/>
            <w:bookmarkEnd w:id="84"/>
            <w:r w:rsidRPr="00715144">
              <w:rPr>
                <w:rFonts w:ascii="Times New Roman" w:hAnsi="Times New Roman"/>
              </w:rPr>
              <w:t>12.0.2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B06B85">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98076D" w:rsidRDefault="0098076D" w:rsidP="006436F0">
      <w:pPr>
        <w:jc w:val="center"/>
        <w:rPr>
          <w:b/>
        </w:rPr>
        <w:sectPr w:rsidR="0098076D" w:rsidSect="00B06B85">
          <w:footerReference w:type="default" r:id="rId10"/>
          <w:pgSz w:w="11906" w:h="16838"/>
          <w:pgMar w:top="1134" w:right="849" w:bottom="1134" w:left="1560" w:header="708" w:footer="708" w:gutter="0"/>
          <w:cols w:space="708"/>
          <w:docGrid w:linePitch="360"/>
        </w:sectPr>
      </w:pPr>
    </w:p>
    <w:p w:rsidR="003636FB" w:rsidRPr="00B43570" w:rsidRDefault="003636FB" w:rsidP="003636FB">
      <w:pPr>
        <w:pStyle w:val="2"/>
        <w:rPr>
          <w:color w:val="auto"/>
        </w:rPr>
      </w:pPr>
      <w:bookmarkStart w:id="85" w:name="_Toc512335952"/>
      <w:bookmarkStart w:id="86" w:name="_Toc431301390"/>
      <w:bookmarkStart w:id="87" w:name="_Toc512500046"/>
      <w:r w:rsidRPr="00B43570">
        <w:rPr>
          <w:color w:val="auto"/>
        </w:rPr>
        <w:lastRenderedPageBreak/>
        <w:t xml:space="preserve">Статья </w:t>
      </w:r>
      <w:r w:rsidR="00D85086">
        <w:rPr>
          <w:color w:val="auto"/>
          <w:lang w:val="ru-RU"/>
        </w:rPr>
        <w:t>12</w:t>
      </w:r>
      <w:r w:rsidRPr="00B43570">
        <w:rPr>
          <w:color w:val="auto"/>
        </w:rPr>
        <w:t xml:space="preserve">. Градостроительный регламент. </w:t>
      </w:r>
      <w:r w:rsidRPr="00B43570">
        <w:rPr>
          <w:color w:val="auto"/>
          <w:lang w:val="ru-RU"/>
        </w:rPr>
        <w:t>1 03 Зона индивидуальной жилой застройки постоянного проживания.</w:t>
      </w:r>
      <w:bookmarkEnd w:id="87"/>
    </w:p>
    <w:p w:rsidR="003636FB" w:rsidRPr="00B43570" w:rsidRDefault="003636FB" w:rsidP="003636FB">
      <w:pPr>
        <w:keepNext/>
        <w:keepLines/>
        <w:widowControl/>
        <w:rPr>
          <w:b/>
        </w:rPr>
      </w:pPr>
      <w:r w:rsidRPr="00B43570">
        <w:rPr>
          <w:b/>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3636FB" w:rsidRPr="00B43570" w:rsidRDefault="003636FB" w:rsidP="003636FB">
      <w:pPr>
        <w:keepNext/>
        <w:keepLines/>
        <w:widowControl/>
        <w:ind w:firstLine="0"/>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Для индивидуального жилищного строительства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Для ведения личного подсобного хозяйства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2.3</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Блокированная жилая застройка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2.7</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Обслуживание жилой застройки</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2.7.1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Объекты гаражного назначения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3.5.1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 xml:space="preserve">Дошкольное, начальное </w:t>
            </w:r>
            <w:proofErr w:type="gramStart"/>
            <w:r w:rsidRPr="00B43570">
              <w:t>и  среднее</w:t>
            </w:r>
            <w:proofErr w:type="gramEnd"/>
            <w:r w:rsidRPr="00B43570">
              <w:t xml:space="preserve"> общее образование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rPr>
                <w:szCs w:val="20"/>
              </w:rPr>
              <w:t xml:space="preserve">Ведение </w:t>
            </w:r>
            <w:r w:rsidRPr="00B43570">
              <w:t xml:space="preserve">огородничества </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rPr>
            </w:pPr>
            <w:r w:rsidRPr="00B43570">
              <w:rPr>
                <w:b/>
              </w:rPr>
              <w:t>Вспомогательные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Магазины</w:t>
            </w:r>
          </w:p>
        </w:tc>
      </w:tr>
    </w:tbl>
    <w:p w:rsidR="003636FB" w:rsidRPr="00B43570" w:rsidRDefault="003636FB" w:rsidP="003636FB">
      <w:pPr>
        <w:ind w:firstLine="0"/>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43570">
        <w:rPr>
          <w:vertAlign w:val="superscript"/>
        </w:rPr>
        <w:t xml:space="preserve"> </w:t>
      </w:r>
      <w:r w:rsidRPr="00B43570">
        <w:t>земельных участков – 2500 м².</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250 м²; максимальная площадь</w:t>
      </w:r>
      <w:r w:rsidRPr="00B43570">
        <w:rPr>
          <w:vertAlign w:val="superscript"/>
        </w:rPr>
        <w:t xml:space="preserve"> </w:t>
      </w:r>
      <w:r w:rsidRPr="00B43570">
        <w:t>земельных участков – 5000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3, предельная высота зданий, строений, сооружений – 15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25 м²; максимальная площадь</w:t>
      </w:r>
      <w:r w:rsidRPr="00B43570">
        <w:rPr>
          <w:vertAlign w:val="superscript"/>
        </w:rPr>
        <w:t xml:space="preserve"> </w:t>
      </w:r>
      <w:r w:rsidRPr="00B43570">
        <w:t>земельных участков – 550 м².</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550 м²;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lastRenderedPageBreak/>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43570">
        <w:rPr>
          <w:vertAlign w:val="superscript"/>
        </w:rPr>
        <w:t xml:space="preserve"> </w:t>
      </w:r>
      <w:r w:rsidRPr="00B43570">
        <w:t>земельных участков – 10000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2, предельная высота зданий, строений, сооружений – 10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b/>
        </w:rPr>
      </w:pPr>
    </w:p>
    <w:p w:rsidR="003636FB" w:rsidRPr="00B43570" w:rsidRDefault="003636FB" w:rsidP="003636FB">
      <w:pPr>
        <w:rPr>
          <w:b/>
        </w:rPr>
      </w:pPr>
      <w:r w:rsidRPr="00B43570">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B43570">
        <w:rPr>
          <w:b/>
        </w:rPr>
        <w:t>водоохранные</w:t>
      </w:r>
      <w:proofErr w:type="spellEnd"/>
      <w:r w:rsidRPr="00B43570">
        <w:rPr>
          <w:b/>
        </w:rPr>
        <w:t xml:space="preserve"> зоны; зоны санитарной охраны источников водоснабжения; охранные зоны электросетевого хозяйства, в том числе линий электропередач; охранные зоны газораспределительных сетей, в том числе газопровод.</w:t>
      </w:r>
    </w:p>
    <w:p w:rsidR="003636FB" w:rsidRPr="00B43570" w:rsidRDefault="002476FC" w:rsidP="003636FB">
      <w:pPr>
        <w:pStyle w:val="2"/>
        <w:rPr>
          <w:color w:val="auto"/>
        </w:rPr>
      </w:pPr>
      <w:bookmarkStart w:id="88" w:name="_Toc512500047"/>
      <w:bookmarkStart w:id="89" w:name="_Toc277073833"/>
      <w:r>
        <w:rPr>
          <w:color w:val="auto"/>
        </w:rPr>
        <w:t>Статья 13</w:t>
      </w:r>
      <w:r w:rsidR="003636FB" w:rsidRPr="00B43570">
        <w:rPr>
          <w:color w:val="auto"/>
        </w:rPr>
        <w:t xml:space="preserve">. Градостроительный регламент. </w:t>
      </w:r>
      <w:r w:rsidR="003636FB" w:rsidRPr="00B43570">
        <w:rPr>
          <w:color w:val="auto"/>
          <w:lang w:val="ru-RU"/>
        </w:rPr>
        <w:t>2 01 Зона административно-делового назначения</w:t>
      </w:r>
      <w:r w:rsidR="003636FB" w:rsidRPr="00B43570">
        <w:rPr>
          <w:color w:val="auto"/>
        </w:rPr>
        <w:t>.</w:t>
      </w:r>
      <w:bookmarkEnd w:id="88"/>
    </w:p>
    <w:p w:rsidR="003636FB" w:rsidRPr="00B43570" w:rsidRDefault="003636FB" w:rsidP="003636FB">
      <w:pPr>
        <w:rPr>
          <w:b/>
        </w:rPr>
      </w:pPr>
      <w:r w:rsidRPr="00B43570">
        <w:rPr>
          <w:b/>
        </w:rPr>
        <w:t>1. Зона административно-делового назначения выделена для обеспечения правовых условий использования и строительства объектов недвижимости с широким спектром административных, деловых и общественных видов разрешенного использования.</w:t>
      </w:r>
    </w:p>
    <w:p w:rsidR="003636FB" w:rsidRPr="00B43570" w:rsidRDefault="003636FB" w:rsidP="003636FB">
      <w:pPr>
        <w:rPr>
          <w:b/>
        </w:rPr>
      </w:pPr>
      <w:bookmarkStart w:id="90" w:name="_Toc413057559"/>
      <w:bookmarkStart w:id="91" w:name="_Toc277073834"/>
      <w:bookmarkEnd w:id="8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vAlign w:val="center"/>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3.1</w:t>
            </w:r>
          </w:p>
        </w:tc>
        <w:tc>
          <w:tcPr>
            <w:tcW w:w="0" w:type="auto"/>
            <w:vAlign w:val="center"/>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3.7</w:t>
            </w:r>
          </w:p>
        </w:tc>
        <w:tc>
          <w:tcPr>
            <w:tcW w:w="0" w:type="auto"/>
            <w:vAlign w:val="center"/>
          </w:tcPr>
          <w:p w:rsidR="003636FB" w:rsidRPr="00B43570" w:rsidRDefault="003636FB" w:rsidP="00D85086">
            <w:pPr>
              <w:pStyle w:val="aff3"/>
            </w:pPr>
            <w:r w:rsidRPr="00B43570">
              <w:t>Религиозное использование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3.8</w:t>
            </w:r>
          </w:p>
        </w:tc>
        <w:tc>
          <w:tcPr>
            <w:tcW w:w="0" w:type="auto"/>
            <w:vAlign w:val="center"/>
          </w:tcPr>
          <w:p w:rsidR="003636FB" w:rsidRPr="00B43570" w:rsidRDefault="003636FB" w:rsidP="00D85086">
            <w:pPr>
              <w:pStyle w:val="aff3"/>
            </w:pPr>
            <w:r w:rsidRPr="00B43570">
              <w:t>Общественное управление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4.1</w:t>
            </w:r>
          </w:p>
        </w:tc>
        <w:tc>
          <w:tcPr>
            <w:tcW w:w="0" w:type="auto"/>
            <w:vAlign w:val="center"/>
          </w:tcPr>
          <w:p w:rsidR="003636FB" w:rsidRPr="00B43570" w:rsidRDefault="003636FB" w:rsidP="00D85086">
            <w:pPr>
              <w:pStyle w:val="aff3"/>
            </w:pPr>
            <w:r w:rsidRPr="00B43570">
              <w:t>Деловое управление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12.0</w:t>
            </w:r>
          </w:p>
        </w:tc>
        <w:tc>
          <w:tcPr>
            <w:tcW w:w="0" w:type="auto"/>
            <w:vAlign w:val="center"/>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tcPr>
          <w:p w:rsidR="003636FB" w:rsidRPr="00B43570" w:rsidRDefault="003636FB" w:rsidP="00D85086">
            <w:pPr>
              <w:pStyle w:val="aff3"/>
              <w:jc w:val="center"/>
              <w:rPr>
                <w:b/>
              </w:rPr>
            </w:pPr>
            <w:r w:rsidRPr="00B43570">
              <w:rPr>
                <w:b/>
              </w:rPr>
              <w:t>Вспомогательные виды разрешённого использования</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2.7.1</w:t>
            </w:r>
          </w:p>
        </w:tc>
        <w:tc>
          <w:tcPr>
            <w:tcW w:w="0" w:type="auto"/>
            <w:vAlign w:val="center"/>
          </w:tcPr>
          <w:p w:rsidR="003636FB" w:rsidRPr="00B43570" w:rsidRDefault="003636FB" w:rsidP="00D85086">
            <w:pPr>
              <w:pStyle w:val="aff3"/>
            </w:pPr>
            <w:r w:rsidRPr="00B43570">
              <w:t>Объекты гаражного назначения</w:t>
            </w:r>
          </w:p>
        </w:tc>
      </w:tr>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tcPr>
          <w:p w:rsidR="003636FB" w:rsidRPr="00B43570" w:rsidRDefault="003636FB" w:rsidP="00D85086">
            <w:pPr>
              <w:pStyle w:val="aff3"/>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0" w:type="auto"/>
            <w:vAlign w:val="center"/>
          </w:tcPr>
          <w:p w:rsidR="003636FB" w:rsidRPr="00B43570" w:rsidRDefault="003636FB" w:rsidP="00D85086">
            <w:pPr>
              <w:pStyle w:val="aff3"/>
              <w:jc w:val="center"/>
            </w:pPr>
          </w:p>
        </w:tc>
        <w:tc>
          <w:tcPr>
            <w:tcW w:w="0" w:type="auto"/>
            <w:vAlign w:val="center"/>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ind w:firstLine="0"/>
        <w:rPr>
          <w:b/>
        </w:rPr>
      </w:pPr>
    </w:p>
    <w:p w:rsidR="003636FB" w:rsidRPr="00B43570" w:rsidRDefault="003636FB" w:rsidP="003636FB">
      <w:pPr>
        <w:rPr>
          <w:b/>
        </w:rPr>
      </w:pPr>
      <w:r w:rsidRPr="00B43570">
        <w:rPr>
          <w:b/>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w:t>
      </w:r>
      <w:r w:rsidRPr="00B43570">
        <w:rPr>
          <w:b/>
        </w:rPr>
        <w:lastRenderedPageBreak/>
        <w:t>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43570">
        <w:rPr>
          <w:vertAlign w:val="superscript"/>
        </w:rPr>
        <w:t xml:space="preserve"> </w:t>
      </w:r>
      <w:r w:rsidRPr="00B43570">
        <w:t>земельных участков – 7000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20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охранных зон газораспределительных сетей, в том числе газопроводов; охранные</w:t>
      </w:r>
      <w:r w:rsidRPr="00B43570">
        <w:rPr>
          <w:b/>
          <w:bCs/>
        </w:rPr>
        <w:t xml:space="preserve"> зоны линий (кабелей) и сооружений связи.</w:t>
      </w:r>
    </w:p>
    <w:p w:rsidR="003636FB" w:rsidRPr="00B43570" w:rsidRDefault="003636FB" w:rsidP="003636FB">
      <w:pPr>
        <w:pStyle w:val="2"/>
        <w:rPr>
          <w:color w:val="auto"/>
          <w:lang w:val="ru-RU"/>
        </w:rPr>
      </w:pPr>
      <w:bookmarkStart w:id="92" w:name="_Toc512500048"/>
      <w:r w:rsidRPr="00B43570">
        <w:rPr>
          <w:color w:val="auto"/>
        </w:rPr>
        <w:t>Статья 1</w:t>
      </w:r>
      <w:r w:rsidR="002476FC">
        <w:rPr>
          <w:color w:val="auto"/>
          <w:lang w:val="ru-RU"/>
        </w:rPr>
        <w:t>4</w:t>
      </w:r>
      <w:r w:rsidRPr="00B43570">
        <w:rPr>
          <w:color w:val="auto"/>
        </w:rPr>
        <w:t xml:space="preserve">. Градостроительный регламент. </w:t>
      </w:r>
      <w:r w:rsidRPr="00B43570">
        <w:rPr>
          <w:color w:val="auto"/>
          <w:lang w:val="ru-RU"/>
        </w:rPr>
        <w:t>2 03 Зона торгового назначения.</w:t>
      </w:r>
      <w:bookmarkEnd w:id="92"/>
    </w:p>
    <w:p w:rsidR="003636FB" w:rsidRPr="00B43570" w:rsidRDefault="003636FB" w:rsidP="003636FB">
      <w:pPr>
        <w:rPr>
          <w:b/>
        </w:rPr>
      </w:pPr>
      <w:r w:rsidRPr="00B43570">
        <w:rPr>
          <w:b/>
        </w:rPr>
        <w:t>1. Общественно-деловая зона выделена для обеспечения правовых условий использования и строительства объектов недвижимости с широким спектром коммерческих видов разрешенного использования.</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8878"/>
      </w:tblGrid>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vAlign w:val="center"/>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3.1</w:t>
            </w:r>
          </w:p>
        </w:tc>
        <w:tc>
          <w:tcPr>
            <w:tcW w:w="0" w:type="auto"/>
            <w:vAlign w:val="center"/>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4.1</w:t>
            </w:r>
          </w:p>
        </w:tc>
        <w:tc>
          <w:tcPr>
            <w:tcW w:w="0" w:type="auto"/>
            <w:vAlign w:val="center"/>
          </w:tcPr>
          <w:p w:rsidR="003636FB" w:rsidRPr="00B43570" w:rsidRDefault="003636FB" w:rsidP="00D85086">
            <w:pPr>
              <w:pStyle w:val="aff3"/>
            </w:pPr>
            <w:r w:rsidRPr="00B43570">
              <w:t>Деловое управление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4.2</w:t>
            </w:r>
          </w:p>
        </w:tc>
        <w:tc>
          <w:tcPr>
            <w:tcW w:w="0" w:type="auto"/>
            <w:vAlign w:val="center"/>
          </w:tcPr>
          <w:p w:rsidR="003636FB" w:rsidRPr="00B43570" w:rsidRDefault="003636FB" w:rsidP="00D85086">
            <w:pPr>
              <w:pStyle w:val="aff3"/>
            </w:pPr>
            <w:r w:rsidRPr="00B43570">
              <w:t>Объекты торговли (торговые центры, торгово-развлекательные центры (комплексы)</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4.3</w:t>
            </w:r>
          </w:p>
        </w:tc>
        <w:tc>
          <w:tcPr>
            <w:tcW w:w="0" w:type="auto"/>
            <w:vAlign w:val="center"/>
          </w:tcPr>
          <w:p w:rsidR="003636FB" w:rsidRPr="00B43570" w:rsidRDefault="003636FB" w:rsidP="00D85086">
            <w:pPr>
              <w:pStyle w:val="aff3"/>
            </w:pPr>
            <w:r w:rsidRPr="00B43570">
              <w:t>Рынки</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4.4</w:t>
            </w:r>
          </w:p>
        </w:tc>
        <w:tc>
          <w:tcPr>
            <w:tcW w:w="0" w:type="auto"/>
            <w:vAlign w:val="center"/>
          </w:tcPr>
          <w:p w:rsidR="003636FB" w:rsidRPr="00B43570" w:rsidRDefault="003636FB" w:rsidP="00D85086">
            <w:pPr>
              <w:pStyle w:val="aff3"/>
            </w:pPr>
            <w:r w:rsidRPr="00B43570">
              <w:t>Магазины</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4.6</w:t>
            </w:r>
          </w:p>
        </w:tc>
        <w:tc>
          <w:tcPr>
            <w:tcW w:w="0" w:type="auto"/>
            <w:vAlign w:val="center"/>
          </w:tcPr>
          <w:p w:rsidR="003636FB" w:rsidRPr="00B43570" w:rsidRDefault="003636FB" w:rsidP="00D85086">
            <w:pPr>
              <w:pStyle w:val="aff3"/>
            </w:pPr>
            <w:r w:rsidRPr="00B43570">
              <w:t>Общественное питание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4.8</w:t>
            </w:r>
          </w:p>
        </w:tc>
        <w:tc>
          <w:tcPr>
            <w:tcW w:w="0" w:type="auto"/>
          </w:tcPr>
          <w:p w:rsidR="003636FB" w:rsidRPr="00B43570" w:rsidRDefault="003636FB" w:rsidP="00D85086">
            <w:pPr>
              <w:pStyle w:val="aff3"/>
            </w:pPr>
            <w:r w:rsidRPr="00B43570">
              <w:t>Развлечения</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4.9</w:t>
            </w:r>
          </w:p>
        </w:tc>
        <w:tc>
          <w:tcPr>
            <w:tcW w:w="0" w:type="auto"/>
          </w:tcPr>
          <w:p w:rsidR="003636FB" w:rsidRPr="00B43570" w:rsidRDefault="003636FB" w:rsidP="00D85086">
            <w:pPr>
              <w:pStyle w:val="aff3"/>
            </w:pPr>
            <w:r w:rsidRPr="00B43570">
              <w:t>Обслуживание автотранспорта</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4.9.1</w:t>
            </w:r>
          </w:p>
        </w:tc>
        <w:tc>
          <w:tcPr>
            <w:tcW w:w="0" w:type="auto"/>
          </w:tcPr>
          <w:p w:rsidR="003636FB" w:rsidRPr="00B43570" w:rsidRDefault="003636FB" w:rsidP="00D85086">
            <w:pPr>
              <w:pStyle w:val="aff3"/>
            </w:pPr>
            <w:r w:rsidRPr="00B43570">
              <w:t>Объекты придорожного сервиса</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4.10</w:t>
            </w:r>
          </w:p>
        </w:tc>
        <w:tc>
          <w:tcPr>
            <w:tcW w:w="0" w:type="auto"/>
          </w:tcPr>
          <w:p w:rsidR="003636FB" w:rsidRPr="00B43570" w:rsidRDefault="003636FB" w:rsidP="00D85086">
            <w:pPr>
              <w:pStyle w:val="aff3"/>
            </w:pPr>
            <w:proofErr w:type="spellStart"/>
            <w:r w:rsidRPr="00B43570">
              <w:t>Выставочно</w:t>
            </w:r>
            <w:proofErr w:type="spellEnd"/>
            <w:r w:rsidRPr="00B43570">
              <w:t>-ярмарочная деятельность</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12.0</w:t>
            </w:r>
          </w:p>
        </w:tc>
        <w:tc>
          <w:tcPr>
            <w:tcW w:w="0" w:type="auto"/>
            <w:vAlign w:val="center"/>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tcPr>
          <w:p w:rsidR="003636FB" w:rsidRPr="00B43570" w:rsidRDefault="003636FB" w:rsidP="00D85086">
            <w:pPr>
              <w:pStyle w:val="aff3"/>
              <w:jc w:val="center"/>
              <w:rPr>
                <w:b/>
              </w:rPr>
            </w:pPr>
            <w:r w:rsidRPr="00B43570">
              <w:rPr>
                <w:b/>
              </w:rPr>
              <w:t>Вспомогательные виды разрешённого использования</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2.7.1.</w:t>
            </w:r>
          </w:p>
        </w:tc>
        <w:tc>
          <w:tcPr>
            <w:tcW w:w="0" w:type="auto"/>
            <w:vAlign w:val="center"/>
          </w:tcPr>
          <w:p w:rsidR="003636FB" w:rsidRPr="00B43570" w:rsidRDefault="003636FB" w:rsidP="00D85086">
            <w:pPr>
              <w:pStyle w:val="aff3"/>
            </w:pPr>
            <w:r w:rsidRPr="00B43570">
              <w:t>Объекты гаражного назначения</w:t>
            </w:r>
          </w:p>
        </w:tc>
      </w:tr>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tcPr>
          <w:p w:rsidR="003636FB" w:rsidRPr="00B43570" w:rsidRDefault="003636FB" w:rsidP="00D85086">
            <w:pPr>
              <w:pStyle w:val="aff3"/>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0" w:type="auto"/>
            <w:vAlign w:val="center"/>
          </w:tcPr>
          <w:p w:rsidR="003636FB" w:rsidRPr="00B43570" w:rsidRDefault="003636FB" w:rsidP="00D85086">
            <w:pPr>
              <w:pStyle w:val="aff3"/>
              <w:jc w:val="center"/>
            </w:pPr>
          </w:p>
        </w:tc>
        <w:tc>
          <w:tcPr>
            <w:tcW w:w="0" w:type="auto"/>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43570">
        <w:rPr>
          <w:vertAlign w:val="superscript"/>
        </w:rPr>
        <w:t xml:space="preserve"> </w:t>
      </w:r>
      <w:r w:rsidRPr="00B43570">
        <w:t>земельных участков – 7000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20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ind w:firstLine="0"/>
        <w:rPr>
          <w:b/>
        </w:rPr>
      </w:pPr>
    </w:p>
    <w:p w:rsidR="003636FB" w:rsidRPr="00B43570" w:rsidRDefault="003636FB" w:rsidP="003636FB">
      <w:pPr>
        <w:rPr>
          <w:b/>
        </w:rPr>
      </w:pPr>
      <w:r w:rsidRPr="00B43570">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 зоны санитарной охраны источников водоснабжения; охранные зоны электросетевого хозяйства, в том числе линий электропередач; охранных зон газораспределительных сетей, в том числе газопроводов; охранных</w:t>
      </w:r>
      <w:r w:rsidRPr="00B43570">
        <w:rPr>
          <w:b/>
          <w:bCs/>
        </w:rPr>
        <w:t xml:space="preserve"> зон линий (кабелей) и сооружений связи</w:t>
      </w:r>
      <w:r w:rsidRPr="00B43570">
        <w:rPr>
          <w:b/>
        </w:rPr>
        <w:t>.</w:t>
      </w:r>
    </w:p>
    <w:p w:rsidR="003636FB" w:rsidRPr="00B43570" w:rsidRDefault="002476FC" w:rsidP="003636FB">
      <w:pPr>
        <w:pStyle w:val="2"/>
        <w:rPr>
          <w:color w:val="auto"/>
          <w:lang w:val="ru-RU"/>
        </w:rPr>
      </w:pPr>
      <w:bookmarkStart w:id="93" w:name="_Toc512500049"/>
      <w:r>
        <w:rPr>
          <w:color w:val="auto"/>
        </w:rPr>
        <w:t>Статья 15</w:t>
      </w:r>
      <w:r w:rsidR="003636FB" w:rsidRPr="00B43570">
        <w:rPr>
          <w:color w:val="auto"/>
        </w:rPr>
        <w:t xml:space="preserve">. Градостроительный регламент. </w:t>
      </w:r>
      <w:r w:rsidR="003636FB" w:rsidRPr="00B43570">
        <w:rPr>
          <w:color w:val="auto"/>
          <w:lang w:val="ru-RU"/>
        </w:rPr>
        <w:t>2 04 Зона учебно-образовательного назначения.</w:t>
      </w:r>
      <w:bookmarkEnd w:id="93"/>
    </w:p>
    <w:p w:rsidR="003636FB" w:rsidRPr="00B43570" w:rsidRDefault="003636FB" w:rsidP="003636FB">
      <w:pPr>
        <w:rPr>
          <w:b/>
        </w:rPr>
      </w:pPr>
      <w:r w:rsidRPr="00B43570">
        <w:rPr>
          <w:b/>
        </w:rPr>
        <w:t>1. Общественно-деловая зона выделена для обеспечения правовых условий использования и строительства объектов недвижимости с широким спектром учебных и спортивных видов разрешенного использования.</w:t>
      </w:r>
    </w:p>
    <w:p w:rsidR="003636FB" w:rsidRPr="00B43570" w:rsidRDefault="003636FB" w:rsidP="003636FB">
      <w:pPr>
        <w:rPr>
          <w:b/>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878"/>
      </w:tblGrid>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szCs w:val="24"/>
              </w:rPr>
            </w:pPr>
            <w:r w:rsidRPr="00B43570">
              <w:rPr>
                <w:b/>
                <w:szCs w:val="24"/>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szCs w:val="24"/>
              </w:rPr>
            </w:pPr>
            <w:r w:rsidRPr="00B43570">
              <w:rPr>
                <w:b/>
                <w:szCs w:val="24"/>
              </w:rPr>
              <w:t>Основные виды разрешенного использования земельных участков.</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Коммунальное обслуживание</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Образование и просвещение</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Дошкольное, начальное и среднее общее образование</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Среднее и высшее профессиональное образование</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Религиозное использование</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5.1</w:t>
            </w:r>
          </w:p>
        </w:tc>
        <w:tc>
          <w:tcPr>
            <w:tcW w:w="0" w:type="auto"/>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rPr>
                <w:szCs w:val="24"/>
              </w:rPr>
            </w:pPr>
            <w:r w:rsidRPr="00B43570">
              <w:rPr>
                <w:szCs w:val="24"/>
              </w:rPr>
              <w:t>Спорт</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11.0</w:t>
            </w:r>
          </w:p>
        </w:tc>
        <w:tc>
          <w:tcPr>
            <w:tcW w:w="8878"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rPr>
                <w:szCs w:val="24"/>
              </w:rPr>
            </w:pPr>
            <w:r w:rsidRPr="00B43570">
              <w:rPr>
                <w:szCs w:val="24"/>
              </w:rPr>
              <w:t>Водные объекты</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rPr>
                <w:szCs w:val="24"/>
              </w:rPr>
            </w:pPr>
            <w:r w:rsidRPr="00B43570">
              <w:rPr>
                <w:szCs w:val="24"/>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Земельные участки (территории) общего пользования</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szCs w:val="24"/>
              </w:rPr>
            </w:pPr>
            <w:r w:rsidRPr="00B43570">
              <w:rPr>
                <w:b/>
                <w:szCs w:val="24"/>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szCs w:val="24"/>
              </w:rPr>
            </w:pPr>
            <w:r w:rsidRPr="00B43570">
              <w:rPr>
                <w:b/>
                <w:szCs w:val="24"/>
              </w:rPr>
              <w:t>Вспомогательные виды разрешённого использования</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jc w:val="center"/>
              <w:rPr>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rPr>
                <w:szCs w:val="24"/>
              </w:rPr>
            </w:pPr>
            <w:r w:rsidRPr="00B43570">
              <w:rPr>
                <w:szCs w:val="24"/>
              </w:rPr>
              <w:t>Виды разрешенного использования не установлены</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szCs w:val="24"/>
              </w:rPr>
            </w:pPr>
            <w:r w:rsidRPr="00B43570">
              <w:rPr>
                <w:b/>
                <w:szCs w:val="24"/>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szCs w:val="24"/>
              </w:rPr>
            </w:pPr>
            <w:r w:rsidRPr="00B43570">
              <w:rPr>
                <w:b/>
                <w:szCs w:val="24"/>
              </w:rPr>
              <w:t>Условно разрешенные виды разрешённого использования</w:t>
            </w:r>
          </w:p>
        </w:tc>
      </w:tr>
      <w:tr w:rsidR="003636FB" w:rsidRPr="00B43570" w:rsidTr="00D85086">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jc w:val="center"/>
              <w:rPr>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rPr>
                <w:szCs w:val="24"/>
              </w:rPr>
            </w:pPr>
            <w:r w:rsidRPr="00B43570">
              <w:rPr>
                <w:szCs w:val="24"/>
              </w:rPr>
              <w:t>Виды разрешенного использования не установлены</w:t>
            </w:r>
          </w:p>
        </w:tc>
      </w:tr>
    </w:tbl>
    <w:p w:rsidR="003636FB" w:rsidRPr="00B43570" w:rsidRDefault="003636FB" w:rsidP="003636FB">
      <w:pPr>
        <w:rPr>
          <w:b/>
          <w:szCs w:val="24"/>
        </w:rPr>
      </w:pPr>
    </w:p>
    <w:p w:rsidR="003636FB" w:rsidRPr="00B43570" w:rsidRDefault="003636FB" w:rsidP="003636FB">
      <w:pPr>
        <w:rPr>
          <w:b/>
          <w:szCs w:val="24"/>
        </w:rPr>
      </w:pPr>
      <w:r w:rsidRPr="00B43570">
        <w:rPr>
          <w:b/>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rPr>
          <w:szCs w:val="24"/>
        </w:rPr>
      </w:pPr>
      <w:r w:rsidRPr="00B43570">
        <w:rPr>
          <w:szCs w:val="24"/>
        </w:rPr>
        <w:t>Предельные (минимальные и (или) максимальные) размеры земельных участков, в том числе их площадь: размеры земельных участков не подлежит установлению, минимальная площадь земельных участков – 600 м²; максимальная площадь</w:t>
      </w:r>
      <w:r w:rsidRPr="00B43570">
        <w:rPr>
          <w:szCs w:val="24"/>
          <w:vertAlign w:val="superscript"/>
        </w:rPr>
        <w:t xml:space="preserve"> </w:t>
      </w:r>
      <w:r w:rsidRPr="00B43570">
        <w:rPr>
          <w:szCs w:val="24"/>
        </w:rPr>
        <w:t>земельных участков – 7000 м².</w:t>
      </w:r>
    </w:p>
    <w:p w:rsidR="003636FB" w:rsidRPr="00B43570" w:rsidRDefault="003636FB" w:rsidP="003636FB">
      <w:pPr>
        <w:numPr>
          <w:ilvl w:val="0"/>
          <w:numId w:val="4"/>
        </w:numPr>
        <w:ind w:left="0" w:firstLine="709"/>
        <w:rPr>
          <w:szCs w:val="24"/>
        </w:rPr>
      </w:pPr>
      <w:r w:rsidRPr="00B43570">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rPr>
          <w:szCs w:val="24"/>
        </w:rPr>
        <w:t xml:space="preserve"> – 5 м для строений, размещенных вдоль улиц и дорог и 3 м по другим сторонам земельного участка.</w:t>
      </w:r>
    </w:p>
    <w:p w:rsidR="003636FB" w:rsidRPr="00B43570" w:rsidRDefault="003636FB" w:rsidP="003636FB">
      <w:pPr>
        <w:numPr>
          <w:ilvl w:val="0"/>
          <w:numId w:val="4"/>
        </w:numPr>
        <w:ind w:left="0" w:firstLine="709"/>
        <w:rPr>
          <w:szCs w:val="24"/>
        </w:rPr>
      </w:pPr>
      <w:r w:rsidRPr="00B43570">
        <w:rPr>
          <w:szCs w:val="24"/>
        </w:rPr>
        <w:t>Предельное количество этажей зданий, строений, сооружений – 5, предельная высота зданий, строений, сооружений – 20 м.</w:t>
      </w:r>
    </w:p>
    <w:p w:rsidR="003636FB" w:rsidRPr="00B43570" w:rsidRDefault="003636FB" w:rsidP="003636FB">
      <w:pPr>
        <w:rPr>
          <w:szCs w:val="24"/>
        </w:rPr>
      </w:pPr>
      <w:r w:rsidRPr="00B43570">
        <w:rPr>
          <w:szCs w:val="24"/>
        </w:rPr>
        <w:t>Максимальный процент застройки в границах земельного участка – 60%.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 охранные зоны электросетевого хозяйства, в том числе линий электропередач; охранных зон газораспределительных сетей, в том числе газопроводов.</w:t>
      </w:r>
    </w:p>
    <w:p w:rsidR="003636FB" w:rsidRPr="00B43570" w:rsidRDefault="003636FB" w:rsidP="003636FB">
      <w:pPr>
        <w:pStyle w:val="2"/>
        <w:rPr>
          <w:color w:val="auto"/>
          <w:lang w:val="ru-RU"/>
        </w:rPr>
      </w:pPr>
      <w:bookmarkStart w:id="94" w:name="_Toc512500050"/>
      <w:r w:rsidRPr="00B43570">
        <w:rPr>
          <w:color w:val="auto"/>
        </w:rPr>
        <w:t>Статья 1</w:t>
      </w:r>
      <w:r w:rsidR="002476FC">
        <w:rPr>
          <w:color w:val="auto"/>
          <w:lang w:val="ru-RU"/>
        </w:rPr>
        <w:t>6</w:t>
      </w:r>
      <w:r w:rsidRPr="00B43570">
        <w:rPr>
          <w:color w:val="auto"/>
        </w:rPr>
        <w:t xml:space="preserve">. Градостроительный регламент. </w:t>
      </w:r>
      <w:r w:rsidRPr="00B43570">
        <w:rPr>
          <w:color w:val="auto"/>
          <w:lang w:val="ru-RU"/>
        </w:rPr>
        <w:t>2 05 Зона культурно-досугового назначения.</w:t>
      </w:r>
      <w:bookmarkEnd w:id="94"/>
    </w:p>
    <w:p w:rsidR="003636FB" w:rsidRPr="00B43570" w:rsidRDefault="003636FB" w:rsidP="003636FB">
      <w:pPr>
        <w:autoSpaceDE w:val="0"/>
        <w:spacing w:before="120" w:line="100" w:lineRule="atLeast"/>
        <w:ind w:firstLine="425"/>
        <w:rPr>
          <w:b/>
        </w:rPr>
      </w:pPr>
      <w:r w:rsidRPr="00B43570">
        <w:rPr>
          <w:b/>
        </w:rPr>
        <w:t>1. Зона выделена для обеспечения правовых условий использования и строительства объектов недвижимости с широким спектром культурных видов разрешенного использования.</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8878"/>
      </w:tblGrid>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vAlign w:val="center"/>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3.6</w:t>
            </w:r>
          </w:p>
        </w:tc>
        <w:tc>
          <w:tcPr>
            <w:tcW w:w="0" w:type="auto"/>
            <w:vAlign w:val="center"/>
          </w:tcPr>
          <w:p w:rsidR="003636FB" w:rsidRPr="00B43570" w:rsidRDefault="003636FB" w:rsidP="00D85086">
            <w:pPr>
              <w:pStyle w:val="aff3"/>
            </w:pPr>
            <w:r w:rsidRPr="00B43570">
              <w:t>Культурное развитие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3.7</w:t>
            </w:r>
          </w:p>
        </w:tc>
        <w:tc>
          <w:tcPr>
            <w:tcW w:w="0" w:type="auto"/>
            <w:vAlign w:val="center"/>
          </w:tcPr>
          <w:p w:rsidR="003636FB" w:rsidRPr="00B43570" w:rsidRDefault="003636FB" w:rsidP="00D85086">
            <w:pPr>
              <w:pStyle w:val="aff3"/>
            </w:pPr>
            <w:r w:rsidRPr="00B43570">
              <w:t>Религиозное использование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4.2</w:t>
            </w:r>
          </w:p>
        </w:tc>
        <w:tc>
          <w:tcPr>
            <w:tcW w:w="0" w:type="auto"/>
            <w:vAlign w:val="center"/>
          </w:tcPr>
          <w:p w:rsidR="003636FB" w:rsidRPr="00B43570" w:rsidRDefault="003636FB" w:rsidP="00D85086">
            <w:pPr>
              <w:pStyle w:val="aff3"/>
            </w:pPr>
            <w:r w:rsidRPr="00B43570">
              <w:t>Объекты торговли (торговые центры, торгово-развлекательные центры (комплексы)</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4.6</w:t>
            </w:r>
          </w:p>
        </w:tc>
        <w:tc>
          <w:tcPr>
            <w:tcW w:w="0" w:type="auto"/>
            <w:vAlign w:val="center"/>
          </w:tcPr>
          <w:p w:rsidR="003636FB" w:rsidRPr="00B43570" w:rsidRDefault="003636FB" w:rsidP="00D85086">
            <w:pPr>
              <w:pStyle w:val="aff3"/>
            </w:pPr>
            <w:r w:rsidRPr="00B43570">
              <w:t>Общественное питание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4.7</w:t>
            </w:r>
          </w:p>
        </w:tc>
        <w:tc>
          <w:tcPr>
            <w:tcW w:w="0" w:type="auto"/>
            <w:vAlign w:val="center"/>
          </w:tcPr>
          <w:p w:rsidR="003636FB" w:rsidRPr="00B43570" w:rsidRDefault="003636FB" w:rsidP="00D85086">
            <w:pPr>
              <w:pStyle w:val="aff3"/>
            </w:pPr>
            <w:r w:rsidRPr="00B43570">
              <w:t>Гостиничное обслуживание</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4.8</w:t>
            </w:r>
          </w:p>
        </w:tc>
        <w:tc>
          <w:tcPr>
            <w:tcW w:w="0" w:type="auto"/>
          </w:tcPr>
          <w:p w:rsidR="003636FB" w:rsidRPr="00B43570" w:rsidRDefault="003636FB" w:rsidP="00D85086">
            <w:pPr>
              <w:pStyle w:val="aff3"/>
            </w:pPr>
            <w:r w:rsidRPr="00B43570">
              <w:t>Развлечения</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4.9</w:t>
            </w:r>
          </w:p>
        </w:tc>
        <w:tc>
          <w:tcPr>
            <w:tcW w:w="0" w:type="auto"/>
          </w:tcPr>
          <w:p w:rsidR="003636FB" w:rsidRPr="00B43570" w:rsidRDefault="003636FB" w:rsidP="00D85086">
            <w:pPr>
              <w:pStyle w:val="aff3"/>
            </w:pPr>
            <w:r w:rsidRPr="00B43570">
              <w:t>Обслуживание автотранспорта</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lastRenderedPageBreak/>
              <w:t>4.9.1</w:t>
            </w:r>
          </w:p>
        </w:tc>
        <w:tc>
          <w:tcPr>
            <w:tcW w:w="0" w:type="auto"/>
          </w:tcPr>
          <w:p w:rsidR="003636FB" w:rsidRPr="00B43570" w:rsidRDefault="003636FB" w:rsidP="00D85086">
            <w:pPr>
              <w:pStyle w:val="aff3"/>
            </w:pPr>
            <w:r w:rsidRPr="00B43570">
              <w:t>Объекты придорожного сервиса</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4.10</w:t>
            </w:r>
          </w:p>
        </w:tc>
        <w:tc>
          <w:tcPr>
            <w:tcW w:w="0" w:type="auto"/>
          </w:tcPr>
          <w:p w:rsidR="003636FB" w:rsidRPr="00B43570" w:rsidRDefault="003636FB" w:rsidP="00D85086">
            <w:pPr>
              <w:pStyle w:val="aff3"/>
            </w:pPr>
            <w:proofErr w:type="spellStart"/>
            <w:r w:rsidRPr="00B43570">
              <w:t>Выставочно</w:t>
            </w:r>
            <w:proofErr w:type="spellEnd"/>
            <w:r w:rsidRPr="00B43570">
              <w:t>-ярмарочная деятельность</w:t>
            </w:r>
          </w:p>
        </w:tc>
      </w:tr>
      <w:tr w:rsidR="006E4FCA" w:rsidRPr="00B43570" w:rsidTr="00D85086">
        <w:trPr>
          <w:jc w:val="center"/>
        </w:trPr>
        <w:tc>
          <w:tcPr>
            <w:tcW w:w="0" w:type="auto"/>
            <w:vAlign w:val="center"/>
          </w:tcPr>
          <w:p w:rsidR="006E4FCA" w:rsidRPr="00B43570" w:rsidRDefault="006E4FCA" w:rsidP="00D85086">
            <w:pPr>
              <w:pStyle w:val="aff3"/>
              <w:jc w:val="center"/>
            </w:pPr>
            <w:r>
              <w:t>9.3</w:t>
            </w:r>
          </w:p>
        </w:tc>
        <w:tc>
          <w:tcPr>
            <w:tcW w:w="0" w:type="auto"/>
          </w:tcPr>
          <w:p w:rsidR="006E4FCA" w:rsidRPr="00B43570" w:rsidRDefault="006E4FCA" w:rsidP="00D85086">
            <w:pPr>
              <w:pStyle w:val="aff3"/>
            </w:pPr>
            <w:r>
              <w:t>Историко-культурная деятельность</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12.0</w:t>
            </w:r>
          </w:p>
        </w:tc>
        <w:tc>
          <w:tcPr>
            <w:tcW w:w="0" w:type="auto"/>
            <w:vAlign w:val="center"/>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tcPr>
          <w:p w:rsidR="003636FB" w:rsidRPr="00B43570" w:rsidRDefault="003636FB" w:rsidP="00D85086">
            <w:pPr>
              <w:pStyle w:val="aff3"/>
              <w:jc w:val="center"/>
              <w:rPr>
                <w:b/>
              </w:rPr>
            </w:pPr>
            <w:r w:rsidRPr="00B43570">
              <w:rPr>
                <w:b/>
              </w:rPr>
              <w:t>Вспомогательные виды разрешённого использования</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2.7.1</w:t>
            </w:r>
          </w:p>
        </w:tc>
        <w:tc>
          <w:tcPr>
            <w:tcW w:w="0" w:type="auto"/>
            <w:vAlign w:val="center"/>
          </w:tcPr>
          <w:p w:rsidR="003636FB" w:rsidRPr="00B43570" w:rsidRDefault="003636FB" w:rsidP="00D85086">
            <w:pPr>
              <w:pStyle w:val="aff3"/>
            </w:pPr>
            <w:r w:rsidRPr="00B43570">
              <w:t>Объекты гаражного назначения</w:t>
            </w:r>
          </w:p>
        </w:tc>
      </w:tr>
      <w:tr w:rsidR="003636FB" w:rsidRPr="00B43570" w:rsidTr="00D85086">
        <w:trPr>
          <w:jc w:val="center"/>
        </w:trPr>
        <w:tc>
          <w:tcPr>
            <w:tcW w:w="0" w:type="auto"/>
            <w:shd w:val="pct5" w:color="auto" w:fill="auto"/>
            <w:vAlign w:val="center"/>
          </w:tcPr>
          <w:p w:rsidR="003636FB" w:rsidRPr="00B43570" w:rsidRDefault="003636FB" w:rsidP="00D85086">
            <w:pPr>
              <w:pStyle w:val="aff3"/>
              <w:jc w:val="center"/>
              <w:rPr>
                <w:b/>
              </w:rPr>
            </w:pPr>
            <w:r w:rsidRPr="00B43570">
              <w:rPr>
                <w:b/>
              </w:rPr>
              <w:t>Код</w:t>
            </w:r>
          </w:p>
        </w:tc>
        <w:tc>
          <w:tcPr>
            <w:tcW w:w="0" w:type="auto"/>
            <w:shd w:val="pct5" w:color="auto" w:fill="auto"/>
          </w:tcPr>
          <w:p w:rsidR="003636FB" w:rsidRPr="00B43570" w:rsidRDefault="003636FB" w:rsidP="00D85086">
            <w:pPr>
              <w:pStyle w:val="aff3"/>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0" w:type="auto"/>
            <w:vAlign w:val="center"/>
          </w:tcPr>
          <w:p w:rsidR="003636FB" w:rsidRPr="00B43570" w:rsidRDefault="003636FB" w:rsidP="00D85086">
            <w:pPr>
              <w:pStyle w:val="aff3"/>
              <w:jc w:val="center"/>
            </w:pPr>
            <w:r w:rsidRPr="00B43570">
              <w:t>5.1</w:t>
            </w:r>
          </w:p>
        </w:tc>
        <w:tc>
          <w:tcPr>
            <w:tcW w:w="0" w:type="auto"/>
          </w:tcPr>
          <w:p w:rsidR="003636FB" w:rsidRPr="00B43570" w:rsidRDefault="003636FB" w:rsidP="00D85086">
            <w:pPr>
              <w:pStyle w:val="aff3"/>
            </w:pPr>
            <w:r w:rsidRPr="00B43570">
              <w:t>Спорт</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43570">
        <w:rPr>
          <w:vertAlign w:val="superscript"/>
        </w:rPr>
        <w:t xml:space="preserve"> </w:t>
      </w:r>
      <w:r w:rsidRPr="00B43570">
        <w:t>земельных участков – 3000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20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6E4FCA" w:rsidRPr="00B43570" w:rsidRDefault="006E4FCA" w:rsidP="006E4FCA">
      <w:pPr>
        <w:ind w:left="709" w:firstLine="0"/>
      </w:pPr>
    </w:p>
    <w:p w:rsidR="006E4FCA" w:rsidRPr="006E4FCA" w:rsidRDefault="006E4FCA" w:rsidP="006E4FCA">
      <w:pPr>
        <w:tabs>
          <w:tab w:val="left" w:pos="709"/>
        </w:tabs>
        <w:ind w:firstLine="0"/>
        <w:rPr>
          <w:b/>
        </w:rPr>
      </w:pPr>
      <w:r>
        <w:rPr>
          <w:b/>
        </w:rPr>
        <w:tab/>
      </w:r>
      <w:r w:rsidRPr="006E4FCA">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9.3 в соответствии с п. 1 ч. 4 ст. 36 Градостроительного кодекса РФ не подлежат установлению.</w:t>
      </w:r>
    </w:p>
    <w:p w:rsidR="003636FB" w:rsidRPr="006E4FCA" w:rsidRDefault="003636FB" w:rsidP="003636FB">
      <w:pPr>
        <w:rPr>
          <w:b/>
          <w:lang w:val="x-none"/>
        </w:rPr>
      </w:pPr>
    </w:p>
    <w:p w:rsidR="003636FB" w:rsidRPr="00B43570" w:rsidRDefault="006E4FCA" w:rsidP="003636FB">
      <w:pPr>
        <w:rPr>
          <w:b/>
        </w:rPr>
      </w:pPr>
      <w:r>
        <w:rPr>
          <w:b/>
        </w:rPr>
        <w:t>5</w:t>
      </w:r>
      <w:r w:rsidR="003636FB" w:rsidRPr="00B43570">
        <w:rPr>
          <w:b/>
        </w:rPr>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003636FB" w:rsidRPr="00B43570">
        <w:rPr>
          <w:b/>
        </w:rPr>
        <w:t>водоохранные</w:t>
      </w:r>
      <w:proofErr w:type="spellEnd"/>
      <w:r w:rsidR="003636FB" w:rsidRPr="00B43570">
        <w:rPr>
          <w:b/>
        </w:rPr>
        <w:t xml:space="preserve"> зоны; охранных зон газораспределительных сетей, в том числе газопроводов.</w:t>
      </w:r>
    </w:p>
    <w:p w:rsidR="003636FB" w:rsidRPr="00B43570" w:rsidRDefault="003636FB" w:rsidP="003636FB">
      <w:pPr>
        <w:pStyle w:val="2"/>
        <w:rPr>
          <w:color w:val="auto"/>
          <w:lang w:val="ru-RU"/>
        </w:rPr>
      </w:pPr>
      <w:bookmarkStart w:id="95" w:name="_Toc512500051"/>
      <w:bookmarkEnd w:id="90"/>
      <w:bookmarkEnd w:id="91"/>
      <w:r w:rsidRPr="00B43570">
        <w:rPr>
          <w:color w:val="auto"/>
        </w:rPr>
        <w:t>Статья 1</w:t>
      </w:r>
      <w:r w:rsidR="002476FC">
        <w:rPr>
          <w:color w:val="auto"/>
          <w:lang w:val="ru-RU"/>
        </w:rPr>
        <w:t>7</w:t>
      </w:r>
      <w:r w:rsidRPr="00B43570">
        <w:rPr>
          <w:color w:val="auto"/>
        </w:rPr>
        <w:t xml:space="preserve">. Градостроительный регламент. </w:t>
      </w:r>
      <w:r w:rsidRPr="00B43570">
        <w:rPr>
          <w:color w:val="auto"/>
          <w:lang w:val="ru-RU"/>
        </w:rPr>
        <w:t>3 01 Зона промышленности.</w:t>
      </w:r>
      <w:bookmarkEnd w:id="95"/>
    </w:p>
    <w:p w:rsidR="003636FB" w:rsidRPr="00B43570" w:rsidRDefault="003636FB" w:rsidP="003636FB">
      <w:pPr>
        <w:rPr>
          <w:b/>
        </w:rPr>
      </w:pPr>
      <w:r w:rsidRPr="00B43570">
        <w:rPr>
          <w:b/>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3636FB" w:rsidRPr="00B43570" w:rsidRDefault="003636FB" w:rsidP="003636FB">
      <w:r w:rsidRPr="00B43570">
        <w:rPr>
          <w:b/>
        </w:rPr>
        <w:t xml:space="preserve">2. Класс опасности для объектов капитального строительства, размещенных и </w:t>
      </w:r>
      <w:r w:rsidRPr="00B43570">
        <w:rPr>
          <w:b/>
        </w:rPr>
        <w:lastRenderedPageBreak/>
        <w:t>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3636FB" w:rsidRPr="00B43570" w:rsidRDefault="003636FB" w:rsidP="003636FB">
      <w:pPr>
        <w:rPr>
          <w:b/>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Обслуживание автотранспорта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Объекты придорожного сервиса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Недропользование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Автомобилестроительная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Легкая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Фармацевтическая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Пищевая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6.5</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Нефтехимическая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Строительная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Энергетика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6.8</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Связь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6.9</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Склады</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6.10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Обеспечение космической деятельности</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6.11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Целлюлозно-бумажная промышленность</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Амбулаторно-поликлиническое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Обеспечение научной деятельности</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Деловое управление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Общественное питание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Магазины</w:t>
            </w:r>
          </w:p>
        </w:tc>
      </w:tr>
    </w:tbl>
    <w:p w:rsidR="003636FB" w:rsidRPr="00B43570" w:rsidRDefault="003636FB" w:rsidP="003636FB">
      <w:pPr>
        <w:rPr>
          <w:b/>
          <w:u w:val="single"/>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43570">
        <w:rPr>
          <w:vertAlign w:val="superscript"/>
        </w:rPr>
        <w:t xml:space="preserve"> </w:t>
      </w:r>
      <w:r w:rsidRPr="00B43570">
        <w:t>земельных участков – 100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50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75%.</w:t>
      </w:r>
    </w:p>
    <w:p w:rsidR="003636FB" w:rsidRPr="00B43570" w:rsidRDefault="003636FB" w:rsidP="003636FB">
      <w:pPr>
        <w:rPr>
          <w:b/>
        </w:rPr>
      </w:pPr>
    </w:p>
    <w:p w:rsidR="003636FB" w:rsidRPr="00B43570" w:rsidRDefault="003636FB" w:rsidP="003636FB">
      <w:pPr>
        <w:rPr>
          <w:b/>
        </w:rPr>
      </w:pPr>
      <w:r w:rsidRPr="00B43570">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B43570">
        <w:rPr>
          <w:shd w:val="clear" w:color="auto" w:fill="FFFFFF"/>
        </w:rPr>
        <w:lastRenderedPageBreak/>
        <w:t>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3636FB" w:rsidRPr="00B43570" w:rsidRDefault="003636FB" w:rsidP="003636FB">
      <w:pPr>
        <w:pStyle w:val="2"/>
        <w:rPr>
          <w:color w:val="auto"/>
        </w:rPr>
      </w:pPr>
      <w:bookmarkStart w:id="96" w:name="_Toc512500052"/>
      <w:r w:rsidRPr="00B43570">
        <w:rPr>
          <w:color w:val="auto"/>
        </w:rPr>
        <w:t>Статья 1</w:t>
      </w:r>
      <w:r w:rsidR="002476FC">
        <w:rPr>
          <w:color w:val="auto"/>
          <w:lang w:val="ru-RU"/>
        </w:rPr>
        <w:t>8</w:t>
      </w:r>
      <w:r w:rsidRPr="00B43570">
        <w:rPr>
          <w:color w:val="auto"/>
        </w:rPr>
        <w:t>. Градостроительный регламент.</w:t>
      </w:r>
      <w:r w:rsidRPr="00B43570">
        <w:rPr>
          <w:color w:val="auto"/>
          <w:lang w:val="ru-RU"/>
        </w:rPr>
        <w:t xml:space="preserve"> 4 01</w:t>
      </w:r>
      <w:r w:rsidRPr="00B43570">
        <w:rPr>
          <w:color w:val="auto"/>
        </w:rPr>
        <w:t xml:space="preserve"> </w:t>
      </w:r>
      <w:r w:rsidRPr="00B43570">
        <w:rPr>
          <w:color w:val="auto"/>
          <w:lang w:val="ru-RU"/>
        </w:rPr>
        <w:t>Зона энергообеспечения.</w:t>
      </w:r>
      <w:bookmarkEnd w:id="96"/>
    </w:p>
    <w:p w:rsidR="003636FB" w:rsidRPr="00B43570" w:rsidRDefault="003636FB" w:rsidP="003636FB">
      <w:pPr>
        <w:autoSpaceDE w:val="0"/>
        <w:autoSpaceDN w:val="0"/>
        <w:adjustRightInd w:val="0"/>
        <w:spacing w:before="120"/>
        <w:rPr>
          <w:b/>
        </w:rPr>
      </w:pPr>
      <w:r w:rsidRPr="00B43570">
        <w:rPr>
          <w:b/>
        </w:rPr>
        <w:t>1. Зона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линий электропередач и других подобных сооружений.</w:t>
      </w:r>
    </w:p>
    <w:p w:rsidR="003636FB" w:rsidRPr="00B43570" w:rsidRDefault="003636FB" w:rsidP="003636FB">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vAlign w:val="center"/>
          </w:tcPr>
          <w:p w:rsidR="003636FB" w:rsidRPr="00B43570" w:rsidRDefault="003636FB" w:rsidP="00D85086">
            <w:pPr>
              <w:pStyle w:val="aff3"/>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3.1</w:t>
            </w:r>
          </w:p>
        </w:tc>
        <w:tc>
          <w:tcPr>
            <w:tcW w:w="8747" w:type="dxa"/>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6.7</w:t>
            </w:r>
          </w:p>
        </w:tc>
        <w:tc>
          <w:tcPr>
            <w:tcW w:w="8747" w:type="dxa"/>
            <w:vAlign w:val="center"/>
          </w:tcPr>
          <w:p w:rsidR="003636FB" w:rsidRPr="00B43570" w:rsidRDefault="003636FB" w:rsidP="00D85086">
            <w:pPr>
              <w:pStyle w:val="aff3"/>
            </w:pPr>
            <w:r w:rsidRPr="00B43570">
              <w:t>Энергетика</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6.9</w:t>
            </w:r>
          </w:p>
        </w:tc>
        <w:tc>
          <w:tcPr>
            <w:tcW w:w="8747" w:type="dxa"/>
          </w:tcPr>
          <w:p w:rsidR="003636FB" w:rsidRPr="00B43570" w:rsidRDefault="003636FB" w:rsidP="00D85086">
            <w:pPr>
              <w:pStyle w:val="aff3"/>
            </w:pPr>
            <w:r w:rsidRPr="00B43570">
              <w:t>Склады</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12.0</w:t>
            </w:r>
          </w:p>
        </w:tc>
        <w:tc>
          <w:tcPr>
            <w:tcW w:w="8747" w:type="dxa"/>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pPr>
            <w:r w:rsidRPr="00B43570">
              <w:rPr>
                <w:b/>
              </w:rPr>
              <w:t>Код</w:t>
            </w:r>
          </w:p>
        </w:tc>
        <w:tc>
          <w:tcPr>
            <w:tcW w:w="8747" w:type="dxa"/>
            <w:shd w:val="pct5" w:color="auto" w:fill="auto"/>
          </w:tcPr>
          <w:p w:rsidR="003636FB" w:rsidRPr="00B43570" w:rsidRDefault="003636FB" w:rsidP="00D85086">
            <w:pPr>
              <w:pStyle w:val="aff3"/>
            </w:pPr>
            <w:r w:rsidRPr="00B43570">
              <w:rPr>
                <w:b/>
              </w:rPr>
              <w:t>Вспомогательные виды разрешённого использования</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4.1</w:t>
            </w:r>
          </w:p>
        </w:tc>
        <w:tc>
          <w:tcPr>
            <w:tcW w:w="8747" w:type="dxa"/>
            <w:vAlign w:val="center"/>
          </w:tcPr>
          <w:p w:rsidR="003636FB" w:rsidRPr="00B43570" w:rsidRDefault="003636FB" w:rsidP="00D85086">
            <w:pPr>
              <w:pStyle w:val="aff3"/>
            </w:pPr>
            <w:r w:rsidRPr="00B43570">
              <w:t>Деловое управление</w:t>
            </w:r>
          </w:p>
        </w:tc>
      </w:tr>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pPr>
            <w:r w:rsidRPr="00B43570">
              <w:rPr>
                <w:b/>
              </w:rPr>
              <w:t>Код</w:t>
            </w:r>
          </w:p>
        </w:tc>
        <w:tc>
          <w:tcPr>
            <w:tcW w:w="8747" w:type="dxa"/>
            <w:shd w:val="pct5" w:color="auto" w:fill="auto"/>
          </w:tcPr>
          <w:p w:rsidR="003636FB" w:rsidRPr="00B43570" w:rsidRDefault="003636FB" w:rsidP="00D85086">
            <w:pPr>
              <w:pStyle w:val="aff3"/>
            </w:pPr>
            <w:r w:rsidRPr="00B43570">
              <w:rPr>
                <w:b/>
              </w:rPr>
              <w:t>Условно разрешенные виды разрешённого использования</w:t>
            </w:r>
          </w:p>
        </w:tc>
      </w:tr>
      <w:tr w:rsidR="003636FB" w:rsidRPr="00B43570" w:rsidTr="00D85086">
        <w:trPr>
          <w:jc w:val="center"/>
        </w:trPr>
        <w:tc>
          <w:tcPr>
            <w:tcW w:w="824" w:type="dxa"/>
            <w:vAlign w:val="center"/>
          </w:tcPr>
          <w:p w:rsidR="003636FB" w:rsidRPr="00B43570" w:rsidRDefault="003636FB" w:rsidP="00D85086">
            <w:pPr>
              <w:pStyle w:val="aff3"/>
              <w:jc w:val="center"/>
              <w:rPr>
                <w:b/>
              </w:rPr>
            </w:pPr>
          </w:p>
        </w:tc>
        <w:tc>
          <w:tcPr>
            <w:tcW w:w="8747" w:type="dxa"/>
            <w:vAlign w:val="center"/>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43570">
        <w:rPr>
          <w:vertAlign w:val="superscript"/>
        </w:rPr>
        <w:t xml:space="preserve"> </w:t>
      </w:r>
      <w:r w:rsidRPr="00B43570">
        <w:t>земельных участков – 5000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75%.</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lastRenderedPageBreak/>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 охранные зоны электросетевого хозяйства (линий электропередач), охранные зоны газораспределительных сетей (газопроводов); охранные</w:t>
      </w:r>
      <w:r w:rsidRPr="00B43570">
        <w:rPr>
          <w:b/>
          <w:bCs/>
        </w:rPr>
        <w:t xml:space="preserve"> зоны линий и сооружений связи.</w:t>
      </w:r>
    </w:p>
    <w:p w:rsidR="003636FB" w:rsidRPr="00B43570" w:rsidRDefault="003636FB" w:rsidP="003636FB">
      <w:pPr>
        <w:pStyle w:val="2"/>
        <w:keepNext w:val="0"/>
        <w:keepLines w:val="0"/>
        <w:widowControl w:val="0"/>
        <w:ind w:left="284"/>
        <w:rPr>
          <w:color w:val="auto"/>
          <w:lang w:val="ru-RU"/>
        </w:rPr>
      </w:pPr>
      <w:bookmarkStart w:id="97" w:name="_Toc512500053"/>
      <w:r w:rsidRPr="00B43570">
        <w:rPr>
          <w:color w:val="auto"/>
        </w:rPr>
        <w:t xml:space="preserve">Статья </w:t>
      </w:r>
      <w:r w:rsidR="002476FC">
        <w:rPr>
          <w:color w:val="auto"/>
          <w:lang w:val="ru-RU"/>
        </w:rPr>
        <w:t>19</w:t>
      </w:r>
      <w:r w:rsidRPr="00B43570">
        <w:rPr>
          <w:color w:val="auto"/>
        </w:rPr>
        <w:t xml:space="preserve">. Градостроительный регламент. </w:t>
      </w:r>
      <w:r w:rsidRPr="00B43570">
        <w:rPr>
          <w:color w:val="auto"/>
          <w:lang w:val="ru-RU"/>
        </w:rPr>
        <w:t>4 02 Зона водоснабжения и очистки стоков.</w:t>
      </w:r>
      <w:bookmarkEnd w:id="97"/>
    </w:p>
    <w:p w:rsidR="003636FB" w:rsidRPr="00B43570" w:rsidRDefault="003636FB" w:rsidP="003636FB">
      <w:pPr>
        <w:numPr>
          <w:ilvl w:val="1"/>
          <w:numId w:val="5"/>
        </w:numPr>
        <w:ind w:left="0" w:firstLine="709"/>
        <w:rPr>
          <w:b/>
        </w:rPr>
      </w:pPr>
      <w:r w:rsidRPr="00B43570">
        <w:rPr>
          <w:b/>
        </w:rPr>
        <w:t>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водопроводов, водозаборов, очистных сооружений и других подобных сооружений.</w:t>
      </w:r>
    </w:p>
    <w:p w:rsidR="003636FB" w:rsidRPr="00B43570" w:rsidRDefault="003636FB" w:rsidP="003636FB">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3636FB" w:rsidRPr="00B43570" w:rsidTr="00D85086">
        <w:trPr>
          <w:jc w:val="center"/>
        </w:trPr>
        <w:tc>
          <w:tcPr>
            <w:tcW w:w="857"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vAlign w:val="center"/>
          </w:tcPr>
          <w:p w:rsidR="003636FB" w:rsidRPr="00B43570" w:rsidRDefault="003636FB" w:rsidP="00D85086">
            <w:pPr>
              <w:pStyle w:val="aff3"/>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3.1</w:t>
            </w:r>
          </w:p>
        </w:tc>
        <w:tc>
          <w:tcPr>
            <w:tcW w:w="8747" w:type="dxa"/>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12.2</w:t>
            </w:r>
          </w:p>
        </w:tc>
        <w:tc>
          <w:tcPr>
            <w:tcW w:w="8747" w:type="dxa"/>
            <w:vAlign w:val="center"/>
          </w:tcPr>
          <w:p w:rsidR="003636FB" w:rsidRPr="00B43570" w:rsidRDefault="003636FB" w:rsidP="00D85086">
            <w:pPr>
              <w:pStyle w:val="aff3"/>
            </w:pPr>
            <w:r w:rsidRPr="00B43570">
              <w:t>Специальная деятельность</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12.0</w:t>
            </w:r>
          </w:p>
        </w:tc>
        <w:tc>
          <w:tcPr>
            <w:tcW w:w="8747" w:type="dxa"/>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57"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4.1</w:t>
            </w:r>
          </w:p>
        </w:tc>
        <w:tc>
          <w:tcPr>
            <w:tcW w:w="8747" w:type="dxa"/>
            <w:vAlign w:val="center"/>
          </w:tcPr>
          <w:p w:rsidR="003636FB" w:rsidRPr="00B43570" w:rsidRDefault="003636FB" w:rsidP="00D85086">
            <w:pPr>
              <w:pStyle w:val="aff3"/>
            </w:pPr>
            <w:r w:rsidRPr="00B43570">
              <w:t>Деловое управление</w:t>
            </w:r>
          </w:p>
        </w:tc>
      </w:tr>
      <w:tr w:rsidR="003636FB" w:rsidRPr="00B43570" w:rsidTr="00D85086">
        <w:trPr>
          <w:jc w:val="center"/>
        </w:trPr>
        <w:tc>
          <w:tcPr>
            <w:tcW w:w="857"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57" w:type="dxa"/>
            <w:vAlign w:val="center"/>
          </w:tcPr>
          <w:p w:rsidR="003636FB" w:rsidRPr="00B43570" w:rsidRDefault="003636FB" w:rsidP="00D85086">
            <w:pPr>
              <w:pStyle w:val="aff3"/>
              <w:jc w:val="center"/>
            </w:pPr>
          </w:p>
        </w:tc>
        <w:tc>
          <w:tcPr>
            <w:tcW w:w="8747" w:type="dxa"/>
            <w:vAlign w:val="center"/>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5000 м</w:t>
      </w:r>
      <w:r w:rsidRPr="00B43570">
        <w:rPr>
          <w:vertAlign w:val="superscript"/>
        </w:rPr>
        <w:t>2</w:t>
      </w:r>
      <w:r w:rsidRPr="00B43570">
        <w:t>.</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красных линий, улиц, проездов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75%.</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 w:rsidR="003636FB" w:rsidRPr="00B43570" w:rsidRDefault="003636FB" w:rsidP="003636FB">
      <w:pPr>
        <w:rPr>
          <w:b/>
        </w:rPr>
      </w:pPr>
      <w:r w:rsidRPr="00B43570">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w:t>
      </w:r>
      <w:r w:rsidRPr="00B43570">
        <w:rPr>
          <w:b/>
        </w:rPr>
        <w:lastRenderedPageBreak/>
        <w:t xml:space="preserve">законодательством Российской Федерации: </w:t>
      </w:r>
      <w:proofErr w:type="spellStart"/>
      <w:r w:rsidRPr="00B43570">
        <w:rPr>
          <w:b/>
        </w:rPr>
        <w:t>водоохранные</w:t>
      </w:r>
      <w:proofErr w:type="spellEnd"/>
      <w:r w:rsidRPr="00B43570">
        <w:rPr>
          <w:b/>
        </w:rPr>
        <w:t xml:space="preserve"> зоны; охранные зоны электросетевого хозяйства, в том числе линий электропередач; охранные зоны газораспределительных сетей, в том числе газопроводов; охранные</w:t>
      </w:r>
      <w:r w:rsidRPr="00B43570">
        <w:rPr>
          <w:b/>
          <w:bCs/>
        </w:rPr>
        <w:t xml:space="preserve"> зоны линий (кабелей) и сооружений связи.</w:t>
      </w:r>
    </w:p>
    <w:p w:rsidR="003636FB" w:rsidRPr="00B43570" w:rsidRDefault="002476FC" w:rsidP="003636FB">
      <w:pPr>
        <w:pStyle w:val="2"/>
        <w:rPr>
          <w:color w:val="auto"/>
          <w:lang w:val="ru-RU"/>
        </w:rPr>
      </w:pPr>
      <w:bookmarkStart w:id="98" w:name="_Toc512500054"/>
      <w:r>
        <w:rPr>
          <w:color w:val="auto"/>
        </w:rPr>
        <w:t>Статья 20</w:t>
      </w:r>
      <w:r w:rsidR="003636FB" w:rsidRPr="00B43570">
        <w:rPr>
          <w:color w:val="auto"/>
        </w:rPr>
        <w:t>. Градостроительный регламент.</w:t>
      </w:r>
      <w:r w:rsidR="003636FB" w:rsidRPr="00B43570">
        <w:rPr>
          <w:color w:val="auto"/>
          <w:lang w:val="ru-RU"/>
        </w:rPr>
        <w:t xml:space="preserve"> 4 03</w:t>
      </w:r>
      <w:r w:rsidR="003636FB" w:rsidRPr="00B43570">
        <w:rPr>
          <w:color w:val="auto"/>
        </w:rPr>
        <w:t xml:space="preserve"> </w:t>
      </w:r>
      <w:r w:rsidR="003636FB" w:rsidRPr="00B43570">
        <w:rPr>
          <w:color w:val="auto"/>
          <w:lang w:val="ru-RU"/>
        </w:rPr>
        <w:t>Зона связи.</w:t>
      </w:r>
      <w:bookmarkEnd w:id="98"/>
    </w:p>
    <w:p w:rsidR="003636FB" w:rsidRPr="00B43570" w:rsidRDefault="003636FB" w:rsidP="003636FB">
      <w:pPr>
        <w:rPr>
          <w:b/>
        </w:rPr>
      </w:pPr>
      <w:r w:rsidRPr="00B43570">
        <w:rPr>
          <w:b/>
        </w:rPr>
        <w:t>1. 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линий и сооружений связи и других подобных объектов.</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vAlign w:val="center"/>
          </w:tcPr>
          <w:p w:rsidR="003636FB" w:rsidRPr="00B43570" w:rsidRDefault="003636FB" w:rsidP="00D85086">
            <w:pPr>
              <w:pStyle w:val="aff3"/>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3.1</w:t>
            </w:r>
          </w:p>
        </w:tc>
        <w:tc>
          <w:tcPr>
            <w:tcW w:w="8747" w:type="dxa"/>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6.8</w:t>
            </w:r>
          </w:p>
        </w:tc>
        <w:tc>
          <w:tcPr>
            <w:tcW w:w="8747" w:type="dxa"/>
          </w:tcPr>
          <w:p w:rsidR="003636FB" w:rsidRPr="00B43570" w:rsidRDefault="003636FB" w:rsidP="00D85086">
            <w:pPr>
              <w:pStyle w:val="aff3"/>
            </w:pPr>
            <w:r w:rsidRPr="00B43570">
              <w:t>Связь</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6.9</w:t>
            </w:r>
          </w:p>
        </w:tc>
        <w:tc>
          <w:tcPr>
            <w:tcW w:w="8747" w:type="dxa"/>
          </w:tcPr>
          <w:p w:rsidR="003636FB" w:rsidRPr="00B43570" w:rsidRDefault="003636FB" w:rsidP="00D85086">
            <w:pPr>
              <w:pStyle w:val="aff3"/>
            </w:pPr>
            <w:r w:rsidRPr="00B43570">
              <w:t>Склады</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12.0</w:t>
            </w:r>
          </w:p>
        </w:tc>
        <w:tc>
          <w:tcPr>
            <w:tcW w:w="8747" w:type="dxa"/>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4.1</w:t>
            </w:r>
          </w:p>
        </w:tc>
        <w:tc>
          <w:tcPr>
            <w:tcW w:w="8747" w:type="dxa"/>
            <w:vAlign w:val="center"/>
          </w:tcPr>
          <w:p w:rsidR="003636FB" w:rsidRPr="00B43570" w:rsidRDefault="003636FB" w:rsidP="00D85086">
            <w:pPr>
              <w:pStyle w:val="aff3"/>
            </w:pPr>
            <w:r w:rsidRPr="00B43570">
              <w:t>Деловое управление</w:t>
            </w:r>
          </w:p>
        </w:tc>
      </w:tr>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24" w:type="dxa"/>
            <w:vAlign w:val="center"/>
          </w:tcPr>
          <w:p w:rsidR="003636FB" w:rsidRPr="00B43570" w:rsidRDefault="003636FB" w:rsidP="00D85086">
            <w:pPr>
              <w:pStyle w:val="aff3"/>
              <w:jc w:val="center"/>
            </w:pPr>
          </w:p>
        </w:tc>
        <w:tc>
          <w:tcPr>
            <w:tcW w:w="8747" w:type="dxa"/>
            <w:vAlign w:val="center"/>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подлежит установлению, минимальная площадь земельных участков – 1600 м²; максимальная площадь</w:t>
      </w:r>
      <w:r w:rsidRPr="00B43570">
        <w:rPr>
          <w:vertAlign w:val="superscript"/>
        </w:rPr>
        <w:t xml:space="preserve"> </w:t>
      </w:r>
      <w:r w:rsidRPr="00B43570">
        <w:t>земельных участков – 5000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улиц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не подлежит установлению, предельная высота зданий, строений, сооружений – не подлежит установлению.</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75%.</w:t>
      </w:r>
    </w:p>
    <w:p w:rsidR="003636FB" w:rsidRPr="00B43570" w:rsidRDefault="003636FB" w:rsidP="003636FB">
      <w:pPr>
        <w:rPr>
          <w:b/>
        </w:rPr>
      </w:pPr>
    </w:p>
    <w:p w:rsidR="003636FB" w:rsidRPr="00B43570" w:rsidRDefault="003636FB" w:rsidP="003636FB">
      <w:pPr>
        <w:rPr>
          <w:b/>
        </w:rPr>
      </w:pPr>
      <w:r w:rsidRPr="00B43570">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 xml:space="preserve">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w:t>
      </w:r>
      <w:r w:rsidRPr="00B43570">
        <w:rPr>
          <w:b/>
        </w:rPr>
        <w:lastRenderedPageBreak/>
        <w:t xml:space="preserve">газопроводов; </w:t>
      </w:r>
      <w:proofErr w:type="spellStart"/>
      <w:r w:rsidRPr="00B43570">
        <w:rPr>
          <w:b/>
        </w:rPr>
        <w:t>водоохранные</w:t>
      </w:r>
      <w:proofErr w:type="spellEnd"/>
      <w:r w:rsidRPr="00B43570">
        <w:rPr>
          <w:b/>
        </w:rPr>
        <w:t xml:space="preserve"> зоны; охранные зоны электросетевого хозяйства, в том числе линий электропередач. </w:t>
      </w:r>
    </w:p>
    <w:p w:rsidR="003636FB" w:rsidRPr="00B43570" w:rsidRDefault="002476FC" w:rsidP="003636FB">
      <w:pPr>
        <w:pStyle w:val="2"/>
        <w:rPr>
          <w:color w:val="auto"/>
        </w:rPr>
      </w:pPr>
      <w:bookmarkStart w:id="99" w:name="_Toc512500055"/>
      <w:r>
        <w:rPr>
          <w:color w:val="auto"/>
        </w:rPr>
        <w:t>Статья 21</w:t>
      </w:r>
      <w:r w:rsidR="003636FB" w:rsidRPr="00B43570">
        <w:rPr>
          <w:color w:val="auto"/>
        </w:rPr>
        <w:t>. Градостроительный регламент. 4 04 Зона технического обслуживания, трубопровод</w:t>
      </w:r>
      <w:r w:rsidR="003636FB" w:rsidRPr="00B43570">
        <w:rPr>
          <w:color w:val="auto"/>
          <w:lang w:val="ru-RU"/>
        </w:rPr>
        <w:t>ы</w:t>
      </w:r>
      <w:r w:rsidR="003636FB" w:rsidRPr="00B43570">
        <w:rPr>
          <w:color w:val="auto"/>
        </w:rPr>
        <w:t xml:space="preserve"> (газопровод).</w:t>
      </w:r>
      <w:bookmarkEnd w:id="99"/>
    </w:p>
    <w:p w:rsidR="003636FB" w:rsidRPr="00B43570" w:rsidRDefault="003636FB" w:rsidP="008F21FF">
      <w:pPr>
        <w:numPr>
          <w:ilvl w:val="0"/>
          <w:numId w:val="19"/>
        </w:numPr>
        <w:ind w:left="0" w:firstLine="709"/>
        <w:rPr>
          <w:b/>
        </w:rPr>
      </w:pPr>
      <w:r w:rsidRPr="00B43570">
        <w:rPr>
          <w:b/>
        </w:rPr>
        <w:t xml:space="preserve"> Зона инженерной инфраструктуры выделена для обеспечения правовых условий использования земельных участков и объектов капитального строительства технического обслуживания инженерной инфраструктуры, в том числе инженерных коммуникаций, трубопроводов.</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vAlign w:val="center"/>
          </w:tcPr>
          <w:p w:rsidR="003636FB" w:rsidRPr="00B43570" w:rsidRDefault="003636FB" w:rsidP="00D85086">
            <w:pPr>
              <w:pStyle w:val="aff3"/>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3.1</w:t>
            </w:r>
          </w:p>
        </w:tc>
        <w:tc>
          <w:tcPr>
            <w:tcW w:w="8747" w:type="dxa"/>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4.9</w:t>
            </w:r>
          </w:p>
        </w:tc>
        <w:tc>
          <w:tcPr>
            <w:tcW w:w="8747" w:type="dxa"/>
            <w:vAlign w:val="center"/>
          </w:tcPr>
          <w:p w:rsidR="003636FB" w:rsidRPr="00B43570" w:rsidRDefault="003636FB" w:rsidP="00D85086">
            <w:pPr>
              <w:pStyle w:val="aff3"/>
            </w:pPr>
            <w:r w:rsidRPr="00B43570">
              <w:t>Обслуживание автотранспорта</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6.9</w:t>
            </w:r>
          </w:p>
        </w:tc>
        <w:tc>
          <w:tcPr>
            <w:tcW w:w="8747" w:type="dxa"/>
          </w:tcPr>
          <w:p w:rsidR="003636FB" w:rsidRPr="00B43570" w:rsidRDefault="003636FB" w:rsidP="00D85086">
            <w:pPr>
              <w:pStyle w:val="aff3"/>
            </w:pPr>
            <w:r w:rsidRPr="00B43570">
              <w:t>Склады</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12.0</w:t>
            </w:r>
          </w:p>
        </w:tc>
        <w:tc>
          <w:tcPr>
            <w:tcW w:w="8747" w:type="dxa"/>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24" w:type="dxa"/>
            <w:vAlign w:val="center"/>
          </w:tcPr>
          <w:p w:rsidR="003636FB" w:rsidRPr="00B43570" w:rsidRDefault="003636FB" w:rsidP="00D85086">
            <w:pPr>
              <w:pStyle w:val="aff3"/>
              <w:jc w:val="center"/>
            </w:pPr>
            <w:r w:rsidRPr="00B43570">
              <w:t>3.9</w:t>
            </w:r>
          </w:p>
        </w:tc>
        <w:tc>
          <w:tcPr>
            <w:tcW w:w="8747" w:type="dxa"/>
            <w:vAlign w:val="center"/>
          </w:tcPr>
          <w:p w:rsidR="003636FB" w:rsidRPr="00B43570" w:rsidRDefault="003636FB" w:rsidP="00D85086">
            <w:pPr>
              <w:pStyle w:val="aff3"/>
            </w:pPr>
            <w:r w:rsidRPr="00B43570">
              <w:t>Обеспечение научной деятельности</w:t>
            </w:r>
          </w:p>
        </w:tc>
      </w:tr>
      <w:tr w:rsidR="003636FB" w:rsidRPr="00B43570" w:rsidTr="00D85086">
        <w:trPr>
          <w:jc w:val="center"/>
        </w:trPr>
        <w:tc>
          <w:tcPr>
            <w:tcW w:w="824"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24" w:type="dxa"/>
            <w:vAlign w:val="center"/>
          </w:tcPr>
          <w:p w:rsidR="003636FB" w:rsidRPr="00B43570" w:rsidRDefault="003636FB" w:rsidP="00D85086">
            <w:pPr>
              <w:pStyle w:val="aff3"/>
              <w:jc w:val="center"/>
            </w:pPr>
          </w:p>
        </w:tc>
        <w:tc>
          <w:tcPr>
            <w:tcW w:w="8747" w:type="dxa"/>
            <w:vAlign w:val="center"/>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43570">
        <w:rPr>
          <w:vertAlign w:val="superscript"/>
        </w:rPr>
        <w:t xml:space="preserve"> </w:t>
      </w:r>
      <w:r w:rsidRPr="00B43570">
        <w:t>земельных участков – 5000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улиц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75%.</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bCs/>
        </w:rPr>
      </w:pPr>
      <w:r w:rsidRPr="00B43570">
        <w:rPr>
          <w:b/>
        </w:rPr>
        <w:t xml:space="preserve">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газопроводов; </w:t>
      </w:r>
      <w:proofErr w:type="spellStart"/>
      <w:r w:rsidRPr="00B43570">
        <w:rPr>
          <w:b/>
        </w:rPr>
        <w:t>водоохранные</w:t>
      </w:r>
      <w:proofErr w:type="spellEnd"/>
      <w:r w:rsidRPr="00B43570">
        <w:rPr>
          <w:b/>
        </w:rPr>
        <w:t xml:space="preserve"> зоны; охранных зон электросетевого хозяйства, в том числе </w:t>
      </w:r>
      <w:r w:rsidRPr="00B43570">
        <w:rPr>
          <w:b/>
        </w:rPr>
        <w:lastRenderedPageBreak/>
        <w:t>линий электропередач; охранных</w:t>
      </w:r>
      <w:r w:rsidRPr="00B43570">
        <w:rPr>
          <w:b/>
          <w:bCs/>
        </w:rPr>
        <w:t xml:space="preserve"> зон линий (кабелей) и сооружений связи.</w:t>
      </w:r>
    </w:p>
    <w:p w:rsidR="003636FB" w:rsidRPr="00B43570" w:rsidRDefault="002476FC" w:rsidP="003636FB">
      <w:pPr>
        <w:pStyle w:val="2"/>
        <w:rPr>
          <w:color w:val="auto"/>
          <w:lang w:val="ru-RU"/>
        </w:rPr>
      </w:pPr>
      <w:bookmarkStart w:id="100" w:name="_Toc512500056"/>
      <w:r>
        <w:rPr>
          <w:color w:val="auto"/>
        </w:rPr>
        <w:t>Статья 22</w:t>
      </w:r>
      <w:r w:rsidR="003636FB" w:rsidRPr="00B43570">
        <w:rPr>
          <w:color w:val="auto"/>
        </w:rPr>
        <w:t xml:space="preserve">. Градостроительный регламент. </w:t>
      </w:r>
      <w:r w:rsidR="003636FB" w:rsidRPr="00B43570">
        <w:rPr>
          <w:color w:val="auto"/>
          <w:lang w:val="ru-RU"/>
        </w:rPr>
        <w:t>5 01 Зона внешнего транспорта.</w:t>
      </w:r>
      <w:bookmarkEnd w:id="100"/>
    </w:p>
    <w:p w:rsidR="003636FB" w:rsidRPr="00B43570" w:rsidRDefault="003636FB" w:rsidP="003636FB">
      <w:pPr>
        <w:rPr>
          <w:b/>
        </w:rPr>
      </w:pPr>
      <w:r w:rsidRPr="00B43570">
        <w:rPr>
          <w:b/>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3636FB" w:rsidRPr="00B43570" w:rsidRDefault="003636FB" w:rsidP="003636FB">
      <w:pPr>
        <w:ind w:firstLine="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pPr>
            <w:r w:rsidRPr="00B43570">
              <w:t>Основные виды разрешенного использования земельных участков.</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Железнодорожный транспорт</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Автомобильный транспорт</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7.3</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Водный транспорт</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Воздушный транспорт</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7.5</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Трубопроводный транспорт</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Общественное управление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Деловое управление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Магазины</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Общественное питание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Гостиничное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6.9</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Склады</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8.4</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Обеспечение внутреннего правопорядка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43570">
        <w:rPr>
          <w:vertAlign w:val="superscript"/>
        </w:rPr>
        <w:t xml:space="preserve"> </w:t>
      </w:r>
      <w:r w:rsidRPr="00B43570">
        <w:t>земельных участков – 100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3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15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70%.</w:t>
      </w:r>
    </w:p>
    <w:p w:rsidR="003636FB" w:rsidRPr="00B43570" w:rsidRDefault="003636FB" w:rsidP="003636FB">
      <w:pPr>
        <w:ind w:firstLine="426"/>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bCs/>
        </w:rPr>
      </w:pPr>
      <w:r w:rsidRPr="00B43570">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 охранные зоны электросетевого хозяйства, в том числе линий электропередач; </w:t>
      </w:r>
      <w:r w:rsidRPr="00B43570">
        <w:rPr>
          <w:b/>
          <w:bCs/>
        </w:rPr>
        <w:t xml:space="preserve">охранные зоны линий (кабелей) и сооружений связи; </w:t>
      </w:r>
      <w:r w:rsidRPr="00B43570">
        <w:rPr>
          <w:b/>
        </w:rPr>
        <w:t>охранные зоны газораспределительных сетей, в том числе газопроводов; санитарно-защитные зоны.</w:t>
      </w:r>
    </w:p>
    <w:p w:rsidR="003636FB" w:rsidRPr="00B43570" w:rsidRDefault="003636FB" w:rsidP="003636FB">
      <w:pPr>
        <w:pStyle w:val="2"/>
        <w:rPr>
          <w:color w:val="auto"/>
          <w:lang w:val="ru-RU"/>
        </w:rPr>
      </w:pPr>
      <w:bookmarkStart w:id="101" w:name="_Toc512500057"/>
      <w:r w:rsidRPr="00B43570">
        <w:rPr>
          <w:color w:val="auto"/>
        </w:rPr>
        <w:t>Статья 2</w:t>
      </w:r>
      <w:r w:rsidR="002476FC">
        <w:rPr>
          <w:color w:val="auto"/>
          <w:lang w:val="ru-RU"/>
        </w:rPr>
        <w:t>3</w:t>
      </w:r>
      <w:r w:rsidRPr="00B43570">
        <w:rPr>
          <w:color w:val="auto"/>
        </w:rPr>
        <w:t>. Градостроительный регламент.</w:t>
      </w:r>
      <w:r w:rsidRPr="00B43570">
        <w:rPr>
          <w:color w:val="auto"/>
          <w:lang w:val="ru-RU"/>
        </w:rPr>
        <w:t xml:space="preserve"> 5 04</w:t>
      </w:r>
      <w:r w:rsidRPr="00B43570">
        <w:rPr>
          <w:color w:val="auto"/>
        </w:rPr>
        <w:t xml:space="preserve"> </w:t>
      </w:r>
      <w:r w:rsidRPr="00B43570">
        <w:rPr>
          <w:color w:val="auto"/>
          <w:lang w:val="ru-RU"/>
        </w:rPr>
        <w:t>Зона улично-дорожная сеть</w:t>
      </w:r>
      <w:bookmarkEnd w:id="101"/>
    </w:p>
    <w:p w:rsidR="003636FB" w:rsidRPr="00B43570" w:rsidRDefault="003636FB" w:rsidP="003636FB">
      <w:pPr>
        <w:rPr>
          <w:b/>
        </w:rPr>
      </w:pPr>
      <w:r w:rsidRPr="00B43570">
        <w:rPr>
          <w:b/>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pPr>
            <w:r w:rsidRPr="00B43570">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pPr>
            <w:r w:rsidRPr="00B43570">
              <w:t>Основные виды разрешенного использования земельных участков.</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8.4</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Обеспечение внутреннего правопорядка</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43570">
        <w:rPr>
          <w:vertAlign w:val="superscript"/>
        </w:rPr>
        <w:t xml:space="preserve"> </w:t>
      </w:r>
      <w:r w:rsidRPr="00B43570">
        <w:t>земельных участков – 100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3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–5, предельная высота зданий, строений, сооружений – 15.</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bCs/>
        </w:rPr>
      </w:pPr>
      <w:r w:rsidRPr="00B43570">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 охранные зоны электросетевого хозяйства, в том числе линий электропередач; </w:t>
      </w:r>
      <w:r w:rsidRPr="00B43570">
        <w:rPr>
          <w:b/>
          <w:bCs/>
        </w:rPr>
        <w:t xml:space="preserve">охранные зоны линий </w:t>
      </w:r>
      <w:r w:rsidRPr="00B43570">
        <w:rPr>
          <w:b/>
          <w:bCs/>
        </w:rPr>
        <w:lastRenderedPageBreak/>
        <w:t xml:space="preserve">(кабелей) и сооружений связи; </w:t>
      </w:r>
      <w:r w:rsidRPr="00B43570">
        <w:rPr>
          <w:b/>
        </w:rPr>
        <w:t xml:space="preserve">охранные зоны газораспределительных сетей, в том числе газопроводов. </w:t>
      </w:r>
    </w:p>
    <w:p w:rsidR="003636FB" w:rsidRPr="00B43570" w:rsidRDefault="003636FB" w:rsidP="003636FB">
      <w:pPr>
        <w:pStyle w:val="2"/>
        <w:rPr>
          <w:color w:val="auto"/>
          <w:lang w:val="ru-RU"/>
        </w:rPr>
      </w:pPr>
      <w:bookmarkStart w:id="102" w:name="_Toc512500058"/>
      <w:r w:rsidRPr="00B43570">
        <w:rPr>
          <w:color w:val="auto"/>
        </w:rPr>
        <w:t>Статья 2</w:t>
      </w:r>
      <w:r w:rsidR="002476FC">
        <w:rPr>
          <w:color w:val="auto"/>
          <w:lang w:val="ru-RU"/>
        </w:rPr>
        <w:t>4</w:t>
      </w:r>
      <w:r w:rsidRPr="00B43570">
        <w:rPr>
          <w:color w:val="auto"/>
        </w:rPr>
        <w:t xml:space="preserve">. Градостроительный регламент. </w:t>
      </w:r>
      <w:r w:rsidRPr="00B43570">
        <w:rPr>
          <w:color w:val="auto"/>
          <w:lang w:val="ru-RU"/>
        </w:rPr>
        <w:t>6 01 Зона мест отдыха общего пользования.</w:t>
      </w:r>
      <w:bookmarkEnd w:id="102"/>
    </w:p>
    <w:p w:rsidR="003636FB" w:rsidRPr="00B43570" w:rsidRDefault="003636FB" w:rsidP="003636FB">
      <w:pPr>
        <w:rPr>
          <w:b/>
        </w:rPr>
      </w:pPr>
      <w:r w:rsidRPr="00B43570">
        <w:rPr>
          <w:b/>
        </w:rPr>
        <w:t>1. 1. Зона выделена для создания правовых условий формирования территорий для размещения объектов набережных, береговых полос водных объектов общего пользования, скверов, бульваров, площадей, малых архитектурных форм благоустройства.</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Природно-познавательный туризм</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Туристическое обслуживание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Охота и рыбалка</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Причалы для маломерных судов</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Поля для гольфа или конных прогулок</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Санаторная деятельность</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Историко-культурная деятельность</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Водные объекты</w:t>
            </w:r>
          </w:p>
        </w:tc>
      </w:tr>
      <w:tr w:rsidR="003636FB" w:rsidRPr="00B43570" w:rsidTr="00D85086">
        <w:trPr>
          <w:trHeight w:val="135"/>
          <w:jc w:val="center"/>
        </w:trPr>
        <w:tc>
          <w:tcPr>
            <w:tcW w:w="857" w:type="dxa"/>
            <w:tcBorders>
              <w:top w:val="single" w:sz="4" w:space="0" w:color="000000"/>
              <w:left w:val="single" w:sz="4" w:space="0" w:color="000000"/>
              <w:right w:val="single" w:sz="4" w:space="0" w:color="000000"/>
            </w:tcBorders>
            <w:vAlign w:val="center"/>
            <w:hideMark/>
          </w:tcPr>
          <w:p w:rsidR="003636FB" w:rsidRPr="00B43570" w:rsidRDefault="003636FB" w:rsidP="00D85086">
            <w:pPr>
              <w:pStyle w:val="aff3"/>
              <w:jc w:val="center"/>
            </w:pPr>
            <w:r w:rsidRPr="00B43570">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Общее пользование водными объектами</w:t>
            </w:r>
          </w:p>
        </w:tc>
      </w:tr>
      <w:tr w:rsidR="003636FB" w:rsidRPr="00B43570" w:rsidTr="00D85086">
        <w:trPr>
          <w:trHeight w:val="135"/>
          <w:jc w:val="center"/>
        </w:trPr>
        <w:tc>
          <w:tcPr>
            <w:tcW w:w="857" w:type="dxa"/>
            <w:tcBorders>
              <w:left w:val="single" w:sz="4" w:space="0" w:color="000000"/>
              <w:bottom w:val="single" w:sz="4" w:space="0" w:color="000000"/>
              <w:right w:val="single" w:sz="4" w:space="0" w:color="000000"/>
            </w:tcBorders>
            <w:vAlign w:val="center"/>
          </w:tcPr>
          <w:p w:rsidR="003636FB" w:rsidRPr="00B43570" w:rsidRDefault="003636FB" w:rsidP="00D85086">
            <w:pPr>
              <w:pStyle w:val="aff3"/>
              <w:jc w:val="center"/>
            </w:pPr>
            <w:r w:rsidRPr="00B43570">
              <w:t>11.2</w:t>
            </w:r>
          </w:p>
        </w:tc>
        <w:tc>
          <w:tcPr>
            <w:tcW w:w="8747" w:type="dxa"/>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pPr>
            <w:r w:rsidRPr="00B43570">
              <w:t>Специальное пользование водными объектами</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Гидротехнические сооружения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rPr>
            </w:pPr>
            <w:r w:rsidRPr="00B43570">
              <w:rPr>
                <w:b/>
              </w:rPr>
              <w:t>Вспомогательные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Деловое управление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Магазины</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2.4</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Передвижное жилье</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43570">
        <w:rPr>
          <w:vertAlign w:val="superscript"/>
        </w:rPr>
        <w:t xml:space="preserve"> </w:t>
      </w:r>
      <w:r w:rsidRPr="00B43570">
        <w:t>земельных участков – 20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5 м для строений, размещенных вдоль улиц и дорог и 3 м по другим сторонам земельного участка.</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25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 xml:space="preserve">Минимальные отступы от границ земельного участка в целях определения мест </w:t>
      </w:r>
      <w:r w:rsidRPr="00B43570">
        <w:rPr>
          <w:shd w:val="clear" w:color="auto" w:fill="FFFFFF"/>
        </w:rPr>
        <w:lastRenderedPageBreak/>
        <w:t>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w:t>
      </w:r>
    </w:p>
    <w:p w:rsidR="003636FB" w:rsidRPr="00B43570" w:rsidRDefault="002476FC" w:rsidP="003636FB">
      <w:pPr>
        <w:pStyle w:val="2"/>
        <w:rPr>
          <w:color w:val="auto"/>
          <w:lang w:val="ru-RU"/>
        </w:rPr>
      </w:pPr>
      <w:bookmarkStart w:id="103" w:name="_Toc512500059"/>
      <w:r>
        <w:rPr>
          <w:color w:val="auto"/>
        </w:rPr>
        <w:t>Статья 25</w:t>
      </w:r>
      <w:r w:rsidR="003636FB" w:rsidRPr="00B43570">
        <w:rPr>
          <w:color w:val="auto"/>
        </w:rPr>
        <w:t xml:space="preserve">. Градостроительный регламент. </w:t>
      </w:r>
      <w:r w:rsidR="003636FB" w:rsidRPr="00B43570">
        <w:rPr>
          <w:color w:val="auto"/>
          <w:lang w:val="ru-RU"/>
        </w:rPr>
        <w:t>6 02 Зона природных территорий.</w:t>
      </w:r>
      <w:bookmarkEnd w:id="103"/>
    </w:p>
    <w:p w:rsidR="003636FB" w:rsidRPr="00B43570" w:rsidRDefault="003636FB" w:rsidP="008F21FF">
      <w:pPr>
        <w:numPr>
          <w:ilvl w:val="0"/>
          <w:numId w:val="20"/>
        </w:numPr>
        <w:ind w:left="142" w:firstLine="567"/>
        <w:rPr>
          <w:b/>
        </w:rPr>
      </w:pPr>
      <w:r w:rsidRPr="00B43570">
        <w:rPr>
          <w:b/>
        </w:rPr>
        <w:t>Зона природных территорий сформирована землями лесного фонда.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3636FB" w:rsidRPr="00B43570" w:rsidRDefault="003636FB" w:rsidP="008F21FF">
      <w:pPr>
        <w:numPr>
          <w:ilvl w:val="0"/>
          <w:numId w:val="20"/>
        </w:numPr>
        <w:ind w:left="142" w:firstLine="567"/>
        <w:rPr>
          <w:b/>
        </w:rPr>
      </w:pPr>
      <w:r w:rsidRPr="00B43570">
        <w:rPr>
          <w:b/>
        </w:rPr>
        <w:t>В соответствии с Градостроительным кодексом Российской Федерации Градостроительные регламенты для земель лесного фонда не устанавливаются.</w:t>
      </w:r>
    </w:p>
    <w:p w:rsidR="003636FB" w:rsidRPr="00B43570" w:rsidRDefault="003636FB" w:rsidP="003636FB">
      <w:pPr>
        <w:pStyle w:val="2"/>
        <w:rPr>
          <w:color w:val="auto"/>
          <w:lang w:val="ru-RU"/>
        </w:rPr>
      </w:pPr>
      <w:bookmarkStart w:id="104" w:name="_Toc512500060"/>
      <w:r w:rsidRPr="00B43570">
        <w:rPr>
          <w:color w:val="auto"/>
        </w:rPr>
        <w:t>Статья 2</w:t>
      </w:r>
      <w:r w:rsidR="002476FC">
        <w:rPr>
          <w:color w:val="auto"/>
          <w:lang w:val="ru-RU"/>
        </w:rPr>
        <w:t>6</w:t>
      </w:r>
      <w:r w:rsidRPr="00B43570">
        <w:rPr>
          <w:color w:val="auto"/>
        </w:rPr>
        <w:t xml:space="preserve">. Градостроительный регламент. </w:t>
      </w:r>
      <w:r w:rsidRPr="00B43570">
        <w:rPr>
          <w:color w:val="auto"/>
          <w:lang w:val="ru-RU"/>
        </w:rPr>
        <w:t xml:space="preserve">7 01 Зона </w:t>
      </w:r>
      <w:proofErr w:type="spellStart"/>
      <w:r w:rsidRPr="00B43570">
        <w:rPr>
          <w:color w:val="auto"/>
          <w:lang w:val="ru-RU"/>
        </w:rPr>
        <w:t>сельскохоз</w:t>
      </w:r>
      <w:proofErr w:type="spellEnd"/>
      <w:r w:rsidRPr="00B43570">
        <w:rPr>
          <w:color w:val="auto"/>
          <w:lang w:val="ru-RU"/>
        </w:rPr>
        <w:t>. угодий.</w:t>
      </w:r>
      <w:bookmarkEnd w:id="104"/>
    </w:p>
    <w:p w:rsidR="003636FB" w:rsidRPr="00B43570" w:rsidRDefault="003636FB" w:rsidP="008F21FF">
      <w:pPr>
        <w:numPr>
          <w:ilvl w:val="0"/>
          <w:numId w:val="21"/>
        </w:numPr>
        <w:ind w:left="142" w:firstLine="567"/>
        <w:rPr>
          <w:b/>
        </w:rPr>
      </w:pPr>
      <w:r w:rsidRPr="00B43570">
        <w:rPr>
          <w:b/>
        </w:rPr>
        <w:t xml:space="preserve">Зона сельскохозяйственных угодий выделена из состава земель сельскохозяйственного назначения и включает земли, занятые пашнями, сенокосами, пастбищами, залежами, занятые многолетними насаждениями (садами, виноградниками и другими). </w:t>
      </w:r>
    </w:p>
    <w:p w:rsidR="003636FB" w:rsidRPr="00B43570" w:rsidRDefault="003636FB" w:rsidP="008F21FF">
      <w:pPr>
        <w:numPr>
          <w:ilvl w:val="0"/>
          <w:numId w:val="21"/>
        </w:numPr>
        <w:ind w:left="142" w:firstLine="567"/>
        <w:rPr>
          <w:b/>
        </w:rPr>
      </w:pPr>
      <w:bookmarkStart w:id="105" w:name="dst181"/>
      <w:bookmarkEnd w:id="105"/>
      <w:r w:rsidRPr="00B43570">
        <w:rPr>
          <w:b/>
        </w:rPr>
        <w:t>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p w:rsidR="003636FB" w:rsidRPr="00B43570" w:rsidRDefault="003636FB" w:rsidP="003636FB">
      <w:pPr>
        <w:pStyle w:val="2"/>
        <w:rPr>
          <w:color w:val="auto"/>
        </w:rPr>
      </w:pPr>
      <w:bookmarkStart w:id="106" w:name="_Toc460321610"/>
      <w:bookmarkStart w:id="107" w:name="_Toc512500061"/>
      <w:r w:rsidRPr="00B43570">
        <w:rPr>
          <w:color w:val="auto"/>
        </w:rPr>
        <w:t>Статья 2</w:t>
      </w:r>
      <w:r w:rsidR="002476FC">
        <w:rPr>
          <w:color w:val="auto"/>
          <w:lang w:val="ru-RU"/>
        </w:rPr>
        <w:t>7</w:t>
      </w:r>
      <w:r w:rsidRPr="00B43570">
        <w:rPr>
          <w:color w:val="auto"/>
        </w:rPr>
        <w:t>. Градостроительный регламент .7 02 Зона сельхоз</w:t>
      </w:r>
      <w:r w:rsidRPr="00B43570">
        <w:rPr>
          <w:color w:val="auto"/>
          <w:lang w:val="ru-RU"/>
        </w:rPr>
        <w:t xml:space="preserve">. </w:t>
      </w:r>
      <w:r w:rsidRPr="00B43570">
        <w:rPr>
          <w:color w:val="auto"/>
        </w:rPr>
        <w:t>производства.</w:t>
      </w:r>
      <w:bookmarkEnd w:id="106"/>
      <w:bookmarkEnd w:id="107"/>
    </w:p>
    <w:p w:rsidR="003636FB" w:rsidRPr="00B43570" w:rsidRDefault="003636FB" w:rsidP="003636FB">
      <w:pPr>
        <w:keepNext/>
        <w:keepLines/>
        <w:widowControl/>
        <w:rPr>
          <w:b/>
        </w:rPr>
      </w:pPr>
      <w:r w:rsidRPr="00B43570">
        <w:rPr>
          <w:b/>
        </w:rPr>
        <w:t>1. Зона выделена для создания правовых условий формирования территорий для ведения сельского хозяйства.</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Растениеводство</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Выращивание зерновых и иных сельскохозяйственных культур</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Овощеводство</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Выращивание тонизирующих, лекарственных, цветочных культур</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Садоводство</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Выращивание льна и конопли</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Научное обеспечение сельского хозяйства</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Хранение и переработка сельскохозяйственной продукции</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Ведение личного подсобного хозяйства на полевых участках</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Обеспечение сельскохозяйственного производства</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trHeight w:val="135"/>
          <w:jc w:val="center"/>
        </w:trPr>
        <w:tc>
          <w:tcPr>
            <w:tcW w:w="857" w:type="dxa"/>
            <w:tcBorders>
              <w:top w:val="single" w:sz="4" w:space="0" w:color="000000"/>
              <w:left w:val="single" w:sz="4" w:space="0" w:color="000000"/>
              <w:right w:val="single" w:sz="4" w:space="0" w:color="000000"/>
            </w:tcBorders>
            <w:vAlign w:val="center"/>
            <w:hideMark/>
          </w:tcPr>
          <w:p w:rsidR="003636FB" w:rsidRPr="00B43570" w:rsidRDefault="003636FB" w:rsidP="00D85086">
            <w:pPr>
              <w:pStyle w:val="aff3"/>
              <w:jc w:val="center"/>
            </w:pPr>
            <w:r w:rsidRPr="00B43570">
              <w:t>11.0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Водные объекты</w:t>
            </w:r>
          </w:p>
        </w:tc>
      </w:tr>
      <w:tr w:rsidR="003636FB" w:rsidRPr="00B43570" w:rsidTr="00D85086">
        <w:trPr>
          <w:trHeight w:val="135"/>
          <w:jc w:val="center"/>
        </w:trPr>
        <w:tc>
          <w:tcPr>
            <w:tcW w:w="857" w:type="dxa"/>
            <w:tcBorders>
              <w:left w:val="single" w:sz="4" w:space="0" w:color="000000"/>
              <w:bottom w:val="single" w:sz="4" w:space="0" w:color="000000"/>
              <w:right w:val="single" w:sz="4" w:space="0" w:color="000000"/>
            </w:tcBorders>
            <w:vAlign w:val="center"/>
          </w:tcPr>
          <w:p w:rsidR="003636FB" w:rsidRPr="00B43570" w:rsidRDefault="003636FB" w:rsidP="00D85086">
            <w:pPr>
              <w:pStyle w:val="aff3"/>
              <w:jc w:val="center"/>
            </w:pPr>
            <w:r w:rsidRPr="00B43570">
              <w:t>11.1</w:t>
            </w:r>
          </w:p>
        </w:tc>
        <w:tc>
          <w:tcPr>
            <w:tcW w:w="8747" w:type="dxa"/>
            <w:tcBorders>
              <w:top w:val="single" w:sz="4" w:space="0" w:color="000000"/>
              <w:left w:val="single" w:sz="4" w:space="0" w:color="000000"/>
              <w:bottom w:val="single" w:sz="4" w:space="0" w:color="000000"/>
              <w:right w:val="single" w:sz="4" w:space="0" w:color="000000"/>
            </w:tcBorders>
          </w:tcPr>
          <w:p w:rsidR="003636FB" w:rsidRPr="00B43570" w:rsidRDefault="003636FB" w:rsidP="00D85086">
            <w:pPr>
              <w:pStyle w:val="aff3"/>
            </w:pPr>
            <w:r w:rsidRPr="00B43570">
              <w:t>Общее пользование водными объектами</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11.2</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Специальное пользование водными объектами</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11.3</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tabs>
                <w:tab w:val="left" w:pos="1272"/>
              </w:tabs>
            </w:pPr>
            <w:r w:rsidRPr="00B43570">
              <w:t>Гидротехнические сооружения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lastRenderedPageBreak/>
              <w:t>12.0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tabs>
                <w:tab w:val="left" w:pos="1272"/>
              </w:tabs>
            </w:pPr>
            <w:r w:rsidRPr="00B43570">
              <w:t>Земельные участки (территории) общего 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rPr>
            </w:pPr>
            <w:r w:rsidRPr="00B43570">
              <w:rPr>
                <w:b/>
              </w:rPr>
              <w:t>Вспомогательные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Деловое управление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6.4</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Пищевая промышленность</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6.9</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Склады</w:t>
            </w:r>
          </w:p>
        </w:tc>
      </w:tr>
    </w:tbl>
    <w:p w:rsidR="003636FB" w:rsidRPr="00B43570" w:rsidRDefault="003636FB" w:rsidP="003636FB"/>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150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3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50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pStyle w:val="a6"/>
        <w:ind w:left="0"/>
        <w:rPr>
          <w:b/>
        </w:rPr>
      </w:pPr>
    </w:p>
    <w:p w:rsidR="003636FB" w:rsidRPr="00B43570" w:rsidRDefault="003636FB" w:rsidP="003636FB">
      <w:pPr>
        <w:pStyle w:val="a6"/>
        <w:ind w:left="0"/>
        <w:rPr>
          <w:b/>
        </w:rPr>
      </w:pPr>
      <w:r w:rsidRPr="00B43570">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3636FB" w:rsidRPr="00B43570" w:rsidRDefault="003636FB" w:rsidP="003636FB">
      <w:pPr>
        <w:pStyle w:val="2"/>
        <w:rPr>
          <w:color w:val="auto"/>
        </w:rPr>
      </w:pPr>
      <w:bookmarkStart w:id="108" w:name="_Toc460321611"/>
      <w:bookmarkStart w:id="109" w:name="_Toc512500062"/>
      <w:r w:rsidRPr="00B43570">
        <w:rPr>
          <w:color w:val="auto"/>
        </w:rPr>
        <w:t>Статья 2</w:t>
      </w:r>
      <w:r w:rsidR="002476FC">
        <w:rPr>
          <w:color w:val="auto"/>
          <w:lang w:val="ru-RU"/>
        </w:rPr>
        <w:t>8</w:t>
      </w:r>
      <w:r w:rsidRPr="00B43570">
        <w:rPr>
          <w:color w:val="auto"/>
        </w:rPr>
        <w:t>. Градостроительный регламент. 7 03 Зона животноводства.</w:t>
      </w:r>
      <w:bookmarkEnd w:id="108"/>
      <w:bookmarkEnd w:id="109"/>
    </w:p>
    <w:p w:rsidR="003636FB" w:rsidRPr="00B43570" w:rsidRDefault="003636FB" w:rsidP="003636FB">
      <w:pPr>
        <w:keepNext/>
        <w:keepLines/>
        <w:widowControl/>
        <w:rPr>
          <w:b/>
        </w:rPr>
      </w:pPr>
      <w:r w:rsidRPr="00B43570">
        <w:rPr>
          <w:b/>
        </w:rPr>
        <w:t>1. Зона выделена для создания правовых условий формирования территорий для ведения сельского хозяйства.</w:t>
      </w:r>
    </w:p>
    <w:p w:rsidR="003636FB" w:rsidRPr="00B43570" w:rsidRDefault="003636FB" w:rsidP="003636F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3636FB" w:rsidRPr="00B43570" w:rsidTr="00D85086">
        <w:trPr>
          <w:jc w:val="center"/>
        </w:trPr>
        <w:tc>
          <w:tcPr>
            <w:tcW w:w="857" w:type="dxa"/>
            <w:shd w:val="pct5" w:color="auto" w:fill="auto"/>
            <w:vAlign w:val="center"/>
          </w:tcPr>
          <w:p w:rsidR="003636FB" w:rsidRPr="00B43570" w:rsidRDefault="003636FB" w:rsidP="00D85086">
            <w:pPr>
              <w:pStyle w:val="aff3"/>
              <w:jc w:val="center"/>
              <w:rPr>
                <w:b/>
              </w:rPr>
            </w:pPr>
            <w:r w:rsidRPr="00B43570">
              <w:rPr>
                <w:b/>
              </w:rPr>
              <w:t>Код</w:t>
            </w:r>
          </w:p>
        </w:tc>
        <w:tc>
          <w:tcPr>
            <w:tcW w:w="8747" w:type="dxa"/>
            <w:shd w:val="pct5" w:color="auto" w:fill="auto"/>
            <w:vAlign w:val="center"/>
          </w:tcPr>
          <w:p w:rsidR="003636FB" w:rsidRPr="00B43570" w:rsidRDefault="003636FB" w:rsidP="00D85086">
            <w:pPr>
              <w:pStyle w:val="aff3"/>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1.7</w:t>
            </w:r>
          </w:p>
        </w:tc>
        <w:tc>
          <w:tcPr>
            <w:tcW w:w="8747" w:type="dxa"/>
            <w:vAlign w:val="center"/>
          </w:tcPr>
          <w:p w:rsidR="003636FB" w:rsidRPr="00B43570" w:rsidRDefault="003636FB" w:rsidP="00D85086">
            <w:pPr>
              <w:pStyle w:val="aff3"/>
            </w:pPr>
            <w:r w:rsidRPr="00B43570">
              <w:t>Животноводство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1.8</w:t>
            </w:r>
          </w:p>
        </w:tc>
        <w:tc>
          <w:tcPr>
            <w:tcW w:w="8747" w:type="dxa"/>
            <w:vAlign w:val="center"/>
          </w:tcPr>
          <w:p w:rsidR="003636FB" w:rsidRPr="00B43570" w:rsidRDefault="003636FB" w:rsidP="00D85086">
            <w:pPr>
              <w:pStyle w:val="aff3"/>
            </w:pPr>
            <w:r w:rsidRPr="00B43570">
              <w:t>Скотоводство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1.9</w:t>
            </w:r>
          </w:p>
        </w:tc>
        <w:tc>
          <w:tcPr>
            <w:tcW w:w="8747" w:type="dxa"/>
            <w:vAlign w:val="center"/>
          </w:tcPr>
          <w:p w:rsidR="003636FB" w:rsidRPr="00B43570" w:rsidRDefault="003636FB" w:rsidP="00D85086">
            <w:pPr>
              <w:pStyle w:val="aff3"/>
            </w:pPr>
            <w:r w:rsidRPr="00B43570">
              <w:t>Звероводство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1.10</w:t>
            </w:r>
          </w:p>
        </w:tc>
        <w:tc>
          <w:tcPr>
            <w:tcW w:w="8747" w:type="dxa"/>
            <w:vAlign w:val="center"/>
          </w:tcPr>
          <w:p w:rsidR="003636FB" w:rsidRPr="00B43570" w:rsidRDefault="003636FB" w:rsidP="00D85086">
            <w:pPr>
              <w:pStyle w:val="aff3"/>
            </w:pPr>
            <w:r w:rsidRPr="00B43570">
              <w:t>Птицеводство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1.11</w:t>
            </w:r>
          </w:p>
        </w:tc>
        <w:tc>
          <w:tcPr>
            <w:tcW w:w="8747" w:type="dxa"/>
          </w:tcPr>
          <w:p w:rsidR="003636FB" w:rsidRPr="00B43570" w:rsidRDefault="003636FB" w:rsidP="00D85086">
            <w:pPr>
              <w:pStyle w:val="aff3"/>
            </w:pPr>
            <w:r w:rsidRPr="00B43570">
              <w:t>Свиноводство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1.12</w:t>
            </w:r>
          </w:p>
        </w:tc>
        <w:tc>
          <w:tcPr>
            <w:tcW w:w="8747" w:type="dxa"/>
            <w:vAlign w:val="center"/>
          </w:tcPr>
          <w:p w:rsidR="003636FB" w:rsidRPr="00B43570" w:rsidRDefault="003636FB" w:rsidP="00D85086">
            <w:pPr>
              <w:pStyle w:val="aff3"/>
            </w:pPr>
            <w:r w:rsidRPr="00B43570">
              <w:t>Пчеловодство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1.13</w:t>
            </w:r>
          </w:p>
        </w:tc>
        <w:tc>
          <w:tcPr>
            <w:tcW w:w="8747" w:type="dxa"/>
            <w:vAlign w:val="center"/>
          </w:tcPr>
          <w:p w:rsidR="003636FB" w:rsidRPr="00B43570" w:rsidRDefault="003636FB" w:rsidP="00D85086">
            <w:pPr>
              <w:pStyle w:val="aff3"/>
            </w:pPr>
            <w:r w:rsidRPr="00B43570">
              <w:t>Рыбоводство</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1.14</w:t>
            </w:r>
          </w:p>
        </w:tc>
        <w:tc>
          <w:tcPr>
            <w:tcW w:w="8747" w:type="dxa"/>
            <w:vAlign w:val="center"/>
          </w:tcPr>
          <w:p w:rsidR="003636FB" w:rsidRPr="00B43570" w:rsidRDefault="003636FB" w:rsidP="00D85086">
            <w:pPr>
              <w:pStyle w:val="aff3"/>
            </w:pPr>
            <w:r w:rsidRPr="00B43570">
              <w:t>Научное обеспечение сельского хозяйства</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1.15</w:t>
            </w:r>
          </w:p>
        </w:tc>
        <w:tc>
          <w:tcPr>
            <w:tcW w:w="8747" w:type="dxa"/>
            <w:vAlign w:val="center"/>
          </w:tcPr>
          <w:p w:rsidR="003636FB" w:rsidRPr="00B43570" w:rsidRDefault="003636FB" w:rsidP="00D85086">
            <w:pPr>
              <w:pStyle w:val="aff3"/>
            </w:pPr>
            <w:r w:rsidRPr="00B43570">
              <w:t>Хранение и переработка сельскохозяйственной продукции</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lastRenderedPageBreak/>
              <w:t>1.16</w:t>
            </w:r>
          </w:p>
        </w:tc>
        <w:tc>
          <w:tcPr>
            <w:tcW w:w="8747" w:type="dxa"/>
            <w:vAlign w:val="center"/>
          </w:tcPr>
          <w:p w:rsidR="003636FB" w:rsidRPr="00B43570" w:rsidRDefault="003636FB" w:rsidP="00D85086">
            <w:pPr>
              <w:pStyle w:val="aff3"/>
            </w:pPr>
            <w:r w:rsidRPr="00B43570">
              <w:t>Ведение личного подсобного хозяйства на полевых участках</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1.17</w:t>
            </w:r>
          </w:p>
        </w:tc>
        <w:tc>
          <w:tcPr>
            <w:tcW w:w="8747" w:type="dxa"/>
            <w:vAlign w:val="center"/>
          </w:tcPr>
          <w:p w:rsidR="003636FB" w:rsidRPr="00B43570" w:rsidRDefault="003636FB" w:rsidP="00D85086">
            <w:pPr>
              <w:pStyle w:val="aff6"/>
            </w:pPr>
            <w:r w:rsidRPr="00B43570">
              <w:t>Питомники</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1.18</w:t>
            </w:r>
          </w:p>
        </w:tc>
        <w:tc>
          <w:tcPr>
            <w:tcW w:w="8747" w:type="dxa"/>
            <w:vAlign w:val="center"/>
          </w:tcPr>
          <w:p w:rsidR="003636FB" w:rsidRPr="00B43570" w:rsidRDefault="003636FB" w:rsidP="00D85086">
            <w:pPr>
              <w:pStyle w:val="aff3"/>
            </w:pPr>
            <w:r w:rsidRPr="00B43570">
              <w:t>Обеспечение сельскохозяйственного производства</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3.1</w:t>
            </w:r>
          </w:p>
        </w:tc>
        <w:tc>
          <w:tcPr>
            <w:tcW w:w="8747" w:type="dxa"/>
          </w:tcPr>
          <w:p w:rsidR="003636FB" w:rsidRPr="00B43570" w:rsidRDefault="003636FB" w:rsidP="00D85086">
            <w:pPr>
              <w:pStyle w:val="aff3"/>
            </w:pPr>
            <w:r w:rsidRPr="00B43570">
              <w:t>Коммунальное обслуживание</w:t>
            </w:r>
          </w:p>
        </w:tc>
      </w:tr>
      <w:tr w:rsidR="003636FB" w:rsidRPr="00B43570" w:rsidTr="00D85086">
        <w:trPr>
          <w:trHeight w:val="135"/>
          <w:jc w:val="center"/>
        </w:trPr>
        <w:tc>
          <w:tcPr>
            <w:tcW w:w="857" w:type="dxa"/>
            <w:vAlign w:val="center"/>
          </w:tcPr>
          <w:p w:rsidR="003636FB" w:rsidRPr="00B43570" w:rsidRDefault="003636FB" w:rsidP="00D85086">
            <w:pPr>
              <w:pStyle w:val="aff3"/>
              <w:jc w:val="center"/>
            </w:pPr>
            <w:r w:rsidRPr="00B43570">
              <w:t>11.0</w:t>
            </w:r>
          </w:p>
        </w:tc>
        <w:tc>
          <w:tcPr>
            <w:tcW w:w="8747" w:type="dxa"/>
          </w:tcPr>
          <w:p w:rsidR="003636FB" w:rsidRPr="00B43570" w:rsidRDefault="003636FB" w:rsidP="00D85086">
            <w:pPr>
              <w:pStyle w:val="aff3"/>
            </w:pPr>
            <w:r w:rsidRPr="00B43570">
              <w:t>Водные объекты</w:t>
            </w:r>
          </w:p>
        </w:tc>
      </w:tr>
      <w:tr w:rsidR="003636FB" w:rsidRPr="00B43570" w:rsidTr="00D85086">
        <w:trPr>
          <w:trHeight w:val="135"/>
          <w:jc w:val="center"/>
        </w:trPr>
        <w:tc>
          <w:tcPr>
            <w:tcW w:w="857" w:type="dxa"/>
            <w:vAlign w:val="center"/>
          </w:tcPr>
          <w:p w:rsidR="003636FB" w:rsidRPr="00B43570" w:rsidRDefault="003636FB" w:rsidP="00D85086">
            <w:pPr>
              <w:pStyle w:val="aff3"/>
              <w:jc w:val="center"/>
            </w:pPr>
            <w:r w:rsidRPr="00B43570">
              <w:t>11.1</w:t>
            </w:r>
          </w:p>
        </w:tc>
        <w:tc>
          <w:tcPr>
            <w:tcW w:w="8747" w:type="dxa"/>
          </w:tcPr>
          <w:p w:rsidR="003636FB" w:rsidRPr="00B43570" w:rsidRDefault="003636FB" w:rsidP="00D85086">
            <w:pPr>
              <w:pStyle w:val="aff3"/>
            </w:pPr>
            <w:r w:rsidRPr="00B43570">
              <w:t>Общее пользование водных объектов</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11.2</w:t>
            </w:r>
          </w:p>
        </w:tc>
        <w:tc>
          <w:tcPr>
            <w:tcW w:w="8747" w:type="dxa"/>
          </w:tcPr>
          <w:p w:rsidR="003636FB" w:rsidRPr="00B43570" w:rsidRDefault="003636FB" w:rsidP="00D85086">
            <w:pPr>
              <w:pStyle w:val="aff3"/>
            </w:pPr>
            <w:r w:rsidRPr="00B43570">
              <w:t>Специальное пользование водными объектами</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11.3</w:t>
            </w:r>
          </w:p>
        </w:tc>
        <w:tc>
          <w:tcPr>
            <w:tcW w:w="8747" w:type="dxa"/>
          </w:tcPr>
          <w:p w:rsidR="003636FB" w:rsidRPr="00B43570" w:rsidRDefault="003636FB" w:rsidP="00D85086">
            <w:pPr>
              <w:pStyle w:val="aff3"/>
            </w:pPr>
            <w:r w:rsidRPr="00B43570">
              <w:t>Гидротехнические сооружения</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12.0</w:t>
            </w:r>
          </w:p>
        </w:tc>
        <w:tc>
          <w:tcPr>
            <w:tcW w:w="8747" w:type="dxa"/>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57" w:type="dxa"/>
            <w:shd w:val="pct5" w:color="auto" w:fill="auto"/>
            <w:vAlign w:val="center"/>
          </w:tcPr>
          <w:p w:rsidR="003636FB" w:rsidRPr="00B43570" w:rsidRDefault="003636FB" w:rsidP="00D85086">
            <w:pPr>
              <w:pStyle w:val="aff3"/>
              <w:jc w:val="center"/>
            </w:pPr>
            <w:r w:rsidRPr="00B43570">
              <w:rPr>
                <w:b/>
              </w:rPr>
              <w:t>Код</w:t>
            </w:r>
          </w:p>
        </w:tc>
        <w:tc>
          <w:tcPr>
            <w:tcW w:w="8747" w:type="dxa"/>
            <w:shd w:val="pct5" w:color="auto" w:fill="auto"/>
          </w:tcPr>
          <w:p w:rsidR="003636FB" w:rsidRPr="00B43570" w:rsidRDefault="003636FB" w:rsidP="00D85086">
            <w:pPr>
              <w:pStyle w:val="aff3"/>
            </w:pPr>
            <w:r w:rsidRPr="00B43570">
              <w:rPr>
                <w:b/>
              </w:rPr>
              <w:t>Вспомогательные виды разрешённого использования</w:t>
            </w:r>
          </w:p>
        </w:tc>
      </w:tr>
      <w:tr w:rsidR="003636FB" w:rsidRPr="00B43570" w:rsidTr="00D85086">
        <w:trPr>
          <w:jc w:val="center"/>
        </w:trPr>
        <w:tc>
          <w:tcPr>
            <w:tcW w:w="857" w:type="dxa"/>
            <w:vAlign w:val="center"/>
          </w:tcPr>
          <w:p w:rsidR="003636FB" w:rsidRPr="00B43570" w:rsidRDefault="003636FB" w:rsidP="00D85086">
            <w:pPr>
              <w:pStyle w:val="aff3"/>
              <w:jc w:val="center"/>
            </w:pPr>
            <w:r w:rsidRPr="00B43570">
              <w:t>4.1</w:t>
            </w:r>
          </w:p>
        </w:tc>
        <w:tc>
          <w:tcPr>
            <w:tcW w:w="8747" w:type="dxa"/>
            <w:vAlign w:val="center"/>
          </w:tcPr>
          <w:p w:rsidR="003636FB" w:rsidRPr="00B43570" w:rsidRDefault="003636FB" w:rsidP="00D85086">
            <w:pPr>
              <w:pStyle w:val="aff3"/>
            </w:pPr>
            <w:r w:rsidRPr="00B43570">
              <w:t>Деловое управление</w:t>
            </w:r>
          </w:p>
        </w:tc>
      </w:tr>
      <w:tr w:rsidR="003636FB" w:rsidRPr="00B43570" w:rsidTr="00D85086">
        <w:trPr>
          <w:jc w:val="center"/>
        </w:trPr>
        <w:tc>
          <w:tcPr>
            <w:tcW w:w="857" w:type="dxa"/>
            <w:tcBorders>
              <w:bottom w:val="single" w:sz="4" w:space="0" w:color="000000"/>
            </w:tcBorders>
            <w:shd w:val="pct5" w:color="auto" w:fill="auto"/>
            <w:vAlign w:val="center"/>
          </w:tcPr>
          <w:p w:rsidR="003636FB" w:rsidRPr="00B43570" w:rsidRDefault="003636FB" w:rsidP="00D85086">
            <w:pPr>
              <w:pStyle w:val="aff3"/>
              <w:jc w:val="center"/>
            </w:pPr>
            <w:r w:rsidRPr="00B43570">
              <w:rPr>
                <w:b/>
              </w:rPr>
              <w:t>Код</w:t>
            </w:r>
          </w:p>
        </w:tc>
        <w:tc>
          <w:tcPr>
            <w:tcW w:w="8747" w:type="dxa"/>
            <w:tcBorders>
              <w:bottom w:val="single" w:sz="4" w:space="0" w:color="000000"/>
            </w:tcBorders>
            <w:shd w:val="pct5" w:color="auto" w:fill="auto"/>
          </w:tcPr>
          <w:p w:rsidR="003636FB" w:rsidRPr="00B43570" w:rsidRDefault="003636FB" w:rsidP="00D85086">
            <w:pPr>
              <w:pStyle w:val="aff3"/>
            </w:pPr>
            <w:r w:rsidRPr="00B43570">
              <w:rPr>
                <w:b/>
              </w:rPr>
              <w:t>Условно разрешенные виды разрешённого использования</w:t>
            </w:r>
          </w:p>
        </w:tc>
      </w:tr>
      <w:tr w:rsidR="003636FB" w:rsidRPr="00B43570" w:rsidTr="00D85086">
        <w:trPr>
          <w:trHeight w:val="135"/>
          <w:jc w:val="center"/>
        </w:trPr>
        <w:tc>
          <w:tcPr>
            <w:tcW w:w="857" w:type="dxa"/>
            <w:shd w:val="clear" w:color="auto" w:fill="auto"/>
            <w:vAlign w:val="center"/>
          </w:tcPr>
          <w:p w:rsidR="003636FB" w:rsidRPr="00B43570" w:rsidRDefault="003636FB" w:rsidP="00D85086">
            <w:pPr>
              <w:pStyle w:val="aff3"/>
              <w:jc w:val="center"/>
            </w:pPr>
            <w:r w:rsidRPr="00B43570">
              <w:t>6.4</w:t>
            </w:r>
          </w:p>
        </w:tc>
        <w:tc>
          <w:tcPr>
            <w:tcW w:w="8747" w:type="dxa"/>
            <w:shd w:val="clear" w:color="auto" w:fill="auto"/>
          </w:tcPr>
          <w:p w:rsidR="003636FB" w:rsidRPr="00B43570" w:rsidRDefault="003636FB" w:rsidP="00D85086">
            <w:pPr>
              <w:pStyle w:val="aff3"/>
            </w:pPr>
            <w:r w:rsidRPr="00B43570">
              <w:t>Пищевая промышленность</w:t>
            </w:r>
          </w:p>
        </w:tc>
      </w:tr>
      <w:tr w:rsidR="003636FB" w:rsidRPr="00B43570" w:rsidTr="00D85086">
        <w:trPr>
          <w:trHeight w:val="135"/>
          <w:jc w:val="center"/>
        </w:trPr>
        <w:tc>
          <w:tcPr>
            <w:tcW w:w="857" w:type="dxa"/>
            <w:shd w:val="clear" w:color="auto" w:fill="auto"/>
            <w:vAlign w:val="center"/>
          </w:tcPr>
          <w:p w:rsidR="003636FB" w:rsidRPr="00B43570" w:rsidRDefault="003636FB" w:rsidP="00D85086">
            <w:pPr>
              <w:pStyle w:val="aff3"/>
              <w:jc w:val="center"/>
            </w:pPr>
            <w:r w:rsidRPr="00B43570">
              <w:t>6.9</w:t>
            </w:r>
          </w:p>
        </w:tc>
        <w:tc>
          <w:tcPr>
            <w:tcW w:w="8747" w:type="dxa"/>
            <w:shd w:val="clear" w:color="auto" w:fill="auto"/>
          </w:tcPr>
          <w:p w:rsidR="003636FB" w:rsidRPr="00B43570" w:rsidRDefault="003636FB" w:rsidP="00D85086">
            <w:pPr>
              <w:pStyle w:val="aff3"/>
            </w:pPr>
            <w:r w:rsidRPr="00B43570">
              <w:t>Склады</w:t>
            </w:r>
          </w:p>
        </w:tc>
      </w:tr>
    </w:tbl>
    <w:p w:rsidR="003636FB" w:rsidRPr="00B43570" w:rsidRDefault="003636FB" w:rsidP="003636FB"/>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150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3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5, предельная высота зданий, строений, сооружений – 50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70%.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 w:rsidR="003636FB" w:rsidRPr="00B43570" w:rsidRDefault="003636FB" w:rsidP="003636FB">
      <w:pPr>
        <w:pStyle w:val="a6"/>
        <w:ind w:left="0"/>
        <w:rPr>
          <w:b/>
        </w:rPr>
      </w:pPr>
      <w:r w:rsidRPr="00B43570">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43570">
        <w:rPr>
          <w:b/>
        </w:rPr>
        <w:t>водоохранные</w:t>
      </w:r>
      <w:proofErr w:type="spellEnd"/>
      <w:r w:rsidRPr="00B43570">
        <w:rPr>
          <w:b/>
        </w:rPr>
        <w:t xml:space="preserve"> зоны; охранные зоны электросетевого хозяйства, в том числе линий электропередач; охранные зоны газораспределительных сетей, в том числе газопроводов; зон санитарной охраны источников водоснабжения.</w:t>
      </w:r>
    </w:p>
    <w:p w:rsidR="003636FB" w:rsidRPr="00B43570" w:rsidRDefault="003636FB" w:rsidP="003636FB">
      <w:pPr>
        <w:pStyle w:val="2"/>
        <w:ind w:left="284"/>
        <w:rPr>
          <w:color w:val="auto"/>
        </w:rPr>
      </w:pPr>
      <w:bookmarkStart w:id="110" w:name="_Toc512500063"/>
      <w:r w:rsidRPr="00B43570">
        <w:rPr>
          <w:color w:val="auto"/>
        </w:rPr>
        <w:lastRenderedPageBreak/>
        <w:t xml:space="preserve">Статья </w:t>
      </w:r>
      <w:r w:rsidRPr="00B43570">
        <w:rPr>
          <w:color w:val="auto"/>
          <w:lang w:val="ru-RU"/>
        </w:rPr>
        <w:t>2</w:t>
      </w:r>
      <w:r w:rsidR="002476FC">
        <w:rPr>
          <w:color w:val="auto"/>
          <w:lang w:val="ru-RU"/>
        </w:rPr>
        <w:t>9</w:t>
      </w:r>
      <w:r w:rsidRPr="00B43570">
        <w:rPr>
          <w:color w:val="auto"/>
        </w:rPr>
        <w:t xml:space="preserve">. Градостроительный регламент. </w:t>
      </w:r>
      <w:r w:rsidRPr="00B43570">
        <w:rPr>
          <w:color w:val="auto"/>
          <w:lang w:val="ru-RU"/>
        </w:rPr>
        <w:t>8 01 Зона ритуального назначения</w:t>
      </w:r>
      <w:r w:rsidRPr="00B43570">
        <w:rPr>
          <w:color w:val="auto"/>
        </w:rPr>
        <w:t>.</w:t>
      </w:r>
      <w:bookmarkEnd w:id="110"/>
    </w:p>
    <w:p w:rsidR="003636FB" w:rsidRPr="00B43570" w:rsidRDefault="003636FB" w:rsidP="003636FB">
      <w:pPr>
        <w:keepNext/>
        <w:keepLines/>
        <w:widowControl/>
        <w:rPr>
          <w:b/>
        </w:rPr>
      </w:pPr>
      <w:r w:rsidRPr="00B43570">
        <w:rPr>
          <w:b/>
        </w:rPr>
        <w:t>1. Зона выделена для создания правовых условий формирования территорий для осуществления ритуальной деятельности.</w:t>
      </w:r>
    </w:p>
    <w:p w:rsidR="003636FB" w:rsidRPr="00B43570" w:rsidRDefault="003636FB" w:rsidP="003636FB">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keepNext/>
              <w:keepLines/>
              <w:widowControl/>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keepNext/>
              <w:keepLines/>
              <w:widowControl/>
              <w:jc w:val="center"/>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keepNext/>
              <w:keepLines/>
              <w:widowControl/>
            </w:pPr>
            <w:r w:rsidRPr="00B43570">
              <w:t>Коммунальное обслуживание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Религиозное использование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pPr>
            <w:r w:rsidRPr="00B43570">
              <w:t>Земельные участки (территории) общего 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jc w:val="center"/>
            </w:pPr>
            <w:r w:rsidRPr="00B43570">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pPr>
            <w:r w:rsidRPr="00B43570">
              <w:t>Ритуальная деятельность</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keepNext/>
              <w:keepLines/>
              <w:widowControl/>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keepNext/>
              <w:keepLines/>
              <w:widowControl/>
              <w:jc w:val="center"/>
              <w:rPr>
                <w:b/>
              </w:rPr>
            </w:pPr>
            <w:r w:rsidRPr="00B43570">
              <w:rPr>
                <w:b/>
              </w:rPr>
              <w:t>Вспомогательные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jc w:val="center"/>
            </w:pPr>
            <w:r w:rsidRPr="00B43570">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pPr>
            <w:r w:rsidRPr="00B43570">
              <w:t>Обслуживание автотранспорта</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keepNext/>
              <w:keepLines/>
              <w:widowControl/>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keepNext/>
              <w:keepLines/>
              <w:widowControl/>
              <w:jc w:val="center"/>
              <w:rPr>
                <w:b/>
              </w:rPr>
            </w:pPr>
            <w:r w:rsidRPr="00B43570">
              <w:rPr>
                <w:b/>
              </w:rPr>
              <w:t>Условно разрешенные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pPr>
            <w:r w:rsidRPr="00B43570">
              <w:t>Виды разрешенного использования не установлены</w:t>
            </w:r>
          </w:p>
        </w:tc>
      </w:tr>
    </w:tbl>
    <w:p w:rsidR="003636FB" w:rsidRPr="00B43570" w:rsidRDefault="003636FB" w:rsidP="003636FB"/>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40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3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15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60%.</w:t>
      </w:r>
    </w:p>
    <w:p w:rsidR="003636FB" w:rsidRPr="00B43570" w:rsidRDefault="003636FB" w:rsidP="003636FB">
      <w:pPr>
        <w:rPr>
          <w:u w:val="single"/>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pStyle w:val="a6"/>
        <w:ind w:left="0"/>
        <w:rPr>
          <w:b/>
        </w:rPr>
      </w:pPr>
    </w:p>
    <w:p w:rsidR="003636FB" w:rsidRPr="00B43570" w:rsidRDefault="003636FB" w:rsidP="003636FB">
      <w:pPr>
        <w:pStyle w:val="a6"/>
        <w:ind w:left="0"/>
        <w:rPr>
          <w:b/>
        </w:rPr>
      </w:pPr>
      <w:r w:rsidRPr="00B43570">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3636FB" w:rsidRPr="00B43570" w:rsidRDefault="002476FC" w:rsidP="003636FB">
      <w:pPr>
        <w:pStyle w:val="2"/>
        <w:keepNext w:val="0"/>
        <w:keepLines w:val="0"/>
        <w:widowControl w:val="0"/>
        <w:ind w:left="284"/>
        <w:rPr>
          <w:color w:val="auto"/>
        </w:rPr>
      </w:pPr>
      <w:bookmarkStart w:id="111" w:name="_Toc512500064"/>
      <w:r>
        <w:rPr>
          <w:color w:val="auto"/>
        </w:rPr>
        <w:t>Статья 30</w:t>
      </w:r>
      <w:r w:rsidR="003636FB" w:rsidRPr="00B43570">
        <w:rPr>
          <w:color w:val="auto"/>
        </w:rPr>
        <w:t xml:space="preserve">. Градостроительный регламент. </w:t>
      </w:r>
      <w:r w:rsidR="003636FB" w:rsidRPr="00B43570">
        <w:rPr>
          <w:color w:val="auto"/>
          <w:lang w:val="ru-RU"/>
        </w:rPr>
        <w:t>8 02 Зона складирования и захоронения отходов</w:t>
      </w:r>
      <w:r w:rsidR="003636FB" w:rsidRPr="00B43570">
        <w:rPr>
          <w:color w:val="auto"/>
        </w:rPr>
        <w:t>.</w:t>
      </w:r>
      <w:bookmarkEnd w:id="111"/>
    </w:p>
    <w:p w:rsidR="003636FB" w:rsidRPr="00B43570" w:rsidRDefault="003636FB" w:rsidP="003636FB">
      <w:pPr>
        <w:rPr>
          <w:b/>
        </w:rPr>
      </w:pPr>
      <w:r w:rsidRPr="00B43570">
        <w:rPr>
          <w:b/>
        </w:rPr>
        <w:t xml:space="preserve">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w:t>
      </w:r>
      <w:r w:rsidRPr="00B43570">
        <w:rPr>
          <w:b/>
        </w:rPr>
        <w:lastRenderedPageBreak/>
        <w:t>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3636FB" w:rsidRPr="00B43570" w:rsidRDefault="003636FB" w:rsidP="003636FB">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rPr>
                <w:b/>
              </w:rPr>
            </w:pPr>
            <w:r w:rsidRPr="00B43570">
              <w:rPr>
                <w:b/>
              </w:rPr>
              <w:t>Основные виды разрешенного использования земельных участков.</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3.1</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Коммунальное обслуживание</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pPr>
            <w:r w:rsidRPr="00B43570">
              <w:t>Специальная деятельность</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jc w:val="center"/>
            </w:pPr>
            <w:r w:rsidRPr="00B43570">
              <w:t>12.0</w:t>
            </w:r>
          </w:p>
        </w:tc>
        <w:tc>
          <w:tcPr>
            <w:tcW w:w="8747" w:type="dxa"/>
            <w:tcBorders>
              <w:top w:val="single" w:sz="4" w:space="0" w:color="000000"/>
              <w:left w:val="single" w:sz="4" w:space="0" w:color="000000"/>
              <w:bottom w:val="single" w:sz="4" w:space="0" w:color="000000"/>
              <w:right w:val="single" w:sz="4" w:space="0" w:color="000000"/>
            </w:tcBorders>
            <w:hideMark/>
          </w:tcPr>
          <w:p w:rsidR="003636FB" w:rsidRPr="00B43570" w:rsidRDefault="003636FB" w:rsidP="00D85086">
            <w:pPr>
              <w:pStyle w:val="aff3"/>
            </w:pPr>
            <w:r w:rsidRPr="00B43570">
              <w:t>Земельные участки (территории) общего 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Вспомогательные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jc w:val="center"/>
            </w:pPr>
            <w:r w:rsidRPr="00B43570">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pPr>
            <w:r w:rsidRPr="00B43570">
              <w:t>Обслуживание автотранспорта</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3636FB" w:rsidRPr="00B43570" w:rsidRDefault="003636FB" w:rsidP="00D85086">
            <w:pPr>
              <w:pStyle w:val="aff3"/>
              <w:jc w:val="center"/>
              <w:rPr>
                <w:b/>
              </w:rPr>
            </w:pPr>
            <w:r w:rsidRPr="00B43570">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3636FB" w:rsidRPr="00B43570" w:rsidRDefault="003636FB" w:rsidP="00D85086">
            <w:pPr>
              <w:pStyle w:val="aff3"/>
              <w:rPr>
                <w:b/>
              </w:rPr>
            </w:pPr>
            <w:r w:rsidRPr="00B43570">
              <w:rPr>
                <w:b/>
              </w:rPr>
              <w:t>Условно разрешенные виды разрешённого использования</w:t>
            </w:r>
          </w:p>
        </w:tc>
      </w:tr>
      <w:tr w:rsidR="003636FB" w:rsidRPr="00B43570" w:rsidTr="00D85086">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3636FB" w:rsidRPr="00B43570" w:rsidRDefault="003636FB" w:rsidP="00D85086">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3636FB" w:rsidRPr="00B43570" w:rsidRDefault="003636FB" w:rsidP="00D85086">
            <w:pPr>
              <w:pStyle w:val="aff3"/>
              <w:keepNext/>
              <w:keepLines/>
              <w:widowControl/>
            </w:pPr>
            <w:r w:rsidRPr="00B43570">
              <w:t>Виды разрешенного использования не установлены</w:t>
            </w:r>
          </w:p>
        </w:tc>
      </w:tr>
    </w:tbl>
    <w:p w:rsidR="003636FB" w:rsidRPr="00B43570" w:rsidRDefault="003636FB" w:rsidP="003636FB">
      <w:pPr>
        <w:rPr>
          <w:b/>
        </w:rPr>
      </w:pPr>
    </w:p>
    <w:p w:rsidR="003636FB" w:rsidRPr="00B43570" w:rsidRDefault="003636FB" w:rsidP="003636FB">
      <w:pPr>
        <w:rPr>
          <w:b/>
        </w:rPr>
      </w:pPr>
      <w:r w:rsidRPr="00B43570">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 га.</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3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10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90%.</w:t>
      </w:r>
    </w:p>
    <w:p w:rsidR="003636FB" w:rsidRPr="00B43570" w:rsidRDefault="003636FB" w:rsidP="003636FB">
      <w:pPr>
        <w:rPr>
          <w:b/>
        </w:rPr>
      </w:pPr>
    </w:p>
    <w:p w:rsidR="003636FB" w:rsidRPr="00B43570" w:rsidRDefault="003636FB" w:rsidP="003636FB">
      <w:pPr>
        <w:rPr>
          <w:b/>
        </w:rPr>
      </w:pPr>
      <w:r w:rsidRPr="00B43570">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636FB" w:rsidRPr="00B43570" w:rsidRDefault="003636FB" w:rsidP="003636FB">
      <w:pPr>
        <w:numPr>
          <w:ilvl w:val="0"/>
          <w:numId w:val="4"/>
        </w:numPr>
        <w:ind w:left="0" w:firstLine="709"/>
      </w:pPr>
      <w:r w:rsidRPr="00B43570">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43570">
        <w:rPr>
          <w:vertAlign w:val="superscript"/>
        </w:rPr>
        <w:t>2</w:t>
      </w:r>
      <w:r w:rsidRPr="00B43570">
        <w:t>; максимальная площадь</w:t>
      </w:r>
      <w:r w:rsidRPr="00B43570">
        <w:rPr>
          <w:vertAlign w:val="superscript"/>
        </w:rPr>
        <w:t xml:space="preserve"> </w:t>
      </w:r>
      <w:r w:rsidRPr="00B43570">
        <w:t>земельных участков – 2000 м².</w:t>
      </w:r>
    </w:p>
    <w:p w:rsidR="003636FB" w:rsidRPr="00B43570" w:rsidRDefault="003636FB" w:rsidP="003636FB">
      <w:pPr>
        <w:numPr>
          <w:ilvl w:val="0"/>
          <w:numId w:val="4"/>
        </w:numPr>
        <w:ind w:left="0" w:firstLine="709"/>
      </w:pPr>
      <w:r w:rsidRPr="00B4357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43570">
        <w:t xml:space="preserve"> – 0 м. </w:t>
      </w:r>
    </w:p>
    <w:p w:rsidR="003636FB" w:rsidRPr="00B43570" w:rsidRDefault="003636FB" w:rsidP="003636FB">
      <w:pPr>
        <w:numPr>
          <w:ilvl w:val="0"/>
          <w:numId w:val="4"/>
        </w:numPr>
        <w:ind w:left="0" w:firstLine="709"/>
      </w:pPr>
      <w:r w:rsidRPr="00B43570">
        <w:t>Предельное количество этажей зданий, строений, сооружений – 1, предельная высота зданий, строений, сооружений – 40 м.</w:t>
      </w:r>
    </w:p>
    <w:p w:rsidR="003636FB" w:rsidRPr="00B43570" w:rsidRDefault="003636FB" w:rsidP="003636FB">
      <w:pPr>
        <w:numPr>
          <w:ilvl w:val="0"/>
          <w:numId w:val="4"/>
        </w:numPr>
        <w:ind w:left="0" w:firstLine="709"/>
      </w:pPr>
      <w:r w:rsidRPr="00B43570">
        <w:rPr>
          <w:lang w:eastAsia="ru-RU"/>
        </w:rPr>
        <w:t>Максимальный процент застройки в границах земельного участка</w:t>
      </w:r>
      <w:r w:rsidRPr="00B43570">
        <w:t xml:space="preserve"> – 100 %.</w:t>
      </w:r>
    </w:p>
    <w:p w:rsidR="003636FB" w:rsidRPr="00B43570" w:rsidRDefault="003636FB" w:rsidP="003636FB">
      <w:pPr>
        <w:rPr>
          <w:b/>
        </w:rPr>
      </w:pPr>
    </w:p>
    <w:p w:rsidR="003636FB" w:rsidRPr="00B43570" w:rsidRDefault="003636FB" w:rsidP="003636FB">
      <w:pPr>
        <w:rPr>
          <w:b/>
        </w:rPr>
      </w:pPr>
      <w:r w:rsidRPr="00B43570">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3636FB" w:rsidRPr="00B43570" w:rsidRDefault="003636FB" w:rsidP="003636FB">
      <w:pPr>
        <w:pStyle w:val="2"/>
        <w:keepNext w:val="0"/>
        <w:keepLines w:val="0"/>
        <w:widowControl w:val="0"/>
        <w:ind w:left="284"/>
        <w:rPr>
          <w:color w:val="auto"/>
          <w:lang w:val="ru-RU"/>
        </w:rPr>
      </w:pPr>
      <w:bookmarkStart w:id="112" w:name="_Toc512500065"/>
      <w:r w:rsidRPr="00B43570">
        <w:rPr>
          <w:color w:val="auto"/>
        </w:rPr>
        <w:t xml:space="preserve">Статья </w:t>
      </w:r>
      <w:r w:rsidR="002476FC">
        <w:rPr>
          <w:color w:val="auto"/>
          <w:lang w:val="ru-RU"/>
        </w:rPr>
        <w:t>31</w:t>
      </w:r>
      <w:r w:rsidRPr="00B43570">
        <w:rPr>
          <w:color w:val="auto"/>
        </w:rPr>
        <w:t xml:space="preserve">. Градостроительный регламент. </w:t>
      </w:r>
      <w:r w:rsidRPr="00B43570">
        <w:rPr>
          <w:color w:val="auto"/>
          <w:lang w:val="ru-RU"/>
        </w:rPr>
        <w:t>10 01 Зона водного фонда.</w:t>
      </w:r>
      <w:bookmarkEnd w:id="112"/>
    </w:p>
    <w:p w:rsidR="003636FB" w:rsidRPr="00B43570" w:rsidRDefault="003636FB" w:rsidP="008F21FF">
      <w:pPr>
        <w:numPr>
          <w:ilvl w:val="0"/>
          <w:numId w:val="22"/>
        </w:numPr>
        <w:ind w:left="0" w:firstLine="851"/>
        <w:rPr>
          <w:b/>
        </w:rPr>
      </w:pPr>
      <w:r w:rsidRPr="00B43570">
        <w:rPr>
          <w:b/>
        </w:rPr>
        <w:t>Зона водный фонд – водное пространство в пределах естественных, искусственных или условных границ.</w:t>
      </w:r>
    </w:p>
    <w:p w:rsidR="003636FB" w:rsidRPr="00B43570" w:rsidRDefault="003636FB" w:rsidP="008F21FF">
      <w:pPr>
        <w:numPr>
          <w:ilvl w:val="0"/>
          <w:numId w:val="22"/>
        </w:numPr>
        <w:ind w:left="0" w:firstLine="851"/>
        <w:rPr>
          <w:b/>
        </w:rPr>
      </w:pPr>
      <w:r w:rsidRPr="00B43570">
        <w:rPr>
          <w:b/>
        </w:rPr>
        <w:t xml:space="preserve">В соответствии с Градостроительным кодексом Российской Федерации градостроительные регламенты не устанавливаются для земель, покрытых поверхностными </w:t>
      </w:r>
      <w:r w:rsidRPr="00B43570">
        <w:rPr>
          <w:b/>
        </w:rPr>
        <w:lastRenderedPageBreak/>
        <w:t>водами.</w:t>
      </w:r>
    </w:p>
    <w:p w:rsidR="003636FB" w:rsidRPr="00B43570" w:rsidRDefault="00BC50F8" w:rsidP="003636FB">
      <w:pPr>
        <w:pStyle w:val="2"/>
        <w:keepNext w:val="0"/>
        <w:keepLines w:val="0"/>
        <w:widowControl w:val="0"/>
        <w:ind w:left="284"/>
        <w:rPr>
          <w:color w:val="auto"/>
          <w:lang w:val="ru-RU"/>
        </w:rPr>
      </w:pPr>
      <w:bookmarkStart w:id="113" w:name="_Toc512500066"/>
      <w:r>
        <w:rPr>
          <w:color w:val="auto"/>
        </w:rPr>
        <w:t>Статья 32</w:t>
      </w:r>
      <w:r w:rsidR="003636FB" w:rsidRPr="00B43570">
        <w:rPr>
          <w:color w:val="auto"/>
        </w:rPr>
        <w:t xml:space="preserve">. Градостроительный регламент. </w:t>
      </w:r>
      <w:r w:rsidR="003636FB" w:rsidRPr="00B43570">
        <w:rPr>
          <w:color w:val="auto"/>
          <w:lang w:val="ru-RU"/>
        </w:rPr>
        <w:t>10 02 Зона акваторий (реки, ручьи, пруды).</w:t>
      </w:r>
      <w:bookmarkEnd w:id="113"/>
    </w:p>
    <w:p w:rsidR="003636FB" w:rsidRPr="00B43570" w:rsidRDefault="003636FB" w:rsidP="008F21FF">
      <w:pPr>
        <w:numPr>
          <w:ilvl w:val="0"/>
          <w:numId w:val="23"/>
        </w:numPr>
        <w:ind w:left="0" w:firstLine="851"/>
        <w:rPr>
          <w:b/>
        </w:rPr>
      </w:pPr>
      <w:r w:rsidRPr="00B43570">
        <w:rPr>
          <w:b/>
        </w:rPr>
        <w:t>Зона акваторий – водное пространство в пределах естественных, искусственных или условных границ.</w:t>
      </w:r>
    </w:p>
    <w:p w:rsidR="003636FB" w:rsidRPr="00B43570" w:rsidRDefault="003636FB" w:rsidP="008F21FF">
      <w:pPr>
        <w:numPr>
          <w:ilvl w:val="0"/>
          <w:numId w:val="23"/>
        </w:numPr>
        <w:ind w:left="0" w:firstLine="851"/>
        <w:rPr>
          <w:b/>
        </w:rPr>
      </w:pPr>
      <w:r w:rsidRPr="00B43570">
        <w:rPr>
          <w:b/>
        </w:rPr>
        <w:t>В соответствии с Градостроительным кодексом Российской Федерации градостроительные регламенты не устанавливаются для земель, покрытых поверхностными водами.</w:t>
      </w:r>
    </w:p>
    <w:p w:rsidR="0098076D" w:rsidRDefault="00724940" w:rsidP="0098076D">
      <w:pPr>
        <w:pStyle w:val="2"/>
        <w:rPr>
          <w:color w:val="auto"/>
          <w:lang w:val="ru-RU"/>
        </w:rPr>
      </w:pPr>
      <w:r>
        <w:rPr>
          <w:color w:val="auto"/>
        </w:rPr>
        <w:t>Статья 3</w:t>
      </w:r>
      <w:r w:rsidR="00BC50F8">
        <w:rPr>
          <w:color w:val="auto"/>
          <w:lang w:val="ru-RU"/>
        </w:rPr>
        <w:t>3</w:t>
      </w:r>
      <w:r w:rsidR="0098076D" w:rsidRPr="00677800">
        <w:rPr>
          <w:color w:val="auto"/>
        </w:rPr>
        <w:t xml:space="preserve">. </w:t>
      </w:r>
      <w:r w:rsidR="0098076D" w:rsidRPr="00677800">
        <w:rPr>
          <w:color w:val="auto"/>
          <w:lang w:val="ru-RU"/>
        </w:rPr>
        <w:t xml:space="preserve">Описание </w:t>
      </w:r>
      <w:r w:rsidR="0098076D" w:rsidRPr="00677800">
        <w:rPr>
          <w:color w:val="auto"/>
        </w:rPr>
        <w:t xml:space="preserve">ограничений </w:t>
      </w:r>
      <w:r w:rsidR="0098076D" w:rsidRPr="00677800">
        <w:rPr>
          <w:color w:val="auto"/>
          <w:lang w:val="ru-RU"/>
        </w:rPr>
        <w:t>использования</w:t>
      </w:r>
      <w:r w:rsidR="0098076D" w:rsidRPr="00677800">
        <w:rPr>
          <w:color w:val="auto"/>
        </w:rPr>
        <w:t xml:space="preserve"> земельных участков и объектов капитального строительства</w:t>
      </w:r>
      <w:r w:rsidR="0098076D" w:rsidRPr="00677800">
        <w:rPr>
          <w:color w:val="auto"/>
          <w:lang w:val="ru-RU"/>
        </w:rPr>
        <w:t>.</w:t>
      </w:r>
      <w:bookmarkEnd w:id="85"/>
    </w:p>
    <w:p w:rsidR="00EB7350" w:rsidRDefault="00EB7350" w:rsidP="00EB7350">
      <w:pPr>
        <w:ind w:firstLine="567"/>
      </w:pPr>
      <w:r>
        <w:rPr>
          <w:b/>
        </w:rPr>
        <w:t>1. Ограничения использования земельных участков и объектов капитального строительства в санитарно-защитных зонах</w:t>
      </w:r>
    </w:p>
    <w:p w:rsidR="00EB7350" w:rsidRDefault="00EB7350" w:rsidP="00EB7350">
      <w:pPr>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B7350" w:rsidRDefault="00EB7350" w:rsidP="00EB7350">
      <w:pPr>
        <w:ind w:firstLine="567"/>
      </w:pPr>
      <w:r>
        <w:t xml:space="preserve">В санитарно-защитной зоне и на территории объектов других отраслей </w:t>
      </w:r>
      <w:proofErr w:type="gramStart"/>
      <w:r>
        <w:t>промышленности  не</w:t>
      </w:r>
      <w:proofErr w:type="gramEnd"/>
      <w:r>
        <w:t xml:space="preserve">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B7350" w:rsidRDefault="00EB7350" w:rsidP="00EB7350">
      <w:pPr>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B7350" w:rsidRDefault="00EB7350" w:rsidP="00EB7350">
      <w:pPr>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B7350" w:rsidRDefault="00EB7350" w:rsidP="00EB7350">
      <w:pPr>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B7350" w:rsidRDefault="00EB7350" w:rsidP="00EB7350">
      <w:pPr>
        <w:ind w:firstLine="567"/>
      </w:pPr>
      <w:r>
        <w:t xml:space="preserve">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w:t>
      </w:r>
      <w:r>
        <w:lastRenderedPageBreak/>
        <w:t>соответствующей обоснованной корректировки границ санитарно-защитной зоны.</w:t>
      </w:r>
    </w:p>
    <w:p w:rsidR="00EB7350" w:rsidRDefault="00EB7350" w:rsidP="00EB7350">
      <w:pPr>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EB7350" w:rsidRDefault="00EB7350" w:rsidP="00EB7350">
      <w:pPr>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EB7350" w:rsidRDefault="00EB7350" w:rsidP="00EB7350">
      <w:pPr>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EB7350" w:rsidRDefault="00EB7350" w:rsidP="00EB7350">
      <w:pPr>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EB7350" w:rsidRDefault="00EB7350" w:rsidP="00EB7350">
      <w:pPr>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EB7350" w:rsidRDefault="00EB7350" w:rsidP="00EB7350">
      <w:pPr>
        <w:widowControl/>
        <w:ind w:firstLine="567"/>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EB7350" w:rsidRDefault="00EB7350" w:rsidP="00EB7350">
      <w:pPr>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EB7350" w:rsidRDefault="00EB7350" w:rsidP="00EB7350">
      <w:pPr>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B7350" w:rsidRDefault="00EB7350" w:rsidP="00EB7350">
      <w:pPr>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EB7350" w:rsidRDefault="00EB7350" w:rsidP="00EB7350">
      <w:pPr>
        <w:ind w:firstLine="567"/>
      </w:pPr>
      <w:r>
        <w:t>Здани</w:t>
      </w:r>
      <w:r>
        <w:rPr>
          <w:color w:val="000000"/>
        </w:rPr>
        <w:t xml:space="preserve">я, размещенные в границах ЗСО, </w:t>
      </w:r>
      <w:r>
        <w:t xml:space="preserve">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w:t>
      </w:r>
      <w:proofErr w:type="gramStart"/>
      <w:r>
        <w:t>ЗСО  с</w:t>
      </w:r>
      <w:proofErr w:type="gramEnd"/>
      <w:r>
        <w:t xml:space="preserve"> учетом санитарного режима на территории второго пояса.</w:t>
      </w:r>
    </w:p>
    <w:p w:rsidR="00EB7350" w:rsidRDefault="00EB7350" w:rsidP="00EB7350">
      <w:pPr>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EB7350" w:rsidRDefault="00EB7350" w:rsidP="00EB7350">
      <w:pPr>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B7350" w:rsidRDefault="00EB7350" w:rsidP="008F21FF">
      <w:pPr>
        <w:numPr>
          <w:ilvl w:val="0"/>
          <w:numId w:val="7"/>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B7350" w:rsidRDefault="00EB7350" w:rsidP="008F21FF">
      <w:pPr>
        <w:numPr>
          <w:ilvl w:val="0"/>
          <w:numId w:val="7"/>
        </w:numPr>
        <w:tabs>
          <w:tab w:val="num" w:pos="0"/>
        </w:tabs>
        <w:suppressAutoHyphens/>
        <w:ind w:left="0" w:firstLine="851"/>
      </w:pPr>
      <w: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w:t>
      </w:r>
      <w:r>
        <w:lastRenderedPageBreak/>
        <w:t>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B7350" w:rsidRDefault="00EB7350" w:rsidP="008F21FF">
      <w:pPr>
        <w:numPr>
          <w:ilvl w:val="0"/>
          <w:numId w:val="7"/>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B7350" w:rsidRDefault="00EB7350" w:rsidP="008F21FF">
      <w:pPr>
        <w:numPr>
          <w:ilvl w:val="0"/>
          <w:numId w:val="7"/>
        </w:numPr>
        <w:tabs>
          <w:tab w:val="num" w:pos="0"/>
        </w:tabs>
        <w:suppressAutoHyphens/>
        <w:ind w:left="0" w:firstLine="851"/>
      </w:pPr>
      <w:r>
        <w:t>размещать свалки;</w:t>
      </w:r>
    </w:p>
    <w:p w:rsidR="00EB7350" w:rsidRDefault="00EB7350" w:rsidP="008F21FF">
      <w:pPr>
        <w:numPr>
          <w:ilvl w:val="0"/>
          <w:numId w:val="7"/>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B7350" w:rsidRDefault="00EB7350" w:rsidP="00EB7350">
      <w:pPr>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EB7350" w:rsidRDefault="00EB7350" w:rsidP="008F21FF">
      <w:pPr>
        <w:numPr>
          <w:ilvl w:val="0"/>
          <w:numId w:val="8"/>
        </w:numPr>
        <w:tabs>
          <w:tab w:val="num" w:pos="0"/>
        </w:tabs>
        <w:suppressAutoHyphens/>
        <w:ind w:left="0" w:firstLine="851"/>
      </w:pPr>
      <w:r>
        <w:t>складировать или размещать хранилища любых, в том числе горюче-смазочных, материалов;</w:t>
      </w:r>
    </w:p>
    <w:p w:rsidR="00EB7350" w:rsidRDefault="00EB7350" w:rsidP="008F21FF">
      <w:pPr>
        <w:numPr>
          <w:ilvl w:val="0"/>
          <w:numId w:val="8"/>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B7350" w:rsidRDefault="00EB7350" w:rsidP="008F21FF">
      <w:pPr>
        <w:numPr>
          <w:ilvl w:val="0"/>
          <w:numId w:val="8"/>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B7350" w:rsidRDefault="00EB7350" w:rsidP="008F21FF">
      <w:pPr>
        <w:numPr>
          <w:ilvl w:val="0"/>
          <w:numId w:val="8"/>
        </w:numPr>
        <w:tabs>
          <w:tab w:val="num" w:pos="0"/>
        </w:tabs>
        <w:suppressAutoHyphens/>
        <w:ind w:left="0" w:firstLine="851"/>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B7350" w:rsidRDefault="00EB7350" w:rsidP="008F21FF">
      <w:pPr>
        <w:numPr>
          <w:ilvl w:val="0"/>
          <w:numId w:val="8"/>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EB7350" w:rsidRDefault="00EB7350" w:rsidP="00EB7350">
      <w:pPr>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EB7350" w:rsidRDefault="00EB7350" w:rsidP="008F21FF">
      <w:pPr>
        <w:numPr>
          <w:ilvl w:val="0"/>
          <w:numId w:val="9"/>
        </w:numPr>
        <w:tabs>
          <w:tab w:val="num" w:pos="0"/>
        </w:tabs>
        <w:suppressAutoHyphens/>
        <w:ind w:left="0" w:firstLine="851"/>
      </w:pPr>
      <w:r>
        <w:t>строительство, капитальный ремонт, реконструкция или снос зданий и сооружений;</w:t>
      </w:r>
    </w:p>
    <w:p w:rsidR="00EB7350" w:rsidRDefault="00EB7350" w:rsidP="008F21FF">
      <w:pPr>
        <w:numPr>
          <w:ilvl w:val="0"/>
          <w:numId w:val="9"/>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EB7350" w:rsidRDefault="00EB7350" w:rsidP="008F21FF">
      <w:pPr>
        <w:numPr>
          <w:ilvl w:val="0"/>
          <w:numId w:val="9"/>
        </w:numPr>
        <w:tabs>
          <w:tab w:val="num" w:pos="0"/>
        </w:tabs>
        <w:suppressAutoHyphens/>
        <w:ind w:left="0" w:firstLine="851"/>
      </w:pPr>
      <w:r>
        <w:t>посадка и вырубка деревьев и кустарников;</w:t>
      </w:r>
    </w:p>
    <w:p w:rsidR="00EB7350" w:rsidRDefault="00EB7350" w:rsidP="008F21FF">
      <w:pPr>
        <w:numPr>
          <w:ilvl w:val="0"/>
          <w:numId w:val="9"/>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B7350" w:rsidRDefault="00EB7350" w:rsidP="008F21FF">
      <w:pPr>
        <w:numPr>
          <w:ilvl w:val="0"/>
          <w:numId w:val="9"/>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B7350" w:rsidRDefault="00EB7350" w:rsidP="008F21FF">
      <w:pPr>
        <w:numPr>
          <w:ilvl w:val="0"/>
          <w:numId w:val="9"/>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B7350" w:rsidRDefault="00EB7350" w:rsidP="008F21FF">
      <w:pPr>
        <w:numPr>
          <w:ilvl w:val="0"/>
          <w:numId w:val="9"/>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B7350" w:rsidRDefault="00EB7350" w:rsidP="008F21FF">
      <w:pPr>
        <w:numPr>
          <w:ilvl w:val="0"/>
          <w:numId w:val="9"/>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B7350" w:rsidRDefault="00EB7350" w:rsidP="008F21FF">
      <w:pPr>
        <w:numPr>
          <w:ilvl w:val="0"/>
          <w:numId w:val="9"/>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B7350" w:rsidRDefault="00EB7350" w:rsidP="00EB7350">
      <w:pPr>
        <w:ind w:firstLine="567"/>
      </w:pPr>
      <w:r>
        <w:lastRenderedPageBreak/>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EB7350" w:rsidRDefault="00EB7350" w:rsidP="008F21FF">
      <w:pPr>
        <w:numPr>
          <w:ilvl w:val="0"/>
          <w:numId w:val="10"/>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EB7350" w:rsidRDefault="00EB7350" w:rsidP="008F21FF">
      <w:pPr>
        <w:numPr>
          <w:ilvl w:val="0"/>
          <w:numId w:val="10"/>
        </w:numPr>
        <w:suppressAutoHyphens/>
        <w:ind w:left="0" w:firstLine="851"/>
      </w:pPr>
      <w:r>
        <w:t>складировать или размещать хранилища любых, в том числе горюче-смазочных, материалов;</w:t>
      </w:r>
    </w:p>
    <w:p w:rsidR="00EB7350" w:rsidRDefault="00EB7350" w:rsidP="008F21FF">
      <w:pPr>
        <w:numPr>
          <w:ilvl w:val="0"/>
          <w:numId w:val="10"/>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B7350" w:rsidRDefault="00EB7350" w:rsidP="00EB7350">
      <w:pPr>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B7350" w:rsidRDefault="00EB7350" w:rsidP="00EB7350">
      <w:pPr>
        <w:ind w:firstLine="567"/>
      </w:pPr>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B7350" w:rsidRDefault="00EB7350" w:rsidP="00EB7350">
      <w:pPr>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B7350" w:rsidRDefault="00EB7350" w:rsidP="00EB7350">
      <w:pPr>
        <w:ind w:firstLine="567"/>
      </w:pPr>
      <w:r>
        <w:rPr>
          <w:b/>
        </w:rPr>
        <w:t>5. Ограничения использования земельных участков и объектов капитального строительства в границах придорожных полос</w:t>
      </w:r>
    </w:p>
    <w:p w:rsidR="00EB7350" w:rsidRDefault="00EB7350" w:rsidP="00EB7350">
      <w:pPr>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EB7350" w:rsidRDefault="00EB7350" w:rsidP="00EB7350">
      <w:pPr>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EB7350" w:rsidRDefault="00EB7350" w:rsidP="00EB7350">
      <w:pPr>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EB7350" w:rsidRDefault="00EB7350" w:rsidP="00EB7350">
      <w:pPr>
        <w:ind w:firstLine="567"/>
        <w:rPr>
          <w:szCs w:val="24"/>
        </w:rPr>
      </w:pPr>
      <w:r>
        <w:rPr>
          <w:szCs w:val="24"/>
        </w:rPr>
        <w:t xml:space="preserve">В границах охранных зон линий и сооружений связи запрещается возведение зданий и </w:t>
      </w:r>
      <w:r>
        <w:rPr>
          <w:szCs w:val="24"/>
        </w:rPr>
        <w:lastRenderedPageBreak/>
        <w:t xml:space="preserve">сооружений, а также посадка деревьев. </w:t>
      </w:r>
    </w:p>
    <w:p w:rsidR="00EB7350" w:rsidRDefault="00EB7350" w:rsidP="00EB7350">
      <w:pPr>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EB7350" w:rsidRDefault="00EB7350" w:rsidP="00EB7350">
      <w:pPr>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EB7350" w:rsidRDefault="00EB7350" w:rsidP="00EB7350">
      <w:pPr>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EB7350" w:rsidRDefault="00EB7350" w:rsidP="00EB7350">
      <w:pPr>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EB7350" w:rsidRDefault="00EB7350" w:rsidP="008F21FF">
      <w:pPr>
        <w:numPr>
          <w:ilvl w:val="0"/>
          <w:numId w:val="11"/>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EB7350" w:rsidRDefault="00EB7350" w:rsidP="008F21FF">
      <w:pPr>
        <w:numPr>
          <w:ilvl w:val="0"/>
          <w:numId w:val="11"/>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EB7350" w:rsidRDefault="00EB7350" w:rsidP="008F21FF">
      <w:pPr>
        <w:numPr>
          <w:ilvl w:val="0"/>
          <w:numId w:val="11"/>
        </w:numPr>
        <w:tabs>
          <w:tab w:val="num" w:pos="0"/>
        </w:tabs>
        <w:suppressAutoHyphens/>
        <w:ind w:left="0" w:firstLine="851"/>
      </w:pPr>
      <w:r>
        <w:t>устраивать всякого рода свалки, выливать растворы кислот, солей и щелочей;</w:t>
      </w:r>
    </w:p>
    <w:p w:rsidR="00EB7350" w:rsidRDefault="00EB7350" w:rsidP="008F21FF">
      <w:pPr>
        <w:numPr>
          <w:ilvl w:val="0"/>
          <w:numId w:val="11"/>
        </w:numPr>
        <w:tabs>
          <w:tab w:val="num" w:pos="0"/>
        </w:tabs>
        <w:suppressAutoHyphens/>
        <w:ind w:left="0" w:firstLine="851"/>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EB7350" w:rsidRDefault="00EB7350" w:rsidP="008F21FF">
      <w:pPr>
        <w:numPr>
          <w:ilvl w:val="0"/>
          <w:numId w:val="11"/>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EB7350" w:rsidRDefault="00EB7350" w:rsidP="008F21FF">
      <w:pPr>
        <w:numPr>
          <w:ilvl w:val="0"/>
          <w:numId w:val="11"/>
        </w:numPr>
        <w:tabs>
          <w:tab w:val="num" w:pos="0"/>
        </w:tabs>
        <w:suppressAutoHyphens/>
        <w:ind w:left="0" w:firstLine="851"/>
      </w:pPr>
      <w:r>
        <w:t>разводить огонь и размещать какие-либо открытые или закрытые источники огня.</w:t>
      </w:r>
    </w:p>
    <w:p w:rsidR="00EB7350" w:rsidRDefault="00EB7350" w:rsidP="00EB7350">
      <w:pPr>
        <w:ind w:firstLine="567"/>
      </w:pPr>
      <w:r>
        <w:t>В охранных зонах трубопроводов без письменного разрешения предприятий трубопроводного транспорта запрещается:</w:t>
      </w:r>
    </w:p>
    <w:p w:rsidR="00EB7350" w:rsidRDefault="00EB7350" w:rsidP="008F21FF">
      <w:pPr>
        <w:numPr>
          <w:ilvl w:val="0"/>
          <w:numId w:val="12"/>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EB7350" w:rsidRDefault="00EB7350" w:rsidP="008F21FF">
      <w:pPr>
        <w:numPr>
          <w:ilvl w:val="0"/>
          <w:numId w:val="12"/>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EB7350" w:rsidRDefault="00EB7350" w:rsidP="008F21FF">
      <w:pPr>
        <w:numPr>
          <w:ilvl w:val="0"/>
          <w:numId w:val="12"/>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EB7350" w:rsidRDefault="00EB7350" w:rsidP="008F21FF">
      <w:pPr>
        <w:numPr>
          <w:ilvl w:val="0"/>
          <w:numId w:val="12"/>
        </w:numPr>
        <w:suppressAutoHyphens/>
        <w:ind w:left="0" w:firstLine="851"/>
      </w:pPr>
      <w:r>
        <w:t>производить мелиоративные земляные работы, сооружать оросительные и осушительные системы;</w:t>
      </w:r>
    </w:p>
    <w:p w:rsidR="00EB7350" w:rsidRDefault="00EB7350" w:rsidP="008F21FF">
      <w:pPr>
        <w:numPr>
          <w:ilvl w:val="0"/>
          <w:numId w:val="12"/>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EB7350" w:rsidRDefault="00EB7350" w:rsidP="00EB7350">
      <w:pPr>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EB7350" w:rsidRDefault="00EB7350" w:rsidP="008F21FF">
      <w:pPr>
        <w:numPr>
          <w:ilvl w:val="0"/>
          <w:numId w:val="12"/>
        </w:numPr>
        <w:suppressAutoHyphens/>
        <w:ind w:left="0" w:firstLine="851"/>
      </w:pPr>
      <w:r>
        <w:t xml:space="preserve">производить геолого-съемочные, </w:t>
      </w:r>
      <w:proofErr w:type="gramStart"/>
      <w:r>
        <w:t>геолого-разведочные</w:t>
      </w:r>
      <w:proofErr w:type="gramEnd"/>
      <w: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EB7350" w:rsidRDefault="00EB7350" w:rsidP="00EB7350">
      <w:pPr>
        <w:ind w:firstLine="567"/>
      </w:pPr>
      <w:r>
        <w:lastRenderedPageBreak/>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EB7350" w:rsidRDefault="00EB7350" w:rsidP="00EB7350">
      <w:pPr>
        <w:ind w:firstLine="567"/>
      </w:pPr>
      <w:r>
        <w:t>Предприятиям трубопроводного транспорта разрешается:</w:t>
      </w:r>
    </w:p>
    <w:p w:rsidR="00EB7350" w:rsidRDefault="00EB7350" w:rsidP="008F21FF">
      <w:pPr>
        <w:numPr>
          <w:ilvl w:val="0"/>
          <w:numId w:val="13"/>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EB7350" w:rsidRDefault="00EB7350" w:rsidP="00EB7350">
      <w:pPr>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EB7350" w:rsidRDefault="00EB7350" w:rsidP="00EB7350">
      <w:pPr>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EB7350" w:rsidRDefault="00EB7350" w:rsidP="008F21FF">
      <w:pPr>
        <w:numPr>
          <w:ilvl w:val="0"/>
          <w:numId w:val="13"/>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EB7350" w:rsidRDefault="00EB7350" w:rsidP="008F21FF">
      <w:pPr>
        <w:numPr>
          <w:ilvl w:val="0"/>
          <w:numId w:val="13"/>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EB7350" w:rsidRDefault="00EB7350" w:rsidP="00EB7350">
      <w:pPr>
        <w:ind w:firstLine="567"/>
      </w:pPr>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EB7350" w:rsidRDefault="00EB7350" w:rsidP="00EB7350">
      <w:pPr>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B7350" w:rsidRDefault="00EB7350" w:rsidP="008F21FF">
      <w:pPr>
        <w:numPr>
          <w:ilvl w:val="0"/>
          <w:numId w:val="14"/>
        </w:numPr>
        <w:suppressAutoHyphens/>
        <w:ind w:left="0" w:firstLine="851"/>
      </w:pPr>
      <w:r>
        <w:t>строить объекты жилищно-гражданского и производственного назначения;</w:t>
      </w:r>
    </w:p>
    <w:p w:rsidR="00EB7350" w:rsidRDefault="00EB7350" w:rsidP="008F21FF">
      <w:pPr>
        <w:numPr>
          <w:ilvl w:val="0"/>
          <w:numId w:val="14"/>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B7350" w:rsidRDefault="00EB7350" w:rsidP="008F21FF">
      <w:pPr>
        <w:numPr>
          <w:ilvl w:val="0"/>
          <w:numId w:val="14"/>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B7350" w:rsidRDefault="00EB7350" w:rsidP="008F21FF">
      <w:pPr>
        <w:numPr>
          <w:ilvl w:val="0"/>
          <w:numId w:val="14"/>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B7350" w:rsidRDefault="00EB7350" w:rsidP="008F21FF">
      <w:pPr>
        <w:numPr>
          <w:ilvl w:val="0"/>
          <w:numId w:val="14"/>
        </w:numPr>
        <w:suppressAutoHyphens/>
        <w:ind w:left="0" w:firstLine="851"/>
      </w:pPr>
      <w:r>
        <w:t>устраивать свалки и склады, разливать растворы кислот, солей, щелочей и других химически активных веществ;</w:t>
      </w:r>
    </w:p>
    <w:p w:rsidR="00EB7350" w:rsidRDefault="00EB7350" w:rsidP="008F21FF">
      <w:pPr>
        <w:numPr>
          <w:ilvl w:val="0"/>
          <w:numId w:val="14"/>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B7350" w:rsidRDefault="00EB7350" w:rsidP="008F21FF">
      <w:pPr>
        <w:numPr>
          <w:ilvl w:val="0"/>
          <w:numId w:val="14"/>
        </w:numPr>
        <w:suppressAutoHyphens/>
        <w:ind w:left="0" w:firstLine="851"/>
      </w:pPr>
      <w:r>
        <w:t>разводить огонь и размещать источники огня;</w:t>
      </w:r>
    </w:p>
    <w:p w:rsidR="00EB7350" w:rsidRDefault="00EB7350" w:rsidP="008F21FF">
      <w:pPr>
        <w:numPr>
          <w:ilvl w:val="0"/>
          <w:numId w:val="14"/>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EB7350" w:rsidRDefault="00EB7350" w:rsidP="008F21FF">
      <w:pPr>
        <w:numPr>
          <w:ilvl w:val="0"/>
          <w:numId w:val="14"/>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B7350" w:rsidRDefault="00EB7350" w:rsidP="008F21FF">
      <w:pPr>
        <w:numPr>
          <w:ilvl w:val="0"/>
          <w:numId w:val="14"/>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B7350" w:rsidRDefault="00EB7350" w:rsidP="008F21FF">
      <w:pPr>
        <w:numPr>
          <w:ilvl w:val="0"/>
          <w:numId w:val="14"/>
        </w:numPr>
        <w:suppressAutoHyphens/>
        <w:ind w:left="0" w:firstLine="851"/>
      </w:pPr>
      <w:r>
        <w:t>самовольно подключаться к газораспределительным сетям.</w:t>
      </w:r>
    </w:p>
    <w:p w:rsidR="00EB7350" w:rsidRDefault="00EB7350" w:rsidP="00EB7350">
      <w:pPr>
        <w:ind w:firstLine="567"/>
      </w:pPr>
      <w:r>
        <w:t xml:space="preserve">Эксплуатационные организации газораспределительных сетей при условии направления </w:t>
      </w:r>
      <w:r>
        <w:lastRenderedPageBreak/>
        <w:t>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EB7350" w:rsidRDefault="00EB7350" w:rsidP="008F21FF">
      <w:pPr>
        <w:numPr>
          <w:ilvl w:val="0"/>
          <w:numId w:val="15"/>
        </w:numPr>
        <w:suppressAutoHyphens/>
        <w:ind w:left="0" w:firstLine="851"/>
      </w:pPr>
      <w:r>
        <w:t>техническое обслуживание, ремонт и диагностирование газораспределительных сетей;</w:t>
      </w:r>
    </w:p>
    <w:p w:rsidR="00EB7350" w:rsidRDefault="00EB7350" w:rsidP="008F21FF">
      <w:pPr>
        <w:numPr>
          <w:ilvl w:val="0"/>
          <w:numId w:val="15"/>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EB7350" w:rsidRDefault="00EB7350" w:rsidP="008F21FF">
      <w:pPr>
        <w:numPr>
          <w:ilvl w:val="0"/>
          <w:numId w:val="15"/>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EB7350" w:rsidRDefault="00EB7350" w:rsidP="008F21FF">
      <w:pPr>
        <w:numPr>
          <w:ilvl w:val="0"/>
          <w:numId w:val="15"/>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EB7350" w:rsidRDefault="00EB7350" w:rsidP="00EB7350">
      <w:pPr>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EB7350" w:rsidRDefault="00EB7350" w:rsidP="00EB7350">
      <w:pPr>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B7350" w:rsidRDefault="00EB7350" w:rsidP="00EB7350">
      <w:pPr>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EB7350" w:rsidRDefault="00EB7350" w:rsidP="00EB7350">
      <w:pPr>
        <w:widowControl/>
        <w:ind w:firstLine="567"/>
      </w:pPr>
      <w:r>
        <w:rPr>
          <w:color w:val="000000"/>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EB7350" w:rsidRDefault="00EB7350" w:rsidP="00EB7350">
      <w:pPr>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EB7350" w:rsidRPr="004452EE" w:rsidRDefault="00EB7350" w:rsidP="008F21FF">
      <w:pPr>
        <w:pStyle w:val="a6"/>
        <w:widowControl/>
        <w:numPr>
          <w:ilvl w:val="0"/>
          <w:numId w:val="16"/>
        </w:numPr>
        <w:autoSpaceDE w:val="0"/>
        <w:autoSpaceDN w:val="0"/>
        <w:adjustRightInd w:val="0"/>
        <w:ind w:left="0" w:firstLine="709"/>
        <w:rPr>
          <w:rFonts w:eastAsiaTheme="minorHAnsi"/>
          <w:bCs/>
          <w:szCs w:val="24"/>
        </w:rPr>
      </w:pPr>
      <w:r>
        <w:rPr>
          <w:rFonts w:eastAsiaTheme="minorHAnsi"/>
          <w:bCs/>
          <w:szCs w:val="24"/>
          <w:lang w:val="ru-RU"/>
        </w:rPr>
        <w:t xml:space="preserve"> </w:t>
      </w:r>
      <w:r w:rsidRPr="004452EE">
        <w:rPr>
          <w:rFonts w:eastAsiaTheme="minorHAnsi"/>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4452EE">
        <w:rPr>
          <w:rFonts w:eastAsiaTheme="minorHAnsi"/>
          <w:bCs/>
          <w:szCs w:val="24"/>
          <w:lang w:val="ru-RU"/>
        </w:rPr>
        <w:t>;</w:t>
      </w:r>
    </w:p>
    <w:p w:rsidR="00EB7350" w:rsidRDefault="00EB7350" w:rsidP="008F21FF">
      <w:pPr>
        <w:widowControl/>
        <w:numPr>
          <w:ilvl w:val="0"/>
          <w:numId w:val="16"/>
        </w:numPr>
        <w:ind w:left="0" w:firstLine="851"/>
        <w:rPr>
          <w:color w:val="000000"/>
          <w:shd w:val="clear" w:color="auto" w:fill="FFFFFF"/>
        </w:rPr>
      </w:pPr>
      <w:r>
        <w:rPr>
          <w:szCs w:val="24"/>
          <w:lang w:eastAsia="ru-RU"/>
        </w:rPr>
        <w:t>использование сточных вод в целях регулирования почвенного плодородия;</w:t>
      </w:r>
    </w:p>
    <w:p w:rsidR="00EB7350" w:rsidRDefault="00EB7350" w:rsidP="008F21FF">
      <w:pPr>
        <w:widowControl/>
        <w:numPr>
          <w:ilvl w:val="0"/>
          <w:numId w:val="16"/>
        </w:numPr>
        <w:ind w:left="0" w:firstLine="851"/>
        <w:rPr>
          <w:color w:val="000000"/>
          <w:shd w:val="clear" w:color="auto" w:fill="FFFFFF"/>
        </w:rPr>
      </w:pPr>
      <w:r>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EB7350" w:rsidRDefault="00EB7350" w:rsidP="008F21FF">
      <w:pPr>
        <w:widowControl/>
        <w:numPr>
          <w:ilvl w:val="0"/>
          <w:numId w:val="16"/>
        </w:numPr>
        <w:ind w:left="0" w:firstLine="851"/>
        <w:rPr>
          <w:color w:val="000000"/>
          <w:shd w:val="clear" w:color="auto" w:fill="FFFFFF"/>
        </w:rPr>
      </w:pPr>
      <w:r>
        <w:rPr>
          <w:color w:val="000000"/>
          <w:shd w:val="clear" w:color="auto" w:fill="FFFFFF"/>
        </w:rPr>
        <w:t>осуществление авиационных мер по борьбе с вредными организмами.</w:t>
      </w:r>
    </w:p>
    <w:p w:rsidR="00EB7350" w:rsidRDefault="00EB7350" w:rsidP="00EB7350">
      <w:pPr>
        <w:widowControl/>
        <w:autoSpaceDE w:val="0"/>
        <w:autoSpaceDN w:val="0"/>
        <w:adjustRightInd w:val="0"/>
        <w:ind w:firstLine="567"/>
        <w:rPr>
          <w:szCs w:val="24"/>
          <w:lang w:eastAsia="ru-RU"/>
        </w:rPr>
      </w:pPr>
      <w:bookmarkStart w:id="114" w:name="Par0"/>
      <w:bookmarkEnd w:id="114"/>
      <w:r>
        <w:rPr>
          <w:color w:val="000000"/>
          <w:shd w:val="clear" w:color="auto" w:fill="FFFFFF"/>
        </w:rPr>
        <w:t>З</w:t>
      </w:r>
      <w:r>
        <w:rPr>
          <w:szCs w:val="24"/>
          <w:lang w:eastAsia="ru-RU"/>
        </w:rPr>
        <w:t>оны затопления устанавливаются в отношении:</w:t>
      </w:r>
    </w:p>
    <w:p w:rsidR="00EB7350" w:rsidRDefault="00EB7350" w:rsidP="008F21FF">
      <w:pPr>
        <w:widowControl/>
        <w:numPr>
          <w:ilvl w:val="0"/>
          <w:numId w:val="17"/>
        </w:numPr>
        <w:autoSpaceDE w:val="0"/>
        <w:autoSpaceDN w:val="0"/>
        <w:adjustRightInd w:val="0"/>
        <w:ind w:left="0" w:firstLine="851"/>
        <w:rPr>
          <w:szCs w:val="24"/>
          <w:lang w:eastAsia="ru-RU"/>
        </w:rPr>
      </w:pPr>
      <w:r>
        <w:rPr>
          <w:szCs w:val="24"/>
          <w:lang w:eastAsia="ru-RU"/>
        </w:rPr>
        <w:t xml:space="preserve">территорий, которые прилегают к </w:t>
      </w:r>
      <w:proofErr w:type="spellStart"/>
      <w:r>
        <w:rPr>
          <w:szCs w:val="24"/>
          <w:lang w:eastAsia="ru-RU"/>
        </w:rPr>
        <w:t>незарегулированным</w:t>
      </w:r>
      <w:proofErr w:type="spellEnd"/>
      <w:r>
        <w:rPr>
          <w:szCs w:val="24"/>
          <w:lang w:eastAsia="ru-RU"/>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EB7350" w:rsidRDefault="00EB7350" w:rsidP="008F21FF">
      <w:pPr>
        <w:widowControl/>
        <w:numPr>
          <w:ilvl w:val="0"/>
          <w:numId w:val="17"/>
        </w:numPr>
        <w:autoSpaceDE w:val="0"/>
        <w:autoSpaceDN w:val="0"/>
        <w:adjustRightInd w:val="0"/>
        <w:ind w:left="0" w:right="283" w:firstLine="851"/>
        <w:rPr>
          <w:szCs w:val="24"/>
          <w:lang w:eastAsia="ru-RU"/>
        </w:rPr>
      </w:pPr>
      <w:r>
        <w:rPr>
          <w:szCs w:val="24"/>
          <w:lang w:eastAsia="ru-RU"/>
        </w:rPr>
        <w:t>территорий, прилегающих к устьевым участкам водотоков, затапливаемых в результате нагонных явлений расчетной обеспеченности;</w:t>
      </w:r>
    </w:p>
    <w:p w:rsidR="00EB7350" w:rsidRDefault="00EB7350" w:rsidP="008F21FF">
      <w:pPr>
        <w:widowControl/>
        <w:numPr>
          <w:ilvl w:val="0"/>
          <w:numId w:val="17"/>
        </w:numPr>
        <w:autoSpaceDE w:val="0"/>
        <w:autoSpaceDN w:val="0"/>
        <w:adjustRightInd w:val="0"/>
        <w:ind w:left="0" w:firstLine="851"/>
        <w:rPr>
          <w:szCs w:val="24"/>
          <w:lang w:eastAsia="ru-RU"/>
        </w:rPr>
      </w:pPr>
      <w:r>
        <w:rPr>
          <w:szCs w:val="24"/>
          <w:lang w:eastAsia="ru-RU"/>
        </w:rPr>
        <w:t>территорий, прилегающих к естественным водоемам, затапливаемых при уровнях воды однопроцентной обеспеченности;</w:t>
      </w:r>
    </w:p>
    <w:p w:rsidR="00EB7350" w:rsidRDefault="00EB7350" w:rsidP="008F21FF">
      <w:pPr>
        <w:widowControl/>
        <w:numPr>
          <w:ilvl w:val="0"/>
          <w:numId w:val="17"/>
        </w:numPr>
        <w:autoSpaceDE w:val="0"/>
        <w:autoSpaceDN w:val="0"/>
        <w:adjustRightInd w:val="0"/>
        <w:ind w:left="0" w:firstLine="851"/>
        <w:rPr>
          <w:szCs w:val="24"/>
          <w:lang w:eastAsia="ru-RU"/>
        </w:rPr>
      </w:pPr>
      <w:r>
        <w:rPr>
          <w:szCs w:val="24"/>
          <w:lang w:eastAsia="ru-RU"/>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EB7350" w:rsidRDefault="00EB7350" w:rsidP="008F21FF">
      <w:pPr>
        <w:widowControl/>
        <w:numPr>
          <w:ilvl w:val="0"/>
          <w:numId w:val="17"/>
        </w:numPr>
        <w:autoSpaceDE w:val="0"/>
        <w:autoSpaceDN w:val="0"/>
        <w:adjustRightInd w:val="0"/>
        <w:ind w:left="0" w:firstLine="851"/>
        <w:rPr>
          <w:szCs w:val="24"/>
          <w:lang w:eastAsia="ru-RU"/>
        </w:rPr>
      </w:pPr>
      <w:r>
        <w:rPr>
          <w:szCs w:val="24"/>
          <w:lang w:eastAsia="ru-RU"/>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EB7350" w:rsidRDefault="00EB7350" w:rsidP="00EB7350">
      <w:pPr>
        <w:widowControl/>
        <w:autoSpaceDE w:val="0"/>
        <w:autoSpaceDN w:val="0"/>
        <w:adjustRightInd w:val="0"/>
        <w:ind w:firstLine="851"/>
        <w:rPr>
          <w:szCs w:val="24"/>
          <w:lang w:eastAsia="ru-RU"/>
        </w:rPr>
      </w:pPr>
      <w:r>
        <w:rPr>
          <w:szCs w:val="24"/>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EB7350" w:rsidRDefault="00EB7350" w:rsidP="00EB7350">
      <w:pPr>
        <w:widowControl/>
        <w:autoSpaceDE w:val="0"/>
        <w:autoSpaceDN w:val="0"/>
        <w:adjustRightInd w:val="0"/>
        <w:ind w:firstLine="851"/>
        <w:rPr>
          <w:szCs w:val="24"/>
          <w:lang w:eastAsia="ru-RU"/>
        </w:rPr>
      </w:pPr>
      <w:r>
        <w:rPr>
          <w:szCs w:val="24"/>
          <w:lang w:eastAsia="ru-RU"/>
        </w:rPr>
        <w:t>В границах зон подтопления устанавливаются:</w:t>
      </w:r>
    </w:p>
    <w:p w:rsidR="00EB7350" w:rsidRDefault="00EB7350" w:rsidP="008F21FF">
      <w:pPr>
        <w:widowControl/>
        <w:numPr>
          <w:ilvl w:val="0"/>
          <w:numId w:val="18"/>
        </w:numPr>
        <w:autoSpaceDE w:val="0"/>
        <w:autoSpaceDN w:val="0"/>
        <w:adjustRightInd w:val="0"/>
        <w:ind w:left="0" w:firstLine="851"/>
        <w:rPr>
          <w:szCs w:val="24"/>
          <w:lang w:eastAsia="ru-RU"/>
        </w:rPr>
      </w:pPr>
      <w:r>
        <w:rPr>
          <w:szCs w:val="24"/>
          <w:lang w:eastAsia="ru-RU"/>
        </w:rPr>
        <w:lastRenderedPageBreak/>
        <w:t xml:space="preserve"> территории сильного подтопления - при глубине залегания грунтовых вод менее 0,3 метра;</w:t>
      </w:r>
    </w:p>
    <w:p w:rsidR="00EB7350" w:rsidRDefault="00EB7350" w:rsidP="008F21FF">
      <w:pPr>
        <w:widowControl/>
        <w:numPr>
          <w:ilvl w:val="0"/>
          <w:numId w:val="18"/>
        </w:numPr>
        <w:autoSpaceDE w:val="0"/>
        <w:autoSpaceDN w:val="0"/>
        <w:adjustRightInd w:val="0"/>
        <w:ind w:left="0" w:firstLine="851"/>
        <w:rPr>
          <w:szCs w:val="24"/>
          <w:lang w:eastAsia="ru-RU"/>
        </w:rPr>
      </w:pPr>
      <w:r>
        <w:rPr>
          <w:szCs w:val="24"/>
          <w:lang w:eastAsia="ru-RU"/>
        </w:rPr>
        <w:t xml:space="preserve"> территории умеренного подтопления - при глубине залегания грунтовых вод от 0,3 - 0,7 до 1,2 - 2 метров от поверхности;</w:t>
      </w:r>
    </w:p>
    <w:p w:rsidR="00EB7350" w:rsidRDefault="00EB7350" w:rsidP="008F21FF">
      <w:pPr>
        <w:widowControl/>
        <w:numPr>
          <w:ilvl w:val="0"/>
          <w:numId w:val="18"/>
        </w:numPr>
        <w:autoSpaceDE w:val="0"/>
        <w:autoSpaceDN w:val="0"/>
        <w:adjustRightInd w:val="0"/>
        <w:ind w:left="0" w:firstLine="851"/>
        <w:rPr>
          <w:szCs w:val="24"/>
          <w:lang w:eastAsia="ru-RU"/>
        </w:rPr>
      </w:pPr>
      <w:r>
        <w:rPr>
          <w:szCs w:val="24"/>
          <w:lang w:eastAsia="ru-RU"/>
        </w:rPr>
        <w:t xml:space="preserve"> территории слабого подтопления - при глубине залегания грунтовых вод от 2 до 3 метров.</w:t>
      </w:r>
    </w:p>
    <w:p w:rsidR="00EB7350" w:rsidRPr="004452EE" w:rsidRDefault="00EB7350" w:rsidP="00EB7350">
      <w:pPr>
        <w:ind w:firstLine="0"/>
        <w:rPr>
          <w:lang w:val="x-none"/>
        </w:rPr>
      </w:pPr>
    </w:p>
    <w:bookmarkEnd w:id="86"/>
    <w:p w:rsidR="00EB7350" w:rsidRPr="00EB7350" w:rsidRDefault="00EB7350" w:rsidP="00EB7350">
      <w:pPr>
        <w:rPr>
          <w:lang w:val="x-none"/>
        </w:rPr>
      </w:pPr>
    </w:p>
    <w:sectPr w:rsidR="00EB7350" w:rsidRPr="00EB7350" w:rsidSect="001F216A">
      <w:headerReference w:type="default" r:id="rId11"/>
      <w:footerReference w:type="default" r:id="rId12"/>
      <w:headerReference w:type="first" r:id="rId13"/>
      <w:footerReference w:type="first" r:id="rId14"/>
      <w:pgSz w:w="11906" w:h="16838"/>
      <w:pgMar w:top="567" w:right="993" w:bottom="851" w:left="758"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1FF" w:rsidRDefault="008F21FF" w:rsidP="00DB125C">
      <w:r>
        <w:separator/>
      </w:r>
    </w:p>
  </w:endnote>
  <w:endnote w:type="continuationSeparator" w:id="0">
    <w:p w:rsidR="008F21FF" w:rsidRDefault="008F21FF"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altName w:val="Times New Roman"/>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150680"/>
      <w:docPartObj>
        <w:docPartGallery w:val="Page Numbers (Bottom of Page)"/>
        <w:docPartUnique/>
      </w:docPartObj>
    </w:sdtPr>
    <w:sdtContent>
      <w:p w:rsidR="00D85086" w:rsidRDefault="00D85086">
        <w:pPr>
          <w:pStyle w:val="aa"/>
          <w:jc w:val="right"/>
        </w:pPr>
        <w:r>
          <w:fldChar w:fldCharType="begin"/>
        </w:r>
        <w:r>
          <w:instrText>PAGE   \* MERGEFORMAT</w:instrText>
        </w:r>
        <w:r>
          <w:fldChar w:fldCharType="separate"/>
        </w:r>
        <w:r w:rsidR="001917FB" w:rsidRPr="001917FB">
          <w:rPr>
            <w:noProof/>
            <w:lang w:val="ru-RU"/>
          </w:rPr>
          <w:t>22</w:t>
        </w:r>
        <w:r>
          <w:fldChar w:fldCharType="end"/>
        </w:r>
      </w:p>
    </w:sdtContent>
  </w:sdt>
  <w:p w:rsidR="00D85086" w:rsidRPr="00BE0789" w:rsidRDefault="00D85086">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Content>
      <w:p w:rsidR="00D85086" w:rsidRDefault="00D85086">
        <w:pPr>
          <w:pStyle w:val="aa"/>
          <w:jc w:val="right"/>
        </w:pPr>
        <w:r>
          <w:fldChar w:fldCharType="begin"/>
        </w:r>
        <w:r>
          <w:instrText>PAGE   \* MERGEFORMAT</w:instrText>
        </w:r>
        <w:r>
          <w:fldChar w:fldCharType="separate"/>
        </w:r>
        <w:r w:rsidR="00BC50F8" w:rsidRPr="00BC50F8">
          <w:rPr>
            <w:noProof/>
            <w:lang w:val="ru-RU"/>
          </w:rPr>
          <w:t>32</w:t>
        </w:r>
        <w:r>
          <w:fldChar w:fldCharType="end"/>
        </w:r>
      </w:p>
    </w:sdtContent>
  </w:sdt>
  <w:p w:rsidR="00D85086" w:rsidRPr="00603BF1" w:rsidRDefault="00D85086" w:rsidP="00603BF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086" w:rsidRPr="00603BF1" w:rsidRDefault="00D85086" w:rsidP="00603BF1">
    <w:r w:rsidRPr="00603BF1">
      <w:fldChar w:fldCharType="begin"/>
    </w:r>
    <w:r w:rsidRPr="00603BF1">
      <w:instrText xml:space="preserve">PAGE  </w:instrText>
    </w:r>
    <w:r w:rsidRPr="00603BF1">
      <w:fldChar w:fldCharType="separate"/>
    </w:r>
    <w:r w:rsidRPr="00603BF1">
      <w:t>24</w:t>
    </w:r>
    <w:r w:rsidRPr="00603BF1">
      <w:fldChar w:fldCharType="end"/>
    </w:r>
  </w:p>
  <w:p w:rsidR="00D85086" w:rsidRPr="00603BF1" w:rsidRDefault="00D85086" w:rsidP="00603BF1">
    <w:r w:rsidRPr="00603BF1">
      <w:t xml:space="preserve">© ООО «Консоль» 2020 г. </w:t>
    </w:r>
  </w:p>
  <w:p w:rsidR="00D85086" w:rsidRPr="00603BF1" w:rsidRDefault="00D85086"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1FF" w:rsidRDefault="008F21FF" w:rsidP="00DB125C">
      <w:r>
        <w:separator/>
      </w:r>
    </w:p>
  </w:footnote>
  <w:footnote w:type="continuationSeparator" w:id="0">
    <w:p w:rsidR="008F21FF" w:rsidRDefault="008F21FF"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086" w:rsidRPr="00603BF1" w:rsidRDefault="00D85086" w:rsidP="00603B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086" w:rsidRPr="00603BF1" w:rsidRDefault="00D85086"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D85086" w:rsidRPr="00603BF1" w:rsidRDefault="00D85086"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E0B73"/>
    <w:multiLevelType w:val="hybridMultilevel"/>
    <w:tmpl w:val="2FA40240"/>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4787F6D"/>
    <w:multiLevelType w:val="hybridMultilevel"/>
    <w:tmpl w:val="CFE40296"/>
    <w:lvl w:ilvl="0" w:tplc="9B441B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893AF2"/>
    <w:multiLevelType w:val="hybridMultilevel"/>
    <w:tmpl w:val="3CF6091A"/>
    <w:lvl w:ilvl="0" w:tplc="70247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370C05C6"/>
    <w:multiLevelType w:val="hybridMultilevel"/>
    <w:tmpl w:val="A85C6AE6"/>
    <w:lvl w:ilvl="0" w:tplc="5F4AF6CA">
      <w:start w:val="1"/>
      <w:numFmt w:val="decimal"/>
      <w:lvlText w:val="%1."/>
      <w:lvlJc w:val="left"/>
      <w:pPr>
        <w:ind w:left="1211" w:hanging="360"/>
      </w:pPr>
      <w:rPr>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39CF6C72"/>
    <w:multiLevelType w:val="hybridMultilevel"/>
    <w:tmpl w:val="802A3EA2"/>
    <w:lvl w:ilvl="0" w:tplc="79704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6211BA6"/>
    <w:multiLevelType w:val="hybridMultilevel"/>
    <w:tmpl w:val="0D829D94"/>
    <w:lvl w:ilvl="0" w:tplc="00000006">
      <w:start w:val="1"/>
      <w:numFmt w:val="bullet"/>
      <w:lvlText w:val=""/>
      <w:lvlJc w:val="left"/>
      <w:pPr>
        <w:ind w:left="1211" w:hanging="360"/>
      </w:pPr>
      <w:rPr>
        <w:rFonts w:ascii="Symbol" w:hAnsi="Symbol"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E920AC9"/>
    <w:multiLevelType w:val="hybridMultilevel"/>
    <w:tmpl w:val="64B84852"/>
    <w:lvl w:ilvl="0" w:tplc="7DA8F4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E053394"/>
    <w:multiLevelType w:val="hybridMultilevel"/>
    <w:tmpl w:val="02EC7CAC"/>
    <w:lvl w:ilvl="0" w:tplc="C11E0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876838"/>
    <w:multiLevelType w:val="hybridMultilevel"/>
    <w:tmpl w:val="B51A55BC"/>
    <w:lvl w:ilvl="0" w:tplc="1A9C5184">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17"/>
  </w:num>
  <w:num w:numId="3">
    <w:abstractNumId w:val="14"/>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4"/>
  </w:num>
  <w:num w:numId="8">
    <w:abstractNumId w:val="5"/>
  </w:num>
  <w:num w:numId="9">
    <w:abstractNumId w:val="7"/>
  </w:num>
  <w:num w:numId="10">
    <w:abstractNumId w:val="3"/>
  </w:num>
  <w:num w:numId="11">
    <w:abstractNumId w:val="8"/>
  </w:num>
  <w:num w:numId="12">
    <w:abstractNumId w:val="0"/>
  </w:num>
  <w:num w:numId="13">
    <w:abstractNumId w:val="6"/>
  </w:num>
  <w:num w:numId="14">
    <w:abstractNumId w:val="1"/>
  </w:num>
  <w:num w:numId="15">
    <w:abstractNumId w:val="2"/>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1"/>
  </w:num>
  <w:num w:numId="21">
    <w:abstractNumId w:val="20"/>
  </w:num>
  <w:num w:numId="22">
    <w:abstractNumId w:val="12"/>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179BF"/>
    <w:rsid w:val="00044C1F"/>
    <w:rsid w:val="000540EC"/>
    <w:rsid w:val="00087AF0"/>
    <w:rsid w:val="00091B73"/>
    <w:rsid w:val="000A53AE"/>
    <w:rsid w:val="000D35C0"/>
    <w:rsid w:val="000D57AE"/>
    <w:rsid w:val="00124978"/>
    <w:rsid w:val="00142BD0"/>
    <w:rsid w:val="0016025A"/>
    <w:rsid w:val="00161E5C"/>
    <w:rsid w:val="001917FB"/>
    <w:rsid w:val="001B0997"/>
    <w:rsid w:val="001C4505"/>
    <w:rsid w:val="001F216A"/>
    <w:rsid w:val="00215C54"/>
    <w:rsid w:val="00242996"/>
    <w:rsid w:val="002476FC"/>
    <w:rsid w:val="00271839"/>
    <w:rsid w:val="00335108"/>
    <w:rsid w:val="003636FB"/>
    <w:rsid w:val="00377CDF"/>
    <w:rsid w:val="00395399"/>
    <w:rsid w:val="003C30E1"/>
    <w:rsid w:val="003E28CD"/>
    <w:rsid w:val="0041219E"/>
    <w:rsid w:val="00420ABE"/>
    <w:rsid w:val="00421B0B"/>
    <w:rsid w:val="004743FA"/>
    <w:rsid w:val="00480DB8"/>
    <w:rsid w:val="004B101F"/>
    <w:rsid w:val="004D7017"/>
    <w:rsid w:val="004E0FEB"/>
    <w:rsid w:val="004F0ED1"/>
    <w:rsid w:val="00507290"/>
    <w:rsid w:val="0051343C"/>
    <w:rsid w:val="00533E0B"/>
    <w:rsid w:val="005728F4"/>
    <w:rsid w:val="005A67FB"/>
    <w:rsid w:val="005B4D2D"/>
    <w:rsid w:val="005E6169"/>
    <w:rsid w:val="00603BF1"/>
    <w:rsid w:val="006436F0"/>
    <w:rsid w:val="0064664D"/>
    <w:rsid w:val="006C504B"/>
    <w:rsid w:val="006E04F0"/>
    <w:rsid w:val="006E4FCA"/>
    <w:rsid w:val="00721C08"/>
    <w:rsid w:val="00724940"/>
    <w:rsid w:val="007303D3"/>
    <w:rsid w:val="007614A2"/>
    <w:rsid w:val="007F6302"/>
    <w:rsid w:val="00835E7D"/>
    <w:rsid w:val="00840C96"/>
    <w:rsid w:val="0087260D"/>
    <w:rsid w:val="008B7B1A"/>
    <w:rsid w:val="008F21FF"/>
    <w:rsid w:val="009153E1"/>
    <w:rsid w:val="009536DC"/>
    <w:rsid w:val="0098076D"/>
    <w:rsid w:val="0099628C"/>
    <w:rsid w:val="00A35875"/>
    <w:rsid w:val="00AA4EB3"/>
    <w:rsid w:val="00AD3E55"/>
    <w:rsid w:val="00AD4F90"/>
    <w:rsid w:val="00B0274A"/>
    <w:rsid w:val="00B06B85"/>
    <w:rsid w:val="00B140BF"/>
    <w:rsid w:val="00B40EC2"/>
    <w:rsid w:val="00B53FB2"/>
    <w:rsid w:val="00B57541"/>
    <w:rsid w:val="00B81907"/>
    <w:rsid w:val="00B96CC0"/>
    <w:rsid w:val="00BA7757"/>
    <w:rsid w:val="00BB3A9F"/>
    <w:rsid w:val="00BC4899"/>
    <w:rsid w:val="00BC50F8"/>
    <w:rsid w:val="00BD02C2"/>
    <w:rsid w:val="00BD5A55"/>
    <w:rsid w:val="00BE0789"/>
    <w:rsid w:val="00BF7260"/>
    <w:rsid w:val="00C474E1"/>
    <w:rsid w:val="00C6590D"/>
    <w:rsid w:val="00C76720"/>
    <w:rsid w:val="00CA6790"/>
    <w:rsid w:val="00CB0277"/>
    <w:rsid w:val="00CB525B"/>
    <w:rsid w:val="00CD0DD3"/>
    <w:rsid w:val="00CF096A"/>
    <w:rsid w:val="00D11D7D"/>
    <w:rsid w:val="00D373F6"/>
    <w:rsid w:val="00D560A0"/>
    <w:rsid w:val="00D836FE"/>
    <w:rsid w:val="00D85086"/>
    <w:rsid w:val="00D878C9"/>
    <w:rsid w:val="00DA4024"/>
    <w:rsid w:val="00DB125C"/>
    <w:rsid w:val="00DF224D"/>
    <w:rsid w:val="00E12175"/>
    <w:rsid w:val="00EB7350"/>
    <w:rsid w:val="00EC4454"/>
    <w:rsid w:val="00ED69F9"/>
    <w:rsid w:val="00ED7A32"/>
    <w:rsid w:val="00EE3E7C"/>
    <w:rsid w:val="00EF7777"/>
    <w:rsid w:val="00F0091A"/>
    <w:rsid w:val="00F24E85"/>
    <w:rsid w:val="00F252B1"/>
    <w:rsid w:val="00F52304"/>
    <w:rsid w:val="00F52A1F"/>
    <w:rsid w:val="00F7534B"/>
    <w:rsid w:val="00F755A3"/>
    <w:rsid w:val="00FB2296"/>
    <w:rsid w:val="00FD0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iPriority w:val="99"/>
    <w:unhideWhenUsed/>
    <w:rsid w:val="00721C08"/>
    <w:pPr>
      <w:tabs>
        <w:tab w:val="center" w:pos="4677"/>
        <w:tab w:val="right" w:pos="9355"/>
      </w:tabs>
    </w:pPr>
    <w:rPr>
      <w:lang w:val="x-none"/>
    </w:rPr>
  </w:style>
  <w:style w:type="character" w:customStyle="1" w:styleId="a9">
    <w:name w:val="Верхний колонтитул Знак"/>
    <w:basedOn w:val="a0"/>
    <w:link w:val="a8"/>
    <w:uiPriority w:val="99"/>
    <w:rsid w:val="00721C08"/>
    <w:rPr>
      <w:rFonts w:ascii="Times New Roman" w:eastAsia="Calibri" w:hAnsi="Times New Roman" w:cs="Times New Roman"/>
      <w:sz w:val="24"/>
      <w:lang w:val="x-none"/>
    </w:rPr>
  </w:style>
  <w:style w:type="paragraph" w:styleId="aa">
    <w:name w:val="footer"/>
    <w:basedOn w:val="a"/>
    <w:link w:val="ab"/>
    <w:uiPriority w:val="99"/>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semiHidden/>
    <w:rsid w:val="00721C08"/>
    <w:rPr>
      <w:rFonts w:ascii="Tahoma" w:eastAsia="Times New Roman" w:hAnsi="Tahoma" w:cs="Tahoma"/>
      <w:sz w:val="16"/>
      <w:szCs w:val="16"/>
    </w:rPr>
  </w:style>
  <w:style w:type="paragraph" w:styleId="af6">
    <w:name w:val="Balloon Text"/>
    <w:basedOn w:val="a"/>
    <w:link w:val="af5"/>
    <w:uiPriority w:val="99"/>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blk6">
    <w:name w:val="blk6"/>
    <w:rsid w:val="0098076D"/>
    <w:rPr>
      <w:vanish w:val="0"/>
      <w:webHidden w:val="0"/>
      <w:specVanish w:val="0"/>
    </w:rPr>
  </w:style>
  <w:style w:type="character" w:styleId="affd">
    <w:name w:val="FollowedHyperlink"/>
    <w:uiPriority w:val="99"/>
    <w:semiHidden/>
    <w:unhideWhenUsed/>
    <w:rsid w:val="004B101F"/>
    <w:rPr>
      <w:color w:val="954F72"/>
      <w:u w:val="single"/>
    </w:rPr>
  </w:style>
  <w:style w:type="paragraph" w:customStyle="1" w:styleId="msonormal0">
    <w:name w:val="msonormal"/>
    <w:basedOn w:val="a"/>
    <w:rsid w:val="004B101F"/>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47B55-8C91-496F-8163-52295F611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57</Pages>
  <Words>21809</Words>
  <Characters>124314</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96</cp:revision>
  <cp:lastPrinted>2023-07-25T07:46:00Z</cp:lastPrinted>
  <dcterms:created xsi:type="dcterms:W3CDTF">2023-07-17T08:51:00Z</dcterms:created>
  <dcterms:modified xsi:type="dcterms:W3CDTF">2023-07-25T08:22:00Z</dcterms:modified>
</cp:coreProperties>
</file>