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A07" w:rsidRDefault="00CD4A07" w:rsidP="00CD4A07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Заключение</w:t>
      </w:r>
    </w:p>
    <w:p w:rsidR="00CD4A07" w:rsidRDefault="00CD4A07" w:rsidP="00CD4A07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 результатах общественных обсуждений</w:t>
      </w:r>
    </w:p>
    <w:p w:rsidR="00CD4A07" w:rsidRDefault="00CD4A07" w:rsidP="00CD4A07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</w:t>
      </w:r>
    </w:p>
    <w:p w:rsidR="00CD4A07" w:rsidRDefault="008B14DA" w:rsidP="00C51311">
      <w:pPr>
        <w:pStyle w:val="Standard"/>
        <w:suppressAutoHyphens/>
        <w:spacing w:line="240" w:lineRule="auto"/>
        <w:jc w:val="right"/>
        <w:rPr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11 сентября</w:t>
      </w:r>
      <w:r w:rsidR="00B157E0">
        <w:rPr>
          <w:rFonts w:ascii="Times New Roman" w:eastAsia="Times New Roman" w:hAnsi="Times New Roman"/>
          <w:color w:val="000000"/>
          <w:sz w:val="28"/>
          <w:szCs w:val="28"/>
        </w:rPr>
        <w:t xml:space="preserve"> 2023 года</w:t>
      </w:r>
    </w:p>
    <w:p w:rsidR="00CD4A07" w:rsidRDefault="00CD4A07" w:rsidP="00CD4A07">
      <w:pPr>
        <w:pStyle w:val="Standard"/>
        <w:suppressAutoHyphens/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CD4A07" w:rsidRDefault="00CD4A07" w:rsidP="00CD4A07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 Наименование проекта, рассмотре</w:t>
      </w:r>
      <w:r w:rsidR="004912B9">
        <w:rPr>
          <w:rFonts w:ascii="Times New Roman" w:hAnsi="Times New Roman"/>
          <w:sz w:val="28"/>
          <w:szCs w:val="28"/>
        </w:rPr>
        <w:t>нного на общественных обсуждениях</w:t>
      </w:r>
      <w:r>
        <w:rPr>
          <w:rFonts w:ascii="Times New Roman" w:hAnsi="Times New Roman"/>
          <w:sz w:val="28"/>
          <w:szCs w:val="28"/>
        </w:rPr>
        <w:t>:</w:t>
      </w:r>
    </w:p>
    <w:p w:rsidR="008B14DA" w:rsidRDefault="00CD4A07" w:rsidP="00CD4A07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 </w:t>
      </w:r>
      <w:r w:rsidRPr="00CD4A07">
        <w:rPr>
          <w:rFonts w:ascii="Times New Roman" w:hAnsi="Times New Roman"/>
          <w:sz w:val="28"/>
          <w:szCs w:val="28"/>
        </w:rPr>
        <w:t xml:space="preserve">проект решения о предоставлении разрешения </w:t>
      </w:r>
      <w:r w:rsidR="00B62C76" w:rsidRPr="00B62C76">
        <w:rPr>
          <w:rFonts w:ascii="Times New Roman" w:hAnsi="Times New Roman"/>
          <w:sz w:val="28"/>
          <w:szCs w:val="28"/>
        </w:rPr>
        <w:t xml:space="preserve">на отклонение                         от предельных параметров разрешенного строительства, реконструкции объекта капитального строительства, расположенного на земельном участке            с кадастровым номером </w:t>
      </w:r>
      <w:r w:rsidR="008B14DA" w:rsidRPr="008B14DA">
        <w:rPr>
          <w:rFonts w:ascii="Times New Roman" w:hAnsi="Times New Roman"/>
          <w:bCs/>
          <w:sz w:val="28"/>
          <w:szCs w:val="28"/>
        </w:rPr>
        <w:t xml:space="preserve">58:14:0640101:726, площадью 1500 </w:t>
      </w:r>
      <w:proofErr w:type="spellStart"/>
      <w:r w:rsidR="008B14DA" w:rsidRPr="008B14DA">
        <w:rPr>
          <w:rFonts w:ascii="Times New Roman" w:hAnsi="Times New Roman"/>
          <w:bCs/>
          <w:sz w:val="28"/>
          <w:szCs w:val="28"/>
        </w:rPr>
        <w:t>кв.м</w:t>
      </w:r>
      <w:proofErr w:type="spellEnd"/>
      <w:r w:rsidR="008B14DA" w:rsidRPr="008B14DA">
        <w:rPr>
          <w:rFonts w:ascii="Times New Roman" w:hAnsi="Times New Roman"/>
          <w:bCs/>
          <w:sz w:val="28"/>
          <w:szCs w:val="28"/>
        </w:rPr>
        <w:t>,                                       в территориальной зоне Ж «Жилая зона», по адресу: Пензенская обл.,                   р-н Кузнецкий, с. Ульяновка, ул. Инженерная, дом 26, в части уменьшения минимальных отступов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от т. 5                            до т. 1 до 2,22 м, от т. 4 до т. 5 до 0 м</w:t>
      </w:r>
      <w:r w:rsidR="008B14DA">
        <w:rPr>
          <w:rFonts w:ascii="Times New Roman" w:hAnsi="Times New Roman"/>
          <w:bCs/>
          <w:sz w:val="28"/>
          <w:szCs w:val="28"/>
        </w:rPr>
        <w:t>.</w:t>
      </w:r>
    </w:p>
    <w:p w:rsidR="00CD4A07" w:rsidRDefault="00CD4A07" w:rsidP="00CD4A07">
      <w:pPr>
        <w:pStyle w:val="Standard"/>
        <w:suppressAutoHyphens/>
        <w:spacing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Pr="00CD4A07">
        <w:rPr>
          <w:rFonts w:ascii="Times New Roman" w:eastAsia="Times New Roman" w:hAnsi="Times New Roman"/>
          <w:color w:val="000000"/>
          <w:sz w:val="28"/>
          <w:szCs w:val="28"/>
        </w:rPr>
        <w:t>2</w:t>
      </w:r>
      <w:r w:rsidRPr="00CD4A0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. Количество участников общественных обсуждений, которые приняли у</w:t>
      </w:r>
      <w:r w:rsidR="00A3170E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частие в общественных обсуждениях</w:t>
      </w:r>
      <w:r w:rsidR="00B157E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- 0</w:t>
      </w:r>
      <w:r w:rsidRPr="00CD4A0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человек.</w:t>
      </w:r>
    </w:p>
    <w:p w:rsidR="00CD4A07" w:rsidRDefault="00CD4A07" w:rsidP="00CD4A07">
      <w:pPr>
        <w:pStyle w:val="Standard"/>
        <w:suppressAutoHyphens/>
        <w:spacing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 xml:space="preserve">3. Реквизиты протокола общественных </w:t>
      </w:r>
      <w:r w:rsidRPr="00CD4A07">
        <w:rPr>
          <w:rFonts w:ascii="Times New Roman" w:hAnsi="Times New Roman"/>
          <w:sz w:val="28"/>
          <w:szCs w:val="28"/>
          <w:lang w:eastAsia="ru-RU"/>
        </w:rPr>
        <w:t>обсуждений:</w:t>
      </w:r>
      <w:r w:rsidRPr="00CD4A07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от </w:t>
      </w:r>
      <w:r w:rsidR="008B14DA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11.09</w:t>
      </w:r>
      <w:r w:rsidR="00B157E0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.2023</w:t>
      </w:r>
      <w:r w:rsidR="00B62C7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8B14D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</w:t>
      </w:r>
      <w:bookmarkStart w:id="0" w:name="_GoBack"/>
      <w:bookmarkEnd w:id="0"/>
      <w:r w:rsidR="00B62C76" w:rsidRPr="003E1469">
        <w:rPr>
          <w:rFonts w:ascii="Times New Roman" w:hAnsi="Times New Roman"/>
          <w:color w:val="000000"/>
          <w:sz w:val="28"/>
          <w:szCs w:val="28"/>
          <w:lang w:eastAsia="ru-RU"/>
        </w:rPr>
        <w:t>№</w:t>
      </w:r>
      <w:r w:rsidR="00B62C7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8B14DA">
        <w:rPr>
          <w:rFonts w:ascii="Times New Roman" w:hAnsi="Times New Roman"/>
          <w:color w:val="000000"/>
          <w:sz w:val="28"/>
          <w:szCs w:val="28"/>
          <w:lang w:eastAsia="ru-RU"/>
        </w:rPr>
        <w:t>102</w:t>
      </w:r>
      <w:r w:rsidRPr="00CD4A07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CD4A07" w:rsidRPr="00B62C76" w:rsidRDefault="00CD4A07" w:rsidP="00CD4A07">
      <w:pPr>
        <w:pStyle w:val="Standard"/>
        <w:suppressAutoHyphens/>
        <w:spacing w:line="240" w:lineRule="auto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ab/>
        <w:t>4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. </w:t>
      </w:r>
      <w:r w:rsidRPr="00CD4A07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С учетом результатов </w:t>
      </w:r>
      <w:r w:rsidR="004912B9" w:rsidRPr="004912B9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общественных обсуждений </w:t>
      </w:r>
      <w:r w:rsidR="00812DDF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в</w:t>
      </w:r>
      <w:r w:rsidR="00812DDF" w:rsidRPr="00812DDF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отношении проекта Министром градостроительства и архитектуры Пензенской области будет принято решение о предоставлении на отклонение от предельных параметров разрешенного строительства, реконструкции объекта капитального строительства на земельном участке, или об отказе </w:t>
      </w:r>
      <w:r w:rsidR="00812DDF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                                       </w:t>
      </w:r>
      <w:r w:rsidR="00812DDF" w:rsidRPr="00812DDF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в предоставлении такого разрешения.</w:t>
      </w:r>
    </w:p>
    <w:p w:rsidR="00CD4A07" w:rsidRDefault="00CD4A07" w:rsidP="00CD4A07">
      <w:pPr>
        <w:pStyle w:val="Standard"/>
        <w:tabs>
          <w:tab w:val="left" w:pos="675"/>
          <w:tab w:val="left" w:pos="735"/>
        </w:tabs>
        <w:suppressAutoHyphens/>
        <w:spacing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</w:p>
    <w:p w:rsidR="00CD4A07" w:rsidRDefault="00CD4A07" w:rsidP="00CD4A07">
      <w:pPr>
        <w:pStyle w:val="Standard"/>
        <w:suppressAutoHyphens/>
        <w:rPr>
          <w:rFonts w:ascii="Times New Roman" w:hAnsi="Times New Roman"/>
          <w:sz w:val="28"/>
          <w:szCs w:val="28"/>
        </w:rPr>
      </w:pPr>
    </w:p>
    <w:p w:rsidR="00812DDF" w:rsidRDefault="00812DDF" w:rsidP="00CD4A07">
      <w:pPr>
        <w:pStyle w:val="Standard"/>
        <w:suppressAutoHyphens/>
        <w:rPr>
          <w:rFonts w:ascii="Times New Roman" w:hAnsi="Times New Roman"/>
          <w:sz w:val="28"/>
          <w:szCs w:val="28"/>
        </w:rPr>
      </w:pPr>
    </w:p>
    <w:p w:rsidR="00CD4A07" w:rsidRDefault="00CD4A07" w:rsidP="00CD4A07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Председатель Комиссии - Первый заместитель</w:t>
      </w:r>
    </w:p>
    <w:p w:rsidR="00CD4A07" w:rsidRDefault="00CD4A07" w:rsidP="00CD4A07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Министра градостроительства и архитектуры</w:t>
      </w:r>
    </w:p>
    <w:p w:rsidR="00CD4A07" w:rsidRDefault="00CD4A07" w:rsidP="00CD4A07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Пензенской области - начальник Управления</w:t>
      </w:r>
    </w:p>
    <w:p w:rsidR="00CD4A07" w:rsidRDefault="00CD4A07" w:rsidP="00CD4A07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градостроительного контроля и </w:t>
      </w:r>
    </w:p>
    <w:p w:rsidR="00CD4A07" w:rsidRDefault="00CD4A07" w:rsidP="00CD4A07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организационно – правового обеспечения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А.Р.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Ахмерова</w:t>
      </w:r>
      <w:proofErr w:type="spellEnd"/>
    </w:p>
    <w:p w:rsidR="00CD4A07" w:rsidRDefault="00CD4A07" w:rsidP="00CD4A07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D4A07" w:rsidRDefault="00CD4A07" w:rsidP="00CD4A07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Секретарь Комиссии – заместитель начальника</w:t>
      </w:r>
    </w:p>
    <w:p w:rsidR="00CD4A07" w:rsidRDefault="00CD4A07" w:rsidP="00CD4A07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отдела проведения общественных обсуждений </w:t>
      </w:r>
    </w:p>
    <w:p w:rsidR="00CD4A07" w:rsidRDefault="00CD4A07" w:rsidP="00CD4A07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 публичных слушаний Управления </w:t>
      </w:r>
    </w:p>
    <w:p w:rsidR="00CD4A07" w:rsidRDefault="00CD4A07" w:rsidP="00CD4A07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градостроительного развития Министерства </w:t>
      </w:r>
    </w:p>
    <w:p w:rsidR="00026C7F" w:rsidRDefault="00CD4A07" w:rsidP="00CD4A07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градостроительства и архитектуры </w:t>
      </w:r>
    </w:p>
    <w:p w:rsidR="00242FDF" w:rsidRPr="00B62C76" w:rsidRDefault="00CD4A07" w:rsidP="00B62C76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Пензенской области        </w:t>
      </w:r>
      <w:r w:rsidR="00026C7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К.С.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Кривенцева</w:t>
      </w:r>
      <w:proofErr w:type="spellEnd"/>
    </w:p>
    <w:sectPr w:rsidR="00242FDF" w:rsidRPr="00B62C76" w:rsidSect="00B62C76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FDF"/>
    <w:rsid w:val="00026C7F"/>
    <w:rsid w:val="001F287D"/>
    <w:rsid w:val="00242FDF"/>
    <w:rsid w:val="003E1469"/>
    <w:rsid w:val="004912B9"/>
    <w:rsid w:val="00805C07"/>
    <w:rsid w:val="00812DDF"/>
    <w:rsid w:val="00825B35"/>
    <w:rsid w:val="008B14DA"/>
    <w:rsid w:val="00A3170E"/>
    <w:rsid w:val="00B0317D"/>
    <w:rsid w:val="00B157E0"/>
    <w:rsid w:val="00B62C76"/>
    <w:rsid w:val="00BA4330"/>
    <w:rsid w:val="00C16B46"/>
    <w:rsid w:val="00C51311"/>
    <w:rsid w:val="00CD4A07"/>
    <w:rsid w:val="00CE1E34"/>
    <w:rsid w:val="00F33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95E839-5F89-4AAF-8800-CAD77BCAE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A07"/>
    <w:pPr>
      <w:suppressAutoHyphens/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D4A07"/>
    <w:pPr>
      <w:autoSpaceDN w:val="0"/>
      <w:spacing w:after="0" w:line="276" w:lineRule="auto"/>
    </w:pPr>
    <w:rPr>
      <w:rFonts w:ascii="Calibri" w:eastAsia="Calibri" w:hAnsi="Calibri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C16B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16B4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0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Mingrad058</dc:creator>
  <cp:keywords/>
  <dc:description/>
  <cp:lastModifiedBy>MingradErmakova</cp:lastModifiedBy>
  <cp:revision>2</cp:revision>
  <cp:lastPrinted>2023-07-20T07:07:00Z</cp:lastPrinted>
  <dcterms:created xsi:type="dcterms:W3CDTF">2023-09-11T12:50:00Z</dcterms:created>
  <dcterms:modified xsi:type="dcterms:W3CDTF">2023-09-11T12:50:00Z</dcterms:modified>
</cp:coreProperties>
</file>