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A07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CD4A07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результатах общественных обсуждений</w:t>
      </w: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CD4A07" w:rsidRDefault="002035CB" w:rsidP="00C51311">
      <w:pPr>
        <w:pStyle w:val="Standard"/>
        <w:suppressAutoHyphens/>
        <w:spacing w:line="240" w:lineRule="auto"/>
        <w:jc w:val="right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8</w:t>
      </w:r>
      <w:r w:rsidR="00BE560C">
        <w:rPr>
          <w:rFonts w:ascii="Times New Roman" w:eastAsia="Times New Roman" w:hAnsi="Times New Roman"/>
          <w:color w:val="000000"/>
          <w:sz w:val="28"/>
          <w:szCs w:val="28"/>
        </w:rPr>
        <w:t xml:space="preserve"> августа</w:t>
      </w:r>
      <w:r w:rsidR="00B157E0">
        <w:rPr>
          <w:rFonts w:ascii="Times New Roman" w:eastAsia="Times New Roman" w:hAnsi="Times New Roman"/>
          <w:color w:val="000000"/>
          <w:sz w:val="28"/>
          <w:szCs w:val="28"/>
        </w:rPr>
        <w:t xml:space="preserve"> 2023 года</w:t>
      </w:r>
    </w:p>
    <w:p w:rsidR="00CD4A07" w:rsidRDefault="00CD4A07" w:rsidP="00CD4A07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 Наименование проекта, рассмотре</w:t>
      </w:r>
      <w:r w:rsidR="004912B9">
        <w:rPr>
          <w:rFonts w:ascii="Times New Roman" w:hAnsi="Times New Roman"/>
          <w:sz w:val="28"/>
          <w:szCs w:val="28"/>
        </w:rPr>
        <w:t>нного на общественных обсуждениях</w:t>
      </w:r>
      <w:r>
        <w:rPr>
          <w:rFonts w:ascii="Times New Roman" w:hAnsi="Times New Roman"/>
          <w:sz w:val="28"/>
          <w:szCs w:val="28"/>
        </w:rPr>
        <w:t>:</w:t>
      </w:r>
    </w:p>
    <w:p w:rsidR="002035CB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Pr="00CD4A07">
        <w:rPr>
          <w:rFonts w:ascii="Times New Roman" w:hAnsi="Times New Roman"/>
          <w:sz w:val="28"/>
          <w:szCs w:val="28"/>
        </w:rPr>
        <w:t xml:space="preserve">проект решения </w:t>
      </w:r>
      <w:r w:rsidR="00BE560C" w:rsidRPr="00BE560C">
        <w:rPr>
          <w:rFonts w:ascii="Times New Roman" w:hAnsi="Times New Roman"/>
          <w:sz w:val="28"/>
          <w:szCs w:val="28"/>
        </w:rPr>
        <w:t xml:space="preserve">о предоставлении разрешения на </w:t>
      </w:r>
      <w:r w:rsidR="00BE560C" w:rsidRPr="00BE560C">
        <w:rPr>
          <w:rFonts w:ascii="Times New Roman" w:hAnsi="Times New Roman"/>
          <w:bCs/>
          <w:sz w:val="28"/>
          <w:szCs w:val="28"/>
        </w:rPr>
        <w:t xml:space="preserve">условно разрешенный вид использования </w:t>
      </w:r>
      <w:r w:rsidR="002035CB" w:rsidRPr="002035CB">
        <w:rPr>
          <w:rFonts w:ascii="Times New Roman" w:hAnsi="Times New Roman"/>
          <w:bCs/>
          <w:sz w:val="28"/>
          <w:szCs w:val="28"/>
        </w:rPr>
        <w:t xml:space="preserve">«для ведения личного подсобного хозяйства (приусадебный земельный участок)» (код 2.2) земельного участка                               с кадастровым номером 58:23:0090501:10, площадью 1009 </w:t>
      </w:r>
      <w:proofErr w:type="spellStart"/>
      <w:r w:rsidR="002035CB" w:rsidRPr="002035CB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="002035CB" w:rsidRPr="002035CB">
        <w:rPr>
          <w:rFonts w:ascii="Times New Roman" w:hAnsi="Times New Roman"/>
          <w:bCs/>
          <w:sz w:val="28"/>
          <w:szCs w:val="28"/>
        </w:rPr>
        <w:t xml:space="preserve">,                                  в территориальной зоне 1 03 «Зона застройки индивидуальными жилыми домами в границах земель населенных пунктов», по адресу: Пензенская обл.,              р-н </w:t>
      </w:r>
      <w:proofErr w:type="spellStart"/>
      <w:r w:rsidR="002035CB" w:rsidRPr="002035CB">
        <w:rPr>
          <w:rFonts w:ascii="Times New Roman" w:hAnsi="Times New Roman"/>
          <w:bCs/>
          <w:sz w:val="28"/>
          <w:szCs w:val="28"/>
        </w:rPr>
        <w:t>Пачелмский</w:t>
      </w:r>
      <w:proofErr w:type="spellEnd"/>
      <w:r w:rsidR="002035CB" w:rsidRPr="002035CB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2035CB" w:rsidRPr="002035CB">
        <w:rPr>
          <w:rFonts w:ascii="Times New Roman" w:hAnsi="Times New Roman"/>
          <w:bCs/>
          <w:sz w:val="28"/>
          <w:szCs w:val="28"/>
        </w:rPr>
        <w:t>р.п</w:t>
      </w:r>
      <w:proofErr w:type="spellEnd"/>
      <w:r w:rsidR="002035CB" w:rsidRPr="002035CB">
        <w:rPr>
          <w:rFonts w:ascii="Times New Roman" w:hAnsi="Times New Roman"/>
          <w:bCs/>
          <w:sz w:val="28"/>
          <w:szCs w:val="28"/>
        </w:rPr>
        <w:t>. Пачелма, ул. Березовая, 1А-2</w:t>
      </w:r>
      <w:r w:rsidR="002035CB">
        <w:rPr>
          <w:rFonts w:ascii="Times New Roman" w:hAnsi="Times New Roman"/>
          <w:bCs/>
          <w:sz w:val="28"/>
          <w:szCs w:val="28"/>
        </w:rPr>
        <w:t>.</w:t>
      </w: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CD4A0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 Количество участников общественных обсуждений, которые приняли у</w:t>
      </w:r>
      <w:r w:rsidR="00A3170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частие в общественных обсуждениях</w:t>
      </w:r>
      <w:r w:rsidR="00B157E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- 0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общественных </w:t>
      </w:r>
      <w:r w:rsidRPr="00CD4A07">
        <w:rPr>
          <w:rFonts w:ascii="Times New Roman" w:hAnsi="Times New Roman"/>
          <w:sz w:val="28"/>
          <w:szCs w:val="28"/>
          <w:lang w:eastAsia="ru-RU"/>
        </w:rPr>
        <w:t>обсуждений:</w:t>
      </w:r>
      <w:r w:rsidRPr="00CD4A0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</w:t>
      </w:r>
      <w:r w:rsidR="002035CB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07</w:t>
      </w:r>
      <w:r w:rsidR="00BE560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.08</w:t>
      </w:r>
      <w:r w:rsidR="00B157E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.2023</w:t>
      </w:r>
      <w:r w:rsidR="002035C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№ 89</w:t>
      </w:r>
      <w:bookmarkStart w:id="0" w:name="_GoBack"/>
      <w:bookmarkEnd w:id="0"/>
      <w:r w:rsidRPr="00CD4A0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shd w:val="clear" w:color="auto" w:fill="FFFF00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ab/>
        <w:t>4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С учетом результатов </w:t>
      </w:r>
      <w:r w:rsidR="004912B9" w:rsidRPr="004912B9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общественных обсуждений 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в отношении проекта Министром градостроительства и архитектуры Пензенской области будет принято решение о предоставлении разрешения на условно разрешенный вид использования земельного участка</w:t>
      </w:r>
      <w:r w:rsidR="00B0317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,</w:t>
      </w:r>
      <w:r w:rsidR="00B0317D" w:rsidRPr="00B0317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="00B0317D"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или об отказе</w:t>
      </w:r>
      <w:r w:rsidR="00B0317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                      </w:t>
      </w:r>
      <w:r w:rsidR="00B0317D"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в предоставлении</w:t>
      </w:r>
      <w:r w:rsidR="00B0317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такого разрешения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. Принятое решение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CD4A07" w:rsidRDefault="00CD4A07" w:rsidP="00CD4A07">
      <w:pPr>
        <w:pStyle w:val="Standard"/>
        <w:tabs>
          <w:tab w:val="left" w:pos="675"/>
          <w:tab w:val="left" w:pos="735"/>
        </w:tabs>
        <w:suppressAutoHyphens/>
        <w:spacing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CD4A07" w:rsidRDefault="00CD4A07" w:rsidP="00CD4A07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 - Первый заместитель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Министра градостроительства и архитектуры</w:t>
      </w:r>
    </w:p>
    <w:p w:rsidR="00CD4A07" w:rsidRDefault="00CD4A07" w:rsidP="00CD4A07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 - начальник Управления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контроля и 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организационно – правового обеспечения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А.Р.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Ахмерова</w:t>
      </w:r>
      <w:proofErr w:type="spellEnd"/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E560C" w:rsidRPr="00BE560C" w:rsidRDefault="00BE560C" w:rsidP="00BE560C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560C"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Заместитель председателя Комиссии - начальник </w:t>
      </w:r>
    </w:p>
    <w:p w:rsidR="00BE560C" w:rsidRPr="00BE560C" w:rsidRDefault="00BE560C" w:rsidP="00BE560C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560C"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отдела проведения общественных обсуждений </w:t>
      </w:r>
    </w:p>
    <w:p w:rsidR="00BE560C" w:rsidRPr="00BE560C" w:rsidRDefault="00BE560C" w:rsidP="00BE560C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560C">
        <w:rPr>
          <w:rFonts w:ascii="Times New Roman" w:eastAsia="Times New Roman" w:hAnsi="Times New Roman"/>
          <w:sz w:val="28"/>
          <w:szCs w:val="28"/>
          <w:lang w:eastAsia="ru-RU"/>
        </w:rPr>
        <w:t xml:space="preserve">и публичных слушаний Управления градостроительного </w:t>
      </w:r>
    </w:p>
    <w:p w:rsidR="00BE560C" w:rsidRPr="00BE560C" w:rsidRDefault="00BE560C" w:rsidP="00BE560C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560C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развития Министерства градостроительства </w:t>
      </w:r>
    </w:p>
    <w:p w:rsidR="00BE560C" w:rsidRPr="00BE560C" w:rsidRDefault="00BE560C" w:rsidP="00BE560C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560C">
        <w:rPr>
          <w:rFonts w:ascii="Times New Roman" w:eastAsia="Times New Roman" w:hAnsi="Times New Roman"/>
          <w:sz w:val="28"/>
          <w:szCs w:val="28"/>
          <w:lang w:eastAsia="ru-RU"/>
        </w:rPr>
        <w:t>и архитектуры Пензенской области                                                А.В. Куликова</w:t>
      </w:r>
    </w:p>
    <w:p w:rsidR="00CD4A07" w:rsidRDefault="00CD4A07" w:rsidP="00BE560C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2FDF" w:rsidRDefault="00242FDF"/>
    <w:sectPr w:rsidR="00242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DF"/>
    <w:rsid w:val="00026C7F"/>
    <w:rsid w:val="00026D8B"/>
    <w:rsid w:val="002035CB"/>
    <w:rsid w:val="00242FDF"/>
    <w:rsid w:val="004912B9"/>
    <w:rsid w:val="00805C07"/>
    <w:rsid w:val="00825B35"/>
    <w:rsid w:val="00A3170E"/>
    <w:rsid w:val="00B0317D"/>
    <w:rsid w:val="00B157E0"/>
    <w:rsid w:val="00BA4330"/>
    <w:rsid w:val="00BE560C"/>
    <w:rsid w:val="00C16B46"/>
    <w:rsid w:val="00C51311"/>
    <w:rsid w:val="00CD4A07"/>
    <w:rsid w:val="00CE1E34"/>
    <w:rsid w:val="00F3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5E839-5F89-4AAF-8800-CAD77BCA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A07"/>
    <w:pPr>
      <w:suppressAutoHyphens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D4A07"/>
    <w:pPr>
      <w:autoSpaceDN w:val="0"/>
      <w:spacing w:after="0" w:line="276" w:lineRule="auto"/>
    </w:pPr>
    <w:rPr>
      <w:rFonts w:ascii="Calibri" w:eastAsia="Calibri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C16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6B4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0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Mingrad058</dc:creator>
  <cp:keywords/>
  <dc:description/>
  <cp:lastModifiedBy>MingradErmakova</cp:lastModifiedBy>
  <cp:revision>2</cp:revision>
  <cp:lastPrinted>2023-08-01T07:29:00Z</cp:lastPrinted>
  <dcterms:created xsi:type="dcterms:W3CDTF">2023-08-07T08:42:00Z</dcterms:created>
  <dcterms:modified xsi:type="dcterms:W3CDTF">2023-08-07T08:42:00Z</dcterms:modified>
</cp:coreProperties>
</file>