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0C7" w:rsidRPr="008D791D" w:rsidRDefault="00C56C1D" w:rsidP="00017300">
      <w:pPr>
        <w:ind w:firstLine="708"/>
        <w:jc w:val="both"/>
        <w:rPr>
          <w:b/>
        </w:rPr>
      </w:pPr>
      <w:r w:rsidRPr="00C56C1D">
        <w:rPr>
          <w:b/>
          <w:noProof/>
        </w:rPr>
        <w:drawing>
          <wp:anchor distT="0" distB="0" distL="114300" distR="114300" simplePos="0" relativeHeight="251657216" behindDoc="1" locked="0" layoutInCell="1" allowOverlap="1">
            <wp:simplePos x="0" y="0"/>
            <wp:positionH relativeFrom="column">
              <wp:posOffset>-777241</wp:posOffset>
            </wp:positionH>
            <wp:positionV relativeFrom="page">
              <wp:posOffset>-110941</wp:posOffset>
            </wp:positionV>
            <wp:extent cx="7686675" cy="10874191"/>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ьник 2-0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686675" cy="10874191"/>
                    </a:xfrm>
                    <a:prstGeom prst="rect">
                      <a:avLst/>
                    </a:prstGeom>
                  </pic:spPr>
                </pic:pic>
              </a:graphicData>
            </a:graphic>
          </wp:anchor>
        </w:drawing>
      </w:r>
    </w:p>
    <w:p w:rsidR="004F2F3C" w:rsidRDefault="00C73D41" w:rsidP="00C73D41">
      <w:pPr>
        <w:jc w:val="center"/>
        <w:rPr>
          <w:b/>
          <w:sz w:val="22"/>
        </w:rPr>
      </w:pPr>
      <w:r>
        <w:rPr>
          <w:b/>
          <w:sz w:val="22"/>
        </w:rPr>
        <w:t xml:space="preserve">    </w:t>
      </w:r>
    </w:p>
    <w:p w:rsidR="00C73D41" w:rsidRPr="00DB1DDE" w:rsidRDefault="00C73D41" w:rsidP="00C73D41">
      <w:pPr>
        <w:jc w:val="center"/>
        <w:rPr>
          <w:b/>
          <w:sz w:val="22"/>
        </w:rPr>
      </w:pPr>
      <w:r w:rsidRPr="00C73D41">
        <w:rPr>
          <w:b/>
          <w:sz w:val="22"/>
          <w:szCs w:val="24"/>
          <w:lang w:eastAsia="ar-SA"/>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C73D41" w:rsidRDefault="00C73D41" w:rsidP="00C73D41">
      <w:pPr>
        <w:contextualSpacing/>
        <w:jc w:val="center"/>
        <w:rPr>
          <w:color w:val="000000" w:themeColor="text1"/>
        </w:rPr>
      </w:pPr>
    </w:p>
    <w:p w:rsidR="00C73D41" w:rsidRPr="00A578CD" w:rsidRDefault="00C73D41" w:rsidP="00C73D41">
      <w:pPr>
        <w:contextualSpacing/>
        <w:jc w:val="center"/>
        <w:rPr>
          <w:color w:val="000000" w:themeColor="text1"/>
        </w:rPr>
      </w:pPr>
      <w:r w:rsidRPr="00A578CD">
        <w:rPr>
          <w:color w:val="000000" w:themeColor="text1"/>
        </w:rPr>
        <w:t>ЛИЦЕНЗИЯ 77-00525Ф от 28.11.2017</w:t>
      </w:r>
    </w:p>
    <w:p w:rsidR="00C73D41" w:rsidRPr="00A578CD" w:rsidRDefault="00C73D41" w:rsidP="00C73D41">
      <w:pPr>
        <w:contextualSpacing/>
        <w:jc w:val="center"/>
        <w:rPr>
          <w:color w:val="000000" w:themeColor="text1"/>
        </w:rPr>
      </w:pPr>
      <w:r w:rsidRPr="00A578CD">
        <w:rPr>
          <w:color w:val="000000" w:themeColor="text1"/>
        </w:rPr>
        <w:t>440008, г. Пенза, ул. Пушкина, д. 169,</w:t>
      </w:r>
    </w:p>
    <w:p w:rsidR="00C73D41" w:rsidRPr="00A578CD" w:rsidRDefault="00C73D41" w:rsidP="00C73D41">
      <w:pPr>
        <w:contextualSpacing/>
        <w:jc w:val="center"/>
        <w:rPr>
          <w:color w:val="000000" w:themeColor="text1"/>
        </w:rPr>
      </w:pPr>
      <w:r w:rsidRPr="00BE38E4">
        <w:rPr>
          <w:color w:val="000000" w:themeColor="text1"/>
        </w:rPr>
        <w:t>тел. 8(8412) 45-48-85, 8(8412) 45-48-84</w:t>
      </w:r>
    </w:p>
    <w:p w:rsidR="00C73D41" w:rsidRDefault="00C73D41" w:rsidP="00C73D41">
      <w:pPr>
        <w:pStyle w:val="28"/>
        <w:shd w:val="clear" w:color="auto" w:fill="auto"/>
        <w:spacing w:line="278" w:lineRule="exact"/>
        <w:ind w:right="3930"/>
        <w:jc w:val="left"/>
        <w:rPr>
          <w:sz w:val="24"/>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C73D41" w:rsidRPr="00C73D41" w:rsidRDefault="00C73D41" w:rsidP="00DC1996">
      <w:pPr>
        <w:tabs>
          <w:tab w:val="left" w:pos="1965"/>
        </w:tabs>
        <w:ind w:right="283"/>
        <w:rPr>
          <w:b/>
          <w:sz w:val="24"/>
          <w:szCs w:val="24"/>
        </w:rPr>
      </w:pPr>
      <w:r>
        <w:rPr>
          <w:b/>
        </w:rPr>
        <w:t xml:space="preserve"> </w:t>
      </w:r>
      <w:r w:rsidRPr="00C73D41">
        <w:rPr>
          <w:b/>
          <w:sz w:val="24"/>
          <w:szCs w:val="24"/>
        </w:rPr>
        <w:t xml:space="preserve">Заказчик: </w:t>
      </w:r>
      <w:r w:rsidR="00E07DDB">
        <w:rPr>
          <w:b/>
          <w:sz w:val="24"/>
          <w:szCs w:val="24"/>
        </w:rPr>
        <w:t>ООО «»ЧЕРКИЗОВО-СВИНОВОДСТВО»</w:t>
      </w:r>
    </w:p>
    <w:p w:rsidR="00E100C7" w:rsidRDefault="00E100C7" w:rsidP="00E100C7">
      <w:pPr>
        <w:ind w:left="426" w:right="283"/>
        <w:rPr>
          <w:b/>
        </w:rPr>
      </w:pPr>
    </w:p>
    <w:p w:rsidR="00E100C7" w:rsidRDefault="00E100C7" w:rsidP="00E100C7">
      <w:pPr>
        <w:ind w:left="426" w:right="283"/>
        <w:rPr>
          <w:b/>
        </w:rPr>
      </w:pPr>
    </w:p>
    <w:p w:rsidR="00E100C7" w:rsidRPr="008D791D" w:rsidRDefault="00E100C7" w:rsidP="00E100C7">
      <w:pPr>
        <w:ind w:left="426" w:right="283"/>
        <w:rPr>
          <w:b/>
        </w:rPr>
      </w:pPr>
    </w:p>
    <w:p w:rsidR="00017300" w:rsidRDefault="00017300" w:rsidP="00E100C7">
      <w:pPr>
        <w:ind w:left="426" w:right="283"/>
        <w:jc w:val="center"/>
        <w:rPr>
          <w:b/>
        </w:rPr>
      </w:pPr>
    </w:p>
    <w:p w:rsidR="00017300" w:rsidRDefault="00017300" w:rsidP="00E100C7">
      <w:pPr>
        <w:ind w:left="426" w:right="283"/>
        <w:jc w:val="center"/>
        <w:rPr>
          <w:b/>
        </w:rPr>
      </w:pPr>
    </w:p>
    <w:p w:rsidR="00017300" w:rsidRDefault="00017300" w:rsidP="00E100C7">
      <w:pPr>
        <w:ind w:left="426" w:right="283"/>
        <w:jc w:val="center"/>
        <w:rPr>
          <w:b/>
        </w:rPr>
      </w:pPr>
    </w:p>
    <w:p w:rsidR="00017300" w:rsidRDefault="00017300" w:rsidP="00E100C7">
      <w:pPr>
        <w:ind w:left="426" w:right="283"/>
        <w:jc w:val="center"/>
        <w:rPr>
          <w:b/>
        </w:rPr>
      </w:pPr>
    </w:p>
    <w:p w:rsidR="00E07DDB" w:rsidRDefault="00E07DDB" w:rsidP="00E100C7">
      <w:pPr>
        <w:ind w:left="426" w:right="283"/>
        <w:jc w:val="center"/>
        <w:rPr>
          <w:b/>
        </w:rPr>
      </w:pPr>
    </w:p>
    <w:p w:rsidR="00E07DDB" w:rsidRDefault="00E07DDB" w:rsidP="00E100C7">
      <w:pPr>
        <w:ind w:left="426" w:right="283"/>
        <w:jc w:val="center"/>
        <w:rPr>
          <w:b/>
        </w:rPr>
      </w:pPr>
    </w:p>
    <w:p w:rsidR="00E100C7" w:rsidRPr="008D791D" w:rsidRDefault="00E100C7" w:rsidP="00E100C7">
      <w:pPr>
        <w:ind w:left="426" w:right="283"/>
        <w:jc w:val="center"/>
        <w:rPr>
          <w:b/>
        </w:rPr>
      </w:pPr>
    </w:p>
    <w:p w:rsidR="00E100C7" w:rsidRPr="00017300" w:rsidRDefault="00E100C7" w:rsidP="00E100C7">
      <w:pPr>
        <w:ind w:left="426" w:right="283"/>
        <w:rPr>
          <w:b/>
        </w:rPr>
      </w:pPr>
    </w:p>
    <w:p w:rsidR="00E100C7" w:rsidRPr="004F2F3C" w:rsidRDefault="00E100C7" w:rsidP="00C73D41">
      <w:pPr>
        <w:widowControl/>
        <w:suppressAutoHyphens/>
        <w:jc w:val="center"/>
        <w:rPr>
          <w:b/>
          <w:caps/>
          <w:sz w:val="24"/>
          <w:szCs w:val="24"/>
          <w:lang w:eastAsia="ar-SA"/>
        </w:rPr>
      </w:pPr>
      <w:r w:rsidRPr="004F2F3C">
        <w:rPr>
          <w:b/>
          <w:caps/>
          <w:sz w:val="24"/>
          <w:szCs w:val="24"/>
          <w:lang w:eastAsia="ar-SA"/>
        </w:rPr>
        <w:t>ПРАВИЛА ЗЕМЛЕПОЛЬЗОВАНИЯ И ЗАСТРОЙКИ</w:t>
      </w:r>
    </w:p>
    <w:p w:rsidR="00E100C7" w:rsidRPr="004F2F3C" w:rsidRDefault="00E100C7" w:rsidP="00C73D41">
      <w:pPr>
        <w:widowControl/>
        <w:suppressAutoHyphens/>
        <w:jc w:val="center"/>
        <w:rPr>
          <w:b/>
          <w:caps/>
          <w:sz w:val="24"/>
          <w:szCs w:val="24"/>
          <w:lang w:eastAsia="ar-SA"/>
        </w:rPr>
      </w:pPr>
      <w:r w:rsidRPr="004F2F3C">
        <w:rPr>
          <w:b/>
          <w:caps/>
          <w:sz w:val="24"/>
          <w:szCs w:val="24"/>
          <w:lang w:eastAsia="ar-SA"/>
        </w:rPr>
        <w:t>муниципального образования</w:t>
      </w:r>
    </w:p>
    <w:p w:rsidR="00E100C7" w:rsidRPr="004F2F3C" w:rsidRDefault="00E07DDB" w:rsidP="00C73D41">
      <w:pPr>
        <w:widowControl/>
        <w:suppressAutoHyphens/>
        <w:jc w:val="center"/>
        <w:rPr>
          <w:b/>
          <w:caps/>
          <w:sz w:val="24"/>
          <w:szCs w:val="24"/>
          <w:lang w:eastAsia="ar-SA"/>
        </w:rPr>
      </w:pPr>
      <w:r>
        <w:rPr>
          <w:b/>
          <w:caps/>
          <w:sz w:val="24"/>
          <w:szCs w:val="24"/>
          <w:lang w:eastAsia="ar-SA"/>
        </w:rPr>
        <w:t>СОСНОВСКИЙ</w:t>
      </w:r>
      <w:r w:rsidR="00E100C7" w:rsidRPr="004F2F3C">
        <w:rPr>
          <w:b/>
          <w:caps/>
          <w:sz w:val="24"/>
          <w:szCs w:val="24"/>
          <w:lang w:eastAsia="ar-SA"/>
        </w:rPr>
        <w:t xml:space="preserve"> сельсовет</w:t>
      </w:r>
    </w:p>
    <w:p w:rsidR="00E100C7" w:rsidRPr="004F2F3C" w:rsidRDefault="00E07DDB" w:rsidP="00C73D41">
      <w:pPr>
        <w:widowControl/>
        <w:suppressAutoHyphens/>
        <w:jc w:val="center"/>
        <w:rPr>
          <w:b/>
          <w:caps/>
          <w:sz w:val="24"/>
          <w:szCs w:val="24"/>
          <w:lang w:eastAsia="ar-SA"/>
        </w:rPr>
      </w:pPr>
      <w:r>
        <w:rPr>
          <w:b/>
          <w:caps/>
          <w:sz w:val="24"/>
          <w:szCs w:val="24"/>
          <w:lang w:eastAsia="ar-SA"/>
        </w:rPr>
        <w:t>БЕССОНОВСКОГО</w:t>
      </w:r>
      <w:r w:rsidR="00E100C7" w:rsidRPr="004F2F3C">
        <w:rPr>
          <w:b/>
          <w:caps/>
          <w:sz w:val="24"/>
          <w:szCs w:val="24"/>
          <w:lang w:eastAsia="ar-SA"/>
        </w:rPr>
        <w:t xml:space="preserve"> района Пензенской области</w:t>
      </w:r>
    </w:p>
    <w:p w:rsidR="00E100C7" w:rsidRPr="008D791D" w:rsidRDefault="00E100C7" w:rsidP="00E100C7">
      <w:pPr>
        <w:ind w:left="426" w:right="283"/>
        <w:rPr>
          <w:b/>
        </w:rPr>
      </w:pPr>
    </w:p>
    <w:p w:rsidR="00E100C7" w:rsidRPr="008D791D" w:rsidRDefault="00E100C7" w:rsidP="00E100C7">
      <w:pPr>
        <w:ind w:left="426" w:right="283"/>
        <w:jc w:val="center"/>
        <w:rPr>
          <w:b/>
        </w:rPr>
      </w:pPr>
    </w:p>
    <w:p w:rsidR="00E100C7" w:rsidRDefault="00E100C7"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E07DDB" w:rsidRDefault="00E07DDB" w:rsidP="00E100C7">
      <w:pPr>
        <w:ind w:left="284"/>
        <w:jc w:val="center"/>
        <w:rPr>
          <w:b/>
          <w:sz w:val="28"/>
          <w:szCs w:val="28"/>
        </w:rPr>
      </w:pPr>
    </w:p>
    <w:p w:rsidR="00C73D41" w:rsidRPr="008D791D" w:rsidRDefault="00C73D41" w:rsidP="00E100C7">
      <w:pPr>
        <w:ind w:left="284"/>
        <w:jc w:val="center"/>
        <w:rPr>
          <w:b/>
          <w:sz w:val="28"/>
          <w:szCs w:val="28"/>
        </w:rPr>
      </w:pPr>
    </w:p>
    <w:p w:rsidR="00E100C7" w:rsidRPr="008D791D" w:rsidRDefault="00E100C7" w:rsidP="00E100C7">
      <w:pPr>
        <w:ind w:left="426" w:right="283"/>
        <w:jc w:val="center"/>
        <w:rPr>
          <w:b/>
        </w:rPr>
      </w:pPr>
    </w:p>
    <w:p w:rsidR="007105AB" w:rsidRDefault="004F2F3C" w:rsidP="007105AB">
      <w:pPr>
        <w:rPr>
          <w:b/>
          <w:bCs/>
          <w:sz w:val="24"/>
          <w:szCs w:val="24"/>
        </w:rPr>
      </w:pPr>
      <w:r>
        <w:rPr>
          <w:b/>
          <w:bCs/>
          <w:sz w:val="24"/>
          <w:szCs w:val="24"/>
        </w:rPr>
        <w:t xml:space="preserve">Начальник </w:t>
      </w:r>
      <w:proofErr w:type="spellStart"/>
      <w:r>
        <w:rPr>
          <w:b/>
          <w:bCs/>
          <w:sz w:val="24"/>
          <w:szCs w:val="24"/>
        </w:rPr>
        <w:t>ОКиЗР</w:t>
      </w:r>
      <w:proofErr w:type="spellEnd"/>
    </w:p>
    <w:p w:rsidR="004F2F3C" w:rsidRPr="009F0F40" w:rsidRDefault="004F2F3C" w:rsidP="007105AB">
      <w:pPr>
        <w:rPr>
          <w:sz w:val="24"/>
          <w:szCs w:val="24"/>
        </w:rPr>
      </w:pPr>
      <w:r>
        <w:rPr>
          <w:b/>
          <w:bCs/>
          <w:sz w:val="24"/>
          <w:szCs w:val="24"/>
        </w:rPr>
        <w:t xml:space="preserve">ФГБУ «ФКП Росреестра» по Пензенской области                                        </w:t>
      </w:r>
      <w:r w:rsidR="00E07DDB">
        <w:rPr>
          <w:b/>
          <w:bCs/>
          <w:sz w:val="24"/>
          <w:szCs w:val="24"/>
        </w:rPr>
        <w:t xml:space="preserve">           </w:t>
      </w:r>
      <w:r>
        <w:rPr>
          <w:b/>
          <w:bCs/>
          <w:sz w:val="24"/>
          <w:szCs w:val="24"/>
        </w:rPr>
        <w:t>О.В. Тельнова</w:t>
      </w:r>
    </w:p>
    <w:p w:rsidR="00072CBB" w:rsidRDefault="00072CBB" w:rsidP="00072CBB">
      <w:pPr>
        <w:rPr>
          <w:b/>
          <w:bCs/>
        </w:rPr>
      </w:pPr>
      <w:r>
        <w:rPr>
          <w:b/>
        </w:rPr>
        <w:t>п</w:t>
      </w:r>
      <w:r w:rsidRPr="00701EA3">
        <w:rPr>
          <w:b/>
        </w:rPr>
        <w:t>о доверенности №03-03-64 от 11.08.2020</w:t>
      </w:r>
    </w:p>
    <w:p w:rsidR="007105AB" w:rsidRDefault="007105AB" w:rsidP="007105AB">
      <w:pPr>
        <w:jc w:val="center"/>
        <w:rPr>
          <w:rFonts w:cs="Tahoma"/>
        </w:rPr>
      </w:pPr>
    </w:p>
    <w:p w:rsidR="00E100C7" w:rsidRPr="008D791D" w:rsidRDefault="00E100C7" w:rsidP="007105AB">
      <w:pPr>
        <w:ind w:left="426" w:right="283"/>
        <w:jc w:val="center"/>
        <w:rPr>
          <w:b/>
        </w:rPr>
      </w:pPr>
    </w:p>
    <w:p w:rsidR="00E100C7" w:rsidRPr="008D791D" w:rsidRDefault="00E100C7" w:rsidP="00E100C7">
      <w:pPr>
        <w:tabs>
          <w:tab w:val="left" w:pos="3570"/>
        </w:tabs>
        <w:ind w:left="426" w:right="283"/>
        <w:rPr>
          <w:b/>
        </w:rPr>
      </w:pPr>
      <w:r w:rsidRPr="008D791D">
        <w:rPr>
          <w:b/>
        </w:rPr>
        <w:tab/>
      </w: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4F2F3C" w:rsidRDefault="004F2F3C" w:rsidP="00E100C7">
      <w:pPr>
        <w:ind w:left="426" w:right="283"/>
        <w:jc w:val="center"/>
        <w:rPr>
          <w:b/>
          <w:sz w:val="28"/>
          <w:szCs w:val="28"/>
        </w:rPr>
      </w:pPr>
    </w:p>
    <w:p w:rsidR="004F2F3C" w:rsidRDefault="004F2F3C" w:rsidP="00E100C7">
      <w:pPr>
        <w:ind w:left="426" w:right="283"/>
        <w:jc w:val="center"/>
        <w:rPr>
          <w:b/>
          <w:sz w:val="28"/>
          <w:szCs w:val="28"/>
        </w:rPr>
      </w:pPr>
    </w:p>
    <w:p w:rsidR="00E07DDB" w:rsidRDefault="00E07DDB" w:rsidP="00E100C7">
      <w:pPr>
        <w:ind w:left="426" w:right="283"/>
        <w:jc w:val="center"/>
        <w:rPr>
          <w:b/>
          <w:sz w:val="28"/>
          <w:szCs w:val="28"/>
        </w:rPr>
      </w:pPr>
    </w:p>
    <w:p w:rsidR="00E07DDB" w:rsidRDefault="00E07DDB" w:rsidP="00E100C7">
      <w:pPr>
        <w:ind w:left="426" w:right="283"/>
        <w:jc w:val="center"/>
        <w:rPr>
          <w:b/>
          <w:sz w:val="28"/>
          <w:szCs w:val="28"/>
        </w:rPr>
      </w:pPr>
    </w:p>
    <w:p w:rsidR="00072CBB" w:rsidRDefault="00072CBB" w:rsidP="00E100C7">
      <w:pPr>
        <w:ind w:left="426" w:right="283"/>
        <w:jc w:val="center"/>
        <w:rPr>
          <w:b/>
          <w:sz w:val="28"/>
          <w:szCs w:val="28"/>
        </w:rPr>
      </w:pPr>
    </w:p>
    <w:p w:rsidR="00072CBB" w:rsidRDefault="00072CBB" w:rsidP="00E100C7">
      <w:pPr>
        <w:ind w:left="426" w:right="283"/>
        <w:jc w:val="center"/>
        <w:rPr>
          <w:b/>
          <w:sz w:val="28"/>
          <w:szCs w:val="28"/>
        </w:rPr>
      </w:pPr>
    </w:p>
    <w:p w:rsidR="000F19A3" w:rsidRPr="00F3648E" w:rsidRDefault="007105AB" w:rsidP="00F3648E">
      <w:pPr>
        <w:jc w:val="center"/>
        <w:rPr>
          <w:rFonts w:cs="Tahoma"/>
          <w:b/>
          <w:sz w:val="24"/>
          <w:szCs w:val="24"/>
        </w:rPr>
        <w:sectPr w:rsidR="000F19A3" w:rsidRPr="00F3648E" w:rsidSect="00AF4AED">
          <w:pgSz w:w="11907" w:h="16840" w:code="9"/>
          <w:pgMar w:top="1134" w:right="567" w:bottom="709" w:left="1134" w:header="720" w:footer="720" w:gutter="0"/>
          <w:cols w:space="708"/>
          <w:noEndnote/>
          <w:docGrid w:linePitch="78"/>
        </w:sectPr>
      </w:pPr>
      <w:r w:rsidRPr="000F19A3">
        <w:rPr>
          <w:rFonts w:cs="Tahoma"/>
          <w:b/>
          <w:sz w:val="24"/>
          <w:szCs w:val="24"/>
        </w:rPr>
        <w:t>Пенза, 20</w:t>
      </w:r>
      <w:r w:rsidR="003C774B" w:rsidRPr="000F19A3">
        <w:rPr>
          <w:rFonts w:cs="Tahoma"/>
          <w:b/>
          <w:sz w:val="24"/>
          <w:szCs w:val="24"/>
        </w:rPr>
        <w:t>21</w:t>
      </w:r>
      <w:r w:rsidR="000F19A3" w:rsidRPr="000F19A3">
        <w:rPr>
          <w:rFonts w:cs="Tahoma"/>
          <w:b/>
          <w:sz w:val="24"/>
          <w:szCs w:val="24"/>
        </w:rPr>
        <w:t xml:space="preserve"> г</w:t>
      </w:r>
      <w:r w:rsidR="00F3648E">
        <w:rPr>
          <w:rFonts w:cs="Tahoma"/>
          <w:b/>
          <w:sz w:val="24"/>
          <w:szCs w:val="24"/>
        </w:rPr>
        <w:t>.</w:t>
      </w:r>
    </w:p>
    <w:p w:rsidR="000F19A3" w:rsidRDefault="000F19A3" w:rsidP="000F19A3">
      <w:pP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F3648E" w:rsidRDefault="00F3648E"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F3648E" w:rsidRPr="004F2F3C" w:rsidRDefault="00F3648E" w:rsidP="00F3648E">
      <w:pPr>
        <w:widowControl/>
        <w:suppressAutoHyphens/>
        <w:spacing w:line="360" w:lineRule="auto"/>
        <w:jc w:val="center"/>
        <w:rPr>
          <w:b/>
          <w:caps/>
          <w:sz w:val="24"/>
          <w:szCs w:val="24"/>
          <w:lang w:eastAsia="ar-SA"/>
        </w:rPr>
      </w:pPr>
      <w:r w:rsidRPr="004F2F3C">
        <w:rPr>
          <w:b/>
          <w:caps/>
          <w:sz w:val="24"/>
          <w:szCs w:val="24"/>
          <w:lang w:eastAsia="ar-SA"/>
        </w:rPr>
        <w:t>ПРАВИЛА ЗЕМЛЕПОЛЬЗОВАНИЯ И ЗАСТРОЙКИ</w:t>
      </w:r>
    </w:p>
    <w:p w:rsidR="00F3648E" w:rsidRPr="004F2F3C" w:rsidRDefault="00F3648E" w:rsidP="00F3648E">
      <w:pPr>
        <w:widowControl/>
        <w:suppressAutoHyphens/>
        <w:spacing w:line="360" w:lineRule="auto"/>
        <w:jc w:val="center"/>
        <w:rPr>
          <w:b/>
          <w:caps/>
          <w:sz w:val="24"/>
          <w:szCs w:val="24"/>
          <w:lang w:eastAsia="ar-SA"/>
        </w:rPr>
      </w:pPr>
      <w:r w:rsidRPr="004F2F3C">
        <w:rPr>
          <w:b/>
          <w:caps/>
          <w:sz w:val="24"/>
          <w:szCs w:val="24"/>
          <w:lang w:eastAsia="ar-SA"/>
        </w:rPr>
        <w:t>муниципального образования</w:t>
      </w:r>
    </w:p>
    <w:p w:rsidR="00F3648E" w:rsidRPr="004F2F3C" w:rsidRDefault="00F3648E" w:rsidP="00F3648E">
      <w:pPr>
        <w:widowControl/>
        <w:suppressAutoHyphens/>
        <w:spacing w:line="360" w:lineRule="auto"/>
        <w:jc w:val="center"/>
        <w:rPr>
          <w:b/>
          <w:caps/>
          <w:sz w:val="24"/>
          <w:szCs w:val="24"/>
          <w:lang w:eastAsia="ar-SA"/>
        </w:rPr>
      </w:pPr>
      <w:r>
        <w:rPr>
          <w:b/>
          <w:caps/>
          <w:sz w:val="24"/>
          <w:szCs w:val="24"/>
          <w:lang w:eastAsia="ar-SA"/>
        </w:rPr>
        <w:t>СОСНОВСКИЙ</w:t>
      </w:r>
      <w:r w:rsidRPr="004F2F3C">
        <w:rPr>
          <w:b/>
          <w:caps/>
          <w:sz w:val="24"/>
          <w:szCs w:val="24"/>
          <w:lang w:eastAsia="ar-SA"/>
        </w:rPr>
        <w:t xml:space="preserve"> сельсовет</w:t>
      </w:r>
    </w:p>
    <w:p w:rsidR="00F3648E" w:rsidRPr="004F2F3C" w:rsidRDefault="00F3648E" w:rsidP="00F3648E">
      <w:pPr>
        <w:widowControl/>
        <w:suppressAutoHyphens/>
        <w:spacing w:line="360" w:lineRule="auto"/>
        <w:jc w:val="center"/>
        <w:rPr>
          <w:b/>
          <w:caps/>
          <w:sz w:val="24"/>
          <w:szCs w:val="24"/>
          <w:lang w:eastAsia="ar-SA"/>
        </w:rPr>
      </w:pPr>
      <w:r>
        <w:rPr>
          <w:b/>
          <w:caps/>
          <w:sz w:val="24"/>
          <w:szCs w:val="24"/>
          <w:lang w:eastAsia="ar-SA"/>
        </w:rPr>
        <w:t>БЕССОНОВСКОГО</w:t>
      </w:r>
      <w:r w:rsidRPr="004F2F3C">
        <w:rPr>
          <w:b/>
          <w:caps/>
          <w:sz w:val="24"/>
          <w:szCs w:val="24"/>
          <w:lang w:eastAsia="ar-SA"/>
        </w:rPr>
        <w:t xml:space="preserve"> района Пензенской области</w:t>
      </w: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F3648E">
      <w:pP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0F19A3" w:rsidP="00BF060B">
      <w:pPr>
        <w:jc w:val="center"/>
        <w:rPr>
          <w:rFonts w:cs="Tahoma"/>
          <w:sz w:val="24"/>
          <w:szCs w:val="24"/>
        </w:rPr>
      </w:pPr>
    </w:p>
    <w:p w:rsidR="000F19A3" w:rsidRDefault="00F3648E" w:rsidP="00BF060B">
      <w:pPr>
        <w:jc w:val="center"/>
        <w:rPr>
          <w:rFonts w:cs="Tahoma"/>
          <w:sz w:val="24"/>
          <w:szCs w:val="24"/>
        </w:rPr>
      </w:pPr>
      <w:r w:rsidRPr="000F19A3">
        <w:rPr>
          <w:rFonts w:cs="Tahoma"/>
          <w:b/>
          <w:sz w:val="24"/>
          <w:szCs w:val="24"/>
        </w:rPr>
        <w:t>Пенза, 2021 г</w:t>
      </w:r>
      <w:r>
        <w:rPr>
          <w:rFonts w:cs="Tahoma"/>
          <w:b/>
          <w:sz w:val="24"/>
          <w:szCs w:val="24"/>
        </w:rPr>
        <w:t>.</w:t>
      </w:r>
    </w:p>
    <w:sdt>
      <w:sdtPr>
        <w:rPr>
          <w:rFonts w:ascii="Times New Roman" w:eastAsia="Times New Roman" w:hAnsi="Times New Roman" w:cs="Times New Roman"/>
          <w:b w:val="0"/>
          <w:bCs w:val="0"/>
          <w:color w:val="auto"/>
          <w:sz w:val="20"/>
          <w:szCs w:val="20"/>
          <w:lang w:eastAsia="ru-RU"/>
        </w:rPr>
        <w:id w:val="29597247"/>
      </w:sdtPr>
      <w:sdtContent>
        <w:p w:rsidR="00D86F78" w:rsidRDefault="00AB3B6B" w:rsidP="00D86F78">
          <w:pPr>
            <w:pStyle w:val="afff3"/>
            <w:jc w:val="center"/>
          </w:pPr>
          <w:r>
            <w:rPr>
              <w:rFonts w:ascii="Times New Roman" w:hAnsi="Times New Roman" w:cs="Times New Roman"/>
              <w:color w:val="auto"/>
              <w:sz w:val="24"/>
              <w:szCs w:val="24"/>
            </w:rPr>
            <w:t>СОДЕРЖАНИЕ</w:t>
          </w:r>
        </w:p>
        <w:p w:rsidR="003E6772" w:rsidRDefault="0045744C">
          <w:pPr>
            <w:pStyle w:val="24"/>
            <w:rPr>
              <w:rFonts w:asciiTheme="minorHAnsi" w:eastAsiaTheme="minorEastAsia" w:hAnsiTheme="minorHAnsi" w:cstheme="minorBidi"/>
              <w:noProof/>
              <w:sz w:val="22"/>
              <w:lang w:eastAsia="ru-RU"/>
            </w:rPr>
          </w:pPr>
          <w:r>
            <w:fldChar w:fldCharType="begin"/>
          </w:r>
          <w:r w:rsidR="00D86F78">
            <w:instrText xml:space="preserve"> TOC \o "1-3" \h \z \u </w:instrText>
          </w:r>
          <w:r>
            <w:fldChar w:fldCharType="separate"/>
          </w:r>
          <w:hyperlink w:anchor="_Toc69374723" w:history="1">
            <w:r w:rsidR="003E6772" w:rsidRPr="00D75B45">
              <w:rPr>
                <w:rStyle w:val="a8"/>
                <w:noProof/>
              </w:rPr>
              <w:t>ГЛАВА 1. ПОРЯДОК ПРИМЕНЕНИЯ ПРАВИЛ ЗЕМЛЕПОЛЬЗОВАНИЯ И ЗАСТРОЙКИ И ВНЕСЕНИЯ В НИХ ИЗМЕЕНИЙ</w:t>
            </w:r>
            <w:r w:rsidR="003E6772">
              <w:rPr>
                <w:noProof/>
                <w:webHidden/>
              </w:rPr>
              <w:tab/>
            </w:r>
            <w:r w:rsidR="003E6772">
              <w:rPr>
                <w:noProof/>
                <w:webHidden/>
              </w:rPr>
              <w:fldChar w:fldCharType="begin"/>
            </w:r>
            <w:r w:rsidR="003E6772">
              <w:rPr>
                <w:noProof/>
                <w:webHidden/>
              </w:rPr>
              <w:instrText xml:space="preserve"> PAGEREF _Toc69374723 \h </w:instrText>
            </w:r>
            <w:r w:rsidR="003E6772">
              <w:rPr>
                <w:noProof/>
                <w:webHidden/>
              </w:rPr>
            </w:r>
            <w:r w:rsidR="003E6772">
              <w:rPr>
                <w:noProof/>
                <w:webHidden/>
              </w:rPr>
              <w:fldChar w:fldCharType="separate"/>
            </w:r>
            <w:r w:rsidR="003E6772">
              <w:rPr>
                <w:noProof/>
                <w:webHidden/>
              </w:rPr>
              <w:t>4</w:t>
            </w:r>
            <w:r w:rsidR="003E6772">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24" w:history="1">
            <w:r w:rsidRPr="00D75B45">
              <w:rPr>
                <w:rStyle w:val="a8"/>
                <w:noProof/>
              </w:rPr>
              <w:t>Статья 1.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_Toc69374724 \h </w:instrText>
            </w:r>
            <w:r>
              <w:rPr>
                <w:noProof/>
                <w:webHidden/>
              </w:rPr>
            </w:r>
            <w:r>
              <w:rPr>
                <w:noProof/>
                <w:webHidden/>
              </w:rPr>
              <w:fldChar w:fldCharType="separate"/>
            </w:r>
            <w:r>
              <w:rPr>
                <w:noProof/>
                <w:webHidden/>
              </w:rPr>
              <w:t>4</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25" w:history="1">
            <w:r w:rsidRPr="00D75B45">
              <w:rPr>
                <w:rStyle w:val="a8"/>
                <w:noProof/>
              </w:rPr>
              <w:t>Статья 2. Об изменении видов разрешенного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_Toc69374725 \h </w:instrText>
            </w:r>
            <w:r>
              <w:rPr>
                <w:noProof/>
                <w:webHidden/>
              </w:rPr>
            </w:r>
            <w:r>
              <w:rPr>
                <w:noProof/>
                <w:webHidden/>
              </w:rPr>
              <w:fldChar w:fldCharType="separate"/>
            </w:r>
            <w:r>
              <w:rPr>
                <w:noProof/>
                <w:webHidden/>
              </w:rPr>
              <w:t>6</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26" w:history="1">
            <w:r w:rsidRPr="00D75B45">
              <w:rPr>
                <w:rStyle w:val="a8"/>
                <w:noProof/>
              </w:rPr>
              <w:t>Статья 3. О подготовке документации по планировке территории органами местного самоуправления</w:t>
            </w:r>
            <w:r>
              <w:rPr>
                <w:noProof/>
                <w:webHidden/>
              </w:rPr>
              <w:tab/>
            </w:r>
            <w:r>
              <w:rPr>
                <w:noProof/>
                <w:webHidden/>
              </w:rPr>
              <w:fldChar w:fldCharType="begin"/>
            </w:r>
            <w:r>
              <w:rPr>
                <w:noProof/>
                <w:webHidden/>
              </w:rPr>
              <w:instrText xml:space="preserve"> PAGEREF _Toc69374726 \h </w:instrText>
            </w:r>
            <w:r>
              <w:rPr>
                <w:noProof/>
                <w:webHidden/>
              </w:rPr>
            </w:r>
            <w:r>
              <w:rPr>
                <w:noProof/>
                <w:webHidden/>
              </w:rPr>
              <w:fldChar w:fldCharType="separate"/>
            </w:r>
            <w:r>
              <w:rPr>
                <w:noProof/>
                <w:webHidden/>
              </w:rPr>
              <w:t>9</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27" w:history="1">
            <w:r w:rsidRPr="00D75B45">
              <w:rPr>
                <w:rStyle w:val="a8"/>
                <w:noProof/>
              </w:rPr>
              <w:t>Статья 4. О проведении общественных обсуждений или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_Toc69374727 \h </w:instrText>
            </w:r>
            <w:r>
              <w:rPr>
                <w:noProof/>
                <w:webHidden/>
              </w:rPr>
            </w:r>
            <w:r>
              <w:rPr>
                <w:noProof/>
                <w:webHidden/>
              </w:rPr>
              <w:fldChar w:fldCharType="separate"/>
            </w:r>
            <w:r>
              <w:rPr>
                <w:noProof/>
                <w:webHidden/>
              </w:rPr>
              <w:t>13</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28" w:history="1">
            <w:r w:rsidRPr="00D75B45">
              <w:rPr>
                <w:rStyle w:val="a8"/>
                <w:noProof/>
              </w:rPr>
              <w:t>Статья 5. О внесении изменений в правила землепользования и застройки</w:t>
            </w:r>
            <w:r>
              <w:rPr>
                <w:noProof/>
                <w:webHidden/>
              </w:rPr>
              <w:tab/>
            </w:r>
            <w:r>
              <w:rPr>
                <w:noProof/>
                <w:webHidden/>
              </w:rPr>
              <w:fldChar w:fldCharType="begin"/>
            </w:r>
            <w:r>
              <w:rPr>
                <w:noProof/>
                <w:webHidden/>
              </w:rPr>
              <w:instrText xml:space="preserve"> PAGEREF _Toc69374728 \h </w:instrText>
            </w:r>
            <w:r>
              <w:rPr>
                <w:noProof/>
                <w:webHidden/>
              </w:rPr>
            </w:r>
            <w:r>
              <w:rPr>
                <w:noProof/>
                <w:webHidden/>
              </w:rPr>
              <w:fldChar w:fldCharType="separate"/>
            </w:r>
            <w:r>
              <w:rPr>
                <w:noProof/>
                <w:webHidden/>
              </w:rPr>
              <w:t>19</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29" w:history="1">
            <w:r w:rsidRPr="00D75B45">
              <w:rPr>
                <w:rStyle w:val="a8"/>
                <w:noProof/>
              </w:rPr>
              <w:t>Статья 6. О регулировании иных вопросов землепользования и застройки</w:t>
            </w:r>
            <w:r>
              <w:rPr>
                <w:noProof/>
                <w:webHidden/>
              </w:rPr>
              <w:tab/>
            </w:r>
            <w:r>
              <w:rPr>
                <w:noProof/>
                <w:webHidden/>
              </w:rPr>
              <w:fldChar w:fldCharType="begin"/>
            </w:r>
            <w:r>
              <w:rPr>
                <w:noProof/>
                <w:webHidden/>
              </w:rPr>
              <w:instrText xml:space="preserve"> PAGEREF _Toc69374729 \h </w:instrText>
            </w:r>
            <w:r>
              <w:rPr>
                <w:noProof/>
                <w:webHidden/>
              </w:rPr>
            </w:r>
            <w:r>
              <w:rPr>
                <w:noProof/>
                <w:webHidden/>
              </w:rPr>
              <w:fldChar w:fldCharType="separate"/>
            </w:r>
            <w:r>
              <w:rPr>
                <w:noProof/>
                <w:webHidden/>
              </w:rPr>
              <w:t>22</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0" w:history="1">
            <w:r w:rsidRPr="00D75B45">
              <w:rPr>
                <w:rStyle w:val="a8"/>
                <w:noProof/>
              </w:rPr>
              <w:t>ГЛАВА 2. ГРАДОСТРОИТЕЛЬНЫЕ РЕГЛАМЕНТЫ</w:t>
            </w:r>
            <w:r>
              <w:rPr>
                <w:noProof/>
                <w:webHidden/>
              </w:rPr>
              <w:tab/>
            </w:r>
            <w:r>
              <w:rPr>
                <w:noProof/>
                <w:webHidden/>
              </w:rPr>
              <w:fldChar w:fldCharType="begin"/>
            </w:r>
            <w:r>
              <w:rPr>
                <w:noProof/>
                <w:webHidden/>
              </w:rPr>
              <w:instrText xml:space="preserve"> PAGEREF _Toc69374730 \h </w:instrText>
            </w:r>
            <w:r>
              <w:rPr>
                <w:noProof/>
                <w:webHidden/>
              </w:rPr>
            </w:r>
            <w:r>
              <w:rPr>
                <w:noProof/>
                <w:webHidden/>
              </w:rPr>
              <w:fldChar w:fldCharType="separate"/>
            </w:r>
            <w:r>
              <w:rPr>
                <w:noProof/>
                <w:webHidden/>
              </w:rPr>
              <w:t>25</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1" w:history="1">
            <w:r w:rsidRPr="00D75B45">
              <w:rPr>
                <w:rStyle w:val="a8"/>
                <w:noProof/>
              </w:rPr>
              <w:t>Статья 7. Градостроительный регламент</w:t>
            </w:r>
            <w:r>
              <w:rPr>
                <w:noProof/>
                <w:webHidden/>
              </w:rPr>
              <w:tab/>
            </w:r>
            <w:r>
              <w:rPr>
                <w:noProof/>
                <w:webHidden/>
              </w:rPr>
              <w:fldChar w:fldCharType="begin"/>
            </w:r>
            <w:r>
              <w:rPr>
                <w:noProof/>
                <w:webHidden/>
              </w:rPr>
              <w:instrText xml:space="preserve"> PAGEREF _Toc69374731 \h </w:instrText>
            </w:r>
            <w:r>
              <w:rPr>
                <w:noProof/>
                <w:webHidden/>
              </w:rPr>
            </w:r>
            <w:r>
              <w:rPr>
                <w:noProof/>
                <w:webHidden/>
              </w:rPr>
              <w:fldChar w:fldCharType="separate"/>
            </w:r>
            <w:r>
              <w:rPr>
                <w:noProof/>
                <w:webHidden/>
              </w:rPr>
              <w:t>25</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2" w:history="1">
            <w:r w:rsidRPr="00D75B45">
              <w:rPr>
                <w:rStyle w:val="a8"/>
                <w:noProof/>
              </w:rPr>
              <w:t>Статья 8. Виды разрешенного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_Toc69374732 \h </w:instrText>
            </w:r>
            <w:r>
              <w:rPr>
                <w:noProof/>
                <w:webHidden/>
              </w:rPr>
            </w:r>
            <w:r>
              <w:rPr>
                <w:noProof/>
                <w:webHidden/>
              </w:rPr>
              <w:fldChar w:fldCharType="separate"/>
            </w:r>
            <w:r>
              <w:rPr>
                <w:noProof/>
                <w:webHidden/>
              </w:rPr>
              <w:t>27</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3" w:history="1">
            <w:r w:rsidRPr="00D75B45">
              <w:rPr>
                <w:rStyle w:val="a8"/>
                <w:noProof/>
              </w:rPr>
              <w:t xml:space="preserve">Статья 9. </w:t>
            </w:r>
            <w:r w:rsidRPr="00D75B45">
              <w:rPr>
                <w:rStyle w:val="a8"/>
                <w:bCs/>
                <w:noProof/>
              </w:rPr>
              <w:t>Градостроительный регламент. Ж-1 Зона застройки индивидуальными жилыми домами</w:t>
            </w:r>
            <w:r>
              <w:rPr>
                <w:noProof/>
                <w:webHidden/>
              </w:rPr>
              <w:tab/>
            </w:r>
            <w:r>
              <w:rPr>
                <w:noProof/>
                <w:webHidden/>
              </w:rPr>
              <w:fldChar w:fldCharType="begin"/>
            </w:r>
            <w:r>
              <w:rPr>
                <w:noProof/>
                <w:webHidden/>
              </w:rPr>
              <w:instrText xml:space="preserve"> PAGEREF _Toc69374733 \h </w:instrText>
            </w:r>
            <w:r>
              <w:rPr>
                <w:noProof/>
                <w:webHidden/>
              </w:rPr>
            </w:r>
            <w:r>
              <w:rPr>
                <w:noProof/>
                <w:webHidden/>
              </w:rPr>
              <w:fldChar w:fldCharType="separate"/>
            </w:r>
            <w:r>
              <w:rPr>
                <w:noProof/>
                <w:webHidden/>
              </w:rPr>
              <w:t>44</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4" w:history="1">
            <w:r w:rsidRPr="00D75B45">
              <w:rPr>
                <w:rStyle w:val="a8"/>
                <w:noProof/>
              </w:rPr>
              <w:t>Статья 10. Градостроительный регламент. Ж-2 Зона застройки малоэтажными жилыми домами (до 4 этажей, включая мансардный)</w:t>
            </w:r>
            <w:r>
              <w:rPr>
                <w:noProof/>
                <w:webHidden/>
              </w:rPr>
              <w:tab/>
            </w:r>
            <w:r>
              <w:rPr>
                <w:noProof/>
                <w:webHidden/>
              </w:rPr>
              <w:fldChar w:fldCharType="begin"/>
            </w:r>
            <w:r>
              <w:rPr>
                <w:noProof/>
                <w:webHidden/>
              </w:rPr>
              <w:instrText xml:space="preserve"> PAGEREF _Toc69374734 \h </w:instrText>
            </w:r>
            <w:r>
              <w:rPr>
                <w:noProof/>
                <w:webHidden/>
              </w:rPr>
            </w:r>
            <w:r>
              <w:rPr>
                <w:noProof/>
                <w:webHidden/>
              </w:rPr>
              <w:fldChar w:fldCharType="separate"/>
            </w:r>
            <w:r>
              <w:rPr>
                <w:noProof/>
                <w:webHidden/>
              </w:rPr>
              <w:t>48</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5" w:history="1">
            <w:r w:rsidRPr="00D75B45">
              <w:rPr>
                <w:rStyle w:val="a8"/>
                <w:noProof/>
              </w:rPr>
              <w:t>Статья 11. Градостроительный регламент. ОД-1 Общественно-деловая зона</w:t>
            </w:r>
            <w:r>
              <w:rPr>
                <w:noProof/>
                <w:webHidden/>
              </w:rPr>
              <w:tab/>
            </w:r>
            <w:r>
              <w:rPr>
                <w:noProof/>
                <w:webHidden/>
              </w:rPr>
              <w:fldChar w:fldCharType="begin"/>
            </w:r>
            <w:r>
              <w:rPr>
                <w:noProof/>
                <w:webHidden/>
              </w:rPr>
              <w:instrText xml:space="preserve"> PAGEREF _Toc69374735 \h </w:instrText>
            </w:r>
            <w:r>
              <w:rPr>
                <w:noProof/>
                <w:webHidden/>
              </w:rPr>
            </w:r>
            <w:r>
              <w:rPr>
                <w:noProof/>
                <w:webHidden/>
              </w:rPr>
              <w:fldChar w:fldCharType="separate"/>
            </w:r>
            <w:r>
              <w:rPr>
                <w:noProof/>
                <w:webHidden/>
              </w:rPr>
              <w:t>51</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6" w:history="1">
            <w:r w:rsidRPr="00D75B45">
              <w:rPr>
                <w:rStyle w:val="a8"/>
                <w:noProof/>
              </w:rPr>
              <w:t>Статья 12. Градостроительный регламент. Р-1 Зона рекреационного назначения</w:t>
            </w:r>
            <w:r>
              <w:rPr>
                <w:noProof/>
                <w:webHidden/>
              </w:rPr>
              <w:tab/>
            </w:r>
            <w:r>
              <w:rPr>
                <w:noProof/>
                <w:webHidden/>
              </w:rPr>
              <w:fldChar w:fldCharType="begin"/>
            </w:r>
            <w:r>
              <w:rPr>
                <w:noProof/>
                <w:webHidden/>
              </w:rPr>
              <w:instrText xml:space="preserve"> PAGEREF _Toc69374736 \h </w:instrText>
            </w:r>
            <w:r>
              <w:rPr>
                <w:noProof/>
                <w:webHidden/>
              </w:rPr>
            </w:r>
            <w:r>
              <w:rPr>
                <w:noProof/>
                <w:webHidden/>
              </w:rPr>
              <w:fldChar w:fldCharType="separate"/>
            </w:r>
            <w:r>
              <w:rPr>
                <w:noProof/>
                <w:webHidden/>
              </w:rPr>
              <w:t>54</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7" w:history="1">
            <w:r w:rsidRPr="00D75B45">
              <w:rPr>
                <w:rStyle w:val="a8"/>
                <w:noProof/>
              </w:rPr>
              <w:t>Статья 13. Градостроительный регламент. ПР-1 Производственная зона</w:t>
            </w:r>
            <w:r>
              <w:rPr>
                <w:noProof/>
                <w:webHidden/>
              </w:rPr>
              <w:tab/>
            </w:r>
            <w:r>
              <w:rPr>
                <w:noProof/>
                <w:webHidden/>
              </w:rPr>
              <w:fldChar w:fldCharType="begin"/>
            </w:r>
            <w:r>
              <w:rPr>
                <w:noProof/>
                <w:webHidden/>
              </w:rPr>
              <w:instrText xml:space="preserve"> PAGEREF _Toc69374737 \h </w:instrText>
            </w:r>
            <w:r>
              <w:rPr>
                <w:noProof/>
                <w:webHidden/>
              </w:rPr>
            </w:r>
            <w:r>
              <w:rPr>
                <w:noProof/>
                <w:webHidden/>
              </w:rPr>
              <w:fldChar w:fldCharType="separate"/>
            </w:r>
            <w:r>
              <w:rPr>
                <w:noProof/>
                <w:webHidden/>
              </w:rPr>
              <w:t>55</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8" w:history="1">
            <w:r w:rsidRPr="00D75B45">
              <w:rPr>
                <w:rStyle w:val="a8"/>
                <w:noProof/>
              </w:rPr>
              <w:t>Статья 14. Градостроительный регламент. ТР-1 Зона транспортной инфраструктуры</w:t>
            </w:r>
            <w:r>
              <w:rPr>
                <w:noProof/>
                <w:webHidden/>
              </w:rPr>
              <w:tab/>
            </w:r>
            <w:r>
              <w:rPr>
                <w:noProof/>
                <w:webHidden/>
              </w:rPr>
              <w:fldChar w:fldCharType="begin"/>
            </w:r>
            <w:r>
              <w:rPr>
                <w:noProof/>
                <w:webHidden/>
              </w:rPr>
              <w:instrText xml:space="preserve"> PAGEREF _Toc69374738 \h </w:instrText>
            </w:r>
            <w:r>
              <w:rPr>
                <w:noProof/>
                <w:webHidden/>
              </w:rPr>
            </w:r>
            <w:r>
              <w:rPr>
                <w:noProof/>
                <w:webHidden/>
              </w:rPr>
              <w:fldChar w:fldCharType="separate"/>
            </w:r>
            <w:r>
              <w:rPr>
                <w:noProof/>
                <w:webHidden/>
              </w:rPr>
              <w:t>57</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39" w:history="1">
            <w:r w:rsidRPr="00D75B45">
              <w:rPr>
                <w:rStyle w:val="a8"/>
                <w:noProof/>
              </w:rPr>
              <w:t>Статья 15. Градостроительный регламент</w:t>
            </w:r>
            <w:r w:rsidRPr="00D75B45">
              <w:rPr>
                <w:rStyle w:val="a8"/>
                <w:bCs/>
                <w:noProof/>
              </w:rPr>
              <w:t>. СХ-1 Производственная зона сельскохозяйственных предприятий</w:t>
            </w:r>
            <w:r>
              <w:rPr>
                <w:noProof/>
                <w:webHidden/>
              </w:rPr>
              <w:tab/>
            </w:r>
            <w:r>
              <w:rPr>
                <w:noProof/>
                <w:webHidden/>
              </w:rPr>
              <w:fldChar w:fldCharType="begin"/>
            </w:r>
            <w:r>
              <w:rPr>
                <w:noProof/>
                <w:webHidden/>
              </w:rPr>
              <w:instrText xml:space="preserve"> PAGEREF _Toc69374739 \h </w:instrText>
            </w:r>
            <w:r>
              <w:rPr>
                <w:noProof/>
                <w:webHidden/>
              </w:rPr>
            </w:r>
            <w:r>
              <w:rPr>
                <w:noProof/>
                <w:webHidden/>
              </w:rPr>
              <w:fldChar w:fldCharType="separate"/>
            </w:r>
            <w:r>
              <w:rPr>
                <w:noProof/>
                <w:webHidden/>
              </w:rPr>
              <w:t>59</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0" w:history="1">
            <w:r w:rsidRPr="00D75B45">
              <w:rPr>
                <w:rStyle w:val="a8"/>
                <w:noProof/>
              </w:rPr>
              <w:t>Статья 16. Градостроительный регламент. СХ-2 Зона садоводческих или огороднических некоммерческих товариществ</w:t>
            </w:r>
            <w:r>
              <w:rPr>
                <w:noProof/>
                <w:webHidden/>
              </w:rPr>
              <w:tab/>
            </w:r>
            <w:r>
              <w:rPr>
                <w:noProof/>
                <w:webHidden/>
              </w:rPr>
              <w:fldChar w:fldCharType="begin"/>
            </w:r>
            <w:r>
              <w:rPr>
                <w:noProof/>
                <w:webHidden/>
              </w:rPr>
              <w:instrText xml:space="preserve"> PAGEREF _Toc69374740 \h </w:instrText>
            </w:r>
            <w:r>
              <w:rPr>
                <w:noProof/>
                <w:webHidden/>
              </w:rPr>
            </w:r>
            <w:r>
              <w:rPr>
                <w:noProof/>
                <w:webHidden/>
              </w:rPr>
              <w:fldChar w:fldCharType="separate"/>
            </w:r>
            <w:r>
              <w:rPr>
                <w:noProof/>
                <w:webHidden/>
              </w:rPr>
              <w:t>60</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1" w:history="1">
            <w:r w:rsidRPr="00D75B45">
              <w:rPr>
                <w:rStyle w:val="a8"/>
                <w:noProof/>
              </w:rPr>
              <w:t xml:space="preserve">Статья 17. Градостроительный регламент. </w:t>
            </w:r>
            <w:r w:rsidRPr="00D75B45">
              <w:rPr>
                <w:rStyle w:val="a8"/>
                <w:bCs/>
                <w:noProof/>
              </w:rPr>
              <w:t>СН-1 Зона кладбищ</w:t>
            </w:r>
            <w:r>
              <w:rPr>
                <w:noProof/>
                <w:webHidden/>
              </w:rPr>
              <w:tab/>
            </w:r>
            <w:r>
              <w:rPr>
                <w:noProof/>
                <w:webHidden/>
              </w:rPr>
              <w:fldChar w:fldCharType="begin"/>
            </w:r>
            <w:r>
              <w:rPr>
                <w:noProof/>
                <w:webHidden/>
              </w:rPr>
              <w:instrText xml:space="preserve"> PAGEREF _Toc69374741 \h </w:instrText>
            </w:r>
            <w:r>
              <w:rPr>
                <w:noProof/>
                <w:webHidden/>
              </w:rPr>
            </w:r>
            <w:r>
              <w:rPr>
                <w:noProof/>
                <w:webHidden/>
              </w:rPr>
              <w:fldChar w:fldCharType="separate"/>
            </w:r>
            <w:r>
              <w:rPr>
                <w:noProof/>
                <w:webHidden/>
              </w:rPr>
              <w:t>61</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2" w:history="1">
            <w:r w:rsidRPr="00D75B45">
              <w:rPr>
                <w:rStyle w:val="a8"/>
                <w:noProof/>
              </w:rPr>
              <w:t>Статья 18. Градостроительный регламент. СН-2 Зона складирования и захоронения отходов</w:t>
            </w:r>
            <w:r>
              <w:rPr>
                <w:noProof/>
                <w:webHidden/>
              </w:rPr>
              <w:tab/>
            </w:r>
            <w:r>
              <w:rPr>
                <w:noProof/>
                <w:webHidden/>
              </w:rPr>
              <w:fldChar w:fldCharType="begin"/>
            </w:r>
            <w:r>
              <w:rPr>
                <w:noProof/>
                <w:webHidden/>
              </w:rPr>
              <w:instrText xml:space="preserve"> PAGEREF _Toc69374742 \h </w:instrText>
            </w:r>
            <w:r>
              <w:rPr>
                <w:noProof/>
                <w:webHidden/>
              </w:rPr>
            </w:r>
            <w:r>
              <w:rPr>
                <w:noProof/>
                <w:webHidden/>
              </w:rPr>
              <w:fldChar w:fldCharType="separate"/>
            </w:r>
            <w:r>
              <w:rPr>
                <w:noProof/>
                <w:webHidden/>
              </w:rPr>
              <w:t>62</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3" w:history="1">
            <w:r w:rsidRPr="00D75B45">
              <w:rPr>
                <w:rStyle w:val="a8"/>
                <w:noProof/>
              </w:rPr>
              <w:t>Статья 19. Градостроительный регламент. СН-3 Зона режимных территорий</w:t>
            </w:r>
            <w:r>
              <w:rPr>
                <w:noProof/>
                <w:webHidden/>
              </w:rPr>
              <w:tab/>
            </w:r>
            <w:r>
              <w:rPr>
                <w:noProof/>
                <w:webHidden/>
              </w:rPr>
              <w:fldChar w:fldCharType="begin"/>
            </w:r>
            <w:r>
              <w:rPr>
                <w:noProof/>
                <w:webHidden/>
              </w:rPr>
              <w:instrText xml:space="preserve"> PAGEREF _Toc69374743 \h </w:instrText>
            </w:r>
            <w:r>
              <w:rPr>
                <w:noProof/>
                <w:webHidden/>
              </w:rPr>
            </w:r>
            <w:r>
              <w:rPr>
                <w:noProof/>
                <w:webHidden/>
              </w:rPr>
              <w:fldChar w:fldCharType="separate"/>
            </w:r>
            <w:r>
              <w:rPr>
                <w:noProof/>
                <w:webHidden/>
              </w:rPr>
              <w:t>63</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4" w:history="1">
            <w:r w:rsidRPr="00D75B45">
              <w:rPr>
                <w:rStyle w:val="a8"/>
                <w:noProof/>
              </w:rPr>
              <w:t>Статья 20. Градостроительный регламент. ОТ-1 Иная зона</w:t>
            </w:r>
            <w:r>
              <w:rPr>
                <w:noProof/>
                <w:webHidden/>
              </w:rPr>
              <w:tab/>
            </w:r>
            <w:r>
              <w:rPr>
                <w:noProof/>
                <w:webHidden/>
              </w:rPr>
              <w:fldChar w:fldCharType="begin"/>
            </w:r>
            <w:r>
              <w:rPr>
                <w:noProof/>
                <w:webHidden/>
              </w:rPr>
              <w:instrText xml:space="preserve"> PAGEREF _Toc69374744 \h </w:instrText>
            </w:r>
            <w:r>
              <w:rPr>
                <w:noProof/>
                <w:webHidden/>
              </w:rPr>
            </w:r>
            <w:r>
              <w:rPr>
                <w:noProof/>
                <w:webHidden/>
              </w:rPr>
              <w:fldChar w:fldCharType="separate"/>
            </w:r>
            <w:r>
              <w:rPr>
                <w:noProof/>
                <w:webHidden/>
              </w:rPr>
              <w:t>64</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5" w:history="1">
            <w:r w:rsidRPr="00D75B45">
              <w:rPr>
                <w:rStyle w:val="a8"/>
                <w:noProof/>
              </w:rPr>
              <w:t>Статья 21. Описание ограничений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_Toc69374745 \h </w:instrText>
            </w:r>
            <w:r>
              <w:rPr>
                <w:noProof/>
                <w:webHidden/>
              </w:rPr>
            </w:r>
            <w:r>
              <w:rPr>
                <w:noProof/>
                <w:webHidden/>
              </w:rPr>
              <w:fldChar w:fldCharType="separate"/>
            </w:r>
            <w:r>
              <w:rPr>
                <w:noProof/>
                <w:webHidden/>
              </w:rPr>
              <w:t>65</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6" w:history="1">
            <w:r w:rsidRPr="00D75B45">
              <w:rPr>
                <w:rStyle w:val="a8"/>
                <w:noProof/>
              </w:rPr>
              <w:t>Глава 3. КАРТА ГРАДОСТРОИТЕЛЬНОГО ЗОНИРОВАНИЯ</w:t>
            </w:r>
            <w:r>
              <w:rPr>
                <w:noProof/>
                <w:webHidden/>
              </w:rPr>
              <w:tab/>
            </w:r>
            <w:r>
              <w:rPr>
                <w:noProof/>
                <w:webHidden/>
              </w:rPr>
              <w:fldChar w:fldCharType="begin"/>
            </w:r>
            <w:r>
              <w:rPr>
                <w:noProof/>
                <w:webHidden/>
              </w:rPr>
              <w:instrText xml:space="preserve"> PAGEREF _Toc69374746 \h </w:instrText>
            </w:r>
            <w:r>
              <w:rPr>
                <w:noProof/>
                <w:webHidden/>
              </w:rPr>
            </w:r>
            <w:r>
              <w:rPr>
                <w:noProof/>
                <w:webHidden/>
              </w:rPr>
              <w:fldChar w:fldCharType="separate"/>
            </w:r>
            <w:r>
              <w:rPr>
                <w:noProof/>
                <w:webHidden/>
              </w:rPr>
              <w:t>72</w:t>
            </w:r>
            <w:r>
              <w:rPr>
                <w:noProof/>
                <w:webHidden/>
              </w:rPr>
              <w:fldChar w:fldCharType="end"/>
            </w:r>
          </w:hyperlink>
        </w:p>
        <w:p w:rsidR="003E6772" w:rsidRDefault="003E6772">
          <w:pPr>
            <w:pStyle w:val="24"/>
            <w:rPr>
              <w:rFonts w:asciiTheme="minorHAnsi" w:eastAsiaTheme="minorEastAsia" w:hAnsiTheme="minorHAnsi" w:cstheme="minorBidi"/>
              <w:noProof/>
              <w:sz w:val="22"/>
              <w:lang w:eastAsia="ru-RU"/>
            </w:rPr>
          </w:pPr>
          <w:hyperlink w:anchor="_Toc69374747" w:history="1">
            <w:r w:rsidRPr="00D75B45">
              <w:rPr>
                <w:rStyle w:val="a8"/>
                <w:noProof/>
              </w:rPr>
              <w:t>Статья 22. Карта градостроительного зонирования</w:t>
            </w:r>
            <w:r>
              <w:rPr>
                <w:noProof/>
                <w:webHidden/>
              </w:rPr>
              <w:tab/>
            </w:r>
            <w:r>
              <w:rPr>
                <w:noProof/>
                <w:webHidden/>
              </w:rPr>
              <w:fldChar w:fldCharType="begin"/>
            </w:r>
            <w:r>
              <w:rPr>
                <w:noProof/>
                <w:webHidden/>
              </w:rPr>
              <w:instrText xml:space="preserve"> PAGEREF _Toc69374747 \h </w:instrText>
            </w:r>
            <w:r>
              <w:rPr>
                <w:noProof/>
                <w:webHidden/>
              </w:rPr>
            </w:r>
            <w:r>
              <w:rPr>
                <w:noProof/>
                <w:webHidden/>
              </w:rPr>
              <w:fldChar w:fldCharType="separate"/>
            </w:r>
            <w:r>
              <w:rPr>
                <w:noProof/>
                <w:webHidden/>
              </w:rPr>
              <w:t>72</w:t>
            </w:r>
            <w:r>
              <w:rPr>
                <w:noProof/>
                <w:webHidden/>
              </w:rPr>
              <w:fldChar w:fldCharType="end"/>
            </w:r>
          </w:hyperlink>
        </w:p>
        <w:p w:rsidR="00D86F78" w:rsidRDefault="0045744C">
          <w:r>
            <w:rPr>
              <w:rFonts w:eastAsia="Calibri"/>
              <w:sz w:val="24"/>
              <w:szCs w:val="22"/>
              <w:lang w:eastAsia="en-US"/>
            </w:rPr>
            <w:fldChar w:fldCharType="end"/>
          </w:r>
        </w:p>
      </w:sdtContent>
    </w:sdt>
    <w:p w:rsidR="00137613" w:rsidRDefault="00137613" w:rsidP="00E100C7">
      <w:pPr>
        <w:rPr>
          <w:b/>
        </w:rPr>
      </w:pPr>
    </w:p>
    <w:p w:rsidR="00137613" w:rsidRDefault="00137613" w:rsidP="00E100C7">
      <w:pPr>
        <w:rPr>
          <w:b/>
        </w:rPr>
      </w:pPr>
    </w:p>
    <w:p w:rsidR="00137613" w:rsidRDefault="00137613" w:rsidP="00E100C7">
      <w:pPr>
        <w:rPr>
          <w:b/>
        </w:rPr>
      </w:pPr>
    </w:p>
    <w:p w:rsidR="00300DC1" w:rsidRDefault="00300DC1" w:rsidP="00E100C7">
      <w:pPr>
        <w:rPr>
          <w:b/>
        </w:rPr>
        <w:sectPr w:rsidR="00300DC1" w:rsidSect="000F19A3">
          <w:pgSz w:w="11907" w:h="16840" w:code="9"/>
          <w:pgMar w:top="1134" w:right="567" w:bottom="709" w:left="1134" w:header="720" w:footer="720" w:gutter="0"/>
          <w:pgBorders w:display="firstPage" w:offsetFrom="page">
            <w:top w:val="thinThickSmallGap" w:sz="24" w:space="24" w:color="auto"/>
            <w:left w:val="thinThickSmallGap" w:sz="24" w:space="31" w:color="auto"/>
            <w:bottom w:val="thickThinSmallGap" w:sz="24" w:space="24" w:color="auto"/>
            <w:right w:val="thickThinSmallGap" w:sz="24" w:space="24" w:color="auto"/>
          </w:pgBorders>
          <w:cols w:space="708"/>
          <w:noEndnote/>
          <w:docGrid w:linePitch="78"/>
        </w:sectPr>
      </w:pPr>
    </w:p>
    <w:p w:rsidR="007C00EB" w:rsidRPr="00300DC1" w:rsidRDefault="007C00EB" w:rsidP="007C00EB">
      <w:pPr>
        <w:pStyle w:val="2"/>
        <w:rPr>
          <w:szCs w:val="28"/>
          <w:u w:val="single"/>
        </w:rPr>
      </w:pPr>
      <w:bookmarkStart w:id="0" w:name="_Toc60147896"/>
      <w:bookmarkStart w:id="1" w:name="_Toc462214942"/>
      <w:bookmarkStart w:id="2" w:name="_Toc464032164"/>
      <w:bookmarkStart w:id="3" w:name="_Toc464037358"/>
      <w:bookmarkStart w:id="4" w:name="_Toc464641503"/>
      <w:bookmarkStart w:id="5" w:name="_Toc465073814"/>
      <w:bookmarkStart w:id="6" w:name="_Toc465338027"/>
      <w:bookmarkStart w:id="7" w:name="_Toc508108906"/>
      <w:bookmarkStart w:id="8" w:name="_Toc510514914"/>
      <w:bookmarkStart w:id="9" w:name="_Toc69374723"/>
      <w:r w:rsidRPr="00300DC1">
        <w:rPr>
          <w:szCs w:val="28"/>
          <w:u w:val="single"/>
        </w:rPr>
        <w:lastRenderedPageBreak/>
        <w:t>Г</w:t>
      </w:r>
      <w:r>
        <w:rPr>
          <w:szCs w:val="28"/>
          <w:u w:val="single"/>
        </w:rPr>
        <w:t>ЛАВА</w:t>
      </w:r>
      <w:r w:rsidRPr="00300DC1">
        <w:rPr>
          <w:szCs w:val="28"/>
          <w:u w:val="single"/>
        </w:rPr>
        <w:t xml:space="preserve"> 1. ПОРЯДОК ПРИМЕНЕНИЯ ПРАВИЛ ЗЕМЛЕПОЛЬЗОВАНИЯ И ЗАСТРОЙКИ И ВНЕСЕНИЯ В НИХ ИЗМЕЕНИЙ</w:t>
      </w:r>
      <w:bookmarkEnd w:id="0"/>
      <w:bookmarkEnd w:id="9"/>
      <w:r>
        <w:rPr>
          <w:szCs w:val="28"/>
          <w:u w:val="single"/>
        </w:rPr>
        <w:t xml:space="preserve"> </w:t>
      </w:r>
      <w:bookmarkEnd w:id="1"/>
      <w:bookmarkEnd w:id="2"/>
      <w:bookmarkEnd w:id="3"/>
      <w:bookmarkEnd w:id="4"/>
      <w:bookmarkEnd w:id="5"/>
      <w:bookmarkEnd w:id="6"/>
      <w:bookmarkEnd w:id="7"/>
      <w:bookmarkEnd w:id="8"/>
    </w:p>
    <w:p w:rsidR="007C00EB" w:rsidRPr="00300DC1" w:rsidRDefault="007C00EB" w:rsidP="007C00EB">
      <w:pPr>
        <w:pStyle w:val="2"/>
        <w:rPr>
          <w:szCs w:val="28"/>
        </w:rPr>
      </w:pPr>
      <w:bookmarkStart w:id="10" w:name="_Toc462214943"/>
      <w:bookmarkStart w:id="11" w:name="_Toc464032165"/>
      <w:bookmarkStart w:id="12" w:name="_Toc464037359"/>
      <w:bookmarkStart w:id="13" w:name="_Toc464641504"/>
      <w:bookmarkStart w:id="14" w:name="_Toc465073815"/>
      <w:bookmarkStart w:id="15" w:name="_Toc465338028"/>
      <w:bookmarkStart w:id="16" w:name="_Toc508108907"/>
      <w:bookmarkStart w:id="17" w:name="_Toc510514915"/>
      <w:bookmarkStart w:id="18" w:name="_Toc60147897"/>
      <w:bookmarkStart w:id="19" w:name="_Toc69374724"/>
      <w:r w:rsidRPr="00300DC1">
        <w:rPr>
          <w:szCs w:val="28"/>
        </w:rPr>
        <w:t>Статья 1. О регулировании землепользования и застройки органами местного самоуправления</w:t>
      </w:r>
      <w:bookmarkEnd w:id="10"/>
      <w:bookmarkEnd w:id="11"/>
      <w:bookmarkEnd w:id="12"/>
      <w:bookmarkEnd w:id="13"/>
      <w:bookmarkEnd w:id="14"/>
      <w:bookmarkEnd w:id="15"/>
      <w:bookmarkEnd w:id="16"/>
      <w:bookmarkEnd w:id="17"/>
      <w:bookmarkEnd w:id="18"/>
      <w:bookmarkEnd w:id="19"/>
    </w:p>
    <w:p w:rsidR="007C00EB" w:rsidRPr="00D836ED" w:rsidRDefault="007C00EB" w:rsidP="007C00EB">
      <w:pPr>
        <w:numPr>
          <w:ilvl w:val="4"/>
          <w:numId w:val="11"/>
        </w:numPr>
        <w:tabs>
          <w:tab w:val="left" w:pos="0"/>
          <w:tab w:val="left" w:pos="993"/>
        </w:tabs>
        <w:ind w:firstLine="709"/>
        <w:jc w:val="both"/>
        <w:rPr>
          <w:rFonts w:eastAsia="Calibri"/>
          <w:sz w:val="24"/>
          <w:szCs w:val="24"/>
          <w:lang w:eastAsia="en-US"/>
        </w:rPr>
      </w:pPr>
      <w:proofErr w:type="gramStart"/>
      <w:r w:rsidRPr="00D836ED">
        <w:rPr>
          <w:rFonts w:eastAsia="Calibri"/>
          <w:sz w:val="24"/>
          <w:szCs w:val="24"/>
          <w:lang w:eastAsia="en-US"/>
        </w:rPr>
        <w:t xml:space="preserve">Правила землепользования и застройки </w:t>
      </w:r>
      <w:r w:rsidR="00697C65">
        <w:rPr>
          <w:rFonts w:eastAsia="Calibri"/>
          <w:sz w:val="24"/>
          <w:szCs w:val="24"/>
          <w:lang w:eastAsia="en-US"/>
        </w:rPr>
        <w:t>Сосновского</w:t>
      </w:r>
      <w:r w:rsidRPr="00D836ED">
        <w:rPr>
          <w:rFonts w:eastAsia="Calibri"/>
          <w:sz w:val="24"/>
          <w:szCs w:val="24"/>
          <w:lang w:eastAsia="en-US"/>
        </w:rPr>
        <w:t xml:space="preserve"> сельсовета (далее - Правила) являются нормативно-правовым актом </w:t>
      </w:r>
      <w:r w:rsidR="00697C65">
        <w:rPr>
          <w:rFonts w:eastAsia="Calibri"/>
          <w:sz w:val="24"/>
          <w:szCs w:val="24"/>
          <w:lang w:eastAsia="en-US"/>
        </w:rPr>
        <w:t>Сосновского</w:t>
      </w:r>
      <w:r w:rsidRPr="00D836ED">
        <w:rPr>
          <w:rFonts w:eastAsia="Calibri"/>
          <w:sz w:val="24"/>
          <w:szCs w:val="24"/>
          <w:lang w:eastAsia="en-US"/>
        </w:rPr>
        <w:t xml:space="preserve">  сельсовета, разработанным в соответствии с Градостроительным кодексом Российской Федерации (с последующими изменениями), Земельным кодексом РФ (с последующими изменениями), Федеральным законом от 06.10.2003 </w:t>
      </w:r>
      <w:r w:rsidRPr="00D836ED">
        <w:rPr>
          <w:rFonts w:eastAsia="Calibri"/>
          <w:sz w:val="24"/>
          <w:szCs w:val="24"/>
          <w:lang w:eastAsia="en-US"/>
        </w:rPr>
        <w:br/>
        <w:t xml:space="preserve">№131-ФЗ «Об общих принципах организации местного самоуправления в Российской Федерации» (с последующими изменениями) и другими нормативными правовыми актами Российской Федерации, Пензенской области, </w:t>
      </w:r>
      <w:r w:rsidR="00697C65">
        <w:rPr>
          <w:rFonts w:eastAsia="Calibri"/>
          <w:sz w:val="24"/>
          <w:szCs w:val="24"/>
          <w:lang w:eastAsia="en-US"/>
        </w:rPr>
        <w:t>Бессоновского</w:t>
      </w:r>
      <w:r w:rsidRPr="00D836ED">
        <w:rPr>
          <w:rFonts w:eastAsia="Calibri"/>
          <w:sz w:val="24"/>
          <w:szCs w:val="24"/>
          <w:lang w:eastAsia="en-US"/>
        </w:rPr>
        <w:t xml:space="preserve"> района и </w:t>
      </w:r>
      <w:r w:rsidR="00697C65">
        <w:rPr>
          <w:rFonts w:eastAsia="Calibri"/>
          <w:sz w:val="24"/>
          <w:szCs w:val="24"/>
          <w:lang w:eastAsia="en-US"/>
        </w:rPr>
        <w:t>Сосновского</w:t>
      </w:r>
      <w:proofErr w:type="gramEnd"/>
      <w:r w:rsidRPr="00D836ED">
        <w:rPr>
          <w:rFonts w:eastAsia="Calibri"/>
          <w:sz w:val="24"/>
          <w:szCs w:val="24"/>
          <w:lang w:eastAsia="en-US"/>
        </w:rPr>
        <w:t xml:space="preserve"> сельсовета.</w:t>
      </w:r>
    </w:p>
    <w:p w:rsidR="007C00EB" w:rsidRPr="00D836ED" w:rsidRDefault="007C00EB" w:rsidP="007C00EB">
      <w:pPr>
        <w:numPr>
          <w:ilvl w:val="4"/>
          <w:numId w:val="11"/>
        </w:numPr>
        <w:tabs>
          <w:tab w:val="left" w:pos="0"/>
          <w:tab w:val="left" w:pos="993"/>
        </w:tabs>
        <w:ind w:firstLine="709"/>
        <w:jc w:val="both"/>
        <w:rPr>
          <w:rFonts w:eastAsia="Calibri"/>
          <w:sz w:val="24"/>
          <w:szCs w:val="24"/>
          <w:lang w:eastAsia="en-US"/>
        </w:rPr>
      </w:pPr>
      <w:r w:rsidRPr="00D836ED">
        <w:rPr>
          <w:rFonts w:eastAsia="Calibri"/>
          <w:sz w:val="24"/>
          <w:szCs w:val="24"/>
          <w:lang w:eastAsia="en-US"/>
        </w:rPr>
        <w:t xml:space="preserve">Правила землепользования и застройки разработаны с учетом положений о территориальном планировании, содержащихся в генеральном плане </w:t>
      </w:r>
      <w:r w:rsidR="00697C65">
        <w:rPr>
          <w:rFonts w:eastAsia="Calibri"/>
          <w:sz w:val="24"/>
          <w:szCs w:val="24"/>
          <w:lang w:eastAsia="en-US"/>
        </w:rPr>
        <w:t>Сосновского</w:t>
      </w:r>
      <w:r w:rsidRPr="00D836ED">
        <w:rPr>
          <w:rFonts w:eastAsia="Calibri"/>
          <w:sz w:val="24"/>
          <w:szCs w:val="24"/>
          <w:lang w:eastAsia="en-US"/>
        </w:rPr>
        <w:t xml:space="preserve"> сельсовета </w:t>
      </w:r>
      <w:r w:rsidR="00697C65">
        <w:rPr>
          <w:rFonts w:eastAsia="Calibri"/>
          <w:sz w:val="24"/>
          <w:szCs w:val="24"/>
          <w:lang w:eastAsia="en-US"/>
        </w:rPr>
        <w:t>Бессоновского</w:t>
      </w:r>
      <w:r w:rsidRPr="00D836ED">
        <w:rPr>
          <w:rFonts w:eastAsia="Calibri"/>
          <w:sz w:val="24"/>
          <w:szCs w:val="24"/>
          <w:lang w:eastAsia="en-US"/>
        </w:rPr>
        <w:t xml:space="preserve"> района Пензенской области.</w:t>
      </w:r>
    </w:p>
    <w:p w:rsidR="007C00EB" w:rsidRPr="00D836ED" w:rsidRDefault="007C00EB" w:rsidP="007C00EB">
      <w:pPr>
        <w:numPr>
          <w:ilvl w:val="4"/>
          <w:numId w:val="11"/>
        </w:numPr>
        <w:tabs>
          <w:tab w:val="left" w:pos="993"/>
        </w:tabs>
        <w:ind w:firstLine="709"/>
        <w:jc w:val="both"/>
        <w:rPr>
          <w:rFonts w:eastAsia="Calibri"/>
          <w:sz w:val="24"/>
          <w:szCs w:val="24"/>
          <w:lang w:eastAsia="en-US"/>
        </w:rPr>
      </w:pPr>
      <w:r w:rsidRPr="00D836ED">
        <w:rPr>
          <w:rFonts w:eastAsia="Calibri"/>
          <w:sz w:val="24"/>
          <w:szCs w:val="24"/>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регулирование землепользования и застройки на территории </w:t>
      </w:r>
      <w:r w:rsidR="00697C65">
        <w:rPr>
          <w:rFonts w:eastAsia="Calibri"/>
          <w:sz w:val="24"/>
          <w:szCs w:val="24"/>
          <w:lang w:eastAsia="en-US"/>
        </w:rPr>
        <w:t>Сосновского</w:t>
      </w:r>
      <w:r w:rsidRPr="00D836ED">
        <w:rPr>
          <w:rFonts w:eastAsia="Calibri"/>
          <w:sz w:val="24"/>
          <w:szCs w:val="24"/>
          <w:lang w:eastAsia="en-US"/>
        </w:rPr>
        <w:t xml:space="preserve"> сельсовета осуществляет орган местного самоуправления в соответствии с уставом.</w:t>
      </w:r>
    </w:p>
    <w:p w:rsidR="007C00EB" w:rsidRPr="00D836ED" w:rsidRDefault="007C00EB" w:rsidP="00697C65">
      <w:pPr>
        <w:numPr>
          <w:ilvl w:val="4"/>
          <w:numId w:val="11"/>
        </w:numPr>
        <w:tabs>
          <w:tab w:val="left" w:pos="993"/>
        </w:tabs>
        <w:ind w:firstLine="709"/>
        <w:jc w:val="both"/>
        <w:rPr>
          <w:rFonts w:eastAsia="Calibri"/>
          <w:sz w:val="24"/>
          <w:szCs w:val="24"/>
          <w:lang w:eastAsia="en-US"/>
        </w:rPr>
      </w:pPr>
      <w:r w:rsidRPr="00D836ED">
        <w:rPr>
          <w:rFonts w:eastAsia="Calibri"/>
          <w:sz w:val="24"/>
          <w:szCs w:val="24"/>
          <w:lang w:eastAsia="en-US"/>
        </w:rPr>
        <w:t xml:space="preserve">К полномочиям органа местного самоуправления </w:t>
      </w:r>
      <w:r w:rsidR="00697C65">
        <w:rPr>
          <w:rFonts w:eastAsia="Calibri"/>
          <w:sz w:val="24"/>
          <w:szCs w:val="24"/>
          <w:lang w:eastAsia="en-US"/>
        </w:rPr>
        <w:t>Сосновского</w:t>
      </w:r>
      <w:r w:rsidRPr="00D836ED">
        <w:rPr>
          <w:rFonts w:eastAsia="Calibri"/>
          <w:sz w:val="24"/>
          <w:szCs w:val="24"/>
          <w:lang w:eastAsia="en-US"/>
        </w:rPr>
        <w:t xml:space="preserve"> сельсовета </w:t>
      </w:r>
      <w:r w:rsidR="00697C65">
        <w:rPr>
          <w:rFonts w:eastAsia="Calibri"/>
          <w:sz w:val="24"/>
          <w:szCs w:val="24"/>
          <w:lang w:eastAsia="en-US"/>
        </w:rPr>
        <w:t>Бессоновского</w:t>
      </w:r>
      <w:r w:rsidRPr="00D836ED">
        <w:rPr>
          <w:rFonts w:eastAsia="Calibri"/>
          <w:sz w:val="24"/>
          <w:szCs w:val="24"/>
          <w:lang w:eastAsia="en-US"/>
        </w:rPr>
        <w:t xml:space="preserve"> района в области землепользования и застройки относятся:</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 xml:space="preserve">подготовка и утверждение Генерального плана </w:t>
      </w:r>
      <w:r w:rsidR="00697C65">
        <w:rPr>
          <w:rFonts w:eastAsia="Calibri"/>
          <w:sz w:val="24"/>
          <w:szCs w:val="24"/>
          <w:lang w:eastAsia="en-US"/>
        </w:rPr>
        <w:t>Сосновского</w:t>
      </w:r>
      <w:r w:rsidRPr="00D836ED">
        <w:rPr>
          <w:rFonts w:eastAsia="Calibri"/>
          <w:sz w:val="24"/>
          <w:szCs w:val="24"/>
          <w:lang w:eastAsia="en-US"/>
        </w:rPr>
        <w:t xml:space="preserve"> сельсовета;</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 xml:space="preserve">подготовка и утверждение Правил землепользования </w:t>
      </w:r>
      <w:r w:rsidR="00697C65">
        <w:rPr>
          <w:rFonts w:eastAsia="Calibri"/>
          <w:sz w:val="24"/>
          <w:szCs w:val="24"/>
          <w:lang w:eastAsia="en-US"/>
        </w:rPr>
        <w:t>Сосновского</w:t>
      </w:r>
      <w:r w:rsidRPr="00D836ED">
        <w:rPr>
          <w:rFonts w:eastAsia="Calibri"/>
          <w:sz w:val="24"/>
          <w:szCs w:val="24"/>
          <w:lang w:eastAsia="en-US"/>
        </w:rPr>
        <w:t xml:space="preserve"> сельсовета;</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 xml:space="preserve">утверждение подготовленной на основе Генерального плана </w:t>
      </w:r>
      <w:r w:rsidR="00697C65">
        <w:rPr>
          <w:rFonts w:eastAsia="Calibri"/>
          <w:sz w:val="24"/>
          <w:szCs w:val="24"/>
          <w:lang w:eastAsia="en-US"/>
        </w:rPr>
        <w:t>Сосновского</w:t>
      </w:r>
      <w:r w:rsidRPr="00D836ED">
        <w:rPr>
          <w:rFonts w:eastAsia="Calibri"/>
          <w:sz w:val="24"/>
          <w:szCs w:val="24"/>
          <w:lang w:eastAsia="en-US"/>
        </w:rPr>
        <w:t xml:space="preserve"> сельсовета документации по планировке территории;</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выдача технических и градостроительных заданий на проектирование, заданий на разработку документации по планировки территории;</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выдача разрешений на строительство (за исключением случаев, предусмотренных Градостроительным </w:t>
      </w:r>
      <w:hyperlink r:id="rId9" w:tooltip="&quot;Градостроительный кодекс Российской Федерации&quot; от 29.12.2004 N 190-ФЗ&#10;(ред. от 31.12.2014)&#10;(с изм. и доп., вступ. в силу с 01.04.2015)" w:history="1">
        <w:r w:rsidRPr="00D836ED">
          <w:rPr>
            <w:rFonts w:eastAsia="Calibri"/>
            <w:sz w:val="24"/>
            <w:szCs w:val="24"/>
            <w:lang w:eastAsia="en-US"/>
          </w:rPr>
          <w:t>кодексом</w:t>
        </w:r>
      </w:hyperlink>
      <w:r w:rsidRPr="00D836ED">
        <w:rPr>
          <w:rFonts w:eastAsia="Calibri"/>
          <w:sz w:val="24"/>
          <w:szCs w:val="24"/>
          <w:lang w:eastAsia="en-US"/>
        </w:rPr>
        <w:t> Российской Федерации, иными федеральными законами);</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 xml:space="preserve">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697C65">
        <w:rPr>
          <w:rFonts w:eastAsia="Calibri"/>
          <w:sz w:val="24"/>
          <w:szCs w:val="24"/>
          <w:lang w:eastAsia="en-US"/>
        </w:rPr>
        <w:t>Сосновского</w:t>
      </w:r>
      <w:r w:rsidRPr="00D836ED">
        <w:rPr>
          <w:rFonts w:eastAsia="Calibri"/>
          <w:sz w:val="24"/>
          <w:szCs w:val="24"/>
          <w:lang w:eastAsia="en-US"/>
        </w:rPr>
        <w:t xml:space="preserve"> сельсовета; </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принятие решений о развитии застроенных территорий;</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 xml:space="preserve">утверждение местных нормативов градостроительного проектирования </w:t>
      </w:r>
      <w:r w:rsidR="00697C65">
        <w:rPr>
          <w:rFonts w:eastAsia="Calibri"/>
          <w:sz w:val="24"/>
          <w:szCs w:val="24"/>
          <w:lang w:eastAsia="en-US"/>
        </w:rPr>
        <w:t>Сосновского</w:t>
      </w:r>
      <w:r w:rsidRPr="00D836ED">
        <w:rPr>
          <w:rFonts w:eastAsia="Calibri"/>
          <w:sz w:val="24"/>
          <w:szCs w:val="24"/>
          <w:lang w:eastAsia="en-US"/>
        </w:rPr>
        <w:t xml:space="preserve"> сельсовета;</w:t>
      </w:r>
    </w:p>
    <w:p w:rsidR="007C00EB" w:rsidRPr="00D836ED" w:rsidRDefault="007C00EB" w:rsidP="007C00EB">
      <w:pPr>
        <w:numPr>
          <w:ilvl w:val="8"/>
          <w:numId w:val="11"/>
        </w:numPr>
        <w:ind w:left="709" w:hanging="283"/>
        <w:jc w:val="both"/>
        <w:rPr>
          <w:rFonts w:eastAsia="Calibri"/>
          <w:sz w:val="24"/>
          <w:szCs w:val="24"/>
          <w:lang w:eastAsia="en-US"/>
        </w:rPr>
      </w:pPr>
      <w:r w:rsidRPr="00D836ED">
        <w:rPr>
          <w:rFonts w:eastAsia="Calibri"/>
          <w:sz w:val="24"/>
          <w:szCs w:val="24"/>
          <w:lang w:eastAsia="en-US"/>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РФ;</w:t>
      </w:r>
    </w:p>
    <w:p w:rsidR="007C00EB" w:rsidRPr="00D836ED" w:rsidRDefault="007C00EB" w:rsidP="00A84665">
      <w:pPr>
        <w:numPr>
          <w:ilvl w:val="8"/>
          <w:numId w:val="11"/>
        </w:numPr>
        <w:tabs>
          <w:tab w:val="left" w:pos="851"/>
        </w:tabs>
        <w:ind w:left="709" w:hanging="283"/>
        <w:jc w:val="both"/>
        <w:rPr>
          <w:rFonts w:eastAsia="Calibri"/>
          <w:sz w:val="24"/>
          <w:szCs w:val="24"/>
          <w:lang w:eastAsia="en-US"/>
        </w:rPr>
      </w:pPr>
      <w:r w:rsidRPr="00D836ED">
        <w:rPr>
          <w:rFonts w:eastAsia="Calibri"/>
          <w:sz w:val="24"/>
          <w:szCs w:val="24"/>
          <w:lang w:eastAsia="en-US"/>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7C00EB" w:rsidRPr="00E839D4" w:rsidRDefault="007C00EB" w:rsidP="007C00EB">
      <w:pPr>
        <w:numPr>
          <w:ilvl w:val="8"/>
          <w:numId w:val="11"/>
        </w:numPr>
        <w:tabs>
          <w:tab w:val="left" w:pos="851"/>
        </w:tabs>
        <w:ind w:left="709" w:hanging="283"/>
        <w:jc w:val="both"/>
        <w:rPr>
          <w:rFonts w:eastAsia="Calibri"/>
          <w:sz w:val="24"/>
          <w:szCs w:val="24"/>
          <w:lang w:eastAsia="en-US"/>
        </w:rPr>
      </w:pPr>
      <w:r w:rsidRPr="00D836ED">
        <w:rPr>
          <w:rFonts w:eastAsia="Calibri"/>
          <w:sz w:val="24"/>
          <w:szCs w:val="24"/>
          <w:lang w:eastAsia="en-US"/>
        </w:rPr>
        <w:t>осуществление в случаях, предусмотренных Градостроительным </w:t>
      </w:r>
      <w:hyperlink r:id="rId10" w:tooltip="&quot;Градостроительный кодекс Российской Федерации&quot; от 29.12.2004 N 190-ФЗ&#10;(ред. от 31.12.2014)&#10;(с изм. и доп., вступ. в силу с 01.04.2015)" w:history="1">
        <w:r w:rsidRPr="00D836ED">
          <w:rPr>
            <w:rFonts w:eastAsia="Calibri"/>
            <w:sz w:val="24"/>
            <w:szCs w:val="24"/>
            <w:lang w:eastAsia="en-US"/>
          </w:rPr>
          <w:t>кодексом</w:t>
        </w:r>
      </w:hyperlink>
      <w:r w:rsidRPr="00D836ED">
        <w:rPr>
          <w:rFonts w:eastAsia="Calibri"/>
          <w:sz w:val="24"/>
          <w:szCs w:val="24"/>
          <w:lang w:eastAsia="en-US"/>
        </w:rPr>
        <w:t> Российской Федерации, осмотров зданий, сооружений и выдача рекомендаций об устранении выявленных в ходе таких осмотров нарушений.</w:t>
      </w:r>
    </w:p>
    <w:p w:rsidR="007C00EB" w:rsidRPr="00D836ED" w:rsidRDefault="007C00EB" w:rsidP="007C00EB">
      <w:pPr>
        <w:pStyle w:val="afb"/>
        <w:numPr>
          <w:ilvl w:val="4"/>
          <w:numId w:val="11"/>
        </w:numPr>
        <w:ind w:firstLine="426"/>
        <w:rPr>
          <w:szCs w:val="24"/>
        </w:rPr>
      </w:pPr>
      <w:r w:rsidRPr="00D836ED">
        <w:rPr>
          <w:szCs w:val="24"/>
        </w:rPr>
        <w:t xml:space="preserve"> </w:t>
      </w:r>
      <w:proofErr w:type="gramStart"/>
      <w:r w:rsidRPr="00D836ED">
        <w:rPr>
          <w:szCs w:val="24"/>
        </w:rPr>
        <w:t xml:space="preserve">Органы местного самоуправления </w:t>
      </w:r>
      <w:r w:rsidR="00697C65">
        <w:rPr>
          <w:szCs w:val="24"/>
        </w:rPr>
        <w:t>Бессоновского</w:t>
      </w:r>
      <w:r w:rsidRPr="00D836ED">
        <w:rPr>
          <w:szCs w:val="24"/>
        </w:rPr>
        <w:t xml:space="preserve"> района вправе заключать соглашения с органами местного самоуправления </w:t>
      </w:r>
      <w:r w:rsidR="00697C65">
        <w:rPr>
          <w:szCs w:val="24"/>
        </w:rPr>
        <w:t>Сосновского</w:t>
      </w:r>
      <w:r w:rsidRPr="00D836ED">
        <w:rPr>
          <w:szCs w:val="24"/>
        </w:rPr>
        <w:t xml:space="preserve"> сельсовета, о передаче им осуществления части своих полномочий по решению вопросов местного значения, указанных в пунктах 1-11 части 4 настоящей статьи, за счет межбюджетных трансфертов, предоставляемых из бюджета </w:t>
      </w:r>
      <w:r w:rsidRPr="00D836ED">
        <w:rPr>
          <w:szCs w:val="24"/>
        </w:rPr>
        <w:lastRenderedPageBreak/>
        <w:t xml:space="preserve">муниципального района в бюджет </w:t>
      </w:r>
      <w:r w:rsidR="00697C65">
        <w:rPr>
          <w:szCs w:val="24"/>
        </w:rPr>
        <w:t>Сосновского</w:t>
      </w:r>
      <w:r w:rsidRPr="00D836ED">
        <w:rPr>
          <w:szCs w:val="24"/>
        </w:rPr>
        <w:t xml:space="preserve"> сельсовета в соответствии с Бюджетным </w:t>
      </w:r>
      <w:hyperlink r:id="rId11" w:tooltip="&quot;Бюджетный кодекс Российской Федерации&quot; от 31.07.1998 N 145-ФЗ&#10;(ред. от 26.12.2014, с изм. от 08.03.2015)&#10;(с изм. и доп., вступ. в силу с 01.03.2015)" w:history="1">
        <w:r w:rsidRPr="00D836ED">
          <w:rPr>
            <w:szCs w:val="24"/>
          </w:rPr>
          <w:t>кодексом</w:t>
        </w:r>
      </w:hyperlink>
      <w:r w:rsidRPr="00D836ED">
        <w:rPr>
          <w:szCs w:val="24"/>
        </w:rPr>
        <w:t> Российской Федерации.</w:t>
      </w:r>
      <w:proofErr w:type="gramEnd"/>
    </w:p>
    <w:p w:rsidR="007C00EB" w:rsidRPr="00D836ED" w:rsidRDefault="007C00EB" w:rsidP="007C00EB">
      <w:pPr>
        <w:pStyle w:val="afb"/>
        <w:ind w:left="0" w:firstLine="708"/>
        <w:rPr>
          <w:szCs w:val="24"/>
        </w:rPr>
      </w:pPr>
      <w:r w:rsidRPr="00D836ED">
        <w:rPr>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7C00EB" w:rsidRPr="00D836ED" w:rsidRDefault="007C00EB" w:rsidP="007C00EB">
      <w:pPr>
        <w:pStyle w:val="afb"/>
        <w:ind w:left="0" w:firstLine="708"/>
        <w:rPr>
          <w:szCs w:val="24"/>
        </w:rPr>
      </w:pPr>
      <w:r w:rsidRPr="00D836ED">
        <w:rPr>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7C00EB" w:rsidRPr="00D836ED" w:rsidRDefault="007C00EB" w:rsidP="007C00EB">
      <w:pPr>
        <w:pStyle w:val="afb"/>
        <w:numPr>
          <w:ilvl w:val="4"/>
          <w:numId w:val="11"/>
        </w:numPr>
        <w:ind w:firstLine="426"/>
        <w:rPr>
          <w:szCs w:val="24"/>
        </w:rPr>
      </w:pPr>
      <w:r w:rsidRPr="00D836ED">
        <w:rPr>
          <w:szCs w:val="24"/>
        </w:rPr>
        <w:t xml:space="preserve">Решение о подготовке проекта правил землепользования и застройки принимается главой администрации </w:t>
      </w:r>
      <w:r w:rsidR="00697C65">
        <w:rPr>
          <w:szCs w:val="24"/>
        </w:rPr>
        <w:t>Сосновского</w:t>
      </w:r>
      <w:r w:rsidRPr="00D836ED">
        <w:rPr>
          <w:szCs w:val="24"/>
        </w:rPr>
        <w:t xml:space="preserve"> сельсовета с установлением этапов градостроительного зонирования применительно ко всем территориям поселения,  либо к различным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7C00EB" w:rsidRPr="00D836ED" w:rsidRDefault="007C00EB" w:rsidP="007C00EB">
      <w:pPr>
        <w:pStyle w:val="afb"/>
        <w:numPr>
          <w:ilvl w:val="4"/>
          <w:numId w:val="11"/>
        </w:numPr>
        <w:ind w:firstLine="426"/>
        <w:rPr>
          <w:szCs w:val="24"/>
        </w:rPr>
      </w:pPr>
      <w:r w:rsidRPr="00D836ED">
        <w:rPr>
          <w:szCs w:val="24"/>
        </w:rPr>
        <w:t xml:space="preserve">Одновременно с принятием решения о подготовке проекта правил землепользования и застройки главой </w:t>
      </w:r>
      <w:r w:rsidR="00697C65">
        <w:rPr>
          <w:szCs w:val="24"/>
        </w:rPr>
        <w:t>Сосновского</w:t>
      </w:r>
      <w:r w:rsidRPr="00D836ED">
        <w:rPr>
          <w:szCs w:val="24"/>
        </w:rPr>
        <w:t xml:space="preserve"> сельсовета утверждаются </w:t>
      </w:r>
      <w:proofErr w:type="gramStart"/>
      <w:r w:rsidRPr="00D836ED">
        <w:rPr>
          <w:szCs w:val="24"/>
        </w:rPr>
        <w:t>состав</w:t>
      </w:r>
      <w:proofErr w:type="gramEnd"/>
      <w:r w:rsidRPr="00D836ED">
        <w:rPr>
          <w:szCs w:val="24"/>
        </w:rPr>
        <w:t xml:space="preserve">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7C00EB" w:rsidRPr="002A4331" w:rsidRDefault="007C00EB" w:rsidP="007C00EB">
      <w:pPr>
        <w:pStyle w:val="afb"/>
        <w:numPr>
          <w:ilvl w:val="4"/>
          <w:numId w:val="11"/>
        </w:numPr>
        <w:spacing w:line="276" w:lineRule="auto"/>
        <w:ind w:firstLine="426"/>
        <w:rPr>
          <w:szCs w:val="24"/>
        </w:rPr>
      </w:pPr>
      <w:r w:rsidRPr="00D836ED">
        <w:rPr>
          <w:szCs w:val="24"/>
        </w:rPr>
        <w:t xml:space="preserve"> Глава администрации </w:t>
      </w:r>
      <w:r w:rsidR="00697C65">
        <w:rPr>
          <w:szCs w:val="24"/>
        </w:rPr>
        <w:t>Сосновского</w:t>
      </w:r>
      <w:r w:rsidRPr="00D836ED">
        <w:rPr>
          <w:szCs w:val="24"/>
        </w:rPr>
        <w:t xml:space="preserve"> сельсовета не </w:t>
      </w:r>
      <w:proofErr w:type="gramStart"/>
      <w:r w:rsidRPr="00D836ED">
        <w:rPr>
          <w:szCs w:val="24"/>
        </w:rPr>
        <w:t>позднее</w:t>
      </w:r>
      <w:proofErr w:type="gramEnd"/>
      <w:r w:rsidRPr="00D836ED">
        <w:rPr>
          <w:szCs w:val="24"/>
        </w:rPr>
        <w:t xml:space="preserve"> чем по истечении десяти дней с даты принятия решения</w:t>
      </w:r>
      <w:r w:rsidRPr="002A4331">
        <w:rPr>
          <w:szCs w:val="24"/>
        </w:rPr>
        <w:t xml:space="preserve">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w:t>
      </w:r>
      <w:r w:rsidR="00697C65">
        <w:rPr>
          <w:szCs w:val="24"/>
        </w:rPr>
        <w:t>Сосновского</w:t>
      </w:r>
      <w:r w:rsidRPr="002A4331">
        <w:rPr>
          <w:szCs w:val="24"/>
        </w:rPr>
        <w:t xml:space="preserve"> сельсовета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7C00EB" w:rsidRDefault="007C00EB" w:rsidP="007C00EB">
      <w:pPr>
        <w:pStyle w:val="afb"/>
        <w:numPr>
          <w:ilvl w:val="0"/>
          <w:numId w:val="11"/>
        </w:numPr>
        <w:spacing w:line="276" w:lineRule="auto"/>
        <w:ind w:firstLine="426"/>
        <w:rPr>
          <w:szCs w:val="24"/>
        </w:rPr>
      </w:pPr>
      <w:r w:rsidRPr="001F58D0">
        <w:rPr>
          <w:szCs w:val="24"/>
        </w:rPr>
        <w:t xml:space="preserve">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1F58D0">
        <w:rPr>
          <w:szCs w:val="24"/>
        </w:rPr>
        <w:t>приаэродромной</w:t>
      </w:r>
      <w:proofErr w:type="spellEnd"/>
      <w:r w:rsidRPr="001F58D0">
        <w:rPr>
          <w:szCs w:val="24"/>
        </w:rPr>
        <w:t xml:space="preserve">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rsidR="007C00EB" w:rsidRPr="001F58D0" w:rsidRDefault="007C00EB" w:rsidP="003A2EFC">
      <w:pPr>
        <w:pStyle w:val="afb"/>
        <w:numPr>
          <w:ilvl w:val="0"/>
          <w:numId w:val="11"/>
        </w:numPr>
        <w:tabs>
          <w:tab w:val="left" w:pos="851"/>
        </w:tabs>
        <w:spacing w:line="276" w:lineRule="auto"/>
        <w:ind w:firstLine="426"/>
        <w:rPr>
          <w:szCs w:val="24"/>
        </w:rPr>
      </w:pPr>
      <w:proofErr w:type="gramStart"/>
      <w:r w:rsidRPr="001F58D0">
        <w:rPr>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схемам территориального планирования муниципального района,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государственного реестра недвижимости, сведения, документам и материалам, содержащимся в государственных информационных системах обеспечения градостроительной</w:t>
      </w:r>
      <w:proofErr w:type="gramEnd"/>
      <w:r w:rsidRPr="001F58D0">
        <w:rPr>
          <w:szCs w:val="24"/>
        </w:rPr>
        <w:t xml:space="preserve"> деятельности.</w:t>
      </w:r>
    </w:p>
    <w:p w:rsidR="007C00EB" w:rsidRPr="001F58D0" w:rsidRDefault="007C00EB" w:rsidP="003A2EFC">
      <w:pPr>
        <w:pStyle w:val="afb"/>
        <w:numPr>
          <w:ilvl w:val="0"/>
          <w:numId w:val="11"/>
        </w:numPr>
        <w:tabs>
          <w:tab w:val="left" w:pos="851"/>
        </w:tabs>
        <w:spacing w:line="276" w:lineRule="auto"/>
        <w:ind w:firstLine="426"/>
        <w:rPr>
          <w:szCs w:val="24"/>
        </w:rPr>
      </w:pPr>
      <w:r w:rsidRPr="001F58D0">
        <w:rPr>
          <w:szCs w:val="24"/>
        </w:rPr>
        <w:t>По результатам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в комиссию на доработку.</w:t>
      </w:r>
    </w:p>
    <w:p w:rsidR="007C00EB" w:rsidRPr="001F58D0" w:rsidRDefault="007C00EB" w:rsidP="003A2EFC">
      <w:pPr>
        <w:pStyle w:val="afb"/>
        <w:numPr>
          <w:ilvl w:val="0"/>
          <w:numId w:val="11"/>
        </w:numPr>
        <w:tabs>
          <w:tab w:val="left" w:pos="851"/>
        </w:tabs>
        <w:spacing w:line="276" w:lineRule="auto"/>
        <w:ind w:firstLine="426"/>
        <w:rPr>
          <w:szCs w:val="24"/>
        </w:rPr>
      </w:pPr>
      <w:r w:rsidRPr="001F58D0">
        <w:rPr>
          <w:szCs w:val="24"/>
        </w:rPr>
        <w:t xml:space="preserve">Глава </w:t>
      </w:r>
      <w:r>
        <w:rPr>
          <w:szCs w:val="24"/>
        </w:rPr>
        <w:t>муниципального образования</w:t>
      </w:r>
      <w:r w:rsidRPr="001F58D0">
        <w:rPr>
          <w:szCs w:val="24"/>
        </w:rPr>
        <w:t xml:space="preserve">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7C00EB" w:rsidRDefault="007C00EB" w:rsidP="00006551">
      <w:pPr>
        <w:pStyle w:val="afb"/>
        <w:numPr>
          <w:ilvl w:val="0"/>
          <w:numId w:val="11"/>
        </w:numPr>
        <w:tabs>
          <w:tab w:val="left" w:pos="851"/>
        </w:tabs>
        <w:spacing w:line="276" w:lineRule="auto"/>
        <w:ind w:firstLine="426"/>
        <w:rPr>
          <w:szCs w:val="24"/>
        </w:rPr>
      </w:pPr>
      <w:r w:rsidRPr="007F125A">
        <w:rPr>
          <w:szCs w:val="24"/>
        </w:rPr>
        <w:lastRenderedPageBreak/>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администрации </w:t>
      </w:r>
      <w:r w:rsidR="00697C65">
        <w:rPr>
          <w:szCs w:val="24"/>
        </w:rPr>
        <w:t>Сосновского</w:t>
      </w:r>
      <w:r w:rsidRPr="007F125A">
        <w:rPr>
          <w:szCs w:val="24"/>
        </w:rPr>
        <w:t xml:space="preserve"> сельсовета.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Pr>
          <w:szCs w:val="24"/>
        </w:rPr>
        <w:t>Градостроительным кодексом РФ</w:t>
      </w:r>
      <w:r w:rsidRPr="007F125A">
        <w:rPr>
          <w:szCs w:val="24"/>
        </w:rPr>
        <w:t xml:space="preserve"> не требуется.</w:t>
      </w:r>
    </w:p>
    <w:p w:rsidR="007C00EB" w:rsidRPr="00C41CDC" w:rsidRDefault="007C00EB" w:rsidP="00006551">
      <w:pPr>
        <w:pStyle w:val="afb"/>
        <w:numPr>
          <w:ilvl w:val="0"/>
          <w:numId w:val="11"/>
        </w:numPr>
        <w:tabs>
          <w:tab w:val="left" w:pos="709"/>
          <w:tab w:val="left" w:pos="851"/>
        </w:tabs>
        <w:spacing w:line="276" w:lineRule="auto"/>
        <w:ind w:firstLine="426"/>
        <w:rPr>
          <w:szCs w:val="24"/>
        </w:rPr>
      </w:pPr>
      <w:proofErr w:type="gramStart"/>
      <w:r w:rsidRPr="00C41CDC">
        <w:rPr>
          <w:szCs w:val="24"/>
        </w:rPr>
        <w:t xml:space="preserve">Глава администрации </w:t>
      </w:r>
      <w:r w:rsidR="00697C65">
        <w:rPr>
          <w:szCs w:val="24"/>
        </w:rPr>
        <w:t>Сосновского</w:t>
      </w:r>
      <w:r w:rsidRPr="00C41CDC">
        <w:rPr>
          <w:szCs w:val="24"/>
        </w:rPr>
        <w:t xml:space="preserve"> сельсовета в течение десяти дней после представления ему проекта правил землепользования и застройки и указанных в части 15 статьи 31 Градостроительного кодекса РФ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РФ об утверждении правил землепользования  и застройки местной администрацией), о направлении указанного проекта</w:t>
      </w:r>
      <w:proofErr w:type="gramEnd"/>
      <w:r w:rsidRPr="00C41CDC">
        <w:rPr>
          <w:szCs w:val="24"/>
        </w:rPr>
        <w:t xml:space="preserve">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7C00EB" w:rsidRPr="00C41CDC" w:rsidRDefault="007C00EB" w:rsidP="00006551">
      <w:pPr>
        <w:pStyle w:val="afb"/>
        <w:numPr>
          <w:ilvl w:val="0"/>
          <w:numId w:val="11"/>
        </w:numPr>
        <w:tabs>
          <w:tab w:val="left" w:pos="851"/>
        </w:tabs>
        <w:spacing w:line="276" w:lineRule="auto"/>
        <w:ind w:firstLine="426"/>
        <w:rPr>
          <w:szCs w:val="24"/>
        </w:rPr>
      </w:pPr>
      <w:bookmarkStart w:id="20" w:name="dst101766"/>
      <w:bookmarkEnd w:id="20"/>
      <w:r w:rsidRPr="00C41CDC">
        <w:rPr>
          <w:szCs w:val="24"/>
        </w:rPr>
        <w:t>Требования к составу и порядку деятельности комиссии устанавливаются в соответствии с Градостроительным Кодексом РФ и законами субъектов Российской Федерации, нормативными правовыми актами органов местного самоуправления.</w:t>
      </w:r>
    </w:p>
    <w:p w:rsidR="007C00EB" w:rsidRPr="002E7E58" w:rsidRDefault="007C00EB" w:rsidP="00DE5E8F"/>
    <w:p w:rsidR="007C00EB" w:rsidRPr="00BE0B8C" w:rsidRDefault="007C00EB" w:rsidP="007C00EB">
      <w:pPr>
        <w:pStyle w:val="afb"/>
        <w:ind w:left="709" w:firstLine="0"/>
        <w:rPr>
          <w:szCs w:val="24"/>
        </w:rPr>
      </w:pPr>
    </w:p>
    <w:p w:rsidR="007C00EB" w:rsidRPr="00300DC1" w:rsidRDefault="007C00EB" w:rsidP="007C00EB">
      <w:pPr>
        <w:pStyle w:val="2"/>
        <w:rPr>
          <w:szCs w:val="28"/>
        </w:rPr>
      </w:pPr>
      <w:bookmarkStart w:id="21" w:name="_Toc462214945"/>
      <w:bookmarkStart w:id="22" w:name="_Toc464032167"/>
      <w:bookmarkStart w:id="23" w:name="_Toc464037361"/>
      <w:bookmarkStart w:id="24" w:name="_Toc464641506"/>
      <w:bookmarkStart w:id="25" w:name="_Toc465073817"/>
      <w:bookmarkStart w:id="26" w:name="_Toc465338030"/>
      <w:bookmarkStart w:id="27" w:name="_Toc508108909"/>
      <w:bookmarkStart w:id="28" w:name="_Toc510514917"/>
      <w:bookmarkStart w:id="29" w:name="_Toc60147898"/>
      <w:bookmarkStart w:id="30" w:name="bookmark6"/>
      <w:bookmarkStart w:id="31" w:name="_Toc462214944"/>
      <w:bookmarkStart w:id="32" w:name="_Toc464032166"/>
      <w:bookmarkStart w:id="33" w:name="_Toc464037360"/>
      <w:bookmarkStart w:id="34" w:name="_Toc464641505"/>
      <w:bookmarkStart w:id="35" w:name="_Toc465073816"/>
      <w:bookmarkStart w:id="36" w:name="_Toc465338029"/>
      <w:bookmarkStart w:id="37" w:name="_Toc508108908"/>
      <w:bookmarkStart w:id="38" w:name="_Toc510514916"/>
      <w:bookmarkStart w:id="39" w:name="_Toc69374725"/>
      <w:r w:rsidRPr="00300DC1">
        <w:rPr>
          <w:szCs w:val="28"/>
        </w:rPr>
        <w:t>Статья 2.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21"/>
      <w:bookmarkEnd w:id="22"/>
      <w:bookmarkEnd w:id="23"/>
      <w:bookmarkEnd w:id="24"/>
      <w:bookmarkEnd w:id="25"/>
      <w:bookmarkEnd w:id="26"/>
      <w:bookmarkEnd w:id="27"/>
      <w:bookmarkEnd w:id="28"/>
      <w:bookmarkEnd w:id="29"/>
      <w:bookmarkEnd w:id="39"/>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1.</w:t>
      </w:r>
      <w:r w:rsidRPr="00FB0A3A">
        <w:rPr>
          <w:sz w:val="24"/>
          <w:szCs w:val="24"/>
        </w:rPr>
        <w:t xml:space="preserve"> Разрешенное использование земельных участков и объектов капитального строительства может быть следующих видов:</w:t>
      </w:r>
    </w:p>
    <w:p w:rsidR="007C00EB" w:rsidRPr="00FB0A3A" w:rsidRDefault="007C00EB" w:rsidP="007C00EB">
      <w:pPr>
        <w:shd w:val="clear" w:color="auto" w:fill="FFFFFF"/>
        <w:spacing w:line="276" w:lineRule="auto"/>
        <w:ind w:firstLine="540"/>
        <w:jc w:val="both"/>
        <w:rPr>
          <w:sz w:val="24"/>
          <w:szCs w:val="24"/>
        </w:rPr>
      </w:pPr>
      <w:r w:rsidRPr="00FB0A3A">
        <w:rPr>
          <w:sz w:val="24"/>
          <w:szCs w:val="24"/>
        </w:rPr>
        <w:t>1) основные виды разрешенного использования;</w:t>
      </w:r>
    </w:p>
    <w:p w:rsidR="007C00EB" w:rsidRPr="00FB0A3A" w:rsidRDefault="007C00EB" w:rsidP="007C00EB">
      <w:pPr>
        <w:shd w:val="clear" w:color="auto" w:fill="FFFFFF"/>
        <w:spacing w:line="276" w:lineRule="auto"/>
        <w:ind w:firstLine="540"/>
        <w:jc w:val="both"/>
        <w:rPr>
          <w:sz w:val="24"/>
          <w:szCs w:val="24"/>
        </w:rPr>
      </w:pPr>
      <w:r w:rsidRPr="00FB0A3A">
        <w:rPr>
          <w:sz w:val="24"/>
          <w:szCs w:val="24"/>
        </w:rPr>
        <w:t>2) условно - разрешенные виды использования;</w:t>
      </w:r>
    </w:p>
    <w:p w:rsidR="007C00EB" w:rsidRPr="00FB0A3A" w:rsidRDefault="007C00EB" w:rsidP="007C00EB">
      <w:pPr>
        <w:shd w:val="clear" w:color="auto" w:fill="FFFFFF"/>
        <w:spacing w:line="276" w:lineRule="auto"/>
        <w:ind w:firstLine="540"/>
        <w:jc w:val="both"/>
        <w:rPr>
          <w:sz w:val="24"/>
          <w:szCs w:val="24"/>
        </w:rPr>
      </w:pPr>
      <w:r w:rsidRPr="00FB0A3A">
        <w:rPr>
          <w:sz w:val="24"/>
          <w:szCs w:val="24"/>
        </w:rPr>
        <w:t xml:space="preserve">3) вспомогательные виды разрешенного использования, допустимые только в качестве </w:t>
      </w:r>
      <w:proofErr w:type="gramStart"/>
      <w:r w:rsidRPr="00FB0A3A">
        <w:rPr>
          <w:sz w:val="24"/>
          <w:szCs w:val="24"/>
        </w:rPr>
        <w:t>дополнительных</w:t>
      </w:r>
      <w:proofErr w:type="gramEnd"/>
      <w:r w:rsidRPr="00FB0A3A">
        <w:rPr>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2.</w:t>
      </w:r>
      <w:r w:rsidRPr="00FB0A3A">
        <w:rPr>
          <w:sz w:val="24"/>
          <w:szCs w:val="24"/>
        </w:rPr>
        <w:t xml:space="preserve">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2.1.</w:t>
      </w:r>
      <w:r w:rsidRPr="00FB0A3A">
        <w:rPr>
          <w:sz w:val="24"/>
          <w:szCs w:val="24"/>
        </w:rPr>
        <w:t xml:space="preserve">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3.</w:t>
      </w:r>
      <w:r w:rsidRPr="00FB0A3A">
        <w:rPr>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C00EB" w:rsidRDefault="007C00EB" w:rsidP="007C00EB">
      <w:pPr>
        <w:shd w:val="clear" w:color="auto" w:fill="FFFFFF"/>
        <w:spacing w:line="276" w:lineRule="auto"/>
        <w:ind w:firstLine="540"/>
        <w:jc w:val="both"/>
        <w:rPr>
          <w:sz w:val="24"/>
          <w:szCs w:val="24"/>
        </w:rPr>
      </w:pPr>
      <w:r w:rsidRPr="00DE5E8F">
        <w:rPr>
          <w:b/>
          <w:sz w:val="24"/>
          <w:szCs w:val="24"/>
        </w:rPr>
        <w:t>4.</w:t>
      </w:r>
      <w:r w:rsidRPr="00FB0A3A">
        <w:rPr>
          <w:sz w:val="24"/>
          <w:szCs w:val="24"/>
        </w:rPr>
        <w:t xml:space="preserve">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3290E" w:rsidRDefault="00A3290E" w:rsidP="007C00EB">
      <w:pPr>
        <w:shd w:val="clear" w:color="auto" w:fill="FFFFFF"/>
        <w:spacing w:line="276" w:lineRule="auto"/>
        <w:ind w:firstLine="540"/>
        <w:jc w:val="both"/>
        <w:rPr>
          <w:sz w:val="24"/>
          <w:szCs w:val="24"/>
        </w:rPr>
      </w:pP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lastRenderedPageBreak/>
        <w:t>4.1.</w:t>
      </w:r>
      <w:r w:rsidRPr="006A63C6">
        <w:rPr>
          <w:sz w:val="24"/>
          <w:szCs w:val="24"/>
        </w:rPr>
        <w:t xml:space="preserve"> Со</w:t>
      </w:r>
      <w:r w:rsidRPr="00B36925">
        <w:rPr>
          <w:sz w:val="24"/>
          <w:szCs w:val="24"/>
        </w:rPr>
        <w:t xml:space="preserve">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5.</w:t>
      </w:r>
      <w:r w:rsidRPr="00FB0A3A">
        <w:rPr>
          <w:sz w:val="24"/>
          <w:szCs w:val="24"/>
        </w:rPr>
        <w:t xml:space="preserve">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6.</w:t>
      </w:r>
      <w:r w:rsidRPr="00FB0A3A">
        <w:rPr>
          <w:sz w:val="24"/>
          <w:szCs w:val="24"/>
        </w:rPr>
        <w:t xml:space="preserve">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12" w:anchor="dst100615" w:history="1">
        <w:r w:rsidRPr="00FB0A3A">
          <w:rPr>
            <w:sz w:val="24"/>
            <w:szCs w:val="24"/>
          </w:rPr>
          <w:t>статьей 39</w:t>
        </w:r>
      </w:hyperlink>
      <w:r w:rsidRPr="00FB0A3A">
        <w:rPr>
          <w:sz w:val="24"/>
          <w:szCs w:val="24"/>
        </w:rPr>
        <w:t> Г</w:t>
      </w:r>
      <w:r>
        <w:rPr>
          <w:sz w:val="24"/>
          <w:szCs w:val="24"/>
        </w:rPr>
        <w:t>радостроительного Кодекса РФ</w:t>
      </w:r>
      <w:r w:rsidRPr="00FB0A3A">
        <w:rPr>
          <w:sz w:val="24"/>
          <w:szCs w:val="24"/>
        </w:rPr>
        <w:t>.</w:t>
      </w: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7.</w:t>
      </w:r>
      <w:r w:rsidRPr="00FB0A3A">
        <w:rPr>
          <w:sz w:val="24"/>
          <w:szCs w:val="24"/>
        </w:rPr>
        <w:t xml:space="preserve">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8.</w:t>
      </w:r>
      <w:r w:rsidRPr="00FB0A3A">
        <w:rPr>
          <w:sz w:val="24"/>
          <w:szCs w:val="24"/>
        </w:rPr>
        <w:t xml:space="preserve">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Pr>
          <w:sz w:val="24"/>
          <w:szCs w:val="24"/>
        </w:rPr>
        <w:t xml:space="preserve"> Заявление о предоставлении разрешения на условно-разрешенный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w:t>
      </w:r>
      <w:r w:rsidR="007C0A5F">
        <w:rPr>
          <w:sz w:val="24"/>
          <w:szCs w:val="24"/>
        </w:rPr>
        <w:t xml:space="preserve"> </w:t>
      </w:r>
      <w:r>
        <w:rPr>
          <w:sz w:val="24"/>
          <w:szCs w:val="24"/>
        </w:rPr>
        <w:t xml:space="preserve">63-ФЗ «Об электронной подписи». </w:t>
      </w:r>
    </w:p>
    <w:p w:rsidR="007C00EB" w:rsidRPr="00FB0A3A" w:rsidRDefault="007C00EB" w:rsidP="007C00EB">
      <w:pPr>
        <w:shd w:val="clear" w:color="auto" w:fill="FFFFFF"/>
        <w:spacing w:line="276" w:lineRule="auto"/>
        <w:ind w:firstLine="540"/>
        <w:jc w:val="both"/>
        <w:rPr>
          <w:sz w:val="24"/>
          <w:szCs w:val="24"/>
        </w:rPr>
      </w:pPr>
      <w:bookmarkStart w:id="40" w:name="dst2194"/>
      <w:bookmarkEnd w:id="40"/>
      <w:r w:rsidRPr="00DE5E8F">
        <w:rPr>
          <w:b/>
          <w:sz w:val="24"/>
          <w:szCs w:val="24"/>
        </w:rPr>
        <w:t>9.</w:t>
      </w:r>
      <w:r w:rsidRPr="00FB0A3A">
        <w:rPr>
          <w:sz w:val="24"/>
          <w:szCs w:val="24"/>
        </w:rPr>
        <w:t xml:space="preserve">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3" w:anchor="dst2104" w:history="1">
        <w:r w:rsidRPr="00FB0A3A">
          <w:rPr>
            <w:sz w:val="24"/>
            <w:szCs w:val="24"/>
          </w:rPr>
          <w:t>статьей  5.1</w:t>
        </w:r>
      </w:hyperlink>
      <w:r w:rsidRPr="00FB0A3A">
        <w:rPr>
          <w:sz w:val="24"/>
          <w:szCs w:val="24"/>
        </w:rPr>
        <w:t xml:space="preserve"> Градостроительного Кодекса РФ</w:t>
      </w:r>
      <w:r>
        <w:rPr>
          <w:sz w:val="24"/>
          <w:szCs w:val="24"/>
        </w:rPr>
        <w:t>, с учетом положений статьи 39 Градостроительного кодекса РФ.</w:t>
      </w:r>
      <w:r w:rsidRPr="00FB0A3A">
        <w:rPr>
          <w:sz w:val="24"/>
          <w:szCs w:val="24"/>
        </w:rPr>
        <w:t xml:space="preserve"> </w:t>
      </w:r>
      <w:bookmarkStart w:id="41" w:name="dst2195"/>
      <w:bookmarkEnd w:id="41"/>
    </w:p>
    <w:p w:rsidR="007C00EB" w:rsidRPr="00FB0A3A" w:rsidRDefault="007C00EB" w:rsidP="007C00EB">
      <w:pPr>
        <w:shd w:val="clear" w:color="auto" w:fill="FFFFFF"/>
        <w:spacing w:line="276" w:lineRule="auto"/>
        <w:ind w:firstLine="540"/>
        <w:jc w:val="both"/>
        <w:rPr>
          <w:sz w:val="24"/>
          <w:szCs w:val="24"/>
        </w:rPr>
      </w:pPr>
      <w:r w:rsidRPr="00DE5E8F">
        <w:rPr>
          <w:b/>
          <w:sz w:val="24"/>
          <w:szCs w:val="24"/>
        </w:rPr>
        <w:t>10.</w:t>
      </w:r>
      <w:r w:rsidRPr="00FB0A3A">
        <w:rPr>
          <w:sz w:val="24"/>
          <w:szCs w:val="24"/>
        </w:rPr>
        <w:t xml:space="preserve"> В случае</w:t>
      </w:r>
      <w:proofErr w:type="gramStart"/>
      <w:r w:rsidRPr="00FB0A3A">
        <w:rPr>
          <w:sz w:val="24"/>
          <w:szCs w:val="24"/>
        </w:rPr>
        <w:t>,</w:t>
      </w:r>
      <w:proofErr w:type="gramEnd"/>
      <w:r w:rsidRPr="00FB0A3A">
        <w:rPr>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C00EB" w:rsidRPr="00FB0A3A" w:rsidRDefault="007C00EB" w:rsidP="007C00EB">
      <w:pPr>
        <w:shd w:val="clear" w:color="auto" w:fill="FFFFFF"/>
        <w:spacing w:line="276" w:lineRule="auto"/>
        <w:ind w:firstLine="540"/>
        <w:jc w:val="both"/>
        <w:rPr>
          <w:sz w:val="24"/>
          <w:szCs w:val="24"/>
        </w:rPr>
      </w:pPr>
      <w:bookmarkStart w:id="42" w:name="dst2196"/>
      <w:bookmarkEnd w:id="42"/>
      <w:r w:rsidRPr="007C0A5F">
        <w:rPr>
          <w:b/>
          <w:sz w:val="24"/>
          <w:szCs w:val="24"/>
        </w:rPr>
        <w:t>11.</w:t>
      </w:r>
      <w:r w:rsidR="007C0A5F">
        <w:rPr>
          <w:b/>
          <w:sz w:val="24"/>
          <w:szCs w:val="24"/>
        </w:rPr>
        <w:t xml:space="preserve"> </w:t>
      </w:r>
      <w:proofErr w:type="gramStart"/>
      <w:r w:rsidRPr="00FB0A3A">
        <w:rPr>
          <w:sz w:val="24"/>
          <w:szCs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FB0A3A">
        <w:rPr>
          <w:sz w:val="24"/>
          <w:szCs w:val="24"/>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w:t>
      </w:r>
      <w:r>
        <w:rPr>
          <w:sz w:val="24"/>
          <w:szCs w:val="24"/>
        </w:rPr>
        <w:t>семь рабочих</w:t>
      </w:r>
      <w:r w:rsidRPr="00FB0A3A">
        <w:rPr>
          <w:sz w:val="24"/>
          <w:szCs w:val="24"/>
        </w:rPr>
        <w:t xml:space="preserve"> дней со дня поступления заявления заинтересованного лица о предоставлении разрешения на условно разрешенный вид использования.</w:t>
      </w:r>
    </w:p>
    <w:p w:rsidR="007C00EB" w:rsidRPr="00FB0A3A" w:rsidRDefault="007C00EB" w:rsidP="007C0A5F">
      <w:pPr>
        <w:shd w:val="clear" w:color="auto" w:fill="FFFFFF"/>
        <w:tabs>
          <w:tab w:val="left" w:pos="851"/>
        </w:tabs>
        <w:spacing w:line="276" w:lineRule="auto"/>
        <w:ind w:firstLine="540"/>
        <w:jc w:val="both"/>
        <w:rPr>
          <w:sz w:val="24"/>
          <w:szCs w:val="24"/>
        </w:rPr>
      </w:pPr>
      <w:bookmarkStart w:id="43" w:name="dst2198"/>
      <w:bookmarkEnd w:id="43"/>
      <w:r w:rsidRPr="007C0A5F">
        <w:rPr>
          <w:b/>
          <w:sz w:val="24"/>
          <w:szCs w:val="24"/>
        </w:rPr>
        <w:t>12.</w:t>
      </w:r>
      <w:r w:rsidR="007C0A5F">
        <w:rPr>
          <w:sz w:val="24"/>
          <w:szCs w:val="24"/>
        </w:rPr>
        <w:t xml:space="preserve"> </w:t>
      </w:r>
      <w:r w:rsidRPr="00FB0A3A">
        <w:rPr>
          <w:sz w:val="24"/>
          <w:szCs w:val="24"/>
        </w:rPr>
        <w:t xml:space="preserve">Срок проведения общественных обсуждений или публичных слушаний со дня оповещения жителей </w:t>
      </w:r>
      <w:r w:rsidR="00697C65">
        <w:rPr>
          <w:sz w:val="24"/>
          <w:szCs w:val="24"/>
        </w:rPr>
        <w:t>Сосновского</w:t>
      </w:r>
      <w:r w:rsidRPr="00FB0A3A">
        <w:rPr>
          <w:sz w:val="24"/>
          <w:szCs w:val="24"/>
        </w:rPr>
        <w:t xml:space="preserve"> сельсовета об их проведении до дня опубликования заключения о результатах общественных обсуждений или публичных слушаний определяется уставом </w:t>
      </w:r>
      <w:r w:rsidR="00697C65">
        <w:rPr>
          <w:sz w:val="24"/>
          <w:szCs w:val="24"/>
        </w:rPr>
        <w:lastRenderedPageBreak/>
        <w:t>Сосновского</w:t>
      </w:r>
      <w:r w:rsidRPr="00FB0A3A">
        <w:rPr>
          <w:sz w:val="24"/>
          <w:szCs w:val="24"/>
        </w:rPr>
        <w:t xml:space="preserve"> сельсовета и (или) нормативным правовым актом представительного органа муниципального образования и не может быть более одного месяца.</w:t>
      </w:r>
    </w:p>
    <w:p w:rsidR="007C00EB" w:rsidRPr="00FB0A3A" w:rsidRDefault="007C00EB" w:rsidP="007C00EB">
      <w:pPr>
        <w:shd w:val="clear" w:color="auto" w:fill="FFFFFF"/>
        <w:spacing w:line="276" w:lineRule="auto"/>
        <w:ind w:firstLine="540"/>
        <w:jc w:val="both"/>
        <w:rPr>
          <w:sz w:val="24"/>
          <w:szCs w:val="24"/>
        </w:rPr>
      </w:pPr>
      <w:bookmarkStart w:id="44" w:name="dst2199"/>
      <w:bookmarkEnd w:id="44"/>
      <w:r w:rsidRPr="007C0A5F">
        <w:rPr>
          <w:b/>
          <w:sz w:val="24"/>
          <w:szCs w:val="24"/>
        </w:rPr>
        <w:t>13.</w:t>
      </w:r>
      <w:r w:rsidRPr="00FB0A3A">
        <w:rPr>
          <w:sz w:val="24"/>
          <w:szCs w:val="24"/>
        </w:rPr>
        <w:t xml:space="preserve"> </w:t>
      </w:r>
      <w:proofErr w:type="gramStart"/>
      <w:r w:rsidRPr="00FB0A3A">
        <w:rPr>
          <w:sz w:val="24"/>
          <w:szCs w:val="24"/>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w:t>
      </w:r>
      <w:r w:rsidR="00697C65">
        <w:rPr>
          <w:sz w:val="24"/>
          <w:szCs w:val="24"/>
        </w:rPr>
        <w:t>Сосновского</w:t>
      </w:r>
      <w:r w:rsidRPr="00FB0A3A">
        <w:rPr>
          <w:sz w:val="24"/>
          <w:szCs w:val="24"/>
        </w:rPr>
        <w:t xml:space="preserve"> сельсовета.</w:t>
      </w:r>
      <w:proofErr w:type="gramEnd"/>
    </w:p>
    <w:p w:rsidR="007C00EB" w:rsidRPr="00FB0A3A" w:rsidRDefault="007C00EB" w:rsidP="007C00EB">
      <w:pPr>
        <w:shd w:val="clear" w:color="auto" w:fill="FFFFFF"/>
        <w:spacing w:line="276" w:lineRule="auto"/>
        <w:ind w:firstLine="540"/>
        <w:jc w:val="both"/>
        <w:rPr>
          <w:sz w:val="24"/>
          <w:szCs w:val="24"/>
        </w:rPr>
      </w:pPr>
      <w:bookmarkStart w:id="45" w:name="dst101028"/>
      <w:bookmarkEnd w:id="45"/>
      <w:r w:rsidRPr="007C0A5F">
        <w:rPr>
          <w:b/>
          <w:sz w:val="24"/>
          <w:szCs w:val="24"/>
        </w:rPr>
        <w:t>14.</w:t>
      </w:r>
      <w:r w:rsidRPr="00FB0A3A">
        <w:rPr>
          <w:sz w:val="24"/>
          <w:szCs w:val="24"/>
        </w:rPr>
        <w:t xml:space="preserve"> На основании указанных в </w:t>
      </w:r>
      <w:hyperlink r:id="rId14" w:anchor="dst100623" w:history="1">
        <w:r>
          <w:rPr>
            <w:sz w:val="24"/>
            <w:szCs w:val="24"/>
          </w:rPr>
          <w:t>13</w:t>
        </w:r>
      </w:hyperlink>
      <w:r w:rsidRPr="00FB0A3A">
        <w:rPr>
          <w:sz w:val="24"/>
          <w:szCs w:val="24"/>
        </w:rPr>
        <w:t> настояще</w:t>
      </w:r>
      <w:r>
        <w:rPr>
          <w:sz w:val="24"/>
          <w:szCs w:val="24"/>
        </w:rPr>
        <w:t>й</w:t>
      </w:r>
      <w:r w:rsidRPr="00FB0A3A">
        <w:rPr>
          <w:sz w:val="24"/>
          <w:szCs w:val="24"/>
        </w:rPr>
        <w:t xml:space="preserve"> </w:t>
      </w:r>
      <w:r>
        <w:rPr>
          <w:sz w:val="24"/>
          <w:szCs w:val="24"/>
        </w:rPr>
        <w:t>статьи</w:t>
      </w:r>
      <w:r w:rsidRPr="00FB0A3A">
        <w:rPr>
          <w:sz w:val="24"/>
          <w:szCs w:val="24"/>
        </w:rPr>
        <w:t xml:space="preserve"> рекомендаций глава администрации </w:t>
      </w:r>
      <w:r w:rsidR="00697C65">
        <w:rPr>
          <w:sz w:val="24"/>
          <w:szCs w:val="24"/>
        </w:rPr>
        <w:t>Сосновского</w:t>
      </w:r>
      <w:r w:rsidRPr="00FB0A3A">
        <w:rPr>
          <w:sz w:val="24"/>
          <w:szCs w:val="24"/>
        </w:rPr>
        <w:t xml:space="preserve"> сельсовета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w:t>
      </w:r>
      <w:r w:rsidR="00697C65">
        <w:rPr>
          <w:sz w:val="24"/>
          <w:szCs w:val="24"/>
        </w:rPr>
        <w:t>Сосновского</w:t>
      </w:r>
      <w:r w:rsidRPr="00FB0A3A">
        <w:rPr>
          <w:sz w:val="24"/>
          <w:szCs w:val="24"/>
        </w:rPr>
        <w:t xml:space="preserve"> сельсовета (при наличии официального сайта муниципального образования) в сети </w:t>
      </w:r>
      <w:r w:rsidR="007C0A5F">
        <w:rPr>
          <w:sz w:val="24"/>
          <w:szCs w:val="24"/>
        </w:rPr>
        <w:t>«</w:t>
      </w:r>
      <w:r w:rsidRPr="00FB0A3A">
        <w:rPr>
          <w:sz w:val="24"/>
          <w:szCs w:val="24"/>
        </w:rPr>
        <w:t>Интернет</w:t>
      </w:r>
      <w:r w:rsidR="007C0A5F">
        <w:rPr>
          <w:sz w:val="24"/>
          <w:szCs w:val="24"/>
        </w:rPr>
        <w:t>»</w:t>
      </w:r>
      <w:r w:rsidRPr="00FB0A3A">
        <w:rPr>
          <w:sz w:val="24"/>
          <w:szCs w:val="24"/>
        </w:rPr>
        <w:t>.</w:t>
      </w:r>
    </w:p>
    <w:p w:rsidR="007C00EB" w:rsidRPr="00FB0A3A" w:rsidRDefault="007C00EB" w:rsidP="007C00EB">
      <w:pPr>
        <w:shd w:val="clear" w:color="auto" w:fill="FFFFFF"/>
        <w:spacing w:line="276" w:lineRule="auto"/>
        <w:ind w:firstLine="540"/>
        <w:jc w:val="both"/>
        <w:rPr>
          <w:sz w:val="24"/>
          <w:szCs w:val="24"/>
        </w:rPr>
      </w:pPr>
      <w:bookmarkStart w:id="46" w:name="dst2200"/>
      <w:bookmarkEnd w:id="46"/>
      <w:r w:rsidRPr="007C0A5F">
        <w:rPr>
          <w:b/>
          <w:sz w:val="24"/>
          <w:szCs w:val="24"/>
        </w:rPr>
        <w:t>15.</w:t>
      </w:r>
      <w:r w:rsidRPr="00FB0A3A">
        <w:rPr>
          <w:sz w:val="24"/>
          <w:szCs w:val="24"/>
        </w:rPr>
        <w:t xml:space="preserve">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C00EB" w:rsidRDefault="007C00EB" w:rsidP="007C00EB">
      <w:pPr>
        <w:shd w:val="clear" w:color="auto" w:fill="FFFFFF"/>
        <w:spacing w:line="276" w:lineRule="auto"/>
        <w:ind w:firstLine="540"/>
        <w:jc w:val="both"/>
        <w:rPr>
          <w:sz w:val="24"/>
          <w:szCs w:val="24"/>
        </w:rPr>
      </w:pPr>
      <w:bookmarkStart w:id="47" w:name="dst2201"/>
      <w:bookmarkEnd w:id="47"/>
      <w:r w:rsidRPr="007C0A5F">
        <w:rPr>
          <w:b/>
          <w:sz w:val="24"/>
          <w:szCs w:val="24"/>
        </w:rPr>
        <w:t>16.</w:t>
      </w:r>
      <w:r w:rsidRPr="00FB0A3A">
        <w:rPr>
          <w:sz w:val="24"/>
          <w:szCs w:val="24"/>
        </w:rPr>
        <w:t xml:space="preserve"> </w:t>
      </w:r>
      <w:proofErr w:type="gramStart"/>
      <w:r w:rsidRPr="00FB0A3A">
        <w:rPr>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w:t>
      </w:r>
      <w:proofErr w:type="gramEnd"/>
      <w:r w:rsidRPr="00FB0A3A">
        <w:rPr>
          <w:sz w:val="24"/>
          <w:szCs w:val="24"/>
        </w:rPr>
        <w:t xml:space="preserve"> лицу принимается без проведения общественных обсуждений или публичных слушаний.</w:t>
      </w:r>
    </w:p>
    <w:p w:rsidR="007C00EB" w:rsidRPr="0081113C" w:rsidRDefault="007C00EB" w:rsidP="007C00EB">
      <w:pPr>
        <w:spacing w:line="276" w:lineRule="auto"/>
        <w:ind w:firstLine="540"/>
        <w:jc w:val="both"/>
        <w:rPr>
          <w:sz w:val="24"/>
          <w:szCs w:val="24"/>
        </w:rPr>
      </w:pPr>
      <w:r w:rsidRPr="00E4777E">
        <w:rPr>
          <w:b/>
          <w:sz w:val="24"/>
          <w:szCs w:val="24"/>
        </w:rPr>
        <w:t>17.</w:t>
      </w:r>
      <w:r w:rsidRPr="0081113C">
        <w:rPr>
          <w:sz w:val="24"/>
          <w:szCs w:val="24"/>
        </w:rPr>
        <w:t xml:space="preserve"> </w:t>
      </w:r>
      <w:proofErr w:type="gramStart"/>
      <w:r w:rsidRPr="0081113C">
        <w:rPr>
          <w:sz w:val="24"/>
          <w:szCs w:val="24"/>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sz w:val="24"/>
          <w:szCs w:val="24"/>
        </w:rPr>
        <w:t>Градостроительного кодекса РФ</w:t>
      </w:r>
      <w:r w:rsidRPr="0081113C">
        <w:rPr>
          <w:sz w:val="24"/>
          <w:szCs w:val="24"/>
        </w:rPr>
        <w:t>,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w:t>
      </w:r>
      <w:proofErr w:type="gramEnd"/>
      <w:r w:rsidRPr="0081113C">
        <w:rPr>
          <w:sz w:val="24"/>
          <w:szCs w:val="24"/>
        </w:rPr>
        <w:t xml:space="preserve"> </w:t>
      </w:r>
      <w:proofErr w:type="gramStart"/>
      <w:r w:rsidRPr="0081113C">
        <w:rPr>
          <w:sz w:val="24"/>
          <w:szCs w:val="24"/>
        </w:rPr>
        <w:t xml:space="preserve">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sz w:val="24"/>
          <w:szCs w:val="24"/>
        </w:rPr>
        <w:t>Градостроительного кодекса РФ</w:t>
      </w:r>
      <w:r w:rsidRPr="0081113C">
        <w:rPr>
          <w:sz w:val="24"/>
          <w:szCs w:val="24"/>
        </w:rPr>
        <w:t xml:space="preserve">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sidRPr="0081113C">
        <w:rPr>
          <w:sz w:val="24"/>
          <w:szCs w:val="24"/>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C00EB" w:rsidRPr="00FB0A3A" w:rsidRDefault="007C00EB" w:rsidP="007C00EB">
      <w:pPr>
        <w:shd w:val="clear" w:color="auto" w:fill="FFFFFF"/>
        <w:spacing w:line="276" w:lineRule="auto"/>
        <w:ind w:firstLine="540"/>
        <w:jc w:val="both"/>
        <w:rPr>
          <w:sz w:val="24"/>
          <w:szCs w:val="24"/>
        </w:rPr>
      </w:pPr>
      <w:bookmarkStart w:id="48" w:name="dst100627"/>
      <w:bookmarkEnd w:id="48"/>
      <w:r w:rsidRPr="00E4777E">
        <w:rPr>
          <w:b/>
          <w:sz w:val="24"/>
          <w:szCs w:val="24"/>
        </w:rPr>
        <w:t>18.</w:t>
      </w:r>
      <w:r w:rsidRPr="00FB0A3A">
        <w:rPr>
          <w:sz w:val="24"/>
          <w:szCs w:val="24"/>
        </w:rPr>
        <w:t xml:space="preserve">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7C00EB" w:rsidRPr="000E6895" w:rsidRDefault="007C00EB" w:rsidP="007C00EB">
      <w:pPr>
        <w:ind w:left="1069"/>
        <w:jc w:val="both"/>
        <w:rPr>
          <w:sz w:val="24"/>
          <w:szCs w:val="24"/>
        </w:rPr>
      </w:pPr>
    </w:p>
    <w:p w:rsidR="007C00EB" w:rsidRPr="00B64AFD" w:rsidRDefault="007C00EB" w:rsidP="007C00EB">
      <w:pPr>
        <w:pStyle w:val="2"/>
        <w:spacing w:after="0"/>
        <w:rPr>
          <w:szCs w:val="28"/>
        </w:rPr>
      </w:pPr>
      <w:bookmarkStart w:id="49" w:name="_Toc462214946"/>
      <w:bookmarkStart w:id="50" w:name="_Toc464032168"/>
      <w:bookmarkStart w:id="51" w:name="_Toc464037362"/>
      <w:bookmarkStart w:id="52" w:name="_Toc464641507"/>
      <w:bookmarkStart w:id="53" w:name="_Toc465073818"/>
      <w:bookmarkStart w:id="54" w:name="_Toc465338031"/>
      <w:bookmarkStart w:id="55" w:name="_Toc508108910"/>
      <w:bookmarkStart w:id="56" w:name="_Toc510514918"/>
      <w:bookmarkStart w:id="57" w:name="_Toc60147899"/>
      <w:bookmarkStart w:id="58" w:name="_Toc69374726"/>
      <w:r w:rsidRPr="007B7481">
        <w:rPr>
          <w:szCs w:val="28"/>
        </w:rPr>
        <w:lastRenderedPageBreak/>
        <w:t>Статья 3. О подготовке документации по планировке территории органами местного самоуправления</w:t>
      </w:r>
      <w:bookmarkEnd w:id="49"/>
      <w:bookmarkEnd w:id="50"/>
      <w:bookmarkEnd w:id="51"/>
      <w:bookmarkEnd w:id="52"/>
      <w:bookmarkEnd w:id="53"/>
      <w:bookmarkEnd w:id="54"/>
      <w:bookmarkEnd w:id="55"/>
      <w:bookmarkEnd w:id="56"/>
      <w:bookmarkEnd w:id="57"/>
      <w:bookmarkEnd w:id="58"/>
    </w:p>
    <w:p w:rsidR="007C00EB" w:rsidRPr="007876BB" w:rsidRDefault="007C00EB" w:rsidP="00A3290E">
      <w:pPr>
        <w:widowControl/>
        <w:numPr>
          <w:ilvl w:val="4"/>
          <w:numId w:val="14"/>
        </w:numPr>
        <w:tabs>
          <w:tab w:val="left" w:pos="709"/>
          <w:tab w:val="left" w:pos="851"/>
        </w:tabs>
        <w:spacing w:line="276" w:lineRule="auto"/>
        <w:ind w:firstLine="567"/>
        <w:jc w:val="both"/>
        <w:rPr>
          <w:sz w:val="24"/>
          <w:szCs w:val="24"/>
          <w:shd w:val="clear" w:color="auto" w:fill="FFFFFF"/>
        </w:rPr>
      </w:pPr>
      <w:r>
        <w:rPr>
          <w:sz w:val="24"/>
          <w:szCs w:val="24"/>
        </w:rPr>
        <w:t>Видами документации по планировке территории являются: проект планировки территории и проект межевания территории.</w:t>
      </w:r>
    </w:p>
    <w:p w:rsidR="007C00EB" w:rsidRPr="00B74A6B" w:rsidRDefault="007C00EB" w:rsidP="00A3290E">
      <w:pPr>
        <w:widowControl/>
        <w:numPr>
          <w:ilvl w:val="4"/>
          <w:numId w:val="14"/>
        </w:numPr>
        <w:tabs>
          <w:tab w:val="left" w:pos="709"/>
          <w:tab w:val="left" w:pos="851"/>
        </w:tabs>
        <w:spacing w:line="276" w:lineRule="auto"/>
        <w:ind w:firstLine="567"/>
        <w:jc w:val="both"/>
        <w:rPr>
          <w:sz w:val="24"/>
          <w:szCs w:val="24"/>
          <w:shd w:val="clear" w:color="auto" w:fill="FFFFFF"/>
        </w:rPr>
      </w:pPr>
      <w:r w:rsidRPr="007876BB">
        <w:rPr>
          <w:sz w:val="24"/>
          <w:szCs w:val="24"/>
        </w:rPr>
        <w:t>Подготовка документации по планировке территории осуществляется в целях обеспечения устойчивого развития территорий, выделения эл</w:t>
      </w:r>
      <w:r>
        <w:rPr>
          <w:sz w:val="24"/>
          <w:szCs w:val="24"/>
        </w:rPr>
        <w:t>ементов планировочной структуры</w:t>
      </w:r>
      <w:r w:rsidRPr="007876BB">
        <w:rPr>
          <w:sz w:val="24"/>
          <w:szCs w:val="24"/>
        </w:rPr>
        <w:t>,</w:t>
      </w:r>
      <w:r>
        <w:rPr>
          <w:sz w:val="24"/>
          <w:szCs w:val="24"/>
        </w:rPr>
        <w:t xml:space="preserve"> в том числе выделения элементов планировочной структуры,</w:t>
      </w:r>
      <w:r w:rsidRPr="007876BB">
        <w:rPr>
          <w:sz w:val="24"/>
          <w:szCs w:val="24"/>
        </w:rPr>
        <w:t xml:space="preserve"> установления границ земельных участков, </w:t>
      </w:r>
      <w:r>
        <w:rPr>
          <w:sz w:val="24"/>
          <w:szCs w:val="24"/>
        </w:rPr>
        <w:t xml:space="preserve">установления </w:t>
      </w:r>
      <w:proofErr w:type="gramStart"/>
      <w:r>
        <w:rPr>
          <w:sz w:val="24"/>
          <w:szCs w:val="24"/>
        </w:rPr>
        <w:t>границ зон планируемого размещения объектов капитального строительства</w:t>
      </w:r>
      <w:proofErr w:type="gramEnd"/>
      <w:r>
        <w:rPr>
          <w:sz w:val="24"/>
          <w:szCs w:val="24"/>
        </w:rPr>
        <w:t>.</w:t>
      </w:r>
    </w:p>
    <w:p w:rsidR="007C00EB" w:rsidRPr="00B74A6B" w:rsidRDefault="007C00EB" w:rsidP="00A3290E">
      <w:pPr>
        <w:pStyle w:val="afb"/>
        <w:widowControl/>
        <w:numPr>
          <w:ilvl w:val="4"/>
          <w:numId w:val="14"/>
        </w:numPr>
        <w:tabs>
          <w:tab w:val="left" w:pos="851"/>
        </w:tabs>
        <w:autoSpaceDE w:val="0"/>
        <w:autoSpaceDN w:val="0"/>
        <w:adjustRightInd w:val="0"/>
        <w:spacing w:line="276" w:lineRule="auto"/>
        <w:ind w:firstLine="567"/>
        <w:rPr>
          <w:szCs w:val="24"/>
        </w:rPr>
      </w:pPr>
      <w:r w:rsidRPr="00B74A6B">
        <w:rPr>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7C00EB" w:rsidRPr="00B74A6B" w:rsidRDefault="007C00EB" w:rsidP="007C00EB">
      <w:pPr>
        <w:pStyle w:val="afb"/>
        <w:widowControl/>
        <w:autoSpaceDE w:val="0"/>
        <w:autoSpaceDN w:val="0"/>
        <w:adjustRightInd w:val="0"/>
        <w:spacing w:line="276" w:lineRule="auto"/>
        <w:ind w:left="0" w:firstLine="567"/>
        <w:rPr>
          <w:szCs w:val="24"/>
        </w:rPr>
      </w:pPr>
      <w:bookmarkStart w:id="59" w:name="sub_4131"/>
      <w:r w:rsidRPr="00B74A6B">
        <w:rPr>
          <w:szCs w:val="24"/>
        </w:rPr>
        <w:t>1) необходимо изъятие земельных участков для государственных или муниципальных ну</w:t>
      </w:r>
      <w:proofErr w:type="gramStart"/>
      <w:r w:rsidRPr="00B74A6B">
        <w:rPr>
          <w:szCs w:val="24"/>
        </w:rPr>
        <w:t>жд в св</w:t>
      </w:r>
      <w:proofErr w:type="gramEnd"/>
      <w:r w:rsidRPr="00B74A6B">
        <w:rPr>
          <w:szCs w:val="24"/>
        </w:rPr>
        <w:t>язи с размещением объекта капитального строительства федерального, регионального или местного значения;</w:t>
      </w:r>
    </w:p>
    <w:p w:rsidR="007C00EB" w:rsidRPr="00B74A6B" w:rsidRDefault="007C00EB" w:rsidP="007C00EB">
      <w:pPr>
        <w:pStyle w:val="afb"/>
        <w:widowControl/>
        <w:autoSpaceDE w:val="0"/>
        <w:autoSpaceDN w:val="0"/>
        <w:adjustRightInd w:val="0"/>
        <w:spacing w:line="276" w:lineRule="auto"/>
        <w:ind w:left="0" w:firstLine="567"/>
        <w:rPr>
          <w:szCs w:val="24"/>
        </w:rPr>
      </w:pPr>
      <w:bookmarkStart w:id="60" w:name="sub_4132"/>
      <w:bookmarkEnd w:id="59"/>
      <w:r w:rsidRPr="00B74A6B">
        <w:rPr>
          <w:szCs w:val="24"/>
        </w:rPr>
        <w:t xml:space="preserve">2) </w:t>
      </w:r>
      <w:proofErr w:type="gramStart"/>
      <w:r w:rsidRPr="00B74A6B">
        <w:rPr>
          <w:szCs w:val="24"/>
        </w:rPr>
        <w:t>необходимы</w:t>
      </w:r>
      <w:proofErr w:type="gramEnd"/>
      <w:r w:rsidRPr="00B74A6B">
        <w:rPr>
          <w:szCs w:val="24"/>
        </w:rPr>
        <w:t xml:space="preserve"> установление, изменение или отмена красных линий;</w:t>
      </w:r>
    </w:p>
    <w:p w:rsidR="007C00EB" w:rsidRPr="00B74A6B" w:rsidRDefault="007C00EB" w:rsidP="007C00EB">
      <w:pPr>
        <w:pStyle w:val="afb"/>
        <w:widowControl/>
        <w:autoSpaceDE w:val="0"/>
        <w:autoSpaceDN w:val="0"/>
        <w:adjustRightInd w:val="0"/>
        <w:spacing w:line="276" w:lineRule="auto"/>
        <w:ind w:left="0" w:firstLine="567"/>
        <w:rPr>
          <w:szCs w:val="24"/>
        </w:rPr>
      </w:pPr>
      <w:bookmarkStart w:id="61" w:name="sub_4133"/>
      <w:bookmarkEnd w:id="60"/>
      <w:r w:rsidRPr="00B74A6B">
        <w:rPr>
          <w:szCs w:val="24"/>
        </w:rPr>
        <w:t xml:space="preserve">3) необходимо образование земельных участков в случае, если в соответствии с </w:t>
      </w:r>
      <w:hyperlink r:id="rId15" w:history="1">
        <w:r w:rsidRPr="00B74A6B">
          <w:rPr>
            <w:szCs w:val="24"/>
          </w:rPr>
          <w:t>земельным законодательством</w:t>
        </w:r>
      </w:hyperlink>
      <w:r w:rsidRPr="00B74A6B">
        <w:rPr>
          <w:szCs w:val="24"/>
        </w:rPr>
        <w:t xml:space="preserve"> образование земельных участков осуществляется только в соответствии с проектом межевания территории;</w:t>
      </w:r>
    </w:p>
    <w:p w:rsidR="007C00EB" w:rsidRPr="00B74A6B" w:rsidRDefault="007C00EB" w:rsidP="007C00EB">
      <w:pPr>
        <w:pStyle w:val="afb"/>
        <w:widowControl/>
        <w:autoSpaceDE w:val="0"/>
        <w:autoSpaceDN w:val="0"/>
        <w:adjustRightInd w:val="0"/>
        <w:spacing w:line="276" w:lineRule="auto"/>
        <w:ind w:left="0" w:firstLine="567"/>
        <w:rPr>
          <w:szCs w:val="24"/>
        </w:rPr>
      </w:pPr>
      <w:bookmarkStart w:id="62" w:name="sub_4134"/>
      <w:bookmarkEnd w:id="61"/>
      <w:proofErr w:type="gramStart"/>
      <w:r w:rsidRPr="00B74A6B">
        <w:rPr>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7C00EB" w:rsidRPr="00B74A6B" w:rsidRDefault="007C00EB" w:rsidP="007C00EB">
      <w:pPr>
        <w:pStyle w:val="afb"/>
        <w:widowControl/>
        <w:autoSpaceDE w:val="0"/>
        <w:autoSpaceDN w:val="0"/>
        <w:adjustRightInd w:val="0"/>
        <w:spacing w:line="276" w:lineRule="auto"/>
        <w:ind w:left="0" w:firstLine="567"/>
        <w:rPr>
          <w:szCs w:val="24"/>
        </w:rPr>
      </w:pPr>
      <w:bookmarkStart w:id="63" w:name="sub_4135"/>
      <w:bookmarkEnd w:id="62"/>
      <w:r w:rsidRPr="00B74A6B">
        <w:rPr>
          <w:szCs w:val="24"/>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w:t>
      </w:r>
      <w:r w:rsidRPr="00311F02">
        <w:rPr>
          <w:szCs w:val="24"/>
        </w:rPr>
        <w:t>установлены иные случаи, при которых</w:t>
      </w:r>
      <w:r w:rsidRPr="00B74A6B">
        <w:rPr>
          <w:szCs w:val="24"/>
        </w:rPr>
        <w:t xml:space="preserve"> для строительства, реконструкции линейного объекта не требуется подготовка документации по планировке территории;</w:t>
      </w:r>
    </w:p>
    <w:bookmarkEnd w:id="63"/>
    <w:p w:rsidR="007C00EB" w:rsidRDefault="007C00EB" w:rsidP="007C00EB">
      <w:pPr>
        <w:widowControl/>
        <w:tabs>
          <w:tab w:val="left" w:pos="709"/>
          <w:tab w:val="left" w:pos="851"/>
        </w:tabs>
        <w:spacing w:line="276" w:lineRule="auto"/>
        <w:jc w:val="both"/>
        <w:rPr>
          <w:sz w:val="24"/>
          <w:szCs w:val="24"/>
        </w:rPr>
      </w:pPr>
      <w:r>
        <w:rPr>
          <w:sz w:val="24"/>
          <w:szCs w:val="24"/>
        </w:rPr>
        <w:tab/>
      </w:r>
      <w:r w:rsidRPr="00B74A6B">
        <w:rPr>
          <w:sz w:val="24"/>
          <w:szCs w:val="24"/>
        </w:rPr>
        <w:t xml:space="preserve">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w:t>
      </w:r>
      <w:r>
        <w:rPr>
          <w:sz w:val="24"/>
          <w:szCs w:val="24"/>
        </w:rPr>
        <w:t>в границах земель лесного фонда;</w:t>
      </w:r>
    </w:p>
    <w:p w:rsidR="007C00EB" w:rsidRDefault="007C00EB" w:rsidP="007C00EB">
      <w:pPr>
        <w:widowControl/>
        <w:tabs>
          <w:tab w:val="left" w:pos="709"/>
          <w:tab w:val="left" w:pos="851"/>
        </w:tabs>
        <w:spacing w:line="276" w:lineRule="auto"/>
        <w:jc w:val="both"/>
        <w:rPr>
          <w:sz w:val="24"/>
          <w:szCs w:val="24"/>
        </w:rPr>
      </w:pPr>
      <w:r>
        <w:rPr>
          <w:sz w:val="24"/>
          <w:szCs w:val="24"/>
        </w:rPr>
        <w:tab/>
        <w:t>7</w:t>
      </w:r>
      <w:r w:rsidRPr="00B74A6B">
        <w:rPr>
          <w:sz w:val="24"/>
          <w:szCs w:val="24"/>
        </w:rPr>
        <w:t>)</w:t>
      </w:r>
      <w:r>
        <w:rPr>
          <w:sz w:val="24"/>
          <w:szCs w:val="24"/>
        </w:rPr>
        <w:t xml:space="preserve"> </w:t>
      </w:r>
      <w:r w:rsidRPr="00063A5C">
        <w:rPr>
          <w:sz w:val="24"/>
          <w:szCs w:val="24"/>
        </w:rPr>
        <w:t>планируется осуществление комплексного развития территории</w:t>
      </w:r>
      <w:r>
        <w:rPr>
          <w:sz w:val="24"/>
          <w:szCs w:val="24"/>
        </w:rPr>
        <w:t>.</w:t>
      </w:r>
    </w:p>
    <w:p w:rsidR="007C00EB" w:rsidRDefault="007C00EB" w:rsidP="00A3290E">
      <w:pPr>
        <w:pStyle w:val="afb"/>
        <w:widowControl/>
        <w:numPr>
          <w:ilvl w:val="4"/>
          <w:numId w:val="14"/>
        </w:numPr>
        <w:tabs>
          <w:tab w:val="left" w:pos="851"/>
        </w:tabs>
        <w:autoSpaceDE w:val="0"/>
        <w:autoSpaceDN w:val="0"/>
        <w:adjustRightInd w:val="0"/>
        <w:spacing w:line="276" w:lineRule="auto"/>
        <w:ind w:firstLine="567"/>
        <w:rPr>
          <w:szCs w:val="24"/>
        </w:rPr>
      </w:pPr>
      <w:r>
        <w:rPr>
          <w:szCs w:val="24"/>
        </w:rPr>
        <w:t>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без подготовки проекта планировки территории в целях, предусмотренных частью 2 статьи 43 Градостроительного кодекса РФ.</w:t>
      </w:r>
    </w:p>
    <w:p w:rsidR="007C00EB" w:rsidRDefault="007C00EB" w:rsidP="00A3290E">
      <w:pPr>
        <w:pStyle w:val="afb"/>
        <w:widowControl/>
        <w:numPr>
          <w:ilvl w:val="4"/>
          <w:numId w:val="14"/>
        </w:numPr>
        <w:tabs>
          <w:tab w:val="left" w:pos="851"/>
        </w:tabs>
        <w:autoSpaceDE w:val="0"/>
        <w:autoSpaceDN w:val="0"/>
        <w:adjustRightInd w:val="0"/>
        <w:spacing w:line="276" w:lineRule="auto"/>
        <w:ind w:firstLine="567"/>
        <w:rPr>
          <w:szCs w:val="24"/>
        </w:rPr>
      </w:pPr>
      <w:r>
        <w:rPr>
          <w:szCs w:val="24"/>
        </w:rPr>
        <w:t xml:space="preserve">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 </w:t>
      </w:r>
    </w:p>
    <w:p w:rsidR="007C00EB" w:rsidRDefault="007C00EB" w:rsidP="00A3290E">
      <w:pPr>
        <w:pStyle w:val="afb"/>
        <w:widowControl/>
        <w:numPr>
          <w:ilvl w:val="4"/>
          <w:numId w:val="14"/>
        </w:numPr>
        <w:tabs>
          <w:tab w:val="left" w:pos="851"/>
        </w:tabs>
        <w:autoSpaceDE w:val="0"/>
        <w:autoSpaceDN w:val="0"/>
        <w:adjustRightInd w:val="0"/>
        <w:spacing w:line="276" w:lineRule="auto"/>
        <w:ind w:firstLine="567"/>
        <w:rPr>
          <w:szCs w:val="24"/>
        </w:rPr>
      </w:pPr>
      <w:r>
        <w:rPr>
          <w:szCs w:val="24"/>
        </w:rPr>
        <w:lastRenderedPageBreak/>
        <w:t>Решение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РФ, органами местного самоуправления, за исключением случаев, указанных в частях 1.1. и 12.12. статьи 45 Градостроительного кодекса РФ.</w:t>
      </w:r>
    </w:p>
    <w:p w:rsidR="007C00EB" w:rsidRPr="007876BB" w:rsidRDefault="007C00EB" w:rsidP="00A3290E">
      <w:pPr>
        <w:widowControl/>
        <w:numPr>
          <w:ilvl w:val="4"/>
          <w:numId w:val="14"/>
        </w:numPr>
        <w:tabs>
          <w:tab w:val="left" w:pos="851"/>
        </w:tabs>
        <w:spacing w:line="276" w:lineRule="auto"/>
        <w:ind w:firstLine="567"/>
        <w:jc w:val="both"/>
        <w:rPr>
          <w:sz w:val="24"/>
          <w:szCs w:val="24"/>
        </w:rPr>
      </w:pPr>
      <w:r w:rsidRPr="007876BB">
        <w:rPr>
          <w:sz w:val="24"/>
          <w:szCs w:val="24"/>
        </w:rPr>
        <w:t>Решения о подготовке документации по планировке территории принимаются самостоятельно:</w:t>
      </w:r>
    </w:p>
    <w:p w:rsidR="007C00EB" w:rsidRDefault="007C00EB" w:rsidP="00A3290E">
      <w:pPr>
        <w:numPr>
          <w:ilvl w:val="1"/>
          <w:numId w:val="15"/>
        </w:numPr>
        <w:tabs>
          <w:tab w:val="left" w:pos="993"/>
        </w:tabs>
        <w:spacing w:line="276" w:lineRule="auto"/>
        <w:ind w:firstLine="567"/>
        <w:jc w:val="both"/>
        <w:rPr>
          <w:sz w:val="24"/>
          <w:szCs w:val="24"/>
        </w:rPr>
      </w:pPr>
      <w:r w:rsidRPr="007876BB">
        <w:rPr>
          <w:sz w:val="24"/>
          <w:szCs w:val="24"/>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w:t>
      </w:r>
      <w:r>
        <w:rPr>
          <w:sz w:val="24"/>
          <w:szCs w:val="24"/>
        </w:rPr>
        <w:t xml:space="preserve"> стандартного жилья</w:t>
      </w:r>
      <w:r w:rsidRPr="007876BB">
        <w:rPr>
          <w:sz w:val="24"/>
          <w:szCs w:val="24"/>
        </w:rPr>
        <w:t>, договоры о комплексном развитии территории по инициативе органа местного самоуправления;</w:t>
      </w:r>
    </w:p>
    <w:p w:rsidR="007C00EB" w:rsidRPr="007876BB" w:rsidRDefault="007C00EB" w:rsidP="00A3290E">
      <w:pPr>
        <w:numPr>
          <w:ilvl w:val="1"/>
          <w:numId w:val="15"/>
        </w:numPr>
        <w:tabs>
          <w:tab w:val="left" w:pos="993"/>
        </w:tabs>
        <w:spacing w:line="276" w:lineRule="auto"/>
        <w:ind w:firstLine="567"/>
        <w:jc w:val="both"/>
        <w:rPr>
          <w:sz w:val="24"/>
          <w:szCs w:val="24"/>
        </w:rPr>
      </w:pPr>
      <w:r w:rsidRPr="007876BB">
        <w:rPr>
          <w:sz w:val="24"/>
          <w:szCs w:val="24"/>
        </w:rPr>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r>
        <w:rPr>
          <w:sz w:val="24"/>
          <w:szCs w:val="24"/>
        </w:rPr>
        <w:t xml:space="preserve"> (за исключением случая, указанного в части 12.12 статьи 45 Градостроительного кодекса РФ)</w:t>
      </w:r>
      <w:r w:rsidRPr="007876BB">
        <w:rPr>
          <w:sz w:val="24"/>
          <w:szCs w:val="24"/>
        </w:rPr>
        <w:t>;</w:t>
      </w:r>
    </w:p>
    <w:p w:rsidR="007C00EB" w:rsidRDefault="007C00EB" w:rsidP="00A3290E">
      <w:pPr>
        <w:numPr>
          <w:ilvl w:val="1"/>
          <w:numId w:val="15"/>
        </w:numPr>
        <w:tabs>
          <w:tab w:val="left" w:pos="993"/>
        </w:tabs>
        <w:spacing w:line="276" w:lineRule="auto"/>
        <w:ind w:firstLine="567"/>
        <w:jc w:val="both"/>
        <w:rPr>
          <w:sz w:val="24"/>
          <w:szCs w:val="24"/>
        </w:rPr>
      </w:pPr>
      <w:r w:rsidRPr="007876BB">
        <w:rPr>
          <w:sz w:val="24"/>
          <w:szCs w:val="24"/>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r>
        <w:rPr>
          <w:sz w:val="24"/>
          <w:szCs w:val="24"/>
        </w:rPr>
        <w:t xml:space="preserve"> (за исключением случая, указанного в части 12.12 статьи 45 Градостроительного кодекса РФ);</w:t>
      </w:r>
    </w:p>
    <w:p w:rsidR="007C00EB" w:rsidRPr="007876BB" w:rsidRDefault="007C00EB" w:rsidP="00A3290E">
      <w:pPr>
        <w:numPr>
          <w:ilvl w:val="1"/>
          <w:numId w:val="15"/>
        </w:numPr>
        <w:tabs>
          <w:tab w:val="left" w:pos="993"/>
        </w:tabs>
        <w:spacing w:line="276" w:lineRule="auto"/>
        <w:ind w:firstLine="567"/>
        <w:jc w:val="both"/>
        <w:rPr>
          <w:sz w:val="24"/>
          <w:szCs w:val="24"/>
        </w:rPr>
      </w:pPr>
      <w:r>
        <w:rPr>
          <w:sz w:val="24"/>
          <w:szCs w:val="24"/>
        </w:rPr>
        <w:t>садоводческим или огородническим некоммерческим товариществом в отношении земельного участка, предоставленному такому товариществу для ведения садоводства или огородничества.</w:t>
      </w:r>
    </w:p>
    <w:p w:rsidR="007C00EB" w:rsidRDefault="007C00EB" w:rsidP="00A3290E">
      <w:pPr>
        <w:widowControl/>
        <w:numPr>
          <w:ilvl w:val="4"/>
          <w:numId w:val="14"/>
        </w:numPr>
        <w:tabs>
          <w:tab w:val="left" w:pos="851"/>
        </w:tabs>
        <w:spacing w:line="276" w:lineRule="auto"/>
        <w:ind w:firstLine="567"/>
        <w:jc w:val="both"/>
        <w:rPr>
          <w:sz w:val="24"/>
          <w:szCs w:val="24"/>
        </w:rPr>
      </w:pPr>
      <w:r w:rsidRPr="007876BB">
        <w:rPr>
          <w:sz w:val="24"/>
          <w:szCs w:val="24"/>
        </w:rPr>
        <w:t xml:space="preserve">В случаях, предусмотренных частью </w:t>
      </w:r>
      <w:r>
        <w:rPr>
          <w:sz w:val="24"/>
          <w:szCs w:val="24"/>
        </w:rPr>
        <w:t>7</w:t>
      </w:r>
      <w:r w:rsidRPr="007876BB">
        <w:rPr>
          <w:sz w:val="24"/>
          <w:szCs w:val="24"/>
        </w:rPr>
        <w:t xml:space="preserve"> настояще</w:t>
      </w:r>
      <w:r>
        <w:rPr>
          <w:sz w:val="24"/>
          <w:szCs w:val="24"/>
        </w:rPr>
        <w:t>й</w:t>
      </w:r>
      <w:r w:rsidRPr="007876BB">
        <w:rPr>
          <w:sz w:val="24"/>
          <w:szCs w:val="24"/>
        </w:rPr>
        <w:t xml:space="preserve"> </w:t>
      </w:r>
      <w:r>
        <w:rPr>
          <w:sz w:val="24"/>
          <w:szCs w:val="24"/>
        </w:rPr>
        <w:t>статьи</w:t>
      </w:r>
      <w:r w:rsidRPr="007876BB">
        <w:rPr>
          <w:sz w:val="24"/>
          <w:szCs w:val="24"/>
        </w:rPr>
        <w:t>,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7C00EB" w:rsidRDefault="007C00EB" w:rsidP="00A3290E">
      <w:pPr>
        <w:widowControl/>
        <w:numPr>
          <w:ilvl w:val="4"/>
          <w:numId w:val="14"/>
        </w:numPr>
        <w:tabs>
          <w:tab w:val="left" w:pos="851"/>
        </w:tabs>
        <w:spacing w:line="276" w:lineRule="auto"/>
        <w:ind w:firstLine="567"/>
        <w:jc w:val="both"/>
        <w:rPr>
          <w:sz w:val="24"/>
          <w:szCs w:val="24"/>
        </w:rPr>
      </w:pPr>
      <w:proofErr w:type="gramStart"/>
      <w:r>
        <w:rPr>
          <w:sz w:val="24"/>
          <w:szCs w:val="24"/>
        </w:rPr>
        <w:t>Органы местного самоуправления поселения принимают решение о подготовке документации по планировке территорий, обеспечивают подготовку документации по планировке территории, за исключением случаев, указанных в части 7 настоящей статьи, и утверждают документацию по планировке территории в границах поселения, за исключением случаев, указанных в частях 2 - 4.2, 5.2 статьи 45 Градостроительного кодекса РФ, с учетом особенностей, указанных в части 10 настоящей статьи.</w:t>
      </w:r>
      <w:proofErr w:type="gramEnd"/>
    </w:p>
    <w:p w:rsidR="007C00EB" w:rsidRDefault="007C00EB" w:rsidP="00A3290E">
      <w:pPr>
        <w:widowControl/>
        <w:numPr>
          <w:ilvl w:val="4"/>
          <w:numId w:val="14"/>
        </w:numPr>
        <w:tabs>
          <w:tab w:val="left" w:pos="993"/>
        </w:tabs>
        <w:spacing w:line="276" w:lineRule="auto"/>
        <w:ind w:firstLine="567"/>
        <w:jc w:val="both"/>
        <w:rPr>
          <w:sz w:val="24"/>
          <w:szCs w:val="24"/>
        </w:rPr>
      </w:pPr>
      <w:proofErr w:type="gramStart"/>
      <w:r>
        <w:rPr>
          <w:sz w:val="24"/>
          <w:szCs w:val="24"/>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w:t>
      </w:r>
      <w:r w:rsidRPr="00D678B4">
        <w:rPr>
          <w:sz w:val="24"/>
          <w:szCs w:val="24"/>
        </w:rPr>
        <w:t>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w:t>
      </w:r>
      <w:proofErr w:type="gramEnd"/>
      <w:r w:rsidRPr="00D678B4">
        <w:rPr>
          <w:sz w:val="24"/>
          <w:szCs w:val="24"/>
        </w:rPr>
        <w:t xml:space="preserve">, за счет средств местного </w:t>
      </w:r>
      <w:proofErr w:type="gramStart"/>
      <w:r w:rsidRPr="00D678B4">
        <w:rPr>
          <w:sz w:val="24"/>
          <w:szCs w:val="24"/>
        </w:rPr>
        <w:t>бюджета</w:t>
      </w:r>
      <w:proofErr w:type="gramEnd"/>
      <w:r w:rsidRPr="00D678B4">
        <w:rPr>
          <w:sz w:val="24"/>
          <w:szCs w:val="24"/>
        </w:rPr>
        <w:t xml:space="preserve">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w:t>
      </w:r>
      <w:r>
        <w:rPr>
          <w:sz w:val="24"/>
          <w:szCs w:val="24"/>
        </w:rPr>
        <w:t>пятнадцати</w:t>
      </w:r>
      <w:r w:rsidRPr="00D678B4">
        <w:rPr>
          <w:sz w:val="24"/>
          <w:szCs w:val="24"/>
        </w:rPr>
        <w:t xml:space="preserve"> рабочих дней со дня поступления им указанной документации.</w:t>
      </w:r>
    </w:p>
    <w:p w:rsidR="007C00EB" w:rsidRDefault="007C00EB" w:rsidP="00A3290E">
      <w:pPr>
        <w:widowControl/>
        <w:numPr>
          <w:ilvl w:val="4"/>
          <w:numId w:val="14"/>
        </w:numPr>
        <w:tabs>
          <w:tab w:val="left" w:pos="993"/>
        </w:tabs>
        <w:spacing w:line="276" w:lineRule="auto"/>
        <w:ind w:firstLine="567"/>
        <w:jc w:val="both"/>
        <w:rPr>
          <w:sz w:val="24"/>
          <w:szCs w:val="24"/>
        </w:rPr>
      </w:pPr>
      <w:proofErr w:type="gramStart"/>
      <w:r>
        <w:rPr>
          <w:sz w:val="24"/>
          <w:szCs w:val="24"/>
        </w:rPr>
        <w:t xml:space="preserve">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планируется </w:t>
      </w:r>
      <w:r>
        <w:rPr>
          <w:sz w:val="24"/>
          <w:szCs w:val="24"/>
        </w:rPr>
        <w:lastRenderedPageBreak/>
        <w:t>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РФ.</w:t>
      </w:r>
      <w:proofErr w:type="gramEnd"/>
    </w:p>
    <w:p w:rsidR="007C00EB" w:rsidRPr="00BB7525" w:rsidRDefault="007C00EB" w:rsidP="00A3290E">
      <w:pPr>
        <w:pStyle w:val="afb"/>
        <w:widowControl/>
        <w:numPr>
          <w:ilvl w:val="4"/>
          <w:numId w:val="14"/>
        </w:numPr>
        <w:tabs>
          <w:tab w:val="left" w:pos="0"/>
          <w:tab w:val="left" w:pos="709"/>
          <w:tab w:val="left" w:pos="851"/>
          <w:tab w:val="left" w:pos="993"/>
        </w:tabs>
        <w:spacing w:line="276" w:lineRule="auto"/>
        <w:ind w:firstLine="567"/>
        <w:rPr>
          <w:szCs w:val="24"/>
        </w:rPr>
      </w:pPr>
      <w:r w:rsidRPr="00BB7525">
        <w:rPr>
          <w:szCs w:val="24"/>
        </w:rPr>
        <w:t xml:space="preserve"> </w:t>
      </w:r>
      <w:proofErr w:type="gramStart"/>
      <w:r w:rsidRPr="00BB7525">
        <w:rPr>
          <w:szCs w:val="24"/>
        </w:rPr>
        <w:t>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w:t>
      </w:r>
      <w:proofErr w:type="gramEnd"/>
      <w:r w:rsidRPr="00BB7525">
        <w:rPr>
          <w:szCs w:val="24"/>
        </w:rPr>
        <w:t xml:space="preserve"> </w:t>
      </w:r>
      <w:hyperlink r:id="rId16" w:history="1">
        <w:r w:rsidRPr="00BB7525">
          <w:rPr>
            <w:szCs w:val="24"/>
          </w:rPr>
          <w:t>частью</w:t>
        </w:r>
      </w:hyperlink>
      <w:r>
        <w:rPr>
          <w:szCs w:val="24"/>
        </w:rPr>
        <w:t xml:space="preserve"> 7</w:t>
      </w:r>
      <w:r w:rsidRPr="00BB7525">
        <w:rPr>
          <w:szCs w:val="24"/>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7C00EB" w:rsidRPr="00B74A6B" w:rsidRDefault="007C00EB" w:rsidP="00A3290E">
      <w:pPr>
        <w:pStyle w:val="afb"/>
        <w:widowControl/>
        <w:numPr>
          <w:ilvl w:val="4"/>
          <w:numId w:val="14"/>
        </w:numPr>
        <w:tabs>
          <w:tab w:val="left" w:pos="0"/>
          <w:tab w:val="left" w:pos="709"/>
          <w:tab w:val="left" w:pos="851"/>
          <w:tab w:val="left" w:pos="993"/>
        </w:tabs>
        <w:spacing w:line="276" w:lineRule="auto"/>
        <w:ind w:firstLine="567"/>
        <w:rPr>
          <w:szCs w:val="24"/>
          <w:shd w:val="clear" w:color="auto" w:fill="FFFFFF"/>
        </w:rPr>
      </w:pPr>
      <w:r w:rsidRPr="00B74A6B">
        <w:rPr>
          <w:szCs w:val="24"/>
        </w:rPr>
        <w:t>Решение о подготовке документации по планировке территории применительно к территории поселения, за исключением случаев, предусмотренных Градостроительным кодексом, принимается органом местного самоуправления</w:t>
      </w:r>
      <w:r>
        <w:rPr>
          <w:szCs w:val="24"/>
        </w:rPr>
        <w:t xml:space="preserve"> поселения</w:t>
      </w:r>
      <w:r w:rsidRPr="00B74A6B">
        <w:rPr>
          <w:szCs w:val="24"/>
        </w:rPr>
        <w:t xml:space="preserve">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w:t>
      </w:r>
      <w:r>
        <w:rPr>
          <w:szCs w:val="24"/>
        </w:rPr>
        <w:t>1.1 статьи 45</w:t>
      </w:r>
      <w:r w:rsidRPr="00B74A6B">
        <w:rPr>
          <w:szCs w:val="24"/>
        </w:rPr>
        <w:t xml:space="preserve"> </w:t>
      </w:r>
      <w:r>
        <w:rPr>
          <w:szCs w:val="24"/>
        </w:rPr>
        <w:t>Градостроительного кодекса РФ</w:t>
      </w:r>
      <w:r w:rsidRPr="00B74A6B">
        <w:rPr>
          <w:szCs w:val="24"/>
        </w:rPr>
        <w:t>, принятие органом местного самоуправления решения о подготовке документации по планировке территории не требуется.</w:t>
      </w:r>
    </w:p>
    <w:p w:rsidR="007C00EB" w:rsidRPr="00714BCF" w:rsidRDefault="007C00EB" w:rsidP="00A3290E">
      <w:pPr>
        <w:widowControl/>
        <w:numPr>
          <w:ilvl w:val="4"/>
          <w:numId w:val="14"/>
        </w:numPr>
        <w:tabs>
          <w:tab w:val="left" w:pos="851"/>
          <w:tab w:val="left" w:pos="993"/>
        </w:tabs>
        <w:spacing w:line="276" w:lineRule="auto"/>
        <w:ind w:firstLine="567"/>
        <w:jc w:val="both"/>
        <w:rPr>
          <w:sz w:val="24"/>
          <w:szCs w:val="24"/>
        </w:rPr>
      </w:pPr>
      <w:r w:rsidRPr="00714BCF">
        <w:rPr>
          <w:sz w:val="24"/>
          <w:szCs w:val="24"/>
        </w:rPr>
        <w:t xml:space="preserve">Указанное в части </w:t>
      </w:r>
      <w:r>
        <w:rPr>
          <w:sz w:val="24"/>
          <w:szCs w:val="24"/>
        </w:rPr>
        <w:t>13</w:t>
      </w:r>
      <w:r w:rsidRPr="00714BCF">
        <w:rPr>
          <w:sz w:val="24"/>
          <w:szCs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w:t>
      </w:r>
      <w:r w:rsidR="00697C65">
        <w:rPr>
          <w:sz w:val="24"/>
          <w:szCs w:val="24"/>
        </w:rPr>
        <w:t>Сосновского</w:t>
      </w:r>
      <w:r w:rsidRPr="00714BCF">
        <w:rPr>
          <w:sz w:val="24"/>
          <w:szCs w:val="24"/>
        </w:rPr>
        <w:t xml:space="preserve"> сельсовета в сети «Интернет».</w:t>
      </w:r>
    </w:p>
    <w:p w:rsidR="007C00EB" w:rsidRPr="0055051D" w:rsidRDefault="007C00EB" w:rsidP="00A3290E">
      <w:pPr>
        <w:widowControl/>
        <w:numPr>
          <w:ilvl w:val="4"/>
          <w:numId w:val="14"/>
        </w:numPr>
        <w:tabs>
          <w:tab w:val="left" w:pos="851"/>
          <w:tab w:val="left" w:pos="993"/>
        </w:tabs>
        <w:spacing w:line="276" w:lineRule="auto"/>
        <w:ind w:firstLine="567"/>
        <w:jc w:val="both"/>
        <w:rPr>
          <w:sz w:val="24"/>
          <w:szCs w:val="24"/>
        </w:rPr>
      </w:pPr>
      <w:r w:rsidRPr="0055051D">
        <w:rPr>
          <w:sz w:val="24"/>
          <w:szCs w:val="24"/>
        </w:rPr>
        <w:t>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p w:rsidR="007C00EB" w:rsidRPr="007876BB" w:rsidRDefault="007C00EB" w:rsidP="00A3290E">
      <w:pPr>
        <w:widowControl/>
        <w:numPr>
          <w:ilvl w:val="4"/>
          <w:numId w:val="14"/>
        </w:numPr>
        <w:tabs>
          <w:tab w:val="left" w:pos="851"/>
          <w:tab w:val="left" w:pos="993"/>
        </w:tabs>
        <w:spacing w:line="276" w:lineRule="auto"/>
        <w:ind w:firstLine="567"/>
        <w:jc w:val="both"/>
        <w:rPr>
          <w:sz w:val="24"/>
          <w:szCs w:val="24"/>
        </w:rPr>
      </w:pPr>
      <w:proofErr w:type="gramStart"/>
      <w:r w:rsidRPr="007876BB">
        <w:rPr>
          <w:sz w:val="24"/>
          <w:szCs w:val="24"/>
        </w:rPr>
        <w:t xml:space="preserve">Заинтересованные лица, указанные в части </w:t>
      </w:r>
      <w:r>
        <w:rPr>
          <w:sz w:val="24"/>
          <w:szCs w:val="24"/>
        </w:rPr>
        <w:t>7</w:t>
      </w:r>
      <w:r w:rsidRPr="007876BB">
        <w:rPr>
          <w:sz w:val="24"/>
          <w:szCs w:val="24"/>
        </w:rPr>
        <w:t xml:space="preserve"> настояще</w:t>
      </w:r>
      <w:r>
        <w:rPr>
          <w:sz w:val="24"/>
          <w:szCs w:val="24"/>
        </w:rPr>
        <w:t>й</w:t>
      </w:r>
      <w:r w:rsidRPr="007876BB">
        <w:rPr>
          <w:sz w:val="24"/>
          <w:szCs w:val="24"/>
        </w:rPr>
        <w:t xml:space="preserve"> </w:t>
      </w:r>
      <w:r>
        <w:rPr>
          <w:sz w:val="24"/>
          <w:szCs w:val="24"/>
        </w:rPr>
        <w:t>статьи</w:t>
      </w:r>
      <w:r w:rsidRPr="007876BB">
        <w:rPr>
          <w:sz w:val="24"/>
          <w:szCs w:val="24"/>
        </w:rPr>
        <w:t>, осуществляют подготовку документации по планировке территории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w:t>
      </w:r>
      <w:r>
        <w:rPr>
          <w:sz w:val="24"/>
          <w:szCs w:val="24"/>
        </w:rPr>
        <w:t xml:space="preserve">, лесохозяйственного регламента, положения об особо охраняемой природной территории </w:t>
      </w:r>
      <w:r w:rsidRPr="007876BB">
        <w:rPr>
          <w:sz w:val="24"/>
          <w:szCs w:val="24"/>
        </w:rPr>
        <w:t>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w:t>
      </w:r>
      <w:proofErr w:type="gramEnd"/>
      <w:r w:rsidRPr="007876BB">
        <w:rPr>
          <w:sz w:val="24"/>
          <w:szCs w:val="24"/>
        </w:rPr>
        <w:t xml:space="preserve"> </w:t>
      </w:r>
      <w:proofErr w:type="gramStart"/>
      <w:r w:rsidRPr="007876BB">
        <w:rPr>
          <w:sz w:val="24"/>
          <w:szCs w:val="24"/>
        </w:rPr>
        <w:t>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r>
        <w:rPr>
          <w:sz w:val="24"/>
          <w:szCs w:val="24"/>
        </w:rPr>
        <w:t>, если иное не предусмотрено частью 10.2 статьи 45 Градостроительного кодекса РФ</w:t>
      </w:r>
      <w:proofErr w:type="gramEnd"/>
      <w:r w:rsidRPr="007876BB">
        <w:rPr>
          <w:sz w:val="24"/>
          <w:szCs w:val="24"/>
        </w:rPr>
        <w:t>, и направляют ее для утверждения в орган местного самоуправления</w:t>
      </w:r>
      <w:r>
        <w:rPr>
          <w:sz w:val="24"/>
          <w:szCs w:val="24"/>
        </w:rPr>
        <w:t xml:space="preserve"> поселения</w:t>
      </w:r>
      <w:r w:rsidRPr="007876BB">
        <w:rPr>
          <w:sz w:val="24"/>
          <w:szCs w:val="24"/>
        </w:rPr>
        <w:t>.</w:t>
      </w:r>
    </w:p>
    <w:p w:rsidR="007C00EB" w:rsidRPr="007876BB" w:rsidRDefault="007C00EB" w:rsidP="00A3290E">
      <w:pPr>
        <w:widowControl/>
        <w:numPr>
          <w:ilvl w:val="4"/>
          <w:numId w:val="14"/>
        </w:numPr>
        <w:tabs>
          <w:tab w:val="left" w:pos="993"/>
        </w:tabs>
        <w:spacing w:line="276" w:lineRule="auto"/>
        <w:ind w:firstLine="567"/>
        <w:jc w:val="both"/>
        <w:rPr>
          <w:sz w:val="24"/>
          <w:szCs w:val="24"/>
        </w:rPr>
      </w:pPr>
      <w:r w:rsidRPr="007876BB">
        <w:rPr>
          <w:sz w:val="24"/>
          <w:szCs w:val="24"/>
        </w:rPr>
        <w:lastRenderedPageBreak/>
        <w:t>Орган местного самоуправления</w:t>
      </w:r>
      <w:r>
        <w:rPr>
          <w:sz w:val="24"/>
          <w:szCs w:val="24"/>
        </w:rPr>
        <w:t xml:space="preserve"> поселения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поселения, осуществляет проверку такой документации на соответствие требованиям, указанным в части 10 статьи 45 Градостроительного кодекса РФ.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r w:rsidRPr="007876BB">
        <w:rPr>
          <w:sz w:val="24"/>
          <w:szCs w:val="24"/>
        </w:rPr>
        <w:t>.</w:t>
      </w:r>
    </w:p>
    <w:p w:rsidR="007C00EB" w:rsidRPr="007876BB" w:rsidRDefault="007C00EB" w:rsidP="00A3290E">
      <w:pPr>
        <w:widowControl/>
        <w:numPr>
          <w:ilvl w:val="4"/>
          <w:numId w:val="14"/>
        </w:numPr>
        <w:tabs>
          <w:tab w:val="left" w:pos="993"/>
        </w:tabs>
        <w:spacing w:line="276" w:lineRule="auto"/>
        <w:ind w:firstLine="567"/>
        <w:jc w:val="both"/>
        <w:rPr>
          <w:sz w:val="24"/>
          <w:szCs w:val="24"/>
        </w:rPr>
      </w:pPr>
      <w:r w:rsidRPr="007876BB">
        <w:rPr>
          <w:sz w:val="24"/>
          <w:szCs w:val="24"/>
        </w:rPr>
        <w:t xml:space="preserve">Проекты планировки территории и проекты межевания территории, решение об утверждении которых принимается в соответствии с </w:t>
      </w:r>
      <w:r>
        <w:rPr>
          <w:sz w:val="24"/>
          <w:szCs w:val="24"/>
        </w:rPr>
        <w:t>Градостроительным кодексом РФ</w:t>
      </w:r>
      <w:r w:rsidRPr="007876BB">
        <w:rPr>
          <w:sz w:val="24"/>
          <w:szCs w:val="24"/>
        </w:rPr>
        <w:t xml:space="preserve"> органами местного самоуправления</w:t>
      </w:r>
      <w:r>
        <w:rPr>
          <w:sz w:val="24"/>
          <w:szCs w:val="24"/>
        </w:rPr>
        <w:t xml:space="preserve"> поселения</w:t>
      </w:r>
      <w:r w:rsidRPr="007876BB">
        <w:rPr>
          <w:sz w:val="24"/>
          <w:szCs w:val="24"/>
        </w:rPr>
        <w:t xml:space="preserve">, до их утверждения подлежат обязательному рассмотрению на </w:t>
      </w:r>
      <w:r>
        <w:rPr>
          <w:sz w:val="24"/>
          <w:szCs w:val="24"/>
        </w:rPr>
        <w:t xml:space="preserve">общественных обсуждениях или </w:t>
      </w:r>
      <w:r w:rsidRPr="007876BB">
        <w:rPr>
          <w:sz w:val="24"/>
          <w:szCs w:val="24"/>
        </w:rPr>
        <w:t>публичных слушаниях.</w:t>
      </w:r>
    </w:p>
    <w:p w:rsidR="007C00EB" w:rsidRPr="007876BB" w:rsidRDefault="007C00EB" w:rsidP="00A3290E">
      <w:pPr>
        <w:widowControl/>
        <w:numPr>
          <w:ilvl w:val="4"/>
          <w:numId w:val="14"/>
        </w:numPr>
        <w:tabs>
          <w:tab w:val="left" w:pos="993"/>
        </w:tabs>
        <w:spacing w:line="276" w:lineRule="auto"/>
        <w:ind w:firstLine="567"/>
        <w:jc w:val="both"/>
        <w:rPr>
          <w:sz w:val="24"/>
          <w:szCs w:val="24"/>
        </w:rPr>
      </w:pPr>
      <w:r>
        <w:rPr>
          <w:sz w:val="24"/>
          <w:szCs w:val="24"/>
        </w:rPr>
        <w:t>Общественные обсуждения или п</w:t>
      </w:r>
      <w:r w:rsidRPr="007876BB">
        <w:rPr>
          <w:sz w:val="24"/>
          <w:szCs w:val="24"/>
        </w:rPr>
        <w:t>убличные слушания по проекту планировки территории и проекту межевания территории не проводятся</w:t>
      </w:r>
      <w:r>
        <w:rPr>
          <w:sz w:val="24"/>
          <w:szCs w:val="24"/>
        </w:rPr>
        <w:t xml:space="preserve"> в случаях, предусмотренных частью 12 статьи 43 и частью 22 статьи 45 Градостроительного кодекса РФ, а также в случаях, если, проект планировки территории и проект межевания территории подготовлены в отношении:</w:t>
      </w:r>
    </w:p>
    <w:p w:rsidR="007C00EB" w:rsidRPr="007876BB" w:rsidRDefault="007C00EB" w:rsidP="00A3290E">
      <w:pPr>
        <w:numPr>
          <w:ilvl w:val="1"/>
          <w:numId w:val="16"/>
        </w:numPr>
        <w:tabs>
          <w:tab w:val="left" w:pos="993"/>
        </w:tabs>
        <w:spacing w:line="276" w:lineRule="auto"/>
        <w:ind w:firstLine="567"/>
        <w:jc w:val="both"/>
        <w:rPr>
          <w:sz w:val="24"/>
          <w:szCs w:val="24"/>
        </w:rPr>
      </w:pPr>
      <w:r>
        <w:rPr>
          <w:sz w:val="24"/>
          <w:szCs w:val="24"/>
        </w:rPr>
        <w:t>территории в границах земельного участка, предоставленного садоводческому или огородническому товариществу для ведения садоводства или огородничества</w:t>
      </w:r>
      <w:r w:rsidRPr="007876BB">
        <w:rPr>
          <w:sz w:val="24"/>
          <w:szCs w:val="24"/>
        </w:rPr>
        <w:t>;</w:t>
      </w:r>
    </w:p>
    <w:p w:rsidR="007C00EB" w:rsidRDefault="007C00EB" w:rsidP="00A3290E">
      <w:pPr>
        <w:numPr>
          <w:ilvl w:val="1"/>
          <w:numId w:val="16"/>
        </w:numPr>
        <w:tabs>
          <w:tab w:val="left" w:pos="993"/>
        </w:tabs>
        <w:spacing w:line="276" w:lineRule="auto"/>
        <w:ind w:firstLine="567"/>
        <w:jc w:val="both"/>
        <w:rPr>
          <w:sz w:val="24"/>
          <w:szCs w:val="24"/>
        </w:rPr>
      </w:pPr>
      <w:r w:rsidRPr="007876BB">
        <w:rPr>
          <w:sz w:val="24"/>
          <w:szCs w:val="24"/>
        </w:rPr>
        <w:t>территории для размещения линейных объектов в границах земель лесного фонда.</w:t>
      </w:r>
    </w:p>
    <w:p w:rsidR="007C00EB" w:rsidRPr="007876BB" w:rsidRDefault="007C00EB" w:rsidP="00A3290E">
      <w:pPr>
        <w:numPr>
          <w:ilvl w:val="1"/>
          <w:numId w:val="16"/>
        </w:numPr>
        <w:tabs>
          <w:tab w:val="left" w:pos="993"/>
        </w:tabs>
        <w:spacing w:line="276" w:lineRule="auto"/>
        <w:ind w:firstLine="567"/>
        <w:jc w:val="both"/>
        <w:rPr>
          <w:sz w:val="24"/>
          <w:szCs w:val="24"/>
        </w:rPr>
      </w:pPr>
      <w:proofErr w:type="gramStart"/>
      <w:r>
        <w:rPr>
          <w:sz w:val="24"/>
          <w:szCs w:val="24"/>
        </w:rPr>
        <w:t>В случае внесения изменений в указанные в части 18 настоящей статьи проект планировки территорий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7C00EB" w:rsidRPr="007876BB" w:rsidRDefault="007C00EB" w:rsidP="00A3290E">
      <w:pPr>
        <w:widowControl/>
        <w:numPr>
          <w:ilvl w:val="4"/>
          <w:numId w:val="14"/>
        </w:numPr>
        <w:tabs>
          <w:tab w:val="left" w:pos="993"/>
        </w:tabs>
        <w:spacing w:line="276" w:lineRule="auto"/>
        <w:ind w:firstLine="567"/>
        <w:jc w:val="both"/>
        <w:rPr>
          <w:sz w:val="24"/>
          <w:szCs w:val="24"/>
        </w:rPr>
      </w:pPr>
      <w:r>
        <w:rPr>
          <w:sz w:val="24"/>
          <w:szCs w:val="24"/>
        </w:rPr>
        <w:t>Общественные обсуждения или публичные слушания по проекту планировки территорий и проекту межевания территории проводятся в порядке, установленном статьей 5.1. Градостроительного кодекса РФ, с учетом положений статьи 46 Градостроительного кодекса РФ.</w:t>
      </w:r>
    </w:p>
    <w:p w:rsidR="007C00EB" w:rsidRPr="007876BB" w:rsidRDefault="007C00EB" w:rsidP="00A3290E">
      <w:pPr>
        <w:widowControl/>
        <w:numPr>
          <w:ilvl w:val="4"/>
          <w:numId w:val="14"/>
        </w:numPr>
        <w:tabs>
          <w:tab w:val="left" w:pos="993"/>
        </w:tabs>
        <w:spacing w:line="276" w:lineRule="auto"/>
        <w:ind w:firstLine="567"/>
        <w:jc w:val="both"/>
        <w:rPr>
          <w:sz w:val="24"/>
          <w:szCs w:val="24"/>
        </w:rPr>
      </w:pPr>
      <w:proofErr w:type="gramStart"/>
      <w:r w:rsidRPr="007876BB">
        <w:rPr>
          <w:sz w:val="24"/>
          <w:szCs w:val="24"/>
        </w:rPr>
        <w:t>Срок проведения</w:t>
      </w:r>
      <w:r>
        <w:rPr>
          <w:sz w:val="24"/>
          <w:szCs w:val="24"/>
        </w:rPr>
        <w:t xml:space="preserve"> общественных обсуждений или</w:t>
      </w:r>
      <w:r w:rsidRPr="007876BB">
        <w:rPr>
          <w:sz w:val="24"/>
          <w:szCs w:val="24"/>
        </w:rPr>
        <w:t xml:space="preserve"> публичных слушаний со дня оповещения жителей муниципального образования </w:t>
      </w:r>
      <w:r>
        <w:rPr>
          <w:sz w:val="24"/>
          <w:szCs w:val="24"/>
        </w:rPr>
        <w:t>об</w:t>
      </w:r>
      <w:r w:rsidRPr="007876BB">
        <w:rPr>
          <w:sz w:val="24"/>
          <w:szCs w:val="24"/>
        </w:rPr>
        <w:t xml:space="preserve"> их проведени</w:t>
      </w:r>
      <w:r>
        <w:rPr>
          <w:sz w:val="24"/>
          <w:szCs w:val="24"/>
        </w:rPr>
        <w:t>и</w:t>
      </w:r>
      <w:r w:rsidRPr="007876BB">
        <w:rPr>
          <w:sz w:val="24"/>
          <w:szCs w:val="24"/>
        </w:rPr>
        <w:t xml:space="preserve"> до дня опубликования заключения о результатах</w:t>
      </w:r>
      <w:r>
        <w:rPr>
          <w:sz w:val="24"/>
          <w:szCs w:val="24"/>
        </w:rPr>
        <w:t xml:space="preserve"> общественных обсуждений или</w:t>
      </w:r>
      <w:r w:rsidRPr="007876BB">
        <w:rPr>
          <w:sz w:val="24"/>
          <w:szCs w:val="24"/>
        </w:rPr>
        <w:t xml:space="preserve"> публичных слушаний определяется уставом муниципального </w:t>
      </w:r>
      <w:r>
        <w:rPr>
          <w:sz w:val="24"/>
          <w:szCs w:val="24"/>
        </w:rPr>
        <w:t>образования и (или) нормативным</w:t>
      </w:r>
      <w:r w:rsidRPr="007876BB">
        <w:rPr>
          <w:sz w:val="24"/>
          <w:szCs w:val="24"/>
        </w:rPr>
        <w:t xml:space="preserve"> правовым акт</w:t>
      </w:r>
      <w:r>
        <w:rPr>
          <w:sz w:val="24"/>
          <w:szCs w:val="24"/>
        </w:rPr>
        <w:t>о</w:t>
      </w:r>
      <w:r w:rsidRPr="007876BB">
        <w:rPr>
          <w:sz w:val="24"/>
          <w:szCs w:val="24"/>
        </w:rPr>
        <w:t>м представительного органа муниципального образования и не может быть менее одного месяца и более трех месяцев.</w:t>
      </w:r>
      <w:proofErr w:type="gramEnd"/>
    </w:p>
    <w:p w:rsidR="007C00EB" w:rsidRPr="007876BB" w:rsidRDefault="007C00EB" w:rsidP="00A3290E">
      <w:pPr>
        <w:widowControl/>
        <w:numPr>
          <w:ilvl w:val="4"/>
          <w:numId w:val="14"/>
        </w:numPr>
        <w:tabs>
          <w:tab w:val="left" w:pos="993"/>
        </w:tabs>
        <w:spacing w:line="276" w:lineRule="auto"/>
        <w:ind w:firstLine="567"/>
        <w:jc w:val="both"/>
        <w:rPr>
          <w:sz w:val="24"/>
          <w:szCs w:val="24"/>
        </w:rPr>
      </w:pPr>
      <w:proofErr w:type="gramStart"/>
      <w:r>
        <w:rPr>
          <w:sz w:val="24"/>
          <w:szCs w:val="24"/>
        </w:rPr>
        <w:t>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w:t>
      </w:r>
      <w:proofErr w:type="gramEnd"/>
      <w:r>
        <w:rPr>
          <w:sz w:val="24"/>
          <w:szCs w:val="24"/>
        </w:rPr>
        <w:t xml:space="preserve"> или публичных слушаний, а в случае, если в соответствии со статьей 46 Градостроительного кодекса РФ общественные обсуждения или публичные слушания не проводятся, в срок, указанный в части 4 статьи 46 Градостроительного кодекса РФ.</w:t>
      </w:r>
    </w:p>
    <w:p w:rsidR="007C00EB" w:rsidRPr="007876BB" w:rsidRDefault="007C00EB" w:rsidP="00A3290E">
      <w:pPr>
        <w:widowControl/>
        <w:numPr>
          <w:ilvl w:val="4"/>
          <w:numId w:val="14"/>
        </w:numPr>
        <w:tabs>
          <w:tab w:val="left" w:pos="993"/>
        </w:tabs>
        <w:spacing w:line="276" w:lineRule="auto"/>
        <w:ind w:firstLine="567"/>
        <w:jc w:val="both"/>
        <w:rPr>
          <w:sz w:val="24"/>
          <w:szCs w:val="24"/>
        </w:rPr>
      </w:pPr>
      <w:r w:rsidRPr="007876BB">
        <w:rPr>
          <w:sz w:val="24"/>
          <w:szCs w:val="24"/>
        </w:rPr>
        <w:t xml:space="preserve">Основанием для отклонения документации по планировке территории, подготовленной лицами, указанными в части </w:t>
      </w:r>
      <w:r>
        <w:rPr>
          <w:sz w:val="24"/>
          <w:szCs w:val="24"/>
        </w:rPr>
        <w:t>4</w:t>
      </w:r>
      <w:r w:rsidRPr="007876BB">
        <w:rPr>
          <w:sz w:val="24"/>
          <w:szCs w:val="24"/>
        </w:rPr>
        <w:t xml:space="preserve"> настояще</w:t>
      </w:r>
      <w:r>
        <w:rPr>
          <w:sz w:val="24"/>
          <w:szCs w:val="24"/>
        </w:rPr>
        <w:t>й</w:t>
      </w:r>
      <w:r w:rsidRPr="007876BB">
        <w:rPr>
          <w:sz w:val="24"/>
          <w:szCs w:val="24"/>
        </w:rPr>
        <w:t xml:space="preserve"> </w:t>
      </w:r>
      <w:r>
        <w:rPr>
          <w:sz w:val="24"/>
          <w:szCs w:val="24"/>
        </w:rPr>
        <w:t>статьи</w:t>
      </w:r>
      <w:r w:rsidRPr="007876BB">
        <w:rPr>
          <w:sz w:val="24"/>
          <w:szCs w:val="24"/>
        </w:rPr>
        <w:t xml:space="preserve">, и направления ее на доработку является несоответствие такой документации требованиям, указанным в части </w:t>
      </w:r>
      <w:r>
        <w:rPr>
          <w:sz w:val="24"/>
          <w:szCs w:val="24"/>
        </w:rPr>
        <w:t>10  статьи 45 Градостроительного кодекса РФ</w:t>
      </w:r>
      <w:r w:rsidRPr="007876BB">
        <w:rPr>
          <w:sz w:val="24"/>
          <w:szCs w:val="24"/>
        </w:rPr>
        <w:t>. В иных случаях отклонение представленной такими лицами документации по планировке территории не допускается.</w:t>
      </w:r>
    </w:p>
    <w:p w:rsidR="007C00EB" w:rsidRPr="007876BB" w:rsidRDefault="007C00EB" w:rsidP="00A3290E">
      <w:pPr>
        <w:widowControl/>
        <w:numPr>
          <w:ilvl w:val="4"/>
          <w:numId w:val="14"/>
        </w:numPr>
        <w:tabs>
          <w:tab w:val="left" w:pos="567"/>
          <w:tab w:val="left" w:pos="993"/>
        </w:tabs>
        <w:spacing w:line="276" w:lineRule="auto"/>
        <w:ind w:firstLine="567"/>
        <w:jc w:val="both"/>
        <w:rPr>
          <w:sz w:val="24"/>
          <w:szCs w:val="24"/>
        </w:rPr>
      </w:pPr>
      <w:r w:rsidRPr="007876BB">
        <w:rPr>
          <w:sz w:val="24"/>
          <w:szCs w:val="24"/>
        </w:rPr>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w:t>
      </w:r>
      <w:r w:rsidRPr="007876BB">
        <w:rPr>
          <w:sz w:val="24"/>
          <w:szCs w:val="24"/>
        </w:rPr>
        <w:lastRenderedPageBreak/>
        <w:t xml:space="preserve">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w:t>
      </w:r>
      <w:r w:rsidR="00697C65">
        <w:rPr>
          <w:sz w:val="24"/>
          <w:szCs w:val="24"/>
        </w:rPr>
        <w:t>Сосновского</w:t>
      </w:r>
      <w:r w:rsidRPr="007876BB">
        <w:rPr>
          <w:sz w:val="24"/>
          <w:szCs w:val="24"/>
        </w:rPr>
        <w:t xml:space="preserve"> сельсовета в сети «Интернет».</w:t>
      </w:r>
    </w:p>
    <w:p w:rsidR="007C00EB" w:rsidRDefault="007C00EB" w:rsidP="00F402D8">
      <w:pPr>
        <w:pStyle w:val="2"/>
        <w:jc w:val="left"/>
        <w:rPr>
          <w:szCs w:val="28"/>
        </w:rPr>
      </w:pPr>
      <w:bookmarkStart w:id="64" w:name="_Toc60147900"/>
    </w:p>
    <w:p w:rsidR="007C00EB" w:rsidRPr="00B64AFD" w:rsidRDefault="007C00EB" w:rsidP="007C00EB">
      <w:pPr>
        <w:pStyle w:val="2"/>
        <w:rPr>
          <w:szCs w:val="28"/>
        </w:rPr>
      </w:pPr>
      <w:bookmarkStart w:id="65" w:name="_Toc69374727"/>
      <w:r w:rsidRPr="00B64AFD">
        <w:rPr>
          <w:szCs w:val="28"/>
        </w:rPr>
        <w:t xml:space="preserve">Статья 4. </w:t>
      </w:r>
      <w:bookmarkEnd w:id="30"/>
      <w:r w:rsidRPr="00B64AFD">
        <w:rPr>
          <w:szCs w:val="28"/>
        </w:rPr>
        <w:t>О проведении общественных обсуждений или публичных слушаний по вопросам землепользования и застройки</w:t>
      </w:r>
      <w:bookmarkEnd w:id="31"/>
      <w:bookmarkEnd w:id="32"/>
      <w:bookmarkEnd w:id="33"/>
      <w:bookmarkEnd w:id="34"/>
      <w:bookmarkEnd w:id="35"/>
      <w:bookmarkEnd w:id="36"/>
      <w:bookmarkEnd w:id="37"/>
      <w:bookmarkEnd w:id="38"/>
      <w:bookmarkEnd w:id="64"/>
      <w:bookmarkEnd w:id="65"/>
    </w:p>
    <w:p w:rsidR="007C00EB" w:rsidRPr="007F125A" w:rsidRDefault="007C00EB" w:rsidP="007C00EB">
      <w:pPr>
        <w:widowControl/>
        <w:shd w:val="clear" w:color="auto" w:fill="FFFFFF"/>
        <w:spacing w:line="276" w:lineRule="auto"/>
        <w:ind w:firstLine="540"/>
        <w:jc w:val="both"/>
        <w:rPr>
          <w:sz w:val="24"/>
          <w:szCs w:val="24"/>
        </w:rPr>
      </w:pPr>
      <w:r w:rsidRPr="00F402D8">
        <w:rPr>
          <w:b/>
          <w:sz w:val="24"/>
          <w:szCs w:val="24"/>
        </w:rPr>
        <w:t>1.</w:t>
      </w:r>
      <w:r w:rsidRPr="007F125A">
        <w:rPr>
          <w:sz w:val="24"/>
          <w:szCs w:val="24"/>
        </w:rPr>
        <w:t xml:space="preserve"> </w:t>
      </w:r>
      <w:proofErr w:type="gramStart"/>
      <w:r w:rsidRPr="007F125A">
        <w:rPr>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w:t>
      </w:r>
      <w:proofErr w:type="gramEnd"/>
      <w:r w:rsidRPr="007F125A">
        <w:rPr>
          <w:sz w:val="24"/>
          <w:szCs w:val="24"/>
        </w:rPr>
        <w:t xml:space="preserve"> </w:t>
      </w:r>
      <w:proofErr w:type="gramStart"/>
      <w:r w:rsidRPr="007F125A">
        <w:rPr>
          <w:sz w:val="24"/>
          <w:szCs w:val="24"/>
        </w:rPr>
        <w:t xml:space="preserve">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w:t>
      </w:r>
      <w:r w:rsidR="00697C65">
        <w:rPr>
          <w:sz w:val="24"/>
          <w:szCs w:val="24"/>
        </w:rPr>
        <w:t>Сосновского</w:t>
      </w:r>
      <w:r w:rsidRPr="007F125A">
        <w:rPr>
          <w:sz w:val="24"/>
          <w:szCs w:val="24"/>
        </w:rPr>
        <w:t xml:space="preserve"> сельсовета и (или) нормативным правовым актом представительного органа муниципального образования и с учетом положений настоящего Градостроительного Кодекса РФ  проводятся общественные обсуждения или публичные слушания, за исключением случаев, предусмотренных Градостроительным  Кодексом  РФ</w:t>
      </w:r>
      <w:proofErr w:type="gramEnd"/>
      <w:r w:rsidRPr="007F125A">
        <w:rPr>
          <w:sz w:val="24"/>
          <w:szCs w:val="24"/>
        </w:rPr>
        <w:t xml:space="preserve"> и другими федеральными законами.</w:t>
      </w:r>
    </w:p>
    <w:p w:rsidR="007C00EB" w:rsidRPr="007F125A" w:rsidRDefault="007C00EB" w:rsidP="007C00EB">
      <w:pPr>
        <w:widowControl/>
        <w:shd w:val="clear" w:color="auto" w:fill="FFFFFF"/>
        <w:spacing w:line="276" w:lineRule="auto"/>
        <w:ind w:firstLine="540"/>
        <w:jc w:val="both"/>
        <w:rPr>
          <w:sz w:val="24"/>
          <w:szCs w:val="24"/>
        </w:rPr>
      </w:pPr>
      <w:bookmarkStart w:id="66" w:name="dst2106"/>
      <w:bookmarkEnd w:id="66"/>
      <w:r w:rsidRPr="00F402D8">
        <w:rPr>
          <w:b/>
          <w:sz w:val="24"/>
          <w:szCs w:val="24"/>
        </w:rPr>
        <w:t>2.</w:t>
      </w:r>
      <w:r w:rsidRPr="007F125A">
        <w:rPr>
          <w:sz w:val="24"/>
          <w:szCs w:val="24"/>
        </w:rPr>
        <w:t xml:space="preserve"> </w:t>
      </w:r>
      <w:proofErr w:type="gramStart"/>
      <w:r w:rsidRPr="007F125A">
        <w:rPr>
          <w:sz w:val="24"/>
          <w:szCs w:val="24"/>
        </w:rPr>
        <w:t xml:space="preserve">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w:t>
      </w:r>
      <w:r w:rsidR="00697C65">
        <w:rPr>
          <w:sz w:val="24"/>
          <w:szCs w:val="24"/>
        </w:rPr>
        <w:t>Сосновского</w:t>
      </w:r>
      <w:r w:rsidRPr="007F125A">
        <w:rPr>
          <w:sz w:val="24"/>
          <w:szCs w:val="24"/>
        </w:rPr>
        <w:t xml:space="preserve"> сельсовета,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w:t>
      </w:r>
      <w:proofErr w:type="gramEnd"/>
      <w:r w:rsidRPr="007F125A">
        <w:rPr>
          <w:sz w:val="24"/>
          <w:szCs w:val="24"/>
        </w:rPr>
        <w:t xml:space="preserve"> капитального строительства, а также правообладатели помещений, являющихся частью указанных объектов капитального строительства.</w:t>
      </w:r>
    </w:p>
    <w:p w:rsidR="007C00EB" w:rsidRPr="007F125A" w:rsidRDefault="007C00EB" w:rsidP="007C00EB">
      <w:pPr>
        <w:widowControl/>
        <w:shd w:val="clear" w:color="auto" w:fill="FFFFFF"/>
        <w:spacing w:line="276" w:lineRule="auto"/>
        <w:ind w:firstLine="540"/>
        <w:jc w:val="both"/>
        <w:rPr>
          <w:sz w:val="24"/>
          <w:szCs w:val="24"/>
        </w:rPr>
      </w:pPr>
      <w:bookmarkStart w:id="67" w:name="dst2107"/>
      <w:bookmarkEnd w:id="67"/>
      <w:r w:rsidRPr="00F402D8">
        <w:rPr>
          <w:b/>
          <w:sz w:val="24"/>
          <w:szCs w:val="24"/>
        </w:rPr>
        <w:t>3.</w:t>
      </w:r>
      <w:r w:rsidRPr="007F125A">
        <w:rPr>
          <w:sz w:val="24"/>
          <w:szCs w:val="24"/>
        </w:rPr>
        <w:t xml:space="preserve"> </w:t>
      </w:r>
      <w:proofErr w:type="gramStart"/>
      <w:r w:rsidRPr="007F125A">
        <w:rPr>
          <w:sz w:val="24"/>
          <w:szCs w:val="24"/>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7F125A">
        <w:rPr>
          <w:sz w:val="24"/>
          <w:szCs w:val="24"/>
        </w:rPr>
        <w:t xml:space="preserve"> </w:t>
      </w:r>
      <w:proofErr w:type="gramStart"/>
      <w:r w:rsidRPr="007F125A">
        <w:rPr>
          <w:sz w:val="24"/>
          <w:szCs w:val="24"/>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7F125A">
        <w:rPr>
          <w:sz w:val="24"/>
          <w:szCs w:val="24"/>
        </w:rPr>
        <w:t xml:space="preserve"> проекты, а в случае, предусмотренном </w:t>
      </w:r>
      <w:hyperlink r:id="rId17" w:anchor="dst2195" w:history="1">
        <w:r w:rsidRPr="007F125A">
          <w:rPr>
            <w:sz w:val="24"/>
            <w:szCs w:val="24"/>
          </w:rPr>
          <w:t>частью 3 статьи 39</w:t>
        </w:r>
      </w:hyperlink>
      <w:r w:rsidRPr="007F125A">
        <w:rPr>
          <w:sz w:val="24"/>
          <w:szCs w:val="24"/>
        </w:rPr>
        <w:t>  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7C00EB" w:rsidRPr="007F125A" w:rsidRDefault="007C00EB" w:rsidP="007C00EB">
      <w:pPr>
        <w:widowControl/>
        <w:shd w:val="clear" w:color="auto" w:fill="FFFFFF"/>
        <w:spacing w:line="276" w:lineRule="auto"/>
        <w:ind w:firstLine="540"/>
        <w:jc w:val="both"/>
        <w:rPr>
          <w:sz w:val="24"/>
          <w:szCs w:val="24"/>
        </w:rPr>
      </w:pPr>
      <w:bookmarkStart w:id="68" w:name="dst2108"/>
      <w:bookmarkEnd w:id="68"/>
      <w:r w:rsidRPr="00F402D8">
        <w:rPr>
          <w:b/>
          <w:sz w:val="24"/>
          <w:szCs w:val="24"/>
        </w:rPr>
        <w:lastRenderedPageBreak/>
        <w:t>4.</w:t>
      </w:r>
      <w:r w:rsidRPr="007F125A">
        <w:rPr>
          <w:sz w:val="24"/>
          <w:szCs w:val="24"/>
        </w:rPr>
        <w:t xml:space="preserve"> Процедура проведения общественных обсуждений состоит из следующих этапов:</w:t>
      </w:r>
    </w:p>
    <w:p w:rsidR="007C00EB" w:rsidRPr="007F125A" w:rsidRDefault="007C00EB" w:rsidP="007C00EB">
      <w:pPr>
        <w:widowControl/>
        <w:shd w:val="clear" w:color="auto" w:fill="FFFFFF"/>
        <w:spacing w:line="276" w:lineRule="auto"/>
        <w:ind w:firstLine="540"/>
        <w:jc w:val="both"/>
        <w:rPr>
          <w:sz w:val="24"/>
          <w:szCs w:val="24"/>
        </w:rPr>
      </w:pPr>
      <w:r w:rsidRPr="007F125A">
        <w:rPr>
          <w:sz w:val="24"/>
          <w:szCs w:val="24"/>
        </w:rPr>
        <w:t xml:space="preserve">1) </w:t>
      </w:r>
      <w:bookmarkStart w:id="69" w:name="dst2109"/>
      <w:bookmarkEnd w:id="69"/>
      <w:r w:rsidRPr="007F125A">
        <w:rPr>
          <w:sz w:val="24"/>
          <w:szCs w:val="24"/>
        </w:rPr>
        <w:t>оповещение о начале общественных обсуждений;</w:t>
      </w:r>
    </w:p>
    <w:p w:rsidR="007C00EB" w:rsidRPr="007F125A" w:rsidRDefault="007C00EB" w:rsidP="007C00EB">
      <w:pPr>
        <w:widowControl/>
        <w:shd w:val="clear" w:color="auto" w:fill="FFFFFF"/>
        <w:spacing w:line="276" w:lineRule="auto"/>
        <w:ind w:firstLine="540"/>
        <w:jc w:val="both"/>
        <w:rPr>
          <w:sz w:val="24"/>
          <w:szCs w:val="24"/>
        </w:rPr>
      </w:pPr>
      <w:bookmarkStart w:id="70" w:name="dst2110"/>
      <w:bookmarkEnd w:id="70"/>
      <w:proofErr w:type="gramStart"/>
      <w:r w:rsidRPr="007F125A">
        <w:rPr>
          <w:sz w:val="24"/>
          <w:szCs w:val="24"/>
        </w:rPr>
        <w:t xml:space="preserve">2) размещение проекта, подлежащего рассмотрению на общественных обсуждениях, и информационных материалов к нему на официальном сайте </w:t>
      </w:r>
      <w:r w:rsidR="00697C65">
        <w:rPr>
          <w:sz w:val="24"/>
          <w:szCs w:val="24"/>
        </w:rPr>
        <w:t>Сосновского</w:t>
      </w:r>
      <w:r w:rsidRPr="007F125A">
        <w:rPr>
          <w:sz w:val="24"/>
          <w:szCs w:val="24"/>
        </w:rPr>
        <w:t xml:space="preserve"> сельсовета в информационно-телекоммуникационной сети "Интернет" (далее в настоящем  разделе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настоящем</w:t>
      </w:r>
      <w:proofErr w:type="gramEnd"/>
      <w:r w:rsidRPr="007F125A">
        <w:rPr>
          <w:sz w:val="24"/>
          <w:szCs w:val="24"/>
        </w:rPr>
        <w:t xml:space="preserve"> </w:t>
      </w:r>
      <w:proofErr w:type="gramStart"/>
      <w:r w:rsidRPr="007F125A">
        <w:rPr>
          <w:sz w:val="24"/>
          <w:szCs w:val="24"/>
        </w:rPr>
        <w:t>разделе</w:t>
      </w:r>
      <w:proofErr w:type="gramEnd"/>
      <w:r w:rsidRPr="007F125A">
        <w:rPr>
          <w:sz w:val="24"/>
          <w:szCs w:val="24"/>
        </w:rPr>
        <w:t xml:space="preserve"> - информационные системы) и открытие экспозиции или экспозиций такого проекта;</w:t>
      </w:r>
    </w:p>
    <w:p w:rsidR="007C00EB" w:rsidRPr="007F125A" w:rsidRDefault="007C00EB" w:rsidP="007C00EB">
      <w:pPr>
        <w:widowControl/>
        <w:shd w:val="clear" w:color="auto" w:fill="FFFFFF"/>
        <w:spacing w:line="276" w:lineRule="auto"/>
        <w:ind w:firstLine="540"/>
        <w:jc w:val="both"/>
        <w:rPr>
          <w:sz w:val="24"/>
          <w:szCs w:val="24"/>
        </w:rPr>
      </w:pPr>
      <w:bookmarkStart w:id="71" w:name="dst2111"/>
      <w:bookmarkEnd w:id="71"/>
      <w:r w:rsidRPr="007F125A">
        <w:rPr>
          <w:sz w:val="24"/>
          <w:szCs w:val="24"/>
        </w:rPr>
        <w:t>3) проведение экспозиции или экспозиций проекта, подлежащего рассмотрению на общественных обсуждениях;</w:t>
      </w:r>
    </w:p>
    <w:p w:rsidR="007C00EB" w:rsidRPr="007F125A" w:rsidRDefault="007C00EB" w:rsidP="007C00EB">
      <w:pPr>
        <w:widowControl/>
        <w:shd w:val="clear" w:color="auto" w:fill="FFFFFF"/>
        <w:spacing w:line="276" w:lineRule="auto"/>
        <w:ind w:firstLine="540"/>
        <w:jc w:val="both"/>
        <w:rPr>
          <w:sz w:val="24"/>
          <w:szCs w:val="24"/>
        </w:rPr>
      </w:pPr>
      <w:bookmarkStart w:id="72" w:name="dst2112"/>
      <w:bookmarkEnd w:id="72"/>
      <w:r w:rsidRPr="007F125A">
        <w:rPr>
          <w:sz w:val="24"/>
          <w:szCs w:val="24"/>
        </w:rPr>
        <w:t>4) подготовка и оформление протокола общественных обсуждений;</w:t>
      </w:r>
    </w:p>
    <w:p w:rsidR="007C00EB" w:rsidRPr="007F125A" w:rsidRDefault="007C00EB" w:rsidP="007C00EB">
      <w:pPr>
        <w:widowControl/>
        <w:shd w:val="clear" w:color="auto" w:fill="FFFFFF"/>
        <w:spacing w:line="276" w:lineRule="auto"/>
        <w:ind w:firstLine="540"/>
        <w:jc w:val="both"/>
        <w:rPr>
          <w:sz w:val="24"/>
          <w:szCs w:val="24"/>
        </w:rPr>
      </w:pPr>
      <w:bookmarkStart w:id="73" w:name="dst2113"/>
      <w:bookmarkEnd w:id="73"/>
      <w:r w:rsidRPr="007F125A">
        <w:rPr>
          <w:sz w:val="24"/>
          <w:szCs w:val="24"/>
        </w:rPr>
        <w:t>5) подготовка и опубликование заключения о результатах общественных обсуждений.</w:t>
      </w:r>
    </w:p>
    <w:p w:rsidR="007C00EB" w:rsidRPr="007F125A" w:rsidRDefault="007C00EB" w:rsidP="007C00EB">
      <w:pPr>
        <w:widowControl/>
        <w:shd w:val="clear" w:color="auto" w:fill="FFFFFF"/>
        <w:spacing w:line="276" w:lineRule="auto"/>
        <w:ind w:firstLine="540"/>
        <w:jc w:val="both"/>
        <w:rPr>
          <w:sz w:val="24"/>
          <w:szCs w:val="24"/>
        </w:rPr>
      </w:pPr>
      <w:bookmarkStart w:id="74" w:name="dst2114"/>
      <w:bookmarkEnd w:id="74"/>
      <w:r w:rsidRPr="00F402D8">
        <w:rPr>
          <w:b/>
          <w:sz w:val="24"/>
          <w:szCs w:val="24"/>
        </w:rPr>
        <w:t>5.</w:t>
      </w:r>
      <w:r w:rsidRPr="007F125A">
        <w:rPr>
          <w:sz w:val="24"/>
          <w:szCs w:val="24"/>
        </w:rPr>
        <w:t xml:space="preserve"> Процедура проведения публичных слушаний состоит из следующих этапов:</w:t>
      </w:r>
    </w:p>
    <w:p w:rsidR="007C00EB" w:rsidRPr="007F125A" w:rsidRDefault="007C00EB" w:rsidP="007C00EB">
      <w:pPr>
        <w:widowControl/>
        <w:shd w:val="clear" w:color="auto" w:fill="FFFFFF"/>
        <w:spacing w:line="276" w:lineRule="auto"/>
        <w:ind w:firstLine="540"/>
        <w:jc w:val="both"/>
        <w:rPr>
          <w:sz w:val="24"/>
          <w:szCs w:val="24"/>
        </w:rPr>
      </w:pPr>
      <w:bookmarkStart w:id="75" w:name="dst2115"/>
      <w:bookmarkEnd w:id="75"/>
      <w:r w:rsidRPr="007F125A">
        <w:rPr>
          <w:sz w:val="24"/>
          <w:szCs w:val="24"/>
        </w:rPr>
        <w:t>1) оповещение о начале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76" w:name="dst2116"/>
      <w:bookmarkEnd w:id="76"/>
      <w:r w:rsidRPr="007F125A">
        <w:rPr>
          <w:sz w:val="24"/>
          <w:szCs w:val="24"/>
        </w:rPr>
        <w:t xml:space="preserve">2) размещение проекта, подлежащего рассмотрению на публичных слушаниях, и информационных материалов к нему на официальном сайте администрации </w:t>
      </w:r>
      <w:r w:rsidR="00697C65">
        <w:rPr>
          <w:sz w:val="24"/>
          <w:szCs w:val="24"/>
        </w:rPr>
        <w:t>Сосновского</w:t>
      </w:r>
      <w:r w:rsidRPr="007F125A">
        <w:rPr>
          <w:sz w:val="24"/>
          <w:szCs w:val="24"/>
        </w:rPr>
        <w:t xml:space="preserve"> сельсовета и открытие экспозиции или экспозиций такого проекта;</w:t>
      </w:r>
    </w:p>
    <w:p w:rsidR="007C00EB" w:rsidRPr="007F125A" w:rsidRDefault="007C00EB" w:rsidP="007C00EB">
      <w:pPr>
        <w:widowControl/>
        <w:shd w:val="clear" w:color="auto" w:fill="FFFFFF"/>
        <w:spacing w:line="276" w:lineRule="auto"/>
        <w:ind w:firstLine="540"/>
        <w:jc w:val="both"/>
        <w:rPr>
          <w:sz w:val="24"/>
          <w:szCs w:val="24"/>
        </w:rPr>
      </w:pPr>
      <w:bookmarkStart w:id="77" w:name="dst2117"/>
      <w:bookmarkEnd w:id="77"/>
      <w:r w:rsidRPr="007F125A">
        <w:rPr>
          <w:sz w:val="24"/>
          <w:szCs w:val="24"/>
        </w:rPr>
        <w:t>3) проведение экспозиции или экспозиций проекта, подлежащего рассмотрению на публичных слушаниях;</w:t>
      </w:r>
    </w:p>
    <w:p w:rsidR="007C00EB" w:rsidRPr="007F125A" w:rsidRDefault="007C00EB" w:rsidP="007C00EB">
      <w:pPr>
        <w:widowControl/>
        <w:shd w:val="clear" w:color="auto" w:fill="FFFFFF"/>
        <w:spacing w:line="276" w:lineRule="auto"/>
        <w:ind w:firstLine="540"/>
        <w:jc w:val="both"/>
        <w:rPr>
          <w:sz w:val="24"/>
          <w:szCs w:val="24"/>
        </w:rPr>
      </w:pPr>
      <w:bookmarkStart w:id="78" w:name="dst2118"/>
      <w:bookmarkEnd w:id="78"/>
      <w:r w:rsidRPr="007F125A">
        <w:rPr>
          <w:sz w:val="24"/>
          <w:szCs w:val="24"/>
        </w:rPr>
        <w:t>4) проведение собрания или собраний участников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79" w:name="dst2119"/>
      <w:bookmarkEnd w:id="79"/>
      <w:r w:rsidRPr="007F125A">
        <w:rPr>
          <w:sz w:val="24"/>
          <w:szCs w:val="24"/>
        </w:rPr>
        <w:t>5) подготовка и оформление протокола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80" w:name="dst2120"/>
      <w:bookmarkEnd w:id="80"/>
      <w:r w:rsidRPr="007F125A">
        <w:rPr>
          <w:sz w:val="24"/>
          <w:szCs w:val="24"/>
        </w:rPr>
        <w:t>6) подготовка и опубликование заключения о результатах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81" w:name="dst2121"/>
      <w:bookmarkEnd w:id="81"/>
      <w:r w:rsidRPr="00F402D8">
        <w:rPr>
          <w:b/>
          <w:sz w:val="24"/>
          <w:szCs w:val="24"/>
        </w:rPr>
        <w:t>6.</w:t>
      </w:r>
      <w:r w:rsidRPr="007F125A">
        <w:rPr>
          <w:sz w:val="24"/>
          <w:szCs w:val="24"/>
        </w:rPr>
        <w:t xml:space="preserve"> Оповещение о начале общественных обсуждений или публичных слушаний должно содержать:</w:t>
      </w:r>
    </w:p>
    <w:p w:rsidR="007C00EB" w:rsidRPr="007F125A" w:rsidRDefault="007C00EB" w:rsidP="007C00EB">
      <w:pPr>
        <w:widowControl/>
        <w:shd w:val="clear" w:color="auto" w:fill="FFFFFF"/>
        <w:spacing w:line="276" w:lineRule="auto"/>
        <w:ind w:firstLine="540"/>
        <w:jc w:val="both"/>
        <w:rPr>
          <w:sz w:val="24"/>
          <w:szCs w:val="24"/>
        </w:rPr>
      </w:pPr>
      <w:bookmarkStart w:id="82" w:name="dst2122"/>
      <w:bookmarkEnd w:id="82"/>
      <w:r w:rsidRPr="007F125A">
        <w:rPr>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7C00EB" w:rsidRPr="007F125A" w:rsidRDefault="007C00EB" w:rsidP="007C00EB">
      <w:pPr>
        <w:widowControl/>
        <w:shd w:val="clear" w:color="auto" w:fill="FFFFFF"/>
        <w:spacing w:line="276" w:lineRule="auto"/>
        <w:ind w:firstLine="540"/>
        <w:jc w:val="both"/>
        <w:rPr>
          <w:sz w:val="24"/>
          <w:szCs w:val="24"/>
        </w:rPr>
      </w:pPr>
      <w:bookmarkStart w:id="83" w:name="dst2123"/>
      <w:bookmarkEnd w:id="83"/>
      <w:r w:rsidRPr="007F125A">
        <w:rPr>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7C00EB" w:rsidRPr="007F125A" w:rsidRDefault="007C00EB" w:rsidP="007C00EB">
      <w:pPr>
        <w:widowControl/>
        <w:shd w:val="clear" w:color="auto" w:fill="FFFFFF"/>
        <w:spacing w:line="276" w:lineRule="auto"/>
        <w:ind w:firstLine="540"/>
        <w:jc w:val="both"/>
        <w:rPr>
          <w:sz w:val="24"/>
          <w:szCs w:val="24"/>
        </w:rPr>
      </w:pPr>
      <w:bookmarkStart w:id="84" w:name="dst2124"/>
      <w:bookmarkEnd w:id="84"/>
      <w:r w:rsidRPr="007F125A">
        <w:rPr>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7C00EB" w:rsidRPr="007F125A" w:rsidRDefault="007C00EB" w:rsidP="007C00EB">
      <w:pPr>
        <w:widowControl/>
        <w:shd w:val="clear" w:color="auto" w:fill="FFFFFF"/>
        <w:spacing w:line="276" w:lineRule="auto"/>
        <w:ind w:firstLine="540"/>
        <w:jc w:val="both"/>
        <w:rPr>
          <w:sz w:val="24"/>
          <w:szCs w:val="24"/>
        </w:rPr>
      </w:pPr>
      <w:bookmarkStart w:id="85" w:name="dst2125"/>
      <w:bookmarkEnd w:id="85"/>
      <w:r w:rsidRPr="007F125A">
        <w:rPr>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7C00EB" w:rsidRPr="007F125A" w:rsidRDefault="007C00EB" w:rsidP="007C00EB">
      <w:pPr>
        <w:widowControl/>
        <w:shd w:val="clear" w:color="auto" w:fill="FFFFFF"/>
        <w:spacing w:line="276" w:lineRule="auto"/>
        <w:ind w:firstLine="540"/>
        <w:jc w:val="both"/>
        <w:rPr>
          <w:sz w:val="24"/>
          <w:szCs w:val="24"/>
        </w:rPr>
      </w:pPr>
      <w:bookmarkStart w:id="86" w:name="dst2126"/>
      <w:bookmarkEnd w:id="86"/>
      <w:r w:rsidRPr="00F402D8">
        <w:rPr>
          <w:b/>
          <w:sz w:val="24"/>
          <w:szCs w:val="24"/>
        </w:rPr>
        <w:t>7.</w:t>
      </w:r>
      <w:r w:rsidRPr="007F125A">
        <w:rPr>
          <w:sz w:val="24"/>
          <w:szCs w:val="24"/>
        </w:rPr>
        <w:t xml:space="preserve"> </w:t>
      </w:r>
      <w:proofErr w:type="gramStart"/>
      <w:r w:rsidRPr="007F125A">
        <w:rPr>
          <w:sz w:val="24"/>
          <w:szCs w:val="24"/>
        </w:rPr>
        <w:t xml:space="preserve">Оповещение о начале общественных обсуждений также должно содержать </w:t>
      </w:r>
      <w:r>
        <w:rPr>
          <w:sz w:val="24"/>
          <w:szCs w:val="24"/>
        </w:rPr>
        <w:t>информацию об официальном сайте</w:t>
      </w:r>
      <w:r w:rsidRPr="007F125A">
        <w:rPr>
          <w:sz w:val="24"/>
          <w:szCs w:val="24"/>
        </w:rPr>
        <w:t>,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7F125A">
        <w:rPr>
          <w:sz w:val="24"/>
          <w:szCs w:val="24"/>
        </w:rPr>
        <w:t xml:space="preserve"> Оповещение о начале публичных слушаний также должно содержать информацию об официальном сайте администрации </w:t>
      </w:r>
      <w:r w:rsidR="00697C65">
        <w:rPr>
          <w:sz w:val="24"/>
          <w:szCs w:val="24"/>
        </w:rPr>
        <w:t>Сосновского</w:t>
      </w:r>
      <w:r w:rsidRPr="007F125A">
        <w:rPr>
          <w:sz w:val="24"/>
          <w:szCs w:val="24"/>
        </w:rPr>
        <w:t xml:space="preserve"> сельсовета,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87" w:name="dst2127"/>
      <w:bookmarkEnd w:id="87"/>
      <w:r w:rsidRPr="00F402D8">
        <w:rPr>
          <w:b/>
          <w:sz w:val="24"/>
          <w:szCs w:val="24"/>
        </w:rPr>
        <w:lastRenderedPageBreak/>
        <w:t>8.</w:t>
      </w:r>
      <w:r w:rsidRPr="007F125A">
        <w:rPr>
          <w:sz w:val="24"/>
          <w:szCs w:val="24"/>
        </w:rPr>
        <w:t xml:space="preserve"> Оповещение о начале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88" w:name="dst2128"/>
      <w:bookmarkEnd w:id="88"/>
      <w:r w:rsidRPr="007F125A">
        <w:rPr>
          <w:sz w:val="24"/>
          <w:szCs w:val="24"/>
        </w:rPr>
        <w:t xml:space="preserve">1) не </w:t>
      </w:r>
      <w:proofErr w:type="gramStart"/>
      <w:r w:rsidRPr="007F125A">
        <w:rPr>
          <w:sz w:val="24"/>
          <w:szCs w:val="24"/>
        </w:rPr>
        <w:t>позднее</w:t>
      </w:r>
      <w:proofErr w:type="gramEnd"/>
      <w:r w:rsidRPr="007F125A">
        <w:rPr>
          <w:sz w:val="24"/>
          <w:szCs w:val="24"/>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7C00EB" w:rsidRPr="007F125A" w:rsidRDefault="007C00EB" w:rsidP="007C00EB">
      <w:pPr>
        <w:widowControl/>
        <w:shd w:val="clear" w:color="auto" w:fill="FFFFFF"/>
        <w:spacing w:line="276" w:lineRule="auto"/>
        <w:ind w:firstLine="540"/>
        <w:jc w:val="both"/>
        <w:rPr>
          <w:sz w:val="24"/>
          <w:szCs w:val="24"/>
        </w:rPr>
      </w:pPr>
      <w:bookmarkStart w:id="89" w:name="dst2129"/>
      <w:bookmarkEnd w:id="89"/>
      <w:r w:rsidRPr="007F125A">
        <w:rPr>
          <w:sz w:val="24"/>
          <w:szCs w:val="24"/>
        </w:rPr>
        <w:t xml:space="preserve">2) распространяется на информационных стендах, оборудованных около </w:t>
      </w:r>
      <w:proofErr w:type="gramStart"/>
      <w:r w:rsidRPr="007F125A">
        <w:rPr>
          <w:sz w:val="24"/>
          <w:szCs w:val="24"/>
        </w:rPr>
        <w:t>здания</w:t>
      </w:r>
      <w:proofErr w:type="gramEnd"/>
      <w:r w:rsidRPr="007F125A">
        <w:rPr>
          <w:sz w:val="24"/>
          <w:szCs w:val="24"/>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18" w:anchor="dst2107" w:history="1">
        <w:r w:rsidRPr="007F125A">
          <w:rPr>
            <w:sz w:val="24"/>
            <w:szCs w:val="24"/>
          </w:rPr>
          <w:t>части 3</w:t>
        </w:r>
      </w:hyperlink>
      <w:r w:rsidRPr="007F125A">
        <w:rPr>
          <w:sz w:val="24"/>
          <w:szCs w:val="24"/>
        </w:rPr>
        <w:t> настоящего раздела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7C00EB" w:rsidRPr="007F125A" w:rsidRDefault="007C00EB" w:rsidP="007C00EB">
      <w:pPr>
        <w:widowControl/>
        <w:shd w:val="clear" w:color="auto" w:fill="FFFFFF"/>
        <w:spacing w:line="276" w:lineRule="auto"/>
        <w:ind w:firstLine="540"/>
        <w:jc w:val="both"/>
        <w:rPr>
          <w:sz w:val="24"/>
          <w:szCs w:val="24"/>
        </w:rPr>
      </w:pPr>
      <w:bookmarkStart w:id="90" w:name="dst2130"/>
      <w:bookmarkEnd w:id="90"/>
      <w:r w:rsidRPr="00F402D8">
        <w:rPr>
          <w:b/>
          <w:sz w:val="24"/>
          <w:szCs w:val="24"/>
        </w:rPr>
        <w:t>9.</w:t>
      </w:r>
      <w:r w:rsidRPr="007F125A">
        <w:rPr>
          <w:sz w:val="24"/>
          <w:szCs w:val="24"/>
        </w:rPr>
        <w:t xml:space="preserve"> В течение всего периода размещения в соответствии с </w:t>
      </w:r>
      <w:hyperlink r:id="rId19" w:anchor="dst2110" w:history="1">
        <w:r w:rsidRPr="007F125A">
          <w:rPr>
            <w:sz w:val="24"/>
            <w:szCs w:val="24"/>
          </w:rPr>
          <w:t>пунктом 2 части 4</w:t>
        </w:r>
      </w:hyperlink>
      <w:r w:rsidRPr="007F125A">
        <w:rPr>
          <w:sz w:val="24"/>
          <w:szCs w:val="24"/>
        </w:rPr>
        <w:t> и </w:t>
      </w:r>
      <w:hyperlink r:id="rId20" w:anchor="dst2116" w:history="1">
        <w:r w:rsidRPr="007F125A">
          <w:rPr>
            <w:sz w:val="24"/>
            <w:szCs w:val="24"/>
          </w:rPr>
          <w:t>пунктом 2 части 5</w:t>
        </w:r>
      </w:hyperlink>
      <w:r w:rsidRPr="007F125A">
        <w:rPr>
          <w:sz w:val="24"/>
          <w:szCs w:val="24"/>
        </w:rPr>
        <w:t> </w:t>
      </w:r>
      <w:r>
        <w:rPr>
          <w:sz w:val="24"/>
          <w:szCs w:val="24"/>
        </w:rPr>
        <w:t>статьи 5.1 Градостроительного кодекса РФ</w:t>
      </w:r>
      <w:r w:rsidRPr="007F125A">
        <w:rPr>
          <w:sz w:val="24"/>
          <w:szCs w:val="24"/>
        </w:rPr>
        <w:t xml:space="preserve">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7C00EB" w:rsidRPr="007F125A" w:rsidRDefault="007C00EB" w:rsidP="007C00EB">
      <w:pPr>
        <w:widowControl/>
        <w:shd w:val="clear" w:color="auto" w:fill="FFFFFF"/>
        <w:spacing w:line="276" w:lineRule="auto"/>
        <w:ind w:firstLine="540"/>
        <w:jc w:val="both"/>
        <w:rPr>
          <w:sz w:val="24"/>
          <w:szCs w:val="24"/>
        </w:rPr>
      </w:pPr>
      <w:bookmarkStart w:id="91" w:name="dst2131"/>
      <w:bookmarkEnd w:id="91"/>
      <w:r w:rsidRPr="00F402D8">
        <w:rPr>
          <w:b/>
          <w:sz w:val="24"/>
          <w:szCs w:val="24"/>
        </w:rPr>
        <w:t>10.</w:t>
      </w:r>
      <w:r w:rsidRPr="007F125A">
        <w:rPr>
          <w:sz w:val="24"/>
          <w:szCs w:val="24"/>
        </w:rPr>
        <w:t xml:space="preserve"> </w:t>
      </w:r>
      <w:proofErr w:type="gramStart"/>
      <w:r w:rsidRPr="007F125A">
        <w:rPr>
          <w:sz w:val="24"/>
          <w:szCs w:val="24"/>
        </w:rPr>
        <w:t>В период размещения в соответствии с </w:t>
      </w:r>
      <w:hyperlink r:id="rId21" w:anchor="dst2110" w:history="1">
        <w:r w:rsidRPr="007F125A">
          <w:rPr>
            <w:sz w:val="24"/>
            <w:szCs w:val="24"/>
          </w:rPr>
          <w:t>пунктом 2 части 4</w:t>
        </w:r>
      </w:hyperlink>
      <w:r w:rsidRPr="007F125A">
        <w:rPr>
          <w:sz w:val="24"/>
          <w:szCs w:val="24"/>
        </w:rPr>
        <w:t> и </w:t>
      </w:r>
      <w:hyperlink r:id="rId22" w:anchor="dst2116" w:history="1">
        <w:r w:rsidRPr="007F125A">
          <w:rPr>
            <w:sz w:val="24"/>
            <w:szCs w:val="24"/>
          </w:rPr>
          <w:t>пунктом 2 части 5</w:t>
        </w:r>
      </w:hyperlink>
      <w:r w:rsidRPr="007F125A">
        <w:rPr>
          <w:sz w:val="24"/>
          <w:szCs w:val="24"/>
        </w:rPr>
        <w:t> </w:t>
      </w:r>
      <w:r>
        <w:rPr>
          <w:sz w:val="24"/>
          <w:szCs w:val="24"/>
        </w:rPr>
        <w:t>статьи 5.1 Градостроительного кодекса РФ</w:t>
      </w:r>
      <w:r w:rsidRPr="007F125A">
        <w:rPr>
          <w:sz w:val="24"/>
          <w:szCs w:val="24"/>
        </w:rPr>
        <w:t xml:space="preserve">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r:id="rId23" w:anchor="dst2137" w:history="1">
        <w:r w:rsidRPr="007F125A">
          <w:rPr>
            <w:sz w:val="24"/>
            <w:szCs w:val="24"/>
          </w:rPr>
          <w:t>частью 12</w:t>
        </w:r>
      </w:hyperlink>
      <w:r w:rsidRPr="007F125A">
        <w:rPr>
          <w:sz w:val="24"/>
          <w:szCs w:val="24"/>
        </w:rPr>
        <w:t> </w:t>
      </w:r>
      <w:r>
        <w:rPr>
          <w:sz w:val="24"/>
          <w:szCs w:val="24"/>
        </w:rPr>
        <w:t>статьи 5.1 Градостроительного кодекса РФ</w:t>
      </w:r>
      <w:r w:rsidRPr="007F125A">
        <w:rPr>
          <w:sz w:val="24"/>
          <w:szCs w:val="24"/>
        </w:rPr>
        <w:t xml:space="preserve"> идентификацию, имеют</w:t>
      </w:r>
      <w:proofErr w:type="gramEnd"/>
      <w:r w:rsidRPr="007F125A">
        <w:rPr>
          <w:sz w:val="24"/>
          <w:szCs w:val="24"/>
        </w:rPr>
        <w:t xml:space="preserve"> право вносить предложения и замечания, касающиеся такого проекта:</w:t>
      </w:r>
    </w:p>
    <w:p w:rsidR="007C00EB" w:rsidRPr="007F125A" w:rsidRDefault="007C00EB" w:rsidP="007C00EB">
      <w:pPr>
        <w:widowControl/>
        <w:shd w:val="clear" w:color="auto" w:fill="FFFFFF"/>
        <w:spacing w:line="276" w:lineRule="auto"/>
        <w:ind w:firstLine="540"/>
        <w:jc w:val="both"/>
        <w:rPr>
          <w:sz w:val="24"/>
          <w:szCs w:val="24"/>
        </w:rPr>
      </w:pPr>
      <w:bookmarkStart w:id="92" w:name="dst2132"/>
      <w:bookmarkEnd w:id="92"/>
      <w:r w:rsidRPr="007F125A">
        <w:rPr>
          <w:sz w:val="24"/>
          <w:szCs w:val="24"/>
        </w:rPr>
        <w:t>1) посредством официального сайта или информационных систем (в случае проведения общественных обсуждений);</w:t>
      </w:r>
    </w:p>
    <w:p w:rsidR="007C00EB" w:rsidRPr="007F125A" w:rsidRDefault="007C00EB" w:rsidP="007C00EB">
      <w:pPr>
        <w:widowControl/>
        <w:shd w:val="clear" w:color="auto" w:fill="FFFFFF"/>
        <w:spacing w:line="276" w:lineRule="auto"/>
        <w:ind w:firstLine="540"/>
        <w:jc w:val="both"/>
        <w:rPr>
          <w:sz w:val="24"/>
          <w:szCs w:val="24"/>
        </w:rPr>
      </w:pPr>
      <w:bookmarkStart w:id="93" w:name="dst2133"/>
      <w:bookmarkEnd w:id="93"/>
      <w:r w:rsidRPr="007F125A">
        <w:rPr>
          <w:sz w:val="24"/>
          <w:szCs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94" w:name="dst2134"/>
      <w:bookmarkEnd w:id="94"/>
      <w:r w:rsidRPr="007F125A">
        <w:rPr>
          <w:sz w:val="24"/>
          <w:szCs w:val="24"/>
        </w:rPr>
        <w:t>3) в письменной форме в адрес организатора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95" w:name="dst2135"/>
      <w:bookmarkEnd w:id="95"/>
      <w:r w:rsidRPr="007F125A">
        <w:rPr>
          <w:sz w:val="24"/>
          <w:szCs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7C00EB" w:rsidRPr="007F125A" w:rsidRDefault="007C00EB" w:rsidP="007C00EB">
      <w:pPr>
        <w:widowControl/>
        <w:shd w:val="clear" w:color="auto" w:fill="FFFFFF"/>
        <w:spacing w:line="276" w:lineRule="auto"/>
        <w:ind w:firstLine="540"/>
        <w:jc w:val="both"/>
        <w:rPr>
          <w:sz w:val="24"/>
          <w:szCs w:val="24"/>
        </w:rPr>
      </w:pPr>
      <w:bookmarkStart w:id="96" w:name="dst2136"/>
      <w:bookmarkEnd w:id="96"/>
      <w:r w:rsidRPr="00F402D8">
        <w:rPr>
          <w:b/>
          <w:sz w:val="24"/>
          <w:szCs w:val="24"/>
        </w:rPr>
        <w:t>11.</w:t>
      </w:r>
      <w:r w:rsidRPr="007F125A">
        <w:rPr>
          <w:sz w:val="24"/>
          <w:szCs w:val="24"/>
        </w:rPr>
        <w:t xml:space="preserve"> Предложения и замечания, внесенные в соответствии с </w:t>
      </w:r>
      <w:hyperlink r:id="rId24" w:anchor="dst2131" w:history="1">
        <w:r w:rsidRPr="007F125A">
          <w:rPr>
            <w:sz w:val="24"/>
            <w:szCs w:val="24"/>
          </w:rPr>
          <w:t>частью 10</w:t>
        </w:r>
      </w:hyperlink>
      <w:r w:rsidRPr="007F125A">
        <w:rPr>
          <w:sz w:val="24"/>
          <w:szCs w:val="24"/>
        </w:rPr>
        <w:t> </w:t>
      </w:r>
      <w:r>
        <w:rPr>
          <w:sz w:val="24"/>
          <w:szCs w:val="24"/>
        </w:rPr>
        <w:t>статьи 5.1 Градостроительного кодекса РФ</w:t>
      </w:r>
      <w:r w:rsidRPr="007F125A">
        <w:rPr>
          <w:sz w:val="24"/>
          <w:szCs w:val="24"/>
        </w:rPr>
        <w:t>,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r:id="rId25" w:anchor="dst2140" w:history="1">
        <w:r w:rsidRPr="007F125A">
          <w:rPr>
            <w:sz w:val="24"/>
            <w:szCs w:val="24"/>
          </w:rPr>
          <w:t>частью 15</w:t>
        </w:r>
      </w:hyperlink>
      <w:r w:rsidRPr="007F125A">
        <w:rPr>
          <w:sz w:val="24"/>
          <w:szCs w:val="24"/>
        </w:rPr>
        <w:t xml:space="preserve"> </w:t>
      </w:r>
      <w:r>
        <w:rPr>
          <w:sz w:val="24"/>
          <w:szCs w:val="24"/>
        </w:rPr>
        <w:t>статьи 5.1 Градостроительного кодекса РФ</w:t>
      </w:r>
      <w:r w:rsidRPr="007F125A">
        <w:rPr>
          <w:sz w:val="24"/>
          <w:szCs w:val="24"/>
        </w:rPr>
        <w:t>.</w:t>
      </w:r>
    </w:p>
    <w:p w:rsidR="007C00EB" w:rsidRPr="007F125A" w:rsidRDefault="007C00EB" w:rsidP="007C00EB">
      <w:pPr>
        <w:widowControl/>
        <w:shd w:val="clear" w:color="auto" w:fill="FFFFFF"/>
        <w:spacing w:line="276" w:lineRule="auto"/>
        <w:ind w:firstLine="540"/>
        <w:jc w:val="both"/>
        <w:rPr>
          <w:sz w:val="24"/>
          <w:szCs w:val="24"/>
        </w:rPr>
      </w:pPr>
      <w:bookmarkStart w:id="97" w:name="dst2137"/>
      <w:bookmarkEnd w:id="97"/>
      <w:r w:rsidRPr="00F402D8">
        <w:rPr>
          <w:b/>
          <w:sz w:val="24"/>
          <w:szCs w:val="24"/>
        </w:rPr>
        <w:t>12.</w:t>
      </w:r>
      <w:r w:rsidRPr="007F125A">
        <w:rPr>
          <w:sz w:val="24"/>
          <w:szCs w:val="24"/>
        </w:rPr>
        <w:t xml:space="preserve">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w:t>
      </w:r>
      <w:r w:rsidRPr="007F125A">
        <w:rPr>
          <w:sz w:val="24"/>
          <w:szCs w:val="24"/>
        </w:rPr>
        <w:lastRenderedPageBreak/>
        <w:t xml:space="preserve">регистрационный номер, место нахождения и адрес - для юридических лиц) с приложением документов, подтверждающих такие сведения. </w:t>
      </w:r>
      <w:proofErr w:type="gramStart"/>
      <w:r w:rsidRPr="007F125A">
        <w:rPr>
          <w:sz w:val="24"/>
          <w:szCs w:val="24"/>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7F125A">
        <w:rPr>
          <w:sz w:val="24"/>
          <w:szCs w:val="24"/>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7C00EB" w:rsidRPr="007F125A" w:rsidRDefault="007C00EB" w:rsidP="007C00EB">
      <w:pPr>
        <w:widowControl/>
        <w:shd w:val="clear" w:color="auto" w:fill="FFFFFF"/>
        <w:spacing w:line="276" w:lineRule="auto"/>
        <w:ind w:firstLine="540"/>
        <w:jc w:val="both"/>
        <w:rPr>
          <w:sz w:val="24"/>
          <w:szCs w:val="24"/>
        </w:rPr>
      </w:pPr>
      <w:bookmarkStart w:id="98" w:name="dst2138"/>
      <w:bookmarkEnd w:id="98"/>
      <w:r w:rsidRPr="00F402D8">
        <w:rPr>
          <w:b/>
          <w:sz w:val="24"/>
          <w:szCs w:val="24"/>
        </w:rPr>
        <w:t>13.</w:t>
      </w:r>
      <w:r w:rsidRPr="007F125A">
        <w:rPr>
          <w:sz w:val="24"/>
          <w:szCs w:val="24"/>
        </w:rPr>
        <w:t xml:space="preserve"> Не требуется представление указанных в </w:t>
      </w:r>
      <w:hyperlink r:id="rId26" w:anchor="dst2137" w:history="1">
        <w:r w:rsidRPr="007F125A">
          <w:rPr>
            <w:sz w:val="24"/>
            <w:szCs w:val="24"/>
          </w:rPr>
          <w:t>части 12</w:t>
        </w:r>
      </w:hyperlink>
      <w:r w:rsidRPr="007F125A">
        <w:rPr>
          <w:sz w:val="24"/>
          <w:szCs w:val="24"/>
        </w:rPr>
        <w:t> </w:t>
      </w:r>
      <w:r>
        <w:rPr>
          <w:sz w:val="24"/>
          <w:szCs w:val="24"/>
        </w:rPr>
        <w:t>статьи 5.1 Градостроительного кодекса РФ</w:t>
      </w:r>
      <w:r w:rsidRPr="007F125A">
        <w:rPr>
          <w:sz w:val="24"/>
          <w:szCs w:val="24"/>
        </w:rPr>
        <w:t xml:space="preserve">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r:id="rId27" w:anchor="dst2137" w:history="1">
        <w:r w:rsidRPr="007F125A">
          <w:rPr>
            <w:sz w:val="24"/>
            <w:szCs w:val="24"/>
          </w:rPr>
          <w:t>части 12</w:t>
        </w:r>
      </w:hyperlink>
      <w:r w:rsidRPr="007F125A">
        <w:rPr>
          <w:sz w:val="24"/>
          <w:szCs w:val="24"/>
        </w:rPr>
        <w:t> настояще</w:t>
      </w:r>
      <w:r>
        <w:rPr>
          <w:sz w:val="24"/>
          <w:szCs w:val="24"/>
        </w:rPr>
        <w:t>й</w:t>
      </w:r>
      <w:r w:rsidRPr="007F125A">
        <w:rPr>
          <w:sz w:val="24"/>
          <w:szCs w:val="24"/>
        </w:rPr>
        <w:t xml:space="preserve"> </w:t>
      </w:r>
      <w:r>
        <w:rPr>
          <w:sz w:val="24"/>
          <w:szCs w:val="24"/>
        </w:rPr>
        <w:t>статьи</w:t>
      </w:r>
      <w:r w:rsidRPr="007F125A">
        <w:rPr>
          <w:sz w:val="24"/>
          <w:szCs w:val="24"/>
        </w:rPr>
        <w:t>, может использовать</w:t>
      </w:r>
      <w:r>
        <w:rPr>
          <w:sz w:val="24"/>
          <w:szCs w:val="24"/>
        </w:rPr>
        <w:t>ся единая система идентификац</w:t>
      </w:r>
      <w:proofErr w:type="gramStart"/>
      <w:r>
        <w:rPr>
          <w:sz w:val="24"/>
          <w:szCs w:val="24"/>
        </w:rPr>
        <w:t xml:space="preserve">ии </w:t>
      </w:r>
      <w:r w:rsidRPr="007F125A">
        <w:rPr>
          <w:sz w:val="24"/>
          <w:szCs w:val="24"/>
        </w:rPr>
        <w:t>и ау</w:t>
      </w:r>
      <w:proofErr w:type="gramEnd"/>
      <w:r w:rsidRPr="007F125A">
        <w:rPr>
          <w:sz w:val="24"/>
          <w:szCs w:val="24"/>
        </w:rPr>
        <w:t>тентификации.</w:t>
      </w:r>
    </w:p>
    <w:p w:rsidR="007C00EB" w:rsidRPr="007F125A" w:rsidRDefault="007C00EB" w:rsidP="007C00EB">
      <w:pPr>
        <w:widowControl/>
        <w:shd w:val="clear" w:color="auto" w:fill="FFFFFF"/>
        <w:spacing w:line="276" w:lineRule="auto"/>
        <w:ind w:firstLine="540"/>
        <w:jc w:val="both"/>
        <w:rPr>
          <w:sz w:val="24"/>
          <w:szCs w:val="24"/>
        </w:rPr>
      </w:pPr>
      <w:bookmarkStart w:id="99" w:name="dst2139"/>
      <w:bookmarkEnd w:id="99"/>
      <w:r w:rsidRPr="00F402D8">
        <w:rPr>
          <w:b/>
          <w:sz w:val="24"/>
          <w:szCs w:val="24"/>
        </w:rPr>
        <w:t>14.</w:t>
      </w:r>
      <w:r w:rsidRPr="007F125A">
        <w:rPr>
          <w:sz w:val="24"/>
          <w:szCs w:val="24"/>
        </w:rPr>
        <w:t xml:space="preserve">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28" w:anchor="dst0" w:history="1">
        <w:r w:rsidRPr="007F125A">
          <w:rPr>
            <w:sz w:val="24"/>
            <w:szCs w:val="24"/>
          </w:rPr>
          <w:t>законом</w:t>
        </w:r>
      </w:hyperlink>
      <w:r>
        <w:rPr>
          <w:sz w:val="24"/>
          <w:szCs w:val="24"/>
        </w:rPr>
        <w:t> от 27.07.2006 № 152-ФЗ «О персональных данных»</w:t>
      </w:r>
      <w:r w:rsidRPr="007F125A">
        <w:rPr>
          <w:sz w:val="24"/>
          <w:szCs w:val="24"/>
        </w:rPr>
        <w:t>.</w:t>
      </w:r>
    </w:p>
    <w:p w:rsidR="007C00EB" w:rsidRPr="007F125A" w:rsidRDefault="007C00EB" w:rsidP="007C00EB">
      <w:pPr>
        <w:widowControl/>
        <w:shd w:val="clear" w:color="auto" w:fill="FFFFFF"/>
        <w:spacing w:line="276" w:lineRule="auto"/>
        <w:ind w:firstLine="540"/>
        <w:jc w:val="both"/>
        <w:rPr>
          <w:sz w:val="24"/>
          <w:szCs w:val="24"/>
        </w:rPr>
      </w:pPr>
      <w:bookmarkStart w:id="100" w:name="dst2140"/>
      <w:bookmarkEnd w:id="100"/>
      <w:r w:rsidRPr="00F402D8">
        <w:rPr>
          <w:b/>
          <w:sz w:val="24"/>
          <w:szCs w:val="24"/>
        </w:rPr>
        <w:t>15.</w:t>
      </w:r>
      <w:r w:rsidRPr="007F125A">
        <w:rPr>
          <w:sz w:val="24"/>
          <w:szCs w:val="24"/>
        </w:rPr>
        <w:t xml:space="preserve"> Предложения и замечания, внесенные в соответствии с </w:t>
      </w:r>
      <w:hyperlink r:id="rId29" w:anchor="dst2131" w:history="1">
        <w:r w:rsidRPr="007F125A">
          <w:rPr>
            <w:sz w:val="24"/>
            <w:szCs w:val="24"/>
          </w:rPr>
          <w:t>частью 10</w:t>
        </w:r>
      </w:hyperlink>
      <w:r w:rsidRPr="007F125A">
        <w:rPr>
          <w:sz w:val="24"/>
          <w:szCs w:val="24"/>
        </w:rPr>
        <w:t> </w:t>
      </w:r>
      <w:r>
        <w:rPr>
          <w:sz w:val="24"/>
          <w:szCs w:val="24"/>
        </w:rPr>
        <w:t>статьи 5.1 Градостроительного кодекса РФ</w:t>
      </w:r>
      <w:r w:rsidRPr="007F125A">
        <w:rPr>
          <w:sz w:val="24"/>
          <w:szCs w:val="24"/>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7C00EB" w:rsidRPr="007F125A" w:rsidRDefault="007C00EB" w:rsidP="007C00EB">
      <w:pPr>
        <w:widowControl/>
        <w:shd w:val="clear" w:color="auto" w:fill="FFFFFF"/>
        <w:spacing w:line="276" w:lineRule="auto"/>
        <w:ind w:firstLine="540"/>
        <w:jc w:val="both"/>
        <w:rPr>
          <w:sz w:val="24"/>
          <w:szCs w:val="24"/>
        </w:rPr>
      </w:pPr>
      <w:bookmarkStart w:id="101" w:name="dst2141"/>
      <w:bookmarkEnd w:id="101"/>
      <w:r w:rsidRPr="00F402D8">
        <w:rPr>
          <w:b/>
          <w:sz w:val="24"/>
          <w:szCs w:val="24"/>
        </w:rPr>
        <w:t>16.</w:t>
      </w:r>
      <w:r w:rsidRPr="007F125A">
        <w:rPr>
          <w:sz w:val="24"/>
          <w:szCs w:val="24"/>
        </w:rPr>
        <w:t xml:space="preserve"> </w:t>
      </w:r>
      <w:proofErr w:type="gramStart"/>
      <w:r w:rsidRPr="007F125A">
        <w:rPr>
          <w:sz w:val="24"/>
          <w:szCs w:val="24"/>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sidRPr="007F125A">
        <w:rPr>
          <w:sz w:val="24"/>
          <w:szCs w:val="24"/>
        </w:rPr>
        <w:t xml:space="preserve"> самоуправления, подведомственных им организаций).</w:t>
      </w:r>
    </w:p>
    <w:p w:rsidR="007C00EB" w:rsidRPr="007F125A" w:rsidRDefault="007C00EB" w:rsidP="007C00EB">
      <w:pPr>
        <w:widowControl/>
        <w:shd w:val="clear" w:color="auto" w:fill="FFFFFF"/>
        <w:spacing w:line="276" w:lineRule="auto"/>
        <w:ind w:firstLine="540"/>
        <w:jc w:val="both"/>
        <w:rPr>
          <w:sz w:val="24"/>
          <w:szCs w:val="24"/>
        </w:rPr>
      </w:pPr>
      <w:bookmarkStart w:id="102" w:name="dst2142"/>
      <w:bookmarkEnd w:id="102"/>
      <w:r w:rsidRPr="00F402D8">
        <w:rPr>
          <w:b/>
          <w:sz w:val="24"/>
          <w:szCs w:val="24"/>
        </w:rPr>
        <w:t>17.</w:t>
      </w:r>
      <w:r w:rsidRPr="007F125A">
        <w:rPr>
          <w:sz w:val="24"/>
          <w:szCs w:val="24"/>
        </w:rPr>
        <w:t xml:space="preserve"> Официальный сайт администрации </w:t>
      </w:r>
      <w:r w:rsidR="00697C65">
        <w:rPr>
          <w:sz w:val="24"/>
          <w:szCs w:val="24"/>
        </w:rPr>
        <w:t>Сосновского</w:t>
      </w:r>
      <w:r w:rsidRPr="007F125A">
        <w:rPr>
          <w:sz w:val="24"/>
          <w:szCs w:val="24"/>
        </w:rPr>
        <w:t xml:space="preserve"> сельсовета и (или) информационные системы должны обеспечивать возможность:</w:t>
      </w:r>
    </w:p>
    <w:p w:rsidR="007C00EB" w:rsidRPr="007F125A" w:rsidRDefault="007C00EB" w:rsidP="007C00EB">
      <w:pPr>
        <w:widowControl/>
        <w:shd w:val="clear" w:color="auto" w:fill="FFFFFF"/>
        <w:spacing w:line="276" w:lineRule="auto"/>
        <w:ind w:firstLine="540"/>
        <w:jc w:val="both"/>
        <w:rPr>
          <w:sz w:val="24"/>
          <w:szCs w:val="24"/>
        </w:rPr>
      </w:pPr>
      <w:bookmarkStart w:id="103" w:name="dst2143"/>
      <w:bookmarkEnd w:id="103"/>
      <w:r w:rsidRPr="007F125A">
        <w:rPr>
          <w:sz w:val="24"/>
          <w:szCs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7C00EB" w:rsidRPr="007F125A" w:rsidRDefault="007C00EB" w:rsidP="007C00EB">
      <w:pPr>
        <w:widowControl/>
        <w:shd w:val="clear" w:color="auto" w:fill="FFFFFF"/>
        <w:spacing w:line="276" w:lineRule="auto"/>
        <w:ind w:firstLine="540"/>
        <w:jc w:val="both"/>
        <w:rPr>
          <w:sz w:val="24"/>
          <w:szCs w:val="24"/>
        </w:rPr>
      </w:pPr>
      <w:bookmarkStart w:id="104" w:name="dst2144"/>
      <w:bookmarkEnd w:id="104"/>
      <w:r w:rsidRPr="007F125A">
        <w:rPr>
          <w:sz w:val="24"/>
          <w:szCs w:val="24"/>
        </w:rPr>
        <w:t>2) представления информации о результатах общественных обсуждений, количестве участников общественных обсуждений.</w:t>
      </w:r>
    </w:p>
    <w:p w:rsidR="007C00EB" w:rsidRPr="007F125A" w:rsidRDefault="007C00EB" w:rsidP="007C00EB">
      <w:pPr>
        <w:widowControl/>
        <w:shd w:val="clear" w:color="auto" w:fill="FFFFFF"/>
        <w:spacing w:line="276" w:lineRule="auto"/>
        <w:ind w:firstLine="540"/>
        <w:jc w:val="both"/>
        <w:rPr>
          <w:sz w:val="24"/>
          <w:szCs w:val="24"/>
        </w:rPr>
      </w:pPr>
      <w:bookmarkStart w:id="105" w:name="dst2145"/>
      <w:bookmarkEnd w:id="105"/>
      <w:r w:rsidRPr="00F402D8">
        <w:rPr>
          <w:b/>
          <w:sz w:val="24"/>
          <w:szCs w:val="24"/>
        </w:rPr>
        <w:t>18.</w:t>
      </w:r>
      <w:r w:rsidRPr="007F125A">
        <w:rPr>
          <w:sz w:val="24"/>
          <w:szCs w:val="24"/>
        </w:rPr>
        <w:t xml:space="preserve">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7C00EB" w:rsidRPr="007F125A" w:rsidRDefault="007C00EB" w:rsidP="007C00EB">
      <w:pPr>
        <w:widowControl/>
        <w:shd w:val="clear" w:color="auto" w:fill="FFFFFF"/>
        <w:spacing w:line="276" w:lineRule="auto"/>
        <w:ind w:firstLine="540"/>
        <w:jc w:val="both"/>
        <w:rPr>
          <w:sz w:val="24"/>
          <w:szCs w:val="24"/>
        </w:rPr>
      </w:pPr>
      <w:bookmarkStart w:id="106" w:name="dst2146"/>
      <w:bookmarkEnd w:id="106"/>
      <w:r w:rsidRPr="007F125A">
        <w:rPr>
          <w:sz w:val="24"/>
          <w:szCs w:val="24"/>
        </w:rPr>
        <w:t>1) дата оформления протокола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07" w:name="dst2147"/>
      <w:bookmarkEnd w:id="107"/>
      <w:r w:rsidRPr="007F125A">
        <w:rPr>
          <w:sz w:val="24"/>
          <w:szCs w:val="24"/>
        </w:rPr>
        <w:t>2) информация об организаторе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08" w:name="dst2148"/>
      <w:bookmarkEnd w:id="108"/>
      <w:r w:rsidRPr="007F125A">
        <w:rPr>
          <w:sz w:val="24"/>
          <w:szCs w:val="24"/>
        </w:rPr>
        <w:lastRenderedPageBreak/>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7C00EB" w:rsidRPr="007F125A" w:rsidRDefault="007C00EB" w:rsidP="007C00EB">
      <w:pPr>
        <w:widowControl/>
        <w:shd w:val="clear" w:color="auto" w:fill="FFFFFF"/>
        <w:spacing w:line="276" w:lineRule="auto"/>
        <w:ind w:firstLine="540"/>
        <w:jc w:val="both"/>
        <w:rPr>
          <w:sz w:val="24"/>
          <w:szCs w:val="24"/>
        </w:rPr>
      </w:pPr>
      <w:bookmarkStart w:id="109" w:name="dst2149"/>
      <w:bookmarkEnd w:id="109"/>
      <w:r w:rsidRPr="007F125A">
        <w:rPr>
          <w:sz w:val="24"/>
          <w:szCs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7C00EB" w:rsidRPr="007F125A" w:rsidRDefault="007C00EB" w:rsidP="007C00EB">
      <w:pPr>
        <w:widowControl/>
        <w:shd w:val="clear" w:color="auto" w:fill="FFFFFF"/>
        <w:spacing w:line="276" w:lineRule="auto"/>
        <w:ind w:firstLine="540"/>
        <w:jc w:val="both"/>
        <w:rPr>
          <w:sz w:val="24"/>
          <w:szCs w:val="24"/>
        </w:rPr>
      </w:pPr>
      <w:bookmarkStart w:id="110" w:name="dst2150"/>
      <w:bookmarkEnd w:id="110"/>
      <w:r w:rsidRPr="007F125A">
        <w:rPr>
          <w:sz w:val="24"/>
          <w:szCs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11" w:name="dst2151"/>
      <w:bookmarkEnd w:id="111"/>
      <w:r w:rsidRPr="00F402D8">
        <w:rPr>
          <w:b/>
          <w:sz w:val="24"/>
          <w:szCs w:val="24"/>
        </w:rPr>
        <w:t>19.</w:t>
      </w:r>
      <w:r w:rsidRPr="007F125A">
        <w:rPr>
          <w:sz w:val="24"/>
          <w:szCs w:val="24"/>
        </w:rPr>
        <w:t xml:space="preserve"> </w:t>
      </w:r>
      <w:proofErr w:type="gramStart"/>
      <w:r w:rsidRPr="007F125A">
        <w:rPr>
          <w:sz w:val="24"/>
          <w:szCs w:val="24"/>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7C00EB" w:rsidRPr="007F125A" w:rsidRDefault="007C00EB" w:rsidP="007C00EB">
      <w:pPr>
        <w:widowControl/>
        <w:shd w:val="clear" w:color="auto" w:fill="FFFFFF"/>
        <w:spacing w:line="276" w:lineRule="auto"/>
        <w:ind w:firstLine="540"/>
        <w:jc w:val="both"/>
        <w:rPr>
          <w:sz w:val="24"/>
          <w:szCs w:val="24"/>
        </w:rPr>
      </w:pPr>
      <w:bookmarkStart w:id="112" w:name="dst2152"/>
      <w:bookmarkEnd w:id="112"/>
      <w:r w:rsidRPr="00F402D8">
        <w:rPr>
          <w:b/>
          <w:sz w:val="24"/>
          <w:szCs w:val="24"/>
        </w:rPr>
        <w:t>20.</w:t>
      </w:r>
      <w:r w:rsidRPr="007F125A">
        <w:rPr>
          <w:sz w:val="24"/>
          <w:szCs w:val="24"/>
        </w:rPr>
        <w:t xml:space="preserve">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7C00EB" w:rsidRPr="007F125A" w:rsidRDefault="007C00EB" w:rsidP="007C00EB">
      <w:pPr>
        <w:widowControl/>
        <w:shd w:val="clear" w:color="auto" w:fill="FFFFFF"/>
        <w:spacing w:line="276" w:lineRule="auto"/>
        <w:ind w:firstLine="540"/>
        <w:jc w:val="both"/>
        <w:rPr>
          <w:sz w:val="24"/>
          <w:szCs w:val="24"/>
        </w:rPr>
      </w:pPr>
      <w:bookmarkStart w:id="113" w:name="dst2153"/>
      <w:bookmarkEnd w:id="113"/>
      <w:r w:rsidRPr="00F402D8">
        <w:rPr>
          <w:b/>
          <w:sz w:val="24"/>
          <w:szCs w:val="24"/>
        </w:rPr>
        <w:t>21.</w:t>
      </w:r>
      <w:r w:rsidRPr="007F125A">
        <w:rPr>
          <w:sz w:val="24"/>
          <w:szCs w:val="24"/>
        </w:rPr>
        <w:t xml:space="preserve">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14" w:name="dst2154"/>
      <w:bookmarkEnd w:id="114"/>
      <w:r w:rsidRPr="00F402D8">
        <w:rPr>
          <w:b/>
          <w:sz w:val="24"/>
          <w:szCs w:val="24"/>
        </w:rPr>
        <w:t>22.</w:t>
      </w:r>
      <w:r w:rsidRPr="007F125A">
        <w:rPr>
          <w:sz w:val="24"/>
          <w:szCs w:val="24"/>
        </w:rPr>
        <w:t xml:space="preserve"> В заключении о результатах общественных обсуждений или публичных слушаний должны быть указаны:</w:t>
      </w:r>
    </w:p>
    <w:p w:rsidR="007C00EB" w:rsidRPr="007F125A" w:rsidRDefault="007C00EB" w:rsidP="007C00EB">
      <w:pPr>
        <w:widowControl/>
        <w:shd w:val="clear" w:color="auto" w:fill="FFFFFF"/>
        <w:spacing w:line="276" w:lineRule="auto"/>
        <w:ind w:firstLine="540"/>
        <w:jc w:val="both"/>
        <w:rPr>
          <w:sz w:val="24"/>
          <w:szCs w:val="24"/>
        </w:rPr>
      </w:pPr>
      <w:bookmarkStart w:id="115" w:name="dst2155"/>
      <w:bookmarkEnd w:id="115"/>
      <w:r w:rsidRPr="007F125A">
        <w:rPr>
          <w:sz w:val="24"/>
          <w:szCs w:val="24"/>
        </w:rPr>
        <w:t>1) дата оформления заключения о результатах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16" w:name="dst2156"/>
      <w:bookmarkEnd w:id="116"/>
      <w:r w:rsidRPr="007F125A">
        <w:rPr>
          <w:sz w:val="24"/>
          <w:szCs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7C00EB" w:rsidRPr="007F125A" w:rsidRDefault="007C00EB" w:rsidP="007C00EB">
      <w:pPr>
        <w:widowControl/>
        <w:shd w:val="clear" w:color="auto" w:fill="FFFFFF"/>
        <w:spacing w:line="276" w:lineRule="auto"/>
        <w:ind w:firstLine="540"/>
        <w:jc w:val="both"/>
        <w:rPr>
          <w:sz w:val="24"/>
          <w:szCs w:val="24"/>
        </w:rPr>
      </w:pPr>
      <w:bookmarkStart w:id="117" w:name="dst2157"/>
      <w:bookmarkEnd w:id="117"/>
      <w:r w:rsidRPr="007F125A">
        <w:rPr>
          <w:sz w:val="24"/>
          <w:szCs w:val="24"/>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18" w:name="dst2158"/>
      <w:bookmarkEnd w:id="118"/>
      <w:proofErr w:type="gramStart"/>
      <w:r w:rsidRPr="007F125A">
        <w:rPr>
          <w:sz w:val="24"/>
          <w:szCs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7F125A">
        <w:rPr>
          <w:sz w:val="24"/>
          <w:szCs w:val="24"/>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7C00EB" w:rsidRPr="007F125A" w:rsidRDefault="007C00EB" w:rsidP="007C00EB">
      <w:pPr>
        <w:widowControl/>
        <w:shd w:val="clear" w:color="auto" w:fill="FFFFFF"/>
        <w:spacing w:line="276" w:lineRule="auto"/>
        <w:ind w:firstLine="540"/>
        <w:jc w:val="both"/>
        <w:rPr>
          <w:sz w:val="24"/>
          <w:szCs w:val="24"/>
        </w:rPr>
      </w:pPr>
      <w:bookmarkStart w:id="119" w:name="dst2159"/>
      <w:bookmarkEnd w:id="119"/>
      <w:r w:rsidRPr="007F125A">
        <w:rPr>
          <w:sz w:val="24"/>
          <w:szCs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20" w:name="dst2160"/>
      <w:bookmarkEnd w:id="120"/>
      <w:r w:rsidRPr="00F402D8">
        <w:rPr>
          <w:b/>
          <w:sz w:val="24"/>
          <w:szCs w:val="24"/>
        </w:rPr>
        <w:lastRenderedPageBreak/>
        <w:t>23.</w:t>
      </w:r>
      <w:r w:rsidRPr="007F125A">
        <w:rPr>
          <w:sz w:val="24"/>
          <w:szCs w:val="24"/>
        </w:rPr>
        <w:t xml:space="preserve">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w:t>
      </w:r>
      <w:r w:rsidR="00697C65">
        <w:rPr>
          <w:sz w:val="24"/>
          <w:szCs w:val="24"/>
        </w:rPr>
        <w:t>Сосновского</w:t>
      </w:r>
      <w:r w:rsidRPr="007F125A">
        <w:rPr>
          <w:sz w:val="24"/>
          <w:szCs w:val="24"/>
        </w:rPr>
        <w:t xml:space="preserve"> сельсовета и (или) в информационных системах.</w:t>
      </w:r>
    </w:p>
    <w:p w:rsidR="007C00EB" w:rsidRPr="007F125A" w:rsidRDefault="007C00EB" w:rsidP="00F402D8">
      <w:pPr>
        <w:widowControl/>
        <w:shd w:val="clear" w:color="auto" w:fill="FFFFFF"/>
        <w:tabs>
          <w:tab w:val="left" w:pos="993"/>
        </w:tabs>
        <w:spacing w:line="276" w:lineRule="auto"/>
        <w:ind w:firstLine="540"/>
        <w:jc w:val="both"/>
        <w:rPr>
          <w:sz w:val="24"/>
          <w:szCs w:val="24"/>
        </w:rPr>
      </w:pPr>
      <w:bookmarkStart w:id="121" w:name="dst2161"/>
      <w:bookmarkEnd w:id="121"/>
      <w:r w:rsidRPr="00F402D8">
        <w:rPr>
          <w:b/>
          <w:sz w:val="24"/>
          <w:szCs w:val="24"/>
        </w:rPr>
        <w:t>24.</w:t>
      </w:r>
      <w:r w:rsidRPr="007F125A">
        <w:rPr>
          <w:sz w:val="24"/>
          <w:szCs w:val="24"/>
        </w:rPr>
        <w:t xml:space="preserve"> Уставом </w:t>
      </w:r>
      <w:r w:rsidR="00697C65">
        <w:rPr>
          <w:sz w:val="24"/>
          <w:szCs w:val="24"/>
        </w:rPr>
        <w:t>Сосновского</w:t>
      </w:r>
      <w:r w:rsidRPr="007F125A">
        <w:rPr>
          <w:sz w:val="24"/>
          <w:szCs w:val="24"/>
        </w:rPr>
        <w:t xml:space="preserve"> сельсовета и (или) нормативным правовым актом представительного органа муниципального образования на основании положений Градостроительного  Кодекса РФ определяются:</w:t>
      </w:r>
    </w:p>
    <w:p w:rsidR="007C00EB" w:rsidRPr="007F125A" w:rsidRDefault="007C00EB" w:rsidP="007C00EB">
      <w:pPr>
        <w:widowControl/>
        <w:shd w:val="clear" w:color="auto" w:fill="FFFFFF"/>
        <w:spacing w:line="276" w:lineRule="auto"/>
        <w:ind w:firstLine="540"/>
        <w:jc w:val="both"/>
        <w:rPr>
          <w:sz w:val="24"/>
          <w:szCs w:val="24"/>
        </w:rPr>
      </w:pPr>
      <w:bookmarkStart w:id="122" w:name="dst2162"/>
      <w:bookmarkEnd w:id="122"/>
      <w:r w:rsidRPr="007F125A">
        <w:rPr>
          <w:sz w:val="24"/>
          <w:szCs w:val="24"/>
        </w:rPr>
        <w:t>1) порядок организации и проведения общественных обсуждений или публичных слушаний по проектам;</w:t>
      </w:r>
    </w:p>
    <w:p w:rsidR="007C00EB" w:rsidRPr="007F125A" w:rsidRDefault="007C00EB" w:rsidP="007C00EB">
      <w:pPr>
        <w:widowControl/>
        <w:shd w:val="clear" w:color="auto" w:fill="FFFFFF"/>
        <w:spacing w:line="276" w:lineRule="auto"/>
        <w:ind w:firstLine="540"/>
        <w:jc w:val="both"/>
        <w:rPr>
          <w:sz w:val="24"/>
          <w:szCs w:val="24"/>
        </w:rPr>
      </w:pPr>
      <w:bookmarkStart w:id="123" w:name="dst2163"/>
      <w:bookmarkEnd w:id="123"/>
      <w:r w:rsidRPr="007F125A">
        <w:rPr>
          <w:sz w:val="24"/>
          <w:szCs w:val="24"/>
        </w:rPr>
        <w:t>2) организатор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24" w:name="dst2164"/>
      <w:bookmarkEnd w:id="124"/>
      <w:r w:rsidRPr="007F125A">
        <w:rPr>
          <w:sz w:val="24"/>
          <w:szCs w:val="24"/>
        </w:rPr>
        <w:t>3) срок проведения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25" w:name="dst2165"/>
      <w:bookmarkEnd w:id="125"/>
      <w:r w:rsidRPr="007F125A">
        <w:rPr>
          <w:sz w:val="24"/>
          <w:szCs w:val="24"/>
        </w:rPr>
        <w:t>4) официальный сайт и (или) информационные системы;</w:t>
      </w:r>
    </w:p>
    <w:p w:rsidR="007C00EB" w:rsidRPr="007F125A" w:rsidRDefault="007C00EB" w:rsidP="007C00EB">
      <w:pPr>
        <w:widowControl/>
        <w:shd w:val="clear" w:color="auto" w:fill="FFFFFF"/>
        <w:spacing w:line="276" w:lineRule="auto"/>
        <w:ind w:firstLine="540"/>
        <w:jc w:val="both"/>
        <w:rPr>
          <w:sz w:val="24"/>
          <w:szCs w:val="24"/>
        </w:rPr>
      </w:pPr>
      <w:bookmarkStart w:id="126" w:name="dst2166"/>
      <w:bookmarkEnd w:id="126"/>
      <w:r w:rsidRPr="007F125A">
        <w:rPr>
          <w:sz w:val="24"/>
          <w:szCs w:val="24"/>
        </w:rPr>
        <w:t>5) требования к информационным стендам, на которых размещаются оповещения о начале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27" w:name="dst2167"/>
      <w:bookmarkEnd w:id="127"/>
      <w:r w:rsidRPr="007F125A">
        <w:rPr>
          <w:sz w:val="24"/>
          <w:szCs w:val="24"/>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7C00EB" w:rsidRPr="007F125A" w:rsidRDefault="007C00EB" w:rsidP="007C00EB">
      <w:pPr>
        <w:widowControl/>
        <w:shd w:val="clear" w:color="auto" w:fill="FFFFFF"/>
        <w:spacing w:line="276" w:lineRule="auto"/>
        <w:ind w:firstLine="540"/>
        <w:jc w:val="both"/>
        <w:rPr>
          <w:sz w:val="24"/>
          <w:szCs w:val="24"/>
        </w:rPr>
      </w:pPr>
      <w:bookmarkStart w:id="128" w:name="dst2168"/>
      <w:bookmarkEnd w:id="128"/>
      <w:r w:rsidRPr="007F125A">
        <w:rPr>
          <w:sz w:val="24"/>
          <w:szCs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7C00EB" w:rsidRPr="007F125A" w:rsidRDefault="007C00EB" w:rsidP="007C00EB">
      <w:pPr>
        <w:widowControl/>
        <w:shd w:val="clear" w:color="auto" w:fill="FFFFFF"/>
        <w:spacing w:line="276" w:lineRule="auto"/>
        <w:ind w:firstLine="540"/>
        <w:jc w:val="both"/>
        <w:rPr>
          <w:sz w:val="24"/>
          <w:szCs w:val="24"/>
        </w:rPr>
      </w:pPr>
      <w:r w:rsidRPr="00F402D8">
        <w:rPr>
          <w:b/>
          <w:sz w:val="24"/>
          <w:szCs w:val="24"/>
        </w:rPr>
        <w:t>25.</w:t>
      </w:r>
      <w:r w:rsidRPr="007F125A">
        <w:rPr>
          <w:sz w:val="24"/>
          <w:szCs w:val="24"/>
        </w:rPr>
        <w:t xml:space="preserve"> </w:t>
      </w:r>
      <w:proofErr w:type="gramStart"/>
      <w:r w:rsidRPr="007F125A">
        <w:rPr>
          <w:sz w:val="24"/>
          <w:szCs w:val="24"/>
        </w:rPr>
        <w:t xml:space="preserve">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w:t>
      </w:r>
      <w:r w:rsidR="00697C65">
        <w:rPr>
          <w:sz w:val="24"/>
          <w:szCs w:val="24"/>
        </w:rPr>
        <w:t>Сосновского</w:t>
      </w:r>
      <w:r w:rsidRPr="007F125A">
        <w:rPr>
          <w:sz w:val="24"/>
          <w:szCs w:val="24"/>
        </w:rPr>
        <w:t xml:space="preserve"> сельсовета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7C00EB" w:rsidRPr="007F125A" w:rsidRDefault="007C00EB" w:rsidP="007C00EB">
      <w:pPr>
        <w:spacing w:line="276" w:lineRule="auto"/>
        <w:ind w:firstLine="567"/>
        <w:jc w:val="both"/>
        <w:rPr>
          <w:sz w:val="24"/>
          <w:szCs w:val="24"/>
        </w:rPr>
      </w:pPr>
      <w:bookmarkStart w:id="129" w:name="dst100489"/>
      <w:bookmarkStart w:id="130" w:name="dst2183"/>
      <w:bookmarkEnd w:id="129"/>
      <w:bookmarkEnd w:id="130"/>
      <w:r w:rsidRPr="00F402D8">
        <w:rPr>
          <w:b/>
          <w:sz w:val="24"/>
          <w:szCs w:val="24"/>
        </w:rPr>
        <w:t>26.</w:t>
      </w:r>
      <w:r w:rsidRPr="007F125A">
        <w:rPr>
          <w:sz w:val="24"/>
          <w:szCs w:val="24"/>
        </w:rPr>
        <w:t xml:space="preserve">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7F125A">
        <w:rPr>
          <w:sz w:val="24"/>
          <w:szCs w:val="24"/>
        </w:rPr>
        <w:t>приаэродромной</w:t>
      </w:r>
      <w:proofErr w:type="spellEnd"/>
      <w:r w:rsidRPr="007F125A">
        <w:rPr>
          <w:sz w:val="24"/>
          <w:szCs w:val="24"/>
        </w:rPr>
        <w:t xml:space="preserve"> территории, общественные обсуждения или публичные слушания не проводятся.</w:t>
      </w:r>
    </w:p>
    <w:p w:rsidR="007C00EB" w:rsidRPr="007F125A" w:rsidRDefault="007C00EB" w:rsidP="00F402D8">
      <w:pPr>
        <w:tabs>
          <w:tab w:val="left" w:pos="993"/>
        </w:tabs>
        <w:spacing w:line="276" w:lineRule="auto"/>
        <w:ind w:firstLine="567"/>
        <w:jc w:val="both"/>
        <w:rPr>
          <w:sz w:val="24"/>
          <w:szCs w:val="24"/>
        </w:rPr>
      </w:pPr>
      <w:bookmarkStart w:id="131" w:name="dst1345"/>
      <w:bookmarkStart w:id="132" w:name="dst100491"/>
      <w:bookmarkStart w:id="133" w:name="dst100492"/>
      <w:bookmarkStart w:id="134" w:name="dst2184"/>
      <w:bookmarkStart w:id="135" w:name="dst100502"/>
      <w:bookmarkStart w:id="136" w:name="dst2186"/>
      <w:bookmarkStart w:id="137" w:name="dst2187"/>
      <w:bookmarkEnd w:id="131"/>
      <w:bookmarkEnd w:id="132"/>
      <w:bookmarkEnd w:id="133"/>
      <w:bookmarkEnd w:id="134"/>
      <w:bookmarkEnd w:id="135"/>
      <w:bookmarkEnd w:id="136"/>
      <w:bookmarkEnd w:id="137"/>
      <w:r w:rsidRPr="00F402D8">
        <w:rPr>
          <w:b/>
          <w:sz w:val="24"/>
          <w:szCs w:val="24"/>
        </w:rPr>
        <w:t>27.</w:t>
      </w:r>
      <w:r>
        <w:rPr>
          <w:sz w:val="24"/>
          <w:szCs w:val="24"/>
        </w:rPr>
        <w:t xml:space="preserve"> </w:t>
      </w:r>
      <w:r w:rsidRPr="007F125A">
        <w:rPr>
          <w:sz w:val="24"/>
          <w:szCs w:val="24"/>
        </w:rPr>
        <w:t>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r:id="rId30" w:anchor="dst2104" w:history="1">
        <w:r w:rsidRPr="007F125A">
          <w:rPr>
            <w:sz w:val="24"/>
            <w:szCs w:val="24"/>
          </w:rPr>
          <w:t>статьями 5.1</w:t>
        </w:r>
      </w:hyperlink>
      <w:r w:rsidRPr="007F125A">
        <w:rPr>
          <w:sz w:val="24"/>
          <w:szCs w:val="24"/>
        </w:rPr>
        <w:t> </w:t>
      </w:r>
      <w:r>
        <w:rPr>
          <w:sz w:val="24"/>
          <w:szCs w:val="24"/>
        </w:rPr>
        <w:t xml:space="preserve"> и 28</w:t>
      </w:r>
      <w:r w:rsidRPr="007F125A">
        <w:rPr>
          <w:sz w:val="24"/>
          <w:szCs w:val="24"/>
        </w:rPr>
        <w:t>  Градостр</w:t>
      </w:r>
      <w:r>
        <w:rPr>
          <w:sz w:val="24"/>
          <w:szCs w:val="24"/>
        </w:rPr>
        <w:t>оительного к</w:t>
      </w:r>
      <w:r w:rsidRPr="007F125A">
        <w:rPr>
          <w:sz w:val="24"/>
          <w:szCs w:val="24"/>
        </w:rPr>
        <w:t>одекса РФ  и с </w:t>
      </w:r>
      <w:hyperlink r:id="rId31" w:anchor="dst100505" w:history="1">
        <w:r w:rsidRPr="007F125A">
          <w:rPr>
            <w:sz w:val="24"/>
            <w:szCs w:val="24"/>
          </w:rPr>
          <w:t xml:space="preserve">частями </w:t>
        </w:r>
      </w:hyperlink>
      <w:r>
        <w:rPr>
          <w:sz w:val="24"/>
          <w:szCs w:val="24"/>
        </w:rPr>
        <w:t>13 и 14 статьи 31 Градостроительного кодекса РФ</w:t>
      </w:r>
      <w:r w:rsidRPr="007F125A">
        <w:rPr>
          <w:sz w:val="24"/>
          <w:szCs w:val="24"/>
        </w:rPr>
        <w:t>.</w:t>
      </w:r>
    </w:p>
    <w:p w:rsidR="007C00EB" w:rsidRPr="007F125A" w:rsidRDefault="007C00EB" w:rsidP="007C00EB">
      <w:pPr>
        <w:spacing w:line="276" w:lineRule="auto"/>
        <w:ind w:firstLine="567"/>
        <w:jc w:val="both"/>
        <w:rPr>
          <w:sz w:val="24"/>
          <w:szCs w:val="24"/>
        </w:rPr>
      </w:pPr>
      <w:bookmarkStart w:id="138" w:name="dst2188"/>
      <w:bookmarkEnd w:id="138"/>
      <w:r w:rsidRPr="00F402D8">
        <w:rPr>
          <w:b/>
          <w:sz w:val="24"/>
          <w:szCs w:val="24"/>
        </w:rPr>
        <w:t>28.</w:t>
      </w:r>
      <w:r>
        <w:rPr>
          <w:sz w:val="24"/>
          <w:szCs w:val="24"/>
        </w:rPr>
        <w:t xml:space="preserve"> </w:t>
      </w:r>
      <w:r w:rsidRPr="007F125A">
        <w:rPr>
          <w:sz w:val="24"/>
          <w:szCs w:val="24"/>
        </w:rPr>
        <w:t xml:space="preserve">Продолжительность общественных обсуждений или публичных слушаний по проекту правил землепользования и застройки составляет не менее </w:t>
      </w:r>
      <w:r>
        <w:rPr>
          <w:sz w:val="24"/>
          <w:szCs w:val="24"/>
        </w:rPr>
        <w:t>одного</w:t>
      </w:r>
      <w:r w:rsidRPr="007F125A">
        <w:rPr>
          <w:sz w:val="24"/>
          <w:szCs w:val="24"/>
        </w:rPr>
        <w:t xml:space="preserve"> и не более </w:t>
      </w:r>
      <w:r>
        <w:rPr>
          <w:sz w:val="24"/>
          <w:szCs w:val="24"/>
        </w:rPr>
        <w:t>трех</w:t>
      </w:r>
      <w:r w:rsidRPr="007F125A">
        <w:rPr>
          <w:sz w:val="24"/>
          <w:szCs w:val="24"/>
        </w:rPr>
        <w:t xml:space="preserve"> месяцев со дня опубликования такого проекта.</w:t>
      </w:r>
    </w:p>
    <w:p w:rsidR="007C00EB" w:rsidRPr="007F125A" w:rsidRDefault="007C00EB" w:rsidP="007C00EB">
      <w:pPr>
        <w:spacing w:line="276" w:lineRule="auto"/>
        <w:ind w:firstLine="567"/>
        <w:jc w:val="both"/>
        <w:rPr>
          <w:sz w:val="24"/>
          <w:szCs w:val="24"/>
        </w:rPr>
      </w:pPr>
      <w:bookmarkStart w:id="139" w:name="dst2189"/>
      <w:bookmarkEnd w:id="139"/>
      <w:r w:rsidRPr="00F402D8">
        <w:rPr>
          <w:b/>
          <w:sz w:val="24"/>
          <w:szCs w:val="24"/>
        </w:rPr>
        <w:t>29.</w:t>
      </w:r>
      <w:r>
        <w:rPr>
          <w:sz w:val="24"/>
          <w:szCs w:val="24"/>
        </w:rPr>
        <w:t xml:space="preserve"> </w:t>
      </w:r>
      <w:proofErr w:type="gramStart"/>
      <w:r w:rsidRPr="007F125A">
        <w:rPr>
          <w:sz w:val="24"/>
          <w:szCs w:val="24"/>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w:t>
      </w:r>
      <w:r>
        <w:rPr>
          <w:sz w:val="24"/>
          <w:szCs w:val="24"/>
        </w:rPr>
        <w:t xml:space="preserve"> а также в случае подготовки изменений в правила землепользования и застройки в связи с принятием решения о комплексном развитии территории,</w:t>
      </w:r>
      <w:r w:rsidRPr="007F125A">
        <w:rPr>
          <w:sz w:val="24"/>
          <w:szCs w:val="24"/>
        </w:rPr>
        <w:t xml:space="preserve">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w:t>
      </w:r>
      <w:proofErr w:type="gramEnd"/>
      <w:r w:rsidRPr="007F125A">
        <w:rPr>
          <w:sz w:val="24"/>
          <w:szCs w:val="24"/>
        </w:rPr>
        <w:t xml:space="preserve"> которой установлен такой градостроительный регламент</w:t>
      </w:r>
      <w:r>
        <w:rPr>
          <w:sz w:val="24"/>
          <w:szCs w:val="24"/>
        </w:rPr>
        <w:t>, в границах территории, подлежащей комплексному развитию</w:t>
      </w:r>
      <w:r w:rsidRPr="007F125A">
        <w:rPr>
          <w:sz w:val="24"/>
          <w:szCs w:val="24"/>
        </w:rPr>
        <w:t xml:space="preserve">. В этих случаях срок проведения общественных обсуждений или публичных слушаний не может </w:t>
      </w:r>
      <w:r w:rsidRPr="007F125A">
        <w:rPr>
          <w:sz w:val="24"/>
          <w:szCs w:val="24"/>
        </w:rPr>
        <w:lastRenderedPageBreak/>
        <w:t>быть более чем один месяц.</w:t>
      </w:r>
    </w:p>
    <w:p w:rsidR="007C00EB" w:rsidRPr="007F125A" w:rsidRDefault="007C00EB" w:rsidP="007C00EB">
      <w:pPr>
        <w:spacing w:line="276" w:lineRule="auto"/>
        <w:ind w:firstLine="567"/>
        <w:jc w:val="both"/>
        <w:rPr>
          <w:sz w:val="24"/>
          <w:szCs w:val="24"/>
        </w:rPr>
      </w:pPr>
      <w:bookmarkStart w:id="140" w:name="dst2190"/>
      <w:bookmarkEnd w:id="140"/>
    </w:p>
    <w:p w:rsidR="007C00EB" w:rsidRPr="00D60FCE" w:rsidRDefault="007C00EB" w:rsidP="007C00EB">
      <w:pPr>
        <w:ind w:left="1069"/>
        <w:jc w:val="both"/>
        <w:rPr>
          <w:sz w:val="24"/>
          <w:szCs w:val="24"/>
        </w:rPr>
      </w:pPr>
      <w:bookmarkStart w:id="141" w:name="dst100508"/>
      <w:bookmarkEnd w:id="141"/>
    </w:p>
    <w:p w:rsidR="007C00EB" w:rsidRPr="00B64AFD" w:rsidRDefault="007C00EB" w:rsidP="007C00EB">
      <w:pPr>
        <w:pStyle w:val="2"/>
        <w:rPr>
          <w:szCs w:val="28"/>
        </w:rPr>
      </w:pPr>
      <w:bookmarkStart w:id="142" w:name="dst2169"/>
      <w:bookmarkStart w:id="143" w:name="_Toc462214947"/>
      <w:bookmarkStart w:id="144" w:name="_Toc464032169"/>
      <w:bookmarkStart w:id="145" w:name="_Toc464037363"/>
      <w:bookmarkStart w:id="146" w:name="_Toc464641508"/>
      <w:bookmarkStart w:id="147" w:name="_Toc465073819"/>
      <w:bookmarkStart w:id="148" w:name="_Toc465338032"/>
      <w:bookmarkStart w:id="149" w:name="_Toc508108911"/>
      <w:bookmarkStart w:id="150" w:name="_Toc510514919"/>
      <w:bookmarkStart w:id="151" w:name="_Toc60147901"/>
      <w:bookmarkStart w:id="152" w:name="_Toc69374728"/>
      <w:bookmarkEnd w:id="142"/>
      <w:r w:rsidRPr="00B64AFD">
        <w:rPr>
          <w:szCs w:val="28"/>
        </w:rPr>
        <w:t>Статья 5. О внесении изменений в правила землепользования и застройки</w:t>
      </w:r>
      <w:bookmarkEnd w:id="143"/>
      <w:bookmarkEnd w:id="144"/>
      <w:bookmarkEnd w:id="145"/>
      <w:bookmarkEnd w:id="146"/>
      <w:bookmarkEnd w:id="147"/>
      <w:bookmarkEnd w:id="148"/>
      <w:bookmarkEnd w:id="149"/>
      <w:bookmarkEnd w:id="150"/>
      <w:bookmarkEnd w:id="151"/>
      <w:bookmarkEnd w:id="152"/>
    </w:p>
    <w:p w:rsidR="007C00EB" w:rsidRPr="00B92FD3" w:rsidRDefault="007C00EB" w:rsidP="007C00EB">
      <w:pPr>
        <w:shd w:val="clear" w:color="auto" w:fill="FFFFFF"/>
        <w:spacing w:line="276" w:lineRule="auto"/>
        <w:ind w:firstLine="539"/>
        <w:jc w:val="both"/>
        <w:rPr>
          <w:sz w:val="24"/>
          <w:szCs w:val="24"/>
        </w:rPr>
      </w:pPr>
      <w:r w:rsidRPr="00F402D8">
        <w:rPr>
          <w:b/>
          <w:sz w:val="24"/>
          <w:szCs w:val="24"/>
        </w:rPr>
        <w:t>1.</w:t>
      </w:r>
      <w:r w:rsidRPr="00B92FD3">
        <w:rPr>
          <w:sz w:val="24"/>
          <w:szCs w:val="24"/>
        </w:rPr>
        <w:t xml:space="preserve"> Внесение изменений в правила землепользования и застройки осуществляется в порядке, предусмотренном </w:t>
      </w:r>
      <w:r>
        <w:rPr>
          <w:sz w:val="24"/>
          <w:szCs w:val="24"/>
        </w:rPr>
        <w:t>статьями 31 и 32 Градостроительного кодекса РФ, с учетом особенностей установленных статьей 33 Градостроительного кодекса РФ</w:t>
      </w:r>
      <w:r w:rsidRPr="00B92FD3">
        <w:rPr>
          <w:sz w:val="24"/>
          <w:szCs w:val="24"/>
        </w:rPr>
        <w:t>.</w:t>
      </w:r>
    </w:p>
    <w:p w:rsidR="007C00EB" w:rsidRPr="00B92FD3" w:rsidRDefault="007C00EB" w:rsidP="007C00EB">
      <w:pPr>
        <w:shd w:val="clear" w:color="auto" w:fill="FFFFFF"/>
        <w:spacing w:line="276" w:lineRule="auto"/>
        <w:ind w:firstLine="539"/>
        <w:jc w:val="both"/>
        <w:rPr>
          <w:sz w:val="24"/>
          <w:szCs w:val="24"/>
        </w:rPr>
      </w:pPr>
      <w:bookmarkStart w:id="153" w:name="dst100518"/>
      <w:bookmarkEnd w:id="153"/>
      <w:r w:rsidRPr="00F402D8">
        <w:rPr>
          <w:b/>
          <w:sz w:val="24"/>
          <w:szCs w:val="24"/>
        </w:rPr>
        <w:t>2.</w:t>
      </w:r>
      <w:r w:rsidRPr="00B92FD3">
        <w:rPr>
          <w:sz w:val="24"/>
          <w:szCs w:val="24"/>
        </w:rPr>
        <w:t xml:space="preserve"> Основаниями для рассмотрения главой  администрации </w:t>
      </w:r>
      <w:r w:rsidR="00697C65">
        <w:rPr>
          <w:sz w:val="24"/>
          <w:szCs w:val="24"/>
        </w:rPr>
        <w:t>Сосновского</w:t>
      </w:r>
      <w:r w:rsidRPr="00B92FD3">
        <w:rPr>
          <w:sz w:val="24"/>
          <w:szCs w:val="24"/>
        </w:rPr>
        <w:t xml:space="preserve"> сельсовета вопроса о внесении изменений в правила землепользования и застройки являются:</w:t>
      </w:r>
    </w:p>
    <w:p w:rsidR="007C00EB" w:rsidRPr="00B92FD3" w:rsidRDefault="007C00EB" w:rsidP="007C00EB">
      <w:pPr>
        <w:shd w:val="clear" w:color="auto" w:fill="FFFFFF"/>
        <w:spacing w:line="276" w:lineRule="auto"/>
        <w:ind w:firstLine="539"/>
        <w:jc w:val="both"/>
        <w:rPr>
          <w:sz w:val="24"/>
          <w:szCs w:val="24"/>
        </w:rPr>
      </w:pPr>
      <w:bookmarkStart w:id="154" w:name="dst100519"/>
      <w:bookmarkEnd w:id="154"/>
      <w:r w:rsidRPr="00B92FD3">
        <w:rPr>
          <w:sz w:val="24"/>
          <w:szCs w:val="24"/>
        </w:rPr>
        <w:t xml:space="preserve">1) несоответствие правил землепользования и застройки генеральному плану </w:t>
      </w:r>
      <w:r w:rsidR="00697C65">
        <w:rPr>
          <w:sz w:val="24"/>
          <w:szCs w:val="24"/>
        </w:rPr>
        <w:t>Сосновского</w:t>
      </w:r>
      <w:r w:rsidRPr="00B92FD3">
        <w:rPr>
          <w:sz w:val="24"/>
          <w:szCs w:val="24"/>
        </w:rPr>
        <w:t xml:space="preserve"> сельсовета, схеме территориального планирования муниципального района, возникшее в результате внесения в генеральный план или схему территориального планирования муниципального района изменений;</w:t>
      </w:r>
    </w:p>
    <w:p w:rsidR="007C00EB" w:rsidRPr="00B92FD3" w:rsidRDefault="007C00EB" w:rsidP="007C00EB">
      <w:pPr>
        <w:shd w:val="clear" w:color="auto" w:fill="FFFFFF"/>
        <w:spacing w:line="276" w:lineRule="auto"/>
        <w:ind w:firstLine="539"/>
        <w:jc w:val="both"/>
        <w:rPr>
          <w:sz w:val="24"/>
          <w:szCs w:val="24"/>
        </w:rPr>
      </w:pPr>
      <w:r>
        <w:rPr>
          <w:sz w:val="24"/>
          <w:szCs w:val="24"/>
        </w:rPr>
        <w:t>2</w:t>
      </w:r>
      <w:r w:rsidRPr="00B92FD3">
        <w:rPr>
          <w:sz w:val="24"/>
          <w:szCs w:val="24"/>
        </w:rPr>
        <w:t xml:space="preserve">) </w:t>
      </w:r>
      <w:bookmarkStart w:id="155" w:name="dst1969"/>
      <w:bookmarkEnd w:id="155"/>
      <w:r w:rsidRPr="00B92FD3">
        <w:rPr>
          <w:sz w:val="24"/>
          <w:szCs w:val="24"/>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B92FD3">
        <w:rPr>
          <w:sz w:val="24"/>
          <w:szCs w:val="24"/>
        </w:rPr>
        <w:t>приаэродромной</w:t>
      </w:r>
      <w:proofErr w:type="spellEnd"/>
      <w:r w:rsidRPr="00B92FD3">
        <w:rPr>
          <w:sz w:val="24"/>
          <w:szCs w:val="24"/>
        </w:rPr>
        <w:t xml:space="preserve"> территории, которые допущены в правилах землепользования и застройки поселения, городского округа, межселенной территории;</w:t>
      </w:r>
    </w:p>
    <w:p w:rsidR="007C00EB" w:rsidRDefault="007C00EB" w:rsidP="007C00EB">
      <w:pPr>
        <w:shd w:val="clear" w:color="auto" w:fill="FFFFFF"/>
        <w:spacing w:line="276" w:lineRule="auto"/>
        <w:ind w:firstLine="539"/>
        <w:jc w:val="both"/>
        <w:rPr>
          <w:sz w:val="24"/>
          <w:szCs w:val="24"/>
        </w:rPr>
      </w:pPr>
      <w:bookmarkStart w:id="156" w:name="dst100520"/>
      <w:bookmarkEnd w:id="156"/>
      <w:r>
        <w:rPr>
          <w:sz w:val="24"/>
          <w:szCs w:val="24"/>
        </w:rPr>
        <w:t>3</w:t>
      </w:r>
      <w:r w:rsidRPr="00B92FD3">
        <w:rPr>
          <w:sz w:val="24"/>
          <w:szCs w:val="24"/>
        </w:rPr>
        <w:t>) поступление предложений об изменении границ территориальных зон, изменени</w:t>
      </w:r>
      <w:r>
        <w:rPr>
          <w:sz w:val="24"/>
          <w:szCs w:val="24"/>
        </w:rPr>
        <w:t>и градостроительных регламентов;</w:t>
      </w:r>
    </w:p>
    <w:p w:rsidR="007C00EB" w:rsidRDefault="007C00EB" w:rsidP="007C00EB">
      <w:pPr>
        <w:shd w:val="clear" w:color="auto" w:fill="FFFFFF"/>
        <w:spacing w:line="276" w:lineRule="auto"/>
        <w:ind w:firstLine="539"/>
        <w:jc w:val="both"/>
        <w:rPr>
          <w:sz w:val="24"/>
          <w:szCs w:val="24"/>
        </w:rPr>
      </w:pPr>
      <w:r>
        <w:rPr>
          <w:sz w:val="24"/>
          <w:szCs w:val="24"/>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C00EB" w:rsidRDefault="007C00EB" w:rsidP="007C00EB">
      <w:pPr>
        <w:shd w:val="clear" w:color="auto" w:fill="FFFFFF"/>
        <w:spacing w:line="276" w:lineRule="auto"/>
        <w:ind w:firstLine="539"/>
        <w:jc w:val="both"/>
        <w:rPr>
          <w:sz w:val="24"/>
          <w:szCs w:val="24"/>
        </w:rPr>
      </w:pPr>
      <w:r>
        <w:rPr>
          <w:sz w:val="24"/>
          <w:szCs w:val="24"/>
        </w:rP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C00EB" w:rsidRDefault="007C00EB" w:rsidP="007C00EB">
      <w:pPr>
        <w:shd w:val="clear" w:color="auto" w:fill="FFFFFF"/>
        <w:spacing w:line="276" w:lineRule="auto"/>
        <w:ind w:firstLine="539"/>
        <w:jc w:val="both"/>
        <w:rPr>
          <w:sz w:val="24"/>
          <w:szCs w:val="24"/>
        </w:rPr>
      </w:pPr>
      <w:r>
        <w:rPr>
          <w:sz w:val="24"/>
          <w:szCs w:val="24"/>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7C00EB" w:rsidRPr="00B92FD3" w:rsidRDefault="007C00EB" w:rsidP="007C00EB">
      <w:pPr>
        <w:shd w:val="clear" w:color="auto" w:fill="FFFFFF"/>
        <w:spacing w:line="276" w:lineRule="auto"/>
        <w:ind w:firstLine="539"/>
        <w:jc w:val="both"/>
        <w:rPr>
          <w:sz w:val="24"/>
          <w:szCs w:val="24"/>
        </w:rPr>
      </w:pPr>
      <w:r>
        <w:rPr>
          <w:sz w:val="24"/>
          <w:szCs w:val="24"/>
        </w:rPr>
        <w:t>7) принятия решения о комплексном развитии территории.</w:t>
      </w:r>
    </w:p>
    <w:p w:rsidR="007C00EB" w:rsidRPr="00B92FD3" w:rsidRDefault="007C00EB" w:rsidP="007C00EB">
      <w:pPr>
        <w:shd w:val="clear" w:color="auto" w:fill="FFFFFF"/>
        <w:spacing w:line="276" w:lineRule="auto"/>
        <w:ind w:firstLine="539"/>
        <w:jc w:val="both"/>
        <w:rPr>
          <w:sz w:val="24"/>
          <w:szCs w:val="24"/>
        </w:rPr>
      </w:pPr>
      <w:bookmarkStart w:id="157" w:name="dst100521"/>
      <w:bookmarkEnd w:id="157"/>
      <w:r w:rsidRPr="00F402D8">
        <w:rPr>
          <w:b/>
          <w:sz w:val="24"/>
          <w:szCs w:val="24"/>
        </w:rPr>
        <w:t>3.</w:t>
      </w:r>
      <w:r w:rsidRPr="00B92FD3">
        <w:rPr>
          <w:sz w:val="24"/>
          <w:szCs w:val="24"/>
        </w:rPr>
        <w:t xml:space="preserve"> Предложения о внесении изменений в правила землепользования и застройки в комиссию направляются:</w:t>
      </w:r>
    </w:p>
    <w:p w:rsidR="007C00EB" w:rsidRPr="00B92FD3" w:rsidRDefault="007C00EB" w:rsidP="007C00EB">
      <w:pPr>
        <w:shd w:val="clear" w:color="auto" w:fill="FFFFFF"/>
        <w:spacing w:line="276" w:lineRule="auto"/>
        <w:ind w:firstLine="539"/>
        <w:jc w:val="both"/>
        <w:rPr>
          <w:sz w:val="24"/>
          <w:szCs w:val="24"/>
        </w:rPr>
      </w:pPr>
      <w:bookmarkStart w:id="158" w:name="dst100522"/>
      <w:bookmarkEnd w:id="158"/>
      <w:r w:rsidRPr="00B92FD3">
        <w:rPr>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7C00EB" w:rsidRPr="00B92FD3" w:rsidRDefault="007C00EB" w:rsidP="007C00EB">
      <w:pPr>
        <w:shd w:val="clear" w:color="auto" w:fill="FFFFFF"/>
        <w:spacing w:line="276" w:lineRule="auto"/>
        <w:ind w:firstLine="539"/>
        <w:jc w:val="both"/>
        <w:rPr>
          <w:sz w:val="24"/>
          <w:szCs w:val="24"/>
        </w:rPr>
      </w:pPr>
      <w:bookmarkStart w:id="159" w:name="dst100523"/>
      <w:bookmarkEnd w:id="159"/>
      <w:r w:rsidRPr="00B92FD3">
        <w:rPr>
          <w:sz w:val="24"/>
          <w:szCs w:val="24"/>
        </w:rPr>
        <w:t>2) 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7C00EB" w:rsidRPr="00B92FD3" w:rsidRDefault="007C00EB" w:rsidP="007C00EB">
      <w:pPr>
        <w:shd w:val="clear" w:color="auto" w:fill="FFFFFF"/>
        <w:spacing w:line="276" w:lineRule="auto"/>
        <w:ind w:firstLine="539"/>
        <w:jc w:val="both"/>
        <w:rPr>
          <w:sz w:val="24"/>
          <w:szCs w:val="24"/>
        </w:rPr>
      </w:pPr>
      <w:bookmarkStart w:id="160" w:name="dst100524"/>
      <w:bookmarkEnd w:id="160"/>
      <w:r w:rsidRPr="00B92FD3">
        <w:rPr>
          <w:sz w:val="24"/>
          <w:szCs w:val="24"/>
        </w:rPr>
        <w:t xml:space="preserve">3) органами местного самоуправления </w:t>
      </w:r>
      <w:r>
        <w:rPr>
          <w:sz w:val="24"/>
          <w:szCs w:val="24"/>
        </w:rPr>
        <w:t>муниципального района</w:t>
      </w:r>
      <w:r w:rsidRPr="00B92FD3">
        <w:rPr>
          <w:sz w:val="24"/>
          <w:szCs w:val="24"/>
        </w:rPr>
        <w:t xml:space="preserve"> в случаях, если </w:t>
      </w:r>
      <w:r>
        <w:rPr>
          <w:sz w:val="24"/>
          <w:szCs w:val="24"/>
        </w:rPr>
        <w:t>п</w:t>
      </w:r>
      <w:r w:rsidRPr="00B92FD3">
        <w:rPr>
          <w:sz w:val="24"/>
          <w:szCs w:val="24"/>
        </w:rPr>
        <w:t xml:space="preserve">равила землепользования и застройки могут воспрепятствовать функционированию, размещению </w:t>
      </w:r>
      <w:r w:rsidRPr="00B92FD3">
        <w:rPr>
          <w:sz w:val="24"/>
          <w:szCs w:val="24"/>
        </w:rPr>
        <w:lastRenderedPageBreak/>
        <w:t>объектов капитального строительства местного значения;</w:t>
      </w:r>
    </w:p>
    <w:p w:rsidR="007C00EB" w:rsidRPr="00B92FD3" w:rsidRDefault="007C00EB" w:rsidP="007C00EB">
      <w:pPr>
        <w:shd w:val="clear" w:color="auto" w:fill="FFFFFF"/>
        <w:spacing w:line="276" w:lineRule="auto"/>
        <w:ind w:firstLine="539"/>
        <w:jc w:val="both"/>
        <w:rPr>
          <w:sz w:val="24"/>
          <w:szCs w:val="24"/>
        </w:rPr>
      </w:pPr>
      <w:bookmarkStart w:id="161" w:name="dst100525"/>
      <w:bookmarkEnd w:id="161"/>
      <w:r w:rsidRPr="00B92FD3">
        <w:rPr>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межселенных территориях;</w:t>
      </w:r>
    </w:p>
    <w:p w:rsidR="007C00EB" w:rsidRDefault="007C00EB" w:rsidP="007C00EB">
      <w:pPr>
        <w:shd w:val="clear" w:color="auto" w:fill="FFFFFF"/>
        <w:spacing w:line="276" w:lineRule="auto"/>
        <w:ind w:firstLine="539"/>
        <w:jc w:val="both"/>
        <w:rPr>
          <w:sz w:val="24"/>
          <w:szCs w:val="24"/>
        </w:rPr>
      </w:pPr>
      <w:bookmarkStart w:id="162" w:name="dst100526"/>
      <w:bookmarkEnd w:id="162"/>
      <w:r w:rsidRPr="00B92FD3">
        <w:rPr>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w:t>
      </w:r>
      <w:r>
        <w:rPr>
          <w:sz w:val="24"/>
          <w:szCs w:val="24"/>
        </w:rPr>
        <w:t>тересы граждан и их объединений;</w:t>
      </w:r>
    </w:p>
    <w:p w:rsidR="007C00EB" w:rsidRDefault="007C00EB" w:rsidP="007C00EB">
      <w:pPr>
        <w:shd w:val="clear" w:color="auto" w:fill="FFFFFF"/>
        <w:spacing w:line="276" w:lineRule="auto"/>
        <w:ind w:firstLine="539"/>
        <w:jc w:val="both"/>
        <w:rPr>
          <w:sz w:val="24"/>
          <w:szCs w:val="24"/>
        </w:rPr>
      </w:pPr>
      <w:r>
        <w:rPr>
          <w:sz w:val="24"/>
          <w:szCs w:val="24"/>
        </w:rPr>
        <w:t>6) уполномоченным федеральным органом исполнительной власти или юридическим лицом, созданным РФ и обеспечивающим реализацию принятого Правительством РФ решения о комплексном развитии территории;</w:t>
      </w:r>
    </w:p>
    <w:p w:rsidR="007C00EB" w:rsidRPr="00B92FD3" w:rsidRDefault="007C00EB" w:rsidP="007C00EB">
      <w:pPr>
        <w:shd w:val="clear" w:color="auto" w:fill="FFFFFF"/>
        <w:spacing w:line="276" w:lineRule="auto"/>
        <w:ind w:firstLine="539"/>
        <w:jc w:val="both"/>
        <w:rPr>
          <w:sz w:val="24"/>
          <w:szCs w:val="24"/>
        </w:rPr>
      </w:pPr>
      <w:proofErr w:type="gramStart"/>
      <w:r>
        <w:rPr>
          <w:sz w:val="24"/>
          <w:szCs w:val="24"/>
        </w:rPr>
        <w:t>7) высшим исполнительным органом государственной власти субъекта РФ, органом местного самоуправления, принявшими решение о комплексном развитии территории, юридическим лицом, созданным субъектом РФ и обеспечивающим реализацию принятого субъектом РФ решения о комплексном развитии территории, либо лицом, с которым заключен договор о комплексном развитии территории в целях реализации решения о комплексном развитии территории.</w:t>
      </w:r>
      <w:proofErr w:type="gramEnd"/>
    </w:p>
    <w:p w:rsidR="007C00EB" w:rsidRPr="00B92FD3" w:rsidRDefault="007C00EB" w:rsidP="007C00EB">
      <w:pPr>
        <w:shd w:val="clear" w:color="auto" w:fill="FFFFFF"/>
        <w:spacing w:line="276" w:lineRule="auto"/>
        <w:ind w:firstLine="539"/>
        <w:jc w:val="both"/>
        <w:rPr>
          <w:sz w:val="24"/>
          <w:szCs w:val="24"/>
        </w:rPr>
      </w:pPr>
      <w:bookmarkStart w:id="163" w:name="dst1346"/>
      <w:bookmarkEnd w:id="163"/>
      <w:r w:rsidRPr="00F402D8">
        <w:rPr>
          <w:b/>
          <w:sz w:val="24"/>
          <w:szCs w:val="24"/>
        </w:rPr>
        <w:t>3.1.</w:t>
      </w:r>
      <w:r>
        <w:rPr>
          <w:sz w:val="24"/>
          <w:szCs w:val="24"/>
        </w:rPr>
        <w:t xml:space="preserve"> В случае</w:t>
      </w:r>
      <w:proofErr w:type="gramStart"/>
      <w:r>
        <w:rPr>
          <w:sz w:val="24"/>
          <w:szCs w:val="24"/>
        </w:rPr>
        <w:t>,</w:t>
      </w:r>
      <w:proofErr w:type="gramEnd"/>
      <w:r>
        <w:rPr>
          <w:sz w:val="24"/>
          <w:szCs w:val="24"/>
        </w:rPr>
        <w:t xml:space="preserve"> если п</w:t>
      </w:r>
      <w:r w:rsidRPr="00B92FD3">
        <w:rPr>
          <w:sz w:val="24"/>
          <w:szCs w:val="24"/>
        </w:rPr>
        <w:t>равилами землепользования и застройки не обеспечена в соответствии с </w:t>
      </w:r>
      <w:hyperlink r:id="rId32" w:anchor="dst1345" w:history="1">
        <w:r w:rsidRPr="00B92FD3">
          <w:rPr>
            <w:sz w:val="24"/>
            <w:szCs w:val="24"/>
          </w:rPr>
          <w:t>частью 3.1 статьи 31</w:t>
        </w:r>
      </w:hyperlink>
      <w:r w:rsidRPr="00B92FD3">
        <w:rPr>
          <w:sz w:val="24"/>
          <w:szCs w:val="24"/>
        </w:rPr>
        <w:t> Градостроительного Кодекса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7C00EB" w:rsidRPr="00B92FD3" w:rsidRDefault="007C00EB" w:rsidP="007C00EB">
      <w:pPr>
        <w:shd w:val="clear" w:color="auto" w:fill="FFFFFF"/>
        <w:spacing w:line="276" w:lineRule="auto"/>
        <w:ind w:firstLine="539"/>
        <w:jc w:val="both"/>
        <w:rPr>
          <w:sz w:val="24"/>
          <w:szCs w:val="24"/>
        </w:rPr>
      </w:pPr>
      <w:bookmarkStart w:id="164" w:name="dst1347"/>
      <w:bookmarkEnd w:id="164"/>
      <w:r w:rsidRPr="00F402D8">
        <w:rPr>
          <w:b/>
          <w:sz w:val="24"/>
          <w:szCs w:val="24"/>
        </w:rPr>
        <w:t>3.2.</w:t>
      </w:r>
      <w:r w:rsidRPr="00B92FD3">
        <w:rPr>
          <w:sz w:val="24"/>
          <w:szCs w:val="24"/>
        </w:rPr>
        <w:t xml:space="preserve"> В случае, предусмотренном </w:t>
      </w:r>
      <w:hyperlink r:id="rId33" w:anchor="dst1346" w:history="1">
        <w:r w:rsidRPr="00B92FD3">
          <w:rPr>
            <w:sz w:val="24"/>
            <w:szCs w:val="24"/>
          </w:rPr>
          <w:t>частью 3.1</w:t>
        </w:r>
      </w:hyperlink>
      <w:r w:rsidRPr="00B92FD3">
        <w:rPr>
          <w:sz w:val="24"/>
          <w:szCs w:val="24"/>
        </w:rPr>
        <w:t xml:space="preserve"> статьи</w:t>
      </w:r>
      <w:r>
        <w:rPr>
          <w:sz w:val="24"/>
          <w:szCs w:val="24"/>
        </w:rPr>
        <w:t xml:space="preserve"> 33 Градостроительного кодекса РФ</w:t>
      </w:r>
      <w:r w:rsidRPr="00B92FD3">
        <w:rPr>
          <w:sz w:val="24"/>
          <w:szCs w:val="24"/>
        </w:rPr>
        <w:t>, глава поселения  обеспечивают внесение изменений в правила землепользования и застройки в течение тридцати дней со дня получения указанного в </w:t>
      </w:r>
      <w:hyperlink r:id="rId34" w:anchor="dst1346" w:history="1">
        <w:r w:rsidRPr="00B92FD3">
          <w:rPr>
            <w:sz w:val="24"/>
            <w:szCs w:val="24"/>
          </w:rPr>
          <w:t>части 3.1</w:t>
        </w:r>
      </w:hyperlink>
      <w:r>
        <w:rPr>
          <w:sz w:val="24"/>
          <w:szCs w:val="24"/>
        </w:rPr>
        <w:t> </w:t>
      </w:r>
      <w:r w:rsidRPr="00B92FD3">
        <w:rPr>
          <w:sz w:val="24"/>
          <w:szCs w:val="24"/>
        </w:rPr>
        <w:t>статьи</w:t>
      </w:r>
      <w:r>
        <w:rPr>
          <w:sz w:val="24"/>
          <w:szCs w:val="24"/>
        </w:rPr>
        <w:t xml:space="preserve"> 33 Градостроительного кодекса РФ</w:t>
      </w:r>
      <w:r w:rsidRPr="00B92FD3">
        <w:rPr>
          <w:sz w:val="24"/>
          <w:szCs w:val="24"/>
        </w:rPr>
        <w:t xml:space="preserve"> требования.</w:t>
      </w:r>
    </w:p>
    <w:p w:rsidR="007C00EB" w:rsidRDefault="007C00EB" w:rsidP="007C00EB">
      <w:pPr>
        <w:spacing w:line="276" w:lineRule="auto"/>
        <w:ind w:firstLine="539"/>
        <w:jc w:val="both"/>
        <w:rPr>
          <w:sz w:val="24"/>
          <w:szCs w:val="24"/>
        </w:rPr>
      </w:pPr>
      <w:bookmarkStart w:id="165" w:name="dst2193"/>
      <w:bookmarkEnd w:id="165"/>
      <w:r w:rsidRPr="00F402D8">
        <w:rPr>
          <w:b/>
          <w:sz w:val="24"/>
          <w:szCs w:val="24"/>
        </w:rPr>
        <w:t>3.3.</w:t>
      </w:r>
      <w:r w:rsidRPr="007B2A98">
        <w:rPr>
          <w:sz w:val="24"/>
          <w:szCs w:val="24"/>
        </w:rPr>
        <w:t xml:space="preserve"> </w:t>
      </w:r>
      <w:proofErr w:type="gramStart"/>
      <w:r w:rsidRPr="007B2A98">
        <w:rPr>
          <w:sz w:val="24"/>
          <w:szCs w:val="24"/>
        </w:rPr>
        <w:t xml:space="preserve">В целях внесения изменений в правила землепользования и застройки в случаях, предусмотренных </w:t>
      </w:r>
      <w:hyperlink w:anchor="sub_33023" w:history="1">
        <w:r w:rsidRPr="007B2A98">
          <w:rPr>
            <w:sz w:val="24"/>
            <w:szCs w:val="24"/>
          </w:rPr>
          <w:t xml:space="preserve">пунктами 3 - </w:t>
        </w:r>
        <w:r>
          <w:rPr>
            <w:sz w:val="24"/>
            <w:szCs w:val="24"/>
          </w:rPr>
          <w:t>6</w:t>
        </w:r>
        <w:r w:rsidRPr="007B2A98">
          <w:rPr>
            <w:sz w:val="24"/>
            <w:szCs w:val="24"/>
          </w:rPr>
          <w:t xml:space="preserve"> части 2</w:t>
        </w:r>
      </w:hyperlink>
      <w:r w:rsidRPr="007B2A98">
        <w:rPr>
          <w:sz w:val="24"/>
          <w:szCs w:val="24"/>
        </w:rPr>
        <w:t xml:space="preserve"> и </w:t>
      </w:r>
      <w:hyperlink w:anchor="sub_3331" w:history="1">
        <w:r w:rsidRPr="007B2A98">
          <w:rPr>
            <w:sz w:val="24"/>
            <w:szCs w:val="24"/>
          </w:rPr>
          <w:t>частью 3.1</w:t>
        </w:r>
      </w:hyperlink>
      <w:r w:rsidRPr="007B2A98">
        <w:rPr>
          <w:sz w:val="24"/>
          <w:szCs w:val="24"/>
        </w:rPr>
        <w:t xml:space="preserve"> статьи</w:t>
      </w:r>
      <w:r>
        <w:rPr>
          <w:sz w:val="24"/>
          <w:szCs w:val="24"/>
        </w:rPr>
        <w:t xml:space="preserve"> 33 Градостроительного кодекса РФ</w:t>
      </w:r>
      <w:r w:rsidRPr="007B2A98">
        <w:rPr>
          <w:sz w:val="24"/>
          <w:szCs w:val="24"/>
        </w:rPr>
        <w:t xml:space="preserve">, </w:t>
      </w:r>
      <w:r w:rsidRPr="007B2A98">
        <w:rPr>
          <w:color w:val="000000"/>
          <w:sz w:val="24"/>
          <w:szCs w:val="24"/>
        </w:rPr>
        <w:t>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w:t>
      </w:r>
      <w:proofErr w:type="gramEnd"/>
      <w:r w:rsidRPr="007B2A98">
        <w:rPr>
          <w:color w:val="000000"/>
          <w:sz w:val="24"/>
          <w:szCs w:val="24"/>
        </w:rPr>
        <w:t xml:space="preserve"> </w:t>
      </w:r>
      <w:proofErr w:type="gramStart"/>
      <w:r w:rsidRPr="007B2A98">
        <w:rPr>
          <w:color w:val="000000"/>
          <w:sz w:val="24"/>
          <w:szCs w:val="24"/>
        </w:rPr>
        <w:t>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sidRPr="007B2A98">
        <w:rPr>
          <w:sz w:val="24"/>
          <w:szCs w:val="24"/>
        </w:rPr>
        <w:t xml:space="preserve">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sub_3304" w:history="1">
        <w:r w:rsidRPr="007B2A98">
          <w:rPr>
            <w:sz w:val="24"/>
            <w:szCs w:val="24"/>
          </w:rPr>
          <w:t>частью 4</w:t>
        </w:r>
      </w:hyperlink>
      <w:r w:rsidRPr="007B2A98">
        <w:rPr>
          <w:sz w:val="24"/>
          <w:szCs w:val="24"/>
        </w:rPr>
        <w:t xml:space="preserve"> настоящей статьи заключения комиссии не требуются.</w:t>
      </w:r>
      <w:proofErr w:type="gramEnd"/>
    </w:p>
    <w:p w:rsidR="007C00EB" w:rsidRPr="007B2A98" w:rsidRDefault="007C00EB" w:rsidP="007C00EB">
      <w:pPr>
        <w:spacing w:line="276" w:lineRule="auto"/>
        <w:ind w:firstLine="539"/>
        <w:jc w:val="both"/>
        <w:rPr>
          <w:sz w:val="24"/>
          <w:szCs w:val="24"/>
        </w:rPr>
      </w:pPr>
      <w:r w:rsidRPr="00F402D8">
        <w:rPr>
          <w:b/>
          <w:sz w:val="24"/>
          <w:szCs w:val="24"/>
        </w:rPr>
        <w:t>3.4.</w:t>
      </w:r>
      <w:r>
        <w:rPr>
          <w:sz w:val="24"/>
          <w:szCs w:val="24"/>
        </w:rPr>
        <w:t xml:space="preserve">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РФ, такие изменения должны быть внесены в срок не </w:t>
      </w:r>
      <w:proofErr w:type="gramStart"/>
      <w:r>
        <w:rPr>
          <w:sz w:val="24"/>
          <w:szCs w:val="24"/>
        </w:rPr>
        <w:t>позднее</w:t>
      </w:r>
      <w:proofErr w:type="gramEnd"/>
      <w:r>
        <w:rPr>
          <w:sz w:val="24"/>
          <w:szCs w:val="24"/>
        </w:rPr>
        <w:t xml:space="preserve"> чем девяносто дней со дня утверждения проекта планировки территории в целях ее комплексного развития.</w:t>
      </w:r>
    </w:p>
    <w:p w:rsidR="007C00EB" w:rsidRPr="00B92FD3" w:rsidRDefault="007C00EB" w:rsidP="007C00EB">
      <w:pPr>
        <w:shd w:val="clear" w:color="auto" w:fill="FFFFFF"/>
        <w:spacing w:line="276" w:lineRule="auto"/>
        <w:ind w:firstLine="539"/>
        <w:jc w:val="both"/>
        <w:rPr>
          <w:sz w:val="24"/>
          <w:szCs w:val="24"/>
        </w:rPr>
      </w:pPr>
      <w:bookmarkStart w:id="166" w:name="dst100527"/>
      <w:bookmarkEnd w:id="166"/>
      <w:r w:rsidRPr="00F402D8">
        <w:rPr>
          <w:b/>
          <w:sz w:val="24"/>
          <w:szCs w:val="24"/>
        </w:rPr>
        <w:lastRenderedPageBreak/>
        <w:t>4.</w:t>
      </w:r>
      <w:r w:rsidRPr="00B92FD3">
        <w:rPr>
          <w:sz w:val="24"/>
          <w:szCs w:val="24"/>
        </w:rPr>
        <w:t xml:space="preserve"> </w:t>
      </w:r>
      <w:proofErr w:type="gramStart"/>
      <w:r w:rsidRPr="00B92FD3">
        <w:rPr>
          <w:sz w:val="24"/>
          <w:szCs w:val="24"/>
        </w:rPr>
        <w:t xml:space="preserve">Комиссия в течение </w:t>
      </w:r>
      <w:r>
        <w:rPr>
          <w:sz w:val="24"/>
          <w:szCs w:val="24"/>
        </w:rPr>
        <w:t>двадцати пяти</w:t>
      </w:r>
      <w:r w:rsidRPr="00B92FD3">
        <w:rPr>
          <w:sz w:val="24"/>
          <w:szCs w:val="24"/>
        </w:rPr>
        <w:t xml:space="preserve">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7C00EB" w:rsidRPr="00B92FD3" w:rsidRDefault="007C00EB" w:rsidP="007C00EB">
      <w:pPr>
        <w:shd w:val="clear" w:color="auto" w:fill="FFFFFF"/>
        <w:tabs>
          <w:tab w:val="left" w:pos="567"/>
        </w:tabs>
        <w:spacing w:line="276" w:lineRule="auto"/>
        <w:ind w:firstLine="426"/>
        <w:jc w:val="both"/>
        <w:rPr>
          <w:sz w:val="24"/>
          <w:szCs w:val="24"/>
        </w:rPr>
      </w:pPr>
      <w:bookmarkStart w:id="167" w:name="dst1970"/>
      <w:bookmarkEnd w:id="167"/>
      <w:r w:rsidRPr="00F402D8">
        <w:rPr>
          <w:b/>
          <w:sz w:val="24"/>
          <w:szCs w:val="24"/>
        </w:rPr>
        <w:t>4.1.</w:t>
      </w:r>
      <w:r w:rsidRPr="00B92FD3">
        <w:rPr>
          <w:sz w:val="24"/>
          <w:szCs w:val="24"/>
        </w:rPr>
        <w:t xml:space="preserve">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B92FD3">
        <w:rPr>
          <w:sz w:val="24"/>
          <w:szCs w:val="24"/>
        </w:rPr>
        <w:t>приаэродромной</w:t>
      </w:r>
      <w:proofErr w:type="spellEnd"/>
      <w:r w:rsidRPr="00B92FD3">
        <w:rPr>
          <w:sz w:val="24"/>
          <w:szCs w:val="24"/>
        </w:rPr>
        <w:t xml:space="preserve"> территории, рассмотрению комиссией не подлежит.</w:t>
      </w:r>
    </w:p>
    <w:p w:rsidR="007C00EB" w:rsidRDefault="007C00EB" w:rsidP="007C00EB">
      <w:pPr>
        <w:shd w:val="clear" w:color="auto" w:fill="FFFFFF"/>
        <w:spacing w:line="276" w:lineRule="auto"/>
        <w:ind w:firstLine="539"/>
        <w:jc w:val="both"/>
        <w:rPr>
          <w:sz w:val="24"/>
          <w:szCs w:val="24"/>
        </w:rPr>
      </w:pPr>
      <w:bookmarkStart w:id="168" w:name="dst100528"/>
      <w:bookmarkEnd w:id="168"/>
      <w:r w:rsidRPr="00F402D8">
        <w:rPr>
          <w:b/>
          <w:sz w:val="24"/>
          <w:szCs w:val="24"/>
        </w:rPr>
        <w:t>5.</w:t>
      </w:r>
      <w:r w:rsidRPr="00B92FD3">
        <w:rPr>
          <w:sz w:val="24"/>
          <w:szCs w:val="24"/>
        </w:rPr>
        <w:t xml:space="preserve"> Глава администрации </w:t>
      </w:r>
      <w:r w:rsidR="00697C65">
        <w:rPr>
          <w:sz w:val="24"/>
          <w:szCs w:val="24"/>
        </w:rPr>
        <w:t>Сосновского</w:t>
      </w:r>
      <w:r w:rsidRPr="00B92FD3">
        <w:rPr>
          <w:sz w:val="24"/>
          <w:szCs w:val="24"/>
        </w:rPr>
        <w:t xml:space="preserve"> сельсовета с учетом рекомендаций, содержащихся в заключени</w:t>
      </w:r>
      <w:proofErr w:type="gramStart"/>
      <w:r w:rsidRPr="00B92FD3">
        <w:rPr>
          <w:sz w:val="24"/>
          <w:szCs w:val="24"/>
        </w:rPr>
        <w:t>и</w:t>
      </w:r>
      <w:proofErr w:type="gramEnd"/>
      <w:r w:rsidRPr="00B92FD3">
        <w:rPr>
          <w:sz w:val="24"/>
          <w:szCs w:val="24"/>
        </w:rPr>
        <w:t xml:space="preserve"> комиссии, в течение </w:t>
      </w:r>
      <w:r>
        <w:rPr>
          <w:sz w:val="24"/>
          <w:szCs w:val="24"/>
        </w:rPr>
        <w:t>двадцати пяти</w:t>
      </w:r>
      <w:r w:rsidRPr="00B92FD3">
        <w:rPr>
          <w:sz w:val="24"/>
          <w:szCs w:val="24"/>
        </w:rPr>
        <w:t xml:space="preserve">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7C00EB" w:rsidRPr="00B92FD3" w:rsidRDefault="007C00EB" w:rsidP="007C00EB">
      <w:pPr>
        <w:shd w:val="clear" w:color="auto" w:fill="FFFFFF"/>
        <w:spacing w:line="276" w:lineRule="auto"/>
        <w:ind w:firstLine="539"/>
        <w:jc w:val="both"/>
        <w:rPr>
          <w:sz w:val="24"/>
          <w:szCs w:val="24"/>
        </w:rPr>
      </w:pPr>
      <w:r w:rsidRPr="00F402D8">
        <w:rPr>
          <w:b/>
          <w:sz w:val="24"/>
          <w:szCs w:val="24"/>
        </w:rPr>
        <w:t>5.1.</w:t>
      </w:r>
      <w:r>
        <w:rPr>
          <w:sz w:val="24"/>
          <w:szCs w:val="24"/>
        </w:rPr>
        <w:t xml:space="preserve"> В случае</w:t>
      </w:r>
      <w:proofErr w:type="gramStart"/>
      <w:r>
        <w:rPr>
          <w:sz w:val="24"/>
          <w:szCs w:val="24"/>
        </w:rPr>
        <w:t>,</w:t>
      </w:r>
      <w:proofErr w:type="gramEnd"/>
      <w:r>
        <w:rPr>
          <w:sz w:val="24"/>
          <w:szCs w:val="24"/>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7C00EB" w:rsidRDefault="007C00EB" w:rsidP="007C00EB">
      <w:pPr>
        <w:shd w:val="clear" w:color="auto" w:fill="FFFFFF"/>
        <w:spacing w:line="276" w:lineRule="auto"/>
        <w:ind w:firstLine="539"/>
        <w:jc w:val="both"/>
        <w:rPr>
          <w:sz w:val="24"/>
          <w:szCs w:val="24"/>
        </w:rPr>
      </w:pPr>
      <w:bookmarkStart w:id="169" w:name="dst1971"/>
      <w:bookmarkEnd w:id="169"/>
      <w:r w:rsidRPr="00F402D8">
        <w:rPr>
          <w:b/>
          <w:sz w:val="24"/>
          <w:szCs w:val="24"/>
        </w:rPr>
        <w:t>6.</w:t>
      </w:r>
      <w:r w:rsidRPr="00B92FD3">
        <w:rPr>
          <w:sz w:val="24"/>
          <w:szCs w:val="24"/>
        </w:rPr>
        <w:t xml:space="preserve"> Глава администрации </w:t>
      </w:r>
      <w:r w:rsidR="00697C65">
        <w:rPr>
          <w:sz w:val="24"/>
          <w:szCs w:val="24"/>
        </w:rPr>
        <w:t>Сосновского</w:t>
      </w:r>
      <w:r w:rsidRPr="00B92FD3">
        <w:rPr>
          <w:sz w:val="24"/>
          <w:szCs w:val="24"/>
        </w:rPr>
        <w:t xml:space="preserve"> сельсовета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35" w:anchor="dst1969" w:history="1">
        <w:r w:rsidRPr="00B92FD3">
          <w:rPr>
            <w:sz w:val="24"/>
            <w:szCs w:val="24"/>
          </w:rPr>
          <w:t xml:space="preserve">пункте </w:t>
        </w:r>
        <w:r>
          <w:rPr>
            <w:sz w:val="24"/>
            <w:szCs w:val="24"/>
          </w:rPr>
          <w:t>2</w:t>
        </w:r>
        <w:r w:rsidRPr="00B92FD3">
          <w:rPr>
            <w:sz w:val="24"/>
            <w:szCs w:val="24"/>
          </w:rPr>
          <w:t xml:space="preserve"> части 2</w:t>
        </w:r>
      </w:hyperlink>
      <w:r w:rsidRPr="00B92FD3">
        <w:rPr>
          <w:sz w:val="24"/>
          <w:szCs w:val="24"/>
        </w:rPr>
        <w:t> настояще</w:t>
      </w:r>
      <w:r>
        <w:rPr>
          <w:sz w:val="24"/>
          <w:szCs w:val="24"/>
        </w:rPr>
        <w:t>й</w:t>
      </w:r>
      <w:r w:rsidRPr="00B92FD3">
        <w:rPr>
          <w:sz w:val="24"/>
          <w:szCs w:val="24"/>
        </w:rPr>
        <w:t xml:space="preserve"> </w:t>
      </w:r>
      <w:r>
        <w:rPr>
          <w:sz w:val="24"/>
          <w:szCs w:val="24"/>
        </w:rPr>
        <w:t>статьи</w:t>
      </w:r>
      <w:r w:rsidRPr="00B92FD3">
        <w:rPr>
          <w:sz w:val="24"/>
          <w:szCs w:val="24"/>
        </w:rPr>
        <w:t xml:space="preserve">, </w:t>
      </w:r>
      <w:proofErr w:type="gramStart"/>
      <w:r w:rsidRPr="00B92FD3">
        <w:rPr>
          <w:sz w:val="24"/>
          <w:szCs w:val="24"/>
        </w:rPr>
        <w:t>обязан</w:t>
      </w:r>
      <w:proofErr w:type="gramEnd"/>
      <w:r w:rsidRPr="00B92FD3">
        <w:rPr>
          <w:sz w:val="24"/>
          <w:szCs w:val="24"/>
        </w:rPr>
        <w:t xml:space="preserve"> принять решение о внесении изменений в правила землепользования и застройки. Предписание, указанное в </w:t>
      </w:r>
      <w:hyperlink r:id="rId36" w:anchor="dst1969" w:history="1">
        <w:r w:rsidRPr="00B92FD3">
          <w:rPr>
            <w:sz w:val="24"/>
            <w:szCs w:val="24"/>
          </w:rPr>
          <w:t xml:space="preserve">пункте </w:t>
        </w:r>
        <w:r>
          <w:rPr>
            <w:sz w:val="24"/>
            <w:szCs w:val="24"/>
          </w:rPr>
          <w:t>2</w:t>
        </w:r>
        <w:r w:rsidRPr="00B92FD3">
          <w:rPr>
            <w:sz w:val="24"/>
            <w:szCs w:val="24"/>
          </w:rPr>
          <w:t xml:space="preserve"> части 2</w:t>
        </w:r>
      </w:hyperlink>
      <w:r w:rsidRPr="00B92FD3">
        <w:rPr>
          <w:sz w:val="24"/>
          <w:szCs w:val="24"/>
        </w:rPr>
        <w:t> настояще</w:t>
      </w:r>
      <w:r>
        <w:rPr>
          <w:sz w:val="24"/>
          <w:szCs w:val="24"/>
        </w:rPr>
        <w:t>й</w:t>
      </w:r>
      <w:r w:rsidRPr="00B92FD3">
        <w:rPr>
          <w:sz w:val="24"/>
          <w:szCs w:val="24"/>
        </w:rPr>
        <w:t xml:space="preserve"> </w:t>
      </w:r>
      <w:r>
        <w:rPr>
          <w:sz w:val="24"/>
          <w:szCs w:val="24"/>
        </w:rPr>
        <w:t>статьи</w:t>
      </w:r>
      <w:r w:rsidRPr="00B92FD3">
        <w:rPr>
          <w:sz w:val="24"/>
          <w:szCs w:val="24"/>
        </w:rPr>
        <w:t xml:space="preserve">, может быть обжаловано главой администрации </w:t>
      </w:r>
      <w:r w:rsidR="00697C65">
        <w:rPr>
          <w:sz w:val="24"/>
          <w:szCs w:val="24"/>
        </w:rPr>
        <w:t>Сосновского</w:t>
      </w:r>
      <w:r w:rsidRPr="00B92FD3">
        <w:rPr>
          <w:sz w:val="24"/>
          <w:szCs w:val="24"/>
        </w:rPr>
        <w:t xml:space="preserve"> сельсовета в суде.</w:t>
      </w:r>
    </w:p>
    <w:p w:rsidR="007C00EB" w:rsidRPr="0085247D" w:rsidRDefault="007C00EB" w:rsidP="007C00EB">
      <w:pPr>
        <w:widowControl/>
        <w:autoSpaceDE w:val="0"/>
        <w:autoSpaceDN w:val="0"/>
        <w:adjustRightInd w:val="0"/>
        <w:spacing w:line="276" w:lineRule="auto"/>
        <w:ind w:firstLine="567"/>
        <w:jc w:val="both"/>
        <w:rPr>
          <w:sz w:val="24"/>
          <w:szCs w:val="24"/>
        </w:rPr>
      </w:pPr>
      <w:r w:rsidRPr="00F402D8">
        <w:rPr>
          <w:b/>
          <w:sz w:val="24"/>
          <w:szCs w:val="24"/>
        </w:rPr>
        <w:t>7.</w:t>
      </w:r>
      <w:r>
        <w:rPr>
          <w:sz w:val="24"/>
          <w:szCs w:val="24"/>
        </w:rPr>
        <w:t xml:space="preserve"> </w:t>
      </w:r>
      <w:proofErr w:type="gramStart"/>
      <w:r w:rsidRPr="0085247D">
        <w:rPr>
          <w:sz w:val="24"/>
          <w:szCs w:val="24"/>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sz w:val="24"/>
          <w:szCs w:val="24"/>
        </w:rPr>
        <w:t>Градостроительного кодекса РФ</w:t>
      </w:r>
      <w:r w:rsidRPr="0085247D">
        <w:rPr>
          <w:sz w:val="24"/>
          <w:szCs w:val="24"/>
        </w:rPr>
        <w:t>,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w:t>
      </w:r>
      <w:proofErr w:type="gramEnd"/>
      <w:r w:rsidRPr="0085247D">
        <w:rPr>
          <w:sz w:val="24"/>
          <w:szCs w:val="24"/>
        </w:rPr>
        <w:t xml:space="preserve"> </w:t>
      </w:r>
      <w:proofErr w:type="gramStart"/>
      <w:r w:rsidRPr="0085247D">
        <w:rPr>
          <w:sz w:val="24"/>
          <w:szCs w:val="24"/>
        </w:rPr>
        <w:t>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w:t>
      </w:r>
      <w:proofErr w:type="gramEnd"/>
      <w:r w:rsidRPr="0085247D">
        <w:rPr>
          <w:sz w:val="24"/>
          <w:szCs w:val="24"/>
        </w:rPr>
        <w:t xml:space="preserve"> в части 2 статьи 55.32 </w:t>
      </w:r>
      <w:r>
        <w:rPr>
          <w:sz w:val="24"/>
          <w:szCs w:val="24"/>
        </w:rPr>
        <w:t xml:space="preserve">Градостроительного кодекса </w:t>
      </w:r>
      <w:proofErr w:type="gramStart"/>
      <w:r>
        <w:rPr>
          <w:sz w:val="24"/>
          <w:szCs w:val="24"/>
        </w:rPr>
        <w:t>РФ</w:t>
      </w:r>
      <w:proofErr w:type="gramEnd"/>
      <w:r w:rsidRPr="0085247D">
        <w:rPr>
          <w:sz w:val="24"/>
          <w:szCs w:val="24"/>
        </w:rPr>
        <w:t xml:space="preserve"> и от </w:t>
      </w:r>
      <w:proofErr w:type="gramStart"/>
      <w:r w:rsidRPr="0085247D">
        <w:rPr>
          <w:sz w:val="24"/>
          <w:szCs w:val="24"/>
        </w:rPr>
        <w:t>которых</w:t>
      </w:r>
      <w:proofErr w:type="gramEnd"/>
      <w:r w:rsidRPr="0085247D">
        <w:rPr>
          <w:sz w:val="24"/>
          <w:szCs w:val="24"/>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C00EB" w:rsidRPr="0085247D" w:rsidRDefault="007C00EB" w:rsidP="007C00EB">
      <w:pPr>
        <w:widowControl/>
        <w:autoSpaceDE w:val="0"/>
        <w:autoSpaceDN w:val="0"/>
        <w:adjustRightInd w:val="0"/>
        <w:spacing w:line="276" w:lineRule="auto"/>
        <w:ind w:firstLine="567"/>
        <w:jc w:val="both"/>
        <w:rPr>
          <w:sz w:val="24"/>
          <w:szCs w:val="24"/>
        </w:rPr>
      </w:pPr>
      <w:bookmarkStart w:id="170" w:name="sub_3308"/>
      <w:r w:rsidRPr="00F402D8">
        <w:rPr>
          <w:b/>
          <w:sz w:val="24"/>
          <w:szCs w:val="24"/>
        </w:rPr>
        <w:t>8.</w:t>
      </w:r>
      <w:r w:rsidRPr="0085247D">
        <w:rPr>
          <w:sz w:val="24"/>
          <w:szCs w:val="24"/>
        </w:rPr>
        <w:t xml:space="preserve"> </w:t>
      </w:r>
      <w:proofErr w:type="gramStart"/>
      <w:r w:rsidRPr="0085247D">
        <w:rPr>
          <w:sz w:val="24"/>
          <w:szCs w:val="24"/>
        </w:rPr>
        <w:t xml:space="preserve">В случаях, предусмотренных </w:t>
      </w:r>
      <w:hyperlink w:anchor="sub_33023" w:history="1">
        <w:r w:rsidRPr="0085247D">
          <w:rPr>
            <w:sz w:val="24"/>
            <w:szCs w:val="24"/>
          </w:rPr>
          <w:t>пунктами 3 - 5 части 2</w:t>
        </w:r>
      </w:hyperlink>
      <w:r w:rsidRPr="0085247D">
        <w:rPr>
          <w:sz w:val="24"/>
          <w:szCs w:val="24"/>
        </w:rPr>
        <w:t xml:space="preserve"> статьи</w:t>
      </w:r>
      <w:r>
        <w:rPr>
          <w:sz w:val="24"/>
          <w:szCs w:val="24"/>
        </w:rPr>
        <w:t xml:space="preserve"> 33 Градостроительного кодекса РФ</w:t>
      </w:r>
      <w:r w:rsidRPr="0085247D">
        <w:rPr>
          <w:sz w:val="24"/>
          <w:szCs w:val="24"/>
        </w:rPr>
        <w:t xml:space="preserve">,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w:t>
      </w:r>
      <w:r w:rsidRPr="0085247D">
        <w:rPr>
          <w:sz w:val="24"/>
          <w:szCs w:val="24"/>
        </w:rPr>
        <w:lastRenderedPageBreak/>
        <w:t>главе местной администрации требование об отображении в правилах землепользования и застройки границ зон</w:t>
      </w:r>
      <w:proofErr w:type="gramEnd"/>
      <w:r w:rsidRPr="0085247D">
        <w:rPr>
          <w:sz w:val="24"/>
          <w:szCs w:val="24"/>
        </w:rPr>
        <w:t xml:space="preserve">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7C00EB" w:rsidRPr="0085247D" w:rsidRDefault="007C00EB" w:rsidP="00F402D8">
      <w:pPr>
        <w:widowControl/>
        <w:tabs>
          <w:tab w:val="left" w:pos="851"/>
        </w:tabs>
        <w:autoSpaceDE w:val="0"/>
        <w:autoSpaceDN w:val="0"/>
        <w:adjustRightInd w:val="0"/>
        <w:spacing w:line="276" w:lineRule="auto"/>
        <w:ind w:firstLine="567"/>
        <w:jc w:val="both"/>
        <w:rPr>
          <w:sz w:val="24"/>
          <w:szCs w:val="24"/>
        </w:rPr>
      </w:pPr>
      <w:bookmarkStart w:id="171" w:name="sub_3309"/>
      <w:bookmarkEnd w:id="170"/>
      <w:r w:rsidRPr="00F402D8">
        <w:rPr>
          <w:b/>
          <w:sz w:val="24"/>
          <w:szCs w:val="24"/>
        </w:rPr>
        <w:t>9.</w:t>
      </w:r>
      <w:r w:rsidRPr="0085247D">
        <w:rPr>
          <w:sz w:val="24"/>
          <w:szCs w:val="24"/>
        </w:rPr>
        <w:t xml:space="preserve"> </w:t>
      </w:r>
      <w:proofErr w:type="gramStart"/>
      <w:r w:rsidRPr="0085247D">
        <w:rPr>
          <w:sz w:val="24"/>
          <w:szCs w:val="24"/>
        </w:rPr>
        <w:t xml:space="preserve">В случае поступления требования, предусмотренного </w:t>
      </w:r>
      <w:hyperlink w:anchor="sub_3308" w:history="1">
        <w:r w:rsidRPr="0085247D">
          <w:rPr>
            <w:sz w:val="24"/>
            <w:szCs w:val="24"/>
          </w:rPr>
          <w:t>частью 8</w:t>
        </w:r>
      </w:hyperlink>
      <w:r w:rsidRPr="0085247D">
        <w:rPr>
          <w:sz w:val="24"/>
          <w:szCs w:val="24"/>
        </w:rPr>
        <w:t xml:space="preserve"> статьи</w:t>
      </w:r>
      <w:r>
        <w:rPr>
          <w:sz w:val="24"/>
          <w:szCs w:val="24"/>
        </w:rPr>
        <w:t xml:space="preserve"> 33 Градостроительного кодекса РФ</w:t>
      </w:r>
      <w:r w:rsidRPr="0085247D">
        <w:rPr>
          <w:sz w:val="24"/>
          <w:szCs w:val="24"/>
        </w:rPr>
        <w:t>,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w:t>
      </w:r>
      <w:r>
        <w:rPr>
          <w:sz w:val="24"/>
          <w:szCs w:val="24"/>
        </w:rPr>
        <w:t xml:space="preserve"> 33 Градостроительного кодекса РФ</w:t>
      </w:r>
      <w:r w:rsidRPr="0085247D">
        <w:rPr>
          <w:sz w:val="24"/>
          <w:szCs w:val="24"/>
        </w:rPr>
        <w:t xml:space="preserve"> оснований для внесения изменений в правила землепользования и застройки</w:t>
      </w:r>
      <w:proofErr w:type="gramEnd"/>
      <w:r w:rsidRPr="0085247D">
        <w:rPr>
          <w:sz w:val="24"/>
          <w:szCs w:val="24"/>
        </w:rPr>
        <w:t xml:space="preserve"> глава местной администрации </w:t>
      </w:r>
      <w:proofErr w:type="gramStart"/>
      <w:r w:rsidRPr="0085247D">
        <w:rPr>
          <w:sz w:val="24"/>
          <w:szCs w:val="24"/>
        </w:rPr>
        <w:t>обязан</w:t>
      </w:r>
      <w:proofErr w:type="gramEnd"/>
      <w:r w:rsidRPr="0085247D">
        <w:rPr>
          <w:sz w:val="24"/>
          <w:szCs w:val="24"/>
        </w:rPr>
        <w:t xml:space="preserve"> </w:t>
      </w:r>
      <w:r w:rsidRPr="0085247D">
        <w:rPr>
          <w:color w:val="000000"/>
          <w:sz w:val="24"/>
          <w:szCs w:val="24"/>
        </w:rPr>
        <w:t>обеспечить внесение изменений в правила землепользования и застройки путем их уточнения в соответствии с таким требованием. При этом утверждение</w:t>
      </w:r>
      <w:r w:rsidRPr="0085247D">
        <w:rPr>
          <w:sz w:val="24"/>
          <w:szCs w:val="24"/>
        </w:rPr>
        <w:t xml:space="preserve"> изменений в правила землепользования и застройки </w:t>
      </w:r>
      <w:r w:rsidRPr="0085247D">
        <w:rPr>
          <w:color w:val="000000"/>
          <w:sz w:val="24"/>
          <w:szCs w:val="24"/>
        </w:rPr>
        <w:t xml:space="preserve">в целях их уточнения в соответствии с требованием, предусмотренным </w:t>
      </w:r>
      <w:r w:rsidRPr="0085247D">
        <w:rPr>
          <w:sz w:val="24"/>
          <w:szCs w:val="24"/>
        </w:rPr>
        <w:t>частью 8</w:t>
      </w:r>
      <w:r w:rsidRPr="0085247D">
        <w:rPr>
          <w:color w:val="000000"/>
          <w:sz w:val="24"/>
          <w:szCs w:val="24"/>
        </w:rPr>
        <w:t xml:space="preserve"> статьи</w:t>
      </w:r>
      <w:r>
        <w:rPr>
          <w:color w:val="000000"/>
          <w:sz w:val="24"/>
          <w:szCs w:val="24"/>
        </w:rPr>
        <w:t xml:space="preserve"> 33 </w:t>
      </w:r>
      <w:r>
        <w:rPr>
          <w:sz w:val="24"/>
          <w:szCs w:val="24"/>
        </w:rPr>
        <w:t>Градостроительного кодекса РФ</w:t>
      </w:r>
      <w:r w:rsidRPr="0085247D">
        <w:rPr>
          <w:color w:val="000000"/>
          <w:sz w:val="24"/>
          <w:szCs w:val="24"/>
        </w:rPr>
        <w:t>, не требуется</w:t>
      </w:r>
      <w:r w:rsidRPr="0085247D">
        <w:rPr>
          <w:sz w:val="24"/>
          <w:szCs w:val="24"/>
        </w:rPr>
        <w:t>.</w:t>
      </w:r>
    </w:p>
    <w:p w:rsidR="007C00EB" w:rsidRPr="0085247D" w:rsidRDefault="007C00EB" w:rsidP="007C00EB">
      <w:pPr>
        <w:widowControl/>
        <w:autoSpaceDE w:val="0"/>
        <w:autoSpaceDN w:val="0"/>
        <w:adjustRightInd w:val="0"/>
        <w:spacing w:line="276" w:lineRule="auto"/>
        <w:ind w:firstLine="567"/>
        <w:jc w:val="both"/>
        <w:rPr>
          <w:sz w:val="24"/>
          <w:szCs w:val="24"/>
        </w:rPr>
      </w:pPr>
      <w:bookmarkStart w:id="172" w:name="sub_3310"/>
      <w:bookmarkEnd w:id="171"/>
      <w:r w:rsidRPr="00F402D8">
        <w:rPr>
          <w:b/>
          <w:sz w:val="24"/>
          <w:szCs w:val="24"/>
        </w:rPr>
        <w:t>10.</w:t>
      </w:r>
      <w:r w:rsidRPr="0085247D">
        <w:rPr>
          <w:sz w:val="24"/>
          <w:szCs w:val="24"/>
        </w:rPr>
        <w:t xml:space="preserve"> </w:t>
      </w:r>
      <w:proofErr w:type="gramStart"/>
      <w:r w:rsidRPr="0085247D">
        <w:rPr>
          <w:sz w:val="24"/>
          <w:szCs w:val="24"/>
        </w:rPr>
        <w:t xml:space="preserve">Срок </w:t>
      </w:r>
      <w:r w:rsidRPr="0085247D">
        <w:rPr>
          <w:color w:val="000000"/>
          <w:sz w:val="24"/>
          <w:szCs w:val="24"/>
        </w:rPr>
        <w:t>уточнения правил</w:t>
      </w:r>
      <w:r w:rsidRPr="0085247D">
        <w:rPr>
          <w:sz w:val="24"/>
          <w:szCs w:val="24"/>
        </w:rPr>
        <w:t xml:space="preserve"> землепользования и застройки в </w:t>
      </w:r>
      <w:r w:rsidRPr="0085247D">
        <w:rPr>
          <w:color w:val="000000"/>
          <w:sz w:val="24"/>
          <w:szCs w:val="24"/>
        </w:rPr>
        <w:t xml:space="preserve">соответствии с </w:t>
      </w:r>
      <w:r w:rsidRPr="0085247D">
        <w:rPr>
          <w:sz w:val="24"/>
          <w:szCs w:val="24"/>
        </w:rPr>
        <w:t>частью 9</w:t>
      </w:r>
      <w:r w:rsidRPr="0085247D">
        <w:rPr>
          <w:color w:val="000000"/>
          <w:sz w:val="24"/>
          <w:szCs w:val="24"/>
        </w:rPr>
        <w:t xml:space="preserve"> статьи</w:t>
      </w:r>
      <w:r>
        <w:rPr>
          <w:color w:val="000000"/>
          <w:sz w:val="24"/>
          <w:szCs w:val="24"/>
        </w:rPr>
        <w:t xml:space="preserve"> 33 </w:t>
      </w:r>
      <w:r>
        <w:rPr>
          <w:sz w:val="24"/>
          <w:szCs w:val="24"/>
        </w:rPr>
        <w:t>Градостроительного кодекса РФ</w:t>
      </w:r>
      <w:r w:rsidRPr="0085247D">
        <w:rPr>
          <w:color w:val="000000"/>
          <w:sz w:val="24"/>
          <w:szCs w:val="24"/>
        </w:rPr>
        <w:t xml:space="preserve"> в целях</w:t>
      </w:r>
      <w:r w:rsidRPr="0085247D">
        <w:rPr>
          <w:sz w:val="24"/>
          <w:szCs w:val="24"/>
        </w:rPr>
        <w:t xml:space="preserve">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w:t>
      </w:r>
      <w:proofErr w:type="gramEnd"/>
      <w:r w:rsidRPr="0085247D">
        <w:rPr>
          <w:sz w:val="24"/>
          <w:szCs w:val="24"/>
        </w:rPr>
        <w:t xml:space="preserve"> </w:t>
      </w:r>
      <w:proofErr w:type="gramStart"/>
      <w:r w:rsidRPr="0085247D">
        <w:rPr>
          <w:sz w:val="24"/>
          <w:szCs w:val="24"/>
        </w:rPr>
        <w:t>дня поступления требования, предусмотренного частью 8 статьи</w:t>
      </w:r>
      <w:r>
        <w:rPr>
          <w:sz w:val="24"/>
          <w:szCs w:val="24"/>
        </w:rPr>
        <w:t xml:space="preserve"> 33 Градостроительного кодекса РФ</w:t>
      </w:r>
      <w:r w:rsidRPr="0085247D">
        <w:rPr>
          <w:sz w:val="24"/>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sub_33023" w:history="1">
        <w:r w:rsidRPr="0085247D">
          <w:rPr>
            <w:sz w:val="24"/>
            <w:szCs w:val="24"/>
          </w:rPr>
          <w:t>пунктами 3 - 5 части 2</w:t>
        </w:r>
      </w:hyperlink>
      <w:r w:rsidRPr="0085247D">
        <w:rPr>
          <w:sz w:val="24"/>
          <w:szCs w:val="24"/>
        </w:rPr>
        <w:t xml:space="preserve"> статьи</w:t>
      </w:r>
      <w:r>
        <w:rPr>
          <w:sz w:val="24"/>
          <w:szCs w:val="24"/>
        </w:rPr>
        <w:t xml:space="preserve"> 33 Градостроительного кодекса РФ</w:t>
      </w:r>
      <w:r w:rsidRPr="0085247D">
        <w:rPr>
          <w:sz w:val="24"/>
          <w:szCs w:val="24"/>
        </w:rPr>
        <w:t xml:space="preserve"> оснований для внесения изменений в правила землепользования и застройки.</w:t>
      </w:r>
      <w:proofErr w:type="gramEnd"/>
    </w:p>
    <w:bookmarkEnd w:id="172"/>
    <w:p w:rsidR="007C00EB" w:rsidRPr="00B92FD3" w:rsidRDefault="007C00EB" w:rsidP="007C00EB">
      <w:pPr>
        <w:ind w:left="1069"/>
        <w:jc w:val="both"/>
        <w:rPr>
          <w:sz w:val="24"/>
          <w:szCs w:val="24"/>
        </w:rPr>
      </w:pPr>
    </w:p>
    <w:p w:rsidR="007C00EB" w:rsidRPr="00B64AFD" w:rsidRDefault="007C00EB" w:rsidP="007C00EB">
      <w:pPr>
        <w:pStyle w:val="2"/>
        <w:rPr>
          <w:szCs w:val="28"/>
        </w:rPr>
      </w:pPr>
      <w:bookmarkStart w:id="173" w:name="_Toc508108912"/>
      <w:bookmarkStart w:id="174" w:name="_Toc510514920"/>
      <w:bookmarkStart w:id="175" w:name="_Toc60147902"/>
      <w:bookmarkStart w:id="176" w:name="_Toc69374729"/>
      <w:r w:rsidRPr="00B64AFD">
        <w:rPr>
          <w:szCs w:val="28"/>
        </w:rPr>
        <w:t>Статья 6. О регулировании иных вопросов землепользования и застройки</w:t>
      </w:r>
      <w:bookmarkEnd w:id="173"/>
      <w:bookmarkEnd w:id="174"/>
      <w:bookmarkEnd w:id="175"/>
      <w:bookmarkEnd w:id="176"/>
    </w:p>
    <w:p w:rsidR="007C00EB" w:rsidRPr="003336E5" w:rsidRDefault="007C00EB" w:rsidP="007C00EB">
      <w:pPr>
        <w:widowControl/>
        <w:spacing w:line="276" w:lineRule="auto"/>
        <w:ind w:firstLine="540"/>
        <w:jc w:val="both"/>
        <w:rPr>
          <w:sz w:val="24"/>
          <w:szCs w:val="24"/>
        </w:rPr>
      </w:pPr>
      <w:bookmarkStart w:id="177" w:name="_Toc464032170"/>
      <w:bookmarkStart w:id="178" w:name="_Toc464037364"/>
      <w:bookmarkStart w:id="179" w:name="_Toc464641509"/>
      <w:bookmarkStart w:id="180" w:name="_Toc465073820"/>
      <w:bookmarkStart w:id="181" w:name="_Toc465338033"/>
      <w:bookmarkStart w:id="182" w:name="_Toc508108913"/>
      <w:bookmarkStart w:id="183" w:name="_Toc510514921"/>
      <w:r w:rsidRPr="00F402D8">
        <w:rPr>
          <w:b/>
          <w:sz w:val="24"/>
          <w:szCs w:val="24"/>
        </w:rPr>
        <w:t>1.</w:t>
      </w:r>
      <w:r w:rsidRPr="003336E5">
        <w:rPr>
          <w:sz w:val="24"/>
          <w:szCs w:val="24"/>
        </w:rPr>
        <w:t xml:space="preserve">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C00EB" w:rsidRPr="003336E5" w:rsidRDefault="007C00EB" w:rsidP="007C00EB">
      <w:pPr>
        <w:spacing w:line="276" w:lineRule="auto"/>
        <w:ind w:firstLine="539"/>
        <w:jc w:val="both"/>
        <w:rPr>
          <w:sz w:val="24"/>
          <w:szCs w:val="24"/>
        </w:rPr>
      </w:pPr>
      <w:r w:rsidRPr="00F402D8">
        <w:rPr>
          <w:b/>
          <w:sz w:val="24"/>
          <w:szCs w:val="24"/>
        </w:rPr>
        <w:t>2.</w:t>
      </w:r>
      <w:r w:rsidRPr="003336E5">
        <w:rPr>
          <w:sz w:val="24"/>
          <w:szCs w:val="24"/>
        </w:rPr>
        <w:t xml:space="preserve"> </w:t>
      </w:r>
      <w:r>
        <w:rPr>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C00EB" w:rsidRPr="006A7FC7" w:rsidRDefault="007C00EB" w:rsidP="007C00EB">
      <w:pPr>
        <w:widowControl/>
        <w:spacing w:line="276" w:lineRule="auto"/>
        <w:ind w:firstLine="540"/>
        <w:jc w:val="both"/>
        <w:rPr>
          <w:sz w:val="24"/>
          <w:szCs w:val="24"/>
        </w:rPr>
      </w:pPr>
      <w:r w:rsidRPr="00F402D8">
        <w:rPr>
          <w:b/>
          <w:sz w:val="24"/>
          <w:szCs w:val="24"/>
        </w:rPr>
        <w:t>3.</w:t>
      </w:r>
      <w:r w:rsidRPr="003336E5">
        <w:rPr>
          <w:sz w:val="24"/>
          <w:szCs w:val="24"/>
        </w:rPr>
        <w:t xml:space="preserve"> Отклонение от предельных параметров разрешенного строительства, реконструкции</w:t>
      </w:r>
      <w:r w:rsidRPr="006A7FC7">
        <w:rPr>
          <w:sz w:val="24"/>
          <w:szCs w:val="24"/>
        </w:rPr>
        <w:t xml:space="preserve">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6A7FC7">
        <w:rPr>
          <w:sz w:val="24"/>
          <w:szCs w:val="24"/>
        </w:rPr>
        <w:lastRenderedPageBreak/>
        <w:t>архитектурным решениям</w:t>
      </w:r>
      <w:proofErr w:type="gramEnd"/>
      <w:r w:rsidRPr="006A7FC7">
        <w:rPr>
          <w:sz w:val="24"/>
          <w:szCs w:val="24"/>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7C00EB" w:rsidRPr="006A7FC7" w:rsidRDefault="007C00EB" w:rsidP="007C00EB">
      <w:pPr>
        <w:widowControl/>
        <w:spacing w:line="276" w:lineRule="auto"/>
        <w:ind w:firstLine="540"/>
        <w:jc w:val="both"/>
        <w:rPr>
          <w:sz w:val="24"/>
          <w:szCs w:val="24"/>
        </w:rPr>
      </w:pPr>
      <w:r w:rsidRPr="00F402D8">
        <w:rPr>
          <w:b/>
          <w:sz w:val="24"/>
          <w:szCs w:val="24"/>
        </w:rPr>
        <w:t>4.</w:t>
      </w:r>
      <w:r w:rsidRPr="006A7FC7">
        <w:rPr>
          <w:sz w:val="24"/>
          <w:szCs w:val="24"/>
        </w:rPr>
        <w:t xml:space="preserve">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r>
        <w:rPr>
          <w:sz w:val="24"/>
          <w:szCs w:val="24"/>
        </w:rPr>
        <w:t xml:space="preserve">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7C00EB" w:rsidRPr="006A7FC7" w:rsidRDefault="007C00EB" w:rsidP="007C00EB">
      <w:pPr>
        <w:widowControl/>
        <w:spacing w:line="276" w:lineRule="auto"/>
        <w:ind w:firstLine="540"/>
        <w:jc w:val="both"/>
        <w:rPr>
          <w:sz w:val="24"/>
          <w:szCs w:val="24"/>
        </w:rPr>
      </w:pPr>
      <w:r w:rsidRPr="00F402D8">
        <w:rPr>
          <w:b/>
          <w:sz w:val="24"/>
          <w:szCs w:val="24"/>
        </w:rPr>
        <w:t>5.</w:t>
      </w:r>
      <w:r w:rsidRPr="006A7FC7">
        <w:rPr>
          <w:sz w:val="24"/>
          <w:szCs w:val="24"/>
        </w:rPr>
        <w:t xml:space="preserve"> </w:t>
      </w:r>
      <w:proofErr w:type="gramStart"/>
      <w:r w:rsidRPr="006A7FC7">
        <w:rPr>
          <w:sz w:val="24"/>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sz w:val="24"/>
          <w:szCs w:val="24"/>
        </w:rPr>
        <w:t xml:space="preserve"> подготавливается в течение пятнадцати рабочих дней со дня поступления заявления о предоставлении такого разрешения и</w:t>
      </w:r>
      <w:r w:rsidRPr="006A7FC7">
        <w:rPr>
          <w:sz w:val="24"/>
          <w:szCs w:val="24"/>
        </w:rPr>
        <w:t xml:space="preserve"> подлежит рассмотрению на общественных обсуждениях или публичных слушаниях, проводимых в порядке, установленном статьей 5.1</w:t>
      </w:r>
      <w:r>
        <w:rPr>
          <w:sz w:val="24"/>
          <w:szCs w:val="24"/>
        </w:rPr>
        <w:t xml:space="preserve"> Градостроительного кодекса РФ</w:t>
      </w:r>
      <w:r w:rsidRPr="006A7FC7">
        <w:rPr>
          <w:sz w:val="24"/>
          <w:szCs w:val="24"/>
        </w:rPr>
        <w:t xml:space="preserve">, с учетом положений статьи 39 Градостроительного </w:t>
      </w:r>
      <w:r>
        <w:rPr>
          <w:sz w:val="24"/>
          <w:szCs w:val="24"/>
        </w:rPr>
        <w:t>к</w:t>
      </w:r>
      <w:r w:rsidRPr="006A7FC7">
        <w:rPr>
          <w:sz w:val="24"/>
          <w:szCs w:val="24"/>
        </w:rPr>
        <w:t>одекса РФ</w:t>
      </w:r>
      <w:r>
        <w:rPr>
          <w:sz w:val="24"/>
          <w:szCs w:val="24"/>
        </w:rPr>
        <w:t>, за исключением случая, указанного</w:t>
      </w:r>
      <w:proofErr w:type="gramEnd"/>
      <w:r>
        <w:rPr>
          <w:sz w:val="24"/>
          <w:szCs w:val="24"/>
        </w:rPr>
        <w:t xml:space="preserve"> в части 2 настоящей статьи</w:t>
      </w:r>
      <w:r w:rsidRPr="006A7FC7">
        <w:rPr>
          <w:sz w:val="24"/>
          <w:szCs w:val="24"/>
        </w:rPr>
        <w:t>.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C00EB" w:rsidRPr="006A7FC7" w:rsidRDefault="007C00EB" w:rsidP="007C00EB">
      <w:pPr>
        <w:widowControl/>
        <w:spacing w:line="276" w:lineRule="auto"/>
        <w:ind w:firstLine="540"/>
        <w:jc w:val="both"/>
        <w:rPr>
          <w:sz w:val="24"/>
          <w:szCs w:val="24"/>
        </w:rPr>
      </w:pPr>
      <w:r w:rsidRPr="00F402D8">
        <w:rPr>
          <w:b/>
          <w:sz w:val="24"/>
          <w:szCs w:val="24"/>
        </w:rPr>
        <w:t>6.</w:t>
      </w:r>
      <w:r w:rsidRPr="006A7FC7">
        <w:rPr>
          <w:sz w:val="24"/>
          <w:szCs w:val="24"/>
        </w:rPr>
        <w:t xml:space="preserve"> </w:t>
      </w:r>
      <w:proofErr w:type="gramStart"/>
      <w:r w:rsidRPr="006A7FC7">
        <w:rPr>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w:t>
      </w:r>
      <w:r>
        <w:rPr>
          <w:sz w:val="24"/>
          <w:szCs w:val="24"/>
        </w:rPr>
        <w:t xml:space="preserve"> в течение пятнадцати рабочих дней со дня окончания таких обсуждений или слушаний</w:t>
      </w:r>
      <w:r w:rsidRPr="006A7FC7">
        <w:rPr>
          <w:sz w:val="24"/>
          <w:szCs w:val="24"/>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Pr="006A7FC7">
        <w:rPr>
          <w:sz w:val="24"/>
          <w:szCs w:val="24"/>
        </w:rPr>
        <w:t xml:space="preserve"> направляет указанные рекомендации главе администрации </w:t>
      </w:r>
      <w:r w:rsidR="00697C65">
        <w:rPr>
          <w:sz w:val="24"/>
          <w:szCs w:val="24"/>
        </w:rPr>
        <w:t>Сосновского</w:t>
      </w:r>
      <w:r w:rsidRPr="006A7FC7">
        <w:rPr>
          <w:sz w:val="24"/>
          <w:szCs w:val="24"/>
        </w:rPr>
        <w:t xml:space="preserve"> сельсовета.</w:t>
      </w:r>
    </w:p>
    <w:p w:rsidR="007C00EB" w:rsidRDefault="007C00EB" w:rsidP="007C00EB">
      <w:pPr>
        <w:widowControl/>
        <w:spacing w:line="276" w:lineRule="auto"/>
        <w:ind w:firstLine="540"/>
        <w:jc w:val="both"/>
        <w:rPr>
          <w:sz w:val="24"/>
          <w:szCs w:val="24"/>
        </w:rPr>
      </w:pPr>
      <w:r w:rsidRPr="00F402D8">
        <w:rPr>
          <w:b/>
          <w:sz w:val="24"/>
          <w:szCs w:val="24"/>
        </w:rPr>
        <w:t>7.</w:t>
      </w:r>
      <w:r w:rsidRPr="006A7FC7">
        <w:rPr>
          <w:sz w:val="24"/>
          <w:szCs w:val="24"/>
        </w:rPr>
        <w:t xml:space="preserve"> Глава администрации </w:t>
      </w:r>
      <w:r w:rsidR="00697C65">
        <w:rPr>
          <w:sz w:val="24"/>
          <w:szCs w:val="24"/>
        </w:rPr>
        <w:t>Сосновского</w:t>
      </w:r>
      <w:r w:rsidRPr="006A7FC7">
        <w:rPr>
          <w:sz w:val="24"/>
          <w:szCs w:val="24"/>
        </w:rPr>
        <w:t xml:space="preserve"> сельсовета в течение семи дней со дня поступления указанных в части </w:t>
      </w:r>
      <w:r>
        <w:rPr>
          <w:sz w:val="24"/>
          <w:szCs w:val="24"/>
        </w:rPr>
        <w:t>6</w:t>
      </w:r>
      <w:r w:rsidRPr="006A7FC7">
        <w:rPr>
          <w:sz w:val="24"/>
          <w:szCs w:val="24"/>
        </w:rPr>
        <w:t xml:space="preserve"> настояще</w:t>
      </w:r>
      <w:r>
        <w:rPr>
          <w:sz w:val="24"/>
          <w:szCs w:val="24"/>
        </w:rPr>
        <w:t>й</w:t>
      </w:r>
      <w:r w:rsidRPr="006A7FC7">
        <w:rPr>
          <w:sz w:val="24"/>
          <w:szCs w:val="24"/>
        </w:rPr>
        <w:t xml:space="preserve"> </w:t>
      </w:r>
      <w:r>
        <w:rPr>
          <w:sz w:val="24"/>
          <w:szCs w:val="24"/>
        </w:rPr>
        <w:t>статьи</w:t>
      </w:r>
      <w:r w:rsidRPr="006A7FC7">
        <w:rPr>
          <w:sz w:val="24"/>
          <w:szCs w:val="24"/>
        </w:rPr>
        <w:t xml:space="preserve">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C00EB" w:rsidRPr="001B23FE" w:rsidRDefault="007C00EB" w:rsidP="007C00EB">
      <w:pPr>
        <w:spacing w:line="276" w:lineRule="auto"/>
        <w:ind w:firstLine="540"/>
        <w:jc w:val="both"/>
        <w:rPr>
          <w:sz w:val="24"/>
          <w:szCs w:val="24"/>
        </w:rPr>
      </w:pPr>
      <w:r w:rsidRPr="00F402D8">
        <w:rPr>
          <w:b/>
          <w:sz w:val="24"/>
          <w:szCs w:val="24"/>
        </w:rPr>
        <w:t>8.</w:t>
      </w:r>
      <w:r w:rsidRPr="001B23FE">
        <w:rPr>
          <w:sz w:val="24"/>
          <w:szCs w:val="24"/>
        </w:rPr>
        <w:t xml:space="preserve">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sz w:val="24"/>
          <w:szCs w:val="24"/>
        </w:rPr>
        <w:t>Градостроительного кодекса РФ</w:t>
      </w:r>
      <w:r w:rsidRPr="001B23FE">
        <w:rPr>
          <w:sz w:val="24"/>
          <w:szCs w:val="24"/>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w:t>
      </w:r>
      <w:proofErr w:type="gramStart"/>
      <w:r w:rsidRPr="001B23FE">
        <w:rPr>
          <w:sz w:val="24"/>
          <w:szCs w:val="24"/>
        </w:rPr>
        <w:t>до</w:t>
      </w:r>
      <w:proofErr w:type="gramEnd"/>
      <w:r w:rsidRPr="001B23FE">
        <w:rPr>
          <w:sz w:val="24"/>
          <w:szCs w:val="24"/>
        </w:rPr>
        <w:t xml:space="preserve"> </w:t>
      </w:r>
      <w:proofErr w:type="gramStart"/>
      <w:r w:rsidRPr="001B23FE">
        <w:rPr>
          <w:sz w:val="24"/>
          <w:szCs w:val="24"/>
        </w:rPr>
        <w:t>ее</w:t>
      </w:r>
      <w:proofErr w:type="gramEnd"/>
      <w:r w:rsidRPr="001B23FE">
        <w:rPr>
          <w:sz w:val="24"/>
          <w:szCs w:val="24"/>
        </w:rPr>
        <w:t xml:space="preserve"> </w:t>
      </w:r>
      <w:proofErr w:type="gramStart"/>
      <w:r w:rsidRPr="001B23FE">
        <w:rPr>
          <w:sz w:val="24"/>
          <w:szCs w:val="24"/>
        </w:rPr>
        <w:t xml:space="preserve">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sz w:val="24"/>
          <w:szCs w:val="24"/>
        </w:rPr>
        <w:t>Градостроительного кодекса РФ</w:t>
      </w:r>
      <w:r w:rsidRPr="001B23FE">
        <w:rPr>
          <w:sz w:val="24"/>
          <w:szCs w:val="24"/>
        </w:rPr>
        <w:t xml:space="preserve"> и от которых поступило данное уведомление, направлено уведомление о том, что наличие признаков самовольной постройки не</w:t>
      </w:r>
      <w:proofErr w:type="gramEnd"/>
      <w:r w:rsidRPr="001B23FE">
        <w:rPr>
          <w:sz w:val="24"/>
          <w:szCs w:val="24"/>
        </w:rPr>
        <w:t xml:space="preserve">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C00EB" w:rsidRPr="006A7FC7" w:rsidRDefault="007C00EB" w:rsidP="007C00EB">
      <w:pPr>
        <w:widowControl/>
        <w:spacing w:line="276" w:lineRule="auto"/>
        <w:ind w:firstLine="540"/>
        <w:jc w:val="both"/>
        <w:rPr>
          <w:sz w:val="24"/>
          <w:szCs w:val="24"/>
        </w:rPr>
      </w:pPr>
      <w:r w:rsidRPr="00F402D8">
        <w:rPr>
          <w:b/>
          <w:sz w:val="24"/>
          <w:szCs w:val="24"/>
        </w:rPr>
        <w:t>9.</w:t>
      </w:r>
      <w:r w:rsidRPr="006A7FC7">
        <w:rPr>
          <w:sz w:val="24"/>
          <w:szCs w:val="24"/>
        </w:rPr>
        <w:t xml:space="preserve">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w:t>
      </w:r>
      <w:r w:rsidRPr="006A7FC7">
        <w:rPr>
          <w:sz w:val="24"/>
          <w:szCs w:val="24"/>
        </w:rPr>
        <w:lastRenderedPageBreak/>
        <w:t>строительства, реконструкции объектов капитального строительства или об отказе в предоставлении такого разрешения.</w:t>
      </w:r>
    </w:p>
    <w:p w:rsidR="007C00EB" w:rsidRPr="006A7FC7" w:rsidRDefault="007C00EB" w:rsidP="007C00EB">
      <w:pPr>
        <w:widowControl/>
        <w:spacing w:line="276" w:lineRule="auto"/>
        <w:ind w:firstLine="540"/>
        <w:jc w:val="both"/>
        <w:rPr>
          <w:sz w:val="24"/>
          <w:szCs w:val="24"/>
        </w:rPr>
      </w:pPr>
      <w:r w:rsidRPr="00F402D8">
        <w:rPr>
          <w:b/>
          <w:sz w:val="24"/>
          <w:szCs w:val="24"/>
        </w:rPr>
        <w:t>10.</w:t>
      </w:r>
      <w:r w:rsidRPr="006A7FC7">
        <w:rPr>
          <w:sz w:val="24"/>
          <w:szCs w:val="24"/>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6A7FC7">
        <w:rPr>
          <w:sz w:val="24"/>
          <w:szCs w:val="24"/>
        </w:rPr>
        <w:t>приаэродромной</w:t>
      </w:r>
      <w:proofErr w:type="spellEnd"/>
      <w:r w:rsidRPr="006A7FC7">
        <w:rPr>
          <w:sz w:val="24"/>
          <w:szCs w:val="24"/>
        </w:rPr>
        <w:t xml:space="preserve"> территории.</w:t>
      </w:r>
    </w:p>
    <w:p w:rsidR="007C00EB" w:rsidRDefault="007C00EB" w:rsidP="007C00EB">
      <w:pPr>
        <w:pStyle w:val="2"/>
        <w:sectPr w:rsidR="007C00EB" w:rsidSect="00AF4AED">
          <w:pgSz w:w="11907" w:h="16840" w:code="9"/>
          <w:pgMar w:top="1134" w:right="567" w:bottom="709" w:left="1134" w:header="720" w:footer="720" w:gutter="0"/>
          <w:cols w:space="708"/>
          <w:noEndnote/>
          <w:docGrid w:linePitch="78"/>
        </w:sectPr>
      </w:pPr>
    </w:p>
    <w:p w:rsidR="007C00EB" w:rsidRPr="0089690F" w:rsidRDefault="007C00EB" w:rsidP="007C00EB">
      <w:pPr>
        <w:pStyle w:val="2"/>
        <w:rPr>
          <w:u w:val="single"/>
        </w:rPr>
      </w:pPr>
      <w:r w:rsidRPr="0089690F">
        <w:lastRenderedPageBreak/>
        <w:t xml:space="preserve"> </w:t>
      </w:r>
      <w:bookmarkStart w:id="184" w:name="_Toc60147903"/>
      <w:bookmarkStart w:id="185" w:name="_Toc69374730"/>
      <w:r w:rsidRPr="0089690F">
        <w:rPr>
          <w:u w:val="single"/>
        </w:rPr>
        <w:t xml:space="preserve">ГЛАВА 2. </w:t>
      </w:r>
      <w:r>
        <w:rPr>
          <w:u w:val="single"/>
        </w:rPr>
        <w:t>Г</w:t>
      </w:r>
      <w:r w:rsidRPr="0089690F">
        <w:rPr>
          <w:u w:val="single"/>
        </w:rPr>
        <w:t>РАДОСТРОИТЕЛЬНЫЕ РЕГЛАМЕНТЫ</w:t>
      </w:r>
      <w:bookmarkEnd w:id="177"/>
      <w:bookmarkEnd w:id="178"/>
      <w:bookmarkEnd w:id="179"/>
      <w:bookmarkEnd w:id="180"/>
      <w:bookmarkEnd w:id="181"/>
      <w:bookmarkEnd w:id="182"/>
      <w:bookmarkEnd w:id="183"/>
      <w:bookmarkEnd w:id="184"/>
      <w:bookmarkEnd w:id="185"/>
    </w:p>
    <w:p w:rsidR="007C00EB" w:rsidRPr="00B64AFD" w:rsidRDefault="007C00EB" w:rsidP="007C00EB">
      <w:pPr>
        <w:pStyle w:val="2"/>
        <w:rPr>
          <w:szCs w:val="28"/>
        </w:rPr>
      </w:pPr>
      <w:bookmarkStart w:id="186" w:name="_Toc464032171"/>
      <w:bookmarkStart w:id="187" w:name="_Toc464037365"/>
      <w:bookmarkStart w:id="188" w:name="_Toc464641510"/>
      <w:bookmarkStart w:id="189" w:name="_Toc465073821"/>
      <w:bookmarkStart w:id="190" w:name="_Toc465338034"/>
      <w:bookmarkStart w:id="191" w:name="_Toc508108914"/>
      <w:bookmarkStart w:id="192" w:name="_Toc510514922"/>
      <w:bookmarkStart w:id="193" w:name="_Toc60147904"/>
      <w:bookmarkStart w:id="194" w:name="_Toc69374731"/>
      <w:r w:rsidRPr="00B64AFD">
        <w:rPr>
          <w:szCs w:val="28"/>
        </w:rPr>
        <w:t>Статья 7. Градостроительный регламент</w:t>
      </w:r>
      <w:bookmarkEnd w:id="186"/>
      <w:bookmarkEnd w:id="187"/>
      <w:bookmarkEnd w:id="188"/>
      <w:bookmarkEnd w:id="189"/>
      <w:bookmarkEnd w:id="190"/>
      <w:bookmarkEnd w:id="191"/>
      <w:bookmarkEnd w:id="192"/>
      <w:bookmarkEnd w:id="193"/>
      <w:bookmarkEnd w:id="194"/>
    </w:p>
    <w:p w:rsidR="007C00EB" w:rsidRPr="00DD0FC4" w:rsidRDefault="007C00EB" w:rsidP="00A3290E">
      <w:pPr>
        <w:numPr>
          <w:ilvl w:val="0"/>
          <w:numId w:val="12"/>
        </w:numPr>
        <w:tabs>
          <w:tab w:val="left" w:pos="993"/>
        </w:tabs>
        <w:ind w:left="0" w:firstLine="709"/>
        <w:jc w:val="both"/>
        <w:rPr>
          <w:sz w:val="24"/>
          <w:szCs w:val="24"/>
        </w:rPr>
      </w:pPr>
      <w:r w:rsidRPr="00DD0FC4">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C00EB" w:rsidRPr="00DD0FC4" w:rsidRDefault="007C00EB" w:rsidP="00A3290E">
      <w:pPr>
        <w:numPr>
          <w:ilvl w:val="0"/>
          <w:numId w:val="12"/>
        </w:numPr>
        <w:tabs>
          <w:tab w:val="left" w:pos="993"/>
        </w:tabs>
        <w:ind w:left="0" w:firstLine="709"/>
        <w:jc w:val="both"/>
        <w:rPr>
          <w:sz w:val="24"/>
          <w:szCs w:val="24"/>
        </w:rPr>
      </w:pPr>
      <w:r w:rsidRPr="00DD0FC4">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C00EB" w:rsidRPr="00DD0FC4" w:rsidRDefault="007C00EB" w:rsidP="007C00EB">
      <w:pPr>
        <w:ind w:firstLine="708"/>
        <w:jc w:val="both"/>
        <w:rPr>
          <w:sz w:val="24"/>
          <w:szCs w:val="24"/>
        </w:rPr>
      </w:pPr>
      <w:r w:rsidRPr="00DD0FC4">
        <w:rPr>
          <w:sz w:val="24"/>
          <w:szCs w:val="24"/>
        </w:rPr>
        <w:t>1) виды разрешенного использования земельных участков и объектов капитального строительства;</w:t>
      </w:r>
    </w:p>
    <w:p w:rsidR="007C00EB" w:rsidRPr="00DD0FC4" w:rsidRDefault="007C00EB" w:rsidP="007C00EB">
      <w:pPr>
        <w:ind w:firstLine="708"/>
        <w:jc w:val="both"/>
        <w:rPr>
          <w:sz w:val="24"/>
          <w:szCs w:val="24"/>
        </w:rPr>
      </w:pPr>
      <w:r w:rsidRPr="00DD0FC4">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00EB" w:rsidRPr="00DD0FC4" w:rsidRDefault="007C00EB" w:rsidP="007C00EB">
      <w:pPr>
        <w:ind w:firstLine="708"/>
        <w:jc w:val="both"/>
        <w:rPr>
          <w:sz w:val="24"/>
          <w:szCs w:val="24"/>
        </w:rPr>
      </w:pPr>
      <w:r w:rsidRPr="00DD0FC4">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7C00EB" w:rsidRPr="00DD0FC4" w:rsidRDefault="007C00EB" w:rsidP="007C00EB">
      <w:pPr>
        <w:ind w:firstLine="708"/>
        <w:jc w:val="both"/>
        <w:rPr>
          <w:sz w:val="24"/>
          <w:szCs w:val="24"/>
        </w:rPr>
      </w:pPr>
      <w:r w:rsidRPr="00DD0FC4">
        <w:rPr>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7C00EB" w:rsidRPr="00DD0FC4" w:rsidRDefault="007C00EB" w:rsidP="00A3290E">
      <w:pPr>
        <w:numPr>
          <w:ilvl w:val="0"/>
          <w:numId w:val="12"/>
        </w:numPr>
        <w:tabs>
          <w:tab w:val="left" w:pos="993"/>
        </w:tabs>
        <w:ind w:left="0" w:firstLine="709"/>
        <w:jc w:val="both"/>
        <w:rPr>
          <w:sz w:val="24"/>
          <w:szCs w:val="24"/>
        </w:rPr>
      </w:pPr>
      <w:r w:rsidRPr="00DD0FC4">
        <w:rPr>
          <w:sz w:val="24"/>
          <w:szCs w:val="24"/>
        </w:rPr>
        <w:t>Градостроительные регламенты устанавливаются с учетом:</w:t>
      </w:r>
    </w:p>
    <w:p w:rsidR="007C00EB" w:rsidRPr="00DD0FC4" w:rsidRDefault="007C00EB" w:rsidP="007C00EB">
      <w:pPr>
        <w:ind w:firstLine="708"/>
        <w:jc w:val="both"/>
        <w:rPr>
          <w:sz w:val="24"/>
          <w:szCs w:val="24"/>
        </w:rPr>
      </w:pPr>
      <w:r w:rsidRPr="00DD0FC4">
        <w:rPr>
          <w:sz w:val="24"/>
          <w:szCs w:val="24"/>
        </w:rPr>
        <w:t>1) фактического использования земельных участков и объектов капитального строительства в границах территориальной зоны;</w:t>
      </w:r>
    </w:p>
    <w:p w:rsidR="007C00EB" w:rsidRPr="00DD0FC4" w:rsidRDefault="007C00EB" w:rsidP="007C00EB">
      <w:pPr>
        <w:ind w:firstLine="708"/>
        <w:jc w:val="both"/>
        <w:rPr>
          <w:sz w:val="24"/>
          <w:szCs w:val="24"/>
        </w:rPr>
      </w:pPr>
      <w:r w:rsidRPr="00DD0FC4">
        <w:rPr>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C00EB" w:rsidRPr="00DD0FC4" w:rsidRDefault="007C00EB" w:rsidP="007C00EB">
      <w:pPr>
        <w:ind w:firstLine="708"/>
        <w:jc w:val="both"/>
        <w:rPr>
          <w:sz w:val="24"/>
          <w:szCs w:val="24"/>
        </w:rPr>
      </w:pPr>
      <w:r w:rsidRPr="00DD0FC4">
        <w:rPr>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C00EB" w:rsidRPr="00DD0FC4" w:rsidRDefault="007C00EB" w:rsidP="007C00EB">
      <w:pPr>
        <w:tabs>
          <w:tab w:val="left" w:pos="1134"/>
        </w:tabs>
        <w:ind w:firstLine="708"/>
        <w:jc w:val="both"/>
        <w:rPr>
          <w:sz w:val="24"/>
          <w:szCs w:val="24"/>
        </w:rPr>
      </w:pPr>
      <w:r w:rsidRPr="00DD0FC4">
        <w:rPr>
          <w:sz w:val="24"/>
          <w:szCs w:val="24"/>
        </w:rPr>
        <w:t xml:space="preserve">4) </w:t>
      </w:r>
      <w:r>
        <w:rPr>
          <w:sz w:val="24"/>
          <w:szCs w:val="24"/>
        </w:rPr>
        <w:t xml:space="preserve">  </w:t>
      </w:r>
      <w:r w:rsidRPr="00DD0FC4">
        <w:rPr>
          <w:sz w:val="24"/>
          <w:szCs w:val="24"/>
        </w:rPr>
        <w:t>видов территориальных зон;</w:t>
      </w:r>
    </w:p>
    <w:p w:rsidR="007C00EB" w:rsidRPr="00DD0FC4" w:rsidRDefault="007C00EB" w:rsidP="007C00EB">
      <w:pPr>
        <w:ind w:firstLine="708"/>
        <w:jc w:val="both"/>
        <w:rPr>
          <w:sz w:val="24"/>
          <w:szCs w:val="24"/>
        </w:rPr>
      </w:pPr>
      <w:r w:rsidRPr="00DD0FC4">
        <w:rPr>
          <w:sz w:val="24"/>
          <w:szCs w:val="24"/>
        </w:rPr>
        <w:t>5) требований охраны объектов культурного наследия, а также особо охраняемых природных территорий, иных природных объектов.</w:t>
      </w:r>
    </w:p>
    <w:p w:rsidR="007C00EB" w:rsidRPr="00DD0FC4" w:rsidRDefault="007C00EB" w:rsidP="00A3290E">
      <w:pPr>
        <w:numPr>
          <w:ilvl w:val="0"/>
          <w:numId w:val="12"/>
        </w:numPr>
        <w:tabs>
          <w:tab w:val="left" w:pos="993"/>
        </w:tabs>
        <w:ind w:left="0" w:firstLine="709"/>
        <w:jc w:val="both"/>
        <w:rPr>
          <w:sz w:val="24"/>
          <w:szCs w:val="24"/>
        </w:rPr>
      </w:pPr>
      <w:r w:rsidRPr="00784F1E">
        <w:rPr>
          <w:sz w:val="24"/>
          <w:szCs w:val="24"/>
        </w:rPr>
        <w:t xml:space="preserve"> Действие</w:t>
      </w:r>
      <w:r w:rsidRPr="00DD0FC4">
        <w:rPr>
          <w:sz w:val="24"/>
          <w:szCs w:val="24"/>
        </w:rPr>
        <w:t xml:space="preserve">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C00EB" w:rsidRPr="00DD0FC4" w:rsidRDefault="007C00EB" w:rsidP="00A3290E">
      <w:pPr>
        <w:numPr>
          <w:ilvl w:val="0"/>
          <w:numId w:val="12"/>
        </w:numPr>
        <w:tabs>
          <w:tab w:val="left" w:pos="993"/>
        </w:tabs>
        <w:ind w:left="0" w:firstLine="709"/>
        <w:jc w:val="both"/>
        <w:rPr>
          <w:sz w:val="24"/>
          <w:szCs w:val="24"/>
        </w:rPr>
      </w:pPr>
      <w:r w:rsidRPr="00DD0FC4">
        <w:rPr>
          <w:sz w:val="24"/>
          <w:szCs w:val="24"/>
        </w:rPr>
        <w:t>Действие градостроительного регламента не распространяется на земельные участки:</w:t>
      </w:r>
    </w:p>
    <w:p w:rsidR="007C00EB" w:rsidRPr="00DD0FC4" w:rsidRDefault="007C00EB" w:rsidP="00F402D8">
      <w:pPr>
        <w:tabs>
          <w:tab w:val="left" w:pos="1418"/>
        </w:tabs>
        <w:ind w:firstLine="708"/>
        <w:jc w:val="both"/>
        <w:rPr>
          <w:sz w:val="24"/>
          <w:szCs w:val="24"/>
        </w:rPr>
      </w:pPr>
      <w:proofErr w:type="gramStart"/>
      <w:r w:rsidRPr="00DD0FC4">
        <w:rPr>
          <w:sz w:val="24"/>
          <w:szCs w:val="24"/>
        </w:rPr>
        <w:t>1)</w:t>
      </w:r>
      <w:r>
        <w:rPr>
          <w:sz w:val="24"/>
          <w:szCs w:val="24"/>
        </w:rPr>
        <w:t xml:space="preserve">  </w:t>
      </w:r>
      <w:r w:rsidRPr="00DD0FC4">
        <w:rPr>
          <w:sz w:val="24"/>
          <w:szCs w:val="24"/>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DD0FC4">
        <w:rPr>
          <w:sz w:val="24"/>
          <w:szCs w:val="24"/>
        </w:rPr>
        <w:t xml:space="preserve"> наследия;</w:t>
      </w:r>
    </w:p>
    <w:p w:rsidR="007C00EB" w:rsidRPr="00DD0FC4" w:rsidRDefault="007C00EB" w:rsidP="007C00EB">
      <w:pPr>
        <w:tabs>
          <w:tab w:val="left" w:pos="1418"/>
        </w:tabs>
        <w:ind w:firstLine="708"/>
        <w:jc w:val="both"/>
        <w:rPr>
          <w:sz w:val="24"/>
          <w:szCs w:val="24"/>
        </w:rPr>
      </w:pPr>
      <w:r w:rsidRPr="00DD0FC4">
        <w:rPr>
          <w:sz w:val="24"/>
          <w:szCs w:val="24"/>
        </w:rPr>
        <w:t xml:space="preserve">2) </w:t>
      </w:r>
      <w:r>
        <w:rPr>
          <w:sz w:val="24"/>
          <w:szCs w:val="24"/>
        </w:rPr>
        <w:t xml:space="preserve"> </w:t>
      </w:r>
      <w:r w:rsidRPr="00DD0FC4">
        <w:rPr>
          <w:sz w:val="24"/>
          <w:szCs w:val="24"/>
        </w:rPr>
        <w:t>в границах территорий общего пользования;</w:t>
      </w:r>
    </w:p>
    <w:p w:rsidR="007C00EB" w:rsidRPr="00DD0FC4" w:rsidRDefault="007C00EB" w:rsidP="007C00EB">
      <w:pPr>
        <w:tabs>
          <w:tab w:val="left" w:pos="1418"/>
        </w:tabs>
        <w:ind w:firstLine="708"/>
        <w:jc w:val="both"/>
        <w:rPr>
          <w:sz w:val="24"/>
          <w:szCs w:val="24"/>
        </w:rPr>
      </w:pPr>
      <w:proofErr w:type="gramStart"/>
      <w:r>
        <w:rPr>
          <w:sz w:val="24"/>
          <w:szCs w:val="24"/>
        </w:rPr>
        <w:t xml:space="preserve">3) </w:t>
      </w:r>
      <w:r w:rsidRPr="00DD0FC4">
        <w:rPr>
          <w:sz w:val="24"/>
          <w:szCs w:val="24"/>
        </w:rPr>
        <w:t>предназначенные для размещения линейных объектов и (или) занятые линейными объектами;</w:t>
      </w:r>
      <w:proofErr w:type="gramEnd"/>
    </w:p>
    <w:p w:rsidR="007C00EB" w:rsidRPr="00DD0FC4" w:rsidRDefault="007C00EB" w:rsidP="007C00EB">
      <w:pPr>
        <w:ind w:firstLine="708"/>
        <w:jc w:val="both"/>
        <w:rPr>
          <w:sz w:val="24"/>
          <w:szCs w:val="24"/>
        </w:rPr>
      </w:pPr>
      <w:proofErr w:type="gramStart"/>
      <w:r w:rsidRPr="00DD0FC4">
        <w:rPr>
          <w:sz w:val="24"/>
          <w:szCs w:val="24"/>
        </w:rPr>
        <w:t xml:space="preserve">4) </w:t>
      </w:r>
      <w:r>
        <w:rPr>
          <w:sz w:val="24"/>
          <w:szCs w:val="24"/>
        </w:rPr>
        <w:t xml:space="preserve"> </w:t>
      </w:r>
      <w:r w:rsidRPr="00DD0FC4">
        <w:rPr>
          <w:sz w:val="24"/>
          <w:szCs w:val="24"/>
        </w:rPr>
        <w:t>предоставленные для добычи полезных ископаемых.</w:t>
      </w:r>
      <w:proofErr w:type="gramEnd"/>
    </w:p>
    <w:p w:rsidR="007C00EB" w:rsidRPr="00DD0FC4" w:rsidRDefault="007C00EB" w:rsidP="00A3290E">
      <w:pPr>
        <w:numPr>
          <w:ilvl w:val="0"/>
          <w:numId w:val="12"/>
        </w:numPr>
        <w:tabs>
          <w:tab w:val="left" w:pos="993"/>
        </w:tabs>
        <w:ind w:left="0" w:firstLine="709"/>
        <w:jc w:val="both"/>
        <w:rPr>
          <w:sz w:val="24"/>
          <w:szCs w:val="24"/>
        </w:rPr>
      </w:pPr>
      <w:r w:rsidRPr="00DD0FC4">
        <w:rPr>
          <w:sz w:val="24"/>
          <w:szCs w:val="24"/>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C00EB" w:rsidRPr="00DD0FC4" w:rsidRDefault="007C00EB" w:rsidP="00A3290E">
      <w:pPr>
        <w:numPr>
          <w:ilvl w:val="0"/>
          <w:numId w:val="12"/>
        </w:numPr>
        <w:tabs>
          <w:tab w:val="left" w:pos="993"/>
        </w:tabs>
        <w:ind w:left="0" w:firstLine="709"/>
        <w:jc w:val="both"/>
        <w:rPr>
          <w:sz w:val="24"/>
          <w:szCs w:val="24"/>
        </w:rPr>
      </w:pPr>
      <w:r w:rsidRPr="00DD0FC4">
        <w:rPr>
          <w:sz w:val="24"/>
          <w:szCs w:val="24"/>
        </w:rPr>
        <w:lastRenderedPageBreak/>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C00EB" w:rsidRPr="00DD0FC4" w:rsidRDefault="007C00EB" w:rsidP="00A3290E">
      <w:pPr>
        <w:pStyle w:val="afb"/>
        <w:widowControl/>
        <w:numPr>
          <w:ilvl w:val="0"/>
          <w:numId w:val="12"/>
        </w:numPr>
        <w:tabs>
          <w:tab w:val="left" w:pos="993"/>
        </w:tabs>
        <w:autoSpaceDE w:val="0"/>
        <w:autoSpaceDN w:val="0"/>
        <w:adjustRightInd w:val="0"/>
        <w:ind w:left="0" w:firstLine="709"/>
        <w:rPr>
          <w:szCs w:val="24"/>
        </w:rPr>
      </w:pPr>
      <w:proofErr w:type="gramStart"/>
      <w:r w:rsidRPr="00DD0FC4">
        <w:rPr>
          <w:szCs w:val="24"/>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DD0FC4">
        <w:rPr>
          <w:szCs w:val="24"/>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C00EB" w:rsidRPr="00DD0FC4" w:rsidRDefault="007C00EB" w:rsidP="00A3290E">
      <w:pPr>
        <w:pStyle w:val="afb"/>
        <w:widowControl/>
        <w:numPr>
          <w:ilvl w:val="0"/>
          <w:numId w:val="12"/>
        </w:numPr>
        <w:tabs>
          <w:tab w:val="left" w:pos="993"/>
        </w:tabs>
        <w:autoSpaceDE w:val="0"/>
        <w:autoSpaceDN w:val="0"/>
        <w:adjustRightInd w:val="0"/>
        <w:ind w:left="0" w:firstLine="709"/>
        <w:rPr>
          <w:szCs w:val="24"/>
        </w:rPr>
      </w:pPr>
      <w:r w:rsidRPr="00DD0FC4">
        <w:rPr>
          <w:szCs w:val="24"/>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w:t>
      </w:r>
      <w:proofErr w:type="gramStart"/>
      <w:r w:rsidRPr="00DD0FC4">
        <w:rPr>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Pr>
          <w:szCs w:val="24"/>
        </w:rPr>
        <w:t xml:space="preserve"> (за исключением территорий населенных пунктов, включенных в состав особо охраняемых природных территорий)</w:t>
      </w:r>
      <w:r w:rsidRPr="00DD0FC4">
        <w:rPr>
          <w:szCs w:val="24"/>
        </w:rPr>
        <w:t xml:space="preserve">, определяется соответственно </w:t>
      </w:r>
      <w:hyperlink r:id="rId37" w:history="1">
        <w:r w:rsidRPr="00DD0FC4">
          <w:rPr>
            <w:szCs w:val="24"/>
          </w:rPr>
          <w:t>лесохозяйственным регламентом</w:t>
        </w:r>
      </w:hyperlink>
      <w:r w:rsidRPr="00DD0FC4">
        <w:rPr>
          <w:szCs w:val="24"/>
        </w:rPr>
        <w:t xml:space="preserve">, положением об особо охраняемой природной территории в соответствии с </w:t>
      </w:r>
      <w:hyperlink r:id="rId38" w:history="1">
        <w:r w:rsidRPr="00DD0FC4">
          <w:rPr>
            <w:szCs w:val="24"/>
          </w:rPr>
          <w:t>лесным законодательством</w:t>
        </w:r>
      </w:hyperlink>
      <w:r w:rsidRPr="00DD0FC4">
        <w:rPr>
          <w:szCs w:val="24"/>
        </w:rPr>
        <w:t xml:space="preserve">, </w:t>
      </w:r>
      <w:hyperlink r:id="rId39" w:history="1">
        <w:r w:rsidRPr="00DD0FC4">
          <w:rPr>
            <w:szCs w:val="24"/>
          </w:rPr>
          <w:t>законодательством</w:t>
        </w:r>
      </w:hyperlink>
      <w:r w:rsidRPr="00DD0FC4">
        <w:rPr>
          <w:szCs w:val="24"/>
        </w:rPr>
        <w:t xml:space="preserve"> об особо охраняемых природных территориях.</w:t>
      </w:r>
      <w:proofErr w:type="gramEnd"/>
    </w:p>
    <w:p w:rsidR="007C00EB" w:rsidRPr="00DD0FC4" w:rsidRDefault="007C00EB" w:rsidP="00A3290E">
      <w:pPr>
        <w:numPr>
          <w:ilvl w:val="0"/>
          <w:numId w:val="12"/>
        </w:numPr>
        <w:tabs>
          <w:tab w:val="left" w:pos="1134"/>
        </w:tabs>
        <w:ind w:left="0" w:firstLine="709"/>
        <w:jc w:val="both"/>
        <w:rPr>
          <w:sz w:val="24"/>
          <w:szCs w:val="24"/>
        </w:rPr>
      </w:pPr>
      <w:proofErr w:type="gramStart"/>
      <w:r w:rsidRPr="00DD0FC4">
        <w:rPr>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7C00EB" w:rsidRPr="00DD0FC4" w:rsidRDefault="007C00EB" w:rsidP="00A3290E">
      <w:pPr>
        <w:numPr>
          <w:ilvl w:val="0"/>
          <w:numId w:val="12"/>
        </w:numPr>
        <w:tabs>
          <w:tab w:val="left" w:pos="1134"/>
        </w:tabs>
        <w:ind w:left="0" w:firstLine="709"/>
        <w:jc w:val="both"/>
        <w:rPr>
          <w:sz w:val="24"/>
          <w:szCs w:val="24"/>
        </w:rPr>
      </w:pPr>
      <w:r w:rsidRPr="00DD0FC4">
        <w:rPr>
          <w:sz w:val="24"/>
          <w:szCs w:val="24"/>
        </w:rPr>
        <w:t>Реконструкция указанных в части 8 статьи 36 Градостроительного кодекса РФ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C00EB" w:rsidRPr="00DD0FC4" w:rsidRDefault="007C00EB" w:rsidP="00A3290E">
      <w:pPr>
        <w:numPr>
          <w:ilvl w:val="0"/>
          <w:numId w:val="12"/>
        </w:numPr>
        <w:tabs>
          <w:tab w:val="left" w:pos="1134"/>
        </w:tabs>
        <w:ind w:left="0" w:firstLine="709"/>
        <w:jc w:val="both"/>
        <w:rPr>
          <w:sz w:val="24"/>
          <w:szCs w:val="24"/>
        </w:rPr>
      </w:pPr>
      <w:r w:rsidRPr="00DD0FC4">
        <w:rPr>
          <w:sz w:val="24"/>
          <w:szCs w:val="24"/>
        </w:rPr>
        <w:t>В случае</w:t>
      </w:r>
      <w:proofErr w:type="gramStart"/>
      <w:r w:rsidRPr="00DD0FC4">
        <w:rPr>
          <w:sz w:val="24"/>
          <w:szCs w:val="24"/>
        </w:rPr>
        <w:t>,</w:t>
      </w:r>
      <w:proofErr w:type="gramEnd"/>
      <w:r w:rsidRPr="00DD0FC4">
        <w:rPr>
          <w:sz w:val="24"/>
          <w:szCs w:val="24"/>
        </w:rPr>
        <w:t xml:space="preserve"> если использование указанных в части 8 статьи 36 Градостроительного кодекса РФ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C00EB" w:rsidRPr="00137613" w:rsidRDefault="007C00EB" w:rsidP="007C00EB">
      <w:pPr>
        <w:ind w:left="1069"/>
        <w:jc w:val="both"/>
        <w:rPr>
          <w:sz w:val="24"/>
          <w:szCs w:val="24"/>
        </w:rPr>
      </w:pPr>
    </w:p>
    <w:p w:rsidR="007C00EB" w:rsidRDefault="007C00EB" w:rsidP="007C00EB">
      <w:pPr>
        <w:widowControl/>
        <w:rPr>
          <w:b/>
          <w:sz w:val="28"/>
        </w:rPr>
      </w:pPr>
      <w:bookmarkStart w:id="195" w:name="_Toc464032172"/>
      <w:bookmarkStart w:id="196" w:name="_Toc464037366"/>
      <w:bookmarkStart w:id="197" w:name="_Toc464641511"/>
      <w:bookmarkStart w:id="198" w:name="_Toc465073822"/>
      <w:bookmarkStart w:id="199" w:name="_Toc465338035"/>
      <w:bookmarkStart w:id="200" w:name="_Toc508108915"/>
      <w:bookmarkStart w:id="201" w:name="_Toc510514923"/>
      <w:r>
        <w:br w:type="page"/>
      </w:r>
    </w:p>
    <w:p w:rsidR="007C00EB" w:rsidRPr="00B64AFD" w:rsidRDefault="007C00EB" w:rsidP="007C00EB">
      <w:pPr>
        <w:pStyle w:val="2"/>
        <w:rPr>
          <w:szCs w:val="28"/>
        </w:rPr>
      </w:pPr>
      <w:bookmarkStart w:id="202" w:name="_Toc60147905"/>
      <w:bookmarkStart w:id="203" w:name="_Toc69374732"/>
      <w:r w:rsidRPr="00B64AFD">
        <w:rPr>
          <w:szCs w:val="28"/>
        </w:rPr>
        <w:lastRenderedPageBreak/>
        <w:t>Статья 8. Виды разрешенного использования земельных участков и объектов капитального строительства</w:t>
      </w:r>
      <w:bookmarkEnd w:id="195"/>
      <w:bookmarkEnd w:id="196"/>
      <w:bookmarkEnd w:id="197"/>
      <w:bookmarkEnd w:id="198"/>
      <w:bookmarkEnd w:id="199"/>
      <w:bookmarkEnd w:id="200"/>
      <w:bookmarkEnd w:id="201"/>
      <w:bookmarkEnd w:id="202"/>
      <w:bookmarkEnd w:id="203"/>
    </w:p>
    <w:p w:rsidR="007C00EB" w:rsidRPr="00531509" w:rsidRDefault="007C00EB" w:rsidP="00A3290E">
      <w:pPr>
        <w:pStyle w:val="afb"/>
        <w:numPr>
          <w:ilvl w:val="5"/>
          <w:numId w:val="14"/>
        </w:numPr>
        <w:tabs>
          <w:tab w:val="left" w:pos="993"/>
        </w:tabs>
        <w:ind w:firstLine="709"/>
        <w:rPr>
          <w:szCs w:val="24"/>
        </w:rPr>
      </w:pPr>
      <w:bookmarkStart w:id="204" w:name="_Toc42776486"/>
      <w:r w:rsidRPr="00531509">
        <w:rPr>
          <w:szCs w:val="24"/>
        </w:rPr>
        <w:t xml:space="preserve">Разрешенное использование земельных участков и объектов капитального строительства может быть следующих видов: основные виды разрешенного использования, условно разрешенные виды использования, вспомогательные виды разрешенного использования, допустимые только в качестве дополнительных по отношению </w:t>
      </w:r>
      <w:proofErr w:type="gramStart"/>
      <w:r w:rsidRPr="00531509">
        <w:rPr>
          <w:szCs w:val="24"/>
        </w:rPr>
        <w:t>к</w:t>
      </w:r>
      <w:proofErr w:type="gramEnd"/>
      <w:r w:rsidRPr="00531509">
        <w:rPr>
          <w:szCs w:val="24"/>
        </w:rPr>
        <w:t xml:space="preserve"> </w:t>
      </w:r>
      <w:proofErr w:type="gramStart"/>
      <w:r w:rsidRPr="00531509">
        <w:rPr>
          <w:szCs w:val="24"/>
        </w:rPr>
        <w:t>основным</w:t>
      </w:r>
      <w:proofErr w:type="gramEnd"/>
      <w:r w:rsidRPr="00531509">
        <w:rPr>
          <w:szCs w:val="24"/>
        </w:rPr>
        <w:t xml:space="preserve"> видам разрешенного использования и условно разрешенным видам использования и осуществляемые совместно с ними.</w:t>
      </w:r>
    </w:p>
    <w:p w:rsidR="007C00EB" w:rsidRPr="00531509" w:rsidRDefault="007C00EB" w:rsidP="00A3290E">
      <w:pPr>
        <w:pStyle w:val="afb"/>
        <w:numPr>
          <w:ilvl w:val="5"/>
          <w:numId w:val="14"/>
        </w:numPr>
        <w:tabs>
          <w:tab w:val="left" w:pos="993"/>
        </w:tabs>
        <w:ind w:firstLine="709"/>
        <w:rPr>
          <w:szCs w:val="24"/>
        </w:rPr>
      </w:pPr>
      <w:r w:rsidRPr="00531509">
        <w:rPr>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C00EB" w:rsidRPr="00531509" w:rsidRDefault="007C00EB" w:rsidP="00A3290E">
      <w:pPr>
        <w:pStyle w:val="afb"/>
        <w:numPr>
          <w:ilvl w:val="5"/>
          <w:numId w:val="14"/>
        </w:numPr>
        <w:tabs>
          <w:tab w:val="left" w:pos="993"/>
        </w:tabs>
        <w:ind w:firstLine="709"/>
        <w:rPr>
          <w:szCs w:val="24"/>
        </w:rPr>
      </w:pPr>
      <w:r w:rsidRPr="00531509">
        <w:rPr>
          <w:szCs w:val="24"/>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C00EB" w:rsidRDefault="007C00EB" w:rsidP="00A3290E">
      <w:pPr>
        <w:pStyle w:val="afb"/>
        <w:numPr>
          <w:ilvl w:val="5"/>
          <w:numId w:val="14"/>
        </w:numPr>
        <w:tabs>
          <w:tab w:val="left" w:pos="993"/>
        </w:tabs>
        <w:ind w:firstLine="709"/>
        <w:rPr>
          <w:szCs w:val="24"/>
        </w:rPr>
      </w:pPr>
      <w:r w:rsidRPr="00531509">
        <w:rPr>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C00EB" w:rsidRDefault="007C00EB" w:rsidP="00A3290E">
      <w:pPr>
        <w:pStyle w:val="afb"/>
        <w:numPr>
          <w:ilvl w:val="5"/>
          <w:numId w:val="14"/>
        </w:numPr>
        <w:tabs>
          <w:tab w:val="left" w:pos="993"/>
        </w:tabs>
        <w:ind w:firstLine="709"/>
        <w:rPr>
          <w:szCs w:val="24"/>
        </w:rPr>
      </w:pPr>
      <w:r w:rsidRPr="00647104">
        <w:rPr>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r w:rsidRPr="00C15474">
        <w:rPr>
          <w:szCs w:val="24"/>
        </w:rPr>
        <w:t xml:space="preserve"> </w:t>
      </w:r>
    </w:p>
    <w:p w:rsidR="007C00EB" w:rsidRPr="00531509" w:rsidRDefault="007C00EB" w:rsidP="00A3290E">
      <w:pPr>
        <w:pStyle w:val="afb"/>
        <w:numPr>
          <w:ilvl w:val="5"/>
          <w:numId w:val="14"/>
        </w:numPr>
        <w:tabs>
          <w:tab w:val="left" w:pos="993"/>
        </w:tabs>
        <w:ind w:firstLine="709"/>
        <w:rPr>
          <w:szCs w:val="24"/>
        </w:rPr>
      </w:pPr>
      <w:r>
        <w:rPr>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7C00EB" w:rsidRPr="00647104" w:rsidRDefault="007C00EB" w:rsidP="00A3290E">
      <w:pPr>
        <w:pStyle w:val="afb"/>
        <w:numPr>
          <w:ilvl w:val="5"/>
          <w:numId w:val="14"/>
        </w:numPr>
        <w:tabs>
          <w:tab w:val="left" w:pos="993"/>
        </w:tabs>
        <w:ind w:firstLine="709"/>
        <w:rPr>
          <w:szCs w:val="24"/>
        </w:rPr>
      </w:pPr>
      <w:r w:rsidRPr="00647104">
        <w:rPr>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C00EB" w:rsidRPr="00647104" w:rsidRDefault="007C00EB" w:rsidP="00A3290E">
      <w:pPr>
        <w:pStyle w:val="afb"/>
        <w:numPr>
          <w:ilvl w:val="5"/>
          <w:numId w:val="14"/>
        </w:numPr>
        <w:tabs>
          <w:tab w:val="left" w:pos="993"/>
        </w:tabs>
        <w:ind w:firstLine="709"/>
        <w:rPr>
          <w:szCs w:val="24"/>
        </w:rPr>
      </w:pPr>
      <w:r w:rsidRPr="00647104">
        <w:rPr>
          <w:szCs w:val="24"/>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7C00EB" w:rsidRDefault="007C00EB" w:rsidP="00A3290E">
      <w:pPr>
        <w:pStyle w:val="afb"/>
        <w:numPr>
          <w:ilvl w:val="5"/>
          <w:numId w:val="14"/>
        </w:numPr>
        <w:tabs>
          <w:tab w:val="left" w:pos="993"/>
        </w:tabs>
        <w:ind w:firstLine="709"/>
        <w:rPr>
          <w:szCs w:val="24"/>
        </w:rPr>
      </w:pPr>
      <w:r w:rsidRPr="00647104">
        <w:rPr>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7C00EB" w:rsidRPr="00BD568D" w:rsidRDefault="007C00EB" w:rsidP="00A3290E">
      <w:pPr>
        <w:pStyle w:val="afb"/>
        <w:numPr>
          <w:ilvl w:val="5"/>
          <w:numId w:val="14"/>
        </w:numPr>
        <w:tabs>
          <w:tab w:val="left" w:pos="1134"/>
        </w:tabs>
        <w:ind w:firstLine="709"/>
        <w:rPr>
          <w:szCs w:val="24"/>
        </w:rPr>
      </w:pPr>
      <w:r>
        <w:rPr>
          <w:szCs w:val="24"/>
        </w:rPr>
        <w:t>На данный момент действующим законодательством не утверждены виды разрешенного использования объектов капитального строительства. Однако размещение объекта капитального строительства на земельном участке должно соответствовать  разрешенному использованию такого земельного участка.</w:t>
      </w:r>
    </w:p>
    <w:p w:rsidR="007C00EB" w:rsidRPr="00A03B5E" w:rsidRDefault="007C00EB" w:rsidP="00A3290E">
      <w:pPr>
        <w:pStyle w:val="afb"/>
        <w:numPr>
          <w:ilvl w:val="5"/>
          <w:numId w:val="14"/>
        </w:numPr>
        <w:tabs>
          <w:tab w:val="left" w:pos="1134"/>
        </w:tabs>
        <w:ind w:firstLine="709"/>
        <w:rPr>
          <w:szCs w:val="24"/>
        </w:rPr>
      </w:pPr>
      <w:r w:rsidRPr="00647104">
        <w:rPr>
          <w:szCs w:val="24"/>
        </w:rPr>
        <w:t xml:space="preserve">Виды разрешенного использования устанавливаются в соответствии с приказом </w:t>
      </w:r>
      <w:r w:rsidR="00F402D8">
        <w:rPr>
          <w:szCs w:val="24"/>
        </w:rPr>
        <w:t>Федеральной службы государственной регистрации, кадастра и картографии (</w:t>
      </w:r>
      <w:proofErr w:type="spellStart"/>
      <w:r w:rsidR="00F402D8">
        <w:rPr>
          <w:szCs w:val="24"/>
        </w:rPr>
        <w:t>Росреестр</w:t>
      </w:r>
      <w:proofErr w:type="spellEnd"/>
      <w:r w:rsidR="00F402D8">
        <w:rPr>
          <w:szCs w:val="24"/>
        </w:rPr>
        <w:t>)</w:t>
      </w:r>
      <w:r w:rsidRPr="00647104">
        <w:rPr>
          <w:szCs w:val="24"/>
        </w:rPr>
        <w:t xml:space="preserve"> от </w:t>
      </w:r>
      <w:r w:rsidR="00F402D8">
        <w:rPr>
          <w:szCs w:val="24"/>
        </w:rPr>
        <w:t>10.11.2020</w:t>
      </w:r>
      <w:r w:rsidRPr="00647104">
        <w:rPr>
          <w:szCs w:val="24"/>
        </w:rPr>
        <w:t xml:space="preserve"> №</w:t>
      </w:r>
      <w:r w:rsidR="00ED3D0C">
        <w:rPr>
          <w:szCs w:val="24"/>
        </w:rPr>
        <w:t xml:space="preserve"> </w:t>
      </w:r>
      <w:proofErr w:type="gramStart"/>
      <w:r w:rsidR="00F402D8">
        <w:rPr>
          <w:szCs w:val="24"/>
        </w:rPr>
        <w:t>П</w:t>
      </w:r>
      <w:proofErr w:type="gramEnd"/>
      <w:r w:rsidR="00F402D8">
        <w:rPr>
          <w:szCs w:val="24"/>
        </w:rPr>
        <w:t>/0412</w:t>
      </w:r>
      <w:r>
        <w:rPr>
          <w:szCs w:val="24"/>
        </w:rPr>
        <w:t xml:space="preserve"> «</w:t>
      </w:r>
      <w:r w:rsidRPr="00647104">
        <w:rPr>
          <w:szCs w:val="24"/>
        </w:rPr>
        <w:t>Об утверждении классификатора видов разрешенного использования земельных участков</w:t>
      </w:r>
      <w:r>
        <w:rPr>
          <w:szCs w:val="24"/>
        </w:rPr>
        <w:t>»</w:t>
      </w:r>
      <w:r w:rsidR="00F402D8">
        <w:rPr>
          <w:szCs w:val="24"/>
        </w:rPr>
        <w:t>.</w:t>
      </w:r>
    </w:p>
    <w:p w:rsidR="007C00EB" w:rsidRDefault="007C00EB" w:rsidP="007C00EB">
      <w:pPr>
        <w:tabs>
          <w:tab w:val="left" w:pos="709"/>
        </w:tabs>
        <w:ind w:left="426"/>
        <w:jc w:val="center"/>
        <w:rPr>
          <w:sz w:val="22"/>
        </w:rPr>
      </w:pPr>
    </w:p>
    <w:p w:rsidR="007C00EB" w:rsidRDefault="007C00EB" w:rsidP="007C00EB">
      <w:pPr>
        <w:tabs>
          <w:tab w:val="left" w:pos="709"/>
        </w:tabs>
        <w:ind w:left="426"/>
        <w:jc w:val="center"/>
        <w:rPr>
          <w:b/>
          <w:sz w:val="24"/>
          <w:szCs w:val="24"/>
        </w:rPr>
      </w:pPr>
    </w:p>
    <w:p w:rsidR="007C00EB" w:rsidRDefault="007C00EB" w:rsidP="007C00EB">
      <w:pPr>
        <w:tabs>
          <w:tab w:val="left" w:pos="709"/>
        </w:tabs>
        <w:ind w:left="426"/>
        <w:jc w:val="center"/>
        <w:rPr>
          <w:b/>
          <w:sz w:val="24"/>
          <w:szCs w:val="24"/>
        </w:rPr>
      </w:pPr>
    </w:p>
    <w:p w:rsidR="007C00EB" w:rsidRDefault="007C00EB" w:rsidP="007C00EB">
      <w:pPr>
        <w:tabs>
          <w:tab w:val="left" w:pos="709"/>
        </w:tabs>
        <w:ind w:left="426"/>
        <w:jc w:val="center"/>
        <w:rPr>
          <w:b/>
          <w:sz w:val="24"/>
          <w:szCs w:val="24"/>
        </w:rPr>
      </w:pPr>
    </w:p>
    <w:p w:rsidR="007C00EB" w:rsidRDefault="007C00EB" w:rsidP="007C00EB">
      <w:pPr>
        <w:tabs>
          <w:tab w:val="left" w:pos="709"/>
        </w:tabs>
        <w:ind w:left="426"/>
        <w:jc w:val="center"/>
        <w:rPr>
          <w:b/>
          <w:sz w:val="24"/>
          <w:szCs w:val="24"/>
        </w:rPr>
      </w:pPr>
    </w:p>
    <w:p w:rsidR="007C00EB" w:rsidRDefault="007C00EB" w:rsidP="007C00EB">
      <w:pPr>
        <w:tabs>
          <w:tab w:val="left" w:pos="709"/>
        </w:tabs>
        <w:ind w:left="426"/>
        <w:jc w:val="center"/>
        <w:rPr>
          <w:b/>
          <w:sz w:val="24"/>
          <w:szCs w:val="24"/>
        </w:rPr>
      </w:pPr>
    </w:p>
    <w:p w:rsidR="007C00EB" w:rsidRPr="00A03B5E" w:rsidRDefault="007C00EB" w:rsidP="007C00EB">
      <w:pPr>
        <w:tabs>
          <w:tab w:val="left" w:pos="709"/>
        </w:tabs>
        <w:ind w:left="426"/>
        <w:jc w:val="center"/>
        <w:rPr>
          <w:b/>
          <w:sz w:val="24"/>
          <w:szCs w:val="24"/>
        </w:rPr>
      </w:pPr>
      <w:r w:rsidRPr="00A03B5E">
        <w:rPr>
          <w:b/>
          <w:sz w:val="24"/>
          <w:szCs w:val="24"/>
        </w:rPr>
        <w:lastRenderedPageBreak/>
        <w:t>Классификатор</w:t>
      </w:r>
      <w:r w:rsidRPr="00A03B5E">
        <w:rPr>
          <w:b/>
          <w:sz w:val="24"/>
          <w:szCs w:val="24"/>
        </w:rPr>
        <w:br/>
        <w:t>видов разрешенного использования земельных участков</w:t>
      </w:r>
      <w:bookmarkEnd w:id="204"/>
    </w:p>
    <w:p w:rsidR="007C00EB" w:rsidRDefault="007C00EB" w:rsidP="007C00EB"/>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2474"/>
        <w:gridCol w:w="78"/>
        <w:gridCol w:w="5533"/>
        <w:gridCol w:w="2121"/>
      </w:tblGrid>
      <w:tr w:rsidR="007C00EB" w:rsidRPr="005224D0" w:rsidTr="006F1C7F">
        <w:tc>
          <w:tcPr>
            <w:tcW w:w="2552" w:type="dxa"/>
            <w:gridSpan w:val="2"/>
            <w:vAlign w:val="center"/>
          </w:tcPr>
          <w:p w:rsidR="007C00EB" w:rsidRPr="005224D0" w:rsidRDefault="007C00EB" w:rsidP="00AA29D3">
            <w:pPr>
              <w:pStyle w:val="affe"/>
              <w:jc w:val="center"/>
              <w:rPr>
                <w:b/>
                <w:sz w:val="21"/>
                <w:szCs w:val="21"/>
              </w:rPr>
            </w:pPr>
            <w:r w:rsidRPr="005224D0">
              <w:rPr>
                <w:b/>
                <w:sz w:val="21"/>
                <w:szCs w:val="21"/>
              </w:rPr>
              <w:t>Наименование вида разрешенного использования земельного участка</w:t>
            </w:r>
            <w:hyperlink w:anchor="sub_1111" w:history="1">
              <w:r w:rsidR="00AA29D3">
                <w:rPr>
                  <w:rStyle w:val="affd"/>
                  <w:b/>
                  <w:color w:val="auto"/>
                  <w:sz w:val="21"/>
                  <w:szCs w:val="21"/>
                  <w:vertAlign w:val="superscript"/>
                </w:rPr>
                <w:t>1</w:t>
              </w:r>
            </w:hyperlink>
          </w:p>
        </w:tc>
        <w:tc>
          <w:tcPr>
            <w:tcW w:w="5533" w:type="dxa"/>
            <w:vAlign w:val="center"/>
          </w:tcPr>
          <w:p w:rsidR="007C00EB" w:rsidRPr="005224D0" w:rsidRDefault="007C00EB" w:rsidP="00AA29D3">
            <w:pPr>
              <w:pStyle w:val="affe"/>
              <w:jc w:val="center"/>
              <w:rPr>
                <w:b/>
                <w:sz w:val="21"/>
                <w:szCs w:val="21"/>
              </w:rPr>
            </w:pPr>
            <w:r w:rsidRPr="005224D0">
              <w:rPr>
                <w:b/>
                <w:sz w:val="21"/>
                <w:szCs w:val="21"/>
              </w:rPr>
              <w:t>Описание вида разрешенного использования земельного участка</w:t>
            </w:r>
            <w:hyperlink w:anchor="sub_2222" w:history="1">
              <w:r w:rsidR="00AA29D3">
                <w:rPr>
                  <w:rStyle w:val="affd"/>
                  <w:b/>
                  <w:color w:val="auto"/>
                  <w:sz w:val="21"/>
                  <w:szCs w:val="21"/>
                  <w:vertAlign w:val="superscript"/>
                </w:rPr>
                <w:t>2</w:t>
              </w:r>
            </w:hyperlink>
          </w:p>
        </w:tc>
        <w:tc>
          <w:tcPr>
            <w:tcW w:w="2121" w:type="dxa"/>
            <w:vAlign w:val="center"/>
          </w:tcPr>
          <w:p w:rsidR="007C00EB" w:rsidRPr="005224D0" w:rsidRDefault="007C00EB" w:rsidP="00AA29D3">
            <w:pPr>
              <w:pStyle w:val="affe"/>
              <w:jc w:val="center"/>
              <w:rPr>
                <w:b/>
                <w:sz w:val="21"/>
                <w:szCs w:val="21"/>
              </w:rPr>
            </w:pPr>
            <w:r w:rsidRPr="005224D0">
              <w:rPr>
                <w:b/>
                <w:sz w:val="21"/>
                <w:szCs w:val="21"/>
              </w:rPr>
              <w:t>Код (числовое обозначение) вида разрешенного использования земельного участка</w:t>
            </w:r>
            <w:hyperlink w:anchor="sub_3333" w:history="1">
              <w:r w:rsidR="00AA29D3" w:rsidRPr="00AA29D3">
                <w:rPr>
                  <w:rStyle w:val="affd"/>
                  <w:b/>
                  <w:color w:val="auto"/>
                  <w:sz w:val="21"/>
                  <w:szCs w:val="21"/>
                  <w:vertAlign w:val="superscript"/>
                </w:rPr>
                <w:t>3</w:t>
              </w:r>
            </w:hyperlink>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r w:rsidRPr="005224D0">
              <w:rPr>
                <w:sz w:val="21"/>
                <w:szCs w:val="21"/>
              </w:rPr>
              <w:t>1</w:t>
            </w:r>
          </w:p>
        </w:tc>
        <w:tc>
          <w:tcPr>
            <w:tcW w:w="5533" w:type="dxa"/>
          </w:tcPr>
          <w:p w:rsidR="007C00EB" w:rsidRPr="005224D0" w:rsidRDefault="007C00EB" w:rsidP="006F1C7F">
            <w:pPr>
              <w:pStyle w:val="affe"/>
              <w:jc w:val="center"/>
              <w:rPr>
                <w:sz w:val="21"/>
                <w:szCs w:val="21"/>
              </w:rPr>
            </w:pPr>
            <w:r w:rsidRPr="005224D0">
              <w:rPr>
                <w:sz w:val="21"/>
                <w:szCs w:val="21"/>
              </w:rPr>
              <w:t>2</w:t>
            </w:r>
          </w:p>
        </w:tc>
        <w:tc>
          <w:tcPr>
            <w:tcW w:w="2121" w:type="dxa"/>
            <w:vAlign w:val="center"/>
          </w:tcPr>
          <w:p w:rsidR="007C00EB" w:rsidRPr="005224D0" w:rsidRDefault="007C00EB" w:rsidP="006F1C7F">
            <w:pPr>
              <w:pStyle w:val="affe"/>
              <w:jc w:val="center"/>
              <w:rPr>
                <w:sz w:val="21"/>
                <w:szCs w:val="21"/>
              </w:rPr>
            </w:pPr>
            <w:r w:rsidRPr="005224D0">
              <w:rPr>
                <w:sz w:val="21"/>
                <w:szCs w:val="21"/>
              </w:rPr>
              <w:t>3</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05" w:name="sub_1010"/>
            <w:r w:rsidRPr="005224D0">
              <w:rPr>
                <w:sz w:val="21"/>
                <w:szCs w:val="21"/>
              </w:rPr>
              <w:t>Сельскохозяйственное использование</w:t>
            </w:r>
            <w:bookmarkEnd w:id="205"/>
          </w:p>
        </w:tc>
        <w:tc>
          <w:tcPr>
            <w:tcW w:w="5533" w:type="dxa"/>
          </w:tcPr>
          <w:p w:rsidR="007C00EB" w:rsidRPr="005224D0" w:rsidRDefault="007C00EB" w:rsidP="006F1C7F">
            <w:pPr>
              <w:pStyle w:val="affe"/>
              <w:rPr>
                <w:sz w:val="21"/>
                <w:szCs w:val="21"/>
              </w:rPr>
            </w:pPr>
            <w:r w:rsidRPr="005224D0">
              <w:rPr>
                <w:sz w:val="21"/>
                <w:szCs w:val="21"/>
              </w:rPr>
              <w:t>Ведение сельского хозяйства.</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5224D0">
                <w:rPr>
                  <w:rStyle w:val="affd"/>
                  <w:color w:val="auto"/>
                  <w:sz w:val="21"/>
                  <w:szCs w:val="21"/>
                </w:rPr>
                <w:t>кодами 1.1 - 1.20</w:t>
              </w:r>
            </w:hyperlink>
            <w:r w:rsidRPr="005224D0">
              <w:rPr>
                <w:sz w:val="21"/>
                <w:szCs w:val="21"/>
              </w:rPr>
              <w:t>, в том числе размещение зданий и сооружений, используемых для хранения и переработки сельскохозяйственной продукции</w:t>
            </w:r>
          </w:p>
        </w:tc>
        <w:tc>
          <w:tcPr>
            <w:tcW w:w="2121" w:type="dxa"/>
            <w:vAlign w:val="center"/>
          </w:tcPr>
          <w:p w:rsidR="007C00EB" w:rsidRPr="005224D0" w:rsidRDefault="007C00EB" w:rsidP="006F1C7F">
            <w:pPr>
              <w:pStyle w:val="affe"/>
              <w:jc w:val="center"/>
              <w:rPr>
                <w:sz w:val="21"/>
                <w:szCs w:val="21"/>
              </w:rPr>
            </w:pPr>
            <w:r w:rsidRPr="005224D0">
              <w:rPr>
                <w:sz w:val="21"/>
                <w:szCs w:val="21"/>
              </w:rPr>
              <w:t>1.0</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06" w:name="sub_1011"/>
            <w:r w:rsidRPr="005224D0">
              <w:rPr>
                <w:sz w:val="21"/>
                <w:szCs w:val="21"/>
              </w:rPr>
              <w:t>Растениеводство</w:t>
            </w:r>
            <w:bookmarkEnd w:id="206"/>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связанной с выращиванием сельскохозяйственных культур.</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5224D0">
                <w:rPr>
                  <w:rStyle w:val="affd"/>
                  <w:color w:val="auto"/>
                  <w:sz w:val="21"/>
                  <w:szCs w:val="21"/>
                </w:rPr>
                <w:t>кодами 1.2-1.6</w:t>
              </w:r>
            </w:hyperlink>
          </w:p>
        </w:tc>
        <w:tc>
          <w:tcPr>
            <w:tcW w:w="2121" w:type="dxa"/>
            <w:vAlign w:val="center"/>
          </w:tcPr>
          <w:p w:rsidR="007C00EB" w:rsidRPr="005224D0" w:rsidRDefault="007C00EB" w:rsidP="006F1C7F">
            <w:pPr>
              <w:pStyle w:val="affe"/>
              <w:jc w:val="center"/>
              <w:rPr>
                <w:sz w:val="21"/>
                <w:szCs w:val="21"/>
              </w:rPr>
            </w:pPr>
            <w:r w:rsidRPr="005224D0">
              <w:rPr>
                <w:sz w:val="21"/>
                <w:szCs w:val="21"/>
              </w:rPr>
              <w:t>1.1</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07" w:name="sub_1012"/>
            <w:r w:rsidRPr="005224D0">
              <w:rPr>
                <w:sz w:val="21"/>
                <w:szCs w:val="21"/>
              </w:rPr>
              <w:t>Выращивание зерновых и иных сельскохозяйственных культур</w:t>
            </w:r>
            <w:bookmarkEnd w:id="207"/>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121" w:type="dxa"/>
            <w:vAlign w:val="center"/>
          </w:tcPr>
          <w:p w:rsidR="007C00EB" w:rsidRPr="005224D0" w:rsidRDefault="007C00EB" w:rsidP="006F1C7F">
            <w:pPr>
              <w:pStyle w:val="affe"/>
              <w:jc w:val="center"/>
              <w:rPr>
                <w:sz w:val="21"/>
                <w:szCs w:val="21"/>
              </w:rPr>
            </w:pPr>
            <w:r w:rsidRPr="005224D0">
              <w:rPr>
                <w:sz w:val="21"/>
                <w:szCs w:val="21"/>
              </w:rPr>
              <w:t>1.2</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08" w:name="sub_1013"/>
            <w:r w:rsidRPr="005224D0">
              <w:rPr>
                <w:sz w:val="21"/>
                <w:szCs w:val="21"/>
              </w:rPr>
              <w:t>Овощеводство</w:t>
            </w:r>
            <w:bookmarkEnd w:id="208"/>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121" w:type="dxa"/>
            <w:vAlign w:val="center"/>
          </w:tcPr>
          <w:p w:rsidR="007C00EB" w:rsidRPr="005224D0" w:rsidRDefault="007C00EB" w:rsidP="006F1C7F">
            <w:pPr>
              <w:pStyle w:val="affe"/>
              <w:jc w:val="center"/>
              <w:rPr>
                <w:sz w:val="21"/>
                <w:szCs w:val="21"/>
              </w:rPr>
            </w:pPr>
            <w:r w:rsidRPr="005224D0">
              <w:rPr>
                <w:sz w:val="21"/>
                <w:szCs w:val="21"/>
              </w:rPr>
              <w:t>1.3</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09" w:name="sub_1014"/>
            <w:r w:rsidRPr="005224D0">
              <w:rPr>
                <w:sz w:val="21"/>
                <w:szCs w:val="21"/>
              </w:rPr>
              <w:t>Выращивание тонизирующих, лекарственных, цветочных культур</w:t>
            </w:r>
            <w:bookmarkEnd w:id="209"/>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121" w:type="dxa"/>
            <w:vAlign w:val="center"/>
          </w:tcPr>
          <w:p w:rsidR="007C00EB" w:rsidRPr="005224D0" w:rsidRDefault="007C00EB" w:rsidP="006F1C7F">
            <w:pPr>
              <w:pStyle w:val="affe"/>
              <w:jc w:val="center"/>
              <w:rPr>
                <w:sz w:val="21"/>
                <w:szCs w:val="21"/>
              </w:rPr>
            </w:pPr>
            <w:r w:rsidRPr="005224D0">
              <w:rPr>
                <w:sz w:val="21"/>
                <w:szCs w:val="21"/>
              </w:rPr>
              <w:t>1.4</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0" w:name="sub_1015"/>
            <w:r w:rsidRPr="005224D0">
              <w:rPr>
                <w:sz w:val="21"/>
                <w:szCs w:val="21"/>
              </w:rPr>
              <w:t>Садоводство</w:t>
            </w:r>
            <w:bookmarkEnd w:id="210"/>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121" w:type="dxa"/>
            <w:vAlign w:val="center"/>
          </w:tcPr>
          <w:p w:rsidR="007C00EB" w:rsidRPr="005224D0" w:rsidRDefault="007C00EB" w:rsidP="006F1C7F">
            <w:pPr>
              <w:pStyle w:val="affe"/>
              <w:jc w:val="center"/>
              <w:rPr>
                <w:sz w:val="21"/>
                <w:szCs w:val="21"/>
              </w:rPr>
            </w:pPr>
            <w:r w:rsidRPr="005224D0">
              <w:rPr>
                <w:sz w:val="21"/>
                <w:szCs w:val="21"/>
              </w:rPr>
              <w:t>1.5</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1" w:name="sub_1016"/>
            <w:r w:rsidRPr="005224D0">
              <w:rPr>
                <w:sz w:val="21"/>
                <w:szCs w:val="21"/>
              </w:rPr>
              <w:t>Выращивание льна и конопли</w:t>
            </w:r>
            <w:bookmarkEnd w:id="211"/>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в том числе на сельскохозяйственных угодьях, связанной с выращиванием льна, конопли</w:t>
            </w:r>
          </w:p>
        </w:tc>
        <w:tc>
          <w:tcPr>
            <w:tcW w:w="2121" w:type="dxa"/>
            <w:vAlign w:val="center"/>
          </w:tcPr>
          <w:p w:rsidR="007C00EB" w:rsidRPr="005224D0" w:rsidRDefault="007C00EB" w:rsidP="006F1C7F">
            <w:pPr>
              <w:pStyle w:val="affe"/>
              <w:jc w:val="center"/>
              <w:rPr>
                <w:sz w:val="21"/>
                <w:szCs w:val="21"/>
              </w:rPr>
            </w:pPr>
            <w:r w:rsidRPr="005224D0">
              <w:rPr>
                <w:sz w:val="21"/>
                <w:szCs w:val="21"/>
              </w:rPr>
              <w:t>1.6</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2" w:name="sub_1017"/>
            <w:r w:rsidRPr="005224D0">
              <w:rPr>
                <w:sz w:val="21"/>
                <w:szCs w:val="21"/>
              </w:rPr>
              <w:t>Животноводство</w:t>
            </w:r>
            <w:bookmarkEnd w:id="212"/>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5224D0">
                <w:rPr>
                  <w:rStyle w:val="affd"/>
                  <w:color w:val="auto"/>
                  <w:sz w:val="21"/>
                  <w:szCs w:val="21"/>
                </w:rPr>
                <w:t>кодами 1.8-1.11</w:t>
              </w:r>
            </w:hyperlink>
            <w:r w:rsidRPr="005224D0">
              <w:rPr>
                <w:sz w:val="21"/>
                <w:szCs w:val="21"/>
              </w:rPr>
              <w:t xml:space="preserve">, </w:t>
            </w:r>
            <w:hyperlink w:anchor="sub_10115" w:history="1">
              <w:r w:rsidRPr="005224D0">
                <w:rPr>
                  <w:rStyle w:val="affd"/>
                  <w:color w:val="auto"/>
                  <w:sz w:val="21"/>
                  <w:szCs w:val="21"/>
                </w:rPr>
                <w:t>1.15</w:t>
              </w:r>
            </w:hyperlink>
            <w:r w:rsidRPr="005224D0">
              <w:rPr>
                <w:sz w:val="21"/>
                <w:szCs w:val="21"/>
              </w:rPr>
              <w:t xml:space="preserve">, </w:t>
            </w:r>
            <w:hyperlink w:anchor="sub_1119" w:history="1">
              <w:r w:rsidRPr="005224D0">
                <w:rPr>
                  <w:rStyle w:val="affd"/>
                  <w:color w:val="auto"/>
                  <w:sz w:val="21"/>
                  <w:szCs w:val="21"/>
                </w:rPr>
                <w:t>1.19</w:t>
              </w:r>
            </w:hyperlink>
            <w:r w:rsidRPr="005224D0">
              <w:rPr>
                <w:sz w:val="21"/>
                <w:szCs w:val="21"/>
              </w:rPr>
              <w:t xml:space="preserve">, </w:t>
            </w:r>
            <w:hyperlink w:anchor="sub_1120" w:history="1">
              <w:r w:rsidRPr="005224D0">
                <w:rPr>
                  <w:rStyle w:val="affd"/>
                  <w:color w:val="auto"/>
                  <w:sz w:val="21"/>
                  <w:szCs w:val="21"/>
                </w:rPr>
                <w:t>1.20</w:t>
              </w:r>
            </w:hyperlink>
          </w:p>
        </w:tc>
        <w:tc>
          <w:tcPr>
            <w:tcW w:w="2121" w:type="dxa"/>
            <w:vAlign w:val="center"/>
          </w:tcPr>
          <w:p w:rsidR="007C00EB" w:rsidRPr="005224D0" w:rsidRDefault="007C00EB" w:rsidP="006F1C7F">
            <w:pPr>
              <w:pStyle w:val="affe"/>
              <w:jc w:val="center"/>
              <w:rPr>
                <w:sz w:val="21"/>
                <w:szCs w:val="21"/>
              </w:rPr>
            </w:pPr>
            <w:r w:rsidRPr="005224D0">
              <w:rPr>
                <w:sz w:val="21"/>
                <w:szCs w:val="21"/>
              </w:rPr>
              <w:t>1.7</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3" w:name="sub_1018"/>
            <w:r w:rsidRPr="005224D0">
              <w:rPr>
                <w:sz w:val="21"/>
                <w:szCs w:val="21"/>
              </w:rPr>
              <w:t>Скотоводство</w:t>
            </w:r>
            <w:bookmarkEnd w:id="213"/>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C00EB" w:rsidRPr="005224D0" w:rsidRDefault="007C00EB" w:rsidP="006F1C7F">
            <w:pPr>
              <w:pStyle w:val="affe"/>
              <w:rPr>
                <w:sz w:val="21"/>
                <w:szCs w:val="21"/>
              </w:rPr>
            </w:pPr>
            <w:r w:rsidRPr="005224D0">
              <w:rPr>
                <w:sz w:val="21"/>
                <w:szCs w:val="21"/>
              </w:rPr>
              <w:t xml:space="preserve">сенокошение, выпас сельскохозяйственных животных, производство кормов, размещение зданий, сооружений, </w:t>
            </w:r>
            <w:r w:rsidRPr="005224D0">
              <w:rPr>
                <w:sz w:val="21"/>
                <w:szCs w:val="21"/>
              </w:rPr>
              <w:lastRenderedPageBreak/>
              <w:t>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2121" w:type="dxa"/>
            <w:vAlign w:val="center"/>
          </w:tcPr>
          <w:p w:rsidR="007C00EB" w:rsidRPr="005224D0" w:rsidRDefault="007C00EB" w:rsidP="006F1C7F">
            <w:pPr>
              <w:pStyle w:val="affe"/>
              <w:jc w:val="center"/>
              <w:rPr>
                <w:sz w:val="21"/>
                <w:szCs w:val="21"/>
              </w:rPr>
            </w:pPr>
            <w:r w:rsidRPr="005224D0">
              <w:rPr>
                <w:sz w:val="21"/>
                <w:szCs w:val="21"/>
              </w:rPr>
              <w:lastRenderedPageBreak/>
              <w:t>1.8</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4" w:name="sub_1019"/>
            <w:r w:rsidRPr="005224D0">
              <w:rPr>
                <w:sz w:val="21"/>
                <w:szCs w:val="21"/>
              </w:rPr>
              <w:lastRenderedPageBreak/>
              <w:t>Звероводство</w:t>
            </w:r>
            <w:bookmarkEnd w:id="214"/>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связанной с разведением в неволе ценных пушных зверей;</w:t>
            </w:r>
          </w:p>
          <w:p w:rsidR="007C00EB" w:rsidRPr="005224D0" w:rsidRDefault="007C00EB" w:rsidP="006F1C7F">
            <w:pPr>
              <w:pStyle w:val="affe"/>
              <w:rPr>
                <w:sz w:val="21"/>
                <w:szCs w:val="21"/>
              </w:rPr>
            </w:pPr>
            <w:r w:rsidRPr="005224D0">
              <w:rPr>
                <w:sz w:val="21"/>
                <w:szCs w:val="21"/>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C00EB" w:rsidRPr="005224D0" w:rsidRDefault="007C00EB" w:rsidP="006F1C7F">
            <w:pPr>
              <w:pStyle w:val="affe"/>
              <w:rPr>
                <w:sz w:val="21"/>
                <w:szCs w:val="21"/>
              </w:rPr>
            </w:pPr>
            <w:r w:rsidRPr="005224D0">
              <w:rPr>
                <w:sz w:val="21"/>
                <w:szCs w:val="21"/>
              </w:rPr>
              <w:t>разведение племенных животных, производство и использование племенной продукции (материала)</w:t>
            </w:r>
          </w:p>
        </w:tc>
        <w:tc>
          <w:tcPr>
            <w:tcW w:w="2121" w:type="dxa"/>
            <w:vAlign w:val="center"/>
          </w:tcPr>
          <w:p w:rsidR="007C00EB" w:rsidRPr="005224D0" w:rsidRDefault="007C00EB" w:rsidP="006F1C7F">
            <w:pPr>
              <w:pStyle w:val="affe"/>
              <w:jc w:val="center"/>
              <w:rPr>
                <w:sz w:val="21"/>
                <w:szCs w:val="21"/>
              </w:rPr>
            </w:pPr>
            <w:r w:rsidRPr="005224D0">
              <w:rPr>
                <w:sz w:val="21"/>
                <w:szCs w:val="21"/>
              </w:rPr>
              <w:t>1.9</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5" w:name="sub_110"/>
            <w:r w:rsidRPr="005224D0">
              <w:rPr>
                <w:sz w:val="21"/>
                <w:szCs w:val="21"/>
              </w:rPr>
              <w:t>Птицеводство</w:t>
            </w:r>
            <w:bookmarkEnd w:id="215"/>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связанной с разведением домашних пород птиц, в том числе водоплавающих;</w:t>
            </w:r>
          </w:p>
          <w:p w:rsidR="007C00EB" w:rsidRPr="005224D0" w:rsidRDefault="007C00EB" w:rsidP="006F1C7F">
            <w:pPr>
              <w:pStyle w:val="affe"/>
              <w:rPr>
                <w:sz w:val="21"/>
                <w:szCs w:val="21"/>
              </w:rPr>
            </w:pPr>
            <w:r w:rsidRPr="005224D0">
              <w:rPr>
                <w:sz w:val="21"/>
                <w:szCs w:val="21"/>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C00EB" w:rsidRPr="005224D0" w:rsidRDefault="007C00EB" w:rsidP="006F1C7F">
            <w:pPr>
              <w:pStyle w:val="affe"/>
              <w:rPr>
                <w:sz w:val="21"/>
                <w:szCs w:val="21"/>
              </w:rPr>
            </w:pPr>
            <w:r w:rsidRPr="005224D0">
              <w:rPr>
                <w:sz w:val="21"/>
                <w:szCs w:val="21"/>
              </w:rPr>
              <w:t>разведение племенных животных, производство и использование племенной продукции (материала)</w:t>
            </w:r>
          </w:p>
        </w:tc>
        <w:tc>
          <w:tcPr>
            <w:tcW w:w="2121" w:type="dxa"/>
            <w:vAlign w:val="center"/>
          </w:tcPr>
          <w:p w:rsidR="007C00EB" w:rsidRPr="005224D0" w:rsidRDefault="007C00EB" w:rsidP="006F1C7F">
            <w:pPr>
              <w:pStyle w:val="affe"/>
              <w:jc w:val="center"/>
              <w:rPr>
                <w:sz w:val="21"/>
                <w:szCs w:val="21"/>
              </w:rPr>
            </w:pPr>
            <w:r w:rsidRPr="005224D0">
              <w:rPr>
                <w:sz w:val="21"/>
                <w:szCs w:val="21"/>
              </w:rPr>
              <w:t>1.10</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6" w:name="sub_111"/>
            <w:r w:rsidRPr="005224D0">
              <w:rPr>
                <w:sz w:val="21"/>
                <w:szCs w:val="21"/>
              </w:rPr>
              <w:t>Свиноводство</w:t>
            </w:r>
            <w:bookmarkEnd w:id="216"/>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связанной с разведением свиней;</w:t>
            </w:r>
          </w:p>
          <w:p w:rsidR="007C00EB" w:rsidRPr="005224D0" w:rsidRDefault="007C00EB" w:rsidP="006F1C7F">
            <w:pPr>
              <w:pStyle w:val="affe"/>
              <w:rPr>
                <w:sz w:val="21"/>
                <w:szCs w:val="21"/>
              </w:rPr>
            </w:pPr>
            <w:r w:rsidRPr="005224D0">
              <w:rPr>
                <w:sz w:val="21"/>
                <w:szCs w:val="21"/>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C00EB" w:rsidRPr="005224D0" w:rsidRDefault="007C00EB" w:rsidP="006F1C7F">
            <w:pPr>
              <w:pStyle w:val="affe"/>
              <w:rPr>
                <w:sz w:val="21"/>
                <w:szCs w:val="21"/>
              </w:rPr>
            </w:pPr>
            <w:r w:rsidRPr="005224D0">
              <w:rPr>
                <w:sz w:val="21"/>
                <w:szCs w:val="21"/>
              </w:rPr>
              <w:t>разведение племенных животных, производство и использование племенной продукции (материала)</w:t>
            </w:r>
          </w:p>
        </w:tc>
        <w:tc>
          <w:tcPr>
            <w:tcW w:w="2121" w:type="dxa"/>
            <w:vAlign w:val="center"/>
          </w:tcPr>
          <w:p w:rsidR="007C00EB" w:rsidRPr="005224D0" w:rsidRDefault="007C00EB" w:rsidP="006F1C7F">
            <w:pPr>
              <w:pStyle w:val="affe"/>
              <w:jc w:val="center"/>
              <w:rPr>
                <w:sz w:val="21"/>
                <w:szCs w:val="21"/>
              </w:rPr>
            </w:pPr>
            <w:r w:rsidRPr="005224D0">
              <w:rPr>
                <w:sz w:val="21"/>
                <w:szCs w:val="21"/>
              </w:rPr>
              <w:t>1.11</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7" w:name="sub_112"/>
            <w:r w:rsidRPr="005224D0">
              <w:rPr>
                <w:sz w:val="21"/>
                <w:szCs w:val="21"/>
              </w:rPr>
              <w:t>Пчеловодство</w:t>
            </w:r>
            <w:bookmarkEnd w:id="217"/>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C00EB" w:rsidRPr="005224D0" w:rsidRDefault="007C00EB" w:rsidP="006F1C7F">
            <w:pPr>
              <w:pStyle w:val="affe"/>
              <w:rPr>
                <w:sz w:val="21"/>
                <w:szCs w:val="21"/>
              </w:rPr>
            </w:pPr>
            <w:r w:rsidRPr="005224D0">
              <w:rPr>
                <w:sz w:val="21"/>
                <w:szCs w:val="21"/>
              </w:rPr>
              <w:t>размещение ульев, иных объектов и оборудования, необходимого для пчеловодства и разведениях иных полезных насекомых;</w:t>
            </w:r>
          </w:p>
          <w:p w:rsidR="007C00EB" w:rsidRPr="005224D0" w:rsidRDefault="007C00EB" w:rsidP="006F1C7F">
            <w:pPr>
              <w:pStyle w:val="affe"/>
              <w:rPr>
                <w:sz w:val="21"/>
                <w:szCs w:val="21"/>
              </w:rPr>
            </w:pPr>
            <w:r w:rsidRPr="005224D0">
              <w:rPr>
                <w:sz w:val="21"/>
                <w:szCs w:val="21"/>
              </w:rPr>
              <w:t>размещение сооружений используемых для хранения и первичной переработки продукции пчеловодства</w:t>
            </w:r>
          </w:p>
        </w:tc>
        <w:tc>
          <w:tcPr>
            <w:tcW w:w="2121" w:type="dxa"/>
            <w:vAlign w:val="center"/>
          </w:tcPr>
          <w:p w:rsidR="007C00EB" w:rsidRPr="005224D0" w:rsidRDefault="007C00EB" w:rsidP="006F1C7F">
            <w:pPr>
              <w:pStyle w:val="affe"/>
              <w:jc w:val="center"/>
              <w:rPr>
                <w:sz w:val="21"/>
                <w:szCs w:val="21"/>
              </w:rPr>
            </w:pPr>
            <w:r w:rsidRPr="005224D0">
              <w:rPr>
                <w:sz w:val="21"/>
                <w:szCs w:val="21"/>
              </w:rPr>
              <w:t>1.12</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8" w:name="sub_113"/>
            <w:r w:rsidRPr="005224D0">
              <w:rPr>
                <w:sz w:val="21"/>
                <w:szCs w:val="21"/>
              </w:rPr>
              <w:t>Рыбоводство</w:t>
            </w:r>
            <w:bookmarkEnd w:id="218"/>
          </w:p>
        </w:tc>
        <w:tc>
          <w:tcPr>
            <w:tcW w:w="5533" w:type="dxa"/>
          </w:tcPr>
          <w:p w:rsidR="007C00EB" w:rsidRPr="005224D0" w:rsidRDefault="007C00EB" w:rsidP="006F1C7F">
            <w:pPr>
              <w:pStyle w:val="affe"/>
              <w:rPr>
                <w:sz w:val="21"/>
                <w:szCs w:val="21"/>
              </w:rPr>
            </w:pPr>
            <w:r w:rsidRPr="005224D0">
              <w:rPr>
                <w:sz w:val="21"/>
                <w:szCs w:val="21"/>
              </w:rPr>
              <w:t>Осуществление хозяйственной деятельности, связанной с разведением и (или) содержанием, выращиванием объектов рыбоводства (</w:t>
            </w:r>
            <w:proofErr w:type="spellStart"/>
            <w:r w:rsidRPr="005224D0">
              <w:rPr>
                <w:sz w:val="21"/>
                <w:szCs w:val="21"/>
              </w:rPr>
              <w:t>аквакультуры</w:t>
            </w:r>
            <w:proofErr w:type="spellEnd"/>
            <w:r w:rsidRPr="005224D0">
              <w:rPr>
                <w:sz w:val="21"/>
                <w:szCs w:val="21"/>
              </w:rPr>
              <w:t>); размещение зданий, сооружений, оборудования, необходимых для осуществления рыбоводства (</w:t>
            </w:r>
            <w:proofErr w:type="spellStart"/>
            <w:r w:rsidRPr="005224D0">
              <w:rPr>
                <w:sz w:val="21"/>
                <w:szCs w:val="21"/>
              </w:rPr>
              <w:t>аквакультуры</w:t>
            </w:r>
            <w:proofErr w:type="spellEnd"/>
            <w:r w:rsidRPr="005224D0">
              <w:rPr>
                <w:sz w:val="21"/>
                <w:szCs w:val="21"/>
              </w:rPr>
              <w:t>)</w:t>
            </w:r>
          </w:p>
        </w:tc>
        <w:tc>
          <w:tcPr>
            <w:tcW w:w="2121" w:type="dxa"/>
            <w:vAlign w:val="center"/>
          </w:tcPr>
          <w:p w:rsidR="007C00EB" w:rsidRPr="005224D0" w:rsidRDefault="007C00EB" w:rsidP="006F1C7F">
            <w:pPr>
              <w:pStyle w:val="affe"/>
              <w:jc w:val="center"/>
              <w:rPr>
                <w:sz w:val="21"/>
                <w:szCs w:val="21"/>
              </w:rPr>
            </w:pPr>
            <w:r w:rsidRPr="005224D0">
              <w:rPr>
                <w:sz w:val="21"/>
                <w:szCs w:val="21"/>
              </w:rPr>
              <w:t>1.13</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19" w:name="sub_10114"/>
            <w:r w:rsidRPr="005224D0">
              <w:rPr>
                <w:sz w:val="21"/>
                <w:szCs w:val="21"/>
              </w:rPr>
              <w:t>Научное обеспечение сельского хозяйства</w:t>
            </w:r>
            <w:bookmarkEnd w:id="219"/>
          </w:p>
        </w:tc>
        <w:tc>
          <w:tcPr>
            <w:tcW w:w="5533" w:type="dxa"/>
          </w:tcPr>
          <w:p w:rsidR="007C00EB" w:rsidRPr="005224D0" w:rsidRDefault="007C00EB" w:rsidP="006F1C7F">
            <w:pPr>
              <w:pStyle w:val="affe"/>
              <w:rPr>
                <w:sz w:val="21"/>
                <w:szCs w:val="21"/>
              </w:rPr>
            </w:pPr>
            <w:r w:rsidRPr="005224D0">
              <w:rPr>
                <w:sz w:val="21"/>
                <w:szCs w:val="21"/>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2121" w:type="dxa"/>
            <w:vAlign w:val="center"/>
          </w:tcPr>
          <w:p w:rsidR="007C00EB" w:rsidRPr="005224D0" w:rsidRDefault="007C00EB" w:rsidP="006F1C7F">
            <w:pPr>
              <w:pStyle w:val="affe"/>
              <w:jc w:val="center"/>
              <w:rPr>
                <w:sz w:val="21"/>
                <w:szCs w:val="21"/>
              </w:rPr>
            </w:pPr>
            <w:r w:rsidRPr="005224D0">
              <w:rPr>
                <w:sz w:val="21"/>
                <w:szCs w:val="21"/>
              </w:rPr>
              <w:t>1.14</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20" w:name="sub_10115"/>
            <w:r w:rsidRPr="005224D0">
              <w:rPr>
                <w:sz w:val="21"/>
                <w:szCs w:val="21"/>
              </w:rPr>
              <w:t>Хранение и переработка</w:t>
            </w:r>
            <w:bookmarkEnd w:id="220"/>
          </w:p>
          <w:p w:rsidR="007C00EB" w:rsidRPr="005224D0" w:rsidRDefault="007C00EB" w:rsidP="006F1C7F">
            <w:pPr>
              <w:pStyle w:val="affe"/>
              <w:jc w:val="center"/>
              <w:rPr>
                <w:sz w:val="21"/>
                <w:szCs w:val="21"/>
              </w:rPr>
            </w:pPr>
            <w:r w:rsidRPr="005224D0">
              <w:rPr>
                <w:sz w:val="21"/>
                <w:szCs w:val="21"/>
              </w:rPr>
              <w:t>сельскохозяйственной</w:t>
            </w:r>
          </w:p>
          <w:p w:rsidR="007C00EB" w:rsidRPr="005224D0" w:rsidRDefault="007C00EB" w:rsidP="006F1C7F">
            <w:pPr>
              <w:pStyle w:val="affe"/>
              <w:jc w:val="center"/>
              <w:rPr>
                <w:sz w:val="21"/>
                <w:szCs w:val="21"/>
              </w:rPr>
            </w:pPr>
            <w:r w:rsidRPr="005224D0">
              <w:rPr>
                <w:sz w:val="21"/>
                <w:szCs w:val="21"/>
              </w:rPr>
              <w:t>продукции</w:t>
            </w:r>
          </w:p>
        </w:tc>
        <w:tc>
          <w:tcPr>
            <w:tcW w:w="5533" w:type="dxa"/>
          </w:tcPr>
          <w:p w:rsidR="007C00EB" w:rsidRPr="005224D0" w:rsidRDefault="007C00EB" w:rsidP="006F1C7F">
            <w:pPr>
              <w:pStyle w:val="affe"/>
              <w:rPr>
                <w:sz w:val="21"/>
                <w:szCs w:val="21"/>
              </w:rPr>
            </w:pPr>
            <w:r w:rsidRPr="005224D0">
              <w:rPr>
                <w:sz w:val="21"/>
                <w:szCs w:val="21"/>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121" w:type="dxa"/>
            <w:vAlign w:val="center"/>
          </w:tcPr>
          <w:p w:rsidR="007C00EB" w:rsidRPr="005224D0" w:rsidRDefault="007C00EB" w:rsidP="006F1C7F">
            <w:pPr>
              <w:pStyle w:val="affe"/>
              <w:jc w:val="center"/>
              <w:rPr>
                <w:sz w:val="21"/>
                <w:szCs w:val="21"/>
              </w:rPr>
            </w:pPr>
            <w:r w:rsidRPr="005224D0">
              <w:rPr>
                <w:sz w:val="21"/>
                <w:szCs w:val="21"/>
              </w:rPr>
              <w:t>1.15</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21" w:name="sub_10116"/>
            <w:r w:rsidRPr="005224D0">
              <w:rPr>
                <w:sz w:val="21"/>
                <w:szCs w:val="21"/>
              </w:rPr>
              <w:t>Ведение личного подсобного хозяйства на полевых участках</w:t>
            </w:r>
            <w:bookmarkEnd w:id="221"/>
          </w:p>
        </w:tc>
        <w:tc>
          <w:tcPr>
            <w:tcW w:w="5533" w:type="dxa"/>
          </w:tcPr>
          <w:p w:rsidR="007C00EB" w:rsidRPr="005224D0" w:rsidRDefault="007C00EB" w:rsidP="006F1C7F">
            <w:pPr>
              <w:pStyle w:val="affe"/>
              <w:rPr>
                <w:sz w:val="21"/>
                <w:szCs w:val="21"/>
              </w:rPr>
            </w:pPr>
            <w:r w:rsidRPr="005224D0">
              <w:rPr>
                <w:sz w:val="21"/>
                <w:szCs w:val="21"/>
              </w:rPr>
              <w:t>Производство сельскохозяйственной продукции без права возведения объектов капитального строительства</w:t>
            </w:r>
          </w:p>
        </w:tc>
        <w:tc>
          <w:tcPr>
            <w:tcW w:w="2121" w:type="dxa"/>
            <w:vAlign w:val="center"/>
          </w:tcPr>
          <w:p w:rsidR="007C00EB" w:rsidRPr="005224D0" w:rsidRDefault="007C00EB" w:rsidP="006F1C7F">
            <w:pPr>
              <w:pStyle w:val="affe"/>
              <w:jc w:val="center"/>
              <w:rPr>
                <w:sz w:val="21"/>
                <w:szCs w:val="21"/>
              </w:rPr>
            </w:pPr>
            <w:r w:rsidRPr="005224D0">
              <w:rPr>
                <w:sz w:val="21"/>
                <w:szCs w:val="21"/>
              </w:rPr>
              <w:t>1.16</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22" w:name="sub_10117"/>
            <w:r w:rsidRPr="005224D0">
              <w:rPr>
                <w:sz w:val="21"/>
                <w:szCs w:val="21"/>
              </w:rPr>
              <w:t>Питомники</w:t>
            </w:r>
            <w:bookmarkEnd w:id="222"/>
          </w:p>
        </w:tc>
        <w:tc>
          <w:tcPr>
            <w:tcW w:w="5533" w:type="dxa"/>
          </w:tcPr>
          <w:p w:rsidR="007C00EB" w:rsidRPr="005224D0" w:rsidRDefault="007C00EB" w:rsidP="006F1C7F">
            <w:pPr>
              <w:pStyle w:val="affe"/>
              <w:rPr>
                <w:sz w:val="21"/>
                <w:szCs w:val="21"/>
              </w:rPr>
            </w:pPr>
            <w:r w:rsidRPr="005224D0">
              <w:rPr>
                <w:sz w:val="21"/>
                <w:szCs w:val="21"/>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C00EB" w:rsidRPr="005224D0" w:rsidRDefault="007C00EB" w:rsidP="006F1C7F">
            <w:pPr>
              <w:pStyle w:val="affe"/>
              <w:rPr>
                <w:sz w:val="21"/>
                <w:szCs w:val="21"/>
              </w:rPr>
            </w:pPr>
            <w:r w:rsidRPr="005224D0">
              <w:rPr>
                <w:sz w:val="21"/>
                <w:szCs w:val="21"/>
              </w:rPr>
              <w:t>размещение сооружений, необходимых для указанных видов сельскохозяйственного производства</w:t>
            </w:r>
          </w:p>
        </w:tc>
        <w:tc>
          <w:tcPr>
            <w:tcW w:w="2121" w:type="dxa"/>
            <w:vAlign w:val="center"/>
          </w:tcPr>
          <w:p w:rsidR="007C00EB" w:rsidRPr="005224D0" w:rsidRDefault="007C00EB" w:rsidP="006F1C7F">
            <w:pPr>
              <w:pStyle w:val="affe"/>
              <w:jc w:val="center"/>
              <w:rPr>
                <w:sz w:val="21"/>
                <w:szCs w:val="21"/>
              </w:rPr>
            </w:pPr>
            <w:r w:rsidRPr="005224D0">
              <w:rPr>
                <w:sz w:val="21"/>
                <w:szCs w:val="21"/>
              </w:rPr>
              <w:t>1.17</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23" w:name="sub_10118"/>
            <w:r w:rsidRPr="005224D0">
              <w:rPr>
                <w:sz w:val="21"/>
                <w:szCs w:val="21"/>
              </w:rPr>
              <w:t>Обеспечение</w:t>
            </w:r>
            <w:bookmarkEnd w:id="223"/>
          </w:p>
          <w:p w:rsidR="007C00EB" w:rsidRPr="005224D0" w:rsidRDefault="007C00EB" w:rsidP="006F1C7F">
            <w:pPr>
              <w:pStyle w:val="affe"/>
              <w:jc w:val="center"/>
              <w:rPr>
                <w:sz w:val="21"/>
                <w:szCs w:val="21"/>
              </w:rPr>
            </w:pPr>
            <w:r w:rsidRPr="005224D0">
              <w:rPr>
                <w:sz w:val="21"/>
                <w:szCs w:val="21"/>
              </w:rPr>
              <w:t>сельскохозяйственного</w:t>
            </w:r>
          </w:p>
          <w:p w:rsidR="007C00EB" w:rsidRPr="005224D0" w:rsidRDefault="007C00EB" w:rsidP="006F1C7F">
            <w:pPr>
              <w:pStyle w:val="affe"/>
              <w:jc w:val="center"/>
              <w:rPr>
                <w:sz w:val="21"/>
                <w:szCs w:val="21"/>
              </w:rPr>
            </w:pPr>
            <w:r w:rsidRPr="005224D0">
              <w:rPr>
                <w:sz w:val="21"/>
                <w:szCs w:val="21"/>
              </w:rPr>
              <w:t>производства</w:t>
            </w:r>
          </w:p>
        </w:tc>
        <w:tc>
          <w:tcPr>
            <w:tcW w:w="5533" w:type="dxa"/>
          </w:tcPr>
          <w:p w:rsidR="007C00EB" w:rsidRPr="005224D0" w:rsidRDefault="007C00EB" w:rsidP="006F1C7F">
            <w:pPr>
              <w:pStyle w:val="affe"/>
              <w:rPr>
                <w:sz w:val="21"/>
                <w:szCs w:val="21"/>
              </w:rPr>
            </w:pPr>
            <w:r w:rsidRPr="005224D0">
              <w:rPr>
                <w:sz w:val="21"/>
                <w:szCs w:val="21"/>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w:t>
            </w:r>
            <w:r w:rsidRPr="005224D0">
              <w:rPr>
                <w:sz w:val="21"/>
                <w:szCs w:val="21"/>
              </w:rPr>
              <w:lastRenderedPageBreak/>
              <w:t>оборудования, используемого для ведения сельского хозяйства</w:t>
            </w:r>
          </w:p>
        </w:tc>
        <w:tc>
          <w:tcPr>
            <w:tcW w:w="2121" w:type="dxa"/>
            <w:vAlign w:val="center"/>
          </w:tcPr>
          <w:p w:rsidR="007C00EB" w:rsidRPr="005224D0" w:rsidRDefault="007C00EB" w:rsidP="006F1C7F">
            <w:pPr>
              <w:pStyle w:val="affe"/>
              <w:jc w:val="center"/>
              <w:rPr>
                <w:sz w:val="21"/>
                <w:szCs w:val="21"/>
              </w:rPr>
            </w:pPr>
            <w:r w:rsidRPr="005224D0">
              <w:rPr>
                <w:sz w:val="21"/>
                <w:szCs w:val="21"/>
              </w:rPr>
              <w:lastRenderedPageBreak/>
              <w:t>1.18</w:t>
            </w:r>
          </w:p>
        </w:tc>
      </w:tr>
      <w:tr w:rsidR="007C00EB" w:rsidRPr="005224D0" w:rsidTr="006F1C7F">
        <w:tc>
          <w:tcPr>
            <w:tcW w:w="2552" w:type="dxa"/>
            <w:gridSpan w:val="2"/>
            <w:vAlign w:val="center"/>
          </w:tcPr>
          <w:p w:rsidR="007C00EB" w:rsidRPr="005224D0" w:rsidRDefault="007C00EB" w:rsidP="006F1C7F">
            <w:pPr>
              <w:pStyle w:val="afff"/>
              <w:jc w:val="center"/>
              <w:rPr>
                <w:sz w:val="21"/>
                <w:szCs w:val="21"/>
              </w:rPr>
            </w:pPr>
            <w:bookmarkStart w:id="224" w:name="sub_1119"/>
            <w:r w:rsidRPr="005224D0">
              <w:rPr>
                <w:sz w:val="21"/>
                <w:szCs w:val="21"/>
              </w:rPr>
              <w:lastRenderedPageBreak/>
              <w:t>Сенокошение</w:t>
            </w:r>
            <w:bookmarkEnd w:id="224"/>
          </w:p>
        </w:tc>
        <w:tc>
          <w:tcPr>
            <w:tcW w:w="5533" w:type="dxa"/>
          </w:tcPr>
          <w:p w:rsidR="007C00EB" w:rsidRPr="005224D0" w:rsidRDefault="007C00EB" w:rsidP="006F1C7F">
            <w:pPr>
              <w:pStyle w:val="afff"/>
              <w:rPr>
                <w:sz w:val="21"/>
                <w:szCs w:val="21"/>
              </w:rPr>
            </w:pPr>
            <w:r w:rsidRPr="005224D0">
              <w:rPr>
                <w:sz w:val="21"/>
                <w:szCs w:val="21"/>
              </w:rPr>
              <w:t>Кошение трав, сбор и заготовка сена</w:t>
            </w:r>
          </w:p>
        </w:tc>
        <w:tc>
          <w:tcPr>
            <w:tcW w:w="2121" w:type="dxa"/>
            <w:vAlign w:val="center"/>
          </w:tcPr>
          <w:p w:rsidR="007C00EB" w:rsidRPr="005224D0" w:rsidRDefault="007C00EB" w:rsidP="006F1C7F">
            <w:pPr>
              <w:pStyle w:val="affe"/>
              <w:jc w:val="center"/>
              <w:rPr>
                <w:sz w:val="21"/>
                <w:szCs w:val="21"/>
              </w:rPr>
            </w:pPr>
            <w:r w:rsidRPr="005224D0">
              <w:rPr>
                <w:sz w:val="21"/>
                <w:szCs w:val="21"/>
              </w:rPr>
              <w:t>1.19</w:t>
            </w:r>
          </w:p>
        </w:tc>
      </w:tr>
      <w:tr w:rsidR="007C00EB" w:rsidRPr="005224D0" w:rsidTr="006F1C7F">
        <w:tc>
          <w:tcPr>
            <w:tcW w:w="2552" w:type="dxa"/>
            <w:gridSpan w:val="2"/>
            <w:vAlign w:val="center"/>
          </w:tcPr>
          <w:p w:rsidR="007C00EB" w:rsidRPr="005224D0" w:rsidRDefault="007C00EB" w:rsidP="006F1C7F">
            <w:pPr>
              <w:pStyle w:val="afff"/>
              <w:jc w:val="center"/>
              <w:rPr>
                <w:sz w:val="21"/>
                <w:szCs w:val="21"/>
              </w:rPr>
            </w:pPr>
            <w:bookmarkStart w:id="225" w:name="sub_1120"/>
            <w:r w:rsidRPr="005224D0">
              <w:rPr>
                <w:sz w:val="21"/>
                <w:szCs w:val="21"/>
              </w:rPr>
              <w:t>Выпас</w:t>
            </w:r>
            <w:bookmarkEnd w:id="225"/>
          </w:p>
          <w:p w:rsidR="007C00EB" w:rsidRPr="005224D0" w:rsidRDefault="007C00EB" w:rsidP="006F1C7F">
            <w:pPr>
              <w:pStyle w:val="afff"/>
              <w:jc w:val="center"/>
              <w:rPr>
                <w:sz w:val="21"/>
                <w:szCs w:val="21"/>
              </w:rPr>
            </w:pPr>
            <w:r w:rsidRPr="005224D0">
              <w:rPr>
                <w:sz w:val="21"/>
                <w:szCs w:val="21"/>
              </w:rPr>
              <w:t>сельскохозяйственных</w:t>
            </w:r>
          </w:p>
          <w:p w:rsidR="007C00EB" w:rsidRPr="005224D0" w:rsidRDefault="007C00EB" w:rsidP="006F1C7F">
            <w:pPr>
              <w:pStyle w:val="afff"/>
              <w:jc w:val="center"/>
              <w:rPr>
                <w:sz w:val="21"/>
                <w:szCs w:val="21"/>
              </w:rPr>
            </w:pPr>
            <w:r w:rsidRPr="005224D0">
              <w:rPr>
                <w:sz w:val="21"/>
                <w:szCs w:val="21"/>
              </w:rPr>
              <w:t>животных</w:t>
            </w:r>
          </w:p>
        </w:tc>
        <w:tc>
          <w:tcPr>
            <w:tcW w:w="5533" w:type="dxa"/>
          </w:tcPr>
          <w:p w:rsidR="007C00EB" w:rsidRPr="005224D0" w:rsidRDefault="007C00EB" w:rsidP="006F1C7F">
            <w:pPr>
              <w:pStyle w:val="afff"/>
              <w:rPr>
                <w:sz w:val="21"/>
                <w:szCs w:val="21"/>
              </w:rPr>
            </w:pPr>
            <w:r w:rsidRPr="005224D0">
              <w:rPr>
                <w:sz w:val="21"/>
                <w:szCs w:val="21"/>
              </w:rPr>
              <w:t>Выпас сельскохозяйственных животных</w:t>
            </w:r>
          </w:p>
        </w:tc>
        <w:tc>
          <w:tcPr>
            <w:tcW w:w="2121" w:type="dxa"/>
            <w:vAlign w:val="center"/>
          </w:tcPr>
          <w:p w:rsidR="007C00EB" w:rsidRPr="005224D0" w:rsidRDefault="007C00EB" w:rsidP="006F1C7F">
            <w:pPr>
              <w:pStyle w:val="affe"/>
              <w:jc w:val="center"/>
              <w:rPr>
                <w:sz w:val="21"/>
                <w:szCs w:val="21"/>
              </w:rPr>
            </w:pPr>
            <w:r w:rsidRPr="005224D0">
              <w:rPr>
                <w:sz w:val="21"/>
                <w:szCs w:val="21"/>
              </w:rPr>
              <w:t>1.20</w:t>
            </w:r>
          </w:p>
        </w:tc>
      </w:tr>
      <w:tr w:rsidR="007C00EB" w:rsidRPr="005224D0" w:rsidTr="006F1C7F">
        <w:tc>
          <w:tcPr>
            <w:tcW w:w="2552" w:type="dxa"/>
            <w:gridSpan w:val="2"/>
            <w:vAlign w:val="center"/>
          </w:tcPr>
          <w:p w:rsidR="007C00EB" w:rsidRPr="005224D0" w:rsidRDefault="007C00EB" w:rsidP="006F1C7F">
            <w:pPr>
              <w:pStyle w:val="affe"/>
              <w:jc w:val="center"/>
              <w:rPr>
                <w:sz w:val="21"/>
                <w:szCs w:val="21"/>
              </w:rPr>
            </w:pPr>
            <w:bookmarkStart w:id="226" w:name="sub_1020"/>
            <w:r w:rsidRPr="005224D0">
              <w:rPr>
                <w:sz w:val="21"/>
                <w:szCs w:val="21"/>
              </w:rPr>
              <w:t>Жилая застройка</w:t>
            </w:r>
            <w:bookmarkEnd w:id="226"/>
          </w:p>
        </w:tc>
        <w:tc>
          <w:tcPr>
            <w:tcW w:w="5533" w:type="dxa"/>
          </w:tcPr>
          <w:p w:rsidR="007C00EB" w:rsidRPr="005224D0" w:rsidRDefault="007C00EB" w:rsidP="006F1C7F">
            <w:pPr>
              <w:pStyle w:val="affe"/>
              <w:rPr>
                <w:sz w:val="21"/>
                <w:szCs w:val="21"/>
              </w:rPr>
            </w:pPr>
            <w:r w:rsidRPr="005224D0">
              <w:rPr>
                <w:sz w:val="21"/>
                <w:szCs w:val="21"/>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7C00EB" w:rsidRPr="005224D0" w:rsidRDefault="007C00EB" w:rsidP="006F1C7F">
            <w:pPr>
              <w:pStyle w:val="affe"/>
              <w:rPr>
                <w:sz w:val="21"/>
                <w:szCs w:val="21"/>
              </w:rPr>
            </w:pPr>
            <w:r w:rsidRPr="005224D0">
              <w:rPr>
                <w:sz w:val="21"/>
                <w:szCs w:val="21"/>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7C00EB" w:rsidRPr="005224D0" w:rsidRDefault="007C00EB" w:rsidP="006F1C7F">
            <w:pPr>
              <w:pStyle w:val="affe"/>
              <w:rPr>
                <w:sz w:val="21"/>
                <w:szCs w:val="21"/>
              </w:rPr>
            </w:pPr>
            <w:r w:rsidRPr="005224D0">
              <w:rPr>
                <w:sz w:val="21"/>
                <w:szCs w:val="21"/>
              </w:rPr>
              <w:t xml:space="preserve">- для проживания с одновременным осуществлением лечения или социального обслуживания населения (санатории, дома ребенка, дома </w:t>
            </w:r>
            <w:proofErr w:type="gramStart"/>
            <w:r w:rsidRPr="005224D0">
              <w:rPr>
                <w:sz w:val="21"/>
                <w:szCs w:val="21"/>
              </w:rPr>
              <w:t>престарелых</w:t>
            </w:r>
            <w:proofErr w:type="gramEnd"/>
            <w:r w:rsidRPr="005224D0">
              <w:rPr>
                <w:sz w:val="21"/>
                <w:szCs w:val="21"/>
              </w:rPr>
              <w:t>, больницы);</w:t>
            </w:r>
          </w:p>
          <w:p w:rsidR="007C00EB" w:rsidRPr="005224D0" w:rsidRDefault="007C00EB" w:rsidP="006F1C7F">
            <w:pPr>
              <w:pStyle w:val="affe"/>
              <w:rPr>
                <w:sz w:val="21"/>
                <w:szCs w:val="21"/>
              </w:rPr>
            </w:pPr>
            <w:r w:rsidRPr="005224D0">
              <w:rPr>
                <w:sz w:val="21"/>
                <w:szCs w:val="21"/>
              </w:rPr>
              <w:t>- как способ обеспечения непрерывности производства (вахтовые помещения, служебные жилые помещения на производственных объектах);</w:t>
            </w:r>
          </w:p>
          <w:p w:rsidR="007C00EB" w:rsidRPr="005224D0" w:rsidRDefault="007C00EB" w:rsidP="006F1C7F">
            <w:pPr>
              <w:pStyle w:val="affe"/>
              <w:rPr>
                <w:sz w:val="21"/>
                <w:szCs w:val="21"/>
              </w:rPr>
            </w:pPr>
            <w:r w:rsidRPr="005224D0">
              <w:rPr>
                <w:sz w:val="21"/>
                <w:szCs w:val="21"/>
              </w:rPr>
              <w:t>- как способ обеспечения деятельности режимного учреждения (казармы, караульные помещения, места лишения свободы, содержания под стражей).</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5224D0">
                <w:rPr>
                  <w:rStyle w:val="affd"/>
                  <w:color w:val="auto"/>
                  <w:sz w:val="21"/>
                  <w:szCs w:val="21"/>
                </w:rPr>
                <w:t>кодами 2.1 - 2.3</w:t>
              </w:r>
            </w:hyperlink>
            <w:r w:rsidRPr="005224D0">
              <w:rPr>
                <w:sz w:val="21"/>
                <w:szCs w:val="21"/>
              </w:rPr>
              <w:t xml:space="preserve">, </w:t>
            </w:r>
            <w:hyperlink w:anchor="sub_1025" w:history="1">
              <w:r w:rsidRPr="005224D0">
                <w:rPr>
                  <w:rStyle w:val="affd"/>
                  <w:color w:val="auto"/>
                  <w:sz w:val="21"/>
                  <w:szCs w:val="21"/>
                </w:rPr>
                <w:t>2.5 - 2.7.1</w:t>
              </w:r>
            </w:hyperlink>
          </w:p>
        </w:tc>
        <w:tc>
          <w:tcPr>
            <w:tcW w:w="2121" w:type="dxa"/>
            <w:vAlign w:val="center"/>
          </w:tcPr>
          <w:p w:rsidR="007C00EB" w:rsidRPr="005224D0" w:rsidRDefault="007C00EB" w:rsidP="006F1C7F">
            <w:pPr>
              <w:pStyle w:val="affe"/>
              <w:jc w:val="center"/>
              <w:rPr>
                <w:sz w:val="21"/>
                <w:szCs w:val="21"/>
              </w:rPr>
            </w:pPr>
            <w:r w:rsidRPr="005224D0">
              <w:rPr>
                <w:sz w:val="21"/>
                <w:szCs w:val="21"/>
              </w:rPr>
              <w:t>2.0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double" w:sz="4"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Для индивидуального жилищного строительства</w:t>
            </w:r>
          </w:p>
        </w:tc>
        <w:tc>
          <w:tcPr>
            <w:tcW w:w="5611" w:type="dxa"/>
            <w:gridSpan w:val="2"/>
            <w:tcBorders>
              <w:top w:val="double" w:sz="4"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C00EB" w:rsidRPr="005224D0" w:rsidRDefault="007C00EB" w:rsidP="006F1C7F">
            <w:pPr>
              <w:pStyle w:val="affe"/>
              <w:rPr>
                <w:sz w:val="21"/>
                <w:szCs w:val="21"/>
              </w:rPr>
            </w:pPr>
            <w:r w:rsidRPr="005224D0">
              <w:rPr>
                <w:sz w:val="21"/>
                <w:szCs w:val="21"/>
              </w:rPr>
              <w:t>выращивание сельскохозяйственных культур;</w:t>
            </w:r>
          </w:p>
          <w:p w:rsidR="007C00EB" w:rsidRPr="005224D0" w:rsidRDefault="007C00EB" w:rsidP="006F1C7F">
            <w:pPr>
              <w:pStyle w:val="affe"/>
              <w:rPr>
                <w:sz w:val="21"/>
                <w:szCs w:val="21"/>
              </w:rPr>
            </w:pPr>
            <w:r w:rsidRPr="005224D0">
              <w:rPr>
                <w:sz w:val="21"/>
                <w:szCs w:val="21"/>
              </w:rPr>
              <w:t>размещение индивидуальных гаражей и хозяйственных построек</w:t>
            </w:r>
          </w:p>
        </w:tc>
        <w:tc>
          <w:tcPr>
            <w:tcW w:w="2117" w:type="dxa"/>
            <w:tcBorders>
              <w:top w:val="double" w:sz="4"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27" w:name="sub_10211"/>
            <w:r w:rsidRPr="005224D0">
              <w:rPr>
                <w:sz w:val="21"/>
                <w:szCs w:val="21"/>
              </w:rPr>
              <w:t>Малоэтажная многоквартирная жилая застройка</w:t>
            </w:r>
            <w:bookmarkEnd w:id="22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малоэтажных многоквартирных домов (многоквартирные дома высотой до 4 этажей, включая </w:t>
            </w:r>
            <w:proofErr w:type="gramStart"/>
            <w:r w:rsidRPr="005224D0">
              <w:rPr>
                <w:sz w:val="21"/>
                <w:szCs w:val="21"/>
              </w:rPr>
              <w:t>мансардный</w:t>
            </w:r>
            <w:proofErr w:type="gramEnd"/>
            <w:r w:rsidRPr="005224D0">
              <w:rPr>
                <w:sz w:val="21"/>
                <w:szCs w:val="21"/>
              </w:rPr>
              <w:t>);</w:t>
            </w:r>
          </w:p>
          <w:p w:rsidR="007C00EB" w:rsidRPr="005224D0" w:rsidRDefault="007C00EB" w:rsidP="006F1C7F">
            <w:pPr>
              <w:pStyle w:val="affe"/>
              <w:rPr>
                <w:sz w:val="21"/>
                <w:szCs w:val="21"/>
              </w:rPr>
            </w:pPr>
            <w:r w:rsidRPr="005224D0">
              <w:rPr>
                <w:sz w:val="21"/>
                <w:szCs w:val="21"/>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2.1.1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28" w:name="sub_1022"/>
            <w:r w:rsidRPr="005224D0">
              <w:rPr>
                <w:sz w:val="21"/>
                <w:szCs w:val="21"/>
              </w:rPr>
              <w:t>Для ведения личного подсобного хозяйства (приусадебный земельный участок)</w:t>
            </w:r>
            <w:bookmarkEnd w:id="22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жилого дома, указанного в описании вида разрешенного использования с </w:t>
            </w:r>
            <w:hyperlink w:anchor="sub_1021" w:history="1">
              <w:r w:rsidRPr="005224D0">
                <w:rPr>
                  <w:rStyle w:val="affd"/>
                  <w:color w:val="auto"/>
                  <w:sz w:val="21"/>
                  <w:szCs w:val="21"/>
                </w:rPr>
                <w:t>кодом 2.1</w:t>
              </w:r>
            </w:hyperlink>
            <w:r w:rsidRPr="005224D0">
              <w:rPr>
                <w:sz w:val="21"/>
                <w:szCs w:val="21"/>
              </w:rPr>
              <w:t>;</w:t>
            </w:r>
          </w:p>
          <w:p w:rsidR="007C00EB" w:rsidRPr="005224D0" w:rsidRDefault="007C00EB" w:rsidP="006F1C7F">
            <w:pPr>
              <w:pStyle w:val="affe"/>
              <w:rPr>
                <w:sz w:val="21"/>
                <w:szCs w:val="21"/>
              </w:rPr>
            </w:pPr>
            <w:r w:rsidRPr="005224D0">
              <w:rPr>
                <w:sz w:val="21"/>
                <w:szCs w:val="21"/>
              </w:rPr>
              <w:t>производство сельскохозяйственной продукции;</w:t>
            </w:r>
          </w:p>
          <w:p w:rsidR="007C00EB" w:rsidRPr="005224D0" w:rsidRDefault="007C00EB" w:rsidP="006F1C7F">
            <w:pPr>
              <w:pStyle w:val="affe"/>
              <w:rPr>
                <w:sz w:val="21"/>
                <w:szCs w:val="21"/>
              </w:rPr>
            </w:pPr>
            <w:r w:rsidRPr="005224D0">
              <w:rPr>
                <w:sz w:val="21"/>
                <w:szCs w:val="21"/>
              </w:rPr>
              <w:t>размещение гаража и иных вспомогательных сооружений;</w:t>
            </w:r>
          </w:p>
          <w:p w:rsidR="007C00EB" w:rsidRPr="005224D0" w:rsidRDefault="007C00EB" w:rsidP="006F1C7F">
            <w:pPr>
              <w:pStyle w:val="affe"/>
              <w:rPr>
                <w:sz w:val="21"/>
                <w:szCs w:val="21"/>
              </w:rPr>
            </w:pPr>
            <w:r w:rsidRPr="005224D0">
              <w:rPr>
                <w:sz w:val="21"/>
                <w:szCs w:val="21"/>
              </w:rPr>
              <w:t>содержание сельскохозяйственных животных</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29" w:name="sub_1023"/>
            <w:r w:rsidRPr="005224D0">
              <w:rPr>
                <w:sz w:val="21"/>
                <w:szCs w:val="21"/>
              </w:rPr>
              <w:t>Блокированная жилая застройка</w:t>
            </w:r>
            <w:bookmarkEnd w:id="22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224D0">
              <w:rPr>
                <w:sz w:val="21"/>
                <w:szCs w:val="21"/>
              </w:rPr>
              <w:t xml:space="preserve"> пользования (жилые дома блокированной застройки);</w:t>
            </w:r>
          </w:p>
          <w:p w:rsidR="007C00EB" w:rsidRPr="005224D0" w:rsidRDefault="007C00EB" w:rsidP="006F1C7F">
            <w:pPr>
              <w:pStyle w:val="affe"/>
              <w:rPr>
                <w:sz w:val="21"/>
                <w:szCs w:val="21"/>
              </w:rPr>
            </w:pPr>
            <w:r w:rsidRPr="005224D0">
              <w:rPr>
                <w:sz w:val="21"/>
                <w:szCs w:val="21"/>
              </w:rPr>
              <w:lastRenderedPageBreak/>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2.3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30" w:name="sub_1024"/>
            <w:r w:rsidRPr="005224D0">
              <w:rPr>
                <w:sz w:val="21"/>
                <w:szCs w:val="21"/>
              </w:rPr>
              <w:lastRenderedPageBreak/>
              <w:t>Передвижное жилье</w:t>
            </w:r>
            <w:bookmarkEnd w:id="23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31" w:name="sub_1025"/>
            <w:r w:rsidRPr="005224D0">
              <w:rPr>
                <w:sz w:val="21"/>
                <w:szCs w:val="21"/>
              </w:rPr>
              <w:t>Среднеэтажная жилая застройка</w:t>
            </w:r>
            <w:bookmarkEnd w:id="23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многоквартирных домов этажностью не выше восьми этажей;</w:t>
            </w:r>
          </w:p>
          <w:p w:rsidR="007C00EB" w:rsidRPr="005224D0" w:rsidRDefault="007C00EB" w:rsidP="006F1C7F">
            <w:pPr>
              <w:pStyle w:val="affe"/>
              <w:rPr>
                <w:sz w:val="21"/>
                <w:szCs w:val="21"/>
              </w:rPr>
            </w:pPr>
            <w:r w:rsidRPr="005224D0">
              <w:rPr>
                <w:sz w:val="21"/>
                <w:szCs w:val="21"/>
              </w:rPr>
              <w:t>благоустройство и озеленение;</w:t>
            </w:r>
          </w:p>
          <w:p w:rsidR="007C00EB" w:rsidRPr="005224D0" w:rsidRDefault="007C00EB" w:rsidP="006F1C7F">
            <w:pPr>
              <w:pStyle w:val="affe"/>
              <w:rPr>
                <w:sz w:val="21"/>
                <w:szCs w:val="21"/>
              </w:rPr>
            </w:pPr>
            <w:r w:rsidRPr="005224D0">
              <w:rPr>
                <w:sz w:val="21"/>
                <w:szCs w:val="21"/>
              </w:rPr>
              <w:t>размещение подземных гаражей и автостоянок;</w:t>
            </w:r>
          </w:p>
          <w:p w:rsidR="007C00EB" w:rsidRPr="005224D0" w:rsidRDefault="007C00EB" w:rsidP="006F1C7F">
            <w:pPr>
              <w:pStyle w:val="affe"/>
              <w:rPr>
                <w:sz w:val="21"/>
                <w:szCs w:val="21"/>
              </w:rPr>
            </w:pPr>
            <w:r w:rsidRPr="005224D0">
              <w:rPr>
                <w:sz w:val="21"/>
                <w:szCs w:val="21"/>
              </w:rPr>
              <w:t>обустройство спортивных и детских площадок, площадок для отдыха;</w:t>
            </w:r>
          </w:p>
          <w:p w:rsidR="007C00EB" w:rsidRPr="005224D0" w:rsidRDefault="007C00EB" w:rsidP="006F1C7F">
            <w:pPr>
              <w:pStyle w:val="affe"/>
              <w:rPr>
                <w:sz w:val="21"/>
                <w:szCs w:val="21"/>
              </w:rPr>
            </w:pPr>
            <w:r w:rsidRPr="005224D0">
              <w:rPr>
                <w:sz w:val="21"/>
                <w:szCs w:val="21"/>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2.5</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Многоэтажная жилая застройка</w:t>
            </w:r>
          </w:p>
          <w:p w:rsidR="007C00EB" w:rsidRPr="005224D0" w:rsidRDefault="007C00EB" w:rsidP="006F1C7F">
            <w:pPr>
              <w:pStyle w:val="affe"/>
              <w:rPr>
                <w:sz w:val="21"/>
                <w:szCs w:val="21"/>
              </w:rPr>
            </w:pPr>
            <w:bookmarkStart w:id="232" w:name="sub_1026"/>
            <w:r w:rsidRPr="005224D0">
              <w:rPr>
                <w:sz w:val="21"/>
                <w:szCs w:val="21"/>
              </w:rPr>
              <w:t>(высотная застройка)</w:t>
            </w:r>
            <w:bookmarkEnd w:id="23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многоквартирных домов этажностью девять этажей и выше;</w:t>
            </w:r>
          </w:p>
          <w:p w:rsidR="007C00EB" w:rsidRPr="005224D0" w:rsidRDefault="007C00EB" w:rsidP="006F1C7F">
            <w:pPr>
              <w:pStyle w:val="affe"/>
              <w:rPr>
                <w:sz w:val="21"/>
                <w:szCs w:val="21"/>
              </w:rPr>
            </w:pPr>
            <w:r w:rsidRPr="005224D0">
              <w:rPr>
                <w:sz w:val="21"/>
                <w:szCs w:val="21"/>
              </w:rPr>
              <w:t>благоустройство и озеленение придомовых территорий;</w:t>
            </w:r>
          </w:p>
          <w:p w:rsidR="007C00EB" w:rsidRPr="005224D0" w:rsidRDefault="007C00EB" w:rsidP="006F1C7F">
            <w:pPr>
              <w:pStyle w:val="affe"/>
              <w:rPr>
                <w:sz w:val="21"/>
                <w:szCs w:val="21"/>
              </w:rPr>
            </w:pPr>
            <w:r w:rsidRPr="005224D0">
              <w:rPr>
                <w:sz w:val="21"/>
                <w:szCs w:val="21"/>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2.6</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33" w:name="sub_1027"/>
            <w:r w:rsidRPr="005224D0">
              <w:rPr>
                <w:sz w:val="21"/>
                <w:szCs w:val="21"/>
              </w:rPr>
              <w:t>Обслуживание жилой застройки</w:t>
            </w:r>
            <w:bookmarkEnd w:id="23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5224D0">
                <w:rPr>
                  <w:rStyle w:val="affd"/>
                  <w:color w:val="auto"/>
                  <w:sz w:val="21"/>
                  <w:szCs w:val="21"/>
                </w:rPr>
                <w:t>кодами 3.1</w:t>
              </w:r>
            </w:hyperlink>
            <w:r w:rsidRPr="005224D0">
              <w:rPr>
                <w:sz w:val="21"/>
                <w:szCs w:val="21"/>
              </w:rPr>
              <w:t xml:space="preserve">, </w:t>
            </w:r>
            <w:hyperlink w:anchor="sub_1032" w:history="1">
              <w:r w:rsidRPr="005224D0">
                <w:rPr>
                  <w:rStyle w:val="affd"/>
                  <w:color w:val="auto"/>
                  <w:sz w:val="21"/>
                  <w:szCs w:val="21"/>
                </w:rPr>
                <w:t>3.2</w:t>
              </w:r>
            </w:hyperlink>
            <w:r w:rsidRPr="005224D0">
              <w:rPr>
                <w:sz w:val="21"/>
                <w:szCs w:val="21"/>
              </w:rPr>
              <w:t xml:space="preserve">, </w:t>
            </w:r>
            <w:hyperlink w:anchor="sub_1033" w:history="1">
              <w:r w:rsidRPr="005224D0">
                <w:rPr>
                  <w:rStyle w:val="affd"/>
                  <w:color w:val="auto"/>
                  <w:sz w:val="21"/>
                  <w:szCs w:val="21"/>
                </w:rPr>
                <w:t>3.3</w:t>
              </w:r>
            </w:hyperlink>
            <w:r w:rsidRPr="005224D0">
              <w:rPr>
                <w:sz w:val="21"/>
                <w:szCs w:val="21"/>
              </w:rPr>
              <w:t xml:space="preserve">, </w:t>
            </w:r>
            <w:hyperlink w:anchor="sub_1034" w:history="1">
              <w:r w:rsidRPr="005224D0">
                <w:rPr>
                  <w:rStyle w:val="affd"/>
                  <w:color w:val="auto"/>
                  <w:sz w:val="21"/>
                  <w:szCs w:val="21"/>
                </w:rPr>
                <w:t>3.4</w:t>
              </w:r>
            </w:hyperlink>
            <w:r w:rsidRPr="005224D0">
              <w:rPr>
                <w:sz w:val="21"/>
                <w:szCs w:val="21"/>
              </w:rPr>
              <w:t xml:space="preserve">, </w:t>
            </w:r>
            <w:hyperlink w:anchor="sub_10341" w:history="1">
              <w:r w:rsidRPr="005224D0">
                <w:rPr>
                  <w:rStyle w:val="affd"/>
                  <w:color w:val="auto"/>
                  <w:sz w:val="21"/>
                  <w:szCs w:val="21"/>
                </w:rPr>
                <w:t>3.4.1</w:t>
              </w:r>
            </w:hyperlink>
            <w:r w:rsidRPr="005224D0">
              <w:rPr>
                <w:sz w:val="21"/>
                <w:szCs w:val="21"/>
              </w:rPr>
              <w:t xml:space="preserve">, </w:t>
            </w:r>
            <w:hyperlink w:anchor="sub_10351" w:history="1">
              <w:r w:rsidRPr="005224D0">
                <w:rPr>
                  <w:rStyle w:val="affd"/>
                  <w:color w:val="auto"/>
                  <w:sz w:val="21"/>
                  <w:szCs w:val="21"/>
                </w:rPr>
                <w:t>3.5.1</w:t>
              </w:r>
            </w:hyperlink>
            <w:r w:rsidRPr="005224D0">
              <w:rPr>
                <w:sz w:val="21"/>
                <w:szCs w:val="21"/>
              </w:rPr>
              <w:t xml:space="preserve">, </w:t>
            </w:r>
            <w:hyperlink w:anchor="sub_1036" w:history="1">
              <w:r w:rsidRPr="005224D0">
                <w:rPr>
                  <w:rStyle w:val="affd"/>
                  <w:color w:val="auto"/>
                  <w:sz w:val="21"/>
                  <w:szCs w:val="21"/>
                </w:rPr>
                <w:t>3.6</w:t>
              </w:r>
            </w:hyperlink>
            <w:r w:rsidRPr="005224D0">
              <w:rPr>
                <w:sz w:val="21"/>
                <w:szCs w:val="21"/>
              </w:rPr>
              <w:t xml:space="preserve">, </w:t>
            </w:r>
            <w:hyperlink w:anchor="sub_1037" w:history="1">
              <w:r w:rsidRPr="005224D0">
                <w:rPr>
                  <w:rStyle w:val="affd"/>
                  <w:color w:val="auto"/>
                  <w:sz w:val="21"/>
                  <w:szCs w:val="21"/>
                </w:rPr>
                <w:t>3.7</w:t>
              </w:r>
            </w:hyperlink>
            <w:r w:rsidRPr="005224D0">
              <w:rPr>
                <w:sz w:val="21"/>
                <w:szCs w:val="21"/>
              </w:rPr>
              <w:t xml:space="preserve">, </w:t>
            </w:r>
            <w:hyperlink w:anchor="sub_103101" w:history="1">
              <w:r w:rsidRPr="005224D0">
                <w:rPr>
                  <w:rStyle w:val="affd"/>
                  <w:color w:val="auto"/>
                  <w:sz w:val="21"/>
                  <w:szCs w:val="21"/>
                </w:rPr>
                <w:t>3.10.1</w:t>
              </w:r>
            </w:hyperlink>
            <w:r w:rsidRPr="005224D0">
              <w:rPr>
                <w:sz w:val="21"/>
                <w:szCs w:val="21"/>
              </w:rPr>
              <w:t xml:space="preserve">, </w:t>
            </w:r>
            <w:hyperlink w:anchor="sub_1041" w:history="1">
              <w:r w:rsidRPr="005224D0">
                <w:rPr>
                  <w:rStyle w:val="affd"/>
                  <w:color w:val="auto"/>
                  <w:sz w:val="21"/>
                  <w:szCs w:val="21"/>
                </w:rPr>
                <w:t>4.1</w:t>
              </w:r>
            </w:hyperlink>
            <w:r w:rsidRPr="005224D0">
              <w:rPr>
                <w:sz w:val="21"/>
                <w:szCs w:val="21"/>
              </w:rPr>
              <w:t xml:space="preserve">, </w:t>
            </w:r>
            <w:hyperlink w:anchor="sub_1043" w:history="1">
              <w:r w:rsidRPr="005224D0">
                <w:rPr>
                  <w:rStyle w:val="affd"/>
                  <w:color w:val="auto"/>
                  <w:sz w:val="21"/>
                  <w:szCs w:val="21"/>
                </w:rPr>
                <w:t>4.3</w:t>
              </w:r>
            </w:hyperlink>
            <w:r w:rsidRPr="005224D0">
              <w:rPr>
                <w:sz w:val="21"/>
                <w:szCs w:val="21"/>
              </w:rPr>
              <w:t xml:space="preserve">, </w:t>
            </w:r>
            <w:hyperlink w:anchor="sub_1044" w:history="1">
              <w:r w:rsidRPr="005224D0">
                <w:rPr>
                  <w:rStyle w:val="affd"/>
                  <w:color w:val="auto"/>
                  <w:sz w:val="21"/>
                  <w:szCs w:val="21"/>
                </w:rPr>
                <w:t>4.4</w:t>
              </w:r>
            </w:hyperlink>
            <w:r w:rsidRPr="005224D0">
              <w:rPr>
                <w:sz w:val="21"/>
                <w:szCs w:val="21"/>
              </w:rPr>
              <w:t xml:space="preserve">, </w:t>
            </w:r>
            <w:hyperlink w:anchor="sub_1046" w:history="1">
              <w:r w:rsidRPr="005224D0">
                <w:rPr>
                  <w:rStyle w:val="affd"/>
                  <w:color w:val="auto"/>
                  <w:sz w:val="21"/>
                  <w:szCs w:val="21"/>
                </w:rPr>
                <w:t>4.6</w:t>
              </w:r>
            </w:hyperlink>
            <w:r w:rsidRPr="005224D0">
              <w:rPr>
                <w:sz w:val="21"/>
                <w:szCs w:val="21"/>
              </w:rPr>
              <w:t xml:space="preserve">, </w:t>
            </w:r>
            <w:hyperlink w:anchor="sub_1512" w:history="1">
              <w:r w:rsidRPr="005224D0">
                <w:rPr>
                  <w:rStyle w:val="affd"/>
                  <w:color w:val="auto"/>
                  <w:sz w:val="21"/>
                  <w:szCs w:val="21"/>
                </w:rPr>
                <w:t>5.1.2</w:t>
              </w:r>
            </w:hyperlink>
            <w:r w:rsidRPr="005224D0">
              <w:rPr>
                <w:sz w:val="21"/>
                <w:szCs w:val="21"/>
              </w:rPr>
              <w:t xml:space="preserve">, </w:t>
            </w:r>
            <w:hyperlink w:anchor="sub_1513" w:history="1">
              <w:r w:rsidRPr="005224D0">
                <w:rPr>
                  <w:rStyle w:val="affd"/>
                  <w:color w:val="auto"/>
                  <w:sz w:val="21"/>
                  <w:szCs w:val="21"/>
                </w:rPr>
                <w:t>5.1.3</w:t>
              </w:r>
            </w:hyperlink>
            <w:r w:rsidRPr="005224D0">
              <w:rPr>
                <w:sz w:val="21"/>
                <w:szCs w:val="21"/>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2.7</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34" w:name="sub_10271"/>
            <w:r w:rsidRPr="005224D0">
              <w:rPr>
                <w:sz w:val="21"/>
                <w:szCs w:val="21"/>
              </w:rPr>
              <w:t>Хранение автотранспорта</w:t>
            </w:r>
            <w:bookmarkEnd w:id="23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224D0">
              <w:rPr>
                <w:sz w:val="21"/>
                <w:szCs w:val="21"/>
              </w:rPr>
              <w:t>машино-места</w:t>
            </w:r>
            <w:proofErr w:type="spellEnd"/>
            <w:r w:rsidRPr="005224D0">
              <w:rPr>
                <w:sz w:val="21"/>
                <w:szCs w:val="21"/>
              </w:rPr>
              <w:t xml:space="preserve">, за исключением гаражей, размещение которых предусмотрено содержанием вида разрешенного использования с </w:t>
            </w:r>
            <w:hyperlink w:anchor="sub_1049" w:history="1">
              <w:r w:rsidRPr="005224D0">
                <w:rPr>
                  <w:rStyle w:val="affd"/>
                  <w:color w:val="auto"/>
                  <w:sz w:val="21"/>
                  <w:szCs w:val="21"/>
                </w:rPr>
                <w:t>кодом 4.9</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2.7.1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35" w:name="sub_1030"/>
            <w:r w:rsidRPr="005224D0">
              <w:rPr>
                <w:sz w:val="21"/>
                <w:szCs w:val="21"/>
              </w:rPr>
              <w:t>Общественное использование объектов капитального строительства</w:t>
            </w:r>
            <w:bookmarkEnd w:id="23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5224D0">
                <w:rPr>
                  <w:rStyle w:val="affd"/>
                  <w:color w:val="auto"/>
                  <w:sz w:val="21"/>
                  <w:szCs w:val="21"/>
                </w:rPr>
                <w:t>кодами 3.1-3.10.2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36" w:name="sub_1031"/>
            <w:r w:rsidRPr="005224D0">
              <w:rPr>
                <w:sz w:val="21"/>
                <w:szCs w:val="21"/>
              </w:rPr>
              <w:t>Коммунальное обслуживание</w:t>
            </w:r>
            <w:bookmarkEnd w:id="23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224D0">
                <w:rPr>
                  <w:rStyle w:val="affd"/>
                  <w:color w:val="auto"/>
                  <w:sz w:val="21"/>
                  <w:szCs w:val="21"/>
                </w:rPr>
                <w:t>кодами 3.1.1-3.1.2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37" w:name="sub_1311"/>
            <w:r w:rsidRPr="005224D0">
              <w:rPr>
                <w:sz w:val="21"/>
                <w:szCs w:val="21"/>
              </w:rPr>
              <w:t xml:space="preserve">Предоставление </w:t>
            </w:r>
            <w:r w:rsidRPr="005224D0">
              <w:rPr>
                <w:sz w:val="21"/>
                <w:szCs w:val="21"/>
              </w:rPr>
              <w:lastRenderedPageBreak/>
              <w:t>коммунальных услуг</w:t>
            </w:r>
            <w:bookmarkEnd w:id="23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lastRenderedPageBreak/>
              <w:t xml:space="preserve">Размещение зданий и сооружений, обеспечивающих </w:t>
            </w:r>
            <w:r w:rsidRPr="005224D0">
              <w:rPr>
                <w:sz w:val="21"/>
                <w:szCs w:val="21"/>
              </w:rPr>
              <w:lastRenderedPageBreak/>
              <w:t>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3.1.1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38" w:name="sub_1312"/>
            <w:r w:rsidRPr="005224D0">
              <w:rPr>
                <w:sz w:val="21"/>
                <w:szCs w:val="21"/>
              </w:rPr>
              <w:lastRenderedPageBreak/>
              <w:t>Административные здания организаций, обеспечивающих предоставление коммунальных услуг</w:t>
            </w:r>
            <w:bookmarkEnd w:id="23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предназначенных для приема физических и юридических лиц в связи с предоставлением им коммунальных услуг</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3.1.2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39" w:name="sub_1032"/>
            <w:r w:rsidRPr="005224D0">
              <w:rPr>
                <w:sz w:val="21"/>
                <w:szCs w:val="21"/>
              </w:rPr>
              <w:t>Социальное обслуживание</w:t>
            </w:r>
            <w:bookmarkEnd w:id="23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224D0">
                <w:rPr>
                  <w:rStyle w:val="affd"/>
                  <w:color w:val="auto"/>
                  <w:sz w:val="21"/>
                  <w:szCs w:val="21"/>
                </w:rPr>
                <w:t>кодами 3.2.1 - 3.2.4</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40" w:name="sub_1321"/>
            <w:r w:rsidRPr="005224D0">
              <w:rPr>
                <w:sz w:val="21"/>
                <w:szCs w:val="21"/>
              </w:rPr>
              <w:t>Дома социального обслуживания</w:t>
            </w:r>
            <w:bookmarkEnd w:id="24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предназначенных для размещения домов престарелых, домов ребенка, детских домов, пунктов ночлега для бездомных граждан;</w:t>
            </w:r>
          </w:p>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для временного размещения вынужденных переселенцев, лиц, признанных беженцами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3.2.1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41" w:name="sub_1322"/>
            <w:r w:rsidRPr="005224D0">
              <w:rPr>
                <w:sz w:val="21"/>
                <w:szCs w:val="21"/>
              </w:rPr>
              <w:t>Оказание социальной помощи населению</w:t>
            </w:r>
            <w:bookmarkEnd w:id="24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3.2.2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42" w:name="sub_1323"/>
            <w:r w:rsidRPr="005224D0">
              <w:rPr>
                <w:sz w:val="21"/>
                <w:szCs w:val="21"/>
              </w:rPr>
              <w:t>Оказание услуг связи</w:t>
            </w:r>
            <w:bookmarkEnd w:id="24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3.2.3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43" w:name="sub_1324"/>
            <w:r w:rsidRPr="005224D0">
              <w:rPr>
                <w:sz w:val="21"/>
                <w:szCs w:val="21"/>
              </w:rPr>
              <w:t>Общежития</w:t>
            </w:r>
            <w:bookmarkEnd w:id="24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5224D0">
                <w:rPr>
                  <w:rStyle w:val="affd"/>
                  <w:color w:val="auto"/>
                  <w:sz w:val="21"/>
                  <w:szCs w:val="21"/>
                </w:rPr>
                <w:t>кодом 4.7</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3.2.4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44" w:name="sub_1033"/>
            <w:r w:rsidRPr="005224D0">
              <w:rPr>
                <w:sz w:val="21"/>
                <w:szCs w:val="21"/>
              </w:rPr>
              <w:t>Бытовое обслуживание</w:t>
            </w:r>
            <w:bookmarkEnd w:id="24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45" w:name="sub_1034"/>
            <w:r w:rsidRPr="005224D0">
              <w:rPr>
                <w:sz w:val="21"/>
                <w:szCs w:val="21"/>
              </w:rPr>
              <w:t>Здравоохранение</w:t>
            </w:r>
            <w:bookmarkEnd w:id="24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224D0">
                <w:rPr>
                  <w:rStyle w:val="affd"/>
                  <w:color w:val="auto"/>
                  <w:sz w:val="21"/>
                  <w:szCs w:val="21"/>
                </w:rPr>
                <w:t>кодами 3.4.1 - 3.4.2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46" w:name="sub_10341"/>
            <w:r w:rsidRPr="005224D0">
              <w:rPr>
                <w:sz w:val="21"/>
                <w:szCs w:val="21"/>
              </w:rPr>
              <w:t>Амбулаторно-поликлиническое обслуживание</w:t>
            </w:r>
            <w:bookmarkEnd w:id="24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3.4.1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47" w:name="sub_10342"/>
            <w:r w:rsidRPr="005224D0">
              <w:rPr>
                <w:sz w:val="21"/>
                <w:szCs w:val="21"/>
              </w:rPr>
              <w:t xml:space="preserve">Стационарное медицинское </w:t>
            </w:r>
            <w:r w:rsidRPr="005224D0">
              <w:rPr>
                <w:sz w:val="21"/>
                <w:szCs w:val="21"/>
              </w:rPr>
              <w:lastRenderedPageBreak/>
              <w:t>обслуживание</w:t>
            </w:r>
            <w:bookmarkEnd w:id="24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lastRenderedPageBreak/>
              <w:t xml:space="preserve">Размещение объектов капитального строительства, предназначенных для оказания гражданам медицинской </w:t>
            </w:r>
            <w:r w:rsidRPr="005224D0">
              <w:rPr>
                <w:sz w:val="21"/>
                <w:szCs w:val="21"/>
              </w:rPr>
              <w:lastRenderedPageBreak/>
              <w:t>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C00EB" w:rsidRPr="005224D0" w:rsidRDefault="007C00EB" w:rsidP="006F1C7F">
            <w:pPr>
              <w:pStyle w:val="affe"/>
              <w:rPr>
                <w:sz w:val="21"/>
                <w:szCs w:val="21"/>
              </w:rPr>
            </w:pPr>
            <w:r w:rsidRPr="005224D0">
              <w:rPr>
                <w:sz w:val="21"/>
                <w:szCs w:val="21"/>
              </w:rPr>
              <w:t>размещение станций скорой помощи;</w:t>
            </w:r>
          </w:p>
          <w:p w:rsidR="007C00EB" w:rsidRPr="005224D0" w:rsidRDefault="007C00EB" w:rsidP="006F1C7F">
            <w:pPr>
              <w:pStyle w:val="affe"/>
              <w:rPr>
                <w:sz w:val="21"/>
                <w:szCs w:val="21"/>
              </w:rPr>
            </w:pPr>
            <w:bookmarkStart w:id="248" w:name="sub_103104"/>
            <w:r w:rsidRPr="005224D0">
              <w:rPr>
                <w:sz w:val="21"/>
                <w:szCs w:val="21"/>
              </w:rPr>
              <w:t>размещение площадок санитарной авиации</w:t>
            </w:r>
            <w:bookmarkEnd w:id="248"/>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3.4.2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49" w:name="sub_10343"/>
            <w:r w:rsidRPr="005224D0">
              <w:rPr>
                <w:sz w:val="21"/>
                <w:szCs w:val="21"/>
              </w:rPr>
              <w:lastRenderedPageBreak/>
              <w:t>Медицинские организации особого назначения</w:t>
            </w:r>
            <w:bookmarkEnd w:id="24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5224D0">
              <w:rPr>
                <w:sz w:val="21"/>
                <w:szCs w:val="21"/>
              </w:rPr>
              <w:t>патолого-анатомической</w:t>
            </w:r>
            <w:proofErr w:type="spellEnd"/>
            <w:proofErr w:type="gramEnd"/>
            <w:r w:rsidRPr="005224D0">
              <w:rPr>
                <w:sz w:val="21"/>
                <w:szCs w:val="21"/>
              </w:rPr>
              <w:t xml:space="preserve"> экспертизы (морги)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3.4.3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50" w:name="sub_1035"/>
            <w:r w:rsidRPr="005224D0">
              <w:rPr>
                <w:sz w:val="21"/>
                <w:szCs w:val="21"/>
              </w:rPr>
              <w:t>Образование и просвещение</w:t>
            </w:r>
            <w:bookmarkEnd w:id="25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224D0">
                <w:rPr>
                  <w:rStyle w:val="affd"/>
                  <w:color w:val="auto"/>
                  <w:sz w:val="21"/>
                  <w:szCs w:val="21"/>
                </w:rPr>
                <w:t>кодами 3.5.1 - 3.5.2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3.5</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51" w:name="sub_10351"/>
            <w:r w:rsidRPr="005224D0">
              <w:rPr>
                <w:sz w:val="21"/>
                <w:szCs w:val="21"/>
              </w:rPr>
              <w:t>Дошкольное, начальное и среднее общее образование</w:t>
            </w:r>
            <w:bookmarkEnd w:id="25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3.5.1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52" w:name="sub_10352"/>
            <w:r w:rsidRPr="005224D0">
              <w:rPr>
                <w:sz w:val="21"/>
                <w:szCs w:val="21"/>
              </w:rPr>
              <w:t>Среднее и высшее профессиональное образование</w:t>
            </w:r>
            <w:bookmarkEnd w:id="25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3.5.2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53" w:name="sub_1036"/>
            <w:r w:rsidRPr="005224D0">
              <w:rPr>
                <w:sz w:val="21"/>
                <w:szCs w:val="21"/>
              </w:rPr>
              <w:t>Культурное развитие</w:t>
            </w:r>
            <w:bookmarkEnd w:id="25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224D0">
                <w:rPr>
                  <w:rStyle w:val="affd"/>
                  <w:color w:val="auto"/>
                  <w:sz w:val="21"/>
                  <w:szCs w:val="21"/>
                </w:rPr>
                <w:t>кодами 3.6.1-3.6.3</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3.6</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54" w:name="sub_1361"/>
            <w:r w:rsidRPr="005224D0">
              <w:rPr>
                <w:sz w:val="21"/>
                <w:szCs w:val="21"/>
              </w:rPr>
              <w:t>Объекты культурно-досуговой деятельности</w:t>
            </w:r>
            <w:bookmarkEnd w:id="25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3.6.1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55" w:name="sub_1362"/>
            <w:r w:rsidRPr="005224D0">
              <w:rPr>
                <w:sz w:val="21"/>
                <w:szCs w:val="21"/>
              </w:rPr>
              <w:t>Парки культуры и отдыха</w:t>
            </w:r>
            <w:bookmarkEnd w:id="25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парков культуры и отдыха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3.6.2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56" w:name="sub_1363"/>
            <w:r w:rsidRPr="005224D0">
              <w:rPr>
                <w:sz w:val="21"/>
                <w:szCs w:val="21"/>
              </w:rPr>
              <w:t>Цирки и зверинцы</w:t>
            </w:r>
            <w:bookmarkEnd w:id="25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3.6.3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57" w:name="sub_1037"/>
            <w:r w:rsidRPr="005224D0">
              <w:rPr>
                <w:sz w:val="21"/>
                <w:szCs w:val="21"/>
              </w:rPr>
              <w:t>Религиозное использование</w:t>
            </w:r>
            <w:bookmarkEnd w:id="25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224D0">
                <w:rPr>
                  <w:rStyle w:val="affd"/>
                  <w:color w:val="auto"/>
                  <w:sz w:val="21"/>
                  <w:szCs w:val="21"/>
                </w:rPr>
                <w:t>кодами 3.7.1-3.7.2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3.7</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58" w:name="sub_1371"/>
            <w:r w:rsidRPr="005224D0">
              <w:rPr>
                <w:sz w:val="21"/>
                <w:szCs w:val="21"/>
              </w:rPr>
              <w:t>Осуществление религиозных обрядов</w:t>
            </w:r>
            <w:bookmarkEnd w:id="25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3.7.1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59" w:name="sub_1372"/>
            <w:r w:rsidRPr="005224D0">
              <w:rPr>
                <w:sz w:val="21"/>
                <w:szCs w:val="21"/>
              </w:rPr>
              <w:t>Религиозное управление и образование</w:t>
            </w:r>
            <w:bookmarkEnd w:id="25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w:t>
            </w:r>
            <w:r w:rsidRPr="005224D0">
              <w:rPr>
                <w:sz w:val="21"/>
                <w:szCs w:val="21"/>
              </w:rPr>
              <w:lastRenderedPageBreak/>
              <w:t>скиты, дома священнослужителей, воскресные и религиозные школы, семинарии, духовные училища)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3.7.2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60" w:name="sub_1038"/>
            <w:r w:rsidRPr="005224D0">
              <w:rPr>
                <w:sz w:val="21"/>
                <w:szCs w:val="21"/>
              </w:rPr>
              <w:lastRenderedPageBreak/>
              <w:t>Общественное управление</w:t>
            </w:r>
            <w:bookmarkEnd w:id="26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224D0">
                <w:rPr>
                  <w:rStyle w:val="affd"/>
                  <w:color w:val="auto"/>
                  <w:sz w:val="21"/>
                  <w:szCs w:val="21"/>
                </w:rPr>
                <w:t>кодами 3.8.1-3.8.2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3.8</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61" w:name="sub_1381"/>
            <w:r w:rsidRPr="005224D0">
              <w:rPr>
                <w:sz w:val="21"/>
                <w:szCs w:val="21"/>
              </w:rPr>
              <w:t>Государственное управление</w:t>
            </w:r>
            <w:bookmarkEnd w:id="26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3.8.1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62" w:name="sub_1382"/>
            <w:r w:rsidRPr="005224D0">
              <w:rPr>
                <w:sz w:val="21"/>
                <w:szCs w:val="21"/>
              </w:rPr>
              <w:t>Представительская деятельность</w:t>
            </w:r>
            <w:bookmarkEnd w:id="26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3.8.2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63" w:name="sub_1039"/>
            <w:r w:rsidRPr="005224D0">
              <w:rPr>
                <w:sz w:val="21"/>
                <w:szCs w:val="21"/>
              </w:rPr>
              <w:t>Обеспечение научной деятельности</w:t>
            </w:r>
            <w:bookmarkEnd w:id="26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0391" w:history="1">
              <w:r w:rsidRPr="005224D0">
                <w:rPr>
                  <w:rStyle w:val="affd"/>
                  <w:color w:val="auto"/>
                  <w:sz w:val="21"/>
                  <w:szCs w:val="21"/>
                </w:rPr>
                <w:t>кодами 3.9.1 - 3.9.3</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3.9</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64" w:name="sub_10391"/>
            <w:r w:rsidRPr="005224D0">
              <w:rPr>
                <w:sz w:val="21"/>
                <w:szCs w:val="21"/>
              </w:rPr>
              <w:t>Обеспечение деятельности в области гидрометеорологии и смежных с ней областях</w:t>
            </w:r>
            <w:bookmarkEnd w:id="26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3.9.1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65" w:name="sub_1392"/>
            <w:r w:rsidRPr="005224D0">
              <w:rPr>
                <w:sz w:val="21"/>
                <w:szCs w:val="21"/>
              </w:rPr>
              <w:t>Проведение научных исследований</w:t>
            </w:r>
            <w:bookmarkEnd w:id="26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3.9.2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66" w:name="sub_1393"/>
            <w:r w:rsidRPr="005224D0">
              <w:rPr>
                <w:sz w:val="21"/>
                <w:szCs w:val="21"/>
              </w:rPr>
              <w:t>Проведение научных испытаний</w:t>
            </w:r>
            <w:bookmarkEnd w:id="26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3.9.3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67" w:name="sub_10310"/>
            <w:r w:rsidRPr="005224D0">
              <w:rPr>
                <w:sz w:val="21"/>
                <w:szCs w:val="21"/>
              </w:rPr>
              <w:t>Ветеринарное обслуживание</w:t>
            </w:r>
            <w:bookmarkEnd w:id="26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224D0">
                <w:rPr>
                  <w:rStyle w:val="affd"/>
                  <w:color w:val="auto"/>
                  <w:sz w:val="21"/>
                  <w:szCs w:val="21"/>
                </w:rPr>
                <w:t>кодами 3.10.1 - 3.10.2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3.10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68" w:name="sub_103101"/>
            <w:r w:rsidRPr="005224D0">
              <w:rPr>
                <w:sz w:val="21"/>
                <w:szCs w:val="21"/>
              </w:rPr>
              <w:t>Амбулаторное ветеринарное обслуживание</w:t>
            </w:r>
            <w:bookmarkEnd w:id="26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оказания ветеринарных услуг без содержания животных</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3.10.1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69" w:name="sub_103102"/>
            <w:r w:rsidRPr="005224D0">
              <w:rPr>
                <w:sz w:val="21"/>
                <w:szCs w:val="21"/>
              </w:rPr>
              <w:t>Приюты для животных</w:t>
            </w:r>
            <w:bookmarkEnd w:id="26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оказания ветеринарных услуг в стационаре;</w:t>
            </w:r>
          </w:p>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предназначенных для содержания, разведения животных, </w:t>
            </w:r>
            <w:r w:rsidRPr="005224D0">
              <w:rPr>
                <w:sz w:val="21"/>
                <w:szCs w:val="21"/>
              </w:rPr>
              <w:lastRenderedPageBreak/>
              <w:t>не являющихся сельскохозяйственными, под надзором человека, оказания услуг по содержанию и лечению бездомных животных;</w:t>
            </w:r>
          </w:p>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организации гостиниц для животных</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3.10.2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0" w:name="sub_1040"/>
            <w:r w:rsidRPr="005224D0">
              <w:rPr>
                <w:sz w:val="21"/>
                <w:szCs w:val="21"/>
              </w:rPr>
              <w:lastRenderedPageBreak/>
              <w:t>Предпринимательство</w:t>
            </w:r>
            <w:bookmarkEnd w:id="27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5224D0">
                <w:rPr>
                  <w:rStyle w:val="affd"/>
                  <w:color w:val="auto"/>
                  <w:sz w:val="21"/>
                  <w:szCs w:val="21"/>
                </w:rPr>
                <w:t>кодами 4.1-4.10</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1" w:name="sub_1041"/>
            <w:r w:rsidRPr="005224D0">
              <w:rPr>
                <w:sz w:val="21"/>
                <w:szCs w:val="21"/>
              </w:rPr>
              <w:t>Деловое управление</w:t>
            </w:r>
            <w:bookmarkEnd w:id="27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2" w:name="sub_1042"/>
            <w:proofErr w:type="gramStart"/>
            <w:r w:rsidRPr="005224D0">
              <w:rPr>
                <w:sz w:val="21"/>
                <w:szCs w:val="21"/>
              </w:rPr>
              <w:t>Объекты торговли (торговые центры, торгово-развлекательные центры (комплексы)</w:t>
            </w:r>
            <w:bookmarkEnd w:id="272"/>
            <w:proofErr w:type="gramEnd"/>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224D0">
                <w:rPr>
                  <w:rStyle w:val="affd"/>
                  <w:color w:val="auto"/>
                  <w:sz w:val="21"/>
                  <w:szCs w:val="21"/>
                </w:rPr>
                <w:t>кодами 4.5 - 4.8.2</w:t>
              </w:r>
            </w:hyperlink>
            <w:r w:rsidRPr="005224D0">
              <w:rPr>
                <w:sz w:val="21"/>
                <w:szCs w:val="21"/>
              </w:rPr>
              <w:t>;</w:t>
            </w:r>
          </w:p>
          <w:p w:rsidR="007C00EB" w:rsidRPr="005224D0" w:rsidRDefault="007C00EB" w:rsidP="006F1C7F">
            <w:pPr>
              <w:pStyle w:val="affe"/>
              <w:rPr>
                <w:sz w:val="21"/>
                <w:szCs w:val="21"/>
              </w:rPr>
            </w:pPr>
            <w:r w:rsidRPr="005224D0">
              <w:rPr>
                <w:sz w:val="21"/>
                <w:szCs w:val="21"/>
              </w:rPr>
              <w:t>размещение гаражей и (или) стоянок для автомобилей сотрудников и посетителей торгового центра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3" w:name="sub_1043"/>
            <w:r w:rsidRPr="005224D0">
              <w:rPr>
                <w:sz w:val="21"/>
                <w:szCs w:val="21"/>
              </w:rPr>
              <w:t>Рынки</w:t>
            </w:r>
            <w:bookmarkEnd w:id="27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C00EB" w:rsidRPr="005224D0" w:rsidRDefault="007C00EB" w:rsidP="006F1C7F">
            <w:pPr>
              <w:pStyle w:val="affe"/>
              <w:rPr>
                <w:sz w:val="21"/>
                <w:szCs w:val="21"/>
              </w:rPr>
            </w:pPr>
            <w:r w:rsidRPr="005224D0">
              <w:rPr>
                <w:sz w:val="21"/>
                <w:szCs w:val="21"/>
              </w:rPr>
              <w:t>размещение гаражей и (или) стоянок для автомобилей сотрудников и посетителей рынка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4" w:name="sub_1044"/>
            <w:r w:rsidRPr="005224D0">
              <w:rPr>
                <w:sz w:val="21"/>
                <w:szCs w:val="21"/>
              </w:rPr>
              <w:t>Магазины</w:t>
            </w:r>
            <w:bookmarkEnd w:id="27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5" w:name="sub_1045"/>
            <w:r w:rsidRPr="005224D0">
              <w:rPr>
                <w:sz w:val="21"/>
                <w:szCs w:val="21"/>
              </w:rPr>
              <w:t>Банковская и страховая деятельность</w:t>
            </w:r>
            <w:bookmarkEnd w:id="27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4.5</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6" w:name="sub_1046"/>
            <w:r w:rsidRPr="005224D0">
              <w:rPr>
                <w:sz w:val="21"/>
                <w:szCs w:val="21"/>
              </w:rPr>
              <w:t>Общественное питание</w:t>
            </w:r>
            <w:bookmarkEnd w:id="27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4.6</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7" w:name="sub_1047"/>
            <w:r w:rsidRPr="005224D0">
              <w:rPr>
                <w:sz w:val="21"/>
                <w:szCs w:val="21"/>
              </w:rPr>
              <w:t>Гостиничное обслуживание</w:t>
            </w:r>
            <w:bookmarkEnd w:id="27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4.7</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78" w:name="sub_1048"/>
            <w:r w:rsidRPr="005224D0">
              <w:rPr>
                <w:sz w:val="21"/>
                <w:szCs w:val="21"/>
              </w:rPr>
              <w:t>Развлечения</w:t>
            </w:r>
            <w:bookmarkEnd w:id="27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предназначенных для развлечения.</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224D0">
                <w:rPr>
                  <w:rStyle w:val="affd"/>
                  <w:color w:val="auto"/>
                  <w:sz w:val="21"/>
                  <w:szCs w:val="21"/>
                </w:rPr>
                <w:t>кодами 4.8.1 - 4.8.3</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4.8</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79" w:name="sub_1481"/>
            <w:r w:rsidRPr="005224D0">
              <w:rPr>
                <w:sz w:val="21"/>
                <w:szCs w:val="21"/>
              </w:rPr>
              <w:t>Развлекательные мероприятия</w:t>
            </w:r>
            <w:bookmarkEnd w:id="27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4.8.1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0" w:name="sub_1482"/>
            <w:r w:rsidRPr="005224D0">
              <w:rPr>
                <w:sz w:val="21"/>
                <w:szCs w:val="21"/>
              </w:rPr>
              <w:t>Проведение азартных игр</w:t>
            </w:r>
            <w:bookmarkEnd w:id="28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предназначенных для размещения букмекерских контор, тотализаторов, их </w:t>
            </w:r>
            <w:r w:rsidRPr="005224D0">
              <w:rPr>
                <w:sz w:val="21"/>
                <w:szCs w:val="21"/>
              </w:rPr>
              <w:lastRenderedPageBreak/>
              <w:t>пунктов приема ставок вне игорных зон</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4.8.2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1" w:name="sub_1483"/>
            <w:r w:rsidRPr="005224D0">
              <w:rPr>
                <w:sz w:val="21"/>
                <w:szCs w:val="21"/>
              </w:rPr>
              <w:lastRenderedPageBreak/>
              <w:t>Проведение азартных игр в игорных зонах</w:t>
            </w:r>
            <w:bookmarkEnd w:id="28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4.8.3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2" w:name="sub_1049"/>
            <w:r w:rsidRPr="005224D0">
              <w:rPr>
                <w:sz w:val="21"/>
                <w:szCs w:val="21"/>
              </w:rPr>
              <w:t>Служебные гаражи</w:t>
            </w:r>
            <w:bookmarkEnd w:id="28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224D0">
                <w:rPr>
                  <w:rStyle w:val="affd"/>
                  <w:color w:val="auto"/>
                  <w:sz w:val="21"/>
                  <w:szCs w:val="21"/>
                </w:rPr>
                <w:t>кодами 3.0</w:t>
              </w:r>
            </w:hyperlink>
            <w:r w:rsidRPr="005224D0">
              <w:rPr>
                <w:sz w:val="21"/>
                <w:szCs w:val="21"/>
              </w:rPr>
              <w:t xml:space="preserve">, </w:t>
            </w:r>
            <w:hyperlink w:anchor="sub_1040" w:history="1">
              <w:r w:rsidRPr="005224D0">
                <w:rPr>
                  <w:rStyle w:val="affd"/>
                  <w:color w:val="auto"/>
                  <w:sz w:val="21"/>
                  <w:szCs w:val="21"/>
                </w:rPr>
                <w:t>4.0</w:t>
              </w:r>
            </w:hyperlink>
            <w:r w:rsidRPr="005224D0">
              <w:rPr>
                <w:sz w:val="21"/>
                <w:szCs w:val="21"/>
              </w:rPr>
              <w:t>, а также для стоянки и хранения транспортных средств общего пользования, в том числе в депо</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4.9</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3" w:name="sub_10491"/>
            <w:r w:rsidRPr="005224D0">
              <w:rPr>
                <w:sz w:val="21"/>
                <w:szCs w:val="21"/>
              </w:rPr>
              <w:t>Объекты дорожного сервиса</w:t>
            </w:r>
            <w:bookmarkEnd w:id="28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224D0">
                <w:rPr>
                  <w:rStyle w:val="affd"/>
                  <w:color w:val="auto"/>
                  <w:sz w:val="21"/>
                  <w:szCs w:val="21"/>
                </w:rPr>
                <w:t>кодами 4.9.1.1 - 4.9.1.4</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4.9.1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4" w:name="sub_14911"/>
            <w:r w:rsidRPr="005224D0">
              <w:rPr>
                <w:sz w:val="21"/>
                <w:szCs w:val="21"/>
              </w:rPr>
              <w:t>Заправка транспортных средств</w:t>
            </w:r>
            <w:bookmarkEnd w:id="28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4.9.1.1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5" w:name="sub_14912"/>
            <w:r w:rsidRPr="005224D0">
              <w:rPr>
                <w:sz w:val="21"/>
                <w:szCs w:val="21"/>
              </w:rPr>
              <w:t>Обеспечение дорожного отдыха</w:t>
            </w:r>
            <w:bookmarkEnd w:id="28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4.9.1.2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6" w:name="sub_14913"/>
            <w:r w:rsidRPr="005224D0">
              <w:rPr>
                <w:sz w:val="21"/>
                <w:szCs w:val="21"/>
              </w:rPr>
              <w:t>Автомобильные мойки</w:t>
            </w:r>
            <w:bookmarkEnd w:id="28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автомобильных моек, а также размещение магазинов сопутствующей торговли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4.9.1.3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87" w:name="sub_14914"/>
            <w:r w:rsidRPr="005224D0">
              <w:rPr>
                <w:sz w:val="21"/>
                <w:szCs w:val="21"/>
              </w:rPr>
              <w:t>Ремонт автомобилей</w:t>
            </w:r>
            <w:bookmarkEnd w:id="28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4.9.1.4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88" w:name="sub_10410"/>
            <w:r w:rsidRPr="005224D0">
              <w:rPr>
                <w:sz w:val="21"/>
                <w:szCs w:val="21"/>
              </w:rPr>
              <w:t>Выставочно-ярмарочная деятельность</w:t>
            </w:r>
            <w:bookmarkEnd w:id="28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5224D0">
              <w:rPr>
                <w:sz w:val="21"/>
                <w:szCs w:val="21"/>
              </w:rPr>
              <w:t>конгрессной</w:t>
            </w:r>
            <w:proofErr w:type="spellEnd"/>
            <w:r w:rsidRPr="005224D0">
              <w:rPr>
                <w:sz w:val="21"/>
                <w:szCs w:val="21"/>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4.10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89" w:name="sub_1050"/>
            <w:r w:rsidRPr="005224D0">
              <w:rPr>
                <w:sz w:val="21"/>
                <w:szCs w:val="21"/>
              </w:rPr>
              <w:t>Отдых (рекреация)</w:t>
            </w:r>
            <w:bookmarkEnd w:id="28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7C00EB" w:rsidRPr="005224D0" w:rsidRDefault="007C00EB" w:rsidP="006F1C7F">
            <w:pPr>
              <w:pStyle w:val="affe"/>
              <w:rPr>
                <w:sz w:val="21"/>
                <w:szCs w:val="21"/>
              </w:rPr>
            </w:pPr>
            <w:r w:rsidRPr="005224D0">
              <w:rPr>
                <w:sz w:val="21"/>
                <w:szCs w:val="21"/>
              </w:rPr>
              <w:t>создание и уход за городскими лесами, скверами, прудами, озерами, водохранилищами, пляжами, а также обустройство мест отдыха в них.</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5224D0">
                <w:rPr>
                  <w:rStyle w:val="affd"/>
                  <w:color w:val="auto"/>
                  <w:sz w:val="21"/>
                  <w:szCs w:val="21"/>
                </w:rPr>
                <w:t>кодами 5.1 - 5.5</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90" w:name="sub_1051"/>
            <w:r w:rsidRPr="005224D0">
              <w:rPr>
                <w:sz w:val="21"/>
                <w:szCs w:val="21"/>
              </w:rPr>
              <w:t>Спорт</w:t>
            </w:r>
            <w:bookmarkEnd w:id="29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224D0">
                <w:rPr>
                  <w:rStyle w:val="affd"/>
                  <w:color w:val="auto"/>
                  <w:sz w:val="21"/>
                  <w:szCs w:val="21"/>
                </w:rPr>
                <w:t>кодами 5.1.1 - 5.1.7</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91" w:name="sub_1511"/>
            <w:r w:rsidRPr="005224D0">
              <w:rPr>
                <w:sz w:val="21"/>
                <w:szCs w:val="21"/>
              </w:rPr>
              <w:t>Обеспечение спортивно-зрелищных мероприятий</w:t>
            </w:r>
            <w:bookmarkEnd w:id="29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5.1.1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92" w:name="sub_1512"/>
            <w:r w:rsidRPr="005224D0">
              <w:rPr>
                <w:sz w:val="21"/>
                <w:szCs w:val="21"/>
              </w:rPr>
              <w:t>Обеспечение занятий спортом в помещениях</w:t>
            </w:r>
            <w:bookmarkEnd w:id="29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спортивных клубов, спортивных залов, бассейнов, физкультурно-оздоровительных комплексов в зданиях и сооружениях</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5.1.2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93" w:name="sub_1513"/>
            <w:r w:rsidRPr="005224D0">
              <w:rPr>
                <w:sz w:val="21"/>
                <w:szCs w:val="21"/>
              </w:rPr>
              <w:t xml:space="preserve">Площадки для занятий </w:t>
            </w:r>
            <w:r w:rsidRPr="005224D0">
              <w:rPr>
                <w:sz w:val="21"/>
                <w:szCs w:val="21"/>
              </w:rPr>
              <w:lastRenderedPageBreak/>
              <w:t>спортом</w:t>
            </w:r>
            <w:bookmarkEnd w:id="29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lastRenderedPageBreak/>
              <w:t xml:space="preserve">Размещение площадок для занятия спортом и </w:t>
            </w:r>
            <w:r w:rsidRPr="005224D0">
              <w:rPr>
                <w:sz w:val="21"/>
                <w:szCs w:val="21"/>
              </w:rPr>
              <w:lastRenderedPageBreak/>
              <w:t>физкультурой на открытом воздухе (физкультурные площадки, беговые дорожки, поля для спортивной игры)</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5.1.3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94" w:name="sub_1514"/>
            <w:r w:rsidRPr="005224D0">
              <w:rPr>
                <w:sz w:val="21"/>
                <w:szCs w:val="21"/>
              </w:rPr>
              <w:lastRenderedPageBreak/>
              <w:t>Оборудованные площадки для занятий спортом</w:t>
            </w:r>
            <w:bookmarkEnd w:id="29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5.1.4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95" w:name="sub_1515"/>
            <w:r w:rsidRPr="005224D0">
              <w:rPr>
                <w:sz w:val="21"/>
                <w:szCs w:val="21"/>
              </w:rPr>
              <w:t>Водный спорт</w:t>
            </w:r>
            <w:bookmarkEnd w:id="29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5.1.5</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96" w:name="sub_1516"/>
            <w:r w:rsidRPr="005224D0">
              <w:rPr>
                <w:sz w:val="21"/>
                <w:szCs w:val="21"/>
              </w:rPr>
              <w:t>Авиационный спорт</w:t>
            </w:r>
            <w:bookmarkEnd w:id="29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5.1.6</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297" w:name="sub_1517"/>
            <w:r w:rsidRPr="005224D0">
              <w:rPr>
                <w:sz w:val="21"/>
                <w:szCs w:val="21"/>
              </w:rPr>
              <w:t>Спортивные базы</w:t>
            </w:r>
            <w:bookmarkEnd w:id="29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спортивных баз и лагерей, в которых осуществляется спортивная подготовка длительно проживающих в них лиц</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5.1.7</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98" w:name="sub_1052"/>
            <w:r w:rsidRPr="005224D0">
              <w:rPr>
                <w:sz w:val="21"/>
                <w:szCs w:val="21"/>
              </w:rPr>
              <w:t>Природно-познавательный туризм</w:t>
            </w:r>
            <w:bookmarkEnd w:id="29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7C00EB" w:rsidRPr="005224D0" w:rsidRDefault="007C00EB" w:rsidP="006F1C7F">
            <w:pPr>
              <w:pStyle w:val="affe"/>
              <w:rPr>
                <w:sz w:val="21"/>
                <w:szCs w:val="21"/>
              </w:rPr>
            </w:pPr>
            <w:r w:rsidRPr="005224D0">
              <w:rPr>
                <w:sz w:val="21"/>
                <w:szCs w:val="21"/>
              </w:rPr>
              <w:t xml:space="preserve">осуществление необходимых природоохранных и </w:t>
            </w:r>
            <w:proofErr w:type="spellStart"/>
            <w:r w:rsidRPr="005224D0">
              <w:rPr>
                <w:sz w:val="21"/>
                <w:szCs w:val="21"/>
              </w:rPr>
              <w:t>природовосстановительных</w:t>
            </w:r>
            <w:proofErr w:type="spellEnd"/>
            <w:r w:rsidRPr="005224D0">
              <w:rPr>
                <w:sz w:val="21"/>
                <w:szCs w:val="21"/>
              </w:rPr>
              <w:t xml:space="preserve"> мероприятий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299" w:name="sub_10521"/>
            <w:r w:rsidRPr="005224D0">
              <w:rPr>
                <w:sz w:val="21"/>
                <w:szCs w:val="21"/>
              </w:rPr>
              <w:t>Туристическое обслуживание</w:t>
            </w:r>
            <w:bookmarkEnd w:id="29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5.2.1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0" w:name="sub_1053"/>
            <w:r w:rsidRPr="005224D0">
              <w:rPr>
                <w:sz w:val="21"/>
                <w:szCs w:val="21"/>
              </w:rPr>
              <w:t>Охота и рыбалка</w:t>
            </w:r>
            <w:bookmarkEnd w:id="30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1" w:name="sub_1054"/>
            <w:r w:rsidRPr="005224D0">
              <w:rPr>
                <w:sz w:val="21"/>
                <w:szCs w:val="21"/>
              </w:rPr>
              <w:t>Причалы для маломерных судов</w:t>
            </w:r>
            <w:bookmarkEnd w:id="30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сооружений, предназначенных для причаливания, хранения и обслуживания яхт, катеров, лодок и других маломерных судов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2" w:name="sub_1055"/>
            <w:r w:rsidRPr="005224D0">
              <w:rPr>
                <w:sz w:val="21"/>
                <w:szCs w:val="21"/>
              </w:rPr>
              <w:t>Поля для гольфа или конных прогулок</w:t>
            </w:r>
            <w:bookmarkEnd w:id="30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5.5</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3" w:name="sub_1060"/>
            <w:r w:rsidRPr="005224D0">
              <w:rPr>
                <w:sz w:val="21"/>
                <w:szCs w:val="21"/>
              </w:rPr>
              <w:t>Производственная деятельность</w:t>
            </w:r>
            <w:bookmarkEnd w:id="30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4" w:name="sub_1061"/>
            <w:proofErr w:type="spellStart"/>
            <w:r w:rsidRPr="005224D0">
              <w:rPr>
                <w:sz w:val="21"/>
                <w:szCs w:val="21"/>
              </w:rPr>
              <w:t>Недропользование</w:t>
            </w:r>
            <w:bookmarkEnd w:id="304"/>
            <w:proofErr w:type="spellEnd"/>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Осуществление геологических изысканий;</w:t>
            </w:r>
          </w:p>
          <w:p w:rsidR="007C00EB" w:rsidRPr="005224D0" w:rsidRDefault="007C00EB" w:rsidP="006F1C7F">
            <w:pPr>
              <w:pStyle w:val="affe"/>
              <w:rPr>
                <w:sz w:val="21"/>
                <w:szCs w:val="21"/>
              </w:rPr>
            </w:pPr>
            <w:proofErr w:type="gramStart"/>
            <w:r w:rsidRPr="005224D0">
              <w:rPr>
                <w:sz w:val="21"/>
                <w:szCs w:val="21"/>
              </w:rPr>
              <w:t>добыча полезных ископаемых открытым (карьеры, отвалы) и закрытым (шахты, скважины) способами;</w:t>
            </w:r>
            <w:proofErr w:type="gramEnd"/>
          </w:p>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в том числе подземных, в целях добычи полезных ископаемых;</w:t>
            </w:r>
          </w:p>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необходимых для подготовки сырья к транспортировке и (или) промышленной переработке;</w:t>
            </w:r>
          </w:p>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5224D0">
              <w:rPr>
                <w:sz w:val="21"/>
                <w:szCs w:val="21"/>
              </w:rPr>
              <w:t>недропользования</w:t>
            </w:r>
            <w:proofErr w:type="spellEnd"/>
            <w:r w:rsidRPr="005224D0">
              <w:rPr>
                <w:sz w:val="21"/>
                <w:szCs w:val="21"/>
              </w:rPr>
              <w:t>, если добыча полезных ископаемых происходит на межселенной территории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5" w:name="sub_1062"/>
            <w:r w:rsidRPr="005224D0">
              <w:rPr>
                <w:sz w:val="21"/>
                <w:szCs w:val="21"/>
              </w:rPr>
              <w:t xml:space="preserve">Тяжелая </w:t>
            </w:r>
            <w:r w:rsidRPr="005224D0">
              <w:rPr>
                <w:sz w:val="21"/>
                <w:szCs w:val="21"/>
              </w:rPr>
              <w:lastRenderedPageBreak/>
              <w:t>промышленность</w:t>
            </w:r>
            <w:bookmarkEnd w:id="30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lastRenderedPageBreak/>
              <w:t>Размещение объектов капитального строительства горно-</w:t>
            </w:r>
            <w:r w:rsidRPr="005224D0">
              <w:rPr>
                <w:sz w:val="21"/>
                <w:szCs w:val="21"/>
              </w:rPr>
              <w:lastRenderedPageBreak/>
              <w:t>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6.2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6" w:name="sub_10621"/>
            <w:r w:rsidRPr="005224D0">
              <w:rPr>
                <w:sz w:val="21"/>
                <w:szCs w:val="21"/>
              </w:rPr>
              <w:lastRenderedPageBreak/>
              <w:t>Автомобилестроительная промышленность</w:t>
            </w:r>
            <w:bookmarkEnd w:id="30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6.2.1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7" w:name="sub_1063"/>
            <w:r w:rsidRPr="005224D0">
              <w:rPr>
                <w:sz w:val="21"/>
                <w:szCs w:val="21"/>
              </w:rPr>
              <w:t>Легкая промышленность</w:t>
            </w:r>
            <w:bookmarkEnd w:id="30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предназначенных для текстильной, </w:t>
            </w:r>
            <w:proofErr w:type="spellStart"/>
            <w:proofErr w:type="gramStart"/>
            <w:r w:rsidRPr="005224D0">
              <w:rPr>
                <w:sz w:val="21"/>
                <w:szCs w:val="21"/>
              </w:rPr>
              <w:t>фарфоро-фаянсовой</w:t>
            </w:r>
            <w:proofErr w:type="spellEnd"/>
            <w:proofErr w:type="gramEnd"/>
            <w:r w:rsidRPr="005224D0">
              <w:rPr>
                <w:sz w:val="21"/>
                <w:szCs w:val="21"/>
              </w:rPr>
              <w:t>, электронной промышленности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8" w:name="sub_10631"/>
            <w:r w:rsidRPr="005224D0">
              <w:rPr>
                <w:sz w:val="21"/>
                <w:szCs w:val="21"/>
              </w:rPr>
              <w:t>Фармацевтическая промышленность</w:t>
            </w:r>
            <w:bookmarkEnd w:id="30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6.3.1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09" w:name="sub_1064"/>
            <w:r w:rsidRPr="005224D0">
              <w:rPr>
                <w:sz w:val="21"/>
                <w:szCs w:val="21"/>
              </w:rPr>
              <w:t>Пищевая промышленность</w:t>
            </w:r>
            <w:bookmarkEnd w:id="30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10" w:name="sub_1065"/>
            <w:r w:rsidRPr="005224D0">
              <w:rPr>
                <w:sz w:val="21"/>
                <w:szCs w:val="21"/>
              </w:rPr>
              <w:t>Нефтехимическая промышленность</w:t>
            </w:r>
            <w:bookmarkEnd w:id="31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6.5</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11" w:name="sub_1066"/>
            <w:r w:rsidRPr="005224D0">
              <w:rPr>
                <w:sz w:val="21"/>
                <w:szCs w:val="21"/>
              </w:rPr>
              <w:t>Строительная промышленность</w:t>
            </w:r>
            <w:bookmarkEnd w:id="31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6.6</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12" w:name="sub_1067"/>
            <w:r w:rsidRPr="005224D0">
              <w:rPr>
                <w:sz w:val="21"/>
                <w:szCs w:val="21"/>
              </w:rPr>
              <w:t>Энергетика</w:t>
            </w:r>
            <w:bookmarkEnd w:id="31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5224D0">
              <w:rPr>
                <w:sz w:val="21"/>
                <w:szCs w:val="21"/>
              </w:rPr>
              <w:t>золоотвалов</w:t>
            </w:r>
            <w:proofErr w:type="spellEnd"/>
            <w:r w:rsidRPr="005224D0">
              <w:rPr>
                <w:sz w:val="21"/>
                <w:szCs w:val="21"/>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224D0">
                <w:rPr>
                  <w:rStyle w:val="affd"/>
                  <w:color w:val="auto"/>
                  <w:sz w:val="21"/>
                  <w:szCs w:val="21"/>
                </w:rPr>
                <w:t>кодом 3.1</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6.7</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13" w:name="sub_10671"/>
            <w:r w:rsidRPr="005224D0">
              <w:rPr>
                <w:sz w:val="21"/>
                <w:szCs w:val="21"/>
              </w:rPr>
              <w:t>Атомная энергетика</w:t>
            </w:r>
            <w:bookmarkEnd w:id="31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использования атомной энергии, в том числе атомных станций, ядерных установок (за </w:t>
            </w:r>
            <w:proofErr w:type="gramStart"/>
            <w:r w:rsidRPr="005224D0">
              <w:rPr>
                <w:sz w:val="21"/>
                <w:szCs w:val="21"/>
              </w:rPr>
              <w:t>исключением</w:t>
            </w:r>
            <w:proofErr w:type="gramEnd"/>
            <w:r w:rsidRPr="005224D0">
              <w:rPr>
                <w:sz w:val="21"/>
                <w:szCs w:val="21"/>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6.7.1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14" w:name="sub_1068"/>
            <w:r w:rsidRPr="005224D0">
              <w:rPr>
                <w:sz w:val="21"/>
                <w:szCs w:val="21"/>
              </w:rPr>
              <w:t>Связь</w:t>
            </w:r>
            <w:bookmarkEnd w:id="31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связи, радиовещания, телевидения, </w:t>
            </w:r>
            <w:r w:rsidRPr="005224D0">
              <w:rPr>
                <w:sz w:val="21"/>
                <w:szCs w:val="21"/>
              </w:rPr>
              <w:lastRenderedPageBreak/>
              <w:t xml:space="preserve">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224D0">
                <w:rPr>
                  <w:rStyle w:val="affd"/>
                  <w:color w:val="auto"/>
                  <w:sz w:val="21"/>
                  <w:szCs w:val="21"/>
                </w:rPr>
                <w:t>кодами 3.1.1</w:t>
              </w:r>
            </w:hyperlink>
            <w:r w:rsidRPr="005224D0">
              <w:rPr>
                <w:sz w:val="21"/>
                <w:szCs w:val="21"/>
              </w:rPr>
              <w:t xml:space="preserve">, </w:t>
            </w:r>
            <w:hyperlink w:anchor="sub_1323" w:history="1">
              <w:r w:rsidRPr="005224D0">
                <w:rPr>
                  <w:rStyle w:val="affd"/>
                  <w:color w:val="auto"/>
                  <w:sz w:val="21"/>
                  <w:szCs w:val="21"/>
                </w:rPr>
                <w:t>3.2.3</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6.8</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8623E1">
            <w:pPr>
              <w:pStyle w:val="affe"/>
              <w:rPr>
                <w:sz w:val="21"/>
                <w:szCs w:val="21"/>
              </w:rPr>
            </w:pPr>
            <w:bookmarkStart w:id="315" w:name="sub_1069"/>
            <w:r w:rsidRPr="005224D0">
              <w:rPr>
                <w:sz w:val="21"/>
                <w:szCs w:val="21"/>
              </w:rPr>
              <w:lastRenderedPageBreak/>
              <w:t>Склад</w:t>
            </w:r>
            <w:bookmarkEnd w:id="31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6.9</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16" w:name="sub_1691"/>
            <w:r w:rsidRPr="005224D0">
              <w:rPr>
                <w:sz w:val="21"/>
                <w:szCs w:val="21"/>
              </w:rPr>
              <w:t>Складские площадки</w:t>
            </w:r>
            <w:bookmarkEnd w:id="31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Временное хранение, распределение и перевалка грузов (за исключением хранения стратегических запасов) на открытом воздухе</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6.9.1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17" w:name="sub_10610"/>
            <w:r w:rsidRPr="005224D0">
              <w:rPr>
                <w:sz w:val="21"/>
                <w:szCs w:val="21"/>
              </w:rPr>
              <w:t>Обеспечение космической деятельности</w:t>
            </w:r>
            <w:bookmarkEnd w:id="31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6.10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18" w:name="sub_10611"/>
            <w:r w:rsidRPr="005224D0">
              <w:rPr>
                <w:sz w:val="21"/>
                <w:szCs w:val="21"/>
              </w:rPr>
              <w:t>Целлюлозно-бумажная промышленность</w:t>
            </w:r>
            <w:bookmarkEnd w:id="31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6.11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19" w:name="sub_1612"/>
            <w:r w:rsidRPr="005224D0">
              <w:rPr>
                <w:sz w:val="21"/>
                <w:szCs w:val="21"/>
              </w:rPr>
              <w:t>Научно-производственная деятельность</w:t>
            </w:r>
            <w:bookmarkEnd w:id="31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технологических, промышленных, агропромышленных парков, </w:t>
            </w:r>
            <w:proofErr w:type="spellStart"/>
            <w:proofErr w:type="gramStart"/>
            <w:r w:rsidRPr="005224D0">
              <w:rPr>
                <w:sz w:val="21"/>
                <w:szCs w:val="21"/>
              </w:rPr>
              <w:t>бизнес-инкубаторов</w:t>
            </w:r>
            <w:proofErr w:type="spellEnd"/>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6.12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20" w:name="sub_1070"/>
            <w:r w:rsidRPr="005224D0">
              <w:rPr>
                <w:sz w:val="21"/>
                <w:szCs w:val="21"/>
              </w:rPr>
              <w:t>Транспорт</w:t>
            </w:r>
            <w:bookmarkEnd w:id="32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различного рода путей сообщения и сооружений, используемых для перевозки людей или грузов, либо передачи веществ.</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5224D0">
                <w:rPr>
                  <w:rStyle w:val="affd"/>
                  <w:color w:val="auto"/>
                  <w:sz w:val="21"/>
                  <w:szCs w:val="21"/>
                </w:rPr>
                <w:t>кодами 7.1 -7.5</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21" w:name="sub_1071"/>
            <w:r w:rsidRPr="005224D0">
              <w:rPr>
                <w:sz w:val="21"/>
                <w:szCs w:val="21"/>
              </w:rPr>
              <w:t>Железнодорожный транспорт</w:t>
            </w:r>
            <w:bookmarkEnd w:id="32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224D0">
                <w:rPr>
                  <w:rStyle w:val="affd"/>
                  <w:color w:val="auto"/>
                  <w:sz w:val="21"/>
                  <w:szCs w:val="21"/>
                </w:rPr>
                <w:t>кодами 7.1.1 - 7.1.2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22" w:name="sub_1711"/>
            <w:r w:rsidRPr="005224D0">
              <w:rPr>
                <w:sz w:val="21"/>
                <w:szCs w:val="21"/>
              </w:rPr>
              <w:t>Железнодорожные пути</w:t>
            </w:r>
            <w:bookmarkEnd w:id="32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железнодорожных путей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7.1.1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23" w:name="sub_1712"/>
            <w:r w:rsidRPr="005224D0">
              <w:rPr>
                <w:sz w:val="21"/>
                <w:szCs w:val="21"/>
              </w:rPr>
              <w:t>Обслуживание железнодорожных перевозок</w:t>
            </w:r>
            <w:bookmarkEnd w:id="32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w:t>
            </w:r>
            <w:r w:rsidRPr="005224D0">
              <w:rPr>
                <w:sz w:val="21"/>
                <w:szCs w:val="21"/>
              </w:rPr>
              <w:lastRenderedPageBreak/>
              <w:t>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7.1.2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24" w:name="sub_1072"/>
            <w:r w:rsidRPr="005224D0">
              <w:rPr>
                <w:sz w:val="21"/>
                <w:szCs w:val="21"/>
              </w:rPr>
              <w:lastRenderedPageBreak/>
              <w:t>Автомобильный транспорт</w:t>
            </w:r>
            <w:bookmarkEnd w:id="32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зданий и сооружений автомобильного транспорта.</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224D0">
                <w:rPr>
                  <w:rStyle w:val="affd"/>
                  <w:color w:val="auto"/>
                  <w:sz w:val="21"/>
                  <w:szCs w:val="21"/>
                </w:rPr>
                <w:t>кодами 7.2.1 - 7.2.3</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25" w:name="sub_1721"/>
            <w:r w:rsidRPr="005224D0">
              <w:rPr>
                <w:sz w:val="21"/>
                <w:szCs w:val="21"/>
              </w:rPr>
              <w:t>Размещение автомобильных дорог</w:t>
            </w:r>
            <w:bookmarkEnd w:id="32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5224D0">
              <w:rPr>
                <w:sz w:val="21"/>
                <w:szCs w:val="21"/>
              </w:rPr>
              <w:t>дств в гр</w:t>
            </w:r>
            <w:proofErr w:type="gramEnd"/>
            <w:r w:rsidRPr="005224D0">
              <w:rPr>
                <w:sz w:val="21"/>
                <w:szCs w:val="21"/>
              </w:rPr>
              <w:t xml:space="preserve">аницах городских улиц и дорог, за исключением предусмотренных видами разрешенного использования с </w:t>
            </w:r>
            <w:hyperlink w:anchor="sub_10271" w:history="1">
              <w:r w:rsidRPr="005224D0">
                <w:rPr>
                  <w:rStyle w:val="affd"/>
                  <w:color w:val="auto"/>
                  <w:sz w:val="21"/>
                  <w:szCs w:val="21"/>
                </w:rPr>
                <w:t>кодами 2.7.1</w:t>
              </w:r>
            </w:hyperlink>
            <w:r w:rsidRPr="005224D0">
              <w:rPr>
                <w:sz w:val="21"/>
                <w:szCs w:val="21"/>
              </w:rPr>
              <w:t xml:space="preserve">, </w:t>
            </w:r>
            <w:hyperlink w:anchor="sub_1049" w:history="1">
              <w:r w:rsidRPr="005224D0">
                <w:rPr>
                  <w:rStyle w:val="affd"/>
                  <w:color w:val="auto"/>
                  <w:sz w:val="21"/>
                  <w:szCs w:val="21"/>
                </w:rPr>
                <w:t>4.9</w:t>
              </w:r>
            </w:hyperlink>
            <w:r w:rsidRPr="005224D0">
              <w:rPr>
                <w:sz w:val="21"/>
                <w:szCs w:val="21"/>
              </w:rPr>
              <w:t xml:space="preserve">, </w:t>
            </w:r>
            <w:hyperlink w:anchor="sub_1723" w:history="1">
              <w:r w:rsidRPr="005224D0">
                <w:rPr>
                  <w:rStyle w:val="affd"/>
                  <w:color w:val="auto"/>
                  <w:sz w:val="21"/>
                  <w:szCs w:val="21"/>
                </w:rPr>
                <w:t>7.2.3</w:t>
              </w:r>
            </w:hyperlink>
            <w:r w:rsidRPr="005224D0">
              <w:rPr>
                <w:sz w:val="21"/>
                <w:szCs w:val="21"/>
              </w:rPr>
              <w:t>, а также некапитальных сооружений, предназначенных для охраны транспортных средств;</w:t>
            </w:r>
          </w:p>
          <w:p w:rsidR="007C00EB" w:rsidRPr="005224D0" w:rsidRDefault="007C00EB" w:rsidP="006F1C7F">
            <w:pPr>
              <w:pStyle w:val="affe"/>
              <w:rPr>
                <w:sz w:val="21"/>
                <w:szCs w:val="21"/>
              </w:rPr>
            </w:pPr>
            <w:r w:rsidRPr="005224D0">
              <w:rPr>
                <w:sz w:val="21"/>
                <w:szCs w:val="21"/>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7.2.1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26" w:name="sub_1722"/>
            <w:r w:rsidRPr="005224D0">
              <w:rPr>
                <w:sz w:val="21"/>
                <w:szCs w:val="21"/>
              </w:rPr>
              <w:t>Обслуживание перевозок пассажиров</w:t>
            </w:r>
            <w:bookmarkEnd w:id="32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5224D0">
                <w:rPr>
                  <w:rStyle w:val="affd"/>
                  <w:color w:val="auto"/>
                  <w:sz w:val="21"/>
                  <w:szCs w:val="21"/>
                </w:rPr>
                <w:t>кодом 7.6</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7.2.2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27" w:name="sub_1723"/>
            <w:r w:rsidRPr="005224D0">
              <w:rPr>
                <w:sz w:val="21"/>
                <w:szCs w:val="21"/>
              </w:rPr>
              <w:t>Стоянки</w:t>
            </w:r>
            <w:bookmarkEnd w:id="327"/>
          </w:p>
          <w:p w:rsidR="007C00EB" w:rsidRPr="005224D0" w:rsidRDefault="007C00EB" w:rsidP="006F1C7F">
            <w:pPr>
              <w:pStyle w:val="afff"/>
              <w:rPr>
                <w:sz w:val="21"/>
                <w:szCs w:val="21"/>
              </w:rPr>
            </w:pPr>
            <w:r w:rsidRPr="005224D0">
              <w:rPr>
                <w:sz w:val="21"/>
                <w:szCs w:val="21"/>
              </w:rPr>
              <w:t>транспорта общего пользования</w:t>
            </w:r>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стоянок транспортных средств, осуществляющих перевозки людей по установленному маршруту</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7.2.3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28" w:name="sub_1073"/>
            <w:r w:rsidRPr="005224D0">
              <w:rPr>
                <w:sz w:val="21"/>
                <w:szCs w:val="21"/>
              </w:rPr>
              <w:t>Водный транспорт</w:t>
            </w:r>
            <w:bookmarkEnd w:id="32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29" w:name="sub_1074"/>
            <w:r w:rsidRPr="005224D0">
              <w:rPr>
                <w:sz w:val="21"/>
                <w:szCs w:val="21"/>
              </w:rPr>
              <w:t>Воздушный транспорт</w:t>
            </w:r>
            <w:bookmarkEnd w:id="32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5224D0">
              <w:rPr>
                <w:sz w:val="21"/>
                <w:szCs w:val="21"/>
              </w:rPr>
              <w:t xml:space="preserve"> путем; размещение объектов, предназначенных для технического обслуживания и ремонта воздушных судов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0" w:name="sub_1075"/>
            <w:r w:rsidRPr="005224D0">
              <w:rPr>
                <w:sz w:val="21"/>
                <w:szCs w:val="21"/>
              </w:rPr>
              <w:t>Трубопроводный транспорт</w:t>
            </w:r>
            <w:bookmarkEnd w:id="33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7.5</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31" w:name="sub_1076"/>
            <w:r w:rsidRPr="005224D0">
              <w:rPr>
                <w:sz w:val="21"/>
                <w:szCs w:val="21"/>
              </w:rPr>
              <w:t>Внеуличный транспорт</w:t>
            </w:r>
            <w:bookmarkEnd w:id="33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5224D0">
              <w:rPr>
                <w:sz w:val="21"/>
                <w:szCs w:val="21"/>
              </w:rPr>
              <w:t>электродепо</w:t>
            </w:r>
            <w:proofErr w:type="spellEnd"/>
            <w:r w:rsidRPr="005224D0">
              <w:rPr>
                <w:sz w:val="21"/>
                <w:szCs w:val="21"/>
              </w:rPr>
              <w:t>, вентиляционных шахт;</w:t>
            </w:r>
          </w:p>
          <w:p w:rsidR="007C00EB" w:rsidRPr="005224D0" w:rsidRDefault="007C00EB" w:rsidP="006F1C7F">
            <w:pPr>
              <w:pStyle w:val="affe"/>
              <w:rPr>
                <w:sz w:val="21"/>
                <w:szCs w:val="21"/>
              </w:rPr>
            </w:pPr>
            <w:r w:rsidRPr="005224D0">
              <w:rPr>
                <w:sz w:val="21"/>
                <w:szCs w:val="21"/>
              </w:rPr>
              <w:lastRenderedPageBreak/>
              <w:t>размещение наземных сооружений иных видов внеуличного транспорта (монорельсового транспорта, подвесных канатных дорог, фуникулеров)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7.6</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2" w:name="sub_1080"/>
            <w:r w:rsidRPr="005224D0">
              <w:rPr>
                <w:sz w:val="21"/>
                <w:szCs w:val="21"/>
              </w:rPr>
              <w:lastRenderedPageBreak/>
              <w:t>Обеспечение обороны и безопасности</w:t>
            </w:r>
            <w:bookmarkEnd w:id="33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5224D0">
              <w:rPr>
                <w:sz w:val="21"/>
                <w:szCs w:val="21"/>
              </w:rPr>
              <w:t xml:space="preserve"> размещение зданий военных училищ, военных институтов, военных университетов, военных академий;</w:t>
            </w:r>
          </w:p>
          <w:p w:rsidR="007C00EB" w:rsidRPr="005224D0" w:rsidRDefault="007C00EB" w:rsidP="006F1C7F">
            <w:pPr>
              <w:pStyle w:val="affe"/>
              <w:rPr>
                <w:sz w:val="21"/>
                <w:szCs w:val="21"/>
              </w:rPr>
            </w:pPr>
            <w:r w:rsidRPr="005224D0">
              <w:rPr>
                <w:sz w:val="21"/>
                <w:szCs w:val="21"/>
              </w:rPr>
              <w:t>размещение объектов, обеспечивающих осуществление таможенной деятельности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8.0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3" w:name="sub_1081"/>
            <w:r w:rsidRPr="005224D0">
              <w:rPr>
                <w:sz w:val="21"/>
                <w:szCs w:val="21"/>
              </w:rPr>
              <w:t>Обеспечение вооруженных сил</w:t>
            </w:r>
            <w:bookmarkEnd w:id="33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C00EB" w:rsidRPr="005224D0" w:rsidRDefault="007C00EB" w:rsidP="006F1C7F">
            <w:pPr>
              <w:pStyle w:val="affe"/>
              <w:rPr>
                <w:sz w:val="21"/>
                <w:szCs w:val="21"/>
              </w:rPr>
            </w:pPr>
            <w:r w:rsidRPr="005224D0">
              <w:rPr>
                <w:sz w:val="21"/>
                <w:szCs w:val="21"/>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C00EB" w:rsidRPr="005224D0" w:rsidRDefault="007C00EB" w:rsidP="006F1C7F">
            <w:pPr>
              <w:pStyle w:val="affe"/>
              <w:rPr>
                <w:sz w:val="21"/>
                <w:szCs w:val="21"/>
              </w:rPr>
            </w:pPr>
            <w:r w:rsidRPr="005224D0">
              <w:rPr>
                <w:sz w:val="21"/>
                <w:szCs w:val="21"/>
              </w:rPr>
              <w:t xml:space="preserve">размещение объектов, для </w:t>
            </w:r>
            <w:proofErr w:type="gramStart"/>
            <w:r w:rsidRPr="005224D0">
              <w:rPr>
                <w:sz w:val="21"/>
                <w:szCs w:val="21"/>
              </w:rPr>
              <w:t>обеспечения</w:t>
            </w:r>
            <w:proofErr w:type="gramEnd"/>
            <w:r w:rsidRPr="005224D0">
              <w:rPr>
                <w:sz w:val="21"/>
                <w:szCs w:val="21"/>
              </w:rPr>
              <w:t xml:space="preserve"> безопасности которых были созданы закрытые административно-территориальные образования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8.1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4" w:name="sub_1082"/>
            <w:r w:rsidRPr="005224D0">
              <w:rPr>
                <w:sz w:val="21"/>
                <w:szCs w:val="21"/>
              </w:rPr>
              <w:t>Охрана Государственной границы Российской Федерации</w:t>
            </w:r>
            <w:bookmarkEnd w:id="33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8.2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5" w:name="sub_1083"/>
            <w:r w:rsidRPr="005224D0">
              <w:rPr>
                <w:sz w:val="21"/>
                <w:szCs w:val="21"/>
              </w:rPr>
              <w:t>Обеспечение внутреннего правопорядка</w:t>
            </w:r>
            <w:bookmarkEnd w:id="33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224D0">
              <w:rPr>
                <w:sz w:val="21"/>
                <w:szCs w:val="21"/>
              </w:rPr>
              <w:t>Росгвардии</w:t>
            </w:r>
            <w:proofErr w:type="spellEnd"/>
            <w:r w:rsidRPr="005224D0">
              <w:rPr>
                <w:sz w:val="21"/>
                <w:szCs w:val="21"/>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8.3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6" w:name="sub_1084"/>
            <w:r w:rsidRPr="005224D0">
              <w:rPr>
                <w:sz w:val="21"/>
                <w:szCs w:val="21"/>
              </w:rPr>
              <w:t>Обеспечение деятельности по исполнению наказаний</w:t>
            </w:r>
            <w:bookmarkEnd w:id="33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объектов капитального строительства для создания мест лишения свободы (следственные изоляторы, тюрьмы, поселения)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8.4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7" w:name="sub_1090"/>
            <w:r w:rsidRPr="005224D0">
              <w:rPr>
                <w:sz w:val="21"/>
                <w:szCs w:val="21"/>
              </w:rPr>
              <w:t>Деятельность по особой охране и изучению природы</w:t>
            </w:r>
            <w:bookmarkEnd w:id="33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9.0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8" w:name="sub_1091"/>
            <w:r w:rsidRPr="005224D0">
              <w:rPr>
                <w:sz w:val="21"/>
                <w:szCs w:val="21"/>
              </w:rPr>
              <w:t>Охрана природных территорий</w:t>
            </w:r>
            <w:bookmarkEnd w:id="33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 xml:space="preserve">Сохранение отдельных естественных качеств окружающей природной среды путем ограничения хозяйственной </w:t>
            </w:r>
            <w:r w:rsidRPr="005224D0">
              <w:rPr>
                <w:sz w:val="21"/>
                <w:szCs w:val="21"/>
              </w:rPr>
              <w:lastRenderedPageBreak/>
              <w:t>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9.1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39" w:name="sub_1092"/>
            <w:r w:rsidRPr="005224D0">
              <w:rPr>
                <w:sz w:val="21"/>
                <w:szCs w:val="21"/>
              </w:rPr>
              <w:lastRenderedPageBreak/>
              <w:t>Курортная деятельность</w:t>
            </w:r>
            <w:bookmarkEnd w:id="33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5224D0">
              <w:rPr>
                <w:sz w:val="21"/>
                <w:szCs w:val="21"/>
              </w:rPr>
              <w:t xml:space="preserve"> охраны лечебно-оздоровительных местностей и курорта</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9.2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0" w:name="sub_10921"/>
            <w:r w:rsidRPr="005224D0">
              <w:rPr>
                <w:sz w:val="21"/>
                <w:szCs w:val="21"/>
              </w:rPr>
              <w:t>Санаторная деятельность</w:t>
            </w:r>
            <w:bookmarkEnd w:id="34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C00EB" w:rsidRPr="005224D0" w:rsidRDefault="007C00EB" w:rsidP="006F1C7F">
            <w:pPr>
              <w:pStyle w:val="affe"/>
              <w:rPr>
                <w:sz w:val="21"/>
                <w:szCs w:val="21"/>
              </w:rPr>
            </w:pPr>
            <w:r w:rsidRPr="005224D0">
              <w:rPr>
                <w:sz w:val="21"/>
                <w:szCs w:val="21"/>
              </w:rPr>
              <w:t>обустройство лечебно-оздоровительных местностей (пляжи, бюветы, места добычи целебной грязи);</w:t>
            </w:r>
          </w:p>
          <w:p w:rsidR="007C00EB" w:rsidRPr="005224D0" w:rsidRDefault="007C00EB" w:rsidP="006F1C7F">
            <w:pPr>
              <w:pStyle w:val="affe"/>
              <w:rPr>
                <w:sz w:val="21"/>
                <w:szCs w:val="21"/>
              </w:rPr>
            </w:pPr>
            <w:r w:rsidRPr="005224D0">
              <w:rPr>
                <w:sz w:val="21"/>
                <w:szCs w:val="21"/>
              </w:rPr>
              <w:t>размещение лечебно-оздоровительных лагерей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9.2.1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1" w:name="sub_1093"/>
            <w:r w:rsidRPr="005224D0">
              <w:rPr>
                <w:sz w:val="21"/>
                <w:szCs w:val="21"/>
              </w:rPr>
              <w:t>Историко-культурная деятельность</w:t>
            </w:r>
            <w:bookmarkEnd w:id="34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9.3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2" w:name="sub_10100"/>
            <w:r w:rsidRPr="005224D0">
              <w:rPr>
                <w:sz w:val="21"/>
                <w:szCs w:val="21"/>
              </w:rPr>
              <w:t>Использование лесов</w:t>
            </w:r>
            <w:bookmarkEnd w:id="34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Деятельность по заготовке, первичной обработке и вывозу древесины и </w:t>
            </w:r>
            <w:proofErr w:type="spellStart"/>
            <w:r w:rsidRPr="005224D0">
              <w:rPr>
                <w:sz w:val="21"/>
                <w:szCs w:val="21"/>
              </w:rPr>
              <w:t>недревесных</w:t>
            </w:r>
            <w:proofErr w:type="spellEnd"/>
            <w:r w:rsidRPr="005224D0">
              <w:rPr>
                <w:sz w:val="21"/>
                <w:szCs w:val="21"/>
              </w:rPr>
              <w:t xml:space="preserve"> лесных ресурсов, охрана и восстановление </w:t>
            </w:r>
            <w:proofErr w:type="gramStart"/>
            <w:r w:rsidRPr="005224D0">
              <w:rPr>
                <w:sz w:val="21"/>
                <w:szCs w:val="21"/>
              </w:rPr>
              <w:t>лесов</w:t>
            </w:r>
            <w:proofErr w:type="gramEnd"/>
            <w:r w:rsidRPr="005224D0">
              <w:rPr>
                <w:sz w:val="21"/>
                <w:szCs w:val="21"/>
              </w:rPr>
              <w:t xml:space="preserve">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5224D0">
                <w:rPr>
                  <w:rStyle w:val="affd"/>
                  <w:color w:val="auto"/>
                  <w:sz w:val="21"/>
                  <w:szCs w:val="21"/>
                </w:rPr>
                <w:t>кодами 10.1 - 10.4</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10.0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3" w:name="sub_10101"/>
            <w:r w:rsidRPr="005224D0">
              <w:rPr>
                <w:sz w:val="21"/>
                <w:szCs w:val="21"/>
              </w:rPr>
              <w:t>Заготовка древесины</w:t>
            </w:r>
            <w:bookmarkEnd w:id="34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10.1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4" w:name="sub_10102"/>
            <w:r w:rsidRPr="005224D0">
              <w:rPr>
                <w:sz w:val="21"/>
                <w:szCs w:val="21"/>
              </w:rPr>
              <w:t>Лесные плантации</w:t>
            </w:r>
            <w:bookmarkEnd w:id="34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10.2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5" w:name="sub_10103"/>
            <w:r w:rsidRPr="005224D0">
              <w:rPr>
                <w:sz w:val="21"/>
                <w:szCs w:val="21"/>
              </w:rPr>
              <w:t>Заготовка лесных ресурсов</w:t>
            </w:r>
            <w:bookmarkEnd w:id="345"/>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Заготовка живицы, сбор </w:t>
            </w:r>
            <w:proofErr w:type="spellStart"/>
            <w:r w:rsidRPr="005224D0">
              <w:rPr>
                <w:sz w:val="21"/>
                <w:szCs w:val="21"/>
              </w:rPr>
              <w:t>недревесных</w:t>
            </w:r>
            <w:proofErr w:type="spellEnd"/>
            <w:r w:rsidRPr="005224D0">
              <w:rPr>
                <w:sz w:val="21"/>
                <w:szCs w:val="21"/>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10.3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6" w:name="sub_10104"/>
            <w:r w:rsidRPr="005224D0">
              <w:rPr>
                <w:sz w:val="21"/>
                <w:szCs w:val="21"/>
              </w:rPr>
              <w:t>Резервные леса</w:t>
            </w:r>
            <w:bookmarkEnd w:id="34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Деятельность, связанная с охраной лесов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10.4</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7" w:name="sub_10110"/>
            <w:r w:rsidRPr="005224D0">
              <w:rPr>
                <w:sz w:val="21"/>
                <w:szCs w:val="21"/>
              </w:rPr>
              <w:lastRenderedPageBreak/>
              <w:t>Водные объекты</w:t>
            </w:r>
            <w:bookmarkEnd w:id="34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Ледники, снежники, ручьи, реки, озера, болота, территориальные моря и другие поверхностные водные объекты</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11.0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8" w:name="sub_10111"/>
            <w:r w:rsidRPr="005224D0">
              <w:rPr>
                <w:sz w:val="21"/>
                <w:szCs w:val="21"/>
              </w:rPr>
              <w:t>Общее пользование водными объектами</w:t>
            </w:r>
            <w:bookmarkEnd w:id="348"/>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11.1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49" w:name="sub_10112"/>
            <w:r w:rsidRPr="005224D0">
              <w:rPr>
                <w:sz w:val="21"/>
                <w:szCs w:val="21"/>
              </w:rPr>
              <w:t>Специальное пользование водными объектами</w:t>
            </w:r>
            <w:bookmarkEnd w:id="34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11.2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50" w:name="sub_10113"/>
            <w:r w:rsidRPr="005224D0">
              <w:rPr>
                <w:sz w:val="21"/>
                <w:szCs w:val="21"/>
              </w:rPr>
              <w:t>Гидротехнические сооружения</w:t>
            </w:r>
            <w:bookmarkEnd w:id="35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224D0">
              <w:rPr>
                <w:sz w:val="21"/>
                <w:szCs w:val="21"/>
              </w:rPr>
              <w:t>рыбозащитных</w:t>
            </w:r>
            <w:proofErr w:type="spellEnd"/>
            <w:r w:rsidRPr="005224D0">
              <w:rPr>
                <w:sz w:val="21"/>
                <w:szCs w:val="21"/>
              </w:rPr>
              <w:t xml:space="preserve"> и рыбопропускных сооружений, берегозащитных сооружений)</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11.3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51" w:name="sub_10120"/>
            <w:r w:rsidRPr="005224D0">
              <w:rPr>
                <w:sz w:val="21"/>
                <w:szCs w:val="21"/>
              </w:rPr>
              <w:t>Земельные участки (территории) общего пользования</w:t>
            </w:r>
            <w:bookmarkEnd w:id="351"/>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Земельные участки общего пользования.</w:t>
            </w:r>
          </w:p>
          <w:p w:rsidR="007C00EB" w:rsidRPr="005224D0" w:rsidRDefault="007C00EB" w:rsidP="006F1C7F">
            <w:pPr>
              <w:pStyle w:val="affe"/>
              <w:rPr>
                <w:sz w:val="21"/>
                <w:szCs w:val="21"/>
              </w:rPr>
            </w:pPr>
            <w:r w:rsidRPr="005224D0">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224D0">
                <w:rPr>
                  <w:rStyle w:val="affd"/>
                  <w:color w:val="auto"/>
                  <w:sz w:val="21"/>
                  <w:szCs w:val="21"/>
                </w:rPr>
                <w:t>кодами 12.0.1 - 12.0.2</w:t>
              </w:r>
            </w:hyperlink>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12.0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52" w:name="sub_11201"/>
            <w:r w:rsidRPr="005224D0">
              <w:rPr>
                <w:sz w:val="21"/>
                <w:szCs w:val="21"/>
              </w:rPr>
              <w:t>Улично-дорожная сеть</w:t>
            </w:r>
            <w:bookmarkEnd w:id="352"/>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224D0">
              <w:rPr>
                <w:sz w:val="21"/>
                <w:szCs w:val="21"/>
              </w:rPr>
              <w:t>велотранспортной</w:t>
            </w:r>
            <w:proofErr w:type="spellEnd"/>
            <w:r w:rsidRPr="005224D0">
              <w:rPr>
                <w:sz w:val="21"/>
                <w:szCs w:val="21"/>
              </w:rPr>
              <w:t xml:space="preserve"> и инженерной инфраструктуры;</w:t>
            </w:r>
          </w:p>
          <w:p w:rsidR="007C00EB" w:rsidRPr="005224D0" w:rsidRDefault="007C00EB" w:rsidP="006F1C7F">
            <w:pPr>
              <w:pStyle w:val="affe"/>
              <w:rPr>
                <w:sz w:val="21"/>
                <w:szCs w:val="21"/>
              </w:rPr>
            </w:pPr>
            <w:r w:rsidRPr="005224D0">
              <w:rPr>
                <w:sz w:val="21"/>
                <w:szCs w:val="21"/>
              </w:rPr>
              <w:t>размещение придорожных стоянок (парковок) транспортных сре</w:t>
            </w:r>
            <w:proofErr w:type="gramStart"/>
            <w:r w:rsidRPr="005224D0">
              <w:rPr>
                <w:sz w:val="21"/>
                <w:szCs w:val="21"/>
              </w:rPr>
              <w:t>дств в гр</w:t>
            </w:r>
            <w:proofErr w:type="gramEnd"/>
            <w:r w:rsidRPr="005224D0">
              <w:rPr>
                <w:sz w:val="21"/>
                <w:szCs w:val="21"/>
              </w:rPr>
              <w:t xml:space="preserve">аницах городских улиц и дорог, за исключением предусмотренных видами разрешенного использования с </w:t>
            </w:r>
            <w:hyperlink w:anchor="sub_10271" w:history="1">
              <w:r w:rsidRPr="005224D0">
                <w:rPr>
                  <w:rStyle w:val="affd"/>
                  <w:color w:val="auto"/>
                  <w:sz w:val="21"/>
                  <w:szCs w:val="21"/>
                </w:rPr>
                <w:t>кодами 2.7.1</w:t>
              </w:r>
            </w:hyperlink>
            <w:r w:rsidRPr="005224D0">
              <w:rPr>
                <w:sz w:val="21"/>
                <w:szCs w:val="21"/>
              </w:rPr>
              <w:t xml:space="preserve">, </w:t>
            </w:r>
            <w:hyperlink w:anchor="sub_1049" w:history="1">
              <w:r w:rsidRPr="005224D0">
                <w:rPr>
                  <w:rStyle w:val="affd"/>
                  <w:color w:val="auto"/>
                  <w:sz w:val="21"/>
                  <w:szCs w:val="21"/>
                </w:rPr>
                <w:t>4.9</w:t>
              </w:r>
            </w:hyperlink>
            <w:r w:rsidRPr="005224D0">
              <w:rPr>
                <w:sz w:val="21"/>
                <w:szCs w:val="21"/>
              </w:rPr>
              <w:t xml:space="preserve">, </w:t>
            </w:r>
            <w:hyperlink w:anchor="sub_1723" w:history="1">
              <w:r w:rsidRPr="005224D0">
                <w:rPr>
                  <w:rStyle w:val="affd"/>
                  <w:color w:val="auto"/>
                  <w:sz w:val="21"/>
                  <w:szCs w:val="21"/>
                </w:rPr>
                <w:t>7.2.3</w:t>
              </w:r>
            </w:hyperlink>
            <w:r w:rsidRPr="005224D0">
              <w:rPr>
                <w:sz w:val="21"/>
                <w:szCs w:val="21"/>
              </w:rPr>
              <w:t>, а также некапитальных сооружений, предназначенных для охраны транспортных средств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12.0.1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53" w:name="sub_11202"/>
            <w:r w:rsidRPr="005224D0">
              <w:rPr>
                <w:sz w:val="21"/>
                <w:szCs w:val="21"/>
              </w:rPr>
              <w:t>Благоустройство территории</w:t>
            </w:r>
            <w:bookmarkEnd w:id="353"/>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12.0.2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54" w:name="sub_10121"/>
            <w:r w:rsidRPr="005224D0">
              <w:rPr>
                <w:sz w:val="21"/>
                <w:szCs w:val="21"/>
              </w:rPr>
              <w:t>Ритуальная деятельность</w:t>
            </w:r>
            <w:bookmarkEnd w:id="354"/>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Размещение кладбищ, крематориев и мест захоронения;</w:t>
            </w:r>
          </w:p>
          <w:p w:rsidR="007C00EB" w:rsidRPr="005224D0" w:rsidRDefault="007C00EB" w:rsidP="006F1C7F">
            <w:pPr>
              <w:pStyle w:val="affe"/>
              <w:rPr>
                <w:sz w:val="21"/>
                <w:szCs w:val="21"/>
              </w:rPr>
            </w:pPr>
            <w:r w:rsidRPr="005224D0">
              <w:rPr>
                <w:sz w:val="21"/>
                <w:szCs w:val="21"/>
              </w:rPr>
              <w:t>размещение соответствующих культовых сооружений;</w:t>
            </w:r>
          </w:p>
          <w:p w:rsidR="007C00EB" w:rsidRPr="005224D0" w:rsidRDefault="007C00EB" w:rsidP="006F1C7F">
            <w:pPr>
              <w:pStyle w:val="affe"/>
              <w:rPr>
                <w:sz w:val="21"/>
                <w:szCs w:val="21"/>
              </w:rPr>
            </w:pPr>
            <w:bookmarkStart w:id="355" w:name="sub_103105"/>
            <w:r w:rsidRPr="005224D0">
              <w:rPr>
                <w:sz w:val="21"/>
                <w:szCs w:val="21"/>
              </w:rPr>
              <w:t>осуществление деятельности по производству продукции ритуально-обрядового назначения</w:t>
            </w:r>
            <w:bookmarkEnd w:id="355"/>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12.1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56" w:name="sub_10122"/>
            <w:r w:rsidRPr="005224D0">
              <w:rPr>
                <w:sz w:val="21"/>
                <w:szCs w:val="21"/>
              </w:rPr>
              <w:t>Специальная деятельность</w:t>
            </w:r>
            <w:bookmarkEnd w:id="356"/>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proofErr w:type="gramStart"/>
            <w:r w:rsidRPr="005224D0">
              <w:rPr>
                <w:sz w:val="21"/>
                <w:szCs w:val="21"/>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w:t>
            </w:r>
            <w:r w:rsidRPr="005224D0">
              <w:rPr>
                <w:sz w:val="21"/>
                <w:szCs w:val="21"/>
              </w:rPr>
              <w:lastRenderedPageBreak/>
              <w:t>полигонов по захоронению и сортировке бытового мусора и отходов, мест сбора вещей для их вторичной переработки)</w:t>
            </w:r>
            <w:proofErr w:type="gramEnd"/>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lastRenderedPageBreak/>
              <w:t>12.2</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e"/>
              <w:rPr>
                <w:sz w:val="21"/>
                <w:szCs w:val="21"/>
              </w:rPr>
            </w:pPr>
            <w:bookmarkStart w:id="357" w:name="sub_10123"/>
            <w:r w:rsidRPr="005224D0">
              <w:rPr>
                <w:sz w:val="21"/>
                <w:szCs w:val="21"/>
              </w:rPr>
              <w:lastRenderedPageBreak/>
              <w:t>Запас</w:t>
            </w:r>
            <w:bookmarkEnd w:id="357"/>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Отсутствие хозяйственной деятельности</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12.3</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58" w:name="sub_1130"/>
            <w:bookmarkStart w:id="359" w:name="sub_10131"/>
            <w:r w:rsidRPr="005224D0">
              <w:rPr>
                <w:sz w:val="21"/>
                <w:szCs w:val="21"/>
              </w:rPr>
              <w:t>Земельные участки общего назначения</w:t>
            </w:r>
            <w:bookmarkEnd w:id="358"/>
            <w:bookmarkEnd w:id="359"/>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13.0</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7C00EB" w:rsidRPr="005224D0" w:rsidRDefault="007C00EB" w:rsidP="006F1C7F">
            <w:pPr>
              <w:pStyle w:val="afff"/>
              <w:rPr>
                <w:sz w:val="21"/>
                <w:szCs w:val="21"/>
              </w:rPr>
            </w:pPr>
            <w:bookmarkStart w:id="360" w:name="sub_103103"/>
            <w:r w:rsidRPr="005224D0">
              <w:rPr>
                <w:sz w:val="21"/>
                <w:szCs w:val="21"/>
              </w:rPr>
              <w:t>Ведение огородничества</w:t>
            </w:r>
            <w:bookmarkEnd w:id="360"/>
          </w:p>
        </w:tc>
        <w:tc>
          <w:tcPr>
            <w:tcW w:w="5611" w:type="dxa"/>
            <w:gridSpan w:val="2"/>
            <w:tcBorders>
              <w:top w:val="single" w:sz="6" w:space="0" w:color="auto"/>
              <w:left w:val="single" w:sz="6" w:space="0" w:color="auto"/>
              <w:bottom w:val="single" w:sz="6" w:space="0" w:color="auto"/>
              <w:right w:val="single" w:sz="6" w:space="0" w:color="auto"/>
            </w:tcBorders>
          </w:tcPr>
          <w:p w:rsidR="007C00EB" w:rsidRPr="005224D0" w:rsidRDefault="007C00EB" w:rsidP="006F1C7F">
            <w:pPr>
              <w:pStyle w:val="affe"/>
              <w:rPr>
                <w:sz w:val="21"/>
                <w:szCs w:val="21"/>
              </w:rPr>
            </w:pPr>
            <w:r w:rsidRPr="005224D0">
              <w:rPr>
                <w:sz w:val="21"/>
                <w:szCs w:val="21"/>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17" w:type="dxa"/>
            <w:tcBorders>
              <w:top w:val="single" w:sz="6" w:space="0" w:color="auto"/>
              <w:left w:val="single" w:sz="6" w:space="0" w:color="auto"/>
              <w:bottom w:val="single" w:sz="6"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13.1</w:t>
            </w:r>
          </w:p>
        </w:tc>
      </w:tr>
      <w:tr w:rsidR="007C00EB" w:rsidRPr="005224D0" w:rsidTr="006F1C7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double" w:sz="4" w:space="0" w:color="auto"/>
              <w:right w:val="single" w:sz="6" w:space="0" w:color="auto"/>
            </w:tcBorders>
          </w:tcPr>
          <w:p w:rsidR="007C00EB" w:rsidRPr="005224D0" w:rsidRDefault="007C00EB" w:rsidP="006F1C7F">
            <w:pPr>
              <w:pStyle w:val="afff"/>
              <w:rPr>
                <w:sz w:val="21"/>
                <w:szCs w:val="21"/>
              </w:rPr>
            </w:pPr>
            <w:bookmarkStart w:id="361" w:name="sub_10132"/>
            <w:r w:rsidRPr="005224D0">
              <w:rPr>
                <w:sz w:val="21"/>
                <w:szCs w:val="21"/>
              </w:rPr>
              <w:t>Ведение садоводства</w:t>
            </w:r>
            <w:bookmarkEnd w:id="361"/>
          </w:p>
        </w:tc>
        <w:tc>
          <w:tcPr>
            <w:tcW w:w="5611" w:type="dxa"/>
            <w:gridSpan w:val="2"/>
            <w:tcBorders>
              <w:top w:val="single" w:sz="6" w:space="0" w:color="auto"/>
              <w:left w:val="single" w:sz="6" w:space="0" w:color="auto"/>
              <w:bottom w:val="double" w:sz="4" w:space="0" w:color="auto"/>
              <w:right w:val="single" w:sz="6" w:space="0" w:color="auto"/>
            </w:tcBorders>
          </w:tcPr>
          <w:p w:rsidR="007C00EB" w:rsidRPr="005224D0" w:rsidRDefault="007C00EB" w:rsidP="006F1C7F">
            <w:pPr>
              <w:pStyle w:val="affe"/>
              <w:rPr>
                <w:sz w:val="21"/>
                <w:szCs w:val="21"/>
              </w:rPr>
            </w:pPr>
            <w:r w:rsidRPr="005224D0">
              <w:rPr>
                <w:sz w:val="21"/>
                <w:szCs w:val="21"/>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224D0">
                <w:rPr>
                  <w:rStyle w:val="affd"/>
                  <w:color w:val="auto"/>
                  <w:sz w:val="21"/>
                  <w:szCs w:val="21"/>
                </w:rPr>
                <w:t>кодом 2.1</w:t>
              </w:r>
            </w:hyperlink>
            <w:r w:rsidRPr="005224D0">
              <w:rPr>
                <w:sz w:val="21"/>
                <w:szCs w:val="21"/>
              </w:rPr>
              <w:t>, хозяйственных построек и гаражей</w:t>
            </w:r>
          </w:p>
        </w:tc>
        <w:tc>
          <w:tcPr>
            <w:tcW w:w="2117" w:type="dxa"/>
            <w:tcBorders>
              <w:top w:val="single" w:sz="6" w:space="0" w:color="auto"/>
              <w:left w:val="single" w:sz="6" w:space="0" w:color="auto"/>
              <w:bottom w:val="double" w:sz="4" w:space="0" w:color="auto"/>
              <w:right w:val="double" w:sz="4" w:space="0" w:color="auto"/>
            </w:tcBorders>
          </w:tcPr>
          <w:p w:rsidR="007C00EB" w:rsidRPr="005224D0" w:rsidRDefault="007C00EB" w:rsidP="006F1C7F">
            <w:pPr>
              <w:pStyle w:val="affe"/>
              <w:jc w:val="center"/>
              <w:rPr>
                <w:sz w:val="21"/>
                <w:szCs w:val="21"/>
              </w:rPr>
            </w:pPr>
            <w:r w:rsidRPr="005224D0">
              <w:rPr>
                <w:sz w:val="21"/>
                <w:szCs w:val="21"/>
              </w:rPr>
              <w:t>13.2</w:t>
            </w:r>
          </w:p>
        </w:tc>
      </w:tr>
    </w:tbl>
    <w:p w:rsidR="007C00EB" w:rsidRDefault="008623E1" w:rsidP="007C00EB">
      <w:bookmarkStart w:id="362" w:name="sub_1111"/>
      <w:r>
        <w:rPr>
          <w:vertAlign w:val="superscript"/>
        </w:rPr>
        <w:t>1</w:t>
      </w:r>
      <w:proofErr w:type="gramStart"/>
      <w:r w:rsidR="007C00EB">
        <w:t xml:space="preserve"> В</w:t>
      </w:r>
      <w:proofErr w:type="gramEnd"/>
      <w:r w:rsidR="007C00EB">
        <w:t xml:space="preserve"> скобках указаны иные равнозначные наименования.</w:t>
      </w:r>
    </w:p>
    <w:p w:rsidR="007C00EB" w:rsidRDefault="008623E1" w:rsidP="007C00EB">
      <w:pPr>
        <w:jc w:val="both"/>
      </w:pPr>
      <w:bookmarkStart w:id="363" w:name="sub_2222"/>
      <w:bookmarkEnd w:id="362"/>
      <w:proofErr w:type="gramStart"/>
      <w:r>
        <w:rPr>
          <w:vertAlign w:val="superscript"/>
        </w:rPr>
        <w:t>2</w:t>
      </w:r>
      <w:r w:rsidR="007C00EB">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7C00EB" w:rsidRDefault="008623E1" w:rsidP="007C00EB">
      <w:pPr>
        <w:jc w:val="both"/>
      </w:pPr>
      <w:bookmarkStart w:id="364" w:name="sub_3333"/>
      <w:bookmarkEnd w:id="363"/>
      <w:r>
        <w:rPr>
          <w:vertAlign w:val="superscript"/>
        </w:rPr>
        <w:t>3</w:t>
      </w:r>
      <w:r w:rsidR="007C00EB">
        <w:t xml:space="preserve"> Текстовое наименование вида разрешенного использования земельного участка и его код (числовое обозначение) являются равнозначными.</w:t>
      </w:r>
    </w:p>
    <w:p w:rsidR="00A3290E" w:rsidRDefault="00A3290E" w:rsidP="00A3290E">
      <w:pPr>
        <w:pStyle w:val="2"/>
      </w:pPr>
      <w:bookmarkStart w:id="365" w:name="_Toc57292082"/>
      <w:bookmarkEnd w:id="364"/>
    </w:p>
    <w:p w:rsidR="00A3290E" w:rsidRPr="002922F9" w:rsidRDefault="00A3290E" w:rsidP="00A3290E">
      <w:pPr>
        <w:pStyle w:val="2"/>
        <w:rPr>
          <w:bCs/>
        </w:rPr>
      </w:pPr>
      <w:bookmarkStart w:id="366" w:name="_Toc69374733"/>
      <w:r w:rsidRPr="004106F9">
        <w:t xml:space="preserve">Статья 9. </w:t>
      </w:r>
      <w:r w:rsidRPr="00FA3C56">
        <w:rPr>
          <w:bCs/>
        </w:rPr>
        <w:t>Градостроительный регламент</w:t>
      </w:r>
      <w:r w:rsidRPr="002922F9">
        <w:rPr>
          <w:bCs/>
        </w:rPr>
        <w:t xml:space="preserve">. Ж-1 Зона </w:t>
      </w:r>
      <w:r>
        <w:rPr>
          <w:bCs/>
        </w:rPr>
        <w:t>застройки индивидуальными жилыми домами</w:t>
      </w:r>
      <w:bookmarkEnd w:id="365"/>
      <w:bookmarkEnd w:id="366"/>
    </w:p>
    <w:p w:rsidR="00A3290E" w:rsidRPr="00A3290E" w:rsidRDefault="00A3290E" w:rsidP="00A3290E">
      <w:pPr>
        <w:keepNext/>
        <w:keepLines/>
        <w:widowControl/>
        <w:jc w:val="both"/>
        <w:rPr>
          <w:b/>
          <w:sz w:val="24"/>
          <w:szCs w:val="24"/>
        </w:rPr>
      </w:pPr>
      <w:r w:rsidRPr="00A3290E">
        <w:rPr>
          <w:b/>
          <w:sz w:val="24"/>
          <w:szCs w:val="24"/>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A3290E" w:rsidRPr="002922F9" w:rsidRDefault="00A3290E" w:rsidP="00A3290E">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A3290E" w:rsidRDefault="00A3290E" w:rsidP="006F1C7F">
            <w:pPr>
              <w:jc w:val="center"/>
              <w:rPr>
                <w:b/>
                <w:sz w:val="24"/>
                <w:szCs w:val="24"/>
              </w:rPr>
            </w:pPr>
            <w:r w:rsidRPr="00A3290E">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A3290E" w:rsidRDefault="00A3290E" w:rsidP="006F1C7F">
            <w:pPr>
              <w:jc w:val="center"/>
              <w:rPr>
                <w:b/>
                <w:sz w:val="24"/>
                <w:szCs w:val="24"/>
              </w:rPr>
            </w:pPr>
            <w:r w:rsidRPr="00A3290E">
              <w:rPr>
                <w:b/>
                <w:sz w:val="24"/>
                <w:szCs w:val="24"/>
              </w:rPr>
              <w:t>Основные виды разрешенного использования земельных участков.</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rPr>
                <w:sz w:val="24"/>
                <w:szCs w:val="24"/>
              </w:rPr>
            </w:pPr>
            <w:r w:rsidRPr="00A3290E">
              <w:rPr>
                <w:sz w:val="24"/>
                <w:szCs w:val="24"/>
              </w:rPr>
              <w:t>Для индивидуального жилищного строительства</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rPr>
                <w:sz w:val="24"/>
                <w:szCs w:val="24"/>
              </w:rPr>
            </w:pPr>
            <w:r w:rsidRPr="00A3290E">
              <w:rPr>
                <w:sz w:val="24"/>
                <w:szCs w:val="24"/>
              </w:rPr>
              <w:t>Для ведения личного подсобного хозяйства (приусадебный земельный участок)</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2.3</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rPr>
                <w:sz w:val="24"/>
                <w:szCs w:val="24"/>
              </w:rPr>
            </w:pPr>
            <w:r w:rsidRPr="00A3290E">
              <w:rPr>
                <w:sz w:val="24"/>
                <w:szCs w:val="24"/>
              </w:rPr>
              <w:t>Блокированная жилая застройка</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2.4</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widowControl/>
              <w:autoSpaceDE w:val="0"/>
              <w:autoSpaceDN w:val="0"/>
              <w:adjustRightInd w:val="0"/>
              <w:rPr>
                <w:sz w:val="24"/>
                <w:szCs w:val="24"/>
              </w:rPr>
            </w:pPr>
            <w:r w:rsidRPr="00A3290E">
              <w:rPr>
                <w:sz w:val="24"/>
                <w:szCs w:val="24"/>
              </w:rPr>
              <w:t>Передвижное жилье</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bookmarkStart w:id="367" w:name="_Hlk27347840"/>
            <w:r w:rsidRPr="00A3290E">
              <w:rPr>
                <w:sz w:val="24"/>
                <w:szCs w:val="24"/>
              </w:rPr>
              <w:t>3.1.1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rPr>
                <w:sz w:val="24"/>
                <w:szCs w:val="24"/>
              </w:rPr>
            </w:pPr>
            <w:r w:rsidRPr="00A3290E">
              <w:rPr>
                <w:sz w:val="24"/>
                <w:szCs w:val="24"/>
              </w:rPr>
              <w:t>Предоставление коммунальных услуг</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3290E" w:rsidRPr="00A3290E" w:rsidRDefault="00A3290E" w:rsidP="006F1C7F">
            <w:pPr>
              <w:jc w:val="center"/>
              <w:rPr>
                <w:sz w:val="24"/>
                <w:szCs w:val="24"/>
              </w:rPr>
            </w:pPr>
            <w:r w:rsidRPr="00A3290E">
              <w:rPr>
                <w:sz w:val="24"/>
                <w:szCs w:val="24"/>
              </w:rPr>
              <w:t>3.4.1</w:t>
            </w:r>
          </w:p>
        </w:tc>
        <w:tc>
          <w:tcPr>
            <w:tcW w:w="8747" w:type="dxa"/>
            <w:tcBorders>
              <w:top w:val="single" w:sz="4" w:space="0" w:color="000000"/>
              <w:left w:val="single" w:sz="4" w:space="0" w:color="000000"/>
              <w:bottom w:val="single" w:sz="4" w:space="0" w:color="000000"/>
              <w:right w:val="single" w:sz="4" w:space="0" w:color="000000"/>
            </w:tcBorders>
            <w:vAlign w:val="center"/>
          </w:tcPr>
          <w:p w:rsidR="00A3290E" w:rsidRPr="00A3290E" w:rsidRDefault="00A3290E" w:rsidP="006F1C7F">
            <w:pPr>
              <w:rPr>
                <w:sz w:val="24"/>
                <w:szCs w:val="24"/>
              </w:rPr>
            </w:pPr>
            <w:r w:rsidRPr="00A3290E">
              <w:rPr>
                <w:sz w:val="24"/>
                <w:szCs w:val="24"/>
              </w:rPr>
              <w:t>Амбулаторно-поликлиническое обслуживание</w:t>
            </w:r>
          </w:p>
        </w:tc>
      </w:tr>
      <w:tr w:rsidR="00A3290E" w:rsidRPr="00A3290E"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3.5.1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rPr>
                <w:sz w:val="24"/>
                <w:szCs w:val="24"/>
              </w:rPr>
            </w:pPr>
            <w:r w:rsidRPr="00A3290E">
              <w:rPr>
                <w:sz w:val="24"/>
                <w:szCs w:val="24"/>
              </w:rPr>
              <w:t>Дошкольное, начальное и среднее общее образование</w:t>
            </w:r>
          </w:p>
        </w:tc>
      </w:tr>
      <w:tr w:rsidR="00A3290E" w:rsidRPr="00A3290E"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3.7.1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widowControl/>
              <w:autoSpaceDE w:val="0"/>
              <w:autoSpaceDN w:val="0"/>
              <w:adjustRightInd w:val="0"/>
              <w:rPr>
                <w:sz w:val="24"/>
                <w:szCs w:val="24"/>
              </w:rPr>
            </w:pPr>
            <w:r w:rsidRPr="00A3290E">
              <w:rPr>
                <w:sz w:val="24"/>
                <w:szCs w:val="24"/>
              </w:rPr>
              <w:t>Осуществление религиозных обрядов</w:t>
            </w:r>
          </w:p>
        </w:tc>
      </w:tr>
      <w:tr w:rsidR="00A3290E" w:rsidRPr="00A3290E"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3290E" w:rsidRPr="00A3290E" w:rsidRDefault="00A3290E" w:rsidP="006F1C7F">
            <w:pPr>
              <w:jc w:val="center"/>
              <w:rPr>
                <w:sz w:val="24"/>
                <w:szCs w:val="24"/>
              </w:rPr>
            </w:pPr>
            <w:r w:rsidRPr="00A3290E">
              <w:rPr>
                <w:sz w:val="24"/>
                <w:szCs w:val="24"/>
              </w:rPr>
              <w:t>3.10.1</w:t>
            </w:r>
          </w:p>
        </w:tc>
        <w:tc>
          <w:tcPr>
            <w:tcW w:w="8747" w:type="dxa"/>
            <w:tcBorders>
              <w:top w:val="single" w:sz="4" w:space="0" w:color="000000"/>
              <w:left w:val="single" w:sz="4" w:space="0" w:color="000000"/>
              <w:bottom w:val="single" w:sz="4" w:space="0" w:color="000000"/>
              <w:right w:val="single" w:sz="4" w:space="0" w:color="000000"/>
            </w:tcBorders>
            <w:vAlign w:val="center"/>
          </w:tcPr>
          <w:p w:rsidR="00A3290E" w:rsidRPr="00A3290E" w:rsidRDefault="00A3290E" w:rsidP="006F1C7F">
            <w:pPr>
              <w:widowControl/>
              <w:autoSpaceDE w:val="0"/>
              <w:autoSpaceDN w:val="0"/>
              <w:adjustRightInd w:val="0"/>
              <w:rPr>
                <w:sz w:val="24"/>
                <w:szCs w:val="24"/>
              </w:rPr>
            </w:pPr>
            <w:r w:rsidRPr="00A3290E">
              <w:rPr>
                <w:sz w:val="24"/>
                <w:szCs w:val="24"/>
              </w:rPr>
              <w:t>Амбулаторное ветеринарное обслуживание</w:t>
            </w:r>
          </w:p>
        </w:tc>
      </w:tr>
      <w:tr w:rsidR="00A3290E" w:rsidRPr="00A3290E"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3290E" w:rsidRPr="00A3290E" w:rsidRDefault="00A3290E" w:rsidP="006F1C7F">
            <w:pPr>
              <w:jc w:val="center"/>
              <w:rPr>
                <w:sz w:val="24"/>
                <w:szCs w:val="24"/>
              </w:rPr>
            </w:pPr>
            <w:r w:rsidRPr="00A3290E">
              <w:rPr>
                <w:sz w:val="24"/>
                <w:szCs w:val="24"/>
              </w:rPr>
              <w:t>5.1.3</w:t>
            </w:r>
          </w:p>
        </w:tc>
        <w:tc>
          <w:tcPr>
            <w:tcW w:w="8747" w:type="dxa"/>
            <w:tcBorders>
              <w:top w:val="single" w:sz="4" w:space="0" w:color="000000"/>
              <w:left w:val="single" w:sz="4" w:space="0" w:color="000000"/>
              <w:bottom w:val="single" w:sz="4" w:space="0" w:color="000000"/>
              <w:right w:val="single" w:sz="4" w:space="0" w:color="000000"/>
            </w:tcBorders>
            <w:vAlign w:val="center"/>
          </w:tcPr>
          <w:p w:rsidR="00A3290E" w:rsidRPr="00A3290E" w:rsidRDefault="00A3290E" w:rsidP="006F1C7F">
            <w:pPr>
              <w:widowControl/>
              <w:autoSpaceDE w:val="0"/>
              <w:autoSpaceDN w:val="0"/>
              <w:adjustRightInd w:val="0"/>
              <w:rPr>
                <w:sz w:val="24"/>
                <w:szCs w:val="24"/>
              </w:rPr>
            </w:pPr>
            <w:r w:rsidRPr="00A3290E">
              <w:rPr>
                <w:sz w:val="24"/>
                <w:szCs w:val="24"/>
              </w:rPr>
              <w:t>Площадки для занятий спортом</w:t>
            </w:r>
          </w:p>
        </w:tc>
      </w:tr>
      <w:tr w:rsidR="00A3290E" w:rsidRPr="00A3290E"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11.1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widowControl/>
              <w:autoSpaceDE w:val="0"/>
              <w:autoSpaceDN w:val="0"/>
              <w:adjustRightInd w:val="0"/>
              <w:rPr>
                <w:sz w:val="24"/>
                <w:szCs w:val="24"/>
              </w:rPr>
            </w:pPr>
            <w:r w:rsidRPr="00A3290E">
              <w:rPr>
                <w:sz w:val="24"/>
                <w:szCs w:val="24"/>
              </w:rPr>
              <w:t>Общее пользование водными объектами</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12.0.1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rPr>
                <w:sz w:val="24"/>
                <w:szCs w:val="24"/>
              </w:rPr>
            </w:pPr>
            <w:r w:rsidRPr="00A3290E">
              <w:rPr>
                <w:sz w:val="24"/>
                <w:szCs w:val="24"/>
              </w:rPr>
              <w:t>Улично-дорожная сеть</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12.0.2</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widowControl/>
              <w:autoSpaceDE w:val="0"/>
              <w:autoSpaceDN w:val="0"/>
              <w:adjustRightInd w:val="0"/>
              <w:rPr>
                <w:sz w:val="24"/>
                <w:szCs w:val="24"/>
              </w:rPr>
            </w:pPr>
            <w:r w:rsidRPr="00A3290E">
              <w:rPr>
                <w:sz w:val="24"/>
                <w:szCs w:val="24"/>
              </w:rPr>
              <w:t>Благоустройство территории</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13.1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rPr>
                <w:sz w:val="24"/>
                <w:szCs w:val="24"/>
              </w:rPr>
            </w:pPr>
            <w:r w:rsidRPr="00A3290E">
              <w:rPr>
                <w:sz w:val="24"/>
                <w:szCs w:val="24"/>
              </w:rPr>
              <w:t xml:space="preserve">Ведение огородничества </w:t>
            </w:r>
          </w:p>
        </w:tc>
      </w:tr>
      <w:bookmarkEnd w:id="367"/>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A3290E" w:rsidRDefault="00A3290E" w:rsidP="006F1C7F">
            <w:pPr>
              <w:jc w:val="center"/>
              <w:rPr>
                <w:b/>
                <w:sz w:val="24"/>
                <w:szCs w:val="24"/>
              </w:rPr>
            </w:pPr>
            <w:r w:rsidRPr="00A3290E">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A3290E" w:rsidRDefault="00A3290E" w:rsidP="006F1C7F">
            <w:pPr>
              <w:jc w:val="center"/>
              <w:rPr>
                <w:b/>
                <w:sz w:val="24"/>
                <w:szCs w:val="24"/>
              </w:rPr>
            </w:pPr>
            <w:r w:rsidRPr="00A3290E">
              <w:rPr>
                <w:b/>
                <w:sz w:val="24"/>
                <w:szCs w:val="24"/>
              </w:rPr>
              <w:t>Вспомогательные виды разрешённого использования</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2.7.1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A3290E" w:rsidRDefault="00A3290E" w:rsidP="006F1C7F">
            <w:pPr>
              <w:rPr>
                <w:sz w:val="24"/>
                <w:szCs w:val="24"/>
              </w:rPr>
            </w:pPr>
            <w:r w:rsidRPr="00A3290E">
              <w:rPr>
                <w:sz w:val="24"/>
                <w:szCs w:val="24"/>
              </w:rPr>
              <w:t>Хранение автотранспорта</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A3290E" w:rsidRDefault="00A3290E" w:rsidP="006F1C7F">
            <w:pPr>
              <w:jc w:val="center"/>
              <w:rPr>
                <w:b/>
                <w:sz w:val="24"/>
                <w:szCs w:val="24"/>
              </w:rPr>
            </w:pPr>
            <w:r w:rsidRPr="00A3290E">
              <w:rPr>
                <w:b/>
                <w:sz w:val="24"/>
                <w:szCs w:val="24"/>
              </w:rPr>
              <w:lastRenderedPageBreak/>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A3290E" w:rsidRDefault="00A3290E" w:rsidP="006F1C7F">
            <w:pPr>
              <w:jc w:val="center"/>
              <w:rPr>
                <w:b/>
                <w:sz w:val="24"/>
                <w:szCs w:val="24"/>
              </w:rPr>
            </w:pPr>
            <w:r w:rsidRPr="00A3290E">
              <w:rPr>
                <w:b/>
                <w:sz w:val="24"/>
                <w:szCs w:val="24"/>
              </w:rPr>
              <w:t>Условно разрешенные виды разрешённого использования</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290E" w:rsidRPr="00A3290E" w:rsidRDefault="00A3290E" w:rsidP="006F1C7F">
            <w:pPr>
              <w:jc w:val="center"/>
              <w:rPr>
                <w:sz w:val="24"/>
                <w:szCs w:val="24"/>
              </w:rPr>
            </w:pPr>
            <w:bookmarkStart w:id="368" w:name="_Hlk27348215"/>
            <w:r w:rsidRPr="00A3290E">
              <w:rPr>
                <w:sz w:val="24"/>
                <w:szCs w:val="24"/>
              </w:rPr>
              <w:t>3.2.3</w:t>
            </w:r>
          </w:p>
        </w:tc>
        <w:tc>
          <w:tcPr>
            <w:tcW w:w="8747" w:type="dxa"/>
            <w:tcBorders>
              <w:top w:val="single" w:sz="4" w:space="0" w:color="000000"/>
              <w:left w:val="single" w:sz="4" w:space="0" w:color="000000"/>
              <w:bottom w:val="single" w:sz="4" w:space="0" w:color="000000"/>
              <w:right w:val="single" w:sz="4" w:space="0" w:color="000000"/>
            </w:tcBorders>
            <w:shd w:val="clear" w:color="auto" w:fill="FFFFFF"/>
          </w:tcPr>
          <w:p w:rsidR="00A3290E" w:rsidRPr="00A3290E" w:rsidRDefault="00A3290E" w:rsidP="006F1C7F">
            <w:pPr>
              <w:widowControl/>
              <w:autoSpaceDE w:val="0"/>
              <w:autoSpaceDN w:val="0"/>
              <w:adjustRightInd w:val="0"/>
              <w:rPr>
                <w:sz w:val="24"/>
                <w:szCs w:val="24"/>
              </w:rPr>
            </w:pPr>
            <w:r w:rsidRPr="00A3290E">
              <w:rPr>
                <w:sz w:val="24"/>
                <w:szCs w:val="24"/>
              </w:rPr>
              <w:t>Оказание услуг связи</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290E" w:rsidRPr="00A3290E" w:rsidRDefault="00A3290E" w:rsidP="006F1C7F">
            <w:pPr>
              <w:jc w:val="center"/>
              <w:rPr>
                <w:sz w:val="24"/>
                <w:szCs w:val="24"/>
              </w:rPr>
            </w:pPr>
            <w:r w:rsidRPr="00A3290E">
              <w:rPr>
                <w:sz w:val="24"/>
                <w:szCs w:val="24"/>
              </w:rPr>
              <w:t>3.3</w:t>
            </w:r>
          </w:p>
        </w:tc>
        <w:tc>
          <w:tcPr>
            <w:tcW w:w="8747" w:type="dxa"/>
            <w:tcBorders>
              <w:top w:val="single" w:sz="4" w:space="0" w:color="000000"/>
              <w:left w:val="single" w:sz="4" w:space="0" w:color="000000"/>
              <w:bottom w:val="single" w:sz="4" w:space="0" w:color="000000"/>
              <w:right w:val="single" w:sz="4" w:space="0" w:color="000000"/>
            </w:tcBorders>
            <w:shd w:val="clear" w:color="auto" w:fill="FFFFFF"/>
          </w:tcPr>
          <w:p w:rsidR="00A3290E" w:rsidRPr="00A3290E" w:rsidRDefault="00A3290E" w:rsidP="006F1C7F">
            <w:pPr>
              <w:widowControl/>
              <w:autoSpaceDE w:val="0"/>
              <w:autoSpaceDN w:val="0"/>
              <w:adjustRightInd w:val="0"/>
              <w:rPr>
                <w:sz w:val="24"/>
                <w:szCs w:val="24"/>
              </w:rPr>
            </w:pPr>
            <w:r w:rsidRPr="00A3290E">
              <w:rPr>
                <w:sz w:val="24"/>
                <w:szCs w:val="24"/>
              </w:rPr>
              <w:t>Бытовое обслуживание</w:t>
            </w:r>
          </w:p>
        </w:tc>
      </w:tr>
      <w:tr w:rsidR="00A3290E" w:rsidRPr="00A3290E"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3.6.1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rPr>
                <w:sz w:val="24"/>
                <w:szCs w:val="24"/>
              </w:rPr>
            </w:pPr>
            <w:r w:rsidRPr="00A3290E">
              <w:rPr>
                <w:sz w:val="24"/>
                <w:szCs w:val="24"/>
              </w:rPr>
              <w:t>Объекты культурно-досуговой деятельности</w:t>
            </w:r>
          </w:p>
        </w:tc>
      </w:tr>
      <w:tr w:rsidR="00A3290E" w:rsidRPr="00A3290E" w:rsidTr="006F1C7F">
        <w:trPr>
          <w:trHeight w:val="70"/>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jc w:val="center"/>
              <w:rPr>
                <w:sz w:val="24"/>
                <w:szCs w:val="24"/>
              </w:rPr>
            </w:pPr>
            <w:r w:rsidRPr="00A3290E">
              <w:rPr>
                <w:sz w:val="24"/>
                <w:szCs w:val="24"/>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A3290E" w:rsidRDefault="00A3290E" w:rsidP="006F1C7F">
            <w:pPr>
              <w:rPr>
                <w:sz w:val="24"/>
                <w:szCs w:val="24"/>
              </w:rPr>
            </w:pPr>
            <w:r w:rsidRPr="00A3290E">
              <w:rPr>
                <w:sz w:val="24"/>
                <w:szCs w:val="24"/>
              </w:rPr>
              <w:t>Магазины</w:t>
            </w:r>
          </w:p>
        </w:tc>
      </w:tr>
      <w:bookmarkEnd w:id="368"/>
    </w:tbl>
    <w:p w:rsidR="00A3290E" w:rsidRPr="002922F9" w:rsidRDefault="00A3290E" w:rsidP="00A3290E">
      <w:pPr>
        <w:rPr>
          <w:b/>
        </w:rPr>
      </w:pPr>
    </w:p>
    <w:p w:rsidR="00A3290E" w:rsidRPr="00A3290E" w:rsidRDefault="00A3290E" w:rsidP="00A3290E">
      <w:pPr>
        <w:jc w:val="both"/>
        <w:rPr>
          <w:b/>
          <w:sz w:val="24"/>
          <w:szCs w:val="24"/>
        </w:rPr>
      </w:pPr>
      <w:r w:rsidRPr="00A3290E">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w:t>
      </w:r>
      <w:r w:rsidRPr="00A3290E">
        <w:rPr>
          <w:b/>
          <w:bCs/>
          <w:sz w:val="24"/>
          <w:szCs w:val="24"/>
        </w:rPr>
        <w:t>2.1, 2.2</w:t>
      </w:r>
      <w:r w:rsidRPr="00A3290E">
        <w:rPr>
          <w:sz w:val="24"/>
          <w:szCs w:val="24"/>
        </w:rPr>
        <w:t>: минимальная ширина земельного участка – 25 м; минимальная площадь земельных участков – 600 м²; максимальная площадь земельных участков – 1500 м².</w:t>
      </w:r>
    </w:p>
    <w:p w:rsidR="00A3290E" w:rsidRPr="00A3290E" w:rsidRDefault="00A3290E" w:rsidP="00A3290E">
      <w:pPr>
        <w:numPr>
          <w:ilvl w:val="0"/>
          <w:numId w:val="1"/>
        </w:numPr>
        <w:tabs>
          <w:tab w:val="left" w:pos="993"/>
        </w:tabs>
        <w:ind w:left="0" w:firstLine="709"/>
        <w:jc w:val="both"/>
        <w:rPr>
          <w:sz w:val="24"/>
          <w:szCs w:val="24"/>
        </w:rPr>
      </w:pPr>
      <w:bookmarkStart w:id="369" w:name="_Hlk27348907"/>
      <w:r w:rsidRPr="00A3290E">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с кодом </w:t>
      </w:r>
      <w:r w:rsidRPr="00A3290E">
        <w:rPr>
          <w:b/>
          <w:bCs/>
          <w:sz w:val="24"/>
          <w:szCs w:val="24"/>
        </w:rPr>
        <w:t>13.1</w:t>
      </w:r>
      <w:r w:rsidRPr="00A3290E">
        <w:rPr>
          <w:sz w:val="24"/>
          <w:szCs w:val="24"/>
        </w:rPr>
        <w:t>: размеры земельных участков не подлежат установлению; минимальная площадь земельных участков – 600 м²; максимальная площадь земельных участков – 1500 м².</w:t>
      </w:r>
    </w:p>
    <w:p w:rsidR="00A3290E" w:rsidRPr="00A3290E" w:rsidRDefault="00A3290E" w:rsidP="00A3290E">
      <w:pPr>
        <w:numPr>
          <w:ilvl w:val="0"/>
          <w:numId w:val="1"/>
        </w:numPr>
        <w:tabs>
          <w:tab w:val="left" w:pos="993"/>
        </w:tabs>
        <w:ind w:left="0" w:firstLine="709"/>
        <w:jc w:val="both"/>
        <w:rPr>
          <w:sz w:val="24"/>
          <w:szCs w:val="24"/>
        </w:rPr>
      </w:pPr>
      <w:proofErr w:type="gramStart"/>
      <w:r w:rsidRPr="00A3290E">
        <w:rPr>
          <w:sz w:val="24"/>
          <w:szCs w:val="24"/>
        </w:rPr>
        <w:t xml:space="preserve">Жилыми домами блокированной застройки являются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w:t>
      </w:r>
      <w:proofErr w:type="gramEnd"/>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с кодом </w:t>
      </w:r>
      <w:r w:rsidRPr="00A3290E">
        <w:rPr>
          <w:b/>
          <w:bCs/>
          <w:sz w:val="24"/>
          <w:szCs w:val="24"/>
        </w:rPr>
        <w:t>2.3</w:t>
      </w:r>
      <w:r w:rsidRPr="00A3290E">
        <w:rPr>
          <w:sz w:val="24"/>
          <w:szCs w:val="24"/>
        </w:rPr>
        <w:t xml:space="preserve">: размеры земельных участков не подлежат установлению; минимальная площадь земельных участков – 250 м²; максимальная площадь земельных участков – 2000 м². </w:t>
      </w:r>
    </w:p>
    <w:bookmarkEnd w:id="369"/>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 земельных участков – 5000 м².</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3290E">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Предельное количество этажей зданий, строений, сооружений – 3, предельная высота зданий, строений, сооружений – 20 м.</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Максимальный процент застройки в границах земельного участка – 60%.</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 xml:space="preserve">Минимальные расстояния до границы соседнего участка по санитарно-бытовым условиям должны быть от: жилого строения (или дома) - 3 м; постройки для содержания мелкого скота и птицы - 4 м; других построек - 1 м; стволов высокорослых деревьев - 4 м, среднерослых - </w:t>
      </w:r>
      <w:r w:rsidRPr="00A3290E">
        <w:rPr>
          <w:sz w:val="24"/>
          <w:szCs w:val="24"/>
        </w:rPr>
        <w:br/>
        <w:t>2 м; 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290E" w:rsidRDefault="00A3290E" w:rsidP="00A3290E">
      <w:pPr>
        <w:rPr>
          <w:sz w:val="24"/>
          <w:szCs w:val="24"/>
        </w:rPr>
      </w:pPr>
    </w:p>
    <w:p w:rsidR="00A3290E" w:rsidRDefault="00A3290E" w:rsidP="00A3290E">
      <w:pPr>
        <w:rPr>
          <w:sz w:val="24"/>
          <w:szCs w:val="24"/>
        </w:rPr>
      </w:pPr>
    </w:p>
    <w:p w:rsidR="00A3290E" w:rsidRDefault="00A3290E" w:rsidP="00A3290E">
      <w:pPr>
        <w:rPr>
          <w:sz w:val="24"/>
          <w:szCs w:val="24"/>
        </w:rPr>
      </w:pPr>
    </w:p>
    <w:p w:rsidR="00A3290E" w:rsidRDefault="00A3290E" w:rsidP="00A3290E">
      <w:pPr>
        <w:rPr>
          <w:sz w:val="24"/>
          <w:szCs w:val="24"/>
        </w:rPr>
      </w:pPr>
    </w:p>
    <w:p w:rsidR="00A3290E" w:rsidRPr="00A3290E" w:rsidRDefault="00A3290E" w:rsidP="00A3290E">
      <w:pPr>
        <w:rPr>
          <w:sz w:val="24"/>
          <w:szCs w:val="24"/>
        </w:rPr>
      </w:pPr>
    </w:p>
    <w:p w:rsidR="00A3290E" w:rsidRPr="00A3290E" w:rsidRDefault="00A3290E" w:rsidP="00A3290E">
      <w:pPr>
        <w:jc w:val="both"/>
        <w:rPr>
          <w:b/>
          <w:sz w:val="24"/>
          <w:szCs w:val="24"/>
        </w:rPr>
      </w:pPr>
      <w:bookmarkStart w:id="370" w:name="_Hlk27348784"/>
      <w:r w:rsidRPr="00A3290E">
        <w:rPr>
          <w:b/>
          <w:sz w:val="24"/>
          <w:szCs w:val="24"/>
        </w:rPr>
        <w:lastRenderedPageBreak/>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3.2.3, 3.3 и 4.4:</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 земельных участков – 2000 м².</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3290E">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Максимальный процент застройки в границах земельного участка – 60%.</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Предельное количество этажей зданий, строений, сооружений – 2, предельная высота зданий, строений, сооружений – 10 м.</w:t>
      </w:r>
    </w:p>
    <w:bookmarkEnd w:id="370"/>
    <w:p w:rsidR="00A3290E" w:rsidRPr="00A3290E" w:rsidRDefault="00A3290E" w:rsidP="00A3290E">
      <w:pPr>
        <w:rPr>
          <w:sz w:val="24"/>
          <w:szCs w:val="24"/>
        </w:rPr>
      </w:pPr>
    </w:p>
    <w:p w:rsidR="00A3290E" w:rsidRPr="00A3290E" w:rsidRDefault="00A3290E" w:rsidP="00A3290E">
      <w:pPr>
        <w:jc w:val="both"/>
        <w:rPr>
          <w:b/>
          <w:sz w:val="24"/>
          <w:szCs w:val="24"/>
        </w:rPr>
      </w:pPr>
      <w:r w:rsidRPr="00A3290E">
        <w:rPr>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3.4.1, 3.6.1 и 3.10.1:</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2000 м², максимальная площадь земельного участка не подлежит установлению. </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3290E">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Предельное количество этажей зданий, строений, сооружений не подлежит установлению.</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Максимальный процент застройки в границах земельного участка не подлежит установлению.</w:t>
      </w:r>
    </w:p>
    <w:p w:rsidR="00A3290E" w:rsidRPr="00A3290E" w:rsidRDefault="00A3290E" w:rsidP="00A3290E">
      <w:pPr>
        <w:rPr>
          <w:b/>
          <w:sz w:val="24"/>
          <w:szCs w:val="24"/>
        </w:rPr>
      </w:pPr>
    </w:p>
    <w:p w:rsidR="00A3290E" w:rsidRPr="00A3290E" w:rsidRDefault="00A3290E" w:rsidP="00A3290E">
      <w:pPr>
        <w:jc w:val="both"/>
        <w:rPr>
          <w:b/>
          <w:sz w:val="24"/>
          <w:szCs w:val="24"/>
        </w:rPr>
      </w:pPr>
      <w:r w:rsidRPr="00A3290E">
        <w:rPr>
          <w:b/>
          <w:sz w:val="24"/>
          <w:szCs w:val="24"/>
        </w:rPr>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A3290E">
        <w:rPr>
          <w:sz w:val="24"/>
          <w:szCs w:val="24"/>
          <w:vertAlign w:val="superscript"/>
        </w:rPr>
        <w:t>2</w:t>
      </w:r>
      <w:proofErr w:type="gramEnd"/>
      <w:r w:rsidRPr="00A3290E">
        <w:rPr>
          <w:sz w:val="24"/>
          <w:szCs w:val="24"/>
        </w:rPr>
        <w:t>; максимальная площадь земельных участков – 2000 м².</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3290E">
        <w:rPr>
          <w:sz w:val="24"/>
          <w:szCs w:val="24"/>
        </w:rPr>
        <w:t xml:space="preserve"> – 0 м. </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Предельное количество этажей зданий, строений, сооружений – 1, предельная высота зданий, строений, сооружений – 40 м.</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Максимальный процент застройки в границах земельного участка – 100 %.</w:t>
      </w:r>
    </w:p>
    <w:p w:rsidR="00A3290E" w:rsidRPr="00A3290E" w:rsidRDefault="00A3290E" w:rsidP="00A3290E">
      <w:pPr>
        <w:rPr>
          <w:b/>
          <w:sz w:val="24"/>
          <w:szCs w:val="24"/>
        </w:rPr>
      </w:pPr>
    </w:p>
    <w:p w:rsidR="00A3290E" w:rsidRPr="00A3290E" w:rsidRDefault="00A3290E" w:rsidP="00A3290E">
      <w:pPr>
        <w:jc w:val="both"/>
        <w:rPr>
          <w:b/>
          <w:sz w:val="24"/>
          <w:szCs w:val="24"/>
        </w:rPr>
      </w:pPr>
      <w:r w:rsidRPr="00A3290E">
        <w:rPr>
          <w:b/>
          <w:sz w:val="24"/>
          <w:szCs w:val="24"/>
        </w:rPr>
        <w:t>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3.5.1:</w:t>
      </w:r>
    </w:p>
    <w:p w:rsidR="00A3290E" w:rsidRPr="00A3290E" w:rsidRDefault="00A3290E" w:rsidP="00A3290E">
      <w:pPr>
        <w:widowControl/>
        <w:numPr>
          <w:ilvl w:val="0"/>
          <w:numId w:val="19"/>
        </w:numPr>
        <w:tabs>
          <w:tab w:val="left" w:pos="993"/>
        </w:tabs>
        <w:autoSpaceDE w:val="0"/>
        <w:autoSpaceDN w:val="0"/>
        <w:adjustRightInd w:val="0"/>
        <w:ind w:left="0" w:firstLine="709"/>
        <w:contextualSpacing/>
        <w:jc w:val="both"/>
        <w:rPr>
          <w:sz w:val="24"/>
          <w:szCs w:val="24"/>
        </w:rPr>
      </w:pPr>
      <w:r w:rsidRPr="00A3290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при вместимости:</w:t>
      </w:r>
    </w:p>
    <w:p w:rsidR="00A3290E" w:rsidRPr="00A3290E" w:rsidRDefault="00A3290E" w:rsidP="00A3290E">
      <w:pPr>
        <w:widowControl/>
        <w:autoSpaceDE w:val="0"/>
        <w:autoSpaceDN w:val="0"/>
        <w:adjustRightInd w:val="0"/>
        <w:ind w:firstLine="708"/>
        <w:rPr>
          <w:sz w:val="24"/>
          <w:szCs w:val="24"/>
        </w:rPr>
      </w:pPr>
      <w:r w:rsidRPr="00A3290E">
        <w:rPr>
          <w:sz w:val="24"/>
          <w:szCs w:val="24"/>
        </w:rPr>
        <w:lastRenderedPageBreak/>
        <w:t>- до 100 мест – 44 кв. м. на 1 чел.;</w:t>
      </w:r>
    </w:p>
    <w:p w:rsidR="00A3290E" w:rsidRPr="00A3290E" w:rsidRDefault="00A3290E" w:rsidP="00A3290E">
      <w:pPr>
        <w:widowControl/>
        <w:autoSpaceDE w:val="0"/>
        <w:autoSpaceDN w:val="0"/>
        <w:adjustRightInd w:val="0"/>
        <w:ind w:firstLine="708"/>
        <w:rPr>
          <w:sz w:val="24"/>
          <w:szCs w:val="24"/>
        </w:rPr>
      </w:pPr>
      <w:r w:rsidRPr="00A3290E">
        <w:rPr>
          <w:sz w:val="24"/>
          <w:szCs w:val="24"/>
        </w:rPr>
        <w:t>- свыше 100 мест – 38 кв. м. на 1 чел.;</w:t>
      </w:r>
    </w:p>
    <w:p w:rsidR="00A3290E" w:rsidRPr="00A3290E" w:rsidRDefault="00A3290E" w:rsidP="00A3290E">
      <w:pPr>
        <w:widowControl/>
        <w:autoSpaceDE w:val="0"/>
        <w:autoSpaceDN w:val="0"/>
        <w:adjustRightInd w:val="0"/>
        <w:rPr>
          <w:sz w:val="24"/>
          <w:szCs w:val="24"/>
        </w:rPr>
      </w:pPr>
      <w:r w:rsidRPr="00A3290E">
        <w:rPr>
          <w:sz w:val="24"/>
          <w:szCs w:val="24"/>
        </w:rPr>
        <w:t xml:space="preserve">- в комплексе дошкольных образовательных организаций вместимости свыше 500 мест – </w:t>
      </w:r>
      <w:r w:rsidRPr="00A3290E">
        <w:rPr>
          <w:sz w:val="24"/>
          <w:szCs w:val="24"/>
        </w:rPr>
        <w:br/>
        <w:t>33 кв.м. на 1 чел.</w:t>
      </w:r>
    </w:p>
    <w:p w:rsidR="00A3290E" w:rsidRPr="00A3290E" w:rsidRDefault="00A3290E" w:rsidP="00A3290E">
      <w:pPr>
        <w:widowControl/>
        <w:numPr>
          <w:ilvl w:val="0"/>
          <w:numId w:val="19"/>
        </w:numPr>
        <w:tabs>
          <w:tab w:val="left" w:pos="993"/>
        </w:tabs>
        <w:autoSpaceDE w:val="0"/>
        <w:autoSpaceDN w:val="0"/>
        <w:adjustRightInd w:val="0"/>
        <w:ind w:left="0" w:firstLine="709"/>
        <w:contextualSpacing/>
        <w:jc w:val="both"/>
        <w:rPr>
          <w:sz w:val="24"/>
          <w:szCs w:val="24"/>
        </w:rPr>
      </w:pPr>
      <w:r w:rsidRPr="00A3290E">
        <w:rPr>
          <w:sz w:val="24"/>
          <w:szCs w:val="24"/>
        </w:rPr>
        <w:t>Максимальная площадь земельных участков не подлежит установлению.</w:t>
      </w:r>
    </w:p>
    <w:p w:rsidR="00A3290E" w:rsidRPr="00A3290E" w:rsidRDefault="00A3290E" w:rsidP="00A3290E">
      <w:pPr>
        <w:widowControl/>
        <w:numPr>
          <w:ilvl w:val="0"/>
          <w:numId w:val="19"/>
        </w:numPr>
        <w:tabs>
          <w:tab w:val="left" w:pos="993"/>
        </w:tabs>
        <w:autoSpaceDE w:val="0"/>
        <w:autoSpaceDN w:val="0"/>
        <w:adjustRightInd w:val="0"/>
        <w:ind w:left="0" w:firstLine="709"/>
        <w:contextualSpacing/>
        <w:jc w:val="both"/>
        <w:rPr>
          <w:sz w:val="24"/>
          <w:szCs w:val="24"/>
        </w:rPr>
      </w:pPr>
      <w:r w:rsidRPr="00A3290E">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проездов, и 3 м по другим сторонам земельного участка;</w:t>
      </w:r>
    </w:p>
    <w:p w:rsidR="00A3290E" w:rsidRPr="00A3290E" w:rsidRDefault="00A3290E" w:rsidP="00A3290E">
      <w:pPr>
        <w:widowControl/>
        <w:numPr>
          <w:ilvl w:val="0"/>
          <w:numId w:val="19"/>
        </w:numPr>
        <w:tabs>
          <w:tab w:val="left" w:pos="993"/>
        </w:tabs>
        <w:autoSpaceDE w:val="0"/>
        <w:autoSpaceDN w:val="0"/>
        <w:adjustRightInd w:val="0"/>
        <w:ind w:left="1418" w:hanging="709"/>
        <w:contextualSpacing/>
        <w:jc w:val="both"/>
        <w:rPr>
          <w:sz w:val="24"/>
          <w:szCs w:val="24"/>
        </w:rPr>
      </w:pPr>
      <w:r w:rsidRPr="00A3290E">
        <w:rPr>
          <w:sz w:val="24"/>
          <w:szCs w:val="24"/>
        </w:rPr>
        <w:t>Предельное количество этажей – 3.</w:t>
      </w:r>
    </w:p>
    <w:p w:rsidR="00A3290E" w:rsidRPr="00A3290E" w:rsidRDefault="00A3290E" w:rsidP="00A3290E">
      <w:pPr>
        <w:widowControl/>
        <w:numPr>
          <w:ilvl w:val="0"/>
          <w:numId w:val="19"/>
        </w:numPr>
        <w:tabs>
          <w:tab w:val="left" w:pos="993"/>
        </w:tabs>
        <w:autoSpaceDE w:val="0"/>
        <w:autoSpaceDN w:val="0"/>
        <w:adjustRightInd w:val="0"/>
        <w:ind w:left="1418" w:hanging="709"/>
        <w:contextualSpacing/>
        <w:jc w:val="both"/>
        <w:rPr>
          <w:sz w:val="24"/>
          <w:szCs w:val="24"/>
        </w:rPr>
      </w:pPr>
      <w:r w:rsidRPr="00A3290E">
        <w:rPr>
          <w:sz w:val="24"/>
          <w:szCs w:val="24"/>
        </w:rPr>
        <w:t>Предельная высота прозрачного ограждения – 2 метра.</w:t>
      </w:r>
    </w:p>
    <w:p w:rsidR="00A3290E" w:rsidRPr="00A3290E" w:rsidRDefault="00A3290E" w:rsidP="00A3290E">
      <w:pPr>
        <w:widowControl/>
        <w:numPr>
          <w:ilvl w:val="0"/>
          <w:numId w:val="19"/>
        </w:numPr>
        <w:tabs>
          <w:tab w:val="left" w:pos="993"/>
        </w:tabs>
        <w:autoSpaceDE w:val="0"/>
        <w:autoSpaceDN w:val="0"/>
        <w:adjustRightInd w:val="0"/>
        <w:ind w:hanging="11"/>
        <w:contextualSpacing/>
        <w:jc w:val="both"/>
        <w:rPr>
          <w:sz w:val="24"/>
          <w:szCs w:val="24"/>
        </w:rPr>
      </w:pPr>
      <w:r w:rsidRPr="00A3290E">
        <w:rPr>
          <w:sz w:val="24"/>
          <w:szCs w:val="24"/>
        </w:rPr>
        <w:t>Максимальный процент застройки в границах земельного участка 50%.</w:t>
      </w:r>
    </w:p>
    <w:p w:rsidR="00A3290E" w:rsidRPr="00A3290E" w:rsidRDefault="00A3290E" w:rsidP="00A3290E">
      <w:pPr>
        <w:widowControl/>
        <w:numPr>
          <w:ilvl w:val="0"/>
          <w:numId w:val="19"/>
        </w:numPr>
        <w:tabs>
          <w:tab w:val="left" w:pos="993"/>
        </w:tabs>
        <w:autoSpaceDE w:val="0"/>
        <w:autoSpaceDN w:val="0"/>
        <w:adjustRightInd w:val="0"/>
        <w:ind w:left="0" w:firstLine="709"/>
        <w:contextualSpacing/>
        <w:jc w:val="both"/>
        <w:rPr>
          <w:sz w:val="24"/>
          <w:szCs w:val="24"/>
        </w:rPr>
      </w:pPr>
      <w:r w:rsidRPr="00A3290E">
        <w:rPr>
          <w:sz w:val="24"/>
          <w:szCs w:val="24"/>
        </w:rPr>
        <w:t>Предельные (минимальные и (или) максимальные) размеры земельных участков школ, в том числе их площадь: размеры земельных участков не подлежат установлению; минимальная площадь земельных участков при вместимости:</w:t>
      </w:r>
    </w:p>
    <w:p w:rsidR="00A3290E" w:rsidRPr="00A3290E" w:rsidRDefault="00A3290E" w:rsidP="00A3290E">
      <w:pPr>
        <w:widowControl/>
        <w:autoSpaceDE w:val="0"/>
        <w:autoSpaceDN w:val="0"/>
        <w:adjustRightInd w:val="0"/>
        <w:ind w:firstLine="708"/>
        <w:rPr>
          <w:sz w:val="24"/>
          <w:szCs w:val="24"/>
        </w:rPr>
      </w:pPr>
      <w:r w:rsidRPr="00A3290E">
        <w:rPr>
          <w:sz w:val="24"/>
          <w:szCs w:val="24"/>
        </w:rPr>
        <w:t>- до 400 мест – 55 кв. м. на 1 учащегося;</w:t>
      </w:r>
    </w:p>
    <w:p w:rsidR="00A3290E" w:rsidRPr="00A3290E" w:rsidRDefault="00A3290E" w:rsidP="00A3290E">
      <w:pPr>
        <w:widowControl/>
        <w:autoSpaceDE w:val="0"/>
        <w:autoSpaceDN w:val="0"/>
        <w:adjustRightInd w:val="0"/>
        <w:ind w:firstLine="708"/>
        <w:rPr>
          <w:sz w:val="24"/>
          <w:szCs w:val="24"/>
        </w:rPr>
      </w:pPr>
      <w:r w:rsidRPr="00A3290E">
        <w:rPr>
          <w:sz w:val="24"/>
          <w:szCs w:val="24"/>
        </w:rPr>
        <w:t>- от 401 до 500 мест – 65 кв. м. на 1 учащегося;</w:t>
      </w:r>
    </w:p>
    <w:p w:rsidR="00A3290E" w:rsidRPr="00A3290E" w:rsidRDefault="00A3290E" w:rsidP="00A3290E">
      <w:pPr>
        <w:widowControl/>
        <w:autoSpaceDE w:val="0"/>
        <w:autoSpaceDN w:val="0"/>
        <w:adjustRightInd w:val="0"/>
        <w:ind w:firstLine="708"/>
        <w:rPr>
          <w:sz w:val="24"/>
          <w:szCs w:val="24"/>
        </w:rPr>
      </w:pPr>
      <w:r w:rsidRPr="00A3290E">
        <w:rPr>
          <w:sz w:val="24"/>
          <w:szCs w:val="24"/>
        </w:rPr>
        <w:t>- от 501 до 600 мест – 55 кв. м. на 1 учащегося;</w:t>
      </w:r>
    </w:p>
    <w:p w:rsidR="00A3290E" w:rsidRPr="00A3290E" w:rsidRDefault="00A3290E" w:rsidP="00A3290E">
      <w:pPr>
        <w:widowControl/>
        <w:autoSpaceDE w:val="0"/>
        <w:autoSpaceDN w:val="0"/>
        <w:adjustRightInd w:val="0"/>
        <w:ind w:firstLine="708"/>
        <w:rPr>
          <w:sz w:val="24"/>
          <w:szCs w:val="24"/>
        </w:rPr>
      </w:pPr>
      <w:r w:rsidRPr="00A3290E">
        <w:rPr>
          <w:sz w:val="24"/>
          <w:szCs w:val="24"/>
        </w:rPr>
        <w:t>- от 601 до 800 мест – 45 кв. м. на 1 учащегося;</w:t>
      </w:r>
    </w:p>
    <w:p w:rsidR="00A3290E" w:rsidRPr="00A3290E" w:rsidRDefault="00A3290E" w:rsidP="00A3290E">
      <w:pPr>
        <w:widowControl/>
        <w:autoSpaceDE w:val="0"/>
        <w:autoSpaceDN w:val="0"/>
        <w:adjustRightInd w:val="0"/>
        <w:ind w:firstLine="708"/>
        <w:rPr>
          <w:sz w:val="24"/>
          <w:szCs w:val="24"/>
        </w:rPr>
      </w:pPr>
      <w:r w:rsidRPr="00A3290E">
        <w:rPr>
          <w:sz w:val="24"/>
          <w:szCs w:val="24"/>
        </w:rPr>
        <w:t>- от 801 до 1100 мест – 36 кв. м. на 1 учащегося;</w:t>
      </w:r>
    </w:p>
    <w:p w:rsidR="00A3290E" w:rsidRPr="00A3290E" w:rsidRDefault="00A3290E" w:rsidP="00A3290E">
      <w:pPr>
        <w:widowControl/>
        <w:autoSpaceDE w:val="0"/>
        <w:autoSpaceDN w:val="0"/>
        <w:adjustRightInd w:val="0"/>
        <w:ind w:firstLine="708"/>
        <w:rPr>
          <w:sz w:val="24"/>
          <w:szCs w:val="24"/>
        </w:rPr>
      </w:pPr>
      <w:r w:rsidRPr="00A3290E">
        <w:rPr>
          <w:sz w:val="24"/>
          <w:szCs w:val="24"/>
        </w:rPr>
        <w:t>- от 1100 до 1500 – 23 кв.м. на 1 учащегося;</w:t>
      </w:r>
    </w:p>
    <w:p w:rsidR="00A3290E" w:rsidRPr="00A3290E" w:rsidRDefault="00A3290E" w:rsidP="00A3290E">
      <w:pPr>
        <w:widowControl/>
        <w:autoSpaceDE w:val="0"/>
        <w:autoSpaceDN w:val="0"/>
        <w:adjustRightInd w:val="0"/>
        <w:ind w:firstLine="708"/>
        <w:rPr>
          <w:sz w:val="24"/>
          <w:szCs w:val="24"/>
        </w:rPr>
      </w:pPr>
      <w:r w:rsidRPr="00A3290E">
        <w:rPr>
          <w:sz w:val="24"/>
          <w:szCs w:val="24"/>
        </w:rPr>
        <w:t>- от 1500 до 2000 – 18 кв.м. на 1 учащегося;</w:t>
      </w:r>
    </w:p>
    <w:p w:rsidR="00A3290E" w:rsidRPr="00A3290E" w:rsidRDefault="00A3290E" w:rsidP="00A3290E">
      <w:pPr>
        <w:widowControl/>
        <w:autoSpaceDE w:val="0"/>
        <w:autoSpaceDN w:val="0"/>
        <w:adjustRightInd w:val="0"/>
        <w:ind w:firstLine="708"/>
        <w:rPr>
          <w:sz w:val="24"/>
          <w:szCs w:val="24"/>
        </w:rPr>
      </w:pPr>
      <w:r w:rsidRPr="00A3290E">
        <w:rPr>
          <w:sz w:val="24"/>
          <w:szCs w:val="24"/>
        </w:rPr>
        <w:t>- свыше 2000 – 16 кв.м. на 1 учащегося.</w:t>
      </w:r>
    </w:p>
    <w:p w:rsidR="00A3290E" w:rsidRPr="00A3290E" w:rsidRDefault="00A3290E" w:rsidP="00A3290E">
      <w:pPr>
        <w:widowControl/>
        <w:numPr>
          <w:ilvl w:val="0"/>
          <w:numId w:val="19"/>
        </w:numPr>
        <w:tabs>
          <w:tab w:val="left" w:pos="993"/>
        </w:tabs>
        <w:autoSpaceDE w:val="0"/>
        <w:autoSpaceDN w:val="0"/>
        <w:adjustRightInd w:val="0"/>
        <w:ind w:left="0" w:firstLine="709"/>
        <w:contextualSpacing/>
        <w:jc w:val="both"/>
        <w:rPr>
          <w:sz w:val="24"/>
          <w:szCs w:val="24"/>
        </w:rPr>
      </w:pPr>
      <w:r w:rsidRPr="00A3290E">
        <w:rPr>
          <w:sz w:val="24"/>
          <w:szCs w:val="24"/>
        </w:rPr>
        <w:t>Максимальная площадь земельных участков объекта дошкольного образования не подлежит установлению.</w:t>
      </w:r>
    </w:p>
    <w:p w:rsidR="00A3290E" w:rsidRPr="00A3290E" w:rsidRDefault="00A3290E" w:rsidP="00A3290E">
      <w:pPr>
        <w:widowControl/>
        <w:numPr>
          <w:ilvl w:val="0"/>
          <w:numId w:val="19"/>
        </w:numPr>
        <w:tabs>
          <w:tab w:val="left" w:pos="993"/>
        </w:tabs>
        <w:autoSpaceDE w:val="0"/>
        <w:autoSpaceDN w:val="0"/>
        <w:adjustRightInd w:val="0"/>
        <w:ind w:left="0" w:firstLine="709"/>
        <w:contextualSpacing/>
        <w:jc w:val="both"/>
        <w:rPr>
          <w:sz w:val="24"/>
          <w:szCs w:val="24"/>
        </w:rPr>
      </w:pPr>
      <w:r w:rsidRPr="00A3290E">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A3290E" w:rsidRDefault="00A3290E" w:rsidP="00A3290E">
      <w:pPr>
        <w:widowControl/>
        <w:numPr>
          <w:ilvl w:val="0"/>
          <w:numId w:val="19"/>
        </w:numPr>
        <w:tabs>
          <w:tab w:val="left" w:pos="993"/>
        </w:tabs>
        <w:autoSpaceDE w:val="0"/>
        <w:autoSpaceDN w:val="0"/>
        <w:adjustRightInd w:val="0"/>
        <w:ind w:left="1418" w:hanging="709"/>
        <w:contextualSpacing/>
        <w:jc w:val="both"/>
        <w:rPr>
          <w:sz w:val="24"/>
          <w:szCs w:val="24"/>
        </w:rPr>
      </w:pPr>
      <w:r w:rsidRPr="00A3290E">
        <w:rPr>
          <w:sz w:val="24"/>
          <w:szCs w:val="24"/>
        </w:rPr>
        <w:t>Предельное количество этажей – 3.</w:t>
      </w:r>
    </w:p>
    <w:p w:rsidR="00A3290E" w:rsidRPr="00A3290E" w:rsidRDefault="00A3290E" w:rsidP="00A3290E">
      <w:pPr>
        <w:widowControl/>
        <w:numPr>
          <w:ilvl w:val="0"/>
          <w:numId w:val="19"/>
        </w:numPr>
        <w:tabs>
          <w:tab w:val="left" w:pos="993"/>
        </w:tabs>
        <w:autoSpaceDE w:val="0"/>
        <w:autoSpaceDN w:val="0"/>
        <w:adjustRightInd w:val="0"/>
        <w:ind w:left="1418" w:hanging="709"/>
        <w:contextualSpacing/>
        <w:jc w:val="both"/>
        <w:rPr>
          <w:sz w:val="24"/>
          <w:szCs w:val="24"/>
        </w:rPr>
      </w:pPr>
      <w:r w:rsidRPr="00A3290E">
        <w:rPr>
          <w:sz w:val="24"/>
          <w:szCs w:val="24"/>
        </w:rPr>
        <w:t>Предельная высота прозрачного ограждения – 2 метра.</w:t>
      </w:r>
    </w:p>
    <w:p w:rsidR="00A3290E" w:rsidRPr="00A3290E" w:rsidRDefault="00A3290E" w:rsidP="00A3290E">
      <w:pPr>
        <w:numPr>
          <w:ilvl w:val="0"/>
          <w:numId w:val="19"/>
        </w:numPr>
        <w:tabs>
          <w:tab w:val="left" w:pos="993"/>
        </w:tabs>
        <w:ind w:left="1418" w:hanging="709"/>
        <w:contextualSpacing/>
        <w:jc w:val="both"/>
        <w:rPr>
          <w:sz w:val="24"/>
          <w:szCs w:val="24"/>
        </w:rPr>
      </w:pPr>
      <w:r w:rsidRPr="00A3290E">
        <w:rPr>
          <w:sz w:val="24"/>
          <w:szCs w:val="24"/>
        </w:rPr>
        <w:t>Максимальный процент застройки в границах земельного участка 50%.</w:t>
      </w:r>
    </w:p>
    <w:p w:rsidR="00A3290E" w:rsidRPr="00A3290E" w:rsidRDefault="00A3290E" w:rsidP="00A3290E">
      <w:pPr>
        <w:rPr>
          <w:sz w:val="24"/>
          <w:szCs w:val="24"/>
        </w:rPr>
      </w:pPr>
    </w:p>
    <w:p w:rsidR="00A3290E" w:rsidRPr="00A3290E" w:rsidRDefault="00A3290E" w:rsidP="00A3290E">
      <w:pPr>
        <w:jc w:val="both"/>
        <w:rPr>
          <w:b/>
          <w:sz w:val="24"/>
          <w:szCs w:val="24"/>
        </w:rPr>
      </w:pPr>
      <w:r w:rsidRPr="00A3290E">
        <w:rPr>
          <w:b/>
          <w:sz w:val="24"/>
          <w:szCs w:val="24"/>
        </w:rPr>
        <w:t>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3.7.1:</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 земельных участков не подлежат установлению.</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3290E">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Предельное количество этажей зданий, строений, сооружений – 5, предельная высота зданий, строений, сооружений – 20 м.</w:t>
      </w:r>
    </w:p>
    <w:p w:rsidR="00A3290E" w:rsidRPr="00A3290E" w:rsidRDefault="00A3290E" w:rsidP="00A3290E">
      <w:pPr>
        <w:numPr>
          <w:ilvl w:val="0"/>
          <w:numId w:val="1"/>
        </w:numPr>
        <w:tabs>
          <w:tab w:val="left" w:pos="993"/>
        </w:tabs>
        <w:ind w:left="0" w:firstLine="709"/>
        <w:jc w:val="both"/>
        <w:rPr>
          <w:sz w:val="24"/>
          <w:szCs w:val="24"/>
        </w:rPr>
      </w:pPr>
      <w:r w:rsidRPr="00A3290E">
        <w:rPr>
          <w:sz w:val="24"/>
          <w:szCs w:val="24"/>
        </w:rPr>
        <w:t>Максимальный процент застройки в границах земельного участка – 60%.</w:t>
      </w:r>
    </w:p>
    <w:p w:rsidR="00A3290E" w:rsidRDefault="00A3290E" w:rsidP="00A3290E">
      <w:pPr>
        <w:rPr>
          <w:sz w:val="24"/>
          <w:szCs w:val="24"/>
        </w:rPr>
      </w:pPr>
    </w:p>
    <w:p w:rsidR="00DB7350" w:rsidRDefault="00DB7350" w:rsidP="00A3290E">
      <w:pPr>
        <w:rPr>
          <w:sz w:val="24"/>
          <w:szCs w:val="24"/>
        </w:rPr>
      </w:pPr>
    </w:p>
    <w:p w:rsidR="00DB7350" w:rsidRDefault="00DB7350" w:rsidP="00A3290E">
      <w:pPr>
        <w:rPr>
          <w:sz w:val="24"/>
          <w:szCs w:val="24"/>
        </w:rPr>
      </w:pPr>
    </w:p>
    <w:p w:rsidR="00DB7350" w:rsidRPr="00A3290E" w:rsidRDefault="00DB7350" w:rsidP="00A3290E">
      <w:pPr>
        <w:rPr>
          <w:sz w:val="24"/>
          <w:szCs w:val="24"/>
        </w:rPr>
      </w:pPr>
    </w:p>
    <w:p w:rsidR="00A3290E" w:rsidRPr="00A3290E" w:rsidRDefault="00A3290E" w:rsidP="00A3290E">
      <w:pPr>
        <w:jc w:val="both"/>
        <w:rPr>
          <w:b/>
          <w:sz w:val="24"/>
          <w:szCs w:val="24"/>
        </w:rPr>
      </w:pPr>
      <w:r w:rsidRPr="00A3290E">
        <w:rPr>
          <w:b/>
          <w:sz w:val="24"/>
          <w:szCs w:val="24"/>
        </w:rPr>
        <w:lastRenderedPageBreak/>
        <w:t xml:space="preserve">8. </w:t>
      </w:r>
      <w:proofErr w:type="gramStart"/>
      <w:r w:rsidRPr="00A3290E">
        <w:rPr>
          <w:b/>
          <w:sz w:val="24"/>
          <w:szCs w:val="24"/>
        </w:rPr>
        <w:t xml:space="preserve">Расстояния между жилыми домами,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roofErr w:type="gramEnd"/>
    </w:p>
    <w:p w:rsidR="00A3290E" w:rsidRPr="00A3290E" w:rsidRDefault="00A3290E" w:rsidP="00A3290E">
      <w:pPr>
        <w:rPr>
          <w:sz w:val="24"/>
          <w:szCs w:val="24"/>
        </w:rPr>
      </w:pPr>
    </w:p>
    <w:p w:rsidR="00A3290E" w:rsidRPr="00A3290E" w:rsidRDefault="00A3290E" w:rsidP="00A3290E">
      <w:pPr>
        <w:jc w:val="both"/>
        <w:rPr>
          <w:b/>
          <w:sz w:val="24"/>
          <w:szCs w:val="24"/>
        </w:rPr>
      </w:pPr>
      <w:r w:rsidRPr="00A3290E">
        <w:rPr>
          <w:b/>
          <w:sz w:val="24"/>
          <w:szCs w:val="24"/>
        </w:rPr>
        <w:t>9.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охранные зоны газораспределительных сетей.</w:t>
      </w:r>
    </w:p>
    <w:p w:rsidR="00A3290E" w:rsidRPr="002922F9" w:rsidRDefault="00A3290E" w:rsidP="00A3290E">
      <w:pPr>
        <w:ind w:left="1069"/>
        <w:rPr>
          <w:b/>
          <w:szCs w:val="24"/>
        </w:rPr>
      </w:pPr>
    </w:p>
    <w:p w:rsidR="00A3290E" w:rsidRPr="0076749E" w:rsidRDefault="00A3290E" w:rsidP="0076749E">
      <w:pPr>
        <w:pStyle w:val="2"/>
      </w:pPr>
      <w:bookmarkStart w:id="371" w:name="_Toc466280431"/>
      <w:bookmarkStart w:id="372" w:name="_Toc459714121"/>
      <w:bookmarkStart w:id="373" w:name="_Toc11680233"/>
      <w:bookmarkStart w:id="374" w:name="_Toc57292083"/>
      <w:bookmarkStart w:id="375" w:name="_Toc69374734"/>
      <w:r w:rsidRPr="0076749E">
        <w:t xml:space="preserve">Статья 10. Градостроительный регламент. Ж-2 Зона застройки малоэтажными жилыми домами </w:t>
      </w:r>
      <w:bookmarkEnd w:id="371"/>
      <w:bookmarkEnd w:id="372"/>
      <w:r w:rsidRPr="0076749E">
        <w:t xml:space="preserve">(до 4 этажей, включая </w:t>
      </w:r>
      <w:proofErr w:type="gramStart"/>
      <w:r w:rsidRPr="0076749E">
        <w:t>мансардный</w:t>
      </w:r>
      <w:proofErr w:type="gramEnd"/>
      <w:r w:rsidRPr="0076749E">
        <w:t>)</w:t>
      </w:r>
      <w:bookmarkEnd w:id="373"/>
      <w:bookmarkEnd w:id="374"/>
      <w:bookmarkEnd w:id="375"/>
    </w:p>
    <w:p w:rsidR="00A3290E" w:rsidRPr="00C77722" w:rsidRDefault="00A3290E" w:rsidP="00C77722">
      <w:pPr>
        <w:jc w:val="both"/>
        <w:rPr>
          <w:b/>
          <w:sz w:val="24"/>
          <w:szCs w:val="24"/>
        </w:rPr>
      </w:pPr>
      <w:r w:rsidRPr="00C77722">
        <w:rPr>
          <w:b/>
          <w:sz w:val="24"/>
          <w:szCs w:val="24"/>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A3290E" w:rsidRPr="002922F9" w:rsidRDefault="00A3290E" w:rsidP="00A3290E"/>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A3290E" w:rsidRPr="00C77722" w:rsidTr="006F1C7F">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77722" w:rsidRDefault="00A3290E" w:rsidP="006F1C7F">
            <w:pPr>
              <w:keepNext/>
              <w:keepLines/>
              <w:widowControl/>
              <w:jc w:val="center"/>
              <w:rPr>
                <w:b/>
                <w:sz w:val="24"/>
                <w:szCs w:val="24"/>
              </w:rPr>
            </w:pPr>
            <w:r w:rsidRPr="00C7772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77722" w:rsidRDefault="00A3290E" w:rsidP="006F1C7F">
            <w:pPr>
              <w:keepNext/>
              <w:keepLines/>
              <w:widowControl/>
              <w:jc w:val="center"/>
              <w:rPr>
                <w:b/>
                <w:sz w:val="24"/>
                <w:szCs w:val="24"/>
              </w:rPr>
            </w:pPr>
            <w:r w:rsidRPr="00C77722">
              <w:rPr>
                <w:b/>
                <w:sz w:val="24"/>
                <w:szCs w:val="24"/>
              </w:rPr>
              <w:t>Основные виды разрешенного использования земельных участков.</w:t>
            </w:r>
          </w:p>
        </w:tc>
      </w:tr>
      <w:tr w:rsidR="00A3290E" w:rsidRPr="00C77722" w:rsidTr="006F1C7F">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keepNext/>
              <w:keepLines/>
              <w:widowControl/>
              <w:jc w:val="center"/>
              <w:rPr>
                <w:sz w:val="24"/>
                <w:szCs w:val="24"/>
              </w:rPr>
            </w:pPr>
            <w:r w:rsidRPr="00C77722">
              <w:rPr>
                <w:sz w:val="24"/>
                <w:szCs w:val="24"/>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keepNext/>
              <w:keepLines/>
              <w:widowControl/>
              <w:rPr>
                <w:sz w:val="24"/>
                <w:szCs w:val="24"/>
              </w:rPr>
            </w:pPr>
            <w:r w:rsidRPr="00C77722">
              <w:rPr>
                <w:sz w:val="24"/>
                <w:szCs w:val="24"/>
              </w:rPr>
              <w:t>Малоэтажная многоквартирная жилая застройка</w:t>
            </w:r>
          </w:p>
        </w:tc>
      </w:tr>
      <w:tr w:rsidR="00A3290E" w:rsidRPr="00C7772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jc w:val="center"/>
              <w:rPr>
                <w:sz w:val="24"/>
                <w:szCs w:val="24"/>
              </w:rPr>
            </w:pPr>
            <w:r w:rsidRPr="00C77722">
              <w:rPr>
                <w:sz w:val="24"/>
                <w:szCs w:val="24"/>
              </w:rPr>
              <w:t>3.1.1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77722" w:rsidRDefault="00A3290E" w:rsidP="006F1C7F">
            <w:pPr>
              <w:rPr>
                <w:sz w:val="24"/>
                <w:szCs w:val="24"/>
              </w:rPr>
            </w:pPr>
            <w:r w:rsidRPr="00C77722">
              <w:rPr>
                <w:sz w:val="24"/>
                <w:szCs w:val="24"/>
              </w:rPr>
              <w:t>Предоставление коммунальных услуг</w:t>
            </w:r>
          </w:p>
        </w:tc>
      </w:tr>
      <w:tr w:rsidR="00A3290E" w:rsidRPr="00C7772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3290E" w:rsidRPr="00C77722" w:rsidRDefault="00A3290E" w:rsidP="006F1C7F">
            <w:pPr>
              <w:jc w:val="center"/>
              <w:rPr>
                <w:sz w:val="24"/>
                <w:szCs w:val="24"/>
              </w:rPr>
            </w:pPr>
            <w:r w:rsidRPr="00C77722">
              <w:rPr>
                <w:sz w:val="24"/>
                <w:szCs w:val="24"/>
              </w:rPr>
              <w:t>3.4.1</w:t>
            </w:r>
          </w:p>
        </w:tc>
        <w:tc>
          <w:tcPr>
            <w:tcW w:w="8747" w:type="dxa"/>
            <w:tcBorders>
              <w:top w:val="single" w:sz="4" w:space="0" w:color="000000"/>
              <w:left w:val="single" w:sz="4" w:space="0" w:color="000000"/>
              <w:bottom w:val="single" w:sz="4" w:space="0" w:color="000000"/>
              <w:right w:val="single" w:sz="4" w:space="0" w:color="000000"/>
            </w:tcBorders>
            <w:vAlign w:val="center"/>
          </w:tcPr>
          <w:p w:rsidR="00A3290E" w:rsidRPr="00C77722" w:rsidRDefault="00A3290E" w:rsidP="006F1C7F">
            <w:pPr>
              <w:rPr>
                <w:sz w:val="24"/>
                <w:szCs w:val="24"/>
              </w:rPr>
            </w:pPr>
            <w:r w:rsidRPr="00C77722">
              <w:rPr>
                <w:sz w:val="24"/>
                <w:szCs w:val="24"/>
              </w:rPr>
              <w:t>Амбулаторно-поликлиническое обслуживание</w:t>
            </w:r>
          </w:p>
        </w:tc>
      </w:tr>
      <w:tr w:rsidR="00A3290E" w:rsidRPr="00C77722"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jc w:val="center"/>
              <w:rPr>
                <w:sz w:val="24"/>
                <w:szCs w:val="24"/>
              </w:rPr>
            </w:pPr>
            <w:r w:rsidRPr="00C77722">
              <w:rPr>
                <w:sz w:val="24"/>
                <w:szCs w:val="24"/>
              </w:rPr>
              <w:t>3.5.1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77722" w:rsidRDefault="00A3290E" w:rsidP="006F1C7F">
            <w:pPr>
              <w:rPr>
                <w:sz w:val="24"/>
                <w:szCs w:val="24"/>
              </w:rPr>
            </w:pPr>
            <w:r w:rsidRPr="00C77722">
              <w:rPr>
                <w:sz w:val="24"/>
                <w:szCs w:val="24"/>
              </w:rPr>
              <w:t>Дошкольное, начальное и среднее общее образование</w:t>
            </w:r>
          </w:p>
        </w:tc>
      </w:tr>
      <w:tr w:rsidR="00A3290E" w:rsidRPr="00C77722"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3290E" w:rsidRPr="00C77722" w:rsidRDefault="00A3290E" w:rsidP="006F1C7F">
            <w:pPr>
              <w:jc w:val="center"/>
              <w:rPr>
                <w:sz w:val="24"/>
                <w:szCs w:val="24"/>
              </w:rPr>
            </w:pPr>
            <w:r w:rsidRPr="00C77722">
              <w:rPr>
                <w:sz w:val="24"/>
                <w:szCs w:val="24"/>
              </w:rPr>
              <w:t>3.10.1</w:t>
            </w:r>
          </w:p>
        </w:tc>
        <w:tc>
          <w:tcPr>
            <w:tcW w:w="8747" w:type="dxa"/>
            <w:tcBorders>
              <w:top w:val="single" w:sz="4" w:space="0" w:color="000000"/>
              <w:left w:val="single" w:sz="4" w:space="0" w:color="000000"/>
              <w:bottom w:val="single" w:sz="4" w:space="0" w:color="000000"/>
              <w:right w:val="single" w:sz="4" w:space="0" w:color="000000"/>
            </w:tcBorders>
            <w:vAlign w:val="center"/>
          </w:tcPr>
          <w:p w:rsidR="00A3290E" w:rsidRPr="00C77722" w:rsidRDefault="00A3290E" w:rsidP="006F1C7F">
            <w:pPr>
              <w:widowControl/>
              <w:autoSpaceDE w:val="0"/>
              <w:autoSpaceDN w:val="0"/>
              <w:adjustRightInd w:val="0"/>
              <w:rPr>
                <w:sz w:val="24"/>
                <w:szCs w:val="24"/>
              </w:rPr>
            </w:pPr>
            <w:r w:rsidRPr="00C77722">
              <w:rPr>
                <w:sz w:val="24"/>
                <w:szCs w:val="24"/>
              </w:rPr>
              <w:t>Амбулаторное ветеринарное обслуживание</w:t>
            </w:r>
          </w:p>
        </w:tc>
      </w:tr>
      <w:tr w:rsidR="00A3290E" w:rsidRPr="00C77722" w:rsidTr="006F1C7F">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jc w:val="center"/>
              <w:rPr>
                <w:sz w:val="24"/>
                <w:szCs w:val="24"/>
              </w:rPr>
            </w:pPr>
            <w:r w:rsidRPr="00C77722">
              <w:rPr>
                <w:sz w:val="24"/>
                <w:szCs w:val="24"/>
              </w:rPr>
              <w:t>11.1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77722" w:rsidRDefault="00A3290E" w:rsidP="006F1C7F">
            <w:pPr>
              <w:widowControl/>
              <w:autoSpaceDE w:val="0"/>
              <w:autoSpaceDN w:val="0"/>
              <w:adjustRightInd w:val="0"/>
              <w:rPr>
                <w:sz w:val="24"/>
                <w:szCs w:val="24"/>
              </w:rPr>
            </w:pPr>
            <w:r w:rsidRPr="00C77722">
              <w:rPr>
                <w:sz w:val="24"/>
                <w:szCs w:val="24"/>
              </w:rPr>
              <w:t>Общее пользование водными объектами</w:t>
            </w:r>
          </w:p>
        </w:tc>
      </w:tr>
      <w:tr w:rsidR="00A3290E" w:rsidRPr="00C7772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jc w:val="center"/>
              <w:rPr>
                <w:sz w:val="24"/>
                <w:szCs w:val="24"/>
              </w:rPr>
            </w:pPr>
            <w:r w:rsidRPr="00C77722">
              <w:rPr>
                <w:sz w:val="24"/>
                <w:szCs w:val="24"/>
              </w:rPr>
              <w:t>12.0.1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77722" w:rsidRDefault="00A3290E" w:rsidP="006F1C7F">
            <w:pPr>
              <w:rPr>
                <w:sz w:val="24"/>
                <w:szCs w:val="24"/>
              </w:rPr>
            </w:pPr>
            <w:r w:rsidRPr="00C77722">
              <w:rPr>
                <w:sz w:val="24"/>
                <w:szCs w:val="24"/>
              </w:rPr>
              <w:t>Улично-дорожная сеть</w:t>
            </w:r>
          </w:p>
        </w:tc>
      </w:tr>
      <w:tr w:rsidR="00A3290E" w:rsidRPr="00C7772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jc w:val="center"/>
              <w:rPr>
                <w:sz w:val="24"/>
                <w:szCs w:val="24"/>
              </w:rPr>
            </w:pPr>
            <w:r w:rsidRPr="00C77722">
              <w:rPr>
                <w:sz w:val="24"/>
                <w:szCs w:val="24"/>
              </w:rPr>
              <w:t>12.0.2</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77722" w:rsidRDefault="00A3290E" w:rsidP="006F1C7F">
            <w:pPr>
              <w:widowControl/>
              <w:autoSpaceDE w:val="0"/>
              <w:autoSpaceDN w:val="0"/>
              <w:adjustRightInd w:val="0"/>
              <w:rPr>
                <w:sz w:val="24"/>
                <w:szCs w:val="24"/>
              </w:rPr>
            </w:pPr>
            <w:r w:rsidRPr="00C77722">
              <w:rPr>
                <w:sz w:val="24"/>
                <w:szCs w:val="24"/>
              </w:rPr>
              <w:t>Благоустройство территории</w:t>
            </w:r>
          </w:p>
        </w:tc>
      </w:tr>
      <w:tr w:rsidR="00A3290E" w:rsidRPr="00C77722" w:rsidTr="006F1C7F">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keepNext/>
              <w:keepLines/>
              <w:widowControl/>
              <w:jc w:val="center"/>
              <w:rPr>
                <w:sz w:val="24"/>
                <w:szCs w:val="24"/>
              </w:rPr>
            </w:pPr>
            <w:r w:rsidRPr="00C77722">
              <w:rPr>
                <w:sz w:val="24"/>
                <w:szCs w:val="24"/>
              </w:rPr>
              <w:t>13.1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77722" w:rsidRDefault="00A3290E" w:rsidP="006F1C7F">
            <w:pPr>
              <w:keepNext/>
              <w:keepLines/>
              <w:widowControl/>
              <w:rPr>
                <w:sz w:val="24"/>
                <w:szCs w:val="24"/>
              </w:rPr>
            </w:pPr>
            <w:r w:rsidRPr="00C77722">
              <w:rPr>
                <w:sz w:val="24"/>
                <w:szCs w:val="24"/>
              </w:rPr>
              <w:t>Ведение огородничества</w:t>
            </w:r>
          </w:p>
        </w:tc>
      </w:tr>
      <w:tr w:rsidR="00A3290E" w:rsidRPr="00C77722" w:rsidTr="006F1C7F">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77722" w:rsidRDefault="00A3290E" w:rsidP="006F1C7F">
            <w:pPr>
              <w:keepNext/>
              <w:keepLines/>
              <w:widowControl/>
              <w:jc w:val="center"/>
              <w:rPr>
                <w:b/>
                <w:sz w:val="24"/>
                <w:szCs w:val="24"/>
              </w:rPr>
            </w:pPr>
            <w:r w:rsidRPr="00C7772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77722" w:rsidRDefault="00A3290E" w:rsidP="006F1C7F">
            <w:pPr>
              <w:keepNext/>
              <w:keepLines/>
              <w:widowControl/>
              <w:jc w:val="center"/>
              <w:rPr>
                <w:b/>
                <w:sz w:val="24"/>
                <w:szCs w:val="24"/>
              </w:rPr>
            </w:pPr>
            <w:r w:rsidRPr="00C77722">
              <w:rPr>
                <w:b/>
                <w:sz w:val="24"/>
                <w:szCs w:val="24"/>
              </w:rPr>
              <w:t>Вспомогательные виды разрешённого использования</w:t>
            </w:r>
          </w:p>
        </w:tc>
      </w:tr>
      <w:tr w:rsidR="00A3290E" w:rsidRPr="00C77722" w:rsidTr="006F1C7F">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3290E" w:rsidRPr="00C77722" w:rsidRDefault="00A3290E" w:rsidP="006F1C7F">
            <w:pPr>
              <w:jc w:val="center"/>
              <w:rPr>
                <w:sz w:val="24"/>
                <w:szCs w:val="24"/>
              </w:rPr>
            </w:pPr>
            <w:r w:rsidRPr="00C77722">
              <w:rPr>
                <w:sz w:val="24"/>
                <w:szCs w:val="24"/>
              </w:rPr>
              <w:t>2.7.1</w:t>
            </w:r>
          </w:p>
        </w:tc>
        <w:tc>
          <w:tcPr>
            <w:tcW w:w="8747" w:type="dxa"/>
            <w:tcBorders>
              <w:top w:val="single" w:sz="4" w:space="0" w:color="000000"/>
              <w:left w:val="single" w:sz="4" w:space="0" w:color="000000"/>
              <w:bottom w:val="single" w:sz="4" w:space="0" w:color="000000"/>
              <w:right w:val="single" w:sz="4" w:space="0" w:color="000000"/>
            </w:tcBorders>
          </w:tcPr>
          <w:p w:rsidR="00A3290E" w:rsidRPr="00C77722" w:rsidRDefault="00A3290E" w:rsidP="006F1C7F">
            <w:pPr>
              <w:rPr>
                <w:sz w:val="24"/>
                <w:szCs w:val="24"/>
              </w:rPr>
            </w:pPr>
            <w:r w:rsidRPr="00C77722">
              <w:rPr>
                <w:sz w:val="24"/>
                <w:szCs w:val="24"/>
              </w:rPr>
              <w:t>Хранение автотранспорта</w:t>
            </w:r>
          </w:p>
        </w:tc>
      </w:tr>
      <w:tr w:rsidR="00A3290E" w:rsidRPr="00C77722" w:rsidTr="006F1C7F">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77722" w:rsidRDefault="00A3290E" w:rsidP="006F1C7F">
            <w:pPr>
              <w:keepNext/>
              <w:keepLines/>
              <w:widowControl/>
              <w:jc w:val="center"/>
              <w:rPr>
                <w:b/>
                <w:sz w:val="24"/>
                <w:szCs w:val="24"/>
              </w:rPr>
            </w:pPr>
            <w:r w:rsidRPr="00C7772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77722" w:rsidRDefault="00A3290E" w:rsidP="006F1C7F">
            <w:pPr>
              <w:keepNext/>
              <w:keepLines/>
              <w:widowControl/>
              <w:jc w:val="center"/>
              <w:rPr>
                <w:b/>
                <w:sz w:val="24"/>
                <w:szCs w:val="24"/>
              </w:rPr>
            </w:pPr>
            <w:r w:rsidRPr="00C77722">
              <w:rPr>
                <w:b/>
                <w:sz w:val="24"/>
                <w:szCs w:val="24"/>
              </w:rPr>
              <w:t>Условно разрешенные виды разрешённого использования</w:t>
            </w:r>
          </w:p>
        </w:tc>
      </w:tr>
      <w:tr w:rsidR="00A3290E" w:rsidRPr="00C77722" w:rsidTr="006F1C7F">
        <w:trPr>
          <w:cantSplit/>
          <w:jc w:val="center"/>
        </w:trPr>
        <w:tc>
          <w:tcPr>
            <w:tcW w:w="8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290E" w:rsidRPr="00C77722" w:rsidRDefault="00A3290E" w:rsidP="006F1C7F">
            <w:pPr>
              <w:keepNext/>
              <w:keepLines/>
              <w:widowControl/>
              <w:jc w:val="center"/>
              <w:rPr>
                <w:sz w:val="24"/>
                <w:szCs w:val="24"/>
              </w:rPr>
            </w:pPr>
            <w:r w:rsidRPr="00C77722">
              <w:rPr>
                <w:sz w:val="24"/>
                <w:szCs w:val="24"/>
              </w:rPr>
              <w:t>3.1.2</w:t>
            </w:r>
          </w:p>
        </w:tc>
        <w:tc>
          <w:tcPr>
            <w:tcW w:w="8747" w:type="dxa"/>
            <w:tcBorders>
              <w:top w:val="single" w:sz="4" w:space="0" w:color="000000"/>
              <w:left w:val="single" w:sz="4" w:space="0" w:color="000000"/>
              <w:bottom w:val="single" w:sz="4" w:space="0" w:color="000000"/>
              <w:right w:val="single" w:sz="4" w:space="0" w:color="000000"/>
            </w:tcBorders>
            <w:shd w:val="clear" w:color="auto" w:fill="FFFFFF"/>
          </w:tcPr>
          <w:p w:rsidR="00A3290E" w:rsidRPr="00C77722" w:rsidRDefault="00A3290E" w:rsidP="006F1C7F">
            <w:pPr>
              <w:keepNext/>
              <w:keepLines/>
              <w:widowControl/>
              <w:rPr>
                <w:sz w:val="24"/>
                <w:szCs w:val="24"/>
              </w:rPr>
            </w:pPr>
            <w:r w:rsidRPr="00C77722">
              <w:rPr>
                <w:color w:val="000000"/>
                <w:sz w:val="24"/>
                <w:szCs w:val="24"/>
              </w:rPr>
              <w:t>Административные здания организаций, обеспечивающих предоставление коммунальных услуг</w:t>
            </w:r>
          </w:p>
        </w:tc>
      </w:tr>
      <w:tr w:rsidR="00A3290E" w:rsidRPr="00C77722" w:rsidTr="006F1C7F">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290E" w:rsidRPr="00C77722" w:rsidRDefault="00A3290E" w:rsidP="006F1C7F">
            <w:pPr>
              <w:jc w:val="center"/>
              <w:rPr>
                <w:sz w:val="24"/>
                <w:szCs w:val="24"/>
              </w:rPr>
            </w:pPr>
            <w:r w:rsidRPr="00C77722">
              <w:rPr>
                <w:sz w:val="24"/>
                <w:szCs w:val="24"/>
              </w:rPr>
              <w:t>3.2.3</w:t>
            </w:r>
          </w:p>
        </w:tc>
        <w:tc>
          <w:tcPr>
            <w:tcW w:w="8747" w:type="dxa"/>
            <w:tcBorders>
              <w:top w:val="single" w:sz="4" w:space="0" w:color="000000"/>
              <w:left w:val="single" w:sz="4" w:space="0" w:color="000000"/>
              <w:bottom w:val="single" w:sz="4" w:space="0" w:color="000000"/>
              <w:right w:val="single" w:sz="4" w:space="0" w:color="000000"/>
            </w:tcBorders>
            <w:shd w:val="clear" w:color="auto" w:fill="FFFFFF"/>
          </w:tcPr>
          <w:p w:rsidR="00A3290E" w:rsidRPr="00C77722" w:rsidRDefault="00A3290E" w:rsidP="006F1C7F">
            <w:pPr>
              <w:widowControl/>
              <w:autoSpaceDE w:val="0"/>
              <w:autoSpaceDN w:val="0"/>
              <w:adjustRightInd w:val="0"/>
              <w:rPr>
                <w:sz w:val="24"/>
                <w:szCs w:val="24"/>
              </w:rPr>
            </w:pPr>
            <w:r w:rsidRPr="00C77722">
              <w:rPr>
                <w:sz w:val="24"/>
                <w:szCs w:val="24"/>
              </w:rPr>
              <w:t>Оказание услуг связи</w:t>
            </w:r>
          </w:p>
        </w:tc>
      </w:tr>
      <w:tr w:rsidR="00A3290E" w:rsidRPr="00C77722" w:rsidTr="006F1C7F">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290E" w:rsidRPr="00C77722" w:rsidRDefault="00A3290E" w:rsidP="006F1C7F">
            <w:pPr>
              <w:jc w:val="center"/>
              <w:rPr>
                <w:sz w:val="24"/>
                <w:szCs w:val="24"/>
              </w:rPr>
            </w:pPr>
            <w:r w:rsidRPr="00C77722">
              <w:rPr>
                <w:sz w:val="24"/>
                <w:szCs w:val="24"/>
              </w:rPr>
              <w:t>3.3</w:t>
            </w:r>
          </w:p>
        </w:tc>
        <w:tc>
          <w:tcPr>
            <w:tcW w:w="8747" w:type="dxa"/>
            <w:tcBorders>
              <w:top w:val="single" w:sz="4" w:space="0" w:color="000000"/>
              <w:left w:val="single" w:sz="4" w:space="0" w:color="000000"/>
              <w:bottom w:val="single" w:sz="4" w:space="0" w:color="000000"/>
              <w:right w:val="single" w:sz="4" w:space="0" w:color="000000"/>
            </w:tcBorders>
            <w:shd w:val="clear" w:color="auto" w:fill="FFFFFF"/>
          </w:tcPr>
          <w:p w:rsidR="00A3290E" w:rsidRPr="00C77722" w:rsidRDefault="00A3290E" w:rsidP="006F1C7F">
            <w:pPr>
              <w:widowControl/>
              <w:autoSpaceDE w:val="0"/>
              <w:autoSpaceDN w:val="0"/>
              <w:adjustRightInd w:val="0"/>
              <w:rPr>
                <w:sz w:val="24"/>
                <w:szCs w:val="24"/>
              </w:rPr>
            </w:pPr>
            <w:r w:rsidRPr="00C77722">
              <w:rPr>
                <w:sz w:val="24"/>
                <w:szCs w:val="24"/>
              </w:rPr>
              <w:t>Бытовое обслуживание</w:t>
            </w:r>
          </w:p>
        </w:tc>
      </w:tr>
      <w:tr w:rsidR="00A3290E" w:rsidRPr="00C7772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jc w:val="center"/>
              <w:rPr>
                <w:sz w:val="24"/>
                <w:szCs w:val="24"/>
              </w:rPr>
            </w:pPr>
            <w:r w:rsidRPr="00C77722">
              <w:rPr>
                <w:sz w:val="24"/>
                <w:szCs w:val="24"/>
              </w:rPr>
              <w:t>3.6.1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rPr>
                <w:sz w:val="24"/>
                <w:szCs w:val="24"/>
              </w:rPr>
            </w:pPr>
            <w:r w:rsidRPr="00C77722">
              <w:rPr>
                <w:sz w:val="24"/>
                <w:szCs w:val="24"/>
              </w:rPr>
              <w:t>Объекты культурно-досуговой деятельности</w:t>
            </w:r>
          </w:p>
        </w:tc>
      </w:tr>
      <w:tr w:rsidR="00A3290E" w:rsidRPr="00C77722" w:rsidTr="006F1C7F">
        <w:trPr>
          <w:trHeight w:val="70"/>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jc w:val="center"/>
              <w:rPr>
                <w:sz w:val="24"/>
                <w:szCs w:val="24"/>
              </w:rPr>
            </w:pPr>
            <w:r w:rsidRPr="00C77722">
              <w:rPr>
                <w:sz w:val="24"/>
                <w:szCs w:val="24"/>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77722" w:rsidRDefault="00A3290E" w:rsidP="006F1C7F">
            <w:pPr>
              <w:rPr>
                <w:sz w:val="24"/>
                <w:szCs w:val="24"/>
              </w:rPr>
            </w:pPr>
            <w:r w:rsidRPr="00C77722">
              <w:rPr>
                <w:sz w:val="24"/>
                <w:szCs w:val="24"/>
              </w:rPr>
              <w:t>Магазины</w:t>
            </w:r>
          </w:p>
        </w:tc>
      </w:tr>
    </w:tbl>
    <w:p w:rsidR="00A3290E" w:rsidRPr="00C77722" w:rsidRDefault="00A3290E" w:rsidP="00C77722">
      <w:pPr>
        <w:jc w:val="both"/>
        <w:rPr>
          <w:b/>
          <w:sz w:val="24"/>
          <w:szCs w:val="24"/>
        </w:rPr>
      </w:pPr>
    </w:p>
    <w:p w:rsidR="00A3290E" w:rsidRPr="00C77722" w:rsidRDefault="00A3290E" w:rsidP="00C77722">
      <w:pPr>
        <w:jc w:val="both"/>
        <w:rPr>
          <w:b/>
          <w:sz w:val="24"/>
          <w:szCs w:val="24"/>
        </w:rPr>
      </w:pPr>
      <w:r w:rsidRPr="00C77722">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13.1:</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с кодом </w:t>
      </w:r>
      <w:r w:rsidRPr="00C77722">
        <w:rPr>
          <w:b/>
          <w:sz w:val="24"/>
          <w:szCs w:val="24"/>
        </w:rPr>
        <w:t>2.1.1</w:t>
      </w:r>
      <w:r w:rsidRPr="00C77722">
        <w:rPr>
          <w:sz w:val="24"/>
          <w:szCs w:val="24"/>
        </w:rPr>
        <w:t>: размеры земельных участков не подлежат установлению; минимальная площадь земельных участков – 1600 м²; максимальная площадь земельных участков – 7000 м².</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 xml:space="preserve">Предельные (минимальные и (или) максимальные) размеры земельных участков, в том числе их площадь для видов разрешенного использования с кодом </w:t>
      </w:r>
      <w:r w:rsidRPr="00C77722">
        <w:rPr>
          <w:b/>
          <w:bCs/>
          <w:sz w:val="24"/>
          <w:szCs w:val="24"/>
        </w:rPr>
        <w:t>13.1</w:t>
      </w:r>
      <w:r w:rsidRPr="00C77722">
        <w:rPr>
          <w:sz w:val="24"/>
          <w:szCs w:val="24"/>
        </w:rPr>
        <w:t>: размеры земельных участков не подлежат установлению; минимальная площадь земельных участков – 600 м²; максимальная площадь земельных участков – 2000 м².</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C77722">
        <w:rPr>
          <w:sz w:val="24"/>
          <w:szCs w:val="24"/>
          <w:shd w:val="clear" w:color="auto" w:fill="FFFFFF"/>
        </w:rPr>
        <w:lastRenderedPageBreak/>
        <w:t>строительство зданий, строений, сооружений</w:t>
      </w:r>
      <w:r w:rsidRPr="00C77722">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Предельное количество этажей зданий, строений, сооружений – 4, предельная высота зданий, строений, сооружений – 20 м.</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Максимальный процент застройки в границах земельного участка – 60%.</w:t>
      </w:r>
    </w:p>
    <w:p w:rsidR="00A3290E" w:rsidRPr="00C77722" w:rsidRDefault="00A3290E" w:rsidP="00C77722">
      <w:pPr>
        <w:jc w:val="both"/>
        <w:rPr>
          <w:sz w:val="24"/>
          <w:szCs w:val="24"/>
        </w:rPr>
      </w:pPr>
    </w:p>
    <w:p w:rsidR="00A3290E" w:rsidRPr="00C77722" w:rsidRDefault="00A3290E" w:rsidP="00C77722">
      <w:pPr>
        <w:jc w:val="both"/>
        <w:rPr>
          <w:b/>
          <w:sz w:val="24"/>
          <w:szCs w:val="24"/>
        </w:rPr>
      </w:pPr>
      <w:r w:rsidRPr="00C7772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кодом 2.7.1:</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 м²; максимальная площадь земельных участков – 550 м².</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77722">
        <w:rPr>
          <w:sz w:val="24"/>
          <w:szCs w:val="24"/>
        </w:rPr>
        <w:t xml:space="preserve"> – 0 м. </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 xml:space="preserve">Максимальный процент застройки в границах земельного участка – 100%. </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Предельное количество этажей зданий, строений, сооружений – 1, предельная высота зданий, строений, сооружений – 6 м.</w:t>
      </w:r>
    </w:p>
    <w:p w:rsidR="00A3290E" w:rsidRPr="00C77722" w:rsidRDefault="00A3290E" w:rsidP="00C77722">
      <w:pPr>
        <w:jc w:val="both"/>
        <w:rPr>
          <w:b/>
          <w:sz w:val="24"/>
          <w:szCs w:val="24"/>
        </w:rPr>
      </w:pPr>
    </w:p>
    <w:p w:rsidR="00A3290E" w:rsidRPr="00C77722" w:rsidRDefault="00A3290E" w:rsidP="00C77722">
      <w:pPr>
        <w:jc w:val="both"/>
        <w:rPr>
          <w:b/>
          <w:sz w:val="24"/>
          <w:szCs w:val="24"/>
        </w:rPr>
      </w:pPr>
      <w:r w:rsidRPr="00C77722">
        <w:rPr>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3.2.3, 3.3 и 4.4:</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 земельных участков – 2000 м².</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77722">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 xml:space="preserve">Максимальный процент застройки в границах земельного участка – 60%. </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Предельное количество этажей зданий, строений, сооружений – 2, предельная высота зданий, строений, сооружений – 10 м.</w:t>
      </w:r>
    </w:p>
    <w:p w:rsidR="00A3290E" w:rsidRPr="00C77722" w:rsidRDefault="00A3290E" w:rsidP="00C77722">
      <w:pPr>
        <w:jc w:val="both"/>
        <w:rPr>
          <w:b/>
          <w:sz w:val="24"/>
          <w:szCs w:val="24"/>
        </w:rPr>
      </w:pPr>
    </w:p>
    <w:p w:rsidR="00A3290E" w:rsidRPr="00C77722" w:rsidRDefault="00A3290E" w:rsidP="00C77722">
      <w:pPr>
        <w:jc w:val="both"/>
        <w:rPr>
          <w:b/>
          <w:sz w:val="24"/>
          <w:szCs w:val="24"/>
        </w:rPr>
      </w:pPr>
      <w:r w:rsidRPr="00C77722">
        <w:rPr>
          <w:b/>
          <w:sz w:val="24"/>
          <w:szCs w:val="24"/>
        </w:rPr>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3.4.1, 3.6.1 и 3.10.1:</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2000 м², максимальная площадь земельного участка не подлежит установлению. </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77722">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Предельное количество этажей зданий, строений, сооружений не подлежит установлению.</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Максимальный процент застройки в границах земельного участка не подлежит установлению.</w:t>
      </w:r>
    </w:p>
    <w:p w:rsidR="00A3290E" w:rsidRPr="00C77722" w:rsidRDefault="00A3290E" w:rsidP="00C77722">
      <w:pPr>
        <w:jc w:val="both"/>
        <w:rPr>
          <w:b/>
          <w:sz w:val="24"/>
          <w:szCs w:val="24"/>
        </w:rPr>
      </w:pPr>
      <w:r w:rsidRPr="00C77722">
        <w:rPr>
          <w:b/>
          <w:sz w:val="24"/>
          <w:szCs w:val="24"/>
        </w:rPr>
        <w:lastRenderedPageBreak/>
        <w:t>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77722">
        <w:rPr>
          <w:sz w:val="24"/>
          <w:szCs w:val="24"/>
          <w:vertAlign w:val="superscript"/>
        </w:rPr>
        <w:t>2</w:t>
      </w:r>
      <w:proofErr w:type="gramEnd"/>
      <w:r w:rsidRPr="00C77722">
        <w:rPr>
          <w:sz w:val="24"/>
          <w:szCs w:val="24"/>
        </w:rPr>
        <w:t>; максимальная площадь земельных участков – 2000 м².</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77722">
        <w:rPr>
          <w:sz w:val="24"/>
          <w:szCs w:val="24"/>
        </w:rPr>
        <w:t xml:space="preserve"> – 0 м. </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Предельное количество этажей зданий, строений, сооружений – 1, предельная высота зданий, строений, сооружений – 40 м.</w:t>
      </w:r>
    </w:p>
    <w:p w:rsidR="00A3290E" w:rsidRPr="00C77722" w:rsidRDefault="00A3290E" w:rsidP="00C77722">
      <w:pPr>
        <w:numPr>
          <w:ilvl w:val="0"/>
          <w:numId w:val="1"/>
        </w:numPr>
        <w:tabs>
          <w:tab w:val="left" w:pos="993"/>
        </w:tabs>
        <w:ind w:left="0" w:firstLine="709"/>
        <w:jc w:val="both"/>
        <w:rPr>
          <w:sz w:val="24"/>
          <w:szCs w:val="24"/>
        </w:rPr>
      </w:pPr>
      <w:r w:rsidRPr="00C77722">
        <w:rPr>
          <w:sz w:val="24"/>
          <w:szCs w:val="24"/>
        </w:rPr>
        <w:t>Максимальный процент застройки в границах земельного участка – 100 %.</w:t>
      </w:r>
    </w:p>
    <w:p w:rsidR="00A3290E" w:rsidRPr="00C77722" w:rsidRDefault="00A3290E" w:rsidP="00C77722">
      <w:pPr>
        <w:jc w:val="both"/>
        <w:rPr>
          <w:b/>
          <w:sz w:val="24"/>
          <w:szCs w:val="24"/>
        </w:rPr>
      </w:pPr>
    </w:p>
    <w:p w:rsidR="00A3290E" w:rsidRPr="00C77722" w:rsidRDefault="00A3290E" w:rsidP="00C77722">
      <w:pPr>
        <w:jc w:val="both"/>
        <w:rPr>
          <w:b/>
          <w:sz w:val="24"/>
          <w:szCs w:val="24"/>
        </w:rPr>
      </w:pPr>
      <w:r w:rsidRPr="00C77722">
        <w:rPr>
          <w:b/>
          <w:sz w:val="24"/>
          <w:szCs w:val="24"/>
        </w:rPr>
        <w:t>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3.5.1:</w:t>
      </w:r>
    </w:p>
    <w:p w:rsidR="00A3290E" w:rsidRPr="00C77722" w:rsidRDefault="00A3290E" w:rsidP="00C77722">
      <w:pPr>
        <w:widowControl/>
        <w:numPr>
          <w:ilvl w:val="0"/>
          <w:numId w:val="19"/>
        </w:numPr>
        <w:tabs>
          <w:tab w:val="left" w:pos="993"/>
        </w:tabs>
        <w:autoSpaceDE w:val="0"/>
        <w:autoSpaceDN w:val="0"/>
        <w:adjustRightInd w:val="0"/>
        <w:ind w:left="0" w:firstLine="709"/>
        <w:contextualSpacing/>
        <w:jc w:val="both"/>
        <w:rPr>
          <w:sz w:val="24"/>
          <w:szCs w:val="24"/>
        </w:rPr>
      </w:pPr>
      <w:r w:rsidRPr="00C7772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при вместимости:</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до 100 мест – 44 кв. м. на 1 чел.;</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свыше 100 мест – 38 кв. м. на 1 чел.;</w:t>
      </w:r>
    </w:p>
    <w:p w:rsidR="00A3290E" w:rsidRPr="00C77722" w:rsidRDefault="00A3290E" w:rsidP="00C77722">
      <w:pPr>
        <w:widowControl/>
        <w:autoSpaceDE w:val="0"/>
        <w:autoSpaceDN w:val="0"/>
        <w:adjustRightInd w:val="0"/>
        <w:jc w:val="both"/>
        <w:rPr>
          <w:sz w:val="24"/>
          <w:szCs w:val="24"/>
        </w:rPr>
      </w:pPr>
      <w:r w:rsidRPr="00C77722">
        <w:rPr>
          <w:sz w:val="24"/>
          <w:szCs w:val="24"/>
        </w:rPr>
        <w:t xml:space="preserve">- в комплексе дошкольных образовательных организаций вместимости свыше 500 мест – </w:t>
      </w:r>
      <w:r w:rsidRPr="00C77722">
        <w:rPr>
          <w:sz w:val="24"/>
          <w:szCs w:val="24"/>
        </w:rPr>
        <w:br/>
        <w:t>33 кв.м. на 1 чел.</w:t>
      </w:r>
    </w:p>
    <w:p w:rsidR="00A3290E" w:rsidRPr="00C77722" w:rsidRDefault="00A3290E" w:rsidP="00C77722">
      <w:pPr>
        <w:widowControl/>
        <w:numPr>
          <w:ilvl w:val="0"/>
          <w:numId w:val="19"/>
        </w:numPr>
        <w:tabs>
          <w:tab w:val="left" w:pos="993"/>
        </w:tabs>
        <w:autoSpaceDE w:val="0"/>
        <w:autoSpaceDN w:val="0"/>
        <w:adjustRightInd w:val="0"/>
        <w:ind w:left="0" w:firstLine="698"/>
        <w:contextualSpacing/>
        <w:jc w:val="both"/>
        <w:rPr>
          <w:sz w:val="24"/>
          <w:szCs w:val="24"/>
        </w:rPr>
      </w:pPr>
      <w:r w:rsidRPr="00C77722">
        <w:rPr>
          <w:sz w:val="24"/>
          <w:szCs w:val="24"/>
        </w:rPr>
        <w:t>Максимальная площадь земельных участков не подлежит установлению.</w:t>
      </w:r>
    </w:p>
    <w:p w:rsidR="00A3290E" w:rsidRPr="00C77722" w:rsidRDefault="00A3290E" w:rsidP="00C77722">
      <w:pPr>
        <w:widowControl/>
        <w:numPr>
          <w:ilvl w:val="0"/>
          <w:numId w:val="19"/>
        </w:numPr>
        <w:tabs>
          <w:tab w:val="left" w:pos="993"/>
        </w:tabs>
        <w:autoSpaceDE w:val="0"/>
        <w:autoSpaceDN w:val="0"/>
        <w:adjustRightInd w:val="0"/>
        <w:ind w:left="0" w:firstLine="709"/>
        <w:contextualSpacing/>
        <w:jc w:val="both"/>
        <w:rPr>
          <w:sz w:val="24"/>
          <w:szCs w:val="24"/>
        </w:rPr>
      </w:pPr>
      <w:r w:rsidRPr="00C77722">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проездов, и 3 м по другим сторонам земельного участка;</w:t>
      </w:r>
    </w:p>
    <w:p w:rsidR="00A3290E" w:rsidRPr="00C77722" w:rsidRDefault="00A3290E" w:rsidP="00C77722">
      <w:pPr>
        <w:widowControl/>
        <w:numPr>
          <w:ilvl w:val="0"/>
          <w:numId w:val="19"/>
        </w:numPr>
        <w:tabs>
          <w:tab w:val="left" w:pos="993"/>
        </w:tabs>
        <w:autoSpaceDE w:val="0"/>
        <w:autoSpaceDN w:val="0"/>
        <w:adjustRightInd w:val="0"/>
        <w:ind w:left="1418" w:hanging="709"/>
        <w:contextualSpacing/>
        <w:jc w:val="both"/>
        <w:rPr>
          <w:sz w:val="24"/>
          <w:szCs w:val="24"/>
        </w:rPr>
      </w:pPr>
      <w:r w:rsidRPr="00C77722">
        <w:rPr>
          <w:sz w:val="24"/>
          <w:szCs w:val="24"/>
        </w:rPr>
        <w:t>Предельное количество этажей – 3.</w:t>
      </w:r>
    </w:p>
    <w:p w:rsidR="00A3290E" w:rsidRPr="00C77722" w:rsidRDefault="00A3290E" w:rsidP="00C77722">
      <w:pPr>
        <w:widowControl/>
        <w:numPr>
          <w:ilvl w:val="0"/>
          <w:numId w:val="19"/>
        </w:numPr>
        <w:tabs>
          <w:tab w:val="left" w:pos="993"/>
        </w:tabs>
        <w:autoSpaceDE w:val="0"/>
        <w:autoSpaceDN w:val="0"/>
        <w:adjustRightInd w:val="0"/>
        <w:ind w:left="1418" w:hanging="709"/>
        <w:contextualSpacing/>
        <w:jc w:val="both"/>
        <w:rPr>
          <w:sz w:val="24"/>
          <w:szCs w:val="24"/>
        </w:rPr>
      </w:pPr>
      <w:r w:rsidRPr="00C77722">
        <w:rPr>
          <w:sz w:val="24"/>
          <w:szCs w:val="24"/>
        </w:rPr>
        <w:t>Предельная высота прозрачного ограждения – 2 метра.</w:t>
      </w:r>
    </w:p>
    <w:p w:rsidR="00A3290E" w:rsidRPr="00C77722" w:rsidRDefault="00A3290E" w:rsidP="00C77722">
      <w:pPr>
        <w:widowControl/>
        <w:numPr>
          <w:ilvl w:val="0"/>
          <w:numId w:val="19"/>
        </w:numPr>
        <w:tabs>
          <w:tab w:val="left" w:pos="993"/>
        </w:tabs>
        <w:autoSpaceDE w:val="0"/>
        <w:autoSpaceDN w:val="0"/>
        <w:adjustRightInd w:val="0"/>
        <w:ind w:hanging="11"/>
        <w:contextualSpacing/>
        <w:jc w:val="both"/>
        <w:rPr>
          <w:sz w:val="24"/>
          <w:szCs w:val="24"/>
        </w:rPr>
      </w:pPr>
      <w:r w:rsidRPr="00C77722">
        <w:rPr>
          <w:sz w:val="24"/>
          <w:szCs w:val="24"/>
        </w:rPr>
        <w:t>Максимальный процент застройки в границах земельного участка 50%.</w:t>
      </w:r>
    </w:p>
    <w:p w:rsidR="00A3290E" w:rsidRPr="00C77722" w:rsidRDefault="00A3290E" w:rsidP="00C77722">
      <w:pPr>
        <w:widowControl/>
        <w:numPr>
          <w:ilvl w:val="0"/>
          <w:numId w:val="19"/>
        </w:numPr>
        <w:tabs>
          <w:tab w:val="left" w:pos="993"/>
        </w:tabs>
        <w:autoSpaceDE w:val="0"/>
        <w:autoSpaceDN w:val="0"/>
        <w:adjustRightInd w:val="0"/>
        <w:ind w:left="0" w:firstLine="709"/>
        <w:contextualSpacing/>
        <w:jc w:val="both"/>
        <w:rPr>
          <w:sz w:val="24"/>
          <w:szCs w:val="24"/>
        </w:rPr>
      </w:pPr>
      <w:r w:rsidRPr="00C77722">
        <w:rPr>
          <w:sz w:val="24"/>
          <w:szCs w:val="24"/>
        </w:rPr>
        <w:t>Предельные (минимальные и (или) максимальные) размеры земельных участков школ, в том числе их площадь: размеры земельных участков не подлежат установлению; минимальная площадь земельных участков при вместимости:</w:t>
      </w:r>
    </w:p>
    <w:p w:rsidR="00A3290E" w:rsidRPr="00C77722" w:rsidRDefault="00A3290E" w:rsidP="00C77722">
      <w:pPr>
        <w:widowControl/>
        <w:autoSpaceDE w:val="0"/>
        <w:autoSpaceDN w:val="0"/>
        <w:adjustRightInd w:val="0"/>
        <w:ind w:left="709"/>
        <w:contextualSpacing/>
        <w:jc w:val="both"/>
        <w:rPr>
          <w:sz w:val="24"/>
          <w:szCs w:val="24"/>
        </w:rPr>
      </w:pPr>
      <w:r w:rsidRPr="00C77722">
        <w:rPr>
          <w:sz w:val="24"/>
          <w:szCs w:val="24"/>
        </w:rPr>
        <w:t>- до 400 мест – 55 кв. м. на 1 учащегося;</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от 401 до 500 мест – 65 кв. м. на 1 учащегося;</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от 501 до 600 мест – 55 кв. м. на 1 учащегося;</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от 601 до 800 мест – 45 кв. м. на 1 учащегося;</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от 801 до 1100 мест – 36 кв. м. на 1 учащегося;</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от 1100 до 1500 – 23 кв.м. на 1 учащегося;</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от 1500 до 2000 – 18 кв.м. на 1 учащегося;</w:t>
      </w:r>
    </w:p>
    <w:p w:rsidR="00A3290E" w:rsidRPr="00C77722" w:rsidRDefault="00A3290E" w:rsidP="00C77722">
      <w:pPr>
        <w:widowControl/>
        <w:autoSpaceDE w:val="0"/>
        <w:autoSpaceDN w:val="0"/>
        <w:adjustRightInd w:val="0"/>
        <w:ind w:firstLine="708"/>
        <w:jc w:val="both"/>
        <w:rPr>
          <w:sz w:val="24"/>
          <w:szCs w:val="24"/>
        </w:rPr>
      </w:pPr>
      <w:r w:rsidRPr="00C77722">
        <w:rPr>
          <w:sz w:val="24"/>
          <w:szCs w:val="24"/>
        </w:rPr>
        <w:t>- свыше 2000 – 16 кв.м. на 1 учащегося.</w:t>
      </w:r>
    </w:p>
    <w:p w:rsidR="00A3290E" w:rsidRPr="00C77722" w:rsidRDefault="00A3290E" w:rsidP="00C77722">
      <w:pPr>
        <w:widowControl/>
        <w:numPr>
          <w:ilvl w:val="0"/>
          <w:numId w:val="20"/>
        </w:numPr>
        <w:tabs>
          <w:tab w:val="left" w:pos="993"/>
        </w:tabs>
        <w:autoSpaceDE w:val="0"/>
        <w:autoSpaceDN w:val="0"/>
        <w:adjustRightInd w:val="0"/>
        <w:ind w:left="1418" w:hanging="709"/>
        <w:contextualSpacing/>
        <w:jc w:val="both"/>
        <w:rPr>
          <w:sz w:val="24"/>
          <w:szCs w:val="24"/>
        </w:rPr>
      </w:pPr>
      <w:r w:rsidRPr="00C77722">
        <w:rPr>
          <w:sz w:val="24"/>
          <w:szCs w:val="24"/>
        </w:rPr>
        <w:t>Максимальная площадь земельных участков не подлежит установлению.</w:t>
      </w:r>
    </w:p>
    <w:p w:rsidR="00A3290E" w:rsidRPr="00C77722" w:rsidRDefault="00A3290E" w:rsidP="00C77722">
      <w:pPr>
        <w:widowControl/>
        <w:numPr>
          <w:ilvl w:val="0"/>
          <w:numId w:val="19"/>
        </w:numPr>
        <w:tabs>
          <w:tab w:val="left" w:pos="993"/>
        </w:tabs>
        <w:autoSpaceDE w:val="0"/>
        <w:autoSpaceDN w:val="0"/>
        <w:adjustRightInd w:val="0"/>
        <w:ind w:left="0" w:firstLine="709"/>
        <w:contextualSpacing/>
        <w:jc w:val="both"/>
        <w:rPr>
          <w:sz w:val="24"/>
          <w:szCs w:val="24"/>
        </w:rPr>
      </w:pPr>
      <w:r w:rsidRPr="00C77722">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C77722" w:rsidRDefault="00A3290E" w:rsidP="00C77722">
      <w:pPr>
        <w:widowControl/>
        <w:numPr>
          <w:ilvl w:val="0"/>
          <w:numId w:val="19"/>
        </w:numPr>
        <w:tabs>
          <w:tab w:val="left" w:pos="993"/>
        </w:tabs>
        <w:autoSpaceDE w:val="0"/>
        <w:autoSpaceDN w:val="0"/>
        <w:adjustRightInd w:val="0"/>
        <w:ind w:left="1418" w:hanging="709"/>
        <w:contextualSpacing/>
        <w:jc w:val="both"/>
        <w:rPr>
          <w:sz w:val="24"/>
          <w:szCs w:val="24"/>
        </w:rPr>
      </w:pPr>
      <w:r w:rsidRPr="00C77722">
        <w:rPr>
          <w:sz w:val="24"/>
          <w:szCs w:val="24"/>
        </w:rPr>
        <w:t>Предельное количество этажей – 3.</w:t>
      </w:r>
    </w:p>
    <w:p w:rsidR="00A3290E" w:rsidRPr="00C77722" w:rsidRDefault="00A3290E" w:rsidP="00C77722">
      <w:pPr>
        <w:widowControl/>
        <w:numPr>
          <w:ilvl w:val="0"/>
          <w:numId w:val="19"/>
        </w:numPr>
        <w:tabs>
          <w:tab w:val="left" w:pos="993"/>
        </w:tabs>
        <w:autoSpaceDE w:val="0"/>
        <w:autoSpaceDN w:val="0"/>
        <w:adjustRightInd w:val="0"/>
        <w:ind w:left="1418" w:hanging="709"/>
        <w:contextualSpacing/>
        <w:jc w:val="both"/>
        <w:rPr>
          <w:sz w:val="24"/>
          <w:szCs w:val="24"/>
        </w:rPr>
      </w:pPr>
      <w:r w:rsidRPr="00C77722">
        <w:rPr>
          <w:sz w:val="24"/>
          <w:szCs w:val="24"/>
        </w:rPr>
        <w:t>Предельная высота прозрачного ограждения – 2 метра.</w:t>
      </w:r>
    </w:p>
    <w:p w:rsidR="00A3290E" w:rsidRPr="00C77722" w:rsidRDefault="00A3290E" w:rsidP="00C77722">
      <w:pPr>
        <w:numPr>
          <w:ilvl w:val="0"/>
          <w:numId w:val="19"/>
        </w:numPr>
        <w:ind w:left="993" w:hanging="284"/>
        <w:contextualSpacing/>
        <w:jc w:val="both"/>
        <w:rPr>
          <w:sz w:val="24"/>
          <w:szCs w:val="24"/>
        </w:rPr>
      </w:pPr>
      <w:r w:rsidRPr="00C77722">
        <w:rPr>
          <w:sz w:val="24"/>
          <w:szCs w:val="24"/>
        </w:rPr>
        <w:t>Максимальный процент застройки в границах земельного участка 50%.</w:t>
      </w:r>
    </w:p>
    <w:p w:rsidR="00A3290E" w:rsidRDefault="00A3290E" w:rsidP="00C77722">
      <w:pPr>
        <w:jc w:val="both"/>
        <w:rPr>
          <w:sz w:val="24"/>
          <w:szCs w:val="24"/>
        </w:rPr>
      </w:pPr>
    </w:p>
    <w:p w:rsidR="00C77722" w:rsidRPr="00C77722" w:rsidRDefault="00C77722" w:rsidP="00C77722">
      <w:pPr>
        <w:jc w:val="both"/>
        <w:rPr>
          <w:sz w:val="24"/>
          <w:szCs w:val="24"/>
        </w:rPr>
      </w:pPr>
    </w:p>
    <w:p w:rsidR="00A3290E" w:rsidRDefault="00A3290E" w:rsidP="00C77722">
      <w:pPr>
        <w:jc w:val="both"/>
        <w:rPr>
          <w:b/>
          <w:sz w:val="24"/>
          <w:szCs w:val="24"/>
        </w:rPr>
      </w:pPr>
      <w:r w:rsidRPr="00C77722">
        <w:rPr>
          <w:b/>
          <w:sz w:val="24"/>
          <w:szCs w:val="24"/>
        </w:rPr>
        <w:lastRenderedPageBreak/>
        <w:t xml:space="preserve">8. </w:t>
      </w:r>
      <w:proofErr w:type="gramStart"/>
      <w:r w:rsidRPr="00C77722">
        <w:rPr>
          <w:b/>
          <w:sz w:val="24"/>
          <w:szCs w:val="24"/>
        </w:rPr>
        <w:t>Здания многоквартирных домов могут включать в себя встроенные, встроенно-пристроенные, пристроенные помещения общего пользования, общественного назначения и стоянки автомобилей, размещение, технологии производства и режим работы которых соответствуют требованиям безопасности проживания жильцов при эксплуатации многоквартирного здания и прилегающих территорий в застройке согласно Федерального закона «Технический регламент о безопасности зданий и сооружений» от 30.12.2009 № 384-ФЗ и Федерального закона «Технический регламент о требованиях пожарной</w:t>
      </w:r>
      <w:proofErr w:type="gramEnd"/>
      <w:r w:rsidRPr="00C77722">
        <w:rPr>
          <w:b/>
          <w:sz w:val="24"/>
          <w:szCs w:val="24"/>
        </w:rPr>
        <w:t xml:space="preserve"> безопасности» от 22.07.2008 № 123-ФЗ. Размещение в жилых зданиях промышленных производств не допускается.</w:t>
      </w:r>
    </w:p>
    <w:p w:rsidR="00C77722" w:rsidRPr="00C77722" w:rsidRDefault="00C77722" w:rsidP="00C77722">
      <w:pPr>
        <w:jc w:val="both"/>
        <w:rPr>
          <w:rFonts w:ascii="Arial" w:hAnsi="Arial" w:cs="Arial"/>
          <w:b/>
          <w:bCs/>
          <w:color w:val="333333"/>
          <w:kern w:val="32"/>
          <w:sz w:val="24"/>
          <w:szCs w:val="24"/>
        </w:rPr>
      </w:pPr>
      <w:r>
        <w:rPr>
          <w:b/>
          <w:sz w:val="24"/>
          <w:szCs w:val="24"/>
        </w:rPr>
        <w:t xml:space="preserve">9. Образование земельных участков с кодом </w:t>
      </w:r>
      <w:r w:rsidRPr="00471870">
        <w:rPr>
          <w:b/>
          <w:sz w:val="24"/>
          <w:szCs w:val="24"/>
        </w:rPr>
        <w:t>2.1.1</w:t>
      </w:r>
      <w:r>
        <w:rPr>
          <w:b/>
          <w:sz w:val="24"/>
          <w:szCs w:val="24"/>
        </w:rPr>
        <w:t xml:space="preserve"> </w:t>
      </w:r>
      <w:r w:rsidRPr="00471870">
        <w:rPr>
          <w:b/>
          <w:sz w:val="24"/>
          <w:szCs w:val="24"/>
        </w:rPr>
        <w:t>Малоэтажная многоквартирная жилая застройка</w:t>
      </w:r>
      <w:r>
        <w:rPr>
          <w:b/>
          <w:sz w:val="24"/>
          <w:szCs w:val="24"/>
        </w:rPr>
        <w:t>, применяется к земельным участкам и объектам капитального строительства,</w:t>
      </w:r>
      <w:r w:rsidRPr="00471870">
        <w:rPr>
          <w:b/>
          <w:sz w:val="24"/>
          <w:szCs w:val="24"/>
        </w:rPr>
        <w:t xml:space="preserve"> предоставленных</w:t>
      </w:r>
      <w:r>
        <w:rPr>
          <w:b/>
          <w:sz w:val="24"/>
          <w:szCs w:val="24"/>
        </w:rPr>
        <w:t>/построенных</w:t>
      </w:r>
      <w:r w:rsidRPr="00471870">
        <w:rPr>
          <w:b/>
          <w:sz w:val="24"/>
          <w:szCs w:val="24"/>
        </w:rPr>
        <w:t xml:space="preserve"> в установленном законом порядке до момента утверждения настоящих правил</w:t>
      </w:r>
      <w:r>
        <w:rPr>
          <w:b/>
          <w:sz w:val="24"/>
          <w:szCs w:val="24"/>
        </w:rPr>
        <w:t>.</w:t>
      </w:r>
    </w:p>
    <w:p w:rsidR="00A3290E" w:rsidRPr="00C77722" w:rsidRDefault="00C77722" w:rsidP="00C77722">
      <w:pPr>
        <w:jc w:val="both"/>
        <w:rPr>
          <w:b/>
          <w:sz w:val="24"/>
          <w:szCs w:val="24"/>
        </w:rPr>
      </w:pPr>
      <w:r>
        <w:rPr>
          <w:b/>
          <w:sz w:val="24"/>
          <w:szCs w:val="24"/>
        </w:rPr>
        <w:t>10</w:t>
      </w:r>
      <w:r w:rsidR="00A3290E" w:rsidRPr="00C77722">
        <w:rPr>
          <w:b/>
          <w:sz w:val="24"/>
          <w:szCs w:val="24"/>
        </w:rPr>
        <w:t xml:space="preserve">. </w:t>
      </w:r>
      <w:proofErr w:type="gramStart"/>
      <w:r w:rsidR="00A3290E" w:rsidRPr="00C77722">
        <w:rPr>
          <w:b/>
          <w:sz w:val="24"/>
          <w:szCs w:val="24"/>
        </w:rPr>
        <w:t xml:space="preserve">Расстояния между жилыми домами,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roofErr w:type="gramEnd"/>
    </w:p>
    <w:p w:rsidR="00A3290E" w:rsidRPr="00C77722" w:rsidRDefault="00A3290E" w:rsidP="00C77722">
      <w:pPr>
        <w:jc w:val="both"/>
        <w:rPr>
          <w:b/>
          <w:sz w:val="24"/>
          <w:szCs w:val="24"/>
        </w:rPr>
      </w:pPr>
      <w:r w:rsidRPr="00C77722">
        <w:rPr>
          <w:b/>
          <w:sz w:val="24"/>
          <w:szCs w:val="24"/>
        </w:rPr>
        <w:t xml:space="preserve">10. </w:t>
      </w:r>
      <w:bookmarkStart w:id="376" w:name="_Hlk27353825"/>
      <w:r w:rsidRPr="00C77722">
        <w:rPr>
          <w:b/>
          <w:sz w:val="24"/>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зоны санитарной охраны источников водоснабжения, охранные зоны электросетевого хозяйства, охранные зоны трубопроводов, охранные зоны газораспределительных сетей</w:t>
      </w:r>
      <w:bookmarkEnd w:id="376"/>
      <w:r w:rsidRPr="00C77722">
        <w:rPr>
          <w:b/>
          <w:sz w:val="24"/>
          <w:szCs w:val="24"/>
        </w:rPr>
        <w:t>.</w:t>
      </w:r>
    </w:p>
    <w:p w:rsidR="00A3290E" w:rsidRPr="002922F9" w:rsidRDefault="00A3290E" w:rsidP="00A3290E">
      <w:pPr>
        <w:rPr>
          <w:b/>
          <w:bCs/>
        </w:rPr>
      </w:pPr>
    </w:p>
    <w:p w:rsidR="00A3290E" w:rsidRPr="00E43E37" w:rsidRDefault="00A3290E" w:rsidP="00E43E37">
      <w:pPr>
        <w:pStyle w:val="2"/>
      </w:pPr>
      <w:bookmarkStart w:id="377" w:name="_Toc11680234"/>
      <w:bookmarkStart w:id="378" w:name="_Toc466280432"/>
      <w:bookmarkStart w:id="379" w:name="_Toc57292084"/>
      <w:bookmarkStart w:id="380" w:name="_Toc277073833"/>
      <w:bookmarkStart w:id="381" w:name="_Toc69374735"/>
      <w:r w:rsidRPr="00E43E37">
        <w:t xml:space="preserve">Статья 11. Градостроительный регламент. ОД-1 </w:t>
      </w:r>
      <w:bookmarkEnd w:id="377"/>
      <w:bookmarkEnd w:id="378"/>
      <w:r w:rsidRPr="00E43E37">
        <w:t>Общественно-деловая зона</w:t>
      </w:r>
      <w:bookmarkEnd w:id="379"/>
      <w:bookmarkEnd w:id="381"/>
    </w:p>
    <w:p w:rsidR="00A3290E" w:rsidRPr="00520EFD" w:rsidRDefault="00A3290E" w:rsidP="00520EFD">
      <w:pPr>
        <w:numPr>
          <w:ilvl w:val="5"/>
          <w:numId w:val="17"/>
        </w:numPr>
        <w:tabs>
          <w:tab w:val="left" w:pos="284"/>
        </w:tabs>
        <w:contextualSpacing/>
        <w:jc w:val="both"/>
        <w:rPr>
          <w:b/>
          <w:sz w:val="24"/>
          <w:szCs w:val="24"/>
        </w:rPr>
      </w:pPr>
      <w:r w:rsidRPr="00520EFD">
        <w:rPr>
          <w:b/>
          <w:sz w:val="24"/>
          <w:szCs w:val="24"/>
        </w:rPr>
        <w:t>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A3290E" w:rsidRPr="00520EFD" w:rsidRDefault="00A3290E" w:rsidP="00520EFD">
      <w:pPr>
        <w:jc w:val="both"/>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8887"/>
      </w:tblGrid>
      <w:tr w:rsidR="00A3290E" w:rsidRPr="00520EFD" w:rsidTr="006F1C7F">
        <w:trPr>
          <w:tblHeade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520EFD" w:rsidRDefault="00A3290E" w:rsidP="00520EFD">
            <w:pPr>
              <w:jc w:val="both"/>
              <w:rPr>
                <w:b/>
                <w:sz w:val="24"/>
                <w:szCs w:val="24"/>
              </w:rPr>
            </w:pPr>
            <w:bookmarkStart w:id="382" w:name="_Toc413057559"/>
            <w:bookmarkStart w:id="383" w:name="_Toc277073834"/>
            <w:bookmarkEnd w:id="380"/>
            <w:r w:rsidRPr="00520EFD">
              <w:rPr>
                <w:b/>
                <w:sz w:val="24"/>
                <w:szCs w:val="24"/>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520EFD" w:rsidRDefault="00A3290E" w:rsidP="00520EFD">
            <w:pPr>
              <w:jc w:val="both"/>
              <w:rPr>
                <w:b/>
                <w:sz w:val="24"/>
                <w:szCs w:val="24"/>
              </w:rPr>
            </w:pPr>
            <w:r w:rsidRPr="00520EFD">
              <w:rPr>
                <w:b/>
                <w:sz w:val="24"/>
                <w:szCs w:val="24"/>
              </w:rPr>
              <w:t>Основные виды разрешенного использования земельных участков.</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3.1.1</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Предоставление коммунальных услуг</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3.1.2</w:t>
            </w:r>
          </w:p>
        </w:tc>
        <w:tc>
          <w:tcPr>
            <w:tcW w:w="0" w:type="auto"/>
            <w:tcBorders>
              <w:top w:val="single" w:sz="4" w:space="0" w:color="000000"/>
              <w:left w:val="single" w:sz="4" w:space="0" w:color="000000"/>
              <w:bottom w:val="single" w:sz="4" w:space="0" w:color="000000"/>
              <w:right w:val="single" w:sz="4" w:space="0" w:color="000000"/>
            </w:tcBorders>
          </w:tcPr>
          <w:p w:rsidR="00A3290E" w:rsidRPr="00520EFD" w:rsidRDefault="00A3290E" w:rsidP="00520EFD">
            <w:pPr>
              <w:jc w:val="both"/>
              <w:rPr>
                <w:sz w:val="24"/>
                <w:szCs w:val="24"/>
              </w:rPr>
            </w:pPr>
            <w:r w:rsidRPr="00520EFD">
              <w:rPr>
                <w:sz w:val="24"/>
                <w:szCs w:val="24"/>
              </w:rPr>
              <w:t>Административные здания организаций, обеспечивающих предоставление коммунальных услуг</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3.2.1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Дома социального обслуживания</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3.2.2</w:t>
            </w:r>
          </w:p>
        </w:tc>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Оказание социальной помощи населению</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3.2.3</w:t>
            </w:r>
          </w:p>
        </w:tc>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Оказание услуг связи</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3.3</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Бытовое обслуживание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3.4.1</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Амбулаторно-поликлиническое обслуживание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3.4.2</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Стационарное медицинское обслуживание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Дошкольное, начальное и среднее общее образование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Среднее и высшее профессиональное образование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3.6.1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Объекты культурно-досуговой деятельности</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Осуществление религиозных обрядов</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3.8.1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Государственное управление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3.9.1</w:t>
            </w:r>
          </w:p>
        </w:tc>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Обеспечение деятельности в области гидрометеорологии и смежных с ней областях</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3.10.1</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Амбулаторное ветеринарное обслуживание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Деловое управление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proofErr w:type="gramStart"/>
            <w:r w:rsidRPr="00520EFD">
              <w:rPr>
                <w:sz w:val="24"/>
                <w:szCs w:val="24"/>
              </w:rPr>
              <w:t>Объекты торговли (торговые центры, торгово-развлекательные центры (комплексы)</w:t>
            </w:r>
            <w:proofErr w:type="gramEnd"/>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Рынки</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lastRenderedPageBreak/>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Магазины</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Банковская и страховая деятельность</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Общественное питание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Гостиничное обслуживание</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4.8.1</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Развлекательные мероприятия</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4.9</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Служебные гаражи</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4.10</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Выставочно-ярмарочная деятельность</w:t>
            </w:r>
          </w:p>
        </w:tc>
      </w:tr>
      <w:tr w:rsidR="00A3290E" w:rsidRPr="00520EFD"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5.1.2</w:t>
            </w:r>
          </w:p>
        </w:tc>
        <w:tc>
          <w:tcPr>
            <w:tcW w:w="8887" w:type="dxa"/>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Обеспечение занятий спортом в помещениях</w:t>
            </w:r>
          </w:p>
        </w:tc>
      </w:tr>
      <w:tr w:rsidR="00A3290E" w:rsidRPr="00520EFD"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8.3</w:t>
            </w:r>
          </w:p>
        </w:tc>
        <w:tc>
          <w:tcPr>
            <w:tcW w:w="8887" w:type="dxa"/>
            <w:tcBorders>
              <w:top w:val="single" w:sz="4" w:space="0" w:color="000000"/>
              <w:left w:val="single" w:sz="4" w:space="0" w:color="000000"/>
              <w:bottom w:val="single" w:sz="4" w:space="0" w:color="000000"/>
              <w:right w:val="single" w:sz="4" w:space="0" w:color="000000"/>
            </w:tcBorders>
          </w:tcPr>
          <w:p w:rsidR="00A3290E" w:rsidRPr="00520EFD" w:rsidRDefault="00A3290E" w:rsidP="00520EFD">
            <w:pPr>
              <w:jc w:val="both"/>
              <w:rPr>
                <w:sz w:val="24"/>
                <w:szCs w:val="24"/>
              </w:rPr>
            </w:pPr>
            <w:r w:rsidRPr="00520EFD">
              <w:rPr>
                <w:sz w:val="24"/>
                <w:szCs w:val="24"/>
              </w:rPr>
              <w:t>Обеспечение внутреннего правопорядка</w:t>
            </w:r>
          </w:p>
        </w:tc>
      </w:tr>
      <w:tr w:rsidR="00A3290E" w:rsidRPr="00520EFD"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9.3</w:t>
            </w:r>
          </w:p>
        </w:tc>
        <w:tc>
          <w:tcPr>
            <w:tcW w:w="8887" w:type="dxa"/>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Историко-культурная деятельность</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12.0.1</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Улично-дорожная сеть</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A3290E" w:rsidRPr="00520EFD" w:rsidRDefault="00A3290E" w:rsidP="00520EFD">
            <w:pPr>
              <w:jc w:val="both"/>
              <w:rPr>
                <w:sz w:val="24"/>
                <w:szCs w:val="24"/>
              </w:rPr>
            </w:pPr>
            <w:r w:rsidRPr="00520EFD">
              <w:rPr>
                <w:sz w:val="24"/>
                <w:szCs w:val="24"/>
              </w:rPr>
              <w:t>12.0.2</w:t>
            </w:r>
          </w:p>
        </w:tc>
        <w:tc>
          <w:tcPr>
            <w:tcW w:w="0" w:type="auto"/>
            <w:tcBorders>
              <w:top w:val="single" w:sz="4" w:space="0" w:color="000000"/>
              <w:left w:val="single" w:sz="4" w:space="0" w:color="000000"/>
              <w:bottom w:val="single" w:sz="4" w:space="0" w:color="000000"/>
              <w:right w:val="single" w:sz="4" w:space="0" w:color="000000"/>
            </w:tcBorders>
          </w:tcPr>
          <w:p w:rsidR="00A3290E" w:rsidRPr="00520EFD" w:rsidRDefault="00A3290E" w:rsidP="00520EFD">
            <w:pPr>
              <w:widowControl/>
              <w:autoSpaceDE w:val="0"/>
              <w:autoSpaceDN w:val="0"/>
              <w:adjustRightInd w:val="0"/>
              <w:jc w:val="both"/>
              <w:rPr>
                <w:sz w:val="24"/>
                <w:szCs w:val="24"/>
              </w:rPr>
            </w:pPr>
            <w:r w:rsidRPr="00520EFD">
              <w:rPr>
                <w:sz w:val="24"/>
                <w:szCs w:val="24"/>
              </w:rPr>
              <w:t>Благоустройство территории</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520EFD" w:rsidRDefault="00A3290E" w:rsidP="00520EFD">
            <w:pPr>
              <w:jc w:val="both"/>
              <w:rPr>
                <w:b/>
                <w:sz w:val="24"/>
                <w:szCs w:val="24"/>
              </w:rPr>
            </w:pPr>
            <w:r w:rsidRPr="00520EFD">
              <w:rPr>
                <w:b/>
                <w:sz w:val="24"/>
                <w:szCs w:val="24"/>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A3290E" w:rsidRPr="00520EFD" w:rsidRDefault="00A3290E" w:rsidP="00520EFD">
            <w:pPr>
              <w:jc w:val="both"/>
              <w:rPr>
                <w:b/>
                <w:sz w:val="24"/>
                <w:szCs w:val="24"/>
              </w:rPr>
            </w:pPr>
            <w:r w:rsidRPr="00520EFD">
              <w:rPr>
                <w:b/>
                <w:sz w:val="24"/>
                <w:szCs w:val="24"/>
              </w:rPr>
              <w:t>Вспомогательные виды разрешённого использования</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 xml:space="preserve">Хранение автотранспорта </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520EFD" w:rsidRDefault="00A3290E" w:rsidP="00520EFD">
            <w:pPr>
              <w:jc w:val="both"/>
              <w:rPr>
                <w:b/>
                <w:sz w:val="24"/>
                <w:szCs w:val="24"/>
              </w:rPr>
            </w:pPr>
            <w:r w:rsidRPr="00520EFD">
              <w:rPr>
                <w:b/>
                <w:sz w:val="24"/>
                <w:szCs w:val="24"/>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A3290E" w:rsidRPr="00520EFD" w:rsidRDefault="00A3290E" w:rsidP="00520EFD">
            <w:pPr>
              <w:jc w:val="both"/>
              <w:rPr>
                <w:b/>
                <w:sz w:val="24"/>
                <w:szCs w:val="24"/>
              </w:rPr>
            </w:pPr>
            <w:r w:rsidRPr="00520EFD">
              <w:rPr>
                <w:b/>
                <w:sz w:val="24"/>
                <w:szCs w:val="24"/>
              </w:rPr>
              <w:t>Условно разрешенные виды разрешённого использования</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3.10.2</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Приюты для животных</w:t>
            </w:r>
          </w:p>
        </w:tc>
      </w:tr>
      <w:tr w:rsidR="00A3290E" w:rsidRPr="00520EFD"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520EFD" w:rsidRDefault="00A3290E" w:rsidP="00520EFD">
            <w:pPr>
              <w:jc w:val="both"/>
              <w:rPr>
                <w:sz w:val="24"/>
                <w:szCs w:val="24"/>
              </w:rPr>
            </w:pPr>
            <w:r w:rsidRPr="00520EFD">
              <w:rPr>
                <w:sz w:val="24"/>
                <w:szCs w:val="24"/>
              </w:rPr>
              <w:t>5.2.1</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520EFD" w:rsidRDefault="00A3290E" w:rsidP="00520EFD">
            <w:pPr>
              <w:jc w:val="both"/>
              <w:rPr>
                <w:sz w:val="24"/>
                <w:szCs w:val="24"/>
              </w:rPr>
            </w:pPr>
            <w:r w:rsidRPr="00520EFD">
              <w:rPr>
                <w:sz w:val="24"/>
                <w:szCs w:val="24"/>
              </w:rPr>
              <w:t>Туристическое обслуживание</w:t>
            </w:r>
          </w:p>
        </w:tc>
      </w:tr>
    </w:tbl>
    <w:p w:rsidR="00A3290E" w:rsidRPr="00520EFD" w:rsidRDefault="00A3290E" w:rsidP="00520EFD">
      <w:pPr>
        <w:jc w:val="both"/>
        <w:rPr>
          <w:b/>
          <w:sz w:val="24"/>
          <w:szCs w:val="24"/>
        </w:rPr>
      </w:pPr>
    </w:p>
    <w:p w:rsidR="00A3290E" w:rsidRPr="00520EFD" w:rsidRDefault="00A3290E" w:rsidP="00520EFD">
      <w:pPr>
        <w:jc w:val="both"/>
        <w:rPr>
          <w:b/>
          <w:sz w:val="24"/>
          <w:szCs w:val="24"/>
        </w:rPr>
      </w:pPr>
      <w:r w:rsidRPr="00520EFD">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 земельных участков – 5000 м².</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20EFD">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Предельное количество этажей зданий, строений, сооружений – 5, предельная высота зданий, строений, сооружений – 20 м.</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Максимальный процент застройки в границах земельного участка – 60%.</w:t>
      </w:r>
    </w:p>
    <w:p w:rsidR="00A3290E" w:rsidRPr="00520EFD" w:rsidRDefault="00A3290E" w:rsidP="00520EFD">
      <w:pPr>
        <w:jc w:val="both"/>
        <w:rPr>
          <w:b/>
          <w:sz w:val="24"/>
          <w:szCs w:val="24"/>
        </w:rPr>
      </w:pPr>
    </w:p>
    <w:p w:rsidR="00A3290E" w:rsidRPr="00520EFD" w:rsidRDefault="00A3290E" w:rsidP="00520EFD">
      <w:pPr>
        <w:jc w:val="both"/>
        <w:rPr>
          <w:b/>
          <w:sz w:val="24"/>
          <w:szCs w:val="24"/>
        </w:rPr>
      </w:pPr>
      <w:r w:rsidRPr="00520EFD">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520EFD">
        <w:rPr>
          <w:sz w:val="24"/>
          <w:szCs w:val="24"/>
          <w:vertAlign w:val="superscript"/>
        </w:rPr>
        <w:t>2</w:t>
      </w:r>
      <w:proofErr w:type="gramEnd"/>
      <w:r w:rsidRPr="00520EFD">
        <w:rPr>
          <w:sz w:val="24"/>
          <w:szCs w:val="24"/>
        </w:rPr>
        <w:t>;  максимальная площадь земельных участков – 2000 м².</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20EFD">
        <w:rPr>
          <w:sz w:val="24"/>
          <w:szCs w:val="24"/>
        </w:rPr>
        <w:t xml:space="preserve"> – 0 м. </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Предельное количество этажей зданий, строений, сооружений – 1, предельная высота зданий, строений, сооружений – 40 м.</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Максимальный процент застройки в границах земельного участка – 100 %.</w:t>
      </w:r>
    </w:p>
    <w:p w:rsidR="00A3290E" w:rsidRPr="00520EFD" w:rsidRDefault="00A3290E" w:rsidP="00520EFD">
      <w:pPr>
        <w:jc w:val="both"/>
        <w:rPr>
          <w:b/>
          <w:sz w:val="24"/>
          <w:szCs w:val="24"/>
        </w:rPr>
      </w:pPr>
    </w:p>
    <w:bookmarkEnd w:id="382"/>
    <w:bookmarkEnd w:id="383"/>
    <w:p w:rsidR="00A3290E" w:rsidRPr="00520EFD" w:rsidRDefault="00A3290E" w:rsidP="00520EFD">
      <w:pPr>
        <w:jc w:val="both"/>
        <w:rPr>
          <w:b/>
          <w:sz w:val="24"/>
          <w:szCs w:val="24"/>
        </w:rPr>
      </w:pPr>
      <w:r w:rsidRPr="00520EFD">
        <w:rPr>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3.5.1:</w:t>
      </w:r>
    </w:p>
    <w:p w:rsidR="00A3290E" w:rsidRPr="00520EFD" w:rsidRDefault="00A3290E" w:rsidP="00520EFD">
      <w:pPr>
        <w:widowControl/>
        <w:numPr>
          <w:ilvl w:val="0"/>
          <w:numId w:val="19"/>
        </w:numPr>
        <w:tabs>
          <w:tab w:val="left" w:pos="993"/>
        </w:tabs>
        <w:autoSpaceDE w:val="0"/>
        <w:autoSpaceDN w:val="0"/>
        <w:adjustRightInd w:val="0"/>
        <w:ind w:left="0" w:firstLine="709"/>
        <w:contextualSpacing/>
        <w:jc w:val="both"/>
        <w:rPr>
          <w:sz w:val="24"/>
          <w:szCs w:val="24"/>
        </w:rPr>
      </w:pPr>
      <w:r w:rsidRPr="00520EFD">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при вместимости:</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lastRenderedPageBreak/>
        <w:t>- до 100 мест – 44 кв. м. на 1 чел.;</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свыше 100 мест – 38 кв. м. на 1 чел.;</w:t>
      </w:r>
    </w:p>
    <w:p w:rsidR="00A3290E" w:rsidRPr="00520EFD" w:rsidRDefault="00A3290E" w:rsidP="00520EFD">
      <w:pPr>
        <w:widowControl/>
        <w:autoSpaceDE w:val="0"/>
        <w:autoSpaceDN w:val="0"/>
        <w:adjustRightInd w:val="0"/>
        <w:jc w:val="both"/>
        <w:rPr>
          <w:sz w:val="24"/>
          <w:szCs w:val="24"/>
        </w:rPr>
      </w:pPr>
      <w:r w:rsidRPr="00520EFD">
        <w:rPr>
          <w:sz w:val="24"/>
          <w:szCs w:val="24"/>
        </w:rPr>
        <w:t xml:space="preserve">- в комплексе дошкольных образовательных организаций вместимости свыше 500 мест – </w:t>
      </w:r>
      <w:r w:rsidRPr="00520EFD">
        <w:rPr>
          <w:sz w:val="24"/>
          <w:szCs w:val="24"/>
        </w:rPr>
        <w:br/>
        <w:t>33 кв.м. на 1 чел.</w:t>
      </w:r>
    </w:p>
    <w:p w:rsidR="00A3290E" w:rsidRPr="00520EFD" w:rsidRDefault="00A3290E" w:rsidP="00520EFD">
      <w:pPr>
        <w:widowControl/>
        <w:numPr>
          <w:ilvl w:val="0"/>
          <w:numId w:val="19"/>
        </w:numPr>
        <w:tabs>
          <w:tab w:val="left" w:pos="993"/>
        </w:tabs>
        <w:autoSpaceDE w:val="0"/>
        <w:autoSpaceDN w:val="0"/>
        <w:adjustRightInd w:val="0"/>
        <w:ind w:left="0" w:firstLine="698"/>
        <w:contextualSpacing/>
        <w:jc w:val="both"/>
        <w:rPr>
          <w:sz w:val="24"/>
          <w:szCs w:val="24"/>
        </w:rPr>
      </w:pPr>
      <w:r w:rsidRPr="00520EFD">
        <w:rPr>
          <w:sz w:val="24"/>
          <w:szCs w:val="24"/>
        </w:rPr>
        <w:t>Максимальная площадь земельных участков не подлежит установлению.</w:t>
      </w:r>
    </w:p>
    <w:p w:rsidR="00A3290E" w:rsidRPr="00520EFD" w:rsidRDefault="00A3290E" w:rsidP="00520EFD">
      <w:pPr>
        <w:widowControl/>
        <w:numPr>
          <w:ilvl w:val="0"/>
          <w:numId w:val="19"/>
        </w:numPr>
        <w:tabs>
          <w:tab w:val="left" w:pos="993"/>
        </w:tabs>
        <w:autoSpaceDE w:val="0"/>
        <w:autoSpaceDN w:val="0"/>
        <w:adjustRightInd w:val="0"/>
        <w:ind w:left="0" w:firstLine="709"/>
        <w:contextualSpacing/>
        <w:jc w:val="both"/>
        <w:rPr>
          <w:sz w:val="24"/>
          <w:szCs w:val="24"/>
        </w:rPr>
      </w:pPr>
      <w:r w:rsidRPr="00520EFD">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проездов, и 3 м по другим сторонам земельного участка;</w:t>
      </w:r>
    </w:p>
    <w:p w:rsidR="00A3290E" w:rsidRPr="00520EFD" w:rsidRDefault="00A3290E" w:rsidP="00520EFD">
      <w:pPr>
        <w:widowControl/>
        <w:numPr>
          <w:ilvl w:val="0"/>
          <w:numId w:val="19"/>
        </w:numPr>
        <w:tabs>
          <w:tab w:val="left" w:pos="993"/>
        </w:tabs>
        <w:autoSpaceDE w:val="0"/>
        <w:autoSpaceDN w:val="0"/>
        <w:adjustRightInd w:val="0"/>
        <w:ind w:left="1418" w:hanging="709"/>
        <w:contextualSpacing/>
        <w:jc w:val="both"/>
        <w:rPr>
          <w:sz w:val="24"/>
          <w:szCs w:val="24"/>
        </w:rPr>
      </w:pPr>
      <w:r w:rsidRPr="00520EFD">
        <w:rPr>
          <w:sz w:val="24"/>
          <w:szCs w:val="24"/>
        </w:rPr>
        <w:t>Предельное количество этажей – 3.</w:t>
      </w:r>
    </w:p>
    <w:p w:rsidR="00A3290E" w:rsidRPr="00520EFD" w:rsidRDefault="00A3290E" w:rsidP="00520EFD">
      <w:pPr>
        <w:widowControl/>
        <w:numPr>
          <w:ilvl w:val="0"/>
          <w:numId w:val="19"/>
        </w:numPr>
        <w:tabs>
          <w:tab w:val="left" w:pos="993"/>
        </w:tabs>
        <w:autoSpaceDE w:val="0"/>
        <w:autoSpaceDN w:val="0"/>
        <w:adjustRightInd w:val="0"/>
        <w:ind w:left="1418" w:hanging="709"/>
        <w:contextualSpacing/>
        <w:jc w:val="both"/>
        <w:rPr>
          <w:sz w:val="24"/>
          <w:szCs w:val="24"/>
        </w:rPr>
      </w:pPr>
      <w:r w:rsidRPr="00520EFD">
        <w:rPr>
          <w:sz w:val="24"/>
          <w:szCs w:val="24"/>
        </w:rPr>
        <w:t>Предельная высота прозрачного ограждения – 2 метра.</w:t>
      </w:r>
    </w:p>
    <w:p w:rsidR="00A3290E" w:rsidRPr="00520EFD" w:rsidRDefault="00A3290E" w:rsidP="00520EFD">
      <w:pPr>
        <w:widowControl/>
        <w:numPr>
          <w:ilvl w:val="0"/>
          <w:numId w:val="19"/>
        </w:numPr>
        <w:tabs>
          <w:tab w:val="left" w:pos="993"/>
        </w:tabs>
        <w:autoSpaceDE w:val="0"/>
        <w:autoSpaceDN w:val="0"/>
        <w:adjustRightInd w:val="0"/>
        <w:ind w:hanging="11"/>
        <w:contextualSpacing/>
        <w:jc w:val="both"/>
        <w:rPr>
          <w:sz w:val="24"/>
          <w:szCs w:val="24"/>
        </w:rPr>
      </w:pPr>
      <w:r w:rsidRPr="00520EFD">
        <w:rPr>
          <w:sz w:val="24"/>
          <w:szCs w:val="24"/>
        </w:rPr>
        <w:t>Максимальный процент застройки в границах земельного участка 50%.</w:t>
      </w:r>
    </w:p>
    <w:p w:rsidR="00A3290E" w:rsidRPr="00520EFD" w:rsidRDefault="00A3290E" w:rsidP="00520EFD">
      <w:pPr>
        <w:widowControl/>
        <w:numPr>
          <w:ilvl w:val="0"/>
          <w:numId w:val="19"/>
        </w:numPr>
        <w:tabs>
          <w:tab w:val="left" w:pos="993"/>
        </w:tabs>
        <w:autoSpaceDE w:val="0"/>
        <w:autoSpaceDN w:val="0"/>
        <w:adjustRightInd w:val="0"/>
        <w:ind w:left="0" w:firstLine="709"/>
        <w:contextualSpacing/>
        <w:jc w:val="both"/>
        <w:rPr>
          <w:sz w:val="24"/>
          <w:szCs w:val="24"/>
        </w:rPr>
      </w:pPr>
      <w:r w:rsidRPr="00520EFD">
        <w:rPr>
          <w:sz w:val="24"/>
          <w:szCs w:val="24"/>
        </w:rPr>
        <w:t>Предельные (минимальные и (или) максимальные) размеры земельных участков школ, в том числе их площадь: размеры земельных участков не подлежат установлению; минимальная площадь земельных участков при вместимости:</w:t>
      </w:r>
    </w:p>
    <w:p w:rsidR="00A3290E" w:rsidRPr="00520EFD" w:rsidRDefault="00A3290E" w:rsidP="00520EFD">
      <w:pPr>
        <w:widowControl/>
        <w:autoSpaceDE w:val="0"/>
        <w:autoSpaceDN w:val="0"/>
        <w:adjustRightInd w:val="0"/>
        <w:ind w:left="709"/>
        <w:contextualSpacing/>
        <w:jc w:val="both"/>
        <w:rPr>
          <w:sz w:val="24"/>
          <w:szCs w:val="24"/>
        </w:rPr>
      </w:pPr>
      <w:r w:rsidRPr="00520EFD">
        <w:rPr>
          <w:sz w:val="24"/>
          <w:szCs w:val="24"/>
        </w:rPr>
        <w:t>- до 400 мест – 55 кв. м. на 1 учащегося;</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от 401 до 500 мест – 65 кв. м. на 1 учащегося;</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от 501 до 600 мест – 55 кв. м. на 1 учащегося;</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от 601 до 800 мест – 45 кв. м. на 1 учащегося;</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от 801 до 1100 мест – 36 кв. м. на 1 учащегося;</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от 1100 до 1500 – 23 кв.м. на 1 учащегося;</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от 1500 до 2000 – 18 кв.м. на 1 учащегося;</w:t>
      </w:r>
    </w:p>
    <w:p w:rsidR="00A3290E" w:rsidRPr="00520EFD" w:rsidRDefault="00A3290E" w:rsidP="00520EFD">
      <w:pPr>
        <w:widowControl/>
        <w:autoSpaceDE w:val="0"/>
        <w:autoSpaceDN w:val="0"/>
        <w:adjustRightInd w:val="0"/>
        <w:ind w:firstLine="708"/>
        <w:jc w:val="both"/>
        <w:rPr>
          <w:sz w:val="24"/>
          <w:szCs w:val="24"/>
        </w:rPr>
      </w:pPr>
      <w:r w:rsidRPr="00520EFD">
        <w:rPr>
          <w:sz w:val="24"/>
          <w:szCs w:val="24"/>
        </w:rPr>
        <w:t>- свыше 2000 – 16 кв.м. на 1 учащегося.</w:t>
      </w:r>
    </w:p>
    <w:p w:rsidR="00A3290E" w:rsidRPr="00520EFD" w:rsidRDefault="00A3290E" w:rsidP="00520EFD">
      <w:pPr>
        <w:widowControl/>
        <w:numPr>
          <w:ilvl w:val="0"/>
          <w:numId w:val="20"/>
        </w:numPr>
        <w:tabs>
          <w:tab w:val="left" w:pos="993"/>
        </w:tabs>
        <w:autoSpaceDE w:val="0"/>
        <w:autoSpaceDN w:val="0"/>
        <w:adjustRightInd w:val="0"/>
        <w:ind w:left="1418" w:hanging="709"/>
        <w:contextualSpacing/>
        <w:jc w:val="both"/>
        <w:rPr>
          <w:sz w:val="24"/>
          <w:szCs w:val="24"/>
        </w:rPr>
      </w:pPr>
      <w:r w:rsidRPr="00520EFD">
        <w:rPr>
          <w:sz w:val="24"/>
          <w:szCs w:val="24"/>
        </w:rPr>
        <w:t>Максимальная площадь земельных участков не подлежит установлению.</w:t>
      </w:r>
    </w:p>
    <w:p w:rsidR="00A3290E" w:rsidRPr="00520EFD" w:rsidRDefault="00A3290E" w:rsidP="00520EFD">
      <w:pPr>
        <w:widowControl/>
        <w:numPr>
          <w:ilvl w:val="0"/>
          <w:numId w:val="19"/>
        </w:numPr>
        <w:tabs>
          <w:tab w:val="left" w:pos="993"/>
        </w:tabs>
        <w:autoSpaceDE w:val="0"/>
        <w:autoSpaceDN w:val="0"/>
        <w:adjustRightInd w:val="0"/>
        <w:ind w:left="0" w:firstLine="709"/>
        <w:contextualSpacing/>
        <w:jc w:val="both"/>
        <w:rPr>
          <w:sz w:val="24"/>
          <w:szCs w:val="24"/>
        </w:rPr>
      </w:pPr>
      <w:r w:rsidRPr="00520EFD">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520EFD" w:rsidRDefault="00A3290E" w:rsidP="00520EFD">
      <w:pPr>
        <w:widowControl/>
        <w:numPr>
          <w:ilvl w:val="0"/>
          <w:numId w:val="19"/>
        </w:numPr>
        <w:tabs>
          <w:tab w:val="left" w:pos="993"/>
        </w:tabs>
        <w:autoSpaceDE w:val="0"/>
        <w:autoSpaceDN w:val="0"/>
        <w:adjustRightInd w:val="0"/>
        <w:ind w:left="1418" w:hanging="709"/>
        <w:contextualSpacing/>
        <w:jc w:val="both"/>
        <w:rPr>
          <w:sz w:val="24"/>
          <w:szCs w:val="24"/>
        </w:rPr>
      </w:pPr>
      <w:r w:rsidRPr="00520EFD">
        <w:rPr>
          <w:sz w:val="24"/>
          <w:szCs w:val="24"/>
        </w:rPr>
        <w:t>Предельное количество этажей – 3.</w:t>
      </w:r>
    </w:p>
    <w:p w:rsidR="00A3290E" w:rsidRPr="00520EFD" w:rsidRDefault="00A3290E" w:rsidP="00520EFD">
      <w:pPr>
        <w:widowControl/>
        <w:numPr>
          <w:ilvl w:val="0"/>
          <w:numId w:val="19"/>
        </w:numPr>
        <w:tabs>
          <w:tab w:val="left" w:pos="993"/>
        </w:tabs>
        <w:autoSpaceDE w:val="0"/>
        <w:autoSpaceDN w:val="0"/>
        <w:adjustRightInd w:val="0"/>
        <w:ind w:left="1418" w:hanging="709"/>
        <w:contextualSpacing/>
        <w:jc w:val="both"/>
        <w:rPr>
          <w:sz w:val="24"/>
          <w:szCs w:val="24"/>
        </w:rPr>
      </w:pPr>
      <w:r w:rsidRPr="00520EFD">
        <w:rPr>
          <w:sz w:val="24"/>
          <w:szCs w:val="24"/>
        </w:rPr>
        <w:t>Предельная высота прозрачного ограждения – 2 метра.</w:t>
      </w:r>
    </w:p>
    <w:p w:rsidR="00A3290E" w:rsidRPr="00520EFD" w:rsidRDefault="00A3290E" w:rsidP="00520EFD">
      <w:pPr>
        <w:numPr>
          <w:ilvl w:val="0"/>
          <w:numId w:val="19"/>
        </w:numPr>
        <w:tabs>
          <w:tab w:val="left" w:pos="993"/>
        </w:tabs>
        <w:ind w:left="1418" w:hanging="709"/>
        <w:contextualSpacing/>
        <w:jc w:val="both"/>
        <w:rPr>
          <w:sz w:val="24"/>
          <w:szCs w:val="24"/>
        </w:rPr>
      </w:pPr>
      <w:r w:rsidRPr="00520EFD">
        <w:rPr>
          <w:sz w:val="24"/>
          <w:szCs w:val="24"/>
        </w:rPr>
        <w:t>Максимальный процент застройки в границах земельного участка 50%.</w:t>
      </w:r>
    </w:p>
    <w:p w:rsidR="00A3290E" w:rsidRPr="00520EFD" w:rsidRDefault="00A3290E" w:rsidP="00520EFD">
      <w:pPr>
        <w:jc w:val="both"/>
        <w:rPr>
          <w:sz w:val="24"/>
          <w:szCs w:val="24"/>
        </w:rPr>
      </w:pPr>
    </w:p>
    <w:p w:rsidR="00A3290E" w:rsidRPr="00520EFD" w:rsidRDefault="00A3290E" w:rsidP="00520EFD">
      <w:pPr>
        <w:jc w:val="both"/>
        <w:rPr>
          <w:b/>
          <w:sz w:val="24"/>
          <w:szCs w:val="24"/>
        </w:rPr>
      </w:pPr>
      <w:r w:rsidRPr="00520EFD">
        <w:rPr>
          <w:b/>
          <w:sz w:val="24"/>
          <w:szCs w:val="24"/>
        </w:rPr>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3.4.1, 3.6.1, 3.10.1, 3.10.2:</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2000 м², максимальная площадь земельного участка не подлежит установлению. </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20EFD">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Предельное количество этажей зданий, строений, сооружений не подлежит установлению.</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Максимальный процент застройки в границах земельного участка не подлежит установлению.</w:t>
      </w:r>
    </w:p>
    <w:p w:rsidR="00A3290E" w:rsidRDefault="00A3290E" w:rsidP="00520EFD">
      <w:pPr>
        <w:jc w:val="both"/>
        <w:rPr>
          <w:sz w:val="24"/>
          <w:szCs w:val="24"/>
        </w:rPr>
      </w:pPr>
    </w:p>
    <w:p w:rsidR="00520EFD" w:rsidRDefault="00520EFD" w:rsidP="00520EFD">
      <w:pPr>
        <w:jc w:val="both"/>
        <w:rPr>
          <w:sz w:val="24"/>
          <w:szCs w:val="24"/>
        </w:rPr>
      </w:pPr>
    </w:p>
    <w:p w:rsidR="00520EFD" w:rsidRPr="00520EFD" w:rsidRDefault="00520EFD" w:rsidP="00520EFD">
      <w:pPr>
        <w:jc w:val="both"/>
        <w:rPr>
          <w:sz w:val="24"/>
          <w:szCs w:val="24"/>
        </w:rPr>
      </w:pPr>
    </w:p>
    <w:p w:rsidR="00A3290E" w:rsidRPr="00520EFD" w:rsidRDefault="00A3290E" w:rsidP="00520EFD">
      <w:pPr>
        <w:jc w:val="both"/>
        <w:rPr>
          <w:b/>
          <w:sz w:val="24"/>
          <w:szCs w:val="24"/>
        </w:rPr>
      </w:pPr>
      <w:r w:rsidRPr="00520EFD">
        <w:rPr>
          <w:b/>
          <w:sz w:val="24"/>
          <w:szCs w:val="24"/>
        </w:rPr>
        <w:lastRenderedPageBreak/>
        <w:t>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кодом 4.9:</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 м²; максимальная площадь земельных участков – 550 м².</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20EFD">
        <w:rPr>
          <w:sz w:val="24"/>
          <w:szCs w:val="24"/>
        </w:rPr>
        <w:t xml:space="preserve"> – 0 м. </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 xml:space="preserve">Максимальный процент застройки в границах земельного участка – 100%. </w:t>
      </w:r>
    </w:p>
    <w:p w:rsidR="00A3290E" w:rsidRPr="00520EFD" w:rsidRDefault="00A3290E" w:rsidP="00520EFD">
      <w:pPr>
        <w:numPr>
          <w:ilvl w:val="0"/>
          <w:numId w:val="1"/>
        </w:numPr>
        <w:tabs>
          <w:tab w:val="left" w:pos="993"/>
        </w:tabs>
        <w:ind w:left="0" w:firstLine="709"/>
        <w:jc w:val="both"/>
        <w:rPr>
          <w:sz w:val="24"/>
          <w:szCs w:val="24"/>
        </w:rPr>
      </w:pPr>
      <w:r w:rsidRPr="00520EFD">
        <w:rPr>
          <w:sz w:val="24"/>
          <w:szCs w:val="24"/>
        </w:rPr>
        <w:t>Предельное количество этажей зданий, строений, сооружений – 1, предельная высота зданий, строений, сооружений – 6 м.</w:t>
      </w:r>
    </w:p>
    <w:p w:rsidR="00A3290E" w:rsidRPr="00520EFD" w:rsidRDefault="00A3290E" w:rsidP="00520EFD">
      <w:pPr>
        <w:jc w:val="both"/>
        <w:rPr>
          <w:sz w:val="24"/>
          <w:szCs w:val="24"/>
        </w:rPr>
      </w:pPr>
    </w:p>
    <w:p w:rsidR="00A3290E" w:rsidRPr="00520EFD" w:rsidRDefault="00A3290E" w:rsidP="00520EFD">
      <w:pPr>
        <w:jc w:val="both"/>
        <w:rPr>
          <w:b/>
          <w:sz w:val="24"/>
          <w:szCs w:val="24"/>
        </w:rPr>
      </w:pPr>
      <w:r w:rsidRPr="00520EFD">
        <w:rPr>
          <w:b/>
          <w:sz w:val="24"/>
          <w:szCs w:val="24"/>
        </w:rPr>
        <w:t xml:space="preserve">7. 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A3290E" w:rsidRPr="00520EFD" w:rsidRDefault="00A3290E" w:rsidP="00520EFD">
      <w:pPr>
        <w:jc w:val="both"/>
        <w:rPr>
          <w:sz w:val="24"/>
          <w:szCs w:val="24"/>
        </w:rPr>
      </w:pPr>
    </w:p>
    <w:p w:rsidR="00A3290E" w:rsidRPr="00520EFD" w:rsidRDefault="00A3290E" w:rsidP="00520EFD">
      <w:pPr>
        <w:jc w:val="both"/>
        <w:rPr>
          <w:b/>
          <w:sz w:val="24"/>
          <w:szCs w:val="24"/>
        </w:rPr>
      </w:pPr>
      <w:r w:rsidRPr="00520EFD">
        <w:rPr>
          <w:b/>
          <w:sz w:val="24"/>
          <w:szCs w:val="24"/>
        </w:rPr>
        <w:t>8.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охранные зоны газораспределительных сетей.</w:t>
      </w:r>
    </w:p>
    <w:p w:rsidR="00520EFD" w:rsidRDefault="00520EFD" w:rsidP="00A3290E">
      <w:pPr>
        <w:keepNext/>
        <w:keepLines/>
        <w:widowControl/>
        <w:spacing w:after="360"/>
        <w:jc w:val="center"/>
        <w:outlineLvl w:val="1"/>
        <w:rPr>
          <w:b/>
          <w:sz w:val="28"/>
        </w:rPr>
      </w:pPr>
      <w:bookmarkStart w:id="384" w:name="_Toc459805005"/>
      <w:bookmarkStart w:id="385" w:name="_Toc459822907"/>
      <w:bookmarkStart w:id="386" w:name="_Toc465338041"/>
      <w:bookmarkStart w:id="387" w:name="_Toc465957398"/>
      <w:bookmarkStart w:id="388" w:name="_Toc57292085"/>
      <w:bookmarkStart w:id="389" w:name="_Toc459714125"/>
      <w:bookmarkStart w:id="390" w:name="_Toc459714126"/>
    </w:p>
    <w:p w:rsidR="00A3290E" w:rsidRPr="00E841C8" w:rsidRDefault="00A3290E" w:rsidP="00E841C8">
      <w:pPr>
        <w:pStyle w:val="2"/>
      </w:pPr>
      <w:bookmarkStart w:id="391" w:name="_Toc69374736"/>
      <w:r w:rsidRPr="00E841C8">
        <w:t xml:space="preserve">Статья 12. Градостроительный регламент. </w:t>
      </w:r>
      <w:bookmarkEnd w:id="384"/>
      <w:bookmarkEnd w:id="385"/>
      <w:bookmarkEnd w:id="386"/>
      <w:r w:rsidRPr="00E841C8">
        <w:t>Р-1</w:t>
      </w:r>
      <w:bookmarkEnd w:id="387"/>
      <w:r w:rsidRPr="00E841C8">
        <w:t xml:space="preserve"> Зона рекреационного назначения</w:t>
      </w:r>
      <w:bookmarkEnd w:id="388"/>
      <w:bookmarkEnd w:id="391"/>
    </w:p>
    <w:p w:rsidR="00A3290E" w:rsidRPr="00CD66B2" w:rsidRDefault="00A3290E" w:rsidP="00CD66B2">
      <w:pPr>
        <w:jc w:val="both"/>
        <w:rPr>
          <w:b/>
          <w:sz w:val="24"/>
          <w:szCs w:val="24"/>
        </w:rPr>
      </w:pPr>
      <w:r w:rsidRPr="00CD66B2">
        <w:rPr>
          <w:b/>
          <w:sz w:val="24"/>
          <w:szCs w:val="24"/>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A3290E" w:rsidRPr="00CD66B2" w:rsidRDefault="00A3290E" w:rsidP="00CD66B2">
      <w:pPr>
        <w:jc w:val="both"/>
        <w:rPr>
          <w:b/>
          <w:sz w:val="24"/>
          <w:szCs w:val="24"/>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vAlign w:val="center"/>
          </w:tcPr>
          <w:p w:rsidR="00A3290E" w:rsidRPr="00CD66B2" w:rsidRDefault="00A3290E" w:rsidP="00CD66B2">
            <w:pPr>
              <w:pStyle w:val="affc"/>
              <w:jc w:val="both"/>
              <w:rPr>
                <w:b/>
                <w:szCs w:val="24"/>
              </w:rPr>
            </w:pPr>
            <w:r w:rsidRPr="00CD66B2">
              <w:rPr>
                <w:b/>
                <w:szCs w:val="24"/>
              </w:rPr>
              <w:t>Основные виды разрешенного использования земельных участков.</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2.4</w:t>
            </w:r>
          </w:p>
        </w:tc>
        <w:tc>
          <w:tcPr>
            <w:tcW w:w="8747" w:type="dxa"/>
          </w:tcPr>
          <w:p w:rsidR="00A3290E" w:rsidRPr="00CD66B2" w:rsidRDefault="00A3290E" w:rsidP="00CD66B2">
            <w:pPr>
              <w:pStyle w:val="affc"/>
              <w:jc w:val="both"/>
              <w:rPr>
                <w:szCs w:val="24"/>
              </w:rPr>
            </w:pPr>
            <w:r w:rsidRPr="00CD66B2">
              <w:rPr>
                <w:szCs w:val="24"/>
              </w:rPr>
              <w:t>Передвижное жилье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3.1.1</w:t>
            </w:r>
          </w:p>
        </w:tc>
        <w:tc>
          <w:tcPr>
            <w:tcW w:w="8747" w:type="dxa"/>
          </w:tcPr>
          <w:p w:rsidR="00A3290E" w:rsidRPr="00CD66B2" w:rsidRDefault="00A3290E" w:rsidP="00CD66B2">
            <w:pPr>
              <w:pStyle w:val="affc"/>
              <w:jc w:val="both"/>
              <w:rPr>
                <w:szCs w:val="24"/>
              </w:rPr>
            </w:pPr>
            <w:r w:rsidRPr="00CD66B2">
              <w:rPr>
                <w:szCs w:val="24"/>
              </w:rPr>
              <w:t>Предоставление коммунальных услуг</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3.6</w:t>
            </w:r>
          </w:p>
        </w:tc>
        <w:tc>
          <w:tcPr>
            <w:tcW w:w="8747" w:type="dxa"/>
            <w:vAlign w:val="center"/>
          </w:tcPr>
          <w:p w:rsidR="00A3290E" w:rsidRPr="00CD66B2" w:rsidRDefault="00A3290E" w:rsidP="00CD66B2">
            <w:pPr>
              <w:pStyle w:val="affc"/>
              <w:jc w:val="both"/>
              <w:rPr>
                <w:szCs w:val="24"/>
              </w:rPr>
            </w:pPr>
            <w:r w:rsidRPr="00CD66B2">
              <w:rPr>
                <w:szCs w:val="24"/>
              </w:rPr>
              <w:t>Культурное развитие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3.8</w:t>
            </w:r>
          </w:p>
        </w:tc>
        <w:tc>
          <w:tcPr>
            <w:tcW w:w="8747" w:type="dxa"/>
            <w:vAlign w:val="center"/>
          </w:tcPr>
          <w:p w:rsidR="00A3290E" w:rsidRPr="00CD66B2" w:rsidRDefault="00A3290E" w:rsidP="00CD66B2">
            <w:pPr>
              <w:pStyle w:val="affc"/>
              <w:jc w:val="both"/>
              <w:rPr>
                <w:szCs w:val="24"/>
              </w:rPr>
            </w:pPr>
            <w:r w:rsidRPr="00CD66B2">
              <w:rPr>
                <w:szCs w:val="24"/>
              </w:rPr>
              <w:t>Общественное управление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4.1</w:t>
            </w:r>
          </w:p>
        </w:tc>
        <w:tc>
          <w:tcPr>
            <w:tcW w:w="8747" w:type="dxa"/>
            <w:vAlign w:val="center"/>
          </w:tcPr>
          <w:p w:rsidR="00A3290E" w:rsidRPr="00CD66B2" w:rsidRDefault="00A3290E" w:rsidP="00CD66B2">
            <w:pPr>
              <w:pStyle w:val="affc"/>
              <w:jc w:val="both"/>
              <w:rPr>
                <w:szCs w:val="24"/>
              </w:rPr>
            </w:pPr>
            <w:r w:rsidRPr="00CD66B2">
              <w:rPr>
                <w:szCs w:val="24"/>
              </w:rPr>
              <w:t>Деловое управление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4.6</w:t>
            </w:r>
          </w:p>
        </w:tc>
        <w:tc>
          <w:tcPr>
            <w:tcW w:w="8747" w:type="dxa"/>
            <w:vAlign w:val="center"/>
          </w:tcPr>
          <w:p w:rsidR="00A3290E" w:rsidRPr="00CD66B2" w:rsidRDefault="00A3290E" w:rsidP="00CD66B2">
            <w:pPr>
              <w:pStyle w:val="affc"/>
              <w:jc w:val="both"/>
              <w:rPr>
                <w:szCs w:val="24"/>
              </w:rPr>
            </w:pPr>
            <w:r w:rsidRPr="00CD66B2">
              <w:rPr>
                <w:szCs w:val="24"/>
              </w:rPr>
              <w:t>Общественное питание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4.7</w:t>
            </w:r>
          </w:p>
        </w:tc>
        <w:tc>
          <w:tcPr>
            <w:tcW w:w="8747" w:type="dxa"/>
            <w:vAlign w:val="center"/>
          </w:tcPr>
          <w:p w:rsidR="00A3290E" w:rsidRPr="00CD66B2" w:rsidRDefault="00A3290E" w:rsidP="00CD66B2">
            <w:pPr>
              <w:pStyle w:val="affc"/>
              <w:jc w:val="both"/>
              <w:rPr>
                <w:szCs w:val="24"/>
              </w:rPr>
            </w:pPr>
            <w:r w:rsidRPr="00CD66B2">
              <w:rPr>
                <w:szCs w:val="24"/>
              </w:rPr>
              <w:t>Гостиничное обслуживание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4.8</w:t>
            </w:r>
          </w:p>
        </w:tc>
        <w:tc>
          <w:tcPr>
            <w:tcW w:w="8747" w:type="dxa"/>
            <w:vAlign w:val="center"/>
          </w:tcPr>
          <w:p w:rsidR="00A3290E" w:rsidRPr="00CD66B2" w:rsidRDefault="00A3290E" w:rsidP="00CD66B2">
            <w:pPr>
              <w:pStyle w:val="affc"/>
              <w:jc w:val="both"/>
              <w:rPr>
                <w:szCs w:val="24"/>
              </w:rPr>
            </w:pPr>
            <w:r w:rsidRPr="00CD66B2">
              <w:rPr>
                <w:szCs w:val="24"/>
              </w:rPr>
              <w:t>Развлечения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5.1</w:t>
            </w:r>
          </w:p>
        </w:tc>
        <w:tc>
          <w:tcPr>
            <w:tcW w:w="8747" w:type="dxa"/>
            <w:vAlign w:val="center"/>
          </w:tcPr>
          <w:p w:rsidR="00A3290E" w:rsidRPr="00CD66B2" w:rsidRDefault="00A3290E" w:rsidP="00CD66B2">
            <w:pPr>
              <w:pStyle w:val="affc"/>
              <w:jc w:val="both"/>
              <w:rPr>
                <w:szCs w:val="24"/>
              </w:rPr>
            </w:pPr>
            <w:r w:rsidRPr="00CD66B2">
              <w:rPr>
                <w:szCs w:val="24"/>
              </w:rPr>
              <w:t>Спорт</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5.2</w:t>
            </w:r>
          </w:p>
        </w:tc>
        <w:tc>
          <w:tcPr>
            <w:tcW w:w="8747" w:type="dxa"/>
            <w:vAlign w:val="center"/>
          </w:tcPr>
          <w:p w:rsidR="00A3290E" w:rsidRPr="00CD66B2" w:rsidRDefault="00A3290E" w:rsidP="00CD66B2">
            <w:pPr>
              <w:pStyle w:val="affc"/>
              <w:jc w:val="both"/>
              <w:rPr>
                <w:szCs w:val="24"/>
              </w:rPr>
            </w:pPr>
            <w:r w:rsidRPr="00CD66B2">
              <w:rPr>
                <w:szCs w:val="24"/>
              </w:rPr>
              <w:t>Природно-познавательный туризм</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5.2.1</w:t>
            </w:r>
          </w:p>
        </w:tc>
        <w:tc>
          <w:tcPr>
            <w:tcW w:w="8747" w:type="dxa"/>
            <w:vAlign w:val="center"/>
          </w:tcPr>
          <w:p w:rsidR="00A3290E" w:rsidRPr="00CD66B2" w:rsidRDefault="00A3290E" w:rsidP="00CD66B2">
            <w:pPr>
              <w:pStyle w:val="affc"/>
              <w:jc w:val="both"/>
              <w:rPr>
                <w:szCs w:val="24"/>
              </w:rPr>
            </w:pPr>
            <w:r w:rsidRPr="00CD66B2">
              <w:rPr>
                <w:szCs w:val="24"/>
              </w:rPr>
              <w:t>Туристическое обслуживание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5.3</w:t>
            </w:r>
          </w:p>
        </w:tc>
        <w:tc>
          <w:tcPr>
            <w:tcW w:w="8747" w:type="dxa"/>
            <w:vAlign w:val="center"/>
          </w:tcPr>
          <w:p w:rsidR="00A3290E" w:rsidRPr="00CD66B2" w:rsidRDefault="00A3290E" w:rsidP="00CD66B2">
            <w:pPr>
              <w:pStyle w:val="affc"/>
              <w:jc w:val="both"/>
              <w:rPr>
                <w:szCs w:val="24"/>
              </w:rPr>
            </w:pPr>
            <w:r w:rsidRPr="00CD66B2">
              <w:rPr>
                <w:szCs w:val="24"/>
              </w:rPr>
              <w:t>Охота и рыбалка</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5.4</w:t>
            </w:r>
          </w:p>
        </w:tc>
        <w:tc>
          <w:tcPr>
            <w:tcW w:w="8747" w:type="dxa"/>
            <w:vAlign w:val="center"/>
          </w:tcPr>
          <w:p w:rsidR="00A3290E" w:rsidRPr="00CD66B2" w:rsidRDefault="00A3290E" w:rsidP="00CD66B2">
            <w:pPr>
              <w:pStyle w:val="affc"/>
              <w:jc w:val="both"/>
              <w:rPr>
                <w:szCs w:val="24"/>
              </w:rPr>
            </w:pPr>
            <w:r w:rsidRPr="00CD66B2">
              <w:rPr>
                <w:szCs w:val="24"/>
              </w:rPr>
              <w:t>Причалы для маломерных судов</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5.5</w:t>
            </w:r>
          </w:p>
        </w:tc>
        <w:tc>
          <w:tcPr>
            <w:tcW w:w="8747" w:type="dxa"/>
            <w:vAlign w:val="center"/>
          </w:tcPr>
          <w:p w:rsidR="00A3290E" w:rsidRPr="00CD66B2" w:rsidRDefault="00A3290E" w:rsidP="00CD66B2">
            <w:pPr>
              <w:pStyle w:val="affc"/>
              <w:jc w:val="both"/>
              <w:rPr>
                <w:szCs w:val="24"/>
              </w:rPr>
            </w:pPr>
            <w:r w:rsidRPr="00CD66B2">
              <w:rPr>
                <w:szCs w:val="24"/>
              </w:rPr>
              <w:t>Поля для гольфа или конных прогулок</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9.2</w:t>
            </w:r>
          </w:p>
        </w:tc>
        <w:tc>
          <w:tcPr>
            <w:tcW w:w="8747" w:type="dxa"/>
            <w:vAlign w:val="center"/>
          </w:tcPr>
          <w:p w:rsidR="00A3290E" w:rsidRPr="00CD66B2" w:rsidRDefault="00A3290E" w:rsidP="00CD66B2">
            <w:pPr>
              <w:pStyle w:val="affc"/>
              <w:jc w:val="both"/>
              <w:rPr>
                <w:szCs w:val="24"/>
              </w:rPr>
            </w:pPr>
            <w:r w:rsidRPr="00CD66B2">
              <w:rPr>
                <w:szCs w:val="24"/>
              </w:rPr>
              <w:t>Курортная деятельность</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lastRenderedPageBreak/>
              <w:t>9.2.1</w:t>
            </w:r>
          </w:p>
        </w:tc>
        <w:tc>
          <w:tcPr>
            <w:tcW w:w="8747" w:type="dxa"/>
            <w:vAlign w:val="center"/>
          </w:tcPr>
          <w:p w:rsidR="00A3290E" w:rsidRPr="00CD66B2" w:rsidRDefault="00A3290E" w:rsidP="00CD66B2">
            <w:pPr>
              <w:pStyle w:val="affc"/>
              <w:jc w:val="both"/>
              <w:rPr>
                <w:szCs w:val="24"/>
              </w:rPr>
            </w:pPr>
            <w:r w:rsidRPr="00CD66B2">
              <w:rPr>
                <w:szCs w:val="24"/>
              </w:rPr>
              <w:t>Санаторная деятельность</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9.3</w:t>
            </w:r>
          </w:p>
        </w:tc>
        <w:tc>
          <w:tcPr>
            <w:tcW w:w="8747" w:type="dxa"/>
            <w:vAlign w:val="center"/>
          </w:tcPr>
          <w:p w:rsidR="00A3290E" w:rsidRPr="00CD66B2" w:rsidRDefault="00A3290E" w:rsidP="00CD66B2">
            <w:pPr>
              <w:pStyle w:val="affc"/>
              <w:jc w:val="both"/>
              <w:rPr>
                <w:szCs w:val="24"/>
              </w:rPr>
            </w:pPr>
            <w:r w:rsidRPr="00CD66B2">
              <w:rPr>
                <w:szCs w:val="24"/>
              </w:rPr>
              <w:t>Историко-культурная деятельность</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11.1</w:t>
            </w:r>
          </w:p>
        </w:tc>
        <w:tc>
          <w:tcPr>
            <w:tcW w:w="8747" w:type="dxa"/>
            <w:vAlign w:val="center"/>
          </w:tcPr>
          <w:p w:rsidR="00A3290E" w:rsidRPr="00CD66B2" w:rsidRDefault="00A3290E" w:rsidP="00CD66B2">
            <w:pPr>
              <w:pStyle w:val="affc"/>
              <w:jc w:val="both"/>
              <w:rPr>
                <w:szCs w:val="24"/>
              </w:rPr>
            </w:pPr>
            <w:r w:rsidRPr="00CD66B2">
              <w:rPr>
                <w:szCs w:val="24"/>
              </w:rPr>
              <w:t>Общее пользование водными объектами</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11.3</w:t>
            </w:r>
          </w:p>
        </w:tc>
        <w:tc>
          <w:tcPr>
            <w:tcW w:w="8747" w:type="dxa"/>
            <w:vAlign w:val="center"/>
          </w:tcPr>
          <w:p w:rsidR="00A3290E" w:rsidRPr="00CD66B2" w:rsidRDefault="00A3290E" w:rsidP="00CD66B2">
            <w:pPr>
              <w:pStyle w:val="affc"/>
              <w:jc w:val="both"/>
              <w:rPr>
                <w:szCs w:val="24"/>
              </w:rPr>
            </w:pPr>
            <w:r w:rsidRPr="00CD66B2">
              <w:rPr>
                <w:szCs w:val="24"/>
              </w:rPr>
              <w:t>Гидротехнические сооружения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12.0.1</w:t>
            </w:r>
          </w:p>
        </w:tc>
        <w:tc>
          <w:tcPr>
            <w:tcW w:w="8747" w:type="dxa"/>
            <w:vAlign w:val="center"/>
          </w:tcPr>
          <w:p w:rsidR="00A3290E" w:rsidRPr="00CD66B2" w:rsidRDefault="00A3290E" w:rsidP="00CD66B2">
            <w:pPr>
              <w:pStyle w:val="affc"/>
              <w:jc w:val="both"/>
              <w:rPr>
                <w:szCs w:val="24"/>
              </w:rPr>
            </w:pPr>
            <w:r w:rsidRPr="00CD66B2">
              <w:rPr>
                <w:szCs w:val="24"/>
              </w:rPr>
              <w:t>Улично-дорожная сеть</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12.0.2</w:t>
            </w:r>
          </w:p>
        </w:tc>
        <w:tc>
          <w:tcPr>
            <w:tcW w:w="8747" w:type="dxa"/>
            <w:vAlign w:val="center"/>
          </w:tcPr>
          <w:p w:rsidR="00A3290E" w:rsidRPr="00CD66B2" w:rsidRDefault="00A3290E" w:rsidP="00CD66B2">
            <w:pPr>
              <w:pStyle w:val="affc"/>
              <w:jc w:val="both"/>
              <w:rPr>
                <w:szCs w:val="24"/>
              </w:rPr>
            </w:pPr>
            <w:r w:rsidRPr="00CD66B2">
              <w:rPr>
                <w:szCs w:val="24"/>
              </w:rPr>
              <w:t>Благоустройство территории</w:t>
            </w:r>
          </w:p>
        </w:tc>
      </w:tr>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tcPr>
          <w:p w:rsidR="00A3290E" w:rsidRPr="00CD66B2" w:rsidRDefault="00A3290E" w:rsidP="00CD66B2">
            <w:pPr>
              <w:pStyle w:val="affc"/>
              <w:jc w:val="both"/>
              <w:rPr>
                <w:b/>
                <w:szCs w:val="24"/>
              </w:rPr>
            </w:pPr>
            <w:r w:rsidRPr="00CD66B2">
              <w:rPr>
                <w:b/>
                <w:szCs w:val="24"/>
              </w:rPr>
              <w:t>Вспомогательные виды разрешённого использования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 xml:space="preserve">3.4.1 </w:t>
            </w:r>
          </w:p>
        </w:tc>
        <w:tc>
          <w:tcPr>
            <w:tcW w:w="8747" w:type="dxa"/>
            <w:vAlign w:val="center"/>
          </w:tcPr>
          <w:p w:rsidR="00A3290E" w:rsidRPr="00CD66B2" w:rsidRDefault="00A3290E" w:rsidP="00CD66B2">
            <w:pPr>
              <w:pStyle w:val="affc"/>
              <w:jc w:val="both"/>
              <w:rPr>
                <w:szCs w:val="24"/>
              </w:rPr>
            </w:pPr>
            <w:r w:rsidRPr="00CD66B2">
              <w:rPr>
                <w:szCs w:val="24"/>
              </w:rPr>
              <w:t>Амбулаторно-поликлиническое обслуживание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3.10.1</w:t>
            </w:r>
          </w:p>
        </w:tc>
        <w:tc>
          <w:tcPr>
            <w:tcW w:w="8747" w:type="dxa"/>
          </w:tcPr>
          <w:p w:rsidR="00A3290E" w:rsidRPr="00CD66B2" w:rsidRDefault="00A3290E" w:rsidP="00CD66B2">
            <w:pPr>
              <w:pStyle w:val="affc"/>
              <w:jc w:val="both"/>
              <w:rPr>
                <w:szCs w:val="24"/>
              </w:rPr>
            </w:pPr>
            <w:r w:rsidRPr="00CD66B2">
              <w:rPr>
                <w:szCs w:val="24"/>
              </w:rPr>
              <w:t>Амбулаторное ветеринарное обслуживание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4.4</w:t>
            </w:r>
          </w:p>
        </w:tc>
        <w:tc>
          <w:tcPr>
            <w:tcW w:w="8747" w:type="dxa"/>
            <w:vAlign w:val="center"/>
          </w:tcPr>
          <w:p w:rsidR="00A3290E" w:rsidRPr="00CD66B2" w:rsidRDefault="00A3290E" w:rsidP="00CD66B2">
            <w:pPr>
              <w:pStyle w:val="affc"/>
              <w:jc w:val="both"/>
              <w:rPr>
                <w:szCs w:val="24"/>
              </w:rPr>
            </w:pPr>
            <w:r w:rsidRPr="00CD66B2">
              <w:rPr>
                <w:szCs w:val="24"/>
              </w:rPr>
              <w:t>Магазины</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4.9</w:t>
            </w:r>
          </w:p>
        </w:tc>
        <w:tc>
          <w:tcPr>
            <w:tcW w:w="8747" w:type="dxa"/>
          </w:tcPr>
          <w:p w:rsidR="00A3290E" w:rsidRPr="00CD66B2" w:rsidRDefault="00A3290E" w:rsidP="00CD66B2">
            <w:pPr>
              <w:pStyle w:val="affc"/>
              <w:jc w:val="both"/>
              <w:rPr>
                <w:szCs w:val="24"/>
              </w:rPr>
            </w:pPr>
            <w:r w:rsidRPr="00CD66B2">
              <w:rPr>
                <w:szCs w:val="24"/>
              </w:rPr>
              <w:t>Служебные гаражи</w:t>
            </w:r>
          </w:p>
        </w:tc>
      </w:tr>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tcPr>
          <w:p w:rsidR="00A3290E" w:rsidRPr="00CD66B2" w:rsidRDefault="00A3290E" w:rsidP="00CD66B2">
            <w:pPr>
              <w:pStyle w:val="affc"/>
              <w:jc w:val="both"/>
              <w:rPr>
                <w:b/>
                <w:szCs w:val="24"/>
              </w:rPr>
            </w:pPr>
            <w:r w:rsidRPr="00CD66B2">
              <w:rPr>
                <w:b/>
                <w:szCs w:val="24"/>
              </w:rPr>
              <w:t>Условно разрешенные виды разрешённого использования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p>
        </w:tc>
        <w:tc>
          <w:tcPr>
            <w:tcW w:w="8747" w:type="dxa"/>
            <w:vAlign w:val="center"/>
          </w:tcPr>
          <w:p w:rsidR="00A3290E" w:rsidRPr="00CD66B2" w:rsidRDefault="00A3290E" w:rsidP="00CD66B2">
            <w:pPr>
              <w:pStyle w:val="affc"/>
              <w:keepNext/>
              <w:keepLines/>
              <w:widowControl/>
              <w:jc w:val="both"/>
              <w:rPr>
                <w:szCs w:val="24"/>
              </w:rPr>
            </w:pPr>
            <w:r w:rsidRPr="00CD66B2">
              <w:rPr>
                <w:szCs w:val="24"/>
              </w:rPr>
              <w:t>Виды разрешенного использования не установлены</w:t>
            </w:r>
          </w:p>
        </w:tc>
      </w:tr>
    </w:tbl>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CD66B2">
        <w:rPr>
          <w:sz w:val="24"/>
          <w:szCs w:val="24"/>
          <w:vertAlign w:val="superscript"/>
        </w:rPr>
        <w:t xml:space="preserve"> </w:t>
      </w:r>
      <w:r w:rsidRPr="00CD66B2">
        <w:rPr>
          <w:sz w:val="24"/>
          <w:szCs w:val="24"/>
        </w:rPr>
        <w:t>земельных участков – 12 га.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5 м для строений, размещенных вдоль улиц и дорог и 3 м по другим сторонам земельного участка.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5, предельная высота зданий, строений, сооружений – 25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60%.</w:t>
      </w:r>
    </w:p>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w:t>
      </w:r>
      <w:r w:rsidRPr="00CD66B2">
        <w:rPr>
          <w:sz w:val="24"/>
          <w:szCs w:val="24"/>
          <w:vertAlign w:val="superscript"/>
        </w:rPr>
        <w:t xml:space="preserve"> </w:t>
      </w:r>
      <w:r w:rsidRPr="00CD66B2">
        <w:rPr>
          <w:sz w:val="24"/>
          <w:szCs w:val="24"/>
        </w:rPr>
        <w:t>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jc w:val="both"/>
        <w:rPr>
          <w:b/>
          <w:sz w:val="24"/>
          <w:szCs w:val="24"/>
        </w:rPr>
      </w:pPr>
    </w:p>
    <w:p w:rsidR="00CD66B2" w:rsidRPr="00CD66B2" w:rsidRDefault="00A3290E" w:rsidP="00CD66B2">
      <w:pPr>
        <w:jc w:val="both"/>
        <w:rPr>
          <w:b/>
          <w:sz w:val="24"/>
          <w:szCs w:val="24"/>
        </w:rPr>
      </w:pPr>
      <w:r w:rsidRPr="00CD66B2">
        <w:rPr>
          <w:b/>
          <w:sz w:val="24"/>
          <w:szCs w:val="24"/>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r w:rsidRPr="00CD66B2">
        <w:rPr>
          <w:b/>
          <w:bCs/>
          <w:sz w:val="24"/>
          <w:szCs w:val="24"/>
        </w:rPr>
        <w:t>,</w:t>
      </w:r>
      <w:r w:rsidRPr="00CD66B2">
        <w:rPr>
          <w:b/>
          <w:sz w:val="24"/>
          <w:szCs w:val="24"/>
        </w:rPr>
        <w:t xml:space="preserve"> охранные зоны трубопроводов, охранные зоны газораспределительных сетей, водоохранные зоны, прибрежные защитные полосы, придорожные полосы автомобильных дорог.</w:t>
      </w:r>
      <w:bookmarkStart w:id="392" w:name="_Toc57292086"/>
      <w:bookmarkEnd w:id="389"/>
    </w:p>
    <w:p w:rsidR="00CD66B2" w:rsidRDefault="00CD66B2" w:rsidP="00CD66B2">
      <w:pPr>
        <w:keepNext/>
        <w:keepLines/>
        <w:widowControl/>
        <w:outlineLvl w:val="1"/>
        <w:rPr>
          <w:b/>
          <w:sz w:val="28"/>
        </w:rPr>
      </w:pPr>
    </w:p>
    <w:p w:rsidR="000A7911" w:rsidRDefault="000A7911" w:rsidP="00CD66B2">
      <w:pPr>
        <w:keepNext/>
        <w:keepLines/>
        <w:widowControl/>
        <w:outlineLvl w:val="1"/>
        <w:rPr>
          <w:b/>
          <w:sz w:val="28"/>
        </w:rPr>
      </w:pPr>
    </w:p>
    <w:p w:rsidR="00A3290E" w:rsidRPr="007057FE" w:rsidRDefault="00A3290E" w:rsidP="007057FE">
      <w:pPr>
        <w:pStyle w:val="2"/>
      </w:pPr>
      <w:bookmarkStart w:id="393" w:name="_Toc69374737"/>
      <w:r w:rsidRPr="007057FE">
        <w:t xml:space="preserve">Статья 13. Градостроительный регламент. </w:t>
      </w:r>
      <w:bookmarkStart w:id="394" w:name="_Toc459714128"/>
      <w:bookmarkEnd w:id="390"/>
      <w:r w:rsidRPr="007057FE">
        <w:t>ПР-1 Производственная зона</w:t>
      </w:r>
      <w:bookmarkEnd w:id="392"/>
      <w:bookmarkEnd w:id="393"/>
    </w:p>
    <w:p w:rsidR="00A3290E" w:rsidRPr="00CD66B2" w:rsidRDefault="00A3290E" w:rsidP="00CD66B2">
      <w:pPr>
        <w:jc w:val="both"/>
        <w:rPr>
          <w:b/>
          <w:sz w:val="24"/>
          <w:szCs w:val="24"/>
        </w:rPr>
      </w:pPr>
      <w:r w:rsidRPr="00CD66B2">
        <w:rPr>
          <w:b/>
          <w:sz w:val="24"/>
          <w:szCs w:val="24"/>
        </w:rPr>
        <w:t xml:space="preserve">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w:t>
      </w:r>
      <w:r w:rsidRPr="00CD66B2">
        <w:rPr>
          <w:b/>
          <w:sz w:val="24"/>
          <w:szCs w:val="24"/>
        </w:rPr>
        <w:lastRenderedPageBreak/>
        <w:t>изготовления вещей промышленным способом.</w:t>
      </w:r>
    </w:p>
    <w:p w:rsidR="00A3290E" w:rsidRPr="00CD66B2" w:rsidRDefault="00A3290E" w:rsidP="00CD66B2">
      <w:pPr>
        <w:jc w:val="both"/>
        <w:rPr>
          <w:b/>
          <w:sz w:val="24"/>
          <w:szCs w:val="24"/>
        </w:rPr>
      </w:pPr>
      <w:r w:rsidRPr="00CD66B2">
        <w:rPr>
          <w:b/>
          <w:sz w:val="24"/>
          <w:szCs w:val="24"/>
        </w:rPr>
        <w:t xml:space="preserve">2. Класс опасности для объектов капитального строительства, размещенных и размещаемых в территориальной зоне, определяется в соответствии с </w:t>
      </w:r>
      <w:proofErr w:type="spellStart"/>
      <w:r w:rsidRPr="00CD66B2">
        <w:rPr>
          <w:b/>
          <w:sz w:val="24"/>
          <w:szCs w:val="24"/>
        </w:rPr>
        <w:t>СанПиНом</w:t>
      </w:r>
      <w:proofErr w:type="spellEnd"/>
      <w:r w:rsidRPr="00CD66B2">
        <w:rPr>
          <w:b/>
          <w:sz w:val="24"/>
          <w:szCs w:val="24"/>
        </w:rPr>
        <w:t xml:space="preserve">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A3290E" w:rsidRPr="00CD66B2" w:rsidRDefault="00A3290E" w:rsidP="00CD66B2">
      <w:pPr>
        <w:jc w:val="both"/>
        <w:rPr>
          <w:b/>
          <w:sz w:val="24"/>
          <w:szCs w:val="24"/>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8747"/>
      </w:tblGrid>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Основные виды разрешенного использования земельных участков.</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3.1.1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Предоставление коммунальных услуг</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proofErr w:type="spellStart"/>
            <w:r w:rsidRPr="00CD66B2">
              <w:rPr>
                <w:sz w:val="24"/>
                <w:szCs w:val="24"/>
              </w:rPr>
              <w:t>Недропользование</w:t>
            </w:r>
            <w:proofErr w:type="spellEnd"/>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Автомобилестроительная промышленность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Легкая промышленность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Фармацевтическая промышленность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Пищевая промышленность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6.5</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Нефтехимическая промышленность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Строительная промышленность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Энергетика</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6.8</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Связь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6.9</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Склады</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r w:rsidRPr="00CD66B2">
              <w:rPr>
                <w:sz w:val="24"/>
                <w:szCs w:val="24"/>
              </w:rPr>
              <w:t>6.9.1</w:t>
            </w:r>
          </w:p>
        </w:tc>
        <w:tc>
          <w:tcPr>
            <w:tcW w:w="8747" w:type="dxa"/>
            <w:tcBorders>
              <w:top w:val="single" w:sz="4" w:space="0" w:color="000000"/>
              <w:left w:val="single" w:sz="4" w:space="0" w:color="000000"/>
              <w:bottom w:val="single" w:sz="4" w:space="0" w:color="000000"/>
              <w:right w:val="single" w:sz="4" w:space="0" w:color="000000"/>
            </w:tcBorders>
          </w:tcPr>
          <w:p w:rsidR="00A3290E" w:rsidRPr="00CD66B2" w:rsidRDefault="00A3290E" w:rsidP="00CD66B2">
            <w:pPr>
              <w:jc w:val="both"/>
              <w:rPr>
                <w:sz w:val="24"/>
                <w:szCs w:val="24"/>
              </w:rPr>
            </w:pPr>
            <w:r w:rsidRPr="00CD66B2">
              <w:rPr>
                <w:sz w:val="24"/>
                <w:szCs w:val="24"/>
              </w:rPr>
              <w:t>Складские площадки</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r w:rsidRPr="00CD66B2">
              <w:rPr>
                <w:sz w:val="24"/>
                <w:szCs w:val="24"/>
              </w:rPr>
              <w:t>6.10</w:t>
            </w:r>
          </w:p>
        </w:tc>
        <w:tc>
          <w:tcPr>
            <w:tcW w:w="8747" w:type="dxa"/>
            <w:tcBorders>
              <w:top w:val="single" w:sz="4" w:space="0" w:color="000000"/>
              <w:left w:val="single" w:sz="4" w:space="0" w:color="000000"/>
              <w:bottom w:val="single" w:sz="4" w:space="0" w:color="000000"/>
              <w:right w:val="single" w:sz="4" w:space="0" w:color="000000"/>
            </w:tcBorders>
          </w:tcPr>
          <w:p w:rsidR="00A3290E" w:rsidRPr="00CD66B2" w:rsidRDefault="00A3290E" w:rsidP="00CD66B2">
            <w:pPr>
              <w:jc w:val="both"/>
              <w:rPr>
                <w:sz w:val="24"/>
                <w:szCs w:val="24"/>
              </w:rPr>
            </w:pPr>
            <w:r w:rsidRPr="00CD66B2">
              <w:rPr>
                <w:sz w:val="24"/>
                <w:szCs w:val="24"/>
              </w:rPr>
              <w:t>Обеспечение космической деятельности</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6.11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Целлюлозно-бумажная промышленность</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6.12</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color w:val="000000"/>
                <w:sz w:val="24"/>
                <w:szCs w:val="24"/>
              </w:rPr>
              <w:t>Научно-производственная деятельность</w:t>
            </w:r>
          </w:p>
        </w:tc>
      </w:tr>
      <w:tr w:rsidR="00A3290E" w:rsidRPr="00CD66B2"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12.0.1</w:t>
            </w:r>
          </w:p>
        </w:tc>
        <w:tc>
          <w:tcPr>
            <w:tcW w:w="0" w:type="auto"/>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Улично-дорожная сеть</w:t>
            </w:r>
          </w:p>
        </w:tc>
      </w:tr>
      <w:tr w:rsidR="00A3290E" w:rsidRPr="00CD66B2" w:rsidTr="006F1C7F">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r w:rsidRPr="00CD66B2">
              <w:rPr>
                <w:sz w:val="24"/>
                <w:szCs w:val="24"/>
              </w:rPr>
              <w:t>12.0.2</w:t>
            </w:r>
          </w:p>
        </w:tc>
        <w:tc>
          <w:tcPr>
            <w:tcW w:w="0" w:type="auto"/>
            <w:tcBorders>
              <w:top w:val="single" w:sz="4" w:space="0" w:color="000000"/>
              <w:left w:val="single" w:sz="4" w:space="0" w:color="000000"/>
              <w:bottom w:val="single" w:sz="4" w:space="0" w:color="000000"/>
              <w:right w:val="single" w:sz="4" w:space="0" w:color="000000"/>
            </w:tcBorders>
          </w:tcPr>
          <w:p w:rsidR="00A3290E" w:rsidRPr="00CD66B2" w:rsidRDefault="00A3290E" w:rsidP="00CD66B2">
            <w:pPr>
              <w:widowControl/>
              <w:autoSpaceDE w:val="0"/>
              <w:autoSpaceDN w:val="0"/>
              <w:adjustRightInd w:val="0"/>
              <w:jc w:val="both"/>
              <w:rPr>
                <w:sz w:val="24"/>
                <w:szCs w:val="24"/>
              </w:rPr>
            </w:pPr>
            <w:r w:rsidRPr="00CD66B2">
              <w:rPr>
                <w:sz w:val="24"/>
                <w:szCs w:val="24"/>
              </w:rPr>
              <w:t>Благоустройство территории</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Вспомогательные виды разрешённого использования</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Амбулаторно-поликлиническое обслуживание</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Обеспечение научной деятельности</w:t>
            </w:r>
          </w:p>
        </w:tc>
      </w:tr>
      <w:tr w:rsidR="00A3290E" w:rsidRPr="00CD66B2" w:rsidTr="006F1C7F">
        <w:trPr>
          <w:trHeight w:val="279"/>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3.9.1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Обеспечение деятельности в области гидрометеорологии и смежных с ней областях</w:t>
            </w:r>
          </w:p>
        </w:tc>
      </w:tr>
      <w:tr w:rsidR="00A3290E" w:rsidRPr="00CD66B2" w:rsidTr="006F1C7F">
        <w:trPr>
          <w:trHeight w:val="273"/>
          <w:jc w:val="center"/>
        </w:trPr>
        <w:tc>
          <w:tcPr>
            <w:tcW w:w="876"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3.9.2</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Проведение научных исследований</w:t>
            </w:r>
          </w:p>
        </w:tc>
      </w:tr>
      <w:tr w:rsidR="00A3290E" w:rsidRPr="00CD66B2" w:rsidTr="006F1C7F">
        <w:trPr>
          <w:trHeight w:val="281"/>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Проведение научных испытаний</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Деловое управление</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Общественное питание</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Условно разрешенные виды разрешённого использования</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Магазины</w:t>
            </w:r>
          </w:p>
        </w:tc>
      </w:tr>
    </w:tbl>
    <w:p w:rsidR="00A3290E" w:rsidRPr="00CD66B2" w:rsidRDefault="00A3290E" w:rsidP="00CD66B2">
      <w:pPr>
        <w:jc w:val="both"/>
        <w:rPr>
          <w:b/>
          <w:sz w:val="24"/>
          <w:szCs w:val="24"/>
          <w:u w:val="single"/>
        </w:rPr>
      </w:pPr>
    </w:p>
    <w:p w:rsidR="00A3290E" w:rsidRPr="00CD66B2" w:rsidRDefault="00A3290E" w:rsidP="00CD66B2">
      <w:pPr>
        <w:jc w:val="both"/>
        <w:rPr>
          <w:b/>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 земельных участков – 100 га.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5, предельная высота зданий, строений, сооружений – 50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75%.</w:t>
      </w:r>
    </w:p>
    <w:p w:rsidR="00A3290E" w:rsidRDefault="00A3290E" w:rsidP="00CD66B2">
      <w:pPr>
        <w:jc w:val="both"/>
        <w:rPr>
          <w:b/>
          <w:sz w:val="24"/>
          <w:szCs w:val="24"/>
        </w:rPr>
      </w:pPr>
    </w:p>
    <w:p w:rsidR="000A7911" w:rsidRPr="00CD66B2" w:rsidRDefault="000A7911" w:rsidP="00CD66B2">
      <w:pPr>
        <w:jc w:val="both"/>
        <w:rPr>
          <w:b/>
          <w:sz w:val="24"/>
          <w:szCs w:val="24"/>
        </w:rPr>
      </w:pPr>
    </w:p>
    <w:p w:rsidR="00A3290E" w:rsidRPr="00CD66B2" w:rsidRDefault="00A3290E" w:rsidP="00CD66B2">
      <w:pPr>
        <w:jc w:val="both"/>
        <w:rPr>
          <w:b/>
          <w:sz w:val="24"/>
          <w:szCs w:val="24"/>
        </w:rPr>
      </w:pPr>
      <w:r w:rsidRPr="00CD66B2">
        <w:rPr>
          <w:b/>
          <w:sz w:val="24"/>
          <w:szCs w:val="24"/>
        </w:rPr>
        <w:lastRenderedPageBreak/>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jc w:val="both"/>
        <w:rPr>
          <w:sz w:val="24"/>
          <w:szCs w:val="24"/>
        </w:rPr>
      </w:pPr>
    </w:p>
    <w:p w:rsidR="00A3290E" w:rsidRPr="00CD66B2" w:rsidRDefault="00A3290E" w:rsidP="00CD66B2">
      <w:pPr>
        <w:jc w:val="both"/>
        <w:rPr>
          <w:b/>
          <w:sz w:val="24"/>
          <w:szCs w:val="24"/>
        </w:rPr>
      </w:pPr>
      <w:r w:rsidRPr="00CD66B2">
        <w:rPr>
          <w:b/>
          <w:sz w:val="24"/>
          <w:szCs w:val="24"/>
        </w:rPr>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кодом 4.4:</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 xml:space="preserve">Максимальный процент застройки в границах земельного участка – 60%.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2, предельная высота зданий, строений, сооружений – 10 м.</w:t>
      </w:r>
    </w:p>
    <w:p w:rsidR="00A3290E" w:rsidRPr="00CD66B2" w:rsidRDefault="00A3290E" w:rsidP="00CD66B2">
      <w:pPr>
        <w:jc w:val="both"/>
        <w:rPr>
          <w:sz w:val="24"/>
          <w:szCs w:val="24"/>
        </w:rPr>
      </w:pPr>
    </w:p>
    <w:p w:rsidR="00A3290E" w:rsidRPr="00CD66B2" w:rsidRDefault="00A3290E" w:rsidP="00CD66B2">
      <w:pPr>
        <w:jc w:val="both"/>
        <w:rPr>
          <w:b/>
          <w:sz w:val="24"/>
          <w:szCs w:val="24"/>
        </w:rPr>
      </w:pPr>
      <w:r w:rsidRPr="00CD66B2">
        <w:rPr>
          <w:b/>
          <w:sz w:val="24"/>
          <w:szCs w:val="24"/>
        </w:rPr>
        <w:t>6.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охранные зоны газораспределительных сетей, придорожные полосы автомобильных дорог.</w:t>
      </w:r>
    </w:p>
    <w:p w:rsidR="00A3290E" w:rsidRPr="00A3290E" w:rsidRDefault="00A3290E" w:rsidP="00A3290E">
      <w:pPr>
        <w:rPr>
          <w:b/>
          <w:szCs w:val="24"/>
        </w:rPr>
      </w:pPr>
    </w:p>
    <w:p w:rsidR="00A3290E" w:rsidRPr="00AA0268" w:rsidRDefault="00A3290E" w:rsidP="00AA0268">
      <w:pPr>
        <w:pStyle w:val="2"/>
      </w:pPr>
      <w:bookmarkStart w:id="395" w:name="_Toc11679696"/>
      <w:bookmarkStart w:id="396" w:name="_Toc11680237"/>
      <w:bookmarkStart w:id="397" w:name="_Toc466280437"/>
      <w:bookmarkStart w:id="398" w:name="_Toc57292087"/>
      <w:bookmarkStart w:id="399" w:name="_Toc69374738"/>
      <w:r w:rsidRPr="00AA0268">
        <w:t>Статья 14. Градостроительный регламент. ТР-1 Зона транспортной инфраструктуры</w:t>
      </w:r>
      <w:bookmarkEnd w:id="395"/>
      <w:bookmarkEnd w:id="396"/>
      <w:bookmarkEnd w:id="397"/>
      <w:bookmarkEnd w:id="398"/>
      <w:bookmarkEnd w:id="399"/>
    </w:p>
    <w:p w:rsidR="00A3290E" w:rsidRPr="00CD66B2" w:rsidRDefault="00A3290E" w:rsidP="00CD66B2">
      <w:pPr>
        <w:jc w:val="both"/>
        <w:rPr>
          <w:b/>
          <w:sz w:val="24"/>
          <w:szCs w:val="24"/>
        </w:rPr>
      </w:pPr>
      <w:r w:rsidRPr="00CD66B2">
        <w:rPr>
          <w:b/>
          <w:sz w:val="24"/>
          <w:szCs w:val="24"/>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A3290E" w:rsidRPr="00CD66B2" w:rsidRDefault="00A3290E" w:rsidP="00CD66B2">
      <w:pPr>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8779"/>
        <w:gridCol w:w="14"/>
      </w:tblGrid>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sz w:val="24"/>
                <w:szCs w:val="24"/>
              </w:rPr>
            </w:pPr>
            <w:r w:rsidRPr="00CD66B2">
              <w:rPr>
                <w:sz w:val="24"/>
                <w:szCs w:val="24"/>
              </w:rPr>
              <w:t>Код</w:t>
            </w:r>
          </w:p>
        </w:tc>
        <w:tc>
          <w:tcPr>
            <w:tcW w:w="8793" w:type="dxa"/>
            <w:gridSpan w:val="2"/>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sz w:val="24"/>
                <w:szCs w:val="24"/>
              </w:rPr>
            </w:pPr>
            <w:r w:rsidRPr="00CD66B2">
              <w:rPr>
                <w:sz w:val="24"/>
                <w:szCs w:val="24"/>
              </w:rPr>
              <w:t>Основные виды разрешенного использования земельных участков.</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3.1.1</w:t>
            </w:r>
          </w:p>
        </w:tc>
        <w:tc>
          <w:tcPr>
            <w:tcW w:w="8793" w:type="dxa"/>
            <w:gridSpan w:val="2"/>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Предоставление коммунальных услуг</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4.9.1.1</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color w:val="000000"/>
                <w:sz w:val="24"/>
                <w:szCs w:val="24"/>
              </w:rPr>
              <w:t>Заправка транспортных средств</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4.9.1.2</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Обеспечение дорожного отдыха</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color w:val="000000"/>
                <w:sz w:val="24"/>
                <w:szCs w:val="24"/>
              </w:rPr>
              <w:t>4.9.1.3</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Автомобильные мойки</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color w:val="000000"/>
                <w:sz w:val="24"/>
                <w:szCs w:val="24"/>
              </w:rPr>
              <w:t>4.9.1.4</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Ремонт автомобилей</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7.1.1</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Железнодорожные пути</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7.1.2</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Обслуживание железнодорожных перевозок</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7.2.1</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color w:val="22272F"/>
                <w:sz w:val="24"/>
                <w:szCs w:val="24"/>
                <w:shd w:val="clear" w:color="auto" w:fill="FFFFFF"/>
              </w:rPr>
              <w:t>Размещение автомобильных дорог</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7.2.2</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22272F"/>
                <w:sz w:val="24"/>
                <w:szCs w:val="24"/>
                <w:shd w:val="clear" w:color="auto" w:fill="FFFFFF"/>
              </w:rPr>
            </w:pPr>
            <w:r w:rsidRPr="00CD66B2">
              <w:rPr>
                <w:color w:val="22272F"/>
                <w:sz w:val="24"/>
                <w:szCs w:val="24"/>
                <w:shd w:val="clear" w:color="auto" w:fill="FFFFFF"/>
              </w:rPr>
              <w:t>Обслуживание перевозок пассажиров</w:t>
            </w:r>
          </w:p>
        </w:tc>
      </w:tr>
      <w:tr w:rsidR="00A3290E" w:rsidRPr="00CD66B2" w:rsidTr="006F1C7F">
        <w:trPr>
          <w:trHeight w:val="260"/>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lastRenderedPageBreak/>
              <w:t>7.2.3</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widowControl/>
              <w:shd w:val="clear" w:color="auto" w:fill="FFFFFF"/>
              <w:ind w:left="74" w:right="74"/>
              <w:jc w:val="both"/>
              <w:rPr>
                <w:color w:val="22272F"/>
                <w:sz w:val="24"/>
                <w:szCs w:val="24"/>
              </w:rPr>
            </w:pPr>
            <w:r w:rsidRPr="00CD66B2">
              <w:rPr>
                <w:color w:val="22272F"/>
                <w:sz w:val="24"/>
                <w:szCs w:val="24"/>
              </w:rPr>
              <w:t>Стоянки транспорта общего пользования</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7.5</w:t>
            </w:r>
          </w:p>
        </w:tc>
        <w:tc>
          <w:tcPr>
            <w:tcW w:w="8793" w:type="dxa"/>
            <w:gridSpan w:val="2"/>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Трубопроводный транспорт</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11.3</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Гидротехнические сооружения</w:t>
            </w:r>
          </w:p>
        </w:tc>
      </w:tr>
      <w:tr w:rsidR="00A3290E" w:rsidRPr="00CD66B2" w:rsidTr="006F1C7F">
        <w:trPr>
          <w:gridAfter w:val="1"/>
          <w:wAfter w:w="14" w:type="dxa"/>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bookmarkStart w:id="400" w:name="_Hlk27354576"/>
            <w:r w:rsidRPr="00CD66B2">
              <w:rPr>
                <w:sz w:val="24"/>
                <w:szCs w:val="24"/>
              </w:rPr>
              <w:t>12.0.1</w:t>
            </w:r>
          </w:p>
        </w:tc>
        <w:tc>
          <w:tcPr>
            <w:tcW w:w="877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Улично-дорожная сеть</w:t>
            </w:r>
          </w:p>
        </w:tc>
      </w:tr>
      <w:tr w:rsidR="00A3290E" w:rsidRPr="00CD66B2" w:rsidTr="006F1C7F">
        <w:trPr>
          <w:gridAfter w:val="1"/>
          <w:wAfter w:w="14" w:type="dxa"/>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r w:rsidRPr="00CD66B2">
              <w:rPr>
                <w:sz w:val="24"/>
                <w:szCs w:val="24"/>
              </w:rPr>
              <w:t>12.0.2</w:t>
            </w:r>
          </w:p>
        </w:tc>
        <w:tc>
          <w:tcPr>
            <w:tcW w:w="8779" w:type="dxa"/>
            <w:tcBorders>
              <w:top w:val="single" w:sz="4" w:space="0" w:color="000000"/>
              <w:left w:val="single" w:sz="4" w:space="0" w:color="000000"/>
              <w:bottom w:val="single" w:sz="4" w:space="0" w:color="000000"/>
              <w:right w:val="single" w:sz="4" w:space="0" w:color="000000"/>
            </w:tcBorders>
          </w:tcPr>
          <w:p w:rsidR="00A3290E" w:rsidRPr="00CD66B2" w:rsidRDefault="00A3290E" w:rsidP="00CD66B2">
            <w:pPr>
              <w:widowControl/>
              <w:autoSpaceDE w:val="0"/>
              <w:autoSpaceDN w:val="0"/>
              <w:adjustRightInd w:val="0"/>
              <w:jc w:val="both"/>
              <w:rPr>
                <w:sz w:val="24"/>
                <w:szCs w:val="24"/>
              </w:rPr>
            </w:pPr>
            <w:r w:rsidRPr="00CD66B2">
              <w:rPr>
                <w:sz w:val="24"/>
                <w:szCs w:val="24"/>
              </w:rPr>
              <w:t>Благоустройство территории</w:t>
            </w:r>
          </w:p>
        </w:tc>
      </w:tr>
      <w:bookmarkEnd w:id="400"/>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93" w:type="dxa"/>
            <w:gridSpan w:val="2"/>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Вспомогательные виды разрешённого использования</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4.1</w:t>
            </w: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Деловое управление</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6.9</w:t>
            </w:r>
          </w:p>
        </w:tc>
        <w:tc>
          <w:tcPr>
            <w:tcW w:w="8793" w:type="dxa"/>
            <w:gridSpan w:val="2"/>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Склады</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lang w:val="en-US"/>
              </w:rPr>
            </w:pPr>
            <w:r w:rsidRPr="00CD66B2">
              <w:rPr>
                <w:sz w:val="24"/>
                <w:szCs w:val="24"/>
              </w:rPr>
              <w:t>8.</w:t>
            </w:r>
            <w:r w:rsidRPr="00CD66B2">
              <w:rPr>
                <w:sz w:val="24"/>
                <w:szCs w:val="24"/>
                <w:lang w:val="en-US"/>
              </w:rPr>
              <w:t>3</w:t>
            </w:r>
          </w:p>
        </w:tc>
        <w:tc>
          <w:tcPr>
            <w:tcW w:w="8793" w:type="dxa"/>
            <w:gridSpan w:val="2"/>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Обеспечение внутреннего правопорядка</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93" w:type="dxa"/>
            <w:gridSpan w:val="2"/>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Условно разрешенные виды разрешённого использования</w:t>
            </w:r>
          </w:p>
        </w:tc>
      </w:tr>
      <w:tr w:rsidR="00A3290E" w:rsidRPr="00CD66B2" w:rsidTr="006F1C7F">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p>
        </w:tc>
        <w:tc>
          <w:tcPr>
            <w:tcW w:w="8793" w:type="dxa"/>
            <w:gridSpan w:val="2"/>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Виды разрешенного использования не установлены</w:t>
            </w:r>
          </w:p>
        </w:tc>
      </w:tr>
    </w:tbl>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 земельных участков – 100 га.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3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5, предельная высота зданий, строений, сооружений – 15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70%.</w:t>
      </w:r>
    </w:p>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охранные зоны газораспределительных сетей, придорожные полосы автомобильных дорог.</w:t>
      </w:r>
    </w:p>
    <w:p w:rsidR="00A3290E" w:rsidRDefault="00A3290E" w:rsidP="00CD66B2">
      <w:pPr>
        <w:pStyle w:val="2"/>
        <w:jc w:val="both"/>
        <w:rPr>
          <w:sz w:val="24"/>
          <w:szCs w:val="24"/>
        </w:rPr>
      </w:pPr>
      <w:bookmarkStart w:id="401" w:name="_Toc57292088"/>
      <w:bookmarkEnd w:id="394"/>
    </w:p>
    <w:p w:rsidR="000A7911" w:rsidRPr="000A7911" w:rsidRDefault="000A7911" w:rsidP="000A7911">
      <w:pPr>
        <w:pStyle w:val="a0"/>
      </w:pPr>
    </w:p>
    <w:p w:rsidR="00A3290E" w:rsidRPr="007A3AA5" w:rsidRDefault="00A3290E" w:rsidP="00A3290E">
      <w:pPr>
        <w:pStyle w:val="2"/>
        <w:rPr>
          <w:bCs/>
        </w:rPr>
      </w:pPr>
      <w:bookmarkStart w:id="402" w:name="_Toc69374739"/>
      <w:r w:rsidRPr="004106F9">
        <w:lastRenderedPageBreak/>
        <w:t>Статья 1</w:t>
      </w:r>
      <w:r>
        <w:t>5. Градостроительный регламент</w:t>
      </w:r>
      <w:r>
        <w:rPr>
          <w:bCs/>
        </w:rPr>
        <w:t>. СХ-1 П</w:t>
      </w:r>
      <w:r w:rsidRPr="007A3AA5">
        <w:rPr>
          <w:bCs/>
        </w:rPr>
        <w:t>роизводственная зона сельскохозяйственных предприятий</w:t>
      </w:r>
      <w:bookmarkEnd w:id="401"/>
      <w:bookmarkEnd w:id="402"/>
    </w:p>
    <w:p w:rsidR="00A3290E" w:rsidRPr="00CD66B2" w:rsidRDefault="00A3290E" w:rsidP="00CD66B2">
      <w:pPr>
        <w:keepNext/>
        <w:keepLines/>
        <w:widowControl/>
        <w:jc w:val="both"/>
        <w:rPr>
          <w:b/>
          <w:sz w:val="24"/>
          <w:szCs w:val="24"/>
        </w:rPr>
      </w:pPr>
      <w:r w:rsidRPr="00CD66B2">
        <w:rPr>
          <w:b/>
          <w:sz w:val="24"/>
          <w:szCs w:val="24"/>
        </w:rPr>
        <w:t>1. Зона выделена для создания правовых условий формирования территорий для ведения сельского хозяйства.</w:t>
      </w:r>
    </w:p>
    <w:p w:rsidR="00A3290E" w:rsidRPr="00CD66B2" w:rsidRDefault="00A3290E" w:rsidP="00CD66B2">
      <w:pPr>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8789"/>
        <w:gridCol w:w="7"/>
      </w:tblGrid>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8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Основные виды разрешенного использования земельных участков.</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Растениеводство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1.2</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Выращивание зерновых и иных сельскохозяйственных культур</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1.3</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Овощеводство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1.4</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Выращивание тонизирующих, лекарственных, цветочных культур</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1.5</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Садоводство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1.6</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Выращивание льна и конопли</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1.7</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Животноводство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1.8</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Скотоводство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1.9</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Звероводство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1.10</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Птицеводство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1.11</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autoSpaceDE w:val="0"/>
              <w:autoSpaceDN w:val="0"/>
              <w:adjustRightInd w:val="0"/>
              <w:jc w:val="both"/>
              <w:rPr>
                <w:rFonts w:ascii="Times New Roman CYR" w:hAnsi="Times New Roman CYR" w:cs="Times New Roman CYR"/>
                <w:sz w:val="24"/>
                <w:szCs w:val="24"/>
              </w:rPr>
            </w:pPr>
            <w:r w:rsidRPr="00CD66B2">
              <w:rPr>
                <w:rFonts w:ascii="Times New Roman CYR" w:hAnsi="Times New Roman CYR" w:cs="Times New Roman CYR"/>
                <w:sz w:val="24"/>
                <w:szCs w:val="24"/>
              </w:rPr>
              <w:t>Свиноводство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1.12</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Пчеловодство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1.13</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Рыбоводство</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1.14</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Научное обеспечение сельского хозяйства</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1.15</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Хранение и переработка сельскохозяйственной продукции</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1.16</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Ведение личного подсобного хозяйства на полевых участках</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1.17</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Питомники</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1.18</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Обеспечение сельскохозяйственного производства</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1.19</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Сенокошение</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1.20</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Выпас сельскохозяйственных животных</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3.1.1</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Предоставление коммунальных услуг</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11.0</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Водные объекты</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11.2</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Специальное пользование водными объектами</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11.3</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tabs>
                <w:tab w:val="left" w:pos="1272"/>
              </w:tabs>
              <w:jc w:val="both"/>
              <w:rPr>
                <w:sz w:val="24"/>
                <w:szCs w:val="24"/>
              </w:rPr>
            </w:pPr>
            <w:r w:rsidRPr="00CD66B2">
              <w:rPr>
                <w:sz w:val="24"/>
                <w:szCs w:val="24"/>
              </w:rPr>
              <w:t>Гидротехнические сооружения</w:t>
            </w:r>
          </w:p>
        </w:tc>
      </w:tr>
      <w:tr w:rsidR="00A3290E" w:rsidRPr="00CD66B2" w:rsidTr="006F1C7F">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bookmarkStart w:id="403" w:name="_Hlk27355204"/>
            <w:r w:rsidRPr="00CD66B2">
              <w:rPr>
                <w:sz w:val="24"/>
                <w:szCs w:val="24"/>
              </w:rPr>
              <w:t>12.0.1</w:t>
            </w:r>
          </w:p>
        </w:tc>
        <w:tc>
          <w:tcPr>
            <w:tcW w:w="8796" w:type="dxa"/>
            <w:gridSpan w:val="2"/>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Улично-дорожная сеть</w:t>
            </w:r>
          </w:p>
        </w:tc>
      </w:tr>
      <w:tr w:rsidR="00A3290E" w:rsidRPr="00CD66B2" w:rsidTr="006F1C7F">
        <w:trPr>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r w:rsidRPr="00CD66B2">
              <w:rPr>
                <w:sz w:val="24"/>
                <w:szCs w:val="24"/>
              </w:rPr>
              <w:t>12.0.2</w:t>
            </w:r>
          </w:p>
        </w:tc>
        <w:tc>
          <w:tcPr>
            <w:tcW w:w="8796" w:type="dxa"/>
            <w:gridSpan w:val="2"/>
            <w:tcBorders>
              <w:top w:val="single" w:sz="4" w:space="0" w:color="000000"/>
              <w:left w:val="single" w:sz="4" w:space="0" w:color="000000"/>
              <w:bottom w:val="single" w:sz="4" w:space="0" w:color="000000"/>
              <w:right w:val="single" w:sz="4" w:space="0" w:color="000000"/>
            </w:tcBorders>
          </w:tcPr>
          <w:p w:rsidR="00A3290E" w:rsidRPr="00CD66B2" w:rsidRDefault="00A3290E" w:rsidP="00CD66B2">
            <w:pPr>
              <w:widowControl/>
              <w:autoSpaceDE w:val="0"/>
              <w:autoSpaceDN w:val="0"/>
              <w:adjustRightInd w:val="0"/>
              <w:jc w:val="both"/>
              <w:rPr>
                <w:sz w:val="24"/>
                <w:szCs w:val="24"/>
              </w:rPr>
            </w:pPr>
            <w:r w:rsidRPr="00CD66B2">
              <w:rPr>
                <w:sz w:val="24"/>
                <w:szCs w:val="24"/>
              </w:rPr>
              <w:t>Благоустройство территории</w:t>
            </w:r>
          </w:p>
        </w:tc>
      </w:tr>
      <w:bookmarkEnd w:id="403"/>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89"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Вспомогательные виды разрешённого использования</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4.1</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Деловое управление</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89"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Условно разрешенные виды разрешённого использования</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6.4</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Пищевая промышленность</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6.9</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Склады</w:t>
            </w:r>
          </w:p>
        </w:tc>
      </w:tr>
      <w:tr w:rsidR="00A3290E" w:rsidRPr="00CD66B2" w:rsidTr="006F1C7F">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6.9.1</w:t>
            </w:r>
          </w:p>
        </w:tc>
        <w:tc>
          <w:tcPr>
            <w:tcW w:w="8789"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color w:val="000000"/>
                <w:sz w:val="24"/>
                <w:szCs w:val="24"/>
              </w:rPr>
            </w:pPr>
            <w:r w:rsidRPr="00CD66B2">
              <w:rPr>
                <w:color w:val="000000"/>
                <w:sz w:val="24"/>
                <w:szCs w:val="24"/>
              </w:rPr>
              <w:t>Складские площадки</w:t>
            </w:r>
          </w:p>
        </w:tc>
      </w:tr>
    </w:tbl>
    <w:p w:rsidR="00A3290E" w:rsidRPr="00CD66B2" w:rsidRDefault="00A3290E" w:rsidP="00CD66B2">
      <w:pPr>
        <w:jc w:val="both"/>
        <w:rPr>
          <w:sz w:val="24"/>
          <w:szCs w:val="24"/>
        </w:rPr>
      </w:pPr>
    </w:p>
    <w:p w:rsidR="00A3290E" w:rsidRPr="00CD66B2" w:rsidRDefault="00A3290E" w:rsidP="00CD66B2">
      <w:pPr>
        <w:jc w:val="both"/>
        <w:rPr>
          <w:b/>
          <w:sz w:val="24"/>
          <w:szCs w:val="24"/>
        </w:rPr>
      </w:pPr>
      <w:r w:rsidRPr="00CD66B2">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150 га.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3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5, предельная высота зданий, строений, сооружений – 50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70%.</w:t>
      </w:r>
    </w:p>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contextualSpacing/>
        <w:jc w:val="both"/>
        <w:rPr>
          <w:b/>
          <w:sz w:val="24"/>
          <w:szCs w:val="24"/>
        </w:rPr>
      </w:pPr>
    </w:p>
    <w:p w:rsidR="00A3290E" w:rsidRPr="00CD66B2" w:rsidRDefault="00A3290E" w:rsidP="00CD66B2">
      <w:pPr>
        <w:jc w:val="both"/>
        <w:rPr>
          <w:b/>
          <w:sz w:val="24"/>
          <w:szCs w:val="24"/>
        </w:rPr>
      </w:pPr>
      <w:r w:rsidRPr="00CD66B2">
        <w:rPr>
          <w:b/>
          <w:sz w:val="24"/>
          <w:szCs w:val="24"/>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придорожные полосы, охранные зоны газораспределительных сетей, санитарно-защитные зоны.</w:t>
      </w:r>
    </w:p>
    <w:p w:rsidR="00A3290E" w:rsidRDefault="00A3290E" w:rsidP="00A3290E">
      <w:pPr>
        <w:rPr>
          <w:b/>
          <w:szCs w:val="24"/>
        </w:rPr>
      </w:pPr>
    </w:p>
    <w:p w:rsidR="00A3290E" w:rsidRPr="00A12B6B" w:rsidRDefault="00A3290E" w:rsidP="00A12B6B">
      <w:pPr>
        <w:pStyle w:val="2"/>
      </w:pPr>
      <w:bookmarkStart w:id="404" w:name="_Toc466280439"/>
      <w:bookmarkStart w:id="405" w:name="_Toc459714130"/>
      <w:bookmarkStart w:id="406" w:name="_Toc413057552"/>
      <w:bookmarkStart w:id="407" w:name="_Toc11680239"/>
      <w:bookmarkStart w:id="408" w:name="_Toc27654969"/>
      <w:bookmarkStart w:id="409" w:name="_Toc57292089"/>
      <w:bookmarkStart w:id="410" w:name="_Toc69374740"/>
      <w:r w:rsidRPr="00A12B6B">
        <w:t xml:space="preserve">Статья 16. Градостроительный регламент. СХ-2 Зона </w:t>
      </w:r>
      <w:bookmarkEnd w:id="404"/>
      <w:bookmarkEnd w:id="405"/>
      <w:bookmarkEnd w:id="406"/>
      <w:r w:rsidRPr="00A12B6B">
        <w:t>садоводческих или огороднических некоммерческих товариществ</w:t>
      </w:r>
      <w:bookmarkEnd w:id="407"/>
      <w:bookmarkEnd w:id="408"/>
      <w:bookmarkEnd w:id="409"/>
      <w:bookmarkEnd w:id="410"/>
    </w:p>
    <w:p w:rsidR="00A3290E" w:rsidRPr="00CD66B2" w:rsidRDefault="00A3290E" w:rsidP="00CD66B2">
      <w:pPr>
        <w:jc w:val="both"/>
        <w:rPr>
          <w:sz w:val="24"/>
          <w:szCs w:val="24"/>
        </w:rPr>
      </w:pPr>
      <w:r w:rsidRPr="00CD66B2">
        <w:rPr>
          <w:b/>
          <w:sz w:val="24"/>
          <w:szCs w:val="24"/>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CD66B2">
        <w:rPr>
          <w:sz w:val="24"/>
          <w:szCs w:val="24"/>
        </w:rPr>
        <w:t>.</w:t>
      </w:r>
    </w:p>
    <w:p w:rsidR="00A3290E" w:rsidRPr="00CD66B2" w:rsidRDefault="00A3290E" w:rsidP="00CD66B2">
      <w:pPr>
        <w:jc w:val="both"/>
        <w:rPr>
          <w:sz w:val="24"/>
          <w:szCs w:val="24"/>
        </w:rPr>
      </w:pPr>
      <w:bookmarkStart w:id="411" w:name="_Toc27707383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Основные виды разрешенного использования земельных участков.</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13.0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widowControl/>
              <w:autoSpaceDE w:val="0"/>
              <w:autoSpaceDN w:val="0"/>
              <w:adjustRightInd w:val="0"/>
              <w:jc w:val="both"/>
              <w:rPr>
                <w:sz w:val="24"/>
                <w:szCs w:val="24"/>
              </w:rPr>
            </w:pPr>
            <w:r w:rsidRPr="00CD66B2">
              <w:rPr>
                <w:sz w:val="24"/>
                <w:szCs w:val="24"/>
              </w:rPr>
              <w:t>Земельные участки общего назначения</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Ведение огородничества</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13.2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Ведение садоводства</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3.1.1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widowControl/>
              <w:autoSpaceDE w:val="0"/>
              <w:autoSpaceDN w:val="0"/>
              <w:adjustRightInd w:val="0"/>
              <w:jc w:val="both"/>
              <w:rPr>
                <w:sz w:val="24"/>
                <w:szCs w:val="24"/>
              </w:rPr>
            </w:pPr>
            <w:r w:rsidRPr="00CD66B2">
              <w:rPr>
                <w:sz w:val="24"/>
                <w:szCs w:val="24"/>
              </w:rPr>
              <w:t>Предоставление коммунальных услуг</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Вспомогательные виды разрешённого использования</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Виды разрешенного использования не установлены</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Условно разрешенные виды разрешённого использования</w:t>
            </w:r>
          </w:p>
        </w:tc>
      </w:tr>
      <w:tr w:rsidR="00A3290E" w:rsidRPr="00CD66B2" w:rsidTr="006F1C7F">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color w:val="000000"/>
                <w:sz w:val="24"/>
                <w:szCs w:val="24"/>
              </w:rPr>
              <w:t>Виды разрешенного использования не установлены</w:t>
            </w:r>
          </w:p>
        </w:tc>
      </w:tr>
    </w:tbl>
    <w:p w:rsidR="00A3290E" w:rsidRPr="00CD66B2" w:rsidRDefault="00A3290E" w:rsidP="00CD66B2">
      <w:pPr>
        <w:jc w:val="both"/>
        <w:rPr>
          <w:sz w:val="24"/>
          <w:szCs w:val="24"/>
        </w:rPr>
      </w:pPr>
    </w:p>
    <w:p w:rsidR="00A3290E" w:rsidRPr="00CD66B2" w:rsidRDefault="00A3290E" w:rsidP="00CD66B2">
      <w:pPr>
        <w:jc w:val="both"/>
        <w:rPr>
          <w:b/>
          <w:sz w:val="24"/>
          <w:szCs w:val="24"/>
        </w:rPr>
      </w:pPr>
      <w:r w:rsidRPr="00CD66B2">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13.1: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 земельных участков – 2000 м².</w:t>
      </w:r>
    </w:p>
    <w:p w:rsidR="00A3290E" w:rsidRPr="00CD66B2" w:rsidRDefault="00A3290E" w:rsidP="00CD66B2">
      <w:pPr>
        <w:jc w:val="both"/>
        <w:rPr>
          <w:sz w:val="24"/>
          <w:szCs w:val="24"/>
        </w:rPr>
      </w:pPr>
    </w:p>
    <w:p w:rsidR="00A3290E" w:rsidRPr="00CD66B2" w:rsidRDefault="00A3290E" w:rsidP="00CD66B2">
      <w:pPr>
        <w:jc w:val="both"/>
        <w:rPr>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13.2:</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600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CD66B2">
        <w:rPr>
          <w:sz w:val="24"/>
          <w:szCs w:val="24"/>
          <w:shd w:val="clear" w:color="auto" w:fill="FFFFFF"/>
        </w:rPr>
        <w:lastRenderedPageBreak/>
        <w:t>строительство зданий, строений, сооружений</w:t>
      </w:r>
      <w:r w:rsidRPr="00CD66B2">
        <w:rPr>
          <w:sz w:val="24"/>
          <w:szCs w:val="24"/>
        </w:rPr>
        <w:t xml:space="preserve"> – 5 м для строений, размещенных вдоль красных линий, улиц, дорог, и 3 м вдоль красных линий, проездов и по другим сторонам земельного участка.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3, предельная высота зданий, строений, сооружений – 20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60%.</w:t>
      </w:r>
    </w:p>
    <w:p w:rsidR="00A3290E" w:rsidRPr="00CD66B2" w:rsidRDefault="00A3290E" w:rsidP="00CD66B2">
      <w:pPr>
        <w:ind w:left="709"/>
        <w:jc w:val="both"/>
        <w:rPr>
          <w:sz w:val="24"/>
          <w:szCs w:val="24"/>
        </w:rPr>
      </w:pPr>
    </w:p>
    <w:bookmarkEnd w:id="411"/>
    <w:p w:rsidR="00A3290E" w:rsidRPr="00CD66B2" w:rsidRDefault="00A3290E" w:rsidP="00CD66B2">
      <w:pPr>
        <w:jc w:val="both"/>
        <w:rPr>
          <w:b/>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jc w:val="both"/>
        <w:rPr>
          <w:b/>
          <w:sz w:val="24"/>
          <w:szCs w:val="24"/>
        </w:rPr>
      </w:pPr>
      <w:r w:rsidRPr="00CD66B2">
        <w:rPr>
          <w:b/>
          <w:sz w:val="24"/>
          <w:szCs w:val="24"/>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охранные зоны электросетевого хозяйства, охранные зоны трубопроводов, охранные зоны газораспределительных сетей, придорожные полосы автомобильных дорог.</w:t>
      </w:r>
    </w:p>
    <w:p w:rsidR="00CD66B2" w:rsidRDefault="00CD66B2" w:rsidP="00A3290E">
      <w:pPr>
        <w:pStyle w:val="2"/>
      </w:pPr>
      <w:bookmarkStart w:id="412" w:name="_Toc57292090"/>
    </w:p>
    <w:p w:rsidR="00A3290E" w:rsidRPr="007A3AA5" w:rsidRDefault="00A3290E" w:rsidP="00A3290E">
      <w:pPr>
        <w:pStyle w:val="2"/>
        <w:rPr>
          <w:bCs/>
        </w:rPr>
      </w:pPr>
      <w:bookmarkStart w:id="413" w:name="_Toc69374741"/>
      <w:r w:rsidRPr="004106F9">
        <w:t xml:space="preserve">Статья </w:t>
      </w:r>
      <w:r>
        <w:t>17</w:t>
      </w:r>
      <w:r w:rsidRPr="004106F9">
        <w:t xml:space="preserve">. Градостроительный регламент. </w:t>
      </w:r>
      <w:bookmarkStart w:id="414" w:name="_Toc431301390"/>
      <w:r w:rsidRPr="007A3AA5">
        <w:rPr>
          <w:bCs/>
        </w:rPr>
        <w:t xml:space="preserve">СН-1 Зона </w:t>
      </w:r>
      <w:r>
        <w:rPr>
          <w:bCs/>
        </w:rPr>
        <w:t>кладбищ</w:t>
      </w:r>
      <w:bookmarkEnd w:id="412"/>
      <w:bookmarkEnd w:id="413"/>
    </w:p>
    <w:p w:rsidR="00A3290E" w:rsidRPr="00CD66B2" w:rsidRDefault="00A3290E" w:rsidP="00CD66B2">
      <w:pPr>
        <w:keepNext/>
        <w:keepLines/>
        <w:widowControl/>
        <w:jc w:val="both"/>
        <w:rPr>
          <w:b/>
          <w:sz w:val="24"/>
          <w:szCs w:val="24"/>
        </w:rPr>
      </w:pPr>
      <w:r w:rsidRPr="00CD66B2">
        <w:rPr>
          <w:b/>
          <w:sz w:val="24"/>
          <w:szCs w:val="24"/>
        </w:rPr>
        <w:t>1. Зона выделена для создания правовых условий формирования территорий для осуществления ритуальной деятельности.</w:t>
      </w:r>
    </w:p>
    <w:p w:rsidR="00A3290E" w:rsidRPr="00CD66B2" w:rsidRDefault="00A3290E" w:rsidP="00CD66B2">
      <w:pPr>
        <w:keepNext/>
        <w:keepLines/>
        <w:widowControl/>
        <w:jc w:val="both"/>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8747"/>
        <w:gridCol w:w="51"/>
      </w:tblGrid>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keepNext/>
              <w:keepLines/>
              <w:widowControl/>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keepNext/>
              <w:keepLines/>
              <w:widowControl/>
              <w:jc w:val="both"/>
              <w:rPr>
                <w:b/>
                <w:sz w:val="24"/>
                <w:szCs w:val="24"/>
              </w:rPr>
            </w:pPr>
            <w:r w:rsidRPr="00CD66B2">
              <w:rPr>
                <w:b/>
                <w:sz w:val="24"/>
                <w:szCs w:val="24"/>
              </w:rPr>
              <w:t>Основные виды разрешенного использования земельных участков.</w:t>
            </w:r>
          </w:p>
        </w:tc>
      </w:tr>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3.1</w:t>
            </w:r>
          </w:p>
        </w:tc>
        <w:tc>
          <w:tcPr>
            <w:tcW w:w="8747"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keepNext/>
              <w:keepLines/>
              <w:widowControl/>
              <w:jc w:val="both"/>
              <w:rPr>
                <w:sz w:val="24"/>
                <w:szCs w:val="24"/>
              </w:rPr>
            </w:pPr>
            <w:r w:rsidRPr="00CD66B2">
              <w:rPr>
                <w:sz w:val="24"/>
                <w:szCs w:val="24"/>
              </w:rPr>
              <w:t>Коммунальное обслуживание</w:t>
            </w:r>
          </w:p>
        </w:tc>
      </w:tr>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color w:val="000000"/>
                <w:sz w:val="24"/>
                <w:szCs w:val="24"/>
              </w:rPr>
              <w:t>Осуществление религиозных обрядов</w:t>
            </w:r>
          </w:p>
        </w:tc>
      </w:tr>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3.7.2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color w:val="000000"/>
                <w:sz w:val="24"/>
                <w:szCs w:val="24"/>
              </w:rPr>
            </w:pPr>
            <w:r w:rsidRPr="00CD66B2">
              <w:rPr>
                <w:color w:val="000000"/>
                <w:sz w:val="24"/>
                <w:szCs w:val="24"/>
              </w:rPr>
              <w:t>Религиозное управление и образование</w:t>
            </w:r>
          </w:p>
        </w:tc>
      </w:tr>
      <w:tr w:rsidR="00A3290E" w:rsidRPr="00CD66B2" w:rsidTr="006F1C7F">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bookmarkStart w:id="415" w:name="_Hlk27355318"/>
            <w:r w:rsidRPr="00CD66B2">
              <w:rPr>
                <w:sz w:val="24"/>
                <w:szCs w:val="24"/>
              </w:rPr>
              <w:t>12.0.1</w:t>
            </w:r>
          </w:p>
        </w:tc>
        <w:tc>
          <w:tcPr>
            <w:tcW w:w="8798" w:type="dxa"/>
            <w:gridSpan w:val="2"/>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Улично-дорожная сеть</w:t>
            </w:r>
          </w:p>
        </w:tc>
      </w:tr>
      <w:tr w:rsidR="00A3290E" w:rsidRPr="00CD66B2" w:rsidTr="006F1C7F">
        <w:trPr>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r w:rsidRPr="00CD66B2">
              <w:rPr>
                <w:sz w:val="24"/>
                <w:szCs w:val="24"/>
              </w:rPr>
              <w:t>12.0.2</w:t>
            </w:r>
          </w:p>
        </w:tc>
        <w:tc>
          <w:tcPr>
            <w:tcW w:w="8798" w:type="dxa"/>
            <w:gridSpan w:val="2"/>
            <w:tcBorders>
              <w:top w:val="single" w:sz="4" w:space="0" w:color="000000"/>
              <w:left w:val="single" w:sz="4" w:space="0" w:color="000000"/>
              <w:bottom w:val="single" w:sz="4" w:space="0" w:color="000000"/>
              <w:right w:val="single" w:sz="4" w:space="0" w:color="000000"/>
            </w:tcBorders>
          </w:tcPr>
          <w:p w:rsidR="00A3290E" w:rsidRPr="00CD66B2" w:rsidRDefault="00A3290E" w:rsidP="00CD66B2">
            <w:pPr>
              <w:widowControl/>
              <w:autoSpaceDE w:val="0"/>
              <w:autoSpaceDN w:val="0"/>
              <w:adjustRightInd w:val="0"/>
              <w:jc w:val="both"/>
              <w:rPr>
                <w:sz w:val="24"/>
                <w:szCs w:val="24"/>
              </w:rPr>
            </w:pPr>
            <w:r w:rsidRPr="00CD66B2">
              <w:rPr>
                <w:sz w:val="24"/>
                <w:szCs w:val="24"/>
              </w:rPr>
              <w:t>Благоустройство территории</w:t>
            </w:r>
          </w:p>
        </w:tc>
      </w:tr>
      <w:bookmarkEnd w:id="415"/>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Ритуальная деятельность</w:t>
            </w:r>
          </w:p>
        </w:tc>
      </w:tr>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keepNext/>
              <w:keepLines/>
              <w:widowControl/>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keepNext/>
              <w:keepLines/>
              <w:widowControl/>
              <w:jc w:val="both"/>
              <w:rPr>
                <w:b/>
                <w:sz w:val="24"/>
                <w:szCs w:val="24"/>
              </w:rPr>
            </w:pPr>
            <w:r w:rsidRPr="00CD66B2">
              <w:rPr>
                <w:b/>
                <w:sz w:val="24"/>
                <w:szCs w:val="24"/>
              </w:rPr>
              <w:t>Вспомогательные виды разрешённого использования</w:t>
            </w:r>
          </w:p>
        </w:tc>
      </w:tr>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color w:val="000000"/>
                <w:sz w:val="24"/>
                <w:szCs w:val="24"/>
              </w:rPr>
              <w:t>Служебные гаражи</w:t>
            </w:r>
          </w:p>
        </w:tc>
      </w:tr>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keepNext/>
              <w:keepLines/>
              <w:widowControl/>
              <w:jc w:val="both"/>
              <w:rPr>
                <w:b/>
                <w:sz w:val="24"/>
                <w:szCs w:val="24"/>
              </w:rPr>
            </w:pPr>
            <w:r w:rsidRPr="00CD66B2">
              <w:rPr>
                <w:b/>
                <w:sz w:val="24"/>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keepNext/>
              <w:keepLines/>
              <w:widowControl/>
              <w:jc w:val="both"/>
              <w:rPr>
                <w:b/>
                <w:sz w:val="24"/>
                <w:szCs w:val="24"/>
              </w:rPr>
            </w:pPr>
            <w:r w:rsidRPr="00CD66B2">
              <w:rPr>
                <w:b/>
                <w:sz w:val="24"/>
                <w:szCs w:val="24"/>
              </w:rPr>
              <w:t>Условно разрешенные виды разрешённого использования</w:t>
            </w:r>
          </w:p>
        </w:tc>
      </w:tr>
      <w:tr w:rsidR="00A3290E" w:rsidRPr="00CD66B2" w:rsidTr="006F1C7F">
        <w:trPr>
          <w:gridAfter w:val="1"/>
          <w:wAfter w:w="51" w:type="dxa"/>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keepNext/>
              <w:keepLines/>
              <w:widowControl/>
              <w:jc w:val="both"/>
              <w:rPr>
                <w:sz w:val="24"/>
                <w:szCs w:val="24"/>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Виды разрешенного использования не установлены</w:t>
            </w:r>
          </w:p>
        </w:tc>
      </w:tr>
    </w:tbl>
    <w:p w:rsidR="00A3290E" w:rsidRPr="00CD66B2" w:rsidRDefault="00A3290E" w:rsidP="00CD66B2">
      <w:pPr>
        <w:jc w:val="both"/>
        <w:rPr>
          <w:sz w:val="24"/>
          <w:szCs w:val="24"/>
        </w:rPr>
      </w:pPr>
    </w:p>
    <w:p w:rsidR="00A3290E" w:rsidRPr="00CD66B2" w:rsidRDefault="00A3290E" w:rsidP="00CD66B2">
      <w:pPr>
        <w:jc w:val="both"/>
        <w:rPr>
          <w:b/>
          <w:sz w:val="24"/>
          <w:szCs w:val="24"/>
        </w:rPr>
      </w:pPr>
      <w:r w:rsidRPr="00CD66B2">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40 га.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CD66B2">
        <w:rPr>
          <w:sz w:val="24"/>
          <w:szCs w:val="24"/>
          <w:shd w:val="clear" w:color="auto" w:fill="FFFFFF"/>
        </w:rPr>
        <w:lastRenderedPageBreak/>
        <w:t>строительство зданий, строений, сооружений</w:t>
      </w:r>
      <w:r w:rsidRPr="00CD66B2">
        <w:rPr>
          <w:sz w:val="24"/>
          <w:szCs w:val="24"/>
        </w:rPr>
        <w:t xml:space="preserve"> – 3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15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60%.</w:t>
      </w:r>
    </w:p>
    <w:p w:rsidR="00A3290E" w:rsidRPr="00CD66B2" w:rsidRDefault="00A3290E" w:rsidP="00CD66B2">
      <w:pPr>
        <w:jc w:val="both"/>
        <w:rPr>
          <w:sz w:val="24"/>
          <w:szCs w:val="24"/>
          <w:u w:val="single"/>
        </w:rPr>
      </w:pPr>
    </w:p>
    <w:p w:rsidR="00A3290E" w:rsidRPr="00CD66B2" w:rsidRDefault="00A3290E" w:rsidP="00CD66B2">
      <w:pPr>
        <w:jc w:val="both"/>
        <w:rPr>
          <w:b/>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contextualSpacing/>
        <w:jc w:val="both"/>
        <w:rPr>
          <w:b/>
          <w:sz w:val="24"/>
          <w:szCs w:val="24"/>
        </w:rPr>
      </w:pPr>
    </w:p>
    <w:p w:rsidR="00A3290E" w:rsidRPr="00CD66B2" w:rsidRDefault="00A3290E" w:rsidP="00CD66B2">
      <w:pPr>
        <w:jc w:val="both"/>
        <w:rPr>
          <w:b/>
          <w:sz w:val="24"/>
          <w:szCs w:val="24"/>
        </w:rPr>
      </w:pPr>
      <w:r w:rsidRPr="00CD66B2">
        <w:rPr>
          <w:b/>
          <w:sz w:val="24"/>
          <w:szCs w:val="24"/>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охранные зоны газораспределительных сетей.</w:t>
      </w:r>
    </w:p>
    <w:p w:rsidR="00A3290E" w:rsidRDefault="00A3290E" w:rsidP="00A3290E">
      <w:pPr>
        <w:keepNext/>
        <w:keepLines/>
        <w:widowControl/>
        <w:spacing w:after="360"/>
        <w:jc w:val="center"/>
        <w:outlineLvl w:val="1"/>
        <w:rPr>
          <w:b/>
          <w:sz w:val="28"/>
        </w:rPr>
      </w:pPr>
      <w:bookmarkStart w:id="416" w:name="_Toc466280441"/>
      <w:bookmarkStart w:id="417" w:name="_Toc459714132"/>
      <w:bookmarkStart w:id="418" w:name="_Toc11680241"/>
      <w:bookmarkStart w:id="419" w:name="_Toc27654971"/>
    </w:p>
    <w:p w:rsidR="00A3290E" w:rsidRPr="009007AA" w:rsidRDefault="00A3290E" w:rsidP="009007AA">
      <w:pPr>
        <w:pStyle w:val="2"/>
        <w:keepNext w:val="0"/>
        <w:keepLines w:val="0"/>
        <w:widowControl w:val="0"/>
        <w:ind w:left="284"/>
      </w:pPr>
      <w:bookmarkStart w:id="420" w:name="_Toc57292091"/>
      <w:bookmarkStart w:id="421" w:name="_Toc69374742"/>
      <w:r w:rsidRPr="009007AA">
        <w:t xml:space="preserve">Статья 18. Градостроительный регламент. СН-2 Зона </w:t>
      </w:r>
      <w:bookmarkEnd w:id="416"/>
      <w:bookmarkEnd w:id="417"/>
      <w:r w:rsidRPr="009007AA">
        <w:t>складирования и захоронения отходов</w:t>
      </w:r>
      <w:bookmarkEnd w:id="418"/>
      <w:bookmarkEnd w:id="419"/>
      <w:bookmarkEnd w:id="420"/>
      <w:bookmarkEnd w:id="421"/>
    </w:p>
    <w:p w:rsidR="00A3290E" w:rsidRPr="00CD66B2" w:rsidRDefault="00A3290E" w:rsidP="00CD66B2">
      <w:pPr>
        <w:jc w:val="both"/>
        <w:rPr>
          <w:b/>
          <w:sz w:val="24"/>
          <w:szCs w:val="24"/>
        </w:rPr>
      </w:pPr>
      <w:r w:rsidRPr="00CD66B2">
        <w:rPr>
          <w:b/>
          <w:sz w:val="24"/>
          <w:szCs w:val="24"/>
        </w:rPr>
        <w:t xml:space="preserve">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w:t>
      </w:r>
      <w:proofErr w:type="gramStart"/>
      <w:r w:rsidRPr="00CD66B2">
        <w:rPr>
          <w:b/>
          <w:sz w:val="24"/>
          <w:szCs w:val="24"/>
        </w:rPr>
        <w:t>для</w:t>
      </w:r>
      <w:proofErr w:type="gramEnd"/>
      <w:r w:rsidRPr="00CD66B2">
        <w:rPr>
          <w:b/>
          <w:sz w:val="24"/>
          <w:szCs w:val="24"/>
        </w:rPr>
        <w:t xml:space="preserve"> </w:t>
      </w:r>
      <w:proofErr w:type="gramStart"/>
      <w:r w:rsidRPr="00CD66B2">
        <w:rPr>
          <w:b/>
          <w:sz w:val="24"/>
          <w:szCs w:val="24"/>
        </w:rPr>
        <w:t>их</w:t>
      </w:r>
      <w:proofErr w:type="gramEnd"/>
      <w:r w:rsidRPr="00CD66B2">
        <w:rPr>
          <w:b/>
          <w:sz w:val="24"/>
          <w:szCs w:val="24"/>
        </w:rPr>
        <w:t xml:space="preserve"> вторичной переработки).</w:t>
      </w:r>
    </w:p>
    <w:p w:rsidR="00A3290E" w:rsidRPr="00CD66B2" w:rsidRDefault="00A3290E" w:rsidP="00CD66B2">
      <w:pPr>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8791"/>
        <w:gridCol w:w="9"/>
      </w:tblGrid>
      <w:tr w:rsidR="00A3290E" w:rsidRPr="00CD66B2" w:rsidTr="006F1C7F">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91"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Основные виды разрешенного использования земельных участков.</w:t>
            </w:r>
          </w:p>
        </w:tc>
      </w:tr>
      <w:tr w:rsidR="00A3290E" w:rsidRPr="00CD66B2" w:rsidTr="006F1C7F">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3.1.1</w:t>
            </w:r>
          </w:p>
        </w:tc>
        <w:tc>
          <w:tcPr>
            <w:tcW w:w="8791" w:type="dxa"/>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Предоставление коммунальных услуг</w:t>
            </w:r>
          </w:p>
        </w:tc>
      </w:tr>
      <w:tr w:rsidR="00A3290E" w:rsidRPr="00CD66B2" w:rsidTr="006F1C7F">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12.2</w:t>
            </w:r>
          </w:p>
        </w:tc>
        <w:tc>
          <w:tcPr>
            <w:tcW w:w="8791"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Специальная деятельность</w:t>
            </w:r>
          </w:p>
        </w:tc>
      </w:tr>
      <w:tr w:rsidR="00A3290E" w:rsidRPr="00CD66B2" w:rsidTr="006F1C7F">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jc w:val="both"/>
              <w:rPr>
                <w:sz w:val="24"/>
                <w:szCs w:val="24"/>
              </w:rPr>
            </w:pPr>
            <w:r w:rsidRPr="00CD66B2">
              <w:rPr>
                <w:sz w:val="24"/>
                <w:szCs w:val="24"/>
              </w:rPr>
              <w:t>12.0.1</w:t>
            </w:r>
          </w:p>
        </w:tc>
        <w:tc>
          <w:tcPr>
            <w:tcW w:w="8800" w:type="dxa"/>
            <w:gridSpan w:val="2"/>
            <w:tcBorders>
              <w:top w:val="single" w:sz="4" w:space="0" w:color="000000"/>
              <w:left w:val="single" w:sz="4" w:space="0" w:color="000000"/>
              <w:bottom w:val="single" w:sz="4" w:space="0" w:color="000000"/>
              <w:right w:val="single" w:sz="4" w:space="0" w:color="000000"/>
            </w:tcBorders>
            <w:hideMark/>
          </w:tcPr>
          <w:p w:rsidR="00A3290E" w:rsidRPr="00CD66B2" w:rsidRDefault="00A3290E" w:rsidP="00CD66B2">
            <w:pPr>
              <w:jc w:val="both"/>
              <w:rPr>
                <w:sz w:val="24"/>
                <w:szCs w:val="24"/>
              </w:rPr>
            </w:pPr>
            <w:r w:rsidRPr="00CD66B2">
              <w:rPr>
                <w:sz w:val="24"/>
                <w:szCs w:val="24"/>
              </w:rPr>
              <w:t>Улично-дорожная сеть</w:t>
            </w:r>
          </w:p>
        </w:tc>
      </w:tr>
      <w:tr w:rsidR="00A3290E" w:rsidRPr="00CD66B2" w:rsidTr="006F1C7F">
        <w:trPr>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jc w:val="both"/>
              <w:rPr>
                <w:sz w:val="24"/>
                <w:szCs w:val="24"/>
              </w:rPr>
            </w:pPr>
            <w:r w:rsidRPr="00CD66B2">
              <w:rPr>
                <w:sz w:val="24"/>
                <w:szCs w:val="24"/>
              </w:rPr>
              <w:t>12.0.2</w:t>
            </w:r>
          </w:p>
        </w:tc>
        <w:tc>
          <w:tcPr>
            <w:tcW w:w="8800" w:type="dxa"/>
            <w:gridSpan w:val="2"/>
            <w:tcBorders>
              <w:top w:val="single" w:sz="4" w:space="0" w:color="000000"/>
              <w:left w:val="single" w:sz="4" w:space="0" w:color="000000"/>
              <w:bottom w:val="single" w:sz="4" w:space="0" w:color="000000"/>
              <w:right w:val="single" w:sz="4" w:space="0" w:color="000000"/>
            </w:tcBorders>
          </w:tcPr>
          <w:p w:rsidR="00A3290E" w:rsidRPr="00CD66B2" w:rsidRDefault="00A3290E" w:rsidP="00CD66B2">
            <w:pPr>
              <w:widowControl/>
              <w:autoSpaceDE w:val="0"/>
              <w:autoSpaceDN w:val="0"/>
              <w:adjustRightInd w:val="0"/>
              <w:jc w:val="both"/>
              <w:rPr>
                <w:sz w:val="24"/>
                <w:szCs w:val="24"/>
              </w:rPr>
            </w:pPr>
            <w:r w:rsidRPr="00CD66B2">
              <w:rPr>
                <w:sz w:val="24"/>
                <w:szCs w:val="24"/>
              </w:rPr>
              <w:t>Благоустройство территории</w:t>
            </w:r>
          </w:p>
        </w:tc>
      </w:tr>
      <w:tr w:rsidR="00A3290E" w:rsidRPr="00CD66B2" w:rsidTr="006F1C7F">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91"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Вспомогательные виды разрешённого использования</w:t>
            </w:r>
          </w:p>
        </w:tc>
      </w:tr>
      <w:tr w:rsidR="00A3290E" w:rsidRPr="00CD66B2" w:rsidTr="006F1C7F">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4.9</w:t>
            </w:r>
          </w:p>
        </w:tc>
        <w:tc>
          <w:tcPr>
            <w:tcW w:w="8791"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Обслуживание автотранспорта</w:t>
            </w:r>
          </w:p>
        </w:tc>
      </w:tr>
      <w:tr w:rsidR="00A3290E" w:rsidRPr="00CD66B2" w:rsidTr="006F1C7F">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3290E" w:rsidRPr="00CD66B2" w:rsidRDefault="00A3290E" w:rsidP="00CD66B2">
            <w:pPr>
              <w:jc w:val="both"/>
              <w:rPr>
                <w:b/>
                <w:sz w:val="24"/>
                <w:szCs w:val="24"/>
              </w:rPr>
            </w:pPr>
            <w:r w:rsidRPr="00CD66B2">
              <w:rPr>
                <w:b/>
                <w:sz w:val="24"/>
                <w:szCs w:val="24"/>
              </w:rPr>
              <w:t>Код</w:t>
            </w:r>
          </w:p>
        </w:tc>
        <w:tc>
          <w:tcPr>
            <w:tcW w:w="8791" w:type="dxa"/>
            <w:tcBorders>
              <w:top w:val="single" w:sz="4" w:space="0" w:color="000000"/>
              <w:left w:val="single" w:sz="4" w:space="0" w:color="000000"/>
              <w:bottom w:val="single" w:sz="4" w:space="0" w:color="000000"/>
              <w:right w:val="single" w:sz="4" w:space="0" w:color="000000"/>
            </w:tcBorders>
            <w:shd w:val="pct5" w:color="auto" w:fill="auto"/>
            <w:hideMark/>
          </w:tcPr>
          <w:p w:rsidR="00A3290E" w:rsidRPr="00CD66B2" w:rsidRDefault="00A3290E" w:rsidP="00CD66B2">
            <w:pPr>
              <w:jc w:val="both"/>
              <w:rPr>
                <w:b/>
                <w:sz w:val="24"/>
                <w:szCs w:val="24"/>
              </w:rPr>
            </w:pPr>
            <w:r w:rsidRPr="00CD66B2">
              <w:rPr>
                <w:b/>
                <w:sz w:val="24"/>
                <w:szCs w:val="24"/>
              </w:rPr>
              <w:t>Условно разрешенные виды разрешённого использования</w:t>
            </w:r>
          </w:p>
        </w:tc>
      </w:tr>
      <w:tr w:rsidR="00A3290E" w:rsidRPr="00CD66B2" w:rsidTr="006F1C7F">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3290E" w:rsidRPr="00CD66B2" w:rsidRDefault="00A3290E" w:rsidP="00CD66B2">
            <w:pPr>
              <w:keepNext/>
              <w:keepLines/>
              <w:widowControl/>
              <w:jc w:val="both"/>
              <w:rPr>
                <w:sz w:val="24"/>
                <w:szCs w:val="24"/>
              </w:rPr>
            </w:pPr>
          </w:p>
        </w:tc>
        <w:tc>
          <w:tcPr>
            <w:tcW w:w="8791" w:type="dxa"/>
            <w:tcBorders>
              <w:top w:val="single" w:sz="4" w:space="0" w:color="000000"/>
              <w:left w:val="single" w:sz="4" w:space="0" w:color="000000"/>
              <w:bottom w:val="single" w:sz="4" w:space="0" w:color="000000"/>
              <w:right w:val="single" w:sz="4" w:space="0" w:color="000000"/>
            </w:tcBorders>
            <w:vAlign w:val="center"/>
            <w:hideMark/>
          </w:tcPr>
          <w:p w:rsidR="00A3290E" w:rsidRPr="00CD66B2" w:rsidRDefault="00A3290E" w:rsidP="00CD66B2">
            <w:pPr>
              <w:keepNext/>
              <w:keepLines/>
              <w:widowControl/>
              <w:jc w:val="both"/>
              <w:rPr>
                <w:sz w:val="24"/>
                <w:szCs w:val="24"/>
              </w:rPr>
            </w:pPr>
            <w:r w:rsidRPr="00CD66B2">
              <w:rPr>
                <w:sz w:val="24"/>
                <w:szCs w:val="24"/>
              </w:rPr>
              <w:t>Виды разрешенного использования не установлены</w:t>
            </w:r>
          </w:p>
        </w:tc>
      </w:tr>
    </w:tbl>
    <w:p w:rsidR="00A3290E" w:rsidRDefault="00A3290E" w:rsidP="00CD66B2">
      <w:pPr>
        <w:jc w:val="both"/>
        <w:rPr>
          <w:b/>
          <w:sz w:val="24"/>
          <w:szCs w:val="24"/>
          <w:u w:val="single"/>
        </w:rPr>
      </w:pPr>
    </w:p>
    <w:p w:rsidR="000A7911" w:rsidRDefault="000A7911" w:rsidP="00CD66B2">
      <w:pPr>
        <w:jc w:val="both"/>
        <w:rPr>
          <w:b/>
          <w:sz w:val="24"/>
          <w:szCs w:val="24"/>
          <w:u w:val="single"/>
        </w:rPr>
      </w:pPr>
    </w:p>
    <w:p w:rsidR="000A7911" w:rsidRDefault="000A7911" w:rsidP="00CD66B2">
      <w:pPr>
        <w:jc w:val="both"/>
        <w:rPr>
          <w:b/>
          <w:sz w:val="24"/>
          <w:szCs w:val="24"/>
          <w:u w:val="single"/>
        </w:rPr>
      </w:pPr>
    </w:p>
    <w:p w:rsidR="000A7911" w:rsidRDefault="000A7911" w:rsidP="00CD66B2">
      <w:pPr>
        <w:jc w:val="both"/>
        <w:rPr>
          <w:b/>
          <w:sz w:val="24"/>
          <w:szCs w:val="24"/>
          <w:u w:val="single"/>
        </w:rPr>
      </w:pPr>
    </w:p>
    <w:p w:rsidR="000A7911" w:rsidRPr="00CD66B2" w:rsidRDefault="000A7911" w:rsidP="00CD66B2">
      <w:pPr>
        <w:jc w:val="both"/>
        <w:rPr>
          <w:b/>
          <w:sz w:val="24"/>
          <w:szCs w:val="24"/>
          <w:u w:val="single"/>
        </w:rPr>
      </w:pPr>
    </w:p>
    <w:p w:rsidR="00A3290E" w:rsidRPr="00CD66B2" w:rsidRDefault="00A3290E" w:rsidP="00CD66B2">
      <w:pPr>
        <w:jc w:val="both"/>
        <w:rPr>
          <w:b/>
          <w:sz w:val="24"/>
          <w:szCs w:val="24"/>
        </w:rPr>
      </w:pPr>
      <w:r w:rsidRPr="00CD66B2">
        <w:rPr>
          <w:b/>
          <w:sz w:val="24"/>
          <w:szCs w:val="24"/>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не подлежит установлению.</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3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3, предельная высота зданий, строений, сооружений – 20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90%.</w:t>
      </w:r>
    </w:p>
    <w:p w:rsidR="00A3290E" w:rsidRPr="00CD66B2" w:rsidRDefault="00A3290E" w:rsidP="00CD66B2">
      <w:pPr>
        <w:jc w:val="both"/>
        <w:rPr>
          <w:b/>
          <w:sz w:val="24"/>
          <w:szCs w:val="24"/>
          <w:u w:val="single"/>
        </w:rPr>
      </w:pPr>
    </w:p>
    <w:p w:rsidR="00A3290E" w:rsidRPr="00CD66B2" w:rsidRDefault="00A3290E" w:rsidP="00CD66B2">
      <w:pPr>
        <w:jc w:val="both"/>
        <w:rPr>
          <w:b/>
          <w:sz w:val="24"/>
          <w:szCs w:val="24"/>
        </w:rPr>
      </w:pPr>
      <w:r w:rsidRPr="00CD66B2">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w:t>
      </w:r>
    </w:p>
    <w:p w:rsidR="00CD66B2" w:rsidRDefault="00CD66B2" w:rsidP="00A3290E">
      <w:pPr>
        <w:pStyle w:val="2"/>
        <w:keepNext w:val="0"/>
        <w:keepLines w:val="0"/>
        <w:widowControl w:val="0"/>
        <w:ind w:left="284"/>
      </w:pPr>
      <w:bookmarkStart w:id="422" w:name="_Toc459801411"/>
      <w:bookmarkStart w:id="423" w:name="_Toc466280376"/>
      <w:bookmarkStart w:id="424" w:name="_Toc57292092"/>
    </w:p>
    <w:p w:rsidR="00A3290E" w:rsidRPr="002E7417" w:rsidRDefault="00A3290E" w:rsidP="00A3290E">
      <w:pPr>
        <w:pStyle w:val="2"/>
        <w:keepNext w:val="0"/>
        <w:keepLines w:val="0"/>
        <w:widowControl w:val="0"/>
        <w:ind w:left="284"/>
      </w:pPr>
      <w:bookmarkStart w:id="425" w:name="_Toc69374743"/>
      <w:r w:rsidRPr="00F15832">
        <w:t xml:space="preserve">Статья </w:t>
      </w:r>
      <w:r>
        <w:t>19</w:t>
      </w:r>
      <w:r w:rsidRPr="00F15832">
        <w:t>. Градостроительный регламент.</w:t>
      </w:r>
      <w:r w:rsidRPr="008C2FAE">
        <w:t xml:space="preserve"> </w:t>
      </w:r>
      <w:r w:rsidRPr="00F15832">
        <w:t>СН-3</w:t>
      </w:r>
      <w:r>
        <w:t xml:space="preserve"> З</w:t>
      </w:r>
      <w:r w:rsidRPr="00F15832">
        <w:t xml:space="preserve">она </w:t>
      </w:r>
      <w:bookmarkEnd w:id="422"/>
      <w:bookmarkEnd w:id="423"/>
      <w:r>
        <w:t>режимных территорий</w:t>
      </w:r>
      <w:bookmarkEnd w:id="424"/>
      <w:bookmarkEnd w:id="425"/>
    </w:p>
    <w:p w:rsidR="00A3290E" w:rsidRPr="00CD66B2" w:rsidRDefault="00A3290E" w:rsidP="00CD66B2">
      <w:pPr>
        <w:jc w:val="both"/>
        <w:rPr>
          <w:b/>
          <w:sz w:val="24"/>
          <w:szCs w:val="24"/>
        </w:rPr>
      </w:pPr>
      <w:r w:rsidRPr="00CD66B2">
        <w:rPr>
          <w:b/>
          <w:sz w:val="24"/>
          <w:szCs w:val="24"/>
        </w:rPr>
        <w:t>1. Зона выделена для создания правовых условий формирования территорий для обеспечения деятельности по исполнению наказаний, в том числе размещение объектов капитального строительства для создания мест лишения свободы (следственные изоляторы, тюрьмы, поселения).</w:t>
      </w:r>
    </w:p>
    <w:p w:rsidR="00A3290E" w:rsidRPr="00CD66B2" w:rsidRDefault="00A3290E" w:rsidP="00CD66B2">
      <w:pPr>
        <w:keepNext/>
        <w:keepLines/>
        <w:widowControl/>
        <w:jc w:val="both"/>
        <w:rPr>
          <w:sz w:val="24"/>
          <w:szCs w:val="24"/>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vAlign w:val="center"/>
          </w:tcPr>
          <w:p w:rsidR="00A3290E" w:rsidRPr="00CD66B2" w:rsidRDefault="00A3290E" w:rsidP="00CD66B2">
            <w:pPr>
              <w:pStyle w:val="affc"/>
              <w:jc w:val="both"/>
              <w:rPr>
                <w:b/>
                <w:szCs w:val="24"/>
              </w:rPr>
            </w:pPr>
            <w:r w:rsidRPr="00CD66B2">
              <w:rPr>
                <w:b/>
                <w:szCs w:val="24"/>
              </w:rPr>
              <w:t>Основные виды разрешенного использования земельных участков.</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3.1.1</w:t>
            </w:r>
          </w:p>
        </w:tc>
        <w:tc>
          <w:tcPr>
            <w:tcW w:w="8747" w:type="dxa"/>
          </w:tcPr>
          <w:p w:rsidR="00A3290E" w:rsidRPr="00CD66B2" w:rsidRDefault="00A3290E" w:rsidP="00CD66B2">
            <w:pPr>
              <w:pStyle w:val="affc"/>
              <w:jc w:val="both"/>
              <w:rPr>
                <w:szCs w:val="24"/>
              </w:rPr>
            </w:pPr>
            <w:r w:rsidRPr="00CD66B2">
              <w:rPr>
                <w:szCs w:val="24"/>
              </w:rPr>
              <w:t>Предоставление коммунальных услуг</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8.4</w:t>
            </w:r>
          </w:p>
        </w:tc>
        <w:tc>
          <w:tcPr>
            <w:tcW w:w="8747" w:type="dxa"/>
          </w:tcPr>
          <w:p w:rsidR="00A3290E" w:rsidRPr="00CD66B2" w:rsidRDefault="00A3290E" w:rsidP="00CD66B2">
            <w:pPr>
              <w:pStyle w:val="affc"/>
              <w:jc w:val="both"/>
              <w:rPr>
                <w:szCs w:val="24"/>
              </w:rPr>
            </w:pPr>
            <w:r w:rsidRPr="00CD66B2">
              <w:rPr>
                <w:szCs w:val="24"/>
              </w:rPr>
              <w:t>Обеспечение деятельности по исполнению наказаний</w:t>
            </w:r>
          </w:p>
        </w:tc>
      </w:tr>
      <w:tr w:rsidR="00A3290E" w:rsidRPr="00CD66B2" w:rsidTr="006F1C7F">
        <w:trPr>
          <w:jc w:val="center"/>
        </w:trPr>
        <w:tc>
          <w:tcPr>
            <w:tcW w:w="857" w:type="dxa"/>
            <w:vAlign w:val="center"/>
          </w:tcPr>
          <w:p w:rsidR="00A3290E" w:rsidRPr="00CD66B2" w:rsidRDefault="00A3290E" w:rsidP="00CD66B2">
            <w:pPr>
              <w:pStyle w:val="affc"/>
              <w:keepNext/>
              <w:keepLines/>
              <w:widowControl/>
              <w:jc w:val="both"/>
              <w:rPr>
                <w:szCs w:val="24"/>
              </w:rPr>
            </w:pPr>
            <w:r w:rsidRPr="00CD66B2">
              <w:rPr>
                <w:szCs w:val="24"/>
              </w:rPr>
              <w:t>12.0.1</w:t>
            </w:r>
          </w:p>
        </w:tc>
        <w:tc>
          <w:tcPr>
            <w:tcW w:w="8747" w:type="dxa"/>
            <w:vAlign w:val="center"/>
          </w:tcPr>
          <w:p w:rsidR="00A3290E" w:rsidRPr="00CD66B2" w:rsidRDefault="00A3290E" w:rsidP="00CD66B2">
            <w:pPr>
              <w:pStyle w:val="affc"/>
              <w:keepNext/>
              <w:keepLines/>
              <w:widowControl/>
              <w:jc w:val="both"/>
              <w:rPr>
                <w:szCs w:val="24"/>
              </w:rPr>
            </w:pPr>
            <w:r w:rsidRPr="00CD66B2">
              <w:rPr>
                <w:szCs w:val="24"/>
              </w:rPr>
              <w:t>Улично-дорожная сеть</w:t>
            </w:r>
          </w:p>
        </w:tc>
      </w:tr>
      <w:tr w:rsidR="00A3290E" w:rsidRPr="00CD66B2" w:rsidTr="006F1C7F">
        <w:trPr>
          <w:jc w:val="center"/>
        </w:trPr>
        <w:tc>
          <w:tcPr>
            <w:tcW w:w="857" w:type="dxa"/>
            <w:vAlign w:val="center"/>
          </w:tcPr>
          <w:p w:rsidR="00A3290E" w:rsidRPr="00CD66B2" w:rsidRDefault="00A3290E" w:rsidP="00CD66B2">
            <w:pPr>
              <w:pStyle w:val="affc"/>
              <w:keepNext/>
              <w:keepLines/>
              <w:widowControl/>
              <w:jc w:val="both"/>
              <w:rPr>
                <w:szCs w:val="24"/>
              </w:rPr>
            </w:pPr>
            <w:r w:rsidRPr="00CD66B2">
              <w:rPr>
                <w:szCs w:val="24"/>
              </w:rPr>
              <w:t>12.0.2</w:t>
            </w:r>
          </w:p>
        </w:tc>
        <w:tc>
          <w:tcPr>
            <w:tcW w:w="8747" w:type="dxa"/>
            <w:vAlign w:val="center"/>
          </w:tcPr>
          <w:p w:rsidR="00A3290E" w:rsidRPr="00CD66B2" w:rsidRDefault="00A3290E" w:rsidP="00CD66B2">
            <w:pPr>
              <w:pStyle w:val="affc"/>
              <w:keepNext/>
              <w:keepLines/>
              <w:widowControl/>
              <w:jc w:val="both"/>
              <w:rPr>
                <w:szCs w:val="24"/>
              </w:rPr>
            </w:pPr>
            <w:r w:rsidRPr="00CD66B2">
              <w:rPr>
                <w:rFonts w:eastAsia="Times New Roman"/>
                <w:szCs w:val="24"/>
                <w:lang w:eastAsia="ru-RU"/>
              </w:rPr>
              <w:t>Благоустройство территории</w:t>
            </w:r>
          </w:p>
        </w:tc>
      </w:tr>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tcPr>
          <w:p w:rsidR="00A3290E" w:rsidRPr="00CD66B2" w:rsidRDefault="00A3290E" w:rsidP="00CD66B2">
            <w:pPr>
              <w:pStyle w:val="affc"/>
              <w:jc w:val="both"/>
              <w:rPr>
                <w:b/>
                <w:szCs w:val="24"/>
              </w:rPr>
            </w:pPr>
            <w:r w:rsidRPr="00CD66B2">
              <w:rPr>
                <w:b/>
                <w:szCs w:val="24"/>
              </w:rPr>
              <w:t>Вспомогательные виды разрешённого использования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p>
        </w:tc>
        <w:tc>
          <w:tcPr>
            <w:tcW w:w="8747" w:type="dxa"/>
          </w:tcPr>
          <w:p w:rsidR="00A3290E" w:rsidRPr="00CD66B2" w:rsidRDefault="00A3290E" w:rsidP="00CD66B2">
            <w:pPr>
              <w:pStyle w:val="affc"/>
              <w:jc w:val="both"/>
              <w:rPr>
                <w:szCs w:val="24"/>
              </w:rPr>
            </w:pPr>
            <w:r w:rsidRPr="00CD66B2">
              <w:rPr>
                <w:szCs w:val="24"/>
              </w:rPr>
              <w:t>Виды разрешенного использования не установлены</w:t>
            </w:r>
          </w:p>
        </w:tc>
      </w:tr>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tcPr>
          <w:p w:rsidR="00A3290E" w:rsidRPr="00CD66B2" w:rsidRDefault="00A3290E" w:rsidP="00CD66B2">
            <w:pPr>
              <w:pStyle w:val="affc"/>
              <w:jc w:val="both"/>
              <w:rPr>
                <w:b/>
                <w:szCs w:val="24"/>
              </w:rPr>
            </w:pPr>
            <w:r w:rsidRPr="00CD66B2">
              <w:rPr>
                <w:b/>
                <w:szCs w:val="24"/>
              </w:rPr>
              <w:t>Условно разрешенные виды разрешённого использования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p>
        </w:tc>
        <w:tc>
          <w:tcPr>
            <w:tcW w:w="8747" w:type="dxa"/>
            <w:vAlign w:val="center"/>
          </w:tcPr>
          <w:p w:rsidR="00A3290E" w:rsidRPr="00CD66B2" w:rsidRDefault="00A3290E" w:rsidP="00CD66B2">
            <w:pPr>
              <w:pStyle w:val="affc"/>
              <w:jc w:val="both"/>
              <w:rPr>
                <w:szCs w:val="24"/>
              </w:rPr>
            </w:pPr>
            <w:r w:rsidRPr="00CD66B2">
              <w:rPr>
                <w:szCs w:val="24"/>
              </w:rPr>
              <w:t>Виды разрешенного использования не установлены</w:t>
            </w:r>
          </w:p>
        </w:tc>
      </w:tr>
    </w:tbl>
    <w:p w:rsidR="00A3290E" w:rsidRDefault="00A3290E" w:rsidP="00CD66B2">
      <w:pPr>
        <w:jc w:val="both"/>
        <w:rPr>
          <w:b/>
          <w:sz w:val="24"/>
          <w:szCs w:val="24"/>
        </w:rPr>
      </w:pPr>
    </w:p>
    <w:p w:rsidR="000A7911" w:rsidRDefault="000A7911" w:rsidP="00CD66B2">
      <w:pPr>
        <w:jc w:val="both"/>
        <w:rPr>
          <w:b/>
          <w:sz w:val="24"/>
          <w:szCs w:val="24"/>
        </w:rPr>
      </w:pPr>
    </w:p>
    <w:p w:rsidR="000A7911" w:rsidRPr="00CD66B2" w:rsidRDefault="000A7911" w:rsidP="00CD66B2">
      <w:pPr>
        <w:jc w:val="both"/>
        <w:rPr>
          <w:b/>
          <w:sz w:val="24"/>
          <w:szCs w:val="24"/>
        </w:rPr>
      </w:pPr>
    </w:p>
    <w:p w:rsidR="00A3290E" w:rsidRPr="00CD66B2" w:rsidRDefault="00A3290E" w:rsidP="00CD66B2">
      <w:pPr>
        <w:jc w:val="both"/>
        <w:rPr>
          <w:b/>
          <w:sz w:val="24"/>
          <w:szCs w:val="24"/>
        </w:rPr>
      </w:pPr>
      <w:r w:rsidRPr="00CD66B2">
        <w:rPr>
          <w:b/>
          <w:sz w:val="24"/>
          <w:szCs w:val="24"/>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минимальная площадь земельных участков – не подлежит ограничению; максимальная площадь</w:t>
      </w:r>
      <w:r w:rsidRPr="00CD66B2">
        <w:rPr>
          <w:sz w:val="24"/>
          <w:szCs w:val="24"/>
          <w:vertAlign w:val="superscript"/>
        </w:rPr>
        <w:t xml:space="preserve"> </w:t>
      </w:r>
      <w:r w:rsidRPr="00CD66B2">
        <w:rPr>
          <w:sz w:val="24"/>
          <w:szCs w:val="24"/>
        </w:rPr>
        <w:t>земельных участков – не подлежит ограничению.</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не подлежит ограничению.</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не подлежит ограничению, предельная высота зданий, строений, сооружений – не подлежит ограничению.</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не подлежит ограничению.</w:t>
      </w:r>
    </w:p>
    <w:p w:rsidR="00A3290E" w:rsidRPr="00CD66B2" w:rsidRDefault="00A3290E" w:rsidP="00CD66B2">
      <w:pPr>
        <w:jc w:val="both"/>
        <w:rPr>
          <w:b/>
          <w:sz w:val="24"/>
          <w:szCs w:val="24"/>
        </w:rPr>
      </w:pPr>
      <w:r w:rsidRPr="00CD66B2">
        <w:rPr>
          <w:b/>
          <w:sz w:val="24"/>
          <w:szCs w:val="24"/>
        </w:rPr>
        <w:t>3.Предельные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tabs>
          <w:tab w:val="left" w:pos="993"/>
        </w:tabs>
        <w:ind w:left="360"/>
        <w:jc w:val="both"/>
        <w:rPr>
          <w:sz w:val="24"/>
          <w:szCs w:val="24"/>
        </w:rPr>
      </w:pPr>
    </w:p>
    <w:p w:rsidR="00A3290E" w:rsidRPr="00CD66B2" w:rsidRDefault="00A3290E" w:rsidP="00CD66B2">
      <w:pPr>
        <w:tabs>
          <w:tab w:val="left" w:pos="993"/>
        </w:tabs>
        <w:jc w:val="both"/>
        <w:rPr>
          <w:sz w:val="24"/>
          <w:szCs w:val="24"/>
        </w:rPr>
      </w:pPr>
      <w:r w:rsidRPr="00CD66B2">
        <w:rPr>
          <w:b/>
          <w:sz w:val="24"/>
          <w:szCs w:val="24"/>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санитарно-защитные зоны, зоны санитарной охраны источников водоснабжения, охранные зоны электросетевого хозяйства, охранные зоны трубопроводов, охранные зоны газораспределительных сетей.</w:t>
      </w:r>
    </w:p>
    <w:p w:rsidR="000A7911" w:rsidRDefault="000A7911" w:rsidP="00A3290E">
      <w:pPr>
        <w:pStyle w:val="2"/>
        <w:keepNext w:val="0"/>
        <w:keepLines w:val="0"/>
        <w:widowControl w:val="0"/>
        <w:ind w:left="284"/>
      </w:pPr>
      <w:bookmarkStart w:id="426" w:name="_Toc57292093"/>
    </w:p>
    <w:p w:rsidR="00A3290E" w:rsidRPr="002E7417" w:rsidRDefault="00A3290E" w:rsidP="00A3290E">
      <w:pPr>
        <w:pStyle w:val="2"/>
        <w:keepNext w:val="0"/>
        <w:keepLines w:val="0"/>
        <w:widowControl w:val="0"/>
        <w:ind w:left="284"/>
      </w:pPr>
      <w:bookmarkStart w:id="427" w:name="_Toc69374744"/>
      <w:r w:rsidRPr="00F15832">
        <w:t>Статья 2</w:t>
      </w:r>
      <w:r>
        <w:t>0</w:t>
      </w:r>
      <w:r w:rsidRPr="00F15832">
        <w:t>. Градостроительный регламент.</w:t>
      </w:r>
      <w:r w:rsidRPr="008C2FAE">
        <w:t xml:space="preserve"> </w:t>
      </w:r>
      <w:r>
        <w:t>ОТ</w:t>
      </w:r>
      <w:r w:rsidRPr="00F15832">
        <w:t>-</w:t>
      </w:r>
      <w:r>
        <w:t>1</w:t>
      </w:r>
      <w:proofErr w:type="gramStart"/>
      <w:r>
        <w:t xml:space="preserve"> И</w:t>
      </w:r>
      <w:proofErr w:type="gramEnd"/>
      <w:r>
        <w:t>ная зона</w:t>
      </w:r>
      <w:bookmarkEnd w:id="426"/>
      <w:bookmarkEnd w:id="427"/>
    </w:p>
    <w:p w:rsidR="00A3290E" w:rsidRPr="00CD66B2" w:rsidRDefault="00A3290E" w:rsidP="00CD66B2">
      <w:pPr>
        <w:jc w:val="both"/>
        <w:rPr>
          <w:b/>
          <w:sz w:val="24"/>
          <w:szCs w:val="24"/>
        </w:rPr>
      </w:pPr>
      <w:r w:rsidRPr="00CD66B2">
        <w:rPr>
          <w:b/>
          <w:sz w:val="24"/>
          <w:szCs w:val="24"/>
        </w:rPr>
        <w:t>1. Зона выделена для создания правовых условий формирования территорий для обеспечения деятельности по исполнению наказаний, в том числе размещение объектов капитального строительства для создания мест лишения свободы (следственные изоляторы, тюрьмы, поселения).</w:t>
      </w:r>
    </w:p>
    <w:p w:rsidR="00A3290E" w:rsidRPr="00CD66B2" w:rsidRDefault="00A3290E" w:rsidP="00CD66B2">
      <w:pPr>
        <w:keepNext/>
        <w:keepLines/>
        <w:widowControl/>
        <w:jc w:val="both"/>
        <w:rPr>
          <w:sz w:val="24"/>
          <w:szCs w:val="24"/>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vAlign w:val="center"/>
          </w:tcPr>
          <w:p w:rsidR="00A3290E" w:rsidRPr="00CD66B2" w:rsidRDefault="00A3290E" w:rsidP="00CD66B2">
            <w:pPr>
              <w:pStyle w:val="affc"/>
              <w:jc w:val="both"/>
              <w:rPr>
                <w:b/>
                <w:szCs w:val="24"/>
              </w:rPr>
            </w:pPr>
            <w:r w:rsidRPr="00CD66B2">
              <w:rPr>
                <w:b/>
                <w:szCs w:val="24"/>
              </w:rPr>
              <w:t>Основные виды разрешенного использования земельных участков.</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3.1</w:t>
            </w:r>
          </w:p>
        </w:tc>
        <w:tc>
          <w:tcPr>
            <w:tcW w:w="8747" w:type="dxa"/>
          </w:tcPr>
          <w:p w:rsidR="00A3290E" w:rsidRPr="00CD66B2" w:rsidRDefault="00A3290E" w:rsidP="00CD66B2">
            <w:pPr>
              <w:pStyle w:val="affc"/>
              <w:jc w:val="both"/>
              <w:rPr>
                <w:szCs w:val="24"/>
              </w:rPr>
            </w:pPr>
            <w:r w:rsidRPr="00CD66B2">
              <w:rPr>
                <w:szCs w:val="24"/>
              </w:rPr>
              <w:t>Коммунальное обслуживание</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3.1.1</w:t>
            </w:r>
          </w:p>
        </w:tc>
        <w:tc>
          <w:tcPr>
            <w:tcW w:w="8747" w:type="dxa"/>
          </w:tcPr>
          <w:p w:rsidR="00A3290E" w:rsidRPr="00CD66B2" w:rsidRDefault="00A3290E" w:rsidP="00CD66B2">
            <w:pPr>
              <w:pStyle w:val="affc"/>
              <w:jc w:val="both"/>
              <w:rPr>
                <w:szCs w:val="24"/>
              </w:rPr>
            </w:pPr>
            <w:r w:rsidRPr="00CD66B2">
              <w:rPr>
                <w:szCs w:val="24"/>
              </w:rPr>
              <w:t>Предоставление коммунальных услуг</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r w:rsidRPr="00CD66B2">
              <w:rPr>
                <w:szCs w:val="24"/>
              </w:rPr>
              <w:t>11.0</w:t>
            </w:r>
          </w:p>
        </w:tc>
        <w:tc>
          <w:tcPr>
            <w:tcW w:w="8747" w:type="dxa"/>
          </w:tcPr>
          <w:p w:rsidR="00A3290E" w:rsidRPr="00CD66B2" w:rsidRDefault="00A3290E" w:rsidP="00CD66B2">
            <w:pPr>
              <w:pStyle w:val="affc"/>
              <w:jc w:val="both"/>
              <w:rPr>
                <w:szCs w:val="24"/>
              </w:rPr>
            </w:pPr>
            <w:r w:rsidRPr="00CD66B2">
              <w:rPr>
                <w:szCs w:val="24"/>
              </w:rPr>
              <w:t>Водные объекты</w:t>
            </w:r>
          </w:p>
        </w:tc>
      </w:tr>
      <w:tr w:rsidR="00A3290E" w:rsidRPr="00CD66B2" w:rsidTr="006F1C7F">
        <w:trPr>
          <w:jc w:val="center"/>
        </w:trPr>
        <w:tc>
          <w:tcPr>
            <w:tcW w:w="857" w:type="dxa"/>
            <w:vAlign w:val="center"/>
          </w:tcPr>
          <w:p w:rsidR="00A3290E" w:rsidRPr="00CD66B2" w:rsidRDefault="00A3290E" w:rsidP="00CD66B2">
            <w:pPr>
              <w:pStyle w:val="affc"/>
              <w:keepNext/>
              <w:keepLines/>
              <w:widowControl/>
              <w:jc w:val="both"/>
              <w:rPr>
                <w:szCs w:val="24"/>
              </w:rPr>
            </w:pPr>
            <w:r w:rsidRPr="00CD66B2">
              <w:rPr>
                <w:szCs w:val="24"/>
              </w:rPr>
              <w:t>12.0.1</w:t>
            </w:r>
          </w:p>
        </w:tc>
        <w:tc>
          <w:tcPr>
            <w:tcW w:w="8747" w:type="dxa"/>
            <w:vAlign w:val="center"/>
          </w:tcPr>
          <w:p w:rsidR="00A3290E" w:rsidRPr="00CD66B2" w:rsidRDefault="00A3290E" w:rsidP="00CD66B2">
            <w:pPr>
              <w:pStyle w:val="affc"/>
              <w:keepNext/>
              <w:keepLines/>
              <w:widowControl/>
              <w:jc w:val="both"/>
              <w:rPr>
                <w:szCs w:val="24"/>
              </w:rPr>
            </w:pPr>
            <w:r w:rsidRPr="00CD66B2">
              <w:rPr>
                <w:szCs w:val="24"/>
              </w:rPr>
              <w:t>Улично-дорожная сеть</w:t>
            </w:r>
          </w:p>
        </w:tc>
      </w:tr>
      <w:tr w:rsidR="00A3290E" w:rsidRPr="00CD66B2" w:rsidTr="006F1C7F">
        <w:trPr>
          <w:jc w:val="center"/>
        </w:trPr>
        <w:tc>
          <w:tcPr>
            <w:tcW w:w="857" w:type="dxa"/>
            <w:vAlign w:val="center"/>
          </w:tcPr>
          <w:p w:rsidR="00A3290E" w:rsidRPr="00CD66B2" w:rsidRDefault="00A3290E" w:rsidP="00CD66B2">
            <w:pPr>
              <w:pStyle w:val="affc"/>
              <w:keepNext/>
              <w:keepLines/>
              <w:widowControl/>
              <w:jc w:val="both"/>
              <w:rPr>
                <w:szCs w:val="24"/>
              </w:rPr>
            </w:pPr>
            <w:r w:rsidRPr="00CD66B2">
              <w:rPr>
                <w:szCs w:val="24"/>
              </w:rPr>
              <w:t>12.0.2</w:t>
            </w:r>
          </w:p>
        </w:tc>
        <w:tc>
          <w:tcPr>
            <w:tcW w:w="8747" w:type="dxa"/>
            <w:vAlign w:val="center"/>
          </w:tcPr>
          <w:p w:rsidR="00A3290E" w:rsidRPr="00CD66B2" w:rsidRDefault="00A3290E" w:rsidP="00CD66B2">
            <w:pPr>
              <w:pStyle w:val="affc"/>
              <w:keepNext/>
              <w:keepLines/>
              <w:widowControl/>
              <w:jc w:val="both"/>
              <w:rPr>
                <w:szCs w:val="24"/>
              </w:rPr>
            </w:pPr>
            <w:r w:rsidRPr="00CD66B2">
              <w:rPr>
                <w:rFonts w:eastAsia="Times New Roman"/>
                <w:szCs w:val="24"/>
                <w:lang w:eastAsia="ru-RU"/>
              </w:rPr>
              <w:t>Благоустройство территории</w:t>
            </w:r>
          </w:p>
        </w:tc>
      </w:tr>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tcPr>
          <w:p w:rsidR="00A3290E" w:rsidRPr="00CD66B2" w:rsidRDefault="00A3290E" w:rsidP="00CD66B2">
            <w:pPr>
              <w:pStyle w:val="affc"/>
              <w:jc w:val="both"/>
              <w:rPr>
                <w:b/>
                <w:szCs w:val="24"/>
              </w:rPr>
            </w:pPr>
            <w:r w:rsidRPr="00CD66B2">
              <w:rPr>
                <w:b/>
                <w:szCs w:val="24"/>
              </w:rPr>
              <w:t>Вспомогательные виды разрешённого использования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p>
        </w:tc>
        <w:tc>
          <w:tcPr>
            <w:tcW w:w="8747" w:type="dxa"/>
          </w:tcPr>
          <w:p w:rsidR="00A3290E" w:rsidRPr="00CD66B2" w:rsidRDefault="00A3290E" w:rsidP="00CD66B2">
            <w:pPr>
              <w:pStyle w:val="affc"/>
              <w:jc w:val="both"/>
              <w:rPr>
                <w:szCs w:val="24"/>
              </w:rPr>
            </w:pPr>
            <w:r w:rsidRPr="00CD66B2">
              <w:rPr>
                <w:szCs w:val="24"/>
              </w:rPr>
              <w:t>Виды разрешенного использования не установлены</w:t>
            </w:r>
          </w:p>
        </w:tc>
      </w:tr>
      <w:tr w:rsidR="00A3290E" w:rsidRPr="00CD66B2" w:rsidTr="006F1C7F">
        <w:trPr>
          <w:jc w:val="center"/>
        </w:trPr>
        <w:tc>
          <w:tcPr>
            <w:tcW w:w="857" w:type="dxa"/>
            <w:shd w:val="pct5" w:color="auto" w:fill="auto"/>
            <w:vAlign w:val="center"/>
          </w:tcPr>
          <w:p w:rsidR="00A3290E" w:rsidRPr="00CD66B2" w:rsidRDefault="00A3290E" w:rsidP="00CD66B2">
            <w:pPr>
              <w:pStyle w:val="affc"/>
              <w:jc w:val="both"/>
              <w:rPr>
                <w:b/>
                <w:szCs w:val="24"/>
              </w:rPr>
            </w:pPr>
            <w:r w:rsidRPr="00CD66B2">
              <w:rPr>
                <w:b/>
                <w:szCs w:val="24"/>
              </w:rPr>
              <w:t>Код</w:t>
            </w:r>
          </w:p>
        </w:tc>
        <w:tc>
          <w:tcPr>
            <w:tcW w:w="8747" w:type="dxa"/>
            <w:shd w:val="pct5" w:color="auto" w:fill="auto"/>
          </w:tcPr>
          <w:p w:rsidR="00A3290E" w:rsidRPr="00CD66B2" w:rsidRDefault="00A3290E" w:rsidP="00CD66B2">
            <w:pPr>
              <w:pStyle w:val="affc"/>
              <w:jc w:val="both"/>
              <w:rPr>
                <w:b/>
                <w:szCs w:val="24"/>
              </w:rPr>
            </w:pPr>
            <w:r w:rsidRPr="00CD66B2">
              <w:rPr>
                <w:b/>
                <w:szCs w:val="24"/>
              </w:rPr>
              <w:t>Условно разрешенные виды разрешённого использования</w:t>
            </w:r>
          </w:p>
        </w:tc>
      </w:tr>
      <w:tr w:rsidR="00A3290E" w:rsidRPr="00CD66B2" w:rsidTr="006F1C7F">
        <w:trPr>
          <w:jc w:val="center"/>
        </w:trPr>
        <w:tc>
          <w:tcPr>
            <w:tcW w:w="857" w:type="dxa"/>
            <w:vAlign w:val="center"/>
          </w:tcPr>
          <w:p w:rsidR="00A3290E" w:rsidRPr="00CD66B2" w:rsidRDefault="00A3290E" w:rsidP="00CD66B2">
            <w:pPr>
              <w:pStyle w:val="affc"/>
              <w:jc w:val="both"/>
              <w:rPr>
                <w:szCs w:val="24"/>
              </w:rPr>
            </w:pPr>
          </w:p>
        </w:tc>
        <w:tc>
          <w:tcPr>
            <w:tcW w:w="8747" w:type="dxa"/>
            <w:vAlign w:val="center"/>
          </w:tcPr>
          <w:p w:rsidR="00A3290E" w:rsidRPr="00CD66B2" w:rsidRDefault="00A3290E" w:rsidP="00CD66B2">
            <w:pPr>
              <w:pStyle w:val="affc"/>
              <w:jc w:val="both"/>
              <w:rPr>
                <w:szCs w:val="24"/>
              </w:rPr>
            </w:pPr>
            <w:r w:rsidRPr="00CD66B2">
              <w:rPr>
                <w:szCs w:val="24"/>
              </w:rPr>
              <w:t>Виды разрешенного использования не установлены</w:t>
            </w:r>
          </w:p>
        </w:tc>
      </w:tr>
    </w:tbl>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с кодом 3.1:</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CD66B2">
        <w:rPr>
          <w:sz w:val="24"/>
          <w:szCs w:val="24"/>
          <w:vertAlign w:val="superscript"/>
        </w:rPr>
        <w:t>2</w:t>
      </w:r>
      <w:proofErr w:type="gramEnd"/>
      <w:r w:rsidRPr="00CD66B2">
        <w:rPr>
          <w:sz w:val="24"/>
          <w:szCs w:val="24"/>
        </w:rPr>
        <w:t>; максимальная площадь земельных участков – 2000 м².</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D66B2">
        <w:rPr>
          <w:sz w:val="24"/>
          <w:szCs w:val="24"/>
        </w:rPr>
        <w:t xml:space="preserve"> – 0 м. </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Предельное количество этажей зданий, строений, сооружений – 1, предельная высота зданий, строений, сооружений – 40 м.</w:t>
      </w:r>
    </w:p>
    <w:p w:rsidR="00A3290E" w:rsidRPr="00CD66B2" w:rsidRDefault="00A3290E" w:rsidP="00CD66B2">
      <w:pPr>
        <w:numPr>
          <w:ilvl w:val="0"/>
          <w:numId w:val="1"/>
        </w:numPr>
        <w:tabs>
          <w:tab w:val="left" w:pos="993"/>
        </w:tabs>
        <w:ind w:left="0" w:firstLine="709"/>
        <w:jc w:val="both"/>
        <w:rPr>
          <w:sz w:val="24"/>
          <w:szCs w:val="24"/>
        </w:rPr>
      </w:pPr>
      <w:r w:rsidRPr="00CD66B2">
        <w:rPr>
          <w:sz w:val="24"/>
          <w:szCs w:val="24"/>
        </w:rPr>
        <w:t>Максимальный процент застройки в границах земельного участка – 100 %.</w:t>
      </w:r>
    </w:p>
    <w:p w:rsidR="00A3290E" w:rsidRPr="00CD66B2" w:rsidRDefault="00A3290E" w:rsidP="00CD66B2">
      <w:pPr>
        <w:jc w:val="both"/>
        <w:rPr>
          <w:b/>
          <w:sz w:val="24"/>
          <w:szCs w:val="24"/>
        </w:rPr>
      </w:pPr>
      <w:r w:rsidRPr="00CD66B2">
        <w:rPr>
          <w:b/>
          <w:sz w:val="24"/>
          <w:szCs w:val="24"/>
        </w:rPr>
        <w:t>3.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санитарно-защитные зоны, прибрежные защитные полосы, охранные зоны электросетевого хозяйства, охранные зоны трубопроводов, охранные зоны газораспределительных сетей.</w:t>
      </w:r>
    </w:p>
    <w:p w:rsidR="000A7911" w:rsidRDefault="000A7911" w:rsidP="00A3290E">
      <w:pPr>
        <w:pStyle w:val="2"/>
      </w:pPr>
      <w:bookmarkStart w:id="428" w:name="_Toc465338053"/>
      <w:bookmarkStart w:id="429" w:name="_Toc57292094"/>
      <w:bookmarkEnd w:id="414"/>
    </w:p>
    <w:p w:rsidR="00A3290E" w:rsidRDefault="00A3290E" w:rsidP="00A3290E">
      <w:pPr>
        <w:pStyle w:val="2"/>
      </w:pPr>
      <w:bookmarkStart w:id="430" w:name="_Toc69374745"/>
      <w:r>
        <w:t>Статья 21</w:t>
      </w:r>
      <w:r w:rsidRPr="002E7E58">
        <w:t>. Описание ограничений использования земельных участков и объектов капитального строительства.</w:t>
      </w:r>
      <w:bookmarkEnd w:id="428"/>
      <w:bookmarkEnd w:id="429"/>
      <w:bookmarkEnd w:id="430"/>
    </w:p>
    <w:p w:rsidR="00A3290E" w:rsidRPr="00CD66B2" w:rsidRDefault="00A3290E" w:rsidP="00CD66B2">
      <w:pPr>
        <w:numPr>
          <w:ilvl w:val="7"/>
          <w:numId w:val="17"/>
        </w:numPr>
        <w:tabs>
          <w:tab w:val="left" w:pos="426"/>
        </w:tabs>
        <w:contextualSpacing/>
        <w:jc w:val="both"/>
        <w:rPr>
          <w:b/>
          <w:sz w:val="24"/>
          <w:szCs w:val="24"/>
        </w:rPr>
      </w:pPr>
      <w:r w:rsidRPr="00CD66B2">
        <w:rPr>
          <w:b/>
          <w:sz w:val="24"/>
          <w:szCs w:val="24"/>
        </w:rPr>
        <w:t>Ограничения использования земельных участков и объектов капитального строительства в санитарно-защитных зонах.</w:t>
      </w:r>
    </w:p>
    <w:p w:rsidR="00A3290E" w:rsidRPr="00CD66B2" w:rsidRDefault="00A3290E" w:rsidP="00CD66B2">
      <w:pPr>
        <w:ind w:firstLine="708"/>
        <w:jc w:val="both"/>
        <w:rPr>
          <w:color w:val="000000"/>
          <w:sz w:val="24"/>
          <w:szCs w:val="24"/>
        </w:rPr>
      </w:pPr>
      <w:proofErr w:type="gramStart"/>
      <w:r w:rsidRPr="00CD66B2">
        <w:rPr>
          <w:color w:val="000000"/>
          <w:sz w:val="24"/>
          <w:szCs w:val="24"/>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CD66B2">
        <w:rPr>
          <w:color w:val="000000"/>
          <w:sz w:val="24"/>
          <w:szCs w:val="24"/>
        </w:rPr>
        <w:t>коттеджной</w:t>
      </w:r>
      <w:proofErr w:type="spellEnd"/>
      <w:r w:rsidRPr="00CD66B2">
        <w:rPr>
          <w:color w:val="000000"/>
          <w:sz w:val="24"/>
          <w:szCs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A3290E" w:rsidRPr="00CD66B2" w:rsidRDefault="00A3290E" w:rsidP="00CD66B2">
      <w:pPr>
        <w:ind w:firstLine="708"/>
        <w:jc w:val="both"/>
        <w:rPr>
          <w:color w:val="000000"/>
          <w:sz w:val="24"/>
          <w:szCs w:val="24"/>
        </w:rPr>
      </w:pPr>
      <w:proofErr w:type="gramStart"/>
      <w:r w:rsidRPr="00CD66B2">
        <w:rPr>
          <w:color w:val="000000"/>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A3290E" w:rsidRPr="00CD66B2" w:rsidRDefault="00A3290E" w:rsidP="00CD66B2">
      <w:pPr>
        <w:ind w:firstLine="708"/>
        <w:jc w:val="both"/>
        <w:rPr>
          <w:color w:val="000000"/>
          <w:sz w:val="24"/>
          <w:szCs w:val="24"/>
        </w:rPr>
      </w:pPr>
      <w:proofErr w:type="gramStart"/>
      <w:r w:rsidRPr="00CD66B2">
        <w:rPr>
          <w:color w:val="000000"/>
          <w:sz w:val="24"/>
          <w:szCs w:val="24"/>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w:t>
      </w:r>
      <w:proofErr w:type="gramEnd"/>
      <w:r w:rsidRPr="00CD66B2">
        <w:rPr>
          <w:color w:val="000000"/>
          <w:sz w:val="24"/>
          <w:szCs w:val="24"/>
        </w:rPr>
        <w:t xml:space="preserve">, пожарные депо, местные и транзитные коммуникации, ЛЭП, </w:t>
      </w:r>
      <w:proofErr w:type="spellStart"/>
      <w:r w:rsidRPr="00CD66B2">
        <w:rPr>
          <w:color w:val="000000"/>
          <w:sz w:val="24"/>
          <w:szCs w:val="24"/>
        </w:rPr>
        <w:t>электроподстанции</w:t>
      </w:r>
      <w:proofErr w:type="spellEnd"/>
      <w:r w:rsidRPr="00CD66B2">
        <w:rPr>
          <w:color w:val="000000"/>
          <w:sz w:val="24"/>
          <w:szCs w:val="24"/>
        </w:rPr>
        <w:t xml:space="preserve">, </w:t>
      </w:r>
      <w:proofErr w:type="spellStart"/>
      <w:r w:rsidRPr="00CD66B2">
        <w:rPr>
          <w:color w:val="000000"/>
          <w:sz w:val="24"/>
          <w:szCs w:val="24"/>
        </w:rPr>
        <w:t>нефте</w:t>
      </w:r>
      <w:proofErr w:type="spellEnd"/>
      <w:r w:rsidRPr="00CD66B2">
        <w:rPr>
          <w:color w:val="000000"/>
          <w:sz w:val="24"/>
          <w:szCs w:val="24"/>
        </w:rPr>
        <w:t xml:space="preserve">- и газопроводы, артезианские скважины для технического водоснабжения, </w:t>
      </w:r>
      <w:proofErr w:type="spellStart"/>
      <w:r w:rsidRPr="00CD66B2">
        <w:rPr>
          <w:color w:val="000000"/>
          <w:sz w:val="24"/>
          <w:szCs w:val="24"/>
        </w:rPr>
        <w:t>водоохлаждающие</w:t>
      </w:r>
      <w:proofErr w:type="spellEnd"/>
      <w:r w:rsidRPr="00CD66B2">
        <w:rPr>
          <w:color w:val="000000"/>
          <w:sz w:val="24"/>
          <w:szCs w:val="24"/>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A3290E" w:rsidRPr="00CD66B2" w:rsidRDefault="00A3290E" w:rsidP="00CD66B2">
      <w:pPr>
        <w:ind w:firstLine="708"/>
        <w:jc w:val="both"/>
        <w:rPr>
          <w:color w:val="000000"/>
          <w:sz w:val="24"/>
          <w:szCs w:val="24"/>
        </w:rPr>
      </w:pPr>
      <w:r w:rsidRPr="00CD66B2">
        <w:rPr>
          <w:color w:val="000000"/>
          <w:sz w:val="24"/>
          <w:szCs w:val="24"/>
        </w:rPr>
        <w:t xml:space="preserve">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w:t>
      </w:r>
      <w:r w:rsidRPr="00CD66B2">
        <w:rPr>
          <w:color w:val="000000"/>
          <w:sz w:val="24"/>
          <w:szCs w:val="24"/>
        </w:rPr>
        <w:lastRenderedPageBreak/>
        <w:t>объектов, при исключении взаимного негативного воздействия на продукцию, среду обитания и здоровье человека.</w:t>
      </w:r>
    </w:p>
    <w:p w:rsidR="00A3290E" w:rsidRPr="00CD66B2" w:rsidRDefault="00A3290E" w:rsidP="00CD66B2">
      <w:pPr>
        <w:ind w:firstLine="708"/>
        <w:jc w:val="both"/>
        <w:rPr>
          <w:color w:val="000000"/>
          <w:sz w:val="24"/>
          <w:szCs w:val="24"/>
        </w:rPr>
      </w:pPr>
      <w:r w:rsidRPr="00CD66B2">
        <w:rPr>
          <w:color w:val="000000"/>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A3290E" w:rsidRPr="00CD66B2" w:rsidRDefault="00A3290E" w:rsidP="00CD66B2">
      <w:pPr>
        <w:ind w:firstLine="708"/>
        <w:jc w:val="both"/>
        <w:rPr>
          <w:color w:val="000000"/>
          <w:sz w:val="24"/>
          <w:szCs w:val="24"/>
        </w:rPr>
      </w:pPr>
      <w:r w:rsidRPr="00CD66B2">
        <w:rPr>
          <w:color w:val="000000"/>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3290E" w:rsidRPr="00CD66B2" w:rsidRDefault="00A3290E" w:rsidP="00CD66B2">
      <w:pPr>
        <w:jc w:val="both"/>
        <w:rPr>
          <w:sz w:val="24"/>
          <w:szCs w:val="24"/>
        </w:rPr>
      </w:pPr>
    </w:p>
    <w:p w:rsidR="00A3290E" w:rsidRPr="00CD66B2" w:rsidRDefault="00A3290E" w:rsidP="00CD66B2">
      <w:pPr>
        <w:jc w:val="both"/>
        <w:rPr>
          <w:sz w:val="24"/>
          <w:szCs w:val="24"/>
        </w:rPr>
      </w:pPr>
      <w:r w:rsidRPr="00CD66B2">
        <w:rPr>
          <w:b/>
          <w:sz w:val="24"/>
          <w:szCs w:val="24"/>
        </w:rPr>
        <w:t xml:space="preserve">2. Ограничения использования земельных участков и объектов капитального строительства в </w:t>
      </w:r>
      <w:proofErr w:type="spellStart"/>
      <w:r w:rsidRPr="00CD66B2">
        <w:rPr>
          <w:b/>
          <w:sz w:val="24"/>
          <w:szCs w:val="24"/>
        </w:rPr>
        <w:t>водоохранных</w:t>
      </w:r>
      <w:proofErr w:type="spellEnd"/>
      <w:r w:rsidRPr="00CD66B2">
        <w:rPr>
          <w:b/>
          <w:sz w:val="24"/>
          <w:szCs w:val="24"/>
        </w:rPr>
        <w:t xml:space="preserve"> зонах и прибрежных защитных полосах.</w:t>
      </w:r>
    </w:p>
    <w:p w:rsidR="00A3290E" w:rsidRPr="00CD66B2" w:rsidRDefault="00A3290E" w:rsidP="00CD66B2">
      <w:pPr>
        <w:jc w:val="both"/>
        <w:rPr>
          <w:color w:val="000000"/>
          <w:sz w:val="24"/>
          <w:szCs w:val="24"/>
        </w:rPr>
      </w:pPr>
      <w:r w:rsidRPr="00CD66B2">
        <w:rPr>
          <w:color w:val="000000"/>
          <w:sz w:val="24"/>
          <w:szCs w:val="24"/>
        </w:rPr>
        <w:t xml:space="preserve">В границах </w:t>
      </w:r>
      <w:proofErr w:type="spellStart"/>
      <w:r w:rsidRPr="00CD66B2">
        <w:rPr>
          <w:color w:val="000000"/>
          <w:sz w:val="24"/>
          <w:szCs w:val="24"/>
        </w:rPr>
        <w:t>водоохранных</w:t>
      </w:r>
      <w:proofErr w:type="spellEnd"/>
      <w:r w:rsidRPr="00CD66B2">
        <w:rPr>
          <w:color w:val="000000"/>
          <w:sz w:val="24"/>
          <w:szCs w:val="24"/>
        </w:rPr>
        <w:t xml:space="preserve"> зон запрещаются:</w:t>
      </w:r>
    </w:p>
    <w:p w:rsidR="00A3290E" w:rsidRPr="00CD66B2" w:rsidRDefault="00A3290E" w:rsidP="00CD66B2">
      <w:pPr>
        <w:numPr>
          <w:ilvl w:val="0"/>
          <w:numId w:val="2"/>
        </w:numPr>
        <w:tabs>
          <w:tab w:val="left" w:pos="993"/>
        </w:tabs>
        <w:ind w:left="0" w:firstLine="709"/>
        <w:jc w:val="both"/>
        <w:rPr>
          <w:color w:val="000000"/>
          <w:sz w:val="24"/>
          <w:szCs w:val="24"/>
        </w:rPr>
      </w:pPr>
      <w:r w:rsidRPr="00CD66B2">
        <w:rPr>
          <w:color w:val="000000"/>
          <w:sz w:val="24"/>
          <w:szCs w:val="24"/>
        </w:rPr>
        <w:t>использование сточных вод в целях регулирования плодородия почв;</w:t>
      </w:r>
    </w:p>
    <w:p w:rsidR="00A3290E" w:rsidRPr="00CD66B2" w:rsidRDefault="00A3290E" w:rsidP="00CD66B2">
      <w:pPr>
        <w:numPr>
          <w:ilvl w:val="0"/>
          <w:numId w:val="2"/>
        </w:numPr>
        <w:tabs>
          <w:tab w:val="left" w:pos="993"/>
        </w:tabs>
        <w:ind w:left="0" w:firstLine="709"/>
        <w:jc w:val="both"/>
        <w:rPr>
          <w:color w:val="000000"/>
          <w:sz w:val="24"/>
          <w:szCs w:val="24"/>
        </w:rPr>
      </w:pPr>
      <w:r w:rsidRPr="00CD66B2">
        <w:rPr>
          <w:color w:val="000000"/>
          <w:sz w:val="24"/>
          <w:szCs w:val="24"/>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A3290E" w:rsidRPr="00CD66B2" w:rsidRDefault="00A3290E" w:rsidP="00CD66B2">
      <w:pPr>
        <w:numPr>
          <w:ilvl w:val="0"/>
          <w:numId w:val="2"/>
        </w:numPr>
        <w:tabs>
          <w:tab w:val="left" w:pos="993"/>
        </w:tabs>
        <w:ind w:left="0" w:firstLine="709"/>
        <w:jc w:val="both"/>
        <w:rPr>
          <w:color w:val="000000"/>
          <w:sz w:val="24"/>
          <w:szCs w:val="24"/>
        </w:rPr>
      </w:pPr>
      <w:r w:rsidRPr="00CD66B2">
        <w:rPr>
          <w:color w:val="000000"/>
          <w:sz w:val="24"/>
          <w:szCs w:val="24"/>
        </w:rPr>
        <w:t>осуществление авиационных мер по борьбе с вредными организмами;</w:t>
      </w:r>
    </w:p>
    <w:p w:rsidR="00A3290E" w:rsidRPr="00CD66B2" w:rsidRDefault="00A3290E" w:rsidP="00CD66B2">
      <w:pPr>
        <w:numPr>
          <w:ilvl w:val="0"/>
          <w:numId w:val="2"/>
        </w:numPr>
        <w:tabs>
          <w:tab w:val="left" w:pos="993"/>
        </w:tabs>
        <w:ind w:left="0" w:firstLine="709"/>
        <w:jc w:val="both"/>
        <w:rPr>
          <w:color w:val="000000"/>
          <w:sz w:val="24"/>
          <w:szCs w:val="24"/>
        </w:rPr>
      </w:pPr>
      <w:r w:rsidRPr="00CD66B2">
        <w:rPr>
          <w:color w:val="000000"/>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3290E" w:rsidRPr="00CD66B2" w:rsidRDefault="00A3290E" w:rsidP="00CD66B2">
      <w:pPr>
        <w:numPr>
          <w:ilvl w:val="0"/>
          <w:numId w:val="2"/>
        </w:numPr>
        <w:tabs>
          <w:tab w:val="left" w:pos="993"/>
        </w:tabs>
        <w:ind w:left="0" w:firstLine="709"/>
        <w:jc w:val="both"/>
        <w:rPr>
          <w:color w:val="000000"/>
          <w:sz w:val="24"/>
          <w:szCs w:val="24"/>
        </w:rPr>
      </w:pPr>
      <w:proofErr w:type="gramStart"/>
      <w:r w:rsidRPr="00CD66B2">
        <w:rPr>
          <w:color w:val="000000"/>
          <w:sz w:val="24"/>
          <w:szCs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A3290E" w:rsidRPr="00CD66B2" w:rsidRDefault="00A3290E" w:rsidP="00CD66B2">
      <w:pPr>
        <w:numPr>
          <w:ilvl w:val="0"/>
          <w:numId w:val="2"/>
        </w:numPr>
        <w:tabs>
          <w:tab w:val="left" w:pos="993"/>
        </w:tabs>
        <w:ind w:left="0" w:firstLine="709"/>
        <w:jc w:val="both"/>
        <w:rPr>
          <w:color w:val="000000"/>
          <w:sz w:val="24"/>
          <w:szCs w:val="24"/>
        </w:rPr>
      </w:pPr>
      <w:r w:rsidRPr="00CD66B2">
        <w:rPr>
          <w:color w:val="000000"/>
          <w:sz w:val="24"/>
          <w:szCs w:val="24"/>
        </w:rPr>
        <w:t xml:space="preserve">размещение специализированных хранилищ пестицидов и </w:t>
      </w:r>
      <w:proofErr w:type="spellStart"/>
      <w:r w:rsidRPr="00CD66B2">
        <w:rPr>
          <w:color w:val="000000"/>
          <w:sz w:val="24"/>
          <w:szCs w:val="24"/>
        </w:rPr>
        <w:t>агрохимикатов</w:t>
      </w:r>
      <w:proofErr w:type="spellEnd"/>
      <w:r w:rsidRPr="00CD66B2">
        <w:rPr>
          <w:color w:val="000000"/>
          <w:sz w:val="24"/>
          <w:szCs w:val="24"/>
        </w:rPr>
        <w:t xml:space="preserve">, применение пестицидов и </w:t>
      </w:r>
      <w:proofErr w:type="spellStart"/>
      <w:r w:rsidRPr="00CD66B2">
        <w:rPr>
          <w:color w:val="000000"/>
          <w:sz w:val="24"/>
          <w:szCs w:val="24"/>
        </w:rPr>
        <w:t>агрохимикатов</w:t>
      </w:r>
      <w:proofErr w:type="spellEnd"/>
      <w:r w:rsidRPr="00CD66B2">
        <w:rPr>
          <w:color w:val="000000"/>
          <w:sz w:val="24"/>
          <w:szCs w:val="24"/>
        </w:rPr>
        <w:t>;</w:t>
      </w:r>
    </w:p>
    <w:p w:rsidR="00A3290E" w:rsidRPr="00CD66B2" w:rsidRDefault="00A3290E" w:rsidP="00CD66B2">
      <w:pPr>
        <w:numPr>
          <w:ilvl w:val="0"/>
          <w:numId w:val="2"/>
        </w:numPr>
        <w:tabs>
          <w:tab w:val="left" w:pos="993"/>
        </w:tabs>
        <w:ind w:left="0" w:firstLine="709"/>
        <w:jc w:val="both"/>
        <w:rPr>
          <w:color w:val="000000"/>
          <w:sz w:val="24"/>
          <w:szCs w:val="24"/>
        </w:rPr>
      </w:pPr>
      <w:r w:rsidRPr="00CD66B2">
        <w:rPr>
          <w:color w:val="000000"/>
          <w:sz w:val="24"/>
          <w:szCs w:val="24"/>
        </w:rPr>
        <w:t>сброс сточных, в том числе дренажных, вод;</w:t>
      </w:r>
    </w:p>
    <w:p w:rsidR="00A3290E" w:rsidRPr="00CD66B2" w:rsidRDefault="00A3290E" w:rsidP="00CD66B2">
      <w:pPr>
        <w:numPr>
          <w:ilvl w:val="0"/>
          <w:numId w:val="2"/>
        </w:numPr>
        <w:tabs>
          <w:tab w:val="left" w:pos="993"/>
        </w:tabs>
        <w:ind w:left="0" w:firstLine="709"/>
        <w:jc w:val="both"/>
        <w:rPr>
          <w:color w:val="000000"/>
          <w:sz w:val="24"/>
          <w:szCs w:val="24"/>
        </w:rPr>
      </w:pPr>
      <w:proofErr w:type="gramStart"/>
      <w:r w:rsidRPr="00CD66B2">
        <w:rPr>
          <w:color w:val="000000"/>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roofErr w:type="gramEnd"/>
    </w:p>
    <w:p w:rsidR="00A3290E" w:rsidRPr="00CD66B2" w:rsidRDefault="00A3290E" w:rsidP="00CD66B2">
      <w:pPr>
        <w:tabs>
          <w:tab w:val="left" w:pos="993"/>
        </w:tabs>
        <w:ind w:firstLine="708"/>
        <w:jc w:val="both"/>
        <w:rPr>
          <w:color w:val="000000"/>
          <w:sz w:val="24"/>
          <w:szCs w:val="24"/>
        </w:rPr>
      </w:pPr>
      <w:r w:rsidRPr="00CD66B2">
        <w:rPr>
          <w:color w:val="000000"/>
          <w:sz w:val="24"/>
          <w:szCs w:val="24"/>
        </w:rPr>
        <w:t xml:space="preserve">В границах </w:t>
      </w:r>
      <w:proofErr w:type="spellStart"/>
      <w:r w:rsidRPr="00CD66B2">
        <w:rPr>
          <w:color w:val="000000"/>
          <w:sz w:val="24"/>
          <w:szCs w:val="24"/>
        </w:rPr>
        <w:t>водоохранных</w:t>
      </w:r>
      <w:proofErr w:type="spellEnd"/>
      <w:r w:rsidRPr="00CD66B2">
        <w:rPr>
          <w:color w:val="000000"/>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A3290E" w:rsidRPr="00CD66B2" w:rsidRDefault="00A3290E" w:rsidP="00CD66B2">
      <w:pPr>
        <w:numPr>
          <w:ilvl w:val="0"/>
          <w:numId w:val="3"/>
        </w:numPr>
        <w:tabs>
          <w:tab w:val="left" w:pos="993"/>
        </w:tabs>
        <w:ind w:left="0" w:firstLine="709"/>
        <w:jc w:val="both"/>
        <w:rPr>
          <w:color w:val="000000"/>
          <w:sz w:val="24"/>
          <w:szCs w:val="24"/>
        </w:rPr>
      </w:pPr>
      <w:r w:rsidRPr="00CD66B2">
        <w:rPr>
          <w:color w:val="000000"/>
          <w:sz w:val="24"/>
          <w:szCs w:val="24"/>
        </w:rPr>
        <w:t>централизованные системы водоотведения (канализации), централизованные ливневые системы водоотведения;</w:t>
      </w:r>
    </w:p>
    <w:p w:rsidR="00A3290E" w:rsidRPr="00CD66B2" w:rsidRDefault="00A3290E" w:rsidP="00CD66B2">
      <w:pPr>
        <w:numPr>
          <w:ilvl w:val="0"/>
          <w:numId w:val="3"/>
        </w:numPr>
        <w:tabs>
          <w:tab w:val="left" w:pos="993"/>
        </w:tabs>
        <w:ind w:left="0" w:firstLine="709"/>
        <w:jc w:val="both"/>
        <w:rPr>
          <w:color w:val="000000"/>
          <w:sz w:val="24"/>
          <w:szCs w:val="24"/>
        </w:rPr>
      </w:pPr>
      <w:r w:rsidRPr="00CD66B2">
        <w:rPr>
          <w:color w:val="000000"/>
          <w:sz w:val="24"/>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3290E" w:rsidRPr="00CD66B2" w:rsidRDefault="00A3290E" w:rsidP="00CD66B2">
      <w:pPr>
        <w:numPr>
          <w:ilvl w:val="0"/>
          <w:numId w:val="3"/>
        </w:numPr>
        <w:tabs>
          <w:tab w:val="left" w:pos="993"/>
        </w:tabs>
        <w:ind w:left="0" w:firstLine="709"/>
        <w:jc w:val="both"/>
        <w:rPr>
          <w:color w:val="000000"/>
          <w:sz w:val="24"/>
          <w:szCs w:val="24"/>
        </w:rPr>
      </w:pPr>
      <w:r w:rsidRPr="00CD66B2">
        <w:rPr>
          <w:color w:val="000000"/>
          <w:sz w:val="24"/>
          <w:szCs w:val="24"/>
        </w:rPr>
        <w:t xml:space="preserve">локальные очистные сооружения для очистки сточных вод (в том числе дождевых, </w:t>
      </w:r>
      <w:r w:rsidRPr="00CD66B2">
        <w:rPr>
          <w:color w:val="000000"/>
          <w:sz w:val="24"/>
          <w:szCs w:val="24"/>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 от 03.06.2006 № 74-Ф (с изменениями и дополнениями);</w:t>
      </w:r>
    </w:p>
    <w:p w:rsidR="00A3290E" w:rsidRPr="00CD66B2" w:rsidRDefault="00A3290E" w:rsidP="00CD66B2">
      <w:pPr>
        <w:numPr>
          <w:ilvl w:val="0"/>
          <w:numId w:val="3"/>
        </w:numPr>
        <w:tabs>
          <w:tab w:val="left" w:pos="993"/>
        </w:tabs>
        <w:ind w:left="0" w:firstLine="709"/>
        <w:jc w:val="both"/>
        <w:rPr>
          <w:color w:val="000000"/>
          <w:sz w:val="24"/>
          <w:szCs w:val="24"/>
        </w:rPr>
      </w:pPr>
      <w:r w:rsidRPr="00CD66B2">
        <w:rPr>
          <w:color w:val="000000"/>
          <w:sz w:val="24"/>
          <w:szCs w:val="24"/>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3290E" w:rsidRPr="00CD66B2" w:rsidRDefault="00A3290E" w:rsidP="00CD66B2">
      <w:pPr>
        <w:ind w:firstLine="708"/>
        <w:jc w:val="both"/>
        <w:rPr>
          <w:color w:val="000000"/>
          <w:sz w:val="24"/>
          <w:szCs w:val="24"/>
        </w:rPr>
      </w:pPr>
      <w:proofErr w:type="gramStart"/>
      <w:r w:rsidRPr="00CD66B2">
        <w:rPr>
          <w:color w:val="000000"/>
          <w:sz w:val="24"/>
          <w:szCs w:val="24"/>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CD66B2">
        <w:rPr>
          <w:color w:val="000000"/>
          <w:sz w:val="24"/>
          <w:szCs w:val="24"/>
        </w:rPr>
        <w:t>водоохранных</w:t>
      </w:r>
      <w:proofErr w:type="spellEnd"/>
      <w:r w:rsidRPr="00CD66B2">
        <w:rPr>
          <w:color w:val="000000"/>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p>
    <w:p w:rsidR="00A3290E" w:rsidRPr="00CD66B2" w:rsidRDefault="00A3290E" w:rsidP="00CD66B2">
      <w:pPr>
        <w:ind w:firstLine="708"/>
        <w:jc w:val="both"/>
        <w:rPr>
          <w:color w:val="000000"/>
          <w:sz w:val="24"/>
          <w:szCs w:val="24"/>
        </w:rPr>
      </w:pPr>
      <w:r w:rsidRPr="00CD66B2">
        <w:rPr>
          <w:color w:val="000000"/>
          <w:sz w:val="24"/>
          <w:szCs w:val="24"/>
        </w:rPr>
        <w:t>В границах прибрежных защитных полос наряду с установленными выше ограничениями запрещаются:</w:t>
      </w:r>
    </w:p>
    <w:p w:rsidR="00A3290E" w:rsidRPr="00CD66B2" w:rsidRDefault="00A3290E" w:rsidP="00CD66B2">
      <w:pPr>
        <w:numPr>
          <w:ilvl w:val="0"/>
          <w:numId w:val="4"/>
        </w:numPr>
        <w:tabs>
          <w:tab w:val="left" w:pos="993"/>
        </w:tabs>
        <w:ind w:left="0" w:firstLine="709"/>
        <w:jc w:val="both"/>
        <w:rPr>
          <w:color w:val="000000"/>
          <w:sz w:val="24"/>
          <w:szCs w:val="24"/>
        </w:rPr>
      </w:pPr>
      <w:r w:rsidRPr="00CD66B2">
        <w:rPr>
          <w:color w:val="000000"/>
          <w:sz w:val="24"/>
          <w:szCs w:val="24"/>
        </w:rPr>
        <w:t>распашка земель;</w:t>
      </w:r>
    </w:p>
    <w:p w:rsidR="00A3290E" w:rsidRPr="00CD66B2" w:rsidRDefault="00A3290E" w:rsidP="00CD66B2">
      <w:pPr>
        <w:numPr>
          <w:ilvl w:val="0"/>
          <w:numId w:val="4"/>
        </w:numPr>
        <w:tabs>
          <w:tab w:val="left" w:pos="993"/>
        </w:tabs>
        <w:ind w:left="0" w:firstLine="709"/>
        <w:jc w:val="both"/>
        <w:rPr>
          <w:color w:val="000000"/>
          <w:sz w:val="24"/>
          <w:szCs w:val="24"/>
        </w:rPr>
      </w:pPr>
      <w:r w:rsidRPr="00CD66B2">
        <w:rPr>
          <w:color w:val="000000"/>
          <w:sz w:val="24"/>
          <w:szCs w:val="24"/>
        </w:rPr>
        <w:t>размещение отвалов размываемых грунтов;</w:t>
      </w:r>
    </w:p>
    <w:p w:rsidR="00A3290E" w:rsidRPr="00CD66B2" w:rsidRDefault="00A3290E" w:rsidP="00CD66B2">
      <w:pPr>
        <w:numPr>
          <w:ilvl w:val="0"/>
          <w:numId w:val="4"/>
        </w:numPr>
        <w:tabs>
          <w:tab w:val="left" w:pos="993"/>
        </w:tabs>
        <w:ind w:left="0" w:firstLine="709"/>
        <w:jc w:val="both"/>
        <w:rPr>
          <w:color w:val="000000"/>
          <w:sz w:val="24"/>
          <w:szCs w:val="24"/>
        </w:rPr>
      </w:pPr>
      <w:r w:rsidRPr="00CD66B2">
        <w:rPr>
          <w:color w:val="000000"/>
          <w:sz w:val="24"/>
          <w:szCs w:val="24"/>
        </w:rPr>
        <w:t>выпас сельскохозяйственных животных и организация для них летних лагерей, ванн.</w:t>
      </w:r>
    </w:p>
    <w:p w:rsidR="00A3290E" w:rsidRPr="00CD66B2" w:rsidRDefault="00A3290E" w:rsidP="00CD66B2">
      <w:pPr>
        <w:jc w:val="both"/>
        <w:rPr>
          <w:sz w:val="24"/>
          <w:szCs w:val="24"/>
        </w:rPr>
      </w:pPr>
    </w:p>
    <w:p w:rsidR="00A3290E" w:rsidRPr="00CD66B2" w:rsidRDefault="00A3290E" w:rsidP="00CD66B2">
      <w:pPr>
        <w:jc w:val="both"/>
        <w:rPr>
          <w:b/>
          <w:sz w:val="24"/>
          <w:szCs w:val="24"/>
        </w:rPr>
      </w:pPr>
      <w:r w:rsidRPr="00CD66B2">
        <w:rPr>
          <w:b/>
          <w:sz w:val="24"/>
          <w:szCs w:val="24"/>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A3290E" w:rsidRPr="00CD66B2" w:rsidRDefault="00A3290E" w:rsidP="00CD66B2">
      <w:pPr>
        <w:ind w:firstLine="708"/>
        <w:jc w:val="both"/>
        <w:rPr>
          <w:sz w:val="24"/>
          <w:szCs w:val="24"/>
        </w:rPr>
      </w:pPr>
      <w:proofErr w:type="gramStart"/>
      <w:r w:rsidRPr="00CD66B2">
        <w:rPr>
          <w:sz w:val="24"/>
          <w:szCs w:val="24"/>
        </w:rPr>
        <w:t>В границах зон санитарной охраны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roofErr w:type="gramEnd"/>
    </w:p>
    <w:p w:rsidR="00A3290E" w:rsidRPr="00CD66B2" w:rsidRDefault="00A3290E" w:rsidP="00CD66B2">
      <w:pPr>
        <w:ind w:firstLine="708"/>
        <w:jc w:val="both"/>
        <w:rPr>
          <w:sz w:val="24"/>
          <w:szCs w:val="24"/>
        </w:rPr>
      </w:pPr>
      <w:r w:rsidRPr="00CD66B2">
        <w:rPr>
          <w:sz w:val="24"/>
          <w:szCs w:val="24"/>
        </w:rPr>
        <w:t>Здания, размещенные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3290E" w:rsidRPr="00CD66B2" w:rsidRDefault="00A3290E" w:rsidP="00CD66B2">
      <w:pPr>
        <w:jc w:val="both"/>
        <w:rPr>
          <w:sz w:val="24"/>
          <w:szCs w:val="24"/>
        </w:rPr>
      </w:pPr>
    </w:p>
    <w:p w:rsidR="00A3290E" w:rsidRPr="00CD66B2" w:rsidRDefault="00A3290E" w:rsidP="00CD66B2">
      <w:pPr>
        <w:jc w:val="both"/>
        <w:rPr>
          <w:sz w:val="24"/>
          <w:szCs w:val="24"/>
        </w:rPr>
      </w:pPr>
      <w:r w:rsidRPr="00CD66B2">
        <w:rPr>
          <w:b/>
          <w:sz w:val="24"/>
          <w:szCs w:val="24"/>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A3290E" w:rsidRPr="00CD66B2" w:rsidRDefault="00A3290E" w:rsidP="00CD66B2">
      <w:pPr>
        <w:ind w:firstLine="708"/>
        <w:jc w:val="both"/>
        <w:rPr>
          <w:color w:val="000000"/>
          <w:sz w:val="24"/>
          <w:szCs w:val="24"/>
        </w:rPr>
      </w:pPr>
      <w:r w:rsidRPr="00CD66B2">
        <w:rPr>
          <w:color w:val="000000"/>
          <w:sz w:val="24"/>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строить объекты жилищно-гражданского и производственного назначения;</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устраивать свалки и склады, разливать растворы кислот, солей, щелочей и других химически активных веществ;</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разводить огонь и размещать источники огня;</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lastRenderedPageBreak/>
        <w:t>рыть погреба, копать и обрабатывать почву сельскохозяйственными и мелиоративными орудиями и механизмами на глубину более 0,3 метра;</w:t>
      </w:r>
    </w:p>
    <w:p w:rsidR="00A3290E" w:rsidRPr="00CD66B2" w:rsidRDefault="00A3290E" w:rsidP="00CD66B2">
      <w:pPr>
        <w:numPr>
          <w:ilvl w:val="0"/>
          <w:numId w:val="5"/>
        </w:numPr>
        <w:tabs>
          <w:tab w:val="left" w:pos="993"/>
        </w:tabs>
        <w:ind w:left="0" w:firstLine="709"/>
        <w:jc w:val="both"/>
        <w:rPr>
          <w:color w:val="000000"/>
          <w:sz w:val="24"/>
          <w:szCs w:val="24"/>
        </w:rPr>
      </w:pPr>
      <w:r w:rsidRPr="00CD66B2">
        <w:rPr>
          <w:color w:val="000000"/>
          <w:sz w:val="24"/>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CD66B2">
        <w:rPr>
          <w:color w:val="000000"/>
          <w:sz w:val="24"/>
          <w:szCs w:val="24"/>
        </w:rPr>
        <w:t>дств св</w:t>
      </w:r>
      <w:proofErr w:type="gramEnd"/>
      <w:r w:rsidRPr="00CD66B2">
        <w:rPr>
          <w:color w:val="000000"/>
          <w:sz w:val="24"/>
          <w:szCs w:val="24"/>
        </w:rPr>
        <w:t>язи, освещения и систем телемеханики;</w:t>
      </w:r>
    </w:p>
    <w:p w:rsidR="00A3290E" w:rsidRPr="00CD66B2" w:rsidRDefault="00A3290E" w:rsidP="00CD66B2">
      <w:pPr>
        <w:numPr>
          <w:ilvl w:val="0"/>
          <w:numId w:val="5"/>
        </w:numPr>
        <w:tabs>
          <w:tab w:val="left" w:pos="1134"/>
        </w:tabs>
        <w:ind w:left="0" w:firstLine="709"/>
        <w:jc w:val="both"/>
        <w:rPr>
          <w:color w:val="000000"/>
          <w:sz w:val="24"/>
          <w:szCs w:val="24"/>
        </w:rPr>
      </w:pPr>
      <w:r w:rsidRPr="00CD66B2">
        <w:rPr>
          <w:color w:val="000000"/>
          <w:sz w:val="24"/>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A3290E" w:rsidRPr="00CD66B2" w:rsidRDefault="00A3290E" w:rsidP="00CD66B2">
      <w:pPr>
        <w:numPr>
          <w:ilvl w:val="0"/>
          <w:numId w:val="5"/>
        </w:numPr>
        <w:tabs>
          <w:tab w:val="left" w:pos="1134"/>
        </w:tabs>
        <w:ind w:left="0" w:firstLine="709"/>
        <w:jc w:val="both"/>
        <w:rPr>
          <w:color w:val="000000"/>
          <w:sz w:val="24"/>
          <w:szCs w:val="24"/>
        </w:rPr>
      </w:pPr>
      <w:r w:rsidRPr="00CD66B2">
        <w:rPr>
          <w:color w:val="000000"/>
          <w:sz w:val="24"/>
          <w:szCs w:val="24"/>
        </w:rPr>
        <w:t>самовольно подключаться к газораспределительным сетям.</w:t>
      </w:r>
    </w:p>
    <w:p w:rsidR="00A3290E" w:rsidRPr="00CD66B2" w:rsidRDefault="00A3290E" w:rsidP="00CD66B2">
      <w:pPr>
        <w:jc w:val="both"/>
        <w:rPr>
          <w:color w:val="000000"/>
          <w:sz w:val="24"/>
          <w:szCs w:val="24"/>
        </w:rPr>
      </w:pPr>
      <w:r w:rsidRPr="00CD66B2">
        <w:rPr>
          <w:color w:val="000000"/>
          <w:sz w:val="24"/>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A3290E" w:rsidRPr="00CD66B2" w:rsidRDefault="00A3290E" w:rsidP="00CD66B2">
      <w:pPr>
        <w:numPr>
          <w:ilvl w:val="0"/>
          <w:numId w:val="6"/>
        </w:numPr>
        <w:tabs>
          <w:tab w:val="left" w:pos="1134"/>
        </w:tabs>
        <w:ind w:left="0" w:firstLine="709"/>
        <w:jc w:val="both"/>
        <w:rPr>
          <w:color w:val="000000"/>
          <w:sz w:val="24"/>
          <w:szCs w:val="24"/>
        </w:rPr>
      </w:pPr>
      <w:r w:rsidRPr="00CD66B2">
        <w:rPr>
          <w:color w:val="000000"/>
          <w:sz w:val="24"/>
          <w:szCs w:val="24"/>
        </w:rPr>
        <w:t>техническое обслуживание, ремонт и диагностирование газораспределительных сетей;</w:t>
      </w:r>
    </w:p>
    <w:p w:rsidR="00A3290E" w:rsidRPr="00CD66B2" w:rsidRDefault="00A3290E" w:rsidP="00CD66B2">
      <w:pPr>
        <w:numPr>
          <w:ilvl w:val="0"/>
          <w:numId w:val="6"/>
        </w:numPr>
        <w:tabs>
          <w:tab w:val="left" w:pos="1134"/>
        </w:tabs>
        <w:ind w:left="0" w:firstLine="709"/>
        <w:jc w:val="both"/>
        <w:rPr>
          <w:color w:val="000000"/>
          <w:sz w:val="24"/>
          <w:szCs w:val="24"/>
        </w:rPr>
      </w:pPr>
      <w:r w:rsidRPr="00CD66B2">
        <w:rPr>
          <w:color w:val="000000"/>
          <w:sz w:val="24"/>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A3290E" w:rsidRPr="00CD66B2" w:rsidRDefault="00A3290E" w:rsidP="00CD66B2">
      <w:pPr>
        <w:numPr>
          <w:ilvl w:val="0"/>
          <w:numId w:val="6"/>
        </w:numPr>
        <w:tabs>
          <w:tab w:val="left" w:pos="1134"/>
        </w:tabs>
        <w:ind w:left="0" w:firstLine="709"/>
        <w:jc w:val="both"/>
        <w:rPr>
          <w:color w:val="000000"/>
          <w:sz w:val="24"/>
          <w:szCs w:val="24"/>
        </w:rPr>
      </w:pPr>
      <w:r w:rsidRPr="00CD66B2">
        <w:rPr>
          <w:color w:val="000000"/>
          <w:sz w:val="24"/>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A3290E" w:rsidRPr="00CD66B2" w:rsidRDefault="00A3290E" w:rsidP="00CD66B2">
      <w:pPr>
        <w:numPr>
          <w:ilvl w:val="0"/>
          <w:numId w:val="6"/>
        </w:numPr>
        <w:tabs>
          <w:tab w:val="left" w:pos="1134"/>
        </w:tabs>
        <w:ind w:left="0" w:firstLine="709"/>
        <w:jc w:val="both"/>
        <w:rPr>
          <w:color w:val="000000"/>
          <w:sz w:val="24"/>
          <w:szCs w:val="24"/>
        </w:rPr>
      </w:pPr>
      <w:r w:rsidRPr="00CD66B2">
        <w:rPr>
          <w:color w:val="000000"/>
          <w:sz w:val="24"/>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A3290E" w:rsidRPr="00CD66B2" w:rsidRDefault="00A3290E" w:rsidP="00CD66B2">
      <w:pPr>
        <w:jc w:val="both"/>
        <w:rPr>
          <w:color w:val="000000"/>
          <w:sz w:val="24"/>
          <w:szCs w:val="24"/>
        </w:rPr>
      </w:pPr>
      <w:r w:rsidRPr="00CD66B2">
        <w:rPr>
          <w:color w:val="000000"/>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A3290E" w:rsidRPr="00CD66B2" w:rsidRDefault="00A3290E" w:rsidP="00CD66B2">
      <w:pPr>
        <w:jc w:val="both"/>
        <w:rPr>
          <w:color w:val="000000"/>
          <w:sz w:val="24"/>
          <w:szCs w:val="24"/>
        </w:rPr>
      </w:pPr>
      <w:r w:rsidRPr="00CD66B2">
        <w:rPr>
          <w:color w:val="000000"/>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A3290E" w:rsidRPr="00CD66B2" w:rsidRDefault="00A3290E" w:rsidP="00CD66B2">
      <w:pPr>
        <w:jc w:val="both"/>
        <w:rPr>
          <w:b/>
          <w:bCs/>
          <w:sz w:val="24"/>
          <w:szCs w:val="24"/>
        </w:rPr>
      </w:pPr>
    </w:p>
    <w:p w:rsidR="00A3290E" w:rsidRPr="00CD66B2" w:rsidRDefault="00A3290E" w:rsidP="00CD66B2">
      <w:pPr>
        <w:jc w:val="both"/>
        <w:rPr>
          <w:b/>
          <w:sz w:val="24"/>
          <w:szCs w:val="24"/>
        </w:rPr>
      </w:pPr>
      <w:r w:rsidRPr="00CD66B2">
        <w:rPr>
          <w:b/>
          <w:sz w:val="24"/>
          <w:szCs w:val="24"/>
        </w:rPr>
        <w:t xml:space="preserve">5. Ограничения использования земельных участков и объектов капитального строительства в границах охранных зон </w:t>
      </w:r>
      <w:r w:rsidRPr="00CD66B2">
        <w:rPr>
          <w:b/>
          <w:bCs/>
          <w:sz w:val="24"/>
          <w:szCs w:val="24"/>
        </w:rPr>
        <w:t>объектов электросетевого хозяйства</w:t>
      </w:r>
      <w:r w:rsidRPr="00CD66B2">
        <w:rPr>
          <w:b/>
          <w:sz w:val="24"/>
          <w:szCs w:val="24"/>
        </w:rPr>
        <w:t>.</w:t>
      </w:r>
    </w:p>
    <w:p w:rsidR="00A3290E" w:rsidRPr="00CD66B2" w:rsidRDefault="00A3290E" w:rsidP="00CD66B2">
      <w:pPr>
        <w:ind w:firstLine="708"/>
        <w:jc w:val="both"/>
        <w:rPr>
          <w:color w:val="000000"/>
          <w:sz w:val="24"/>
          <w:szCs w:val="24"/>
        </w:rPr>
      </w:pPr>
      <w:r w:rsidRPr="00CD66B2">
        <w:rPr>
          <w:color w:val="000000"/>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3290E" w:rsidRPr="00CD66B2" w:rsidRDefault="00A3290E" w:rsidP="00CD66B2">
      <w:pPr>
        <w:numPr>
          <w:ilvl w:val="0"/>
          <w:numId w:val="7"/>
        </w:numPr>
        <w:tabs>
          <w:tab w:val="left" w:pos="993"/>
        </w:tabs>
        <w:ind w:left="0" w:firstLine="709"/>
        <w:jc w:val="both"/>
        <w:rPr>
          <w:color w:val="000000"/>
          <w:sz w:val="24"/>
          <w:szCs w:val="24"/>
        </w:rPr>
      </w:pPr>
      <w:r w:rsidRPr="00CD66B2">
        <w:rPr>
          <w:color w:val="000000"/>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3290E" w:rsidRPr="00CD66B2" w:rsidRDefault="00A3290E" w:rsidP="00CD66B2">
      <w:pPr>
        <w:numPr>
          <w:ilvl w:val="0"/>
          <w:numId w:val="7"/>
        </w:numPr>
        <w:tabs>
          <w:tab w:val="left" w:pos="993"/>
        </w:tabs>
        <w:ind w:left="0" w:firstLine="709"/>
        <w:jc w:val="both"/>
        <w:rPr>
          <w:color w:val="000000"/>
          <w:sz w:val="24"/>
          <w:szCs w:val="24"/>
        </w:rPr>
      </w:pPr>
      <w:r w:rsidRPr="00CD66B2">
        <w:rPr>
          <w:color w:val="000000"/>
          <w:sz w:val="24"/>
          <w:szCs w:val="24"/>
        </w:rPr>
        <w:t xml:space="preserve">размещать любые объекты и предметы (материалы) в </w:t>
      </w:r>
      <w:proofErr w:type="gramStart"/>
      <w:r w:rsidRPr="00CD66B2">
        <w:rPr>
          <w:color w:val="000000"/>
          <w:sz w:val="24"/>
          <w:szCs w:val="24"/>
        </w:rPr>
        <w:t>пределах</w:t>
      </w:r>
      <w:proofErr w:type="gramEnd"/>
      <w:r w:rsidRPr="00CD66B2">
        <w:rPr>
          <w:color w:val="000000"/>
          <w:sz w:val="24"/>
          <w:szCs w:val="24"/>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3290E" w:rsidRPr="00CD66B2" w:rsidRDefault="00A3290E" w:rsidP="00CD66B2">
      <w:pPr>
        <w:numPr>
          <w:ilvl w:val="0"/>
          <w:numId w:val="7"/>
        </w:numPr>
        <w:tabs>
          <w:tab w:val="left" w:pos="993"/>
        </w:tabs>
        <w:ind w:left="0" w:firstLine="709"/>
        <w:jc w:val="both"/>
        <w:rPr>
          <w:color w:val="000000"/>
          <w:sz w:val="24"/>
          <w:szCs w:val="24"/>
        </w:rPr>
      </w:pPr>
      <w:proofErr w:type="gramStart"/>
      <w:r w:rsidRPr="00CD66B2">
        <w:rPr>
          <w:color w:val="000000"/>
          <w:sz w:val="24"/>
          <w:szCs w:val="24"/>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CD66B2">
        <w:rPr>
          <w:color w:val="000000"/>
          <w:sz w:val="24"/>
          <w:szCs w:val="24"/>
        </w:rPr>
        <w:t xml:space="preserve"> электропередачи;</w:t>
      </w:r>
    </w:p>
    <w:p w:rsidR="00A3290E" w:rsidRPr="00CD66B2" w:rsidRDefault="00A3290E" w:rsidP="00CD66B2">
      <w:pPr>
        <w:numPr>
          <w:ilvl w:val="0"/>
          <w:numId w:val="7"/>
        </w:numPr>
        <w:tabs>
          <w:tab w:val="left" w:pos="993"/>
        </w:tabs>
        <w:ind w:left="0" w:firstLine="709"/>
        <w:jc w:val="both"/>
        <w:rPr>
          <w:color w:val="000000"/>
          <w:sz w:val="24"/>
          <w:szCs w:val="24"/>
        </w:rPr>
      </w:pPr>
      <w:r w:rsidRPr="00CD66B2">
        <w:rPr>
          <w:color w:val="000000"/>
          <w:sz w:val="24"/>
          <w:szCs w:val="24"/>
        </w:rPr>
        <w:t>размещать свалки;</w:t>
      </w:r>
    </w:p>
    <w:p w:rsidR="00A3290E" w:rsidRPr="00CD66B2" w:rsidRDefault="00A3290E" w:rsidP="00CD66B2">
      <w:pPr>
        <w:numPr>
          <w:ilvl w:val="0"/>
          <w:numId w:val="7"/>
        </w:numPr>
        <w:tabs>
          <w:tab w:val="left" w:pos="993"/>
        </w:tabs>
        <w:ind w:left="0" w:firstLine="709"/>
        <w:jc w:val="both"/>
        <w:rPr>
          <w:color w:val="000000"/>
          <w:sz w:val="24"/>
          <w:szCs w:val="24"/>
        </w:rPr>
      </w:pPr>
      <w:r w:rsidRPr="00CD66B2">
        <w:rPr>
          <w:color w:val="000000"/>
          <w:sz w:val="24"/>
          <w:szCs w:val="24"/>
        </w:rPr>
        <w:t xml:space="preserve">производить работы ударными механизмами, сбрасывать тяжести массой свыше 5 тонн, </w:t>
      </w:r>
      <w:r w:rsidRPr="00CD66B2">
        <w:rPr>
          <w:color w:val="000000"/>
          <w:sz w:val="24"/>
          <w:szCs w:val="24"/>
        </w:rPr>
        <w:lastRenderedPageBreak/>
        <w:t>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3290E" w:rsidRPr="00CD66B2" w:rsidRDefault="00A3290E" w:rsidP="00CD66B2">
      <w:pPr>
        <w:jc w:val="both"/>
        <w:rPr>
          <w:color w:val="000000"/>
          <w:sz w:val="24"/>
          <w:szCs w:val="24"/>
        </w:rPr>
      </w:pPr>
      <w:r w:rsidRPr="00CD66B2">
        <w:rPr>
          <w:color w:val="000000"/>
          <w:sz w:val="24"/>
          <w:szCs w:val="24"/>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A3290E" w:rsidRPr="00CD66B2" w:rsidRDefault="00A3290E" w:rsidP="00CD66B2">
      <w:pPr>
        <w:numPr>
          <w:ilvl w:val="0"/>
          <w:numId w:val="8"/>
        </w:numPr>
        <w:tabs>
          <w:tab w:val="left" w:pos="993"/>
        </w:tabs>
        <w:ind w:left="0" w:firstLine="709"/>
        <w:jc w:val="both"/>
        <w:rPr>
          <w:color w:val="000000"/>
          <w:sz w:val="24"/>
          <w:szCs w:val="24"/>
        </w:rPr>
      </w:pPr>
      <w:r w:rsidRPr="00CD66B2">
        <w:rPr>
          <w:color w:val="000000"/>
          <w:sz w:val="24"/>
          <w:szCs w:val="24"/>
        </w:rPr>
        <w:t>складировать или размещать хранилища любых, в том числе горюче-смазочных, материалов;</w:t>
      </w:r>
    </w:p>
    <w:p w:rsidR="00A3290E" w:rsidRPr="00CD66B2" w:rsidRDefault="00A3290E" w:rsidP="00CD66B2">
      <w:pPr>
        <w:numPr>
          <w:ilvl w:val="0"/>
          <w:numId w:val="8"/>
        </w:numPr>
        <w:tabs>
          <w:tab w:val="left" w:pos="993"/>
        </w:tabs>
        <w:ind w:left="0" w:firstLine="709"/>
        <w:jc w:val="both"/>
        <w:rPr>
          <w:color w:val="000000"/>
          <w:sz w:val="24"/>
          <w:szCs w:val="24"/>
        </w:rPr>
      </w:pPr>
      <w:r w:rsidRPr="00CD66B2">
        <w:rPr>
          <w:color w:val="000000"/>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3290E" w:rsidRPr="00CD66B2" w:rsidRDefault="00A3290E" w:rsidP="00CD66B2">
      <w:pPr>
        <w:numPr>
          <w:ilvl w:val="0"/>
          <w:numId w:val="8"/>
        </w:numPr>
        <w:tabs>
          <w:tab w:val="left" w:pos="993"/>
        </w:tabs>
        <w:ind w:left="0" w:firstLine="709"/>
        <w:jc w:val="both"/>
        <w:rPr>
          <w:color w:val="000000"/>
          <w:sz w:val="24"/>
          <w:szCs w:val="24"/>
        </w:rPr>
      </w:pPr>
      <w:r w:rsidRPr="00CD66B2">
        <w:rPr>
          <w:color w:val="000000"/>
          <w:sz w:val="24"/>
          <w:szCs w:val="24"/>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3290E" w:rsidRPr="00CD66B2" w:rsidRDefault="00A3290E" w:rsidP="00CD66B2">
      <w:pPr>
        <w:numPr>
          <w:ilvl w:val="0"/>
          <w:numId w:val="8"/>
        </w:numPr>
        <w:tabs>
          <w:tab w:val="left" w:pos="993"/>
        </w:tabs>
        <w:ind w:left="0" w:firstLine="709"/>
        <w:jc w:val="both"/>
        <w:rPr>
          <w:color w:val="000000"/>
          <w:sz w:val="24"/>
          <w:szCs w:val="24"/>
        </w:rPr>
      </w:pPr>
      <w:r w:rsidRPr="00CD66B2">
        <w:rPr>
          <w:color w:val="000000"/>
          <w:sz w:val="24"/>
          <w:szCs w:val="24"/>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3290E" w:rsidRPr="00CD66B2" w:rsidRDefault="00A3290E" w:rsidP="00CD66B2">
      <w:pPr>
        <w:numPr>
          <w:ilvl w:val="0"/>
          <w:numId w:val="8"/>
        </w:numPr>
        <w:tabs>
          <w:tab w:val="left" w:pos="993"/>
        </w:tabs>
        <w:ind w:left="0" w:firstLine="709"/>
        <w:jc w:val="both"/>
        <w:rPr>
          <w:color w:val="000000"/>
          <w:sz w:val="24"/>
          <w:szCs w:val="24"/>
        </w:rPr>
      </w:pPr>
      <w:r w:rsidRPr="00CD66B2">
        <w:rPr>
          <w:color w:val="000000"/>
          <w:sz w:val="24"/>
          <w:szCs w:val="24"/>
        </w:rPr>
        <w:t>осуществлять проход судов с поднятыми стрелами кранов и других механизмов (в охранных зонах воздушных линий электропередачи).</w:t>
      </w:r>
    </w:p>
    <w:p w:rsidR="00A3290E" w:rsidRPr="00CD66B2" w:rsidRDefault="00A3290E" w:rsidP="00CD66B2">
      <w:pPr>
        <w:jc w:val="both"/>
        <w:rPr>
          <w:color w:val="000000"/>
          <w:sz w:val="24"/>
          <w:szCs w:val="24"/>
        </w:rPr>
      </w:pPr>
      <w:r w:rsidRPr="00CD66B2">
        <w:rPr>
          <w:color w:val="000000"/>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строительство, капитальный ремонт, реконструкция или снос зданий и сооружений;</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горные, взрывные, мелиоративные работы, в том числе связанные с временным затоплением земель;</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посадка и вырубка деревьев и кустарников;</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 xml:space="preserve">проход судов, у которых расстояние по вертикали от верхнего крайнего габарита с грузом или без груза до нижней точки </w:t>
      </w:r>
      <w:proofErr w:type="gramStart"/>
      <w:r w:rsidRPr="00CD66B2">
        <w:rPr>
          <w:color w:val="000000"/>
          <w:sz w:val="24"/>
          <w:szCs w:val="24"/>
        </w:rPr>
        <w:t>провеса проводов переходов воздушных линий электропередачи</w:t>
      </w:r>
      <w:proofErr w:type="gramEnd"/>
      <w:r w:rsidRPr="00CD66B2">
        <w:rPr>
          <w:color w:val="000000"/>
          <w:sz w:val="24"/>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3290E" w:rsidRPr="00CD66B2" w:rsidRDefault="00A3290E" w:rsidP="00CD66B2">
      <w:pPr>
        <w:numPr>
          <w:ilvl w:val="0"/>
          <w:numId w:val="9"/>
        </w:numPr>
        <w:tabs>
          <w:tab w:val="left" w:pos="993"/>
        </w:tabs>
        <w:ind w:left="0" w:firstLine="709"/>
        <w:jc w:val="both"/>
        <w:rPr>
          <w:color w:val="000000"/>
          <w:sz w:val="24"/>
          <w:szCs w:val="24"/>
        </w:rPr>
      </w:pPr>
      <w:r w:rsidRPr="00CD66B2">
        <w:rPr>
          <w:color w:val="000000"/>
          <w:sz w:val="24"/>
          <w:szCs w:val="24"/>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3290E" w:rsidRPr="00CD66B2" w:rsidRDefault="00A3290E" w:rsidP="00CD66B2">
      <w:pPr>
        <w:jc w:val="both"/>
        <w:rPr>
          <w:color w:val="000000"/>
          <w:sz w:val="24"/>
          <w:szCs w:val="24"/>
        </w:rPr>
      </w:pPr>
      <w:r w:rsidRPr="00CD66B2">
        <w:rPr>
          <w:color w:val="000000"/>
          <w:sz w:val="24"/>
          <w:szCs w:val="24"/>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A3290E" w:rsidRPr="00CD66B2" w:rsidRDefault="00A3290E" w:rsidP="00CD66B2">
      <w:pPr>
        <w:numPr>
          <w:ilvl w:val="0"/>
          <w:numId w:val="10"/>
        </w:numPr>
        <w:tabs>
          <w:tab w:val="left" w:pos="993"/>
        </w:tabs>
        <w:ind w:left="0" w:firstLine="709"/>
        <w:jc w:val="both"/>
        <w:rPr>
          <w:color w:val="000000"/>
          <w:sz w:val="24"/>
          <w:szCs w:val="24"/>
        </w:rPr>
      </w:pPr>
      <w:r w:rsidRPr="00CD66B2">
        <w:rPr>
          <w:color w:val="000000"/>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3290E" w:rsidRPr="00CD66B2" w:rsidRDefault="00A3290E" w:rsidP="00CD66B2">
      <w:pPr>
        <w:numPr>
          <w:ilvl w:val="0"/>
          <w:numId w:val="10"/>
        </w:numPr>
        <w:tabs>
          <w:tab w:val="left" w:pos="993"/>
        </w:tabs>
        <w:ind w:left="0" w:firstLine="709"/>
        <w:jc w:val="both"/>
        <w:rPr>
          <w:color w:val="000000"/>
          <w:sz w:val="24"/>
          <w:szCs w:val="24"/>
        </w:rPr>
      </w:pPr>
      <w:r w:rsidRPr="00CD66B2">
        <w:rPr>
          <w:color w:val="000000"/>
          <w:sz w:val="24"/>
          <w:szCs w:val="24"/>
        </w:rPr>
        <w:t>складировать или размещать хранилища любых, в том числе горюче-смазочных, материалов;</w:t>
      </w:r>
    </w:p>
    <w:p w:rsidR="00A3290E" w:rsidRPr="00CD66B2" w:rsidRDefault="00A3290E" w:rsidP="00CD66B2">
      <w:pPr>
        <w:numPr>
          <w:ilvl w:val="0"/>
          <w:numId w:val="10"/>
        </w:numPr>
        <w:tabs>
          <w:tab w:val="left" w:pos="993"/>
        </w:tabs>
        <w:ind w:left="0" w:firstLine="709"/>
        <w:jc w:val="both"/>
        <w:rPr>
          <w:color w:val="000000"/>
          <w:sz w:val="24"/>
          <w:szCs w:val="24"/>
        </w:rPr>
      </w:pPr>
      <w:r w:rsidRPr="00CD66B2">
        <w:rPr>
          <w:color w:val="000000"/>
          <w:sz w:val="24"/>
          <w:szCs w:val="24"/>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3290E" w:rsidRPr="00CD66B2" w:rsidRDefault="00A3290E" w:rsidP="00CD66B2">
      <w:pPr>
        <w:ind w:firstLine="708"/>
        <w:jc w:val="both"/>
        <w:rPr>
          <w:color w:val="000000"/>
          <w:sz w:val="24"/>
          <w:szCs w:val="24"/>
        </w:rPr>
      </w:pPr>
      <w:proofErr w:type="gramStart"/>
      <w:r w:rsidRPr="00CD66B2">
        <w:rPr>
          <w:color w:val="000000"/>
          <w:sz w:val="24"/>
          <w:szCs w:val="24"/>
        </w:rPr>
        <w:lastRenderedPageBreak/>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w:t>
      </w:r>
      <w:proofErr w:type="gramEnd"/>
      <w:r w:rsidRPr="00CD66B2">
        <w:rPr>
          <w:color w:val="000000"/>
          <w:sz w:val="24"/>
          <w:szCs w:val="24"/>
        </w:rPr>
        <w:t xml:space="preserve"> зон, полос отвода соответствующих объектов с обязательным заключением соглашения о взаимодействии в случае возникновения аварии.</w:t>
      </w:r>
    </w:p>
    <w:p w:rsidR="00A3290E" w:rsidRPr="00CD66B2" w:rsidRDefault="00A3290E" w:rsidP="00CD66B2">
      <w:pPr>
        <w:ind w:firstLine="708"/>
        <w:jc w:val="both"/>
        <w:rPr>
          <w:color w:val="000000"/>
          <w:sz w:val="24"/>
          <w:szCs w:val="24"/>
        </w:rPr>
      </w:pPr>
      <w:proofErr w:type="gramStart"/>
      <w:r w:rsidRPr="00CD66B2">
        <w:rPr>
          <w:color w:val="000000"/>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roofErr w:type="gramEnd"/>
    </w:p>
    <w:p w:rsidR="00A3290E" w:rsidRPr="00CD66B2" w:rsidRDefault="00A3290E" w:rsidP="00CD66B2">
      <w:pPr>
        <w:ind w:firstLine="708"/>
        <w:jc w:val="both"/>
        <w:rPr>
          <w:color w:val="000000"/>
          <w:sz w:val="24"/>
          <w:szCs w:val="24"/>
        </w:rPr>
      </w:pPr>
      <w:proofErr w:type="gramStart"/>
      <w:r w:rsidRPr="00CD66B2">
        <w:rPr>
          <w:color w:val="000000"/>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roofErr w:type="gramEnd"/>
    </w:p>
    <w:p w:rsidR="00A3290E" w:rsidRPr="00CD66B2" w:rsidRDefault="00A3290E" w:rsidP="00CD66B2">
      <w:pPr>
        <w:jc w:val="both"/>
        <w:rPr>
          <w:b/>
          <w:sz w:val="24"/>
          <w:szCs w:val="24"/>
        </w:rPr>
      </w:pPr>
    </w:p>
    <w:p w:rsidR="00A3290E" w:rsidRPr="00CD66B2" w:rsidRDefault="00A3290E" w:rsidP="00CD66B2">
      <w:pPr>
        <w:jc w:val="both"/>
        <w:rPr>
          <w:b/>
          <w:bCs/>
          <w:sz w:val="24"/>
          <w:szCs w:val="24"/>
        </w:rPr>
      </w:pPr>
      <w:r w:rsidRPr="00CD66B2">
        <w:rPr>
          <w:b/>
          <w:sz w:val="24"/>
          <w:szCs w:val="24"/>
        </w:rPr>
        <w:t>6. Ограничения использования земельных участков и объектов капитального строительства в границах охранных</w:t>
      </w:r>
      <w:r w:rsidRPr="00CD66B2">
        <w:rPr>
          <w:b/>
          <w:bCs/>
          <w:sz w:val="24"/>
          <w:szCs w:val="24"/>
        </w:rPr>
        <w:t xml:space="preserve"> зон линий и сооружений связи.</w:t>
      </w:r>
    </w:p>
    <w:p w:rsidR="00A3290E" w:rsidRPr="00CD66B2" w:rsidRDefault="00A3290E" w:rsidP="00CD66B2">
      <w:pPr>
        <w:ind w:firstLine="708"/>
        <w:jc w:val="both"/>
        <w:rPr>
          <w:sz w:val="24"/>
          <w:szCs w:val="24"/>
        </w:rPr>
      </w:pPr>
      <w:r w:rsidRPr="00CD66B2">
        <w:rPr>
          <w:sz w:val="24"/>
          <w:szCs w:val="24"/>
        </w:rPr>
        <w:t xml:space="preserve">В границах охранных зон линий и сооружений связи запрещается возведение зданий и сооружений, а также посадка деревьев. </w:t>
      </w:r>
    </w:p>
    <w:p w:rsidR="00A3290E" w:rsidRPr="00CD66B2" w:rsidRDefault="00A3290E" w:rsidP="00CD66B2">
      <w:pPr>
        <w:ind w:firstLine="708"/>
        <w:jc w:val="both"/>
        <w:rPr>
          <w:sz w:val="24"/>
          <w:szCs w:val="24"/>
        </w:rPr>
      </w:pPr>
      <w:r w:rsidRPr="00CD66B2">
        <w:rPr>
          <w:sz w:val="24"/>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7. Ограничения использования земельных участков и объектов капитального строительства в границах придорожных полос.</w:t>
      </w:r>
    </w:p>
    <w:p w:rsidR="00A3290E" w:rsidRPr="00CD66B2" w:rsidRDefault="00A3290E" w:rsidP="00CD66B2">
      <w:pPr>
        <w:ind w:firstLine="708"/>
        <w:jc w:val="both"/>
        <w:rPr>
          <w:sz w:val="24"/>
          <w:szCs w:val="24"/>
        </w:rPr>
      </w:pPr>
      <w:proofErr w:type="gramStart"/>
      <w:r w:rsidRPr="00CD66B2">
        <w:rPr>
          <w:sz w:val="24"/>
          <w:szCs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A3290E" w:rsidRPr="00CD66B2" w:rsidRDefault="00A3290E" w:rsidP="00CD66B2">
      <w:pPr>
        <w:ind w:firstLine="708"/>
        <w:jc w:val="both"/>
        <w:rPr>
          <w:sz w:val="24"/>
          <w:szCs w:val="24"/>
        </w:rPr>
      </w:pPr>
      <w:r w:rsidRPr="00CD66B2">
        <w:rPr>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A3290E" w:rsidRPr="00CD66B2" w:rsidRDefault="00A3290E" w:rsidP="00CD66B2">
      <w:pPr>
        <w:jc w:val="both"/>
        <w:rPr>
          <w:b/>
          <w:sz w:val="24"/>
          <w:szCs w:val="24"/>
        </w:rPr>
      </w:pPr>
    </w:p>
    <w:p w:rsidR="00A3290E" w:rsidRPr="00CD66B2" w:rsidRDefault="00A3290E" w:rsidP="00CD66B2">
      <w:pPr>
        <w:jc w:val="both"/>
        <w:rPr>
          <w:b/>
          <w:sz w:val="24"/>
          <w:szCs w:val="24"/>
        </w:rPr>
      </w:pPr>
      <w:r w:rsidRPr="00CD66B2">
        <w:rPr>
          <w:b/>
          <w:sz w:val="24"/>
          <w:szCs w:val="24"/>
        </w:rPr>
        <w:t>8. Ограничения использования земельных участков и объектов капитального строительства в защитных зонах объектов культурного наследия.</w:t>
      </w:r>
    </w:p>
    <w:p w:rsidR="00A3290E" w:rsidRPr="00CD66B2" w:rsidRDefault="00A3290E" w:rsidP="00CD66B2">
      <w:pPr>
        <w:ind w:firstLine="708"/>
        <w:jc w:val="both"/>
        <w:rPr>
          <w:sz w:val="24"/>
          <w:szCs w:val="24"/>
        </w:rPr>
      </w:pPr>
      <w:proofErr w:type="gramStart"/>
      <w:r w:rsidRPr="00CD66B2">
        <w:rPr>
          <w:sz w:val="24"/>
          <w:szCs w:val="24"/>
        </w:rPr>
        <w:t xml:space="preserve">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абзаце ниже настоящей статьи объектов культурного наследия) и в границах которых в целях </w:t>
      </w:r>
      <w:r w:rsidRPr="00CD66B2">
        <w:rPr>
          <w:sz w:val="24"/>
          <w:szCs w:val="24"/>
        </w:rPr>
        <w:lastRenderedPageBreak/>
        <w:t>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w:t>
      </w:r>
      <w:proofErr w:type="gramEnd"/>
      <w:r w:rsidRPr="00CD66B2">
        <w:rPr>
          <w:sz w:val="24"/>
          <w:szCs w:val="24"/>
        </w:rPr>
        <w:t xml:space="preserve"> исключением строительства и реконструкции линейных объектов.</w:t>
      </w:r>
    </w:p>
    <w:p w:rsidR="00A3290E" w:rsidRPr="00CD66B2" w:rsidRDefault="00A3290E" w:rsidP="00CD66B2">
      <w:pPr>
        <w:ind w:firstLine="708"/>
        <w:jc w:val="both"/>
        <w:rPr>
          <w:sz w:val="24"/>
          <w:szCs w:val="24"/>
        </w:rPr>
      </w:pPr>
      <w:proofErr w:type="gramStart"/>
      <w:r w:rsidRPr="00CD66B2">
        <w:rPr>
          <w:sz w:val="24"/>
          <w:szCs w:val="24"/>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Федеральным законом от 25.06.2002 №73-ФЗ «</w:t>
      </w:r>
      <w:r w:rsidRPr="00CD66B2">
        <w:rPr>
          <w:bCs/>
          <w:sz w:val="24"/>
          <w:szCs w:val="24"/>
        </w:rPr>
        <w:t xml:space="preserve">Об объектах культурного наследия (памятниках истории и культуры) народов Российской Федерации» </w:t>
      </w:r>
      <w:r w:rsidRPr="00CD66B2">
        <w:rPr>
          <w:sz w:val="24"/>
          <w:szCs w:val="24"/>
        </w:rPr>
        <w:t>требования и ограничения.</w:t>
      </w:r>
      <w:proofErr w:type="gramEnd"/>
    </w:p>
    <w:p w:rsidR="00A3290E" w:rsidRPr="00CD66B2" w:rsidRDefault="00A3290E" w:rsidP="00CD66B2">
      <w:pPr>
        <w:ind w:firstLine="708"/>
        <w:jc w:val="both"/>
        <w:rPr>
          <w:bCs/>
          <w:sz w:val="24"/>
          <w:szCs w:val="24"/>
        </w:rPr>
      </w:pPr>
    </w:p>
    <w:p w:rsidR="00A3290E" w:rsidRPr="00CD66B2" w:rsidRDefault="00A3290E" w:rsidP="00CD66B2">
      <w:pPr>
        <w:jc w:val="both"/>
        <w:rPr>
          <w:b/>
          <w:color w:val="000000"/>
          <w:sz w:val="24"/>
          <w:szCs w:val="24"/>
        </w:rPr>
      </w:pPr>
      <w:r w:rsidRPr="00CD66B2">
        <w:rPr>
          <w:b/>
          <w:color w:val="000000"/>
          <w:sz w:val="24"/>
          <w:szCs w:val="24"/>
        </w:rPr>
        <w:t>9. Ограничения использования земельных участков и объектов капитального строительства в границах зоны минимально допустимых расстояний до объектов, зданий и сооружений от оси трубопровода.</w:t>
      </w:r>
    </w:p>
    <w:p w:rsidR="00A3290E" w:rsidRPr="00CD66B2" w:rsidRDefault="00A3290E" w:rsidP="00CD66B2">
      <w:pPr>
        <w:ind w:firstLine="708"/>
        <w:jc w:val="both"/>
        <w:rPr>
          <w:color w:val="000000"/>
          <w:sz w:val="24"/>
          <w:szCs w:val="24"/>
        </w:rPr>
      </w:pPr>
      <w:proofErr w:type="gramStart"/>
      <w:r w:rsidRPr="00CD66B2">
        <w:rPr>
          <w:color w:val="000000"/>
          <w:sz w:val="24"/>
          <w:szCs w:val="24"/>
          <w:shd w:val="clear" w:color="auto" w:fill="FFFFFF"/>
        </w:rPr>
        <w:t xml:space="preserve">В границах зон </w:t>
      </w:r>
      <w:r w:rsidRPr="00CD66B2">
        <w:rPr>
          <w:color w:val="000000"/>
          <w:sz w:val="24"/>
          <w:szCs w:val="24"/>
        </w:rPr>
        <w:t>минимально допустимых расстояний до объектов, зданий и сооружений от оси трубопровода не допускается размещать:</w:t>
      </w:r>
      <w:r w:rsidRPr="00CD66B2">
        <w:rPr>
          <w:color w:val="000000"/>
          <w:sz w:val="24"/>
          <w:szCs w:val="24"/>
          <w:shd w:val="clear" w:color="auto" w:fill="FFFFFF"/>
        </w:rPr>
        <w:t xml:space="preserve">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w:t>
      </w:r>
      <w:proofErr w:type="gramEnd"/>
      <w:r w:rsidRPr="00CD66B2">
        <w:rPr>
          <w:color w:val="000000"/>
          <w:sz w:val="24"/>
          <w:szCs w:val="24"/>
          <w:shd w:val="clear" w:color="auto" w:fill="FFFFFF"/>
        </w:rPr>
        <w:t xml:space="preserve">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 и II категорий с пролетом свыше 20 м (при прокладке </w:t>
      </w:r>
      <w:r w:rsidRPr="00CD66B2">
        <w:rPr>
          <w:color w:val="000000"/>
          <w:sz w:val="24"/>
          <w:szCs w:val="24"/>
        </w:rPr>
        <w:t>нефтепроводов и нефтепродуктопроводов ниже мостов по течению); склады легковоспламеняющихся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rsidR="00A3290E" w:rsidRPr="00CD66B2" w:rsidRDefault="00A3290E" w:rsidP="00CD66B2">
      <w:pPr>
        <w:ind w:firstLine="708"/>
        <w:jc w:val="both"/>
        <w:rPr>
          <w:color w:val="000000"/>
          <w:sz w:val="24"/>
          <w:szCs w:val="24"/>
        </w:rPr>
      </w:pPr>
    </w:p>
    <w:p w:rsidR="00A3290E" w:rsidRPr="00CD66B2" w:rsidRDefault="00A3290E" w:rsidP="00CD66B2">
      <w:pPr>
        <w:jc w:val="both"/>
        <w:rPr>
          <w:b/>
          <w:color w:val="000000"/>
          <w:sz w:val="24"/>
          <w:szCs w:val="24"/>
        </w:rPr>
      </w:pPr>
      <w:r w:rsidRPr="00CD66B2">
        <w:rPr>
          <w:b/>
          <w:color w:val="000000"/>
          <w:sz w:val="24"/>
          <w:szCs w:val="24"/>
        </w:rPr>
        <w:t xml:space="preserve">10. Ограничения использования земельных участков и объектов капитального строительства в границах </w:t>
      </w:r>
      <w:proofErr w:type="spellStart"/>
      <w:r w:rsidRPr="00CD66B2">
        <w:rPr>
          <w:b/>
          <w:color w:val="000000"/>
          <w:sz w:val="24"/>
          <w:szCs w:val="24"/>
        </w:rPr>
        <w:t>приаэродромной</w:t>
      </w:r>
      <w:proofErr w:type="spellEnd"/>
      <w:r w:rsidRPr="00CD66B2">
        <w:rPr>
          <w:b/>
          <w:color w:val="000000"/>
          <w:sz w:val="24"/>
          <w:szCs w:val="24"/>
        </w:rPr>
        <w:t xml:space="preserve"> территории.</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При размещении объектов застройки следует руководствоваться следующими ограничениями, относящимися к аэропорту гражданской авиации в соответствии с Постановлением Правительства Российской Федерации от 11.03.2010 № 138:</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 xml:space="preserve">1) для аэродрома устанавливается </w:t>
      </w:r>
      <w:proofErr w:type="spellStart"/>
      <w:r w:rsidRPr="00CD66B2">
        <w:rPr>
          <w:color w:val="000000"/>
          <w:sz w:val="24"/>
          <w:szCs w:val="24"/>
          <w:shd w:val="clear" w:color="auto" w:fill="FFFFFF"/>
        </w:rPr>
        <w:t>приаэродромная</w:t>
      </w:r>
      <w:proofErr w:type="spellEnd"/>
      <w:r w:rsidRPr="00CD66B2">
        <w:rPr>
          <w:color w:val="000000"/>
          <w:sz w:val="24"/>
          <w:szCs w:val="24"/>
          <w:shd w:val="clear" w:color="auto" w:fill="FFFFFF"/>
        </w:rPr>
        <w:t xml:space="preserve"> территория. Границы </w:t>
      </w:r>
      <w:proofErr w:type="spellStart"/>
      <w:r w:rsidRPr="00CD66B2">
        <w:rPr>
          <w:color w:val="000000"/>
          <w:sz w:val="24"/>
          <w:szCs w:val="24"/>
          <w:shd w:val="clear" w:color="auto" w:fill="FFFFFF"/>
        </w:rPr>
        <w:t>приаэродромной</w:t>
      </w:r>
      <w:proofErr w:type="spellEnd"/>
      <w:r w:rsidRPr="00CD66B2">
        <w:rPr>
          <w:color w:val="000000"/>
          <w:sz w:val="24"/>
          <w:szCs w:val="24"/>
          <w:shd w:val="clear" w:color="auto" w:fill="FFFFFF"/>
        </w:rPr>
        <w:t xml:space="preserve"> территории определяются по внешней границе проекции полос воздушных подходов на земную или водную поверхность, а вне полос воздушных подходов - окружностью радиусом </w:t>
      </w:r>
      <w:smartTag w:uri="urn:schemas-microsoft-com:office:smarttags" w:element="metricconverter">
        <w:smartTagPr>
          <w:attr w:name="ProductID" w:val="30 км"/>
        </w:smartTagPr>
        <w:r w:rsidRPr="00CD66B2">
          <w:rPr>
            <w:color w:val="000000"/>
            <w:sz w:val="24"/>
            <w:szCs w:val="24"/>
            <w:shd w:val="clear" w:color="auto" w:fill="FFFFFF"/>
          </w:rPr>
          <w:t>30 км</w:t>
        </w:r>
      </w:smartTag>
      <w:r w:rsidRPr="00CD66B2">
        <w:rPr>
          <w:color w:val="000000"/>
          <w:sz w:val="24"/>
          <w:szCs w:val="24"/>
          <w:shd w:val="clear" w:color="auto" w:fill="FFFFFF"/>
        </w:rPr>
        <w:t xml:space="preserve"> от контрольной точки аэродрома.</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 xml:space="preserve">2) запрещается размещать в полосах воздушных подходов на удалении до </w:t>
      </w:r>
      <w:smartTag w:uri="urn:schemas-microsoft-com:office:smarttags" w:element="metricconverter">
        <w:smartTagPr>
          <w:attr w:name="ProductID" w:val="30 км"/>
        </w:smartTagPr>
        <w:r w:rsidRPr="00CD66B2">
          <w:rPr>
            <w:color w:val="000000"/>
            <w:sz w:val="24"/>
            <w:szCs w:val="24"/>
            <w:shd w:val="clear" w:color="auto" w:fill="FFFFFF"/>
          </w:rPr>
          <w:t>30 км</w:t>
        </w:r>
      </w:smartTag>
      <w:r w:rsidRPr="00CD66B2">
        <w:rPr>
          <w:color w:val="000000"/>
          <w:sz w:val="24"/>
          <w:szCs w:val="24"/>
          <w:shd w:val="clear" w:color="auto" w:fill="FFFFFF"/>
        </w:rPr>
        <w:t xml:space="preserve">, а вне полос воздушных подходов – до </w:t>
      </w:r>
      <w:smartTag w:uri="urn:schemas-microsoft-com:office:smarttags" w:element="metricconverter">
        <w:smartTagPr>
          <w:attr w:name="ProductID" w:val="15 км"/>
        </w:smartTagPr>
        <w:r w:rsidRPr="00CD66B2">
          <w:rPr>
            <w:color w:val="000000"/>
            <w:sz w:val="24"/>
            <w:szCs w:val="24"/>
            <w:shd w:val="clear" w:color="auto" w:fill="FFFFFF"/>
          </w:rPr>
          <w:t>15 км</w:t>
        </w:r>
      </w:smartTag>
      <w:r w:rsidRPr="00CD66B2">
        <w:rPr>
          <w:color w:val="000000"/>
          <w:sz w:val="24"/>
          <w:szCs w:val="24"/>
          <w:shd w:val="clear" w:color="auto" w:fill="FFFFFF"/>
        </w:rPr>
        <w:t xml:space="preserve"> от контрольной точки аэродрома объекты выбросов</w:t>
      </w:r>
    </w:p>
    <w:p w:rsidR="00A3290E" w:rsidRPr="00CD66B2" w:rsidRDefault="00A3290E" w:rsidP="00CD66B2">
      <w:pPr>
        <w:jc w:val="both"/>
        <w:rPr>
          <w:color w:val="000000"/>
          <w:sz w:val="24"/>
          <w:szCs w:val="24"/>
          <w:shd w:val="clear" w:color="auto" w:fill="FFFFFF"/>
        </w:rPr>
      </w:pPr>
      <w:r w:rsidRPr="00CD66B2">
        <w:rPr>
          <w:color w:val="000000"/>
          <w:sz w:val="24"/>
          <w:szCs w:val="24"/>
          <w:shd w:val="clear" w:color="auto" w:fill="FFFFFF"/>
        </w:rPr>
        <w:t>(размещения) отходов, животноводческие фермы, скотобойни и другие объекты, способствующие привлечению и массовому скоплению птиц.</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3) 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 xml:space="preserve">а) объектов высотой </w:t>
      </w:r>
      <w:smartTag w:uri="urn:schemas-microsoft-com:office:smarttags" w:element="metricconverter">
        <w:smartTagPr>
          <w:attr w:name="ProductID" w:val="50 м"/>
        </w:smartTagPr>
        <w:r w:rsidRPr="00CD66B2">
          <w:rPr>
            <w:color w:val="000000"/>
            <w:sz w:val="24"/>
            <w:szCs w:val="24"/>
            <w:shd w:val="clear" w:color="auto" w:fill="FFFFFF"/>
          </w:rPr>
          <w:t>50 м</w:t>
        </w:r>
      </w:smartTag>
      <w:r w:rsidRPr="00CD66B2">
        <w:rPr>
          <w:color w:val="000000"/>
          <w:sz w:val="24"/>
          <w:szCs w:val="24"/>
          <w:shd w:val="clear" w:color="auto" w:fill="FFFFFF"/>
        </w:rPr>
        <w:t xml:space="preserve"> и более относительно уровня аэродрома (вертодрома);</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в) взрывоопасных объектов;</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г) факельных устрой</w:t>
      </w:r>
      <w:proofErr w:type="gramStart"/>
      <w:r w:rsidRPr="00CD66B2">
        <w:rPr>
          <w:color w:val="000000"/>
          <w:sz w:val="24"/>
          <w:szCs w:val="24"/>
          <w:shd w:val="clear" w:color="auto" w:fill="FFFFFF"/>
        </w:rPr>
        <w:t>ств дл</w:t>
      </w:r>
      <w:proofErr w:type="gramEnd"/>
      <w:r w:rsidRPr="00CD66B2">
        <w:rPr>
          <w:color w:val="000000"/>
          <w:sz w:val="24"/>
          <w:szCs w:val="24"/>
          <w:shd w:val="clear" w:color="auto" w:fill="FFFFFF"/>
        </w:rPr>
        <w:t xml:space="preserve">я аварийного сжигания сбрасываемых газов высотой </w:t>
      </w:r>
      <w:smartTag w:uri="urn:schemas-microsoft-com:office:smarttags" w:element="metricconverter">
        <w:smartTagPr>
          <w:attr w:name="ProductID" w:val="50 м"/>
        </w:smartTagPr>
        <w:r w:rsidRPr="00CD66B2">
          <w:rPr>
            <w:color w:val="000000"/>
            <w:sz w:val="24"/>
            <w:szCs w:val="24"/>
            <w:shd w:val="clear" w:color="auto" w:fill="FFFFFF"/>
          </w:rPr>
          <w:t>50 м</w:t>
        </w:r>
      </w:smartTag>
      <w:r w:rsidRPr="00CD66B2">
        <w:rPr>
          <w:color w:val="000000"/>
          <w:sz w:val="24"/>
          <w:szCs w:val="24"/>
          <w:shd w:val="clear" w:color="auto" w:fill="FFFFFF"/>
        </w:rPr>
        <w:t xml:space="preserve"> и более (с учетом возможной высоты выброса пламени);</w:t>
      </w:r>
    </w:p>
    <w:p w:rsidR="00A3290E" w:rsidRPr="00CD66B2" w:rsidRDefault="00A3290E" w:rsidP="00CD66B2">
      <w:pPr>
        <w:ind w:firstLine="708"/>
        <w:jc w:val="both"/>
        <w:rPr>
          <w:color w:val="000000"/>
          <w:sz w:val="24"/>
          <w:szCs w:val="24"/>
          <w:shd w:val="clear" w:color="auto" w:fill="FFFFFF"/>
        </w:rPr>
      </w:pPr>
      <w:proofErr w:type="spellStart"/>
      <w:r w:rsidRPr="00CD66B2">
        <w:rPr>
          <w:color w:val="000000"/>
          <w:sz w:val="24"/>
          <w:szCs w:val="24"/>
          <w:shd w:val="clear" w:color="auto" w:fill="FFFFFF"/>
        </w:rPr>
        <w:lastRenderedPageBreak/>
        <w:t>д</w:t>
      </w:r>
      <w:proofErr w:type="spellEnd"/>
      <w:r w:rsidRPr="00CD66B2">
        <w:rPr>
          <w:color w:val="000000"/>
          <w:sz w:val="24"/>
          <w:szCs w:val="24"/>
          <w:shd w:val="clear" w:color="auto" w:fill="FFFFFF"/>
        </w:rPr>
        <w:t>) промышленных и иных предприятий и сооружений, деятельность которых может привести к ухудшению видимости в районе аэродрома (вертодрома).</w:t>
      </w:r>
    </w:p>
    <w:p w:rsidR="00A3290E" w:rsidRPr="00CD66B2" w:rsidRDefault="00A3290E" w:rsidP="00CD66B2">
      <w:pPr>
        <w:ind w:firstLine="708"/>
        <w:jc w:val="both"/>
        <w:rPr>
          <w:color w:val="000000"/>
          <w:sz w:val="24"/>
          <w:szCs w:val="24"/>
          <w:shd w:val="clear" w:color="auto" w:fill="FFFFFF"/>
        </w:rPr>
      </w:pPr>
      <w:r w:rsidRPr="00CD66B2">
        <w:rPr>
          <w:color w:val="000000"/>
          <w:sz w:val="24"/>
          <w:szCs w:val="24"/>
          <w:shd w:val="clear" w:color="auto" w:fill="FFFFFF"/>
        </w:rPr>
        <w:t xml:space="preserve">4) Размещение линий связи и линий электропередачи, сооружений различного назначения вне района аэродрома (вертодрома), если их истинная высота превышает </w:t>
      </w:r>
      <w:smartTag w:uri="urn:schemas-microsoft-com:office:smarttags" w:element="metricconverter">
        <w:smartTagPr>
          <w:attr w:name="ProductID" w:val="50 м"/>
        </w:smartTagPr>
        <w:r w:rsidRPr="00CD66B2">
          <w:rPr>
            <w:color w:val="000000"/>
            <w:sz w:val="24"/>
            <w:szCs w:val="24"/>
            <w:shd w:val="clear" w:color="auto" w:fill="FFFFFF"/>
          </w:rPr>
          <w:t>50 м</w:t>
        </w:r>
      </w:smartTag>
      <w:r w:rsidRPr="00CD66B2">
        <w:rPr>
          <w:color w:val="000000"/>
          <w:sz w:val="24"/>
          <w:szCs w:val="24"/>
          <w:shd w:val="clear" w:color="auto" w:fill="FFFFFF"/>
        </w:rPr>
        <w:t>, согласовываются с территориальным органом Федерального агентства воздушного транспорта.</w:t>
      </w:r>
    </w:p>
    <w:p w:rsidR="00CD66B2" w:rsidRDefault="00CD66B2" w:rsidP="00CD66B2">
      <w:pPr>
        <w:pStyle w:val="2"/>
        <w:rPr>
          <w:szCs w:val="28"/>
          <w:u w:val="single"/>
        </w:rPr>
      </w:pPr>
      <w:bookmarkStart w:id="431" w:name="_Toc57292095"/>
    </w:p>
    <w:p w:rsidR="00A3290E" w:rsidRPr="00CD66B2" w:rsidRDefault="00A3290E" w:rsidP="00CD66B2">
      <w:pPr>
        <w:pStyle w:val="2"/>
        <w:rPr>
          <w:szCs w:val="28"/>
          <w:u w:val="single"/>
        </w:rPr>
      </w:pPr>
      <w:bookmarkStart w:id="432" w:name="_Toc69374746"/>
      <w:r w:rsidRPr="00CD66B2">
        <w:rPr>
          <w:szCs w:val="28"/>
          <w:u w:val="single"/>
        </w:rPr>
        <w:t xml:space="preserve">Глава 3. </w:t>
      </w:r>
      <w:r w:rsidR="00CD66B2">
        <w:rPr>
          <w:szCs w:val="28"/>
          <w:u w:val="single"/>
        </w:rPr>
        <w:t>КАРТА</w:t>
      </w:r>
      <w:r w:rsidRPr="00CD66B2">
        <w:rPr>
          <w:szCs w:val="28"/>
          <w:u w:val="single"/>
        </w:rPr>
        <w:t xml:space="preserve"> </w:t>
      </w:r>
      <w:r w:rsidR="00CD66B2">
        <w:rPr>
          <w:szCs w:val="28"/>
          <w:u w:val="single"/>
        </w:rPr>
        <w:t>ГРАДОСТРОИТЕЛЬНОГО</w:t>
      </w:r>
      <w:r w:rsidRPr="00CD66B2">
        <w:rPr>
          <w:szCs w:val="28"/>
          <w:u w:val="single"/>
        </w:rPr>
        <w:t xml:space="preserve"> </w:t>
      </w:r>
      <w:bookmarkEnd w:id="431"/>
      <w:r w:rsidR="00CD66B2">
        <w:rPr>
          <w:szCs w:val="28"/>
          <w:u w:val="single"/>
        </w:rPr>
        <w:t>ЗОНИРОВАНИЯ</w:t>
      </w:r>
      <w:bookmarkEnd w:id="432"/>
    </w:p>
    <w:p w:rsidR="00A3290E" w:rsidRPr="00EB08EC" w:rsidRDefault="00A3290E" w:rsidP="00A3290E">
      <w:pPr>
        <w:pStyle w:val="2"/>
      </w:pPr>
      <w:bookmarkStart w:id="433" w:name="_Toc57292096"/>
      <w:bookmarkStart w:id="434" w:name="_Toc69374747"/>
      <w:r w:rsidRPr="004106F9">
        <w:t>Статья 2</w:t>
      </w:r>
      <w:r>
        <w:t>2</w:t>
      </w:r>
      <w:r w:rsidRPr="004106F9">
        <w:t>. Карта градостроительного зонирования</w:t>
      </w:r>
      <w:bookmarkEnd w:id="433"/>
      <w:bookmarkEnd w:id="434"/>
    </w:p>
    <w:p w:rsidR="00A3290E" w:rsidRPr="00CD66B2" w:rsidRDefault="00A3290E" w:rsidP="00CD66B2">
      <w:pPr>
        <w:numPr>
          <w:ilvl w:val="0"/>
          <w:numId w:val="13"/>
        </w:numPr>
        <w:tabs>
          <w:tab w:val="left" w:pos="993"/>
        </w:tabs>
        <w:ind w:left="0" w:firstLine="709"/>
        <w:jc w:val="both"/>
        <w:rPr>
          <w:sz w:val="24"/>
          <w:szCs w:val="24"/>
        </w:rPr>
      </w:pPr>
      <w:r w:rsidRPr="00CD66B2">
        <w:rPr>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A3290E" w:rsidRPr="00CD66B2" w:rsidRDefault="00A3290E" w:rsidP="00CD66B2">
      <w:pPr>
        <w:numPr>
          <w:ilvl w:val="0"/>
          <w:numId w:val="13"/>
        </w:numPr>
        <w:tabs>
          <w:tab w:val="left" w:pos="993"/>
        </w:tabs>
        <w:ind w:left="0" w:firstLine="709"/>
        <w:jc w:val="both"/>
        <w:rPr>
          <w:sz w:val="24"/>
          <w:szCs w:val="24"/>
        </w:rPr>
      </w:pPr>
      <w:r w:rsidRPr="00CD66B2">
        <w:rPr>
          <w:sz w:val="24"/>
          <w:szCs w:val="24"/>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A3290E" w:rsidRPr="00CD66B2" w:rsidRDefault="00A3290E" w:rsidP="00CD66B2">
      <w:pPr>
        <w:numPr>
          <w:ilvl w:val="0"/>
          <w:numId w:val="13"/>
        </w:numPr>
        <w:tabs>
          <w:tab w:val="left" w:pos="993"/>
        </w:tabs>
        <w:ind w:left="0" w:firstLine="709"/>
        <w:jc w:val="both"/>
        <w:rPr>
          <w:sz w:val="24"/>
          <w:szCs w:val="24"/>
        </w:rPr>
      </w:pPr>
      <w:r w:rsidRPr="00CD66B2">
        <w:rPr>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A3290E" w:rsidRPr="00CD66B2" w:rsidRDefault="00A3290E" w:rsidP="00CD66B2">
      <w:pPr>
        <w:numPr>
          <w:ilvl w:val="0"/>
          <w:numId w:val="13"/>
        </w:numPr>
        <w:tabs>
          <w:tab w:val="left" w:pos="993"/>
        </w:tabs>
        <w:ind w:left="0" w:firstLine="709"/>
        <w:jc w:val="both"/>
        <w:rPr>
          <w:sz w:val="24"/>
          <w:szCs w:val="24"/>
        </w:rPr>
      </w:pPr>
      <w:r w:rsidRPr="00CD66B2">
        <w:rPr>
          <w:sz w:val="24"/>
          <w:szCs w:val="24"/>
        </w:rPr>
        <w:t>В состав правил землепользования и застройки Сосновского сельсовета входят нижеперечисленные карты:</w:t>
      </w:r>
    </w:p>
    <w:p w:rsidR="00A3290E" w:rsidRPr="00CD66B2" w:rsidRDefault="00A3290E" w:rsidP="00CD66B2">
      <w:pPr>
        <w:numPr>
          <w:ilvl w:val="0"/>
          <w:numId w:val="18"/>
        </w:numPr>
        <w:jc w:val="both"/>
        <w:rPr>
          <w:sz w:val="24"/>
          <w:szCs w:val="24"/>
        </w:rPr>
      </w:pPr>
      <w:r w:rsidRPr="00CD66B2">
        <w:rPr>
          <w:sz w:val="24"/>
          <w:szCs w:val="24"/>
        </w:rPr>
        <w:t>Карта градостроительного зонирования;</w:t>
      </w:r>
    </w:p>
    <w:p w:rsidR="00A3290E" w:rsidRPr="00CD66B2" w:rsidRDefault="00A3290E" w:rsidP="00CD66B2">
      <w:pPr>
        <w:numPr>
          <w:ilvl w:val="0"/>
          <w:numId w:val="18"/>
        </w:numPr>
        <w:ind w:left="0" w:firstLine="1069"/>
        <w:jc w:val="both"/>
        <w:rPr>
          <w:sz w:val="24"/>
          <w:szCs w:val="24"/>
        </w:rPr>
      </w:pPr>
      <w:r w:rsidRPr="00CD66B2">
        <w:rPr>
          <w:sz w:val="24"/>
          <w:szCs w:val="24"/>
        </w:rPr>
        <w:t>Карта градостроительного зонирования (фрагмент 1);</w:t>
      </w:r>
    </w:p>
    <w:p w:rsidR="00A3290E" w:rsidRPr="00CD66B2" w:rsidRDefault="00A3290E" w:rsidP="00CD66B2">
      <w:pPr>
        <w:numPr>
          <w:ilvl w:val="0"/>
          <w:numId w:val="18"/>
        </w:numPr>
        <w:ind w:left="0" w:firstLine="1069"/>
        <w:jc w:val="both"/>
        <w:rPr>
          <w:sz w:val="24"/>
          <w:szCs w:val="24"/>
        </w:rPr>
      </w:pPr>
      <w:r w:rsidRPr="00CD66B2">
        <w:rPr>
          <w:sz w:val="24"/>
          <w:szCs w:val="24"/>
        </w:rPr>
        <w:t>Карта градостроительного зонирования (фрагмент 2);</w:t>
      </w:r>
    </w:p>
    <w:p w:rsidR="00A3290E" w:rsidRPr="00CD66B2" w:rsidRDefault="00A3290E" w:rsidP="00CD66B2">
      <w:pPr>
        <w:numPr>
          <w:ilvl w:val="0"/>
          <w:numId w:val="18"/>
        </w:numPr>
        <w:ind w:left="0" w:firstLine="1069"/>
        <w:jc w:val="both"/>
        <w:rPr>
          <w:sz w:val="24"/>
          <w:szCs w:val="24"/>
        </w:rPr>
      </w:pPr>
      <w:r w:rsidRPr="00CD66B2">
        <w:rPr>
          <w:sz w:val="24"/>
          <w:szCs w:val="24"/>
        </w:rPr>
        <w:t>Карта градостроительного зонирования (фрагмент 3).</w:t>
      </w:r>
    </w:p>
    <w:p w:rsidR="00E100C7" w:rsidRPr="00DE0DA3" w:rsidRDefault="00E100C7" w:rsidP="007C00EB">
      <w:pPr>
        <w:jc w:val="both"/>
        <w:rPr>
          <w:sz w:val="24"/>
          <w:szCs w:val="24"/>
        </w:rPr>
      </w:pPr>
    </w:p>
    <w:sectPr w:rsidR="00E100C7" w:rsidRPr="00DE0DA3" w:rsidSect="00CD66B2">
      <w:pgSz w:w="11907" w:h="16840" w:code="9"/>
      <w:pgMar w:top="1134" w:right="567" w:bottom="709" w:left="1134" w:header="0" w:footer="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48E" w:rsidRDefault="00F3648E">
      <w:r>
        <w:separator/>
      </w:r>
    </w:p>
  </w:endnote>
  <w:endnote w:type="continuationSeparator" w:id="0">
    <w:p w:rsidR="00F3648E" w:rsidRDefault="00F364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48E" w:rsidRDefault="00F3648E">
      <w:r>
        <w:separator/>
      </w:r>
    </w:p>
  </w:footnote>
  <w:footnote w:type="continuationSeparator" w:id="0">
    <w:p w:rsidR="00F3648E" w:rsidRDefault="00F364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
    <w:nsid w:val="02D14BAE"/>
    <w:multiLevelType w:val="multilevel"/>
    <w:tmpl w:val="75EA34B0"/>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71D0470"/>
    <w:multiLevelType w:val="multilevel"/>
    <w:tmpl w:val="CC80023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E173D"/>
    <w:multiLevelType w:val="hybridMultilevel"/>
    <w:tmpl w:val="A80AF368"/>
    <w:lvl w:ilvl="0" w:tplc="8B1E72EC">
      <w:start w:val="1"/>
      <w:numFmt w:val="decimal"/>
      <w:lvlText w:val="%1."/>
      <w:lvlJc w:val="left"/>
      <w:pPr>
        <w:ind w:left="1429" w:hanging="360"/>
      </w:pPr>
      <w:rPr>
        <w:b/>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93765A0"/>
    <w:multiLevelType w:val="multilevel"/>
    <w:tmpl w:val="17103E72"/>
    <w:lvl w:ilvl="0">
      <w:start w:val="8"/>
      <w:numFmt w:val="decimal"/>
      <w:lvlText w:val="%1."/>
      <w:lvlJc w:val="left"/>
      <w:pPr>
        <w:ind w:left="0" w:firstLine="0"/>
      </w:pPr>
      <w:rPr>
        <w:rFonts w:ascii="Times New Roman" w:eastAsia="Arial Unicode MS" w:hAnsi="Times New Roman" w:cs="Times New Roman" w:hint="default"/>
        <w:b/>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8">
    <w:nsid w:val="367441A0"/>
    <w:multiLevelType w:val="hybridMultilevel"/>
    <w:tmpl w:val="D222E15A"/>
    <w:lvl w:ilvl="0" w:tplc="04190001">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9">
    <w:nsid w:val="3B2420BB"/>
    <w:multiLevelType w:val="hybridMultilevel"/>
    <w:tmpl w:val="ACB07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3F42655"/>
    <w:multiLevelType w:val="multilevel"/>
    <w:tmpl w:val="FCBED26E"/>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7">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B082D5C"/>
    <w:multiLevelType w:val="hybridMultilevel"/>
    <w:tmpl w:val="C31A2E12"/>
    <w:lvl w:ilvl="0" w:tplc="F26E0EB8">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18"/>
  </w:num>
  <w:num w:numId="3">
    <w:abstractNumId w:val="11"/>
  </w:num>
  <w:num w:numId="4">
    <w:abstractNumId w:val="17"/>
  </w:num>
  <w:num w:numId="5">
    <w:abstractNumId w:val="3"/>
  </w:num>
  <w:num w:numId="6">
    <w:abstractNumId w:val="4"/>
  </w:num>
  <w:num w:numId="7">
    <w:abstractNumId w:val="13"/>
  </w:num>
  <w:num w:numId="8">
    <w:abstractNumId w:val="14"/>
  </w:num>
  <w:num w:numId="9">
    <w:abstractNumId w:val="15"/>
  </w:num>
  <w:num w:numId="10">
    <w:abstractNumId w:val="6"/>
  </w:num>
  <w:num w:numId="11">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
  </w:num>
  <w:num w:numId="15">
    <w:abstractNumId w:val="2"/>
  </w:num>
  <w:num w:numId="16">
    <w:abstractNumId w:val="16"/>
  </w:num>
  <w:num w:numId="17">
    <w:abstractNumId w:val="7"/>
  </w:num>
  <w:num w:numId="18">
    <w:abstractNumId w:val="10"/>
  </w:num>
  <w:num w:numId="19">
    <w:abstractNumId w:val="9"/>
  </w:num>
  <w:num w:numId="20">
    <w:abstractNumId w:va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D3D08"/>
    <w:rsid w:val="00000388"/>
    <w:rsid w:val="000022C1"/>
    <w:rsid w:val="00003E1E"/>
    <w:rsid w:val="00003F67"/>
    <w:rsid w:val="0000509A"/>
    <w:rsid w:val="000064B6"/>
    <w:rsid w:val="00006551"/>
    <w:rsid w:val="00006AFC"/>
    <w:rsid w:val="0001280F"/>
    <w:rsid w:val="00014660"/>
    <w:rsid w:val="00014A40"/>
    <w:rsid w:val="00014B82"/>
    <w:rsid w:val="00016015"/>
    <w:rsid w:val="00016E71"/>
    <w:rsid w:val="00017300"/>
    <w:rsid w:val="00020AC5"/>
    <w:rsid w:val="0002104E"/>
    <w:rsid w:val="0003287B"/>
    <w:rsid w:val="00032C0C"/>
    <w:rsid w:val="00040BB9"/>
    <w:rsid w:val="00041985"/>
    <w:rsid w:val="00041B3A"/>
    <w:rsid w:val="000424C4"/>
    <w:rsid w:val="00042C83"/>
    <w:rsid w:val="0004339F"/>
    <w:rsid w:val="00043505"/>
    <w:rsid w:val="00051AC8"/>
    <w:rsid w:val="0005495C"/>
    <w:rsid w:val="00062E4B"/>
    <w:rsid w:val="00063A5C"/>
    <w:rsid w:val="000648C0"/>
    <w:rsid w:val="00067784"/>
    <w:rsid w:val="00067A5D"/>
    <w:rsid w:val="00072CBB"/>
    <w:rsid w:val="000736BF"/>
    <w:rsid w:val="000766F8"/>
    <w:rsid w:val="00077381"/>
    <w:rsid w:val="00080405"/>
    <w:rsid w:val="00081626"/>
    <w:rsid w:val="000816A7"/>
    <w:rsid w:val="000917F3"/>
    <w:rsid w:val="00096FFE"/>
    <w:rsid w:val="000974F2"/>
    <w:rsid w:val="00097EDC"/>
    <w:rsid w:val="000A4718"/>
    <w:rsid w:val="000A7911"/>
    <w:rsid w:val="000B200F"/>
    <w:rsid w:val="000B2313"/>
    <w:rsid w:val="000B2622"/>
    <w:rsid w:val="000B5715"/>
    <w:rsid w:val="000C0871"/>
    <w:rsid w:val="000C2E45"/>
    <w:rsid w:val="000C39B0"/>
    <w:rsid w:val="000C40E0"/>
    <w:rsid w:val="000C476C"/>
    <w:rsid w:val="000C54C5"/>
    <w:rsid w:val="000C5B26"/>
    <w:rsid w:val="000C7B18"/>
    <w:rsid w:val="000D5E06"/>
    <w:rsid w:val="000E27DF"/>
    <w:rsid w:val="000E306D"/>
    <w:rsid w:val="000E30CC"/>
    <w:rsid w:val="000E4309"/>
    <w:rsid w:val="000E6895"/>
    <w:rsid w:val="000E7843"/>
    <w:rsid w:val="000F0142"/>
    <w:rsid w:val="000F03EE"/>
    <w:rsid w:val="000F0625"/>
    <w:rsid w:val="000F19A3"/>
    <w:rsid w:val="001074A2"/>
    <w:rsid w:val="00107DF7"/>
    <w:rsid w:val="00111FBA"/>
    <w:rsid w:val="0011281C"/>
    <w:rsid w:val="00123B5C"/>
    <w:rsid w:val="001269D2"/>
    <w:rsid w:val="00127344"/>
    <w:rsid w:val="00131902"/>
    <w:rsid w:val="001328DA"/>
    <w:rsid w:val="00132B16"/>
    <w:rsid w:val="00133CD2"/>
    <w:rsid w:val="00137613"/>
    <w:rsid w:val="00137B9C"/>
    <w:rsid w:val="00140076"/>
    <w:rsid w:val="0014290D"/>
    <w:rsid w:val="00143C4C"/>
    <w:rsid w:val="0014528D"/>
    <w:rsid w:val="00145F32"/>
    <w:rsid w:val="001466AA"/>
    <w:rsid w:val="001510A5"/>
    <w:rsid w:val="001512DC"/>
    <w:rsid w:val="00151CD3"/>
    <w:rsid w:val="00154F61"/>
    <w:rsid w:val="00155B02"/>
    <w:rsid w:val="00156899"/>
    <w:rsid w:val="00156C11"/>
    <w:rsid w:val="00157933"/>
    <w:rsid w:val="00160E79"/>
    <w:rsid w:val="0016255A"/>
    <w:rsid w:val="001657D1"/>
    <w:rsid w:val="00165BB7"/>
    <w:rsid w:val="00165D3D"/>
    <w:rsid w:val="001676DF"/>
    <w:rsid w:val="00171271"/>
    <w:rsid w:val="0017417B"/>
    <w:rsid w:val="001748C1"/>
    <w:rsid w:val="00176015"/>
    <w:rsid w:val="00180A46"/>
    <w:rsid w:val="00181A1F"/>
    <w:rsid w:val="001840B2"/>
    <w:rsid w:val="00186C34"/>
    <w:rsid w:val="00187866"/>
    <w:rsid w:val="001907AB"/>
    <w:rsid w:val="001956E7"/>
    <w:rsid w:val="001A1CB0"/>
    <w:rsid w:val="001A5CD5"/>
    <w:rsid w:val="001A7C89"/>
    <w:rsid w:val="001B06A1"/>
    <w:rsid w:val="001B23FE"/>
    <w:rsid w:val="001B25B4"/>
    <w:rsid w:val="001B46F1"/>
    <w:rsid w:val="001B4FAC"/>
    <w:rsid w:val="001B752B"/>
    <w:rsid w:val="001C38CC"/>
    <w:rsid w:val="001C5D27"/>
    <w:rsid w:val="001C675D"/>
    <w:rsid w:val="001D0A9F"/>
    <w:rsid w:val="001D18C4"/>
    <w:rsid w:val="001D236D"/>
    <w:rsid w:val="001D372F"/>
    <w:rsid w:val="001D55D2"/>
    <w:rsid w:val="001D72BC"/>
    <w:rsid w:val="001E0118"/>
    <w:rsid w:val="001E0AC8"/>
    <w:rsid w:val="001E2A61"/>
    <w:rsid w:val="001E3E66"/>
    <w:rsid w:val="001E4676"/>
    <w:rsid w:val="001F271D"/>
    <w:rsid w:val="001F349C"/>
    <w:rsid w:val="001F53E1"/>
    <w:rsid w:val="001F6367"/>
    <w:rsid w:val="002011AD"/>
    <w:rsid w:val="0020327B"/>
    <w:rsid w:val="00204FF1"/>
    <w:rsid w:val="002056D9"/>
    <w:rsid w:val="00206A6D"/>
    <w:rsid w:val="00207029"/>
    <w:rsid w:val="00207964"/>
    <w:rsid w:val="0021047D"/>
    <w:rsid w:val="00211D7C"/>
    <w:rsid w:val="00212336"/>
    <w:rsid w:val="00212B69"/>
    <w:rsid w:val="00213386"/>
    <w:rsid w:val="00213BA6"/>
    <w:rsid w:val="00213F88"/>
    <w:rsid w:val="00215182"/>
    <w:rsid w:val="00215608"/>
    <w:rsid w:val="0021655F"/>
    <w:rsid w:val="00217A5B"/>
    <w:rsid w:val="00226159"/>
    <w:rsid w:val="0023330B"/>
    <w:rsid w:val="00233A16"/>
    <w:rsid w:val="00234B93"/>
    <w:rsid w:val="00237627"/>
    <w:rsid w:val="00240629"/>
    <w:rsid w:val="00242173"/>
    <w:rsid w:val="002426FC"/>
    <w:rsid w:val="00242FE7"/>
    <w:rsid w:val="002438B6"/>
    <w:rsid w:val="0025112B"/>
    <w:rsid w:val="002520EE"/>
    <w:rsid w:val="00252B2A"/>
    <w:rsid w:val="00253EC9"/>
    <w:rsid w:val="002547A8"/>
    <w:rsid w:val="00260035"/>
    <w:rsid w:val="00260F04"/>
    <w:rsid w:val="002610D4"/>
    <w:rsid w:val="00261211"/>
    <w:rsid w:val="002632BB"/>
    <w:rsid w:val="002641AE"/>
    <w:rsid w:val="002649F3"/>
    <w:rsid w:val="002659E6"/>
    <w:rsid w:val="00265B12"/>
    <w:rsid w:val="0026675A"/>
    <w:rsid w:val="00267C33"/>
    <w:rsid w:val="00270A74"/>
    <w:rsid w:val="0027179E"/>
    <w:rsid w:val="00273104"/>
    <w:rsid w:val="00273F38"/>
    <w:rsid w:val="002800E5"/>
    <w:rsid w:val="00280EA4"/>
    <w:rsid w:val="00281B1D"/>
    <w:rsid w:val="0028206E"/>
    <w:rsid w:val="00286DF1"/>
    <w:rsid w:val="00290B39"/>
    <w:rsid w:val="00292139"/>
    <w:rsid w:val="002A7F72"/>
    <w:rsid w:val="002B1CE2"/>
    <w:rsid w:val="002B267A"/>
    <w:rsid w:val="002B3C22"/>
    <w:rsid w:val="002B47BC"/>
    <w:rsid w:val="002B4D8F"/>
    <w:rsid w:val="002B69C8"/>
    <w:rsid w:val="002B7A92"/>
    <w:rsid w:val="002C0BB7"/>
    <w:rsid w:val="002C14E3"/>
    <w:rsid w:val="002C6C67"/>
    <w:rsid w:val="002D0342"/>
    <w:rsid w:val="002D03E0"/>
    <w:rsid w:val="002D51C3"/>
    <w:rsid w:val="002D6A67"/>
    <w:rsid w:val="002E169D"/>
    <w:rsid w:val="002E2CD7"/>
    <w:rsid w:val="002E4683"/>
    <w:rsid w:val="002E4710"/>
    <w:rsid w:val="002F435D"/>
    <w:rsid w:val="002F59F5"/>
    <w:rsid w:val="002F61E7"/>
    <w:rsid w:val="00300DC1"/>
    <w:rsid w:val="00303659"/>
    <w:rsid w:val="003058D8"/>
    <w:rsid w:val="00306D5E"/>
    <w:rsid w:val="003118BC"/>
    <w:rsid w:val="00311F02"/>
    <w:rsid w:val="00313C8A"/>
    <w:rsid w:val="00315AFF"/>
    <w:rsid w:val="00317B0E"/>
    <w:rsid w:val="00321F10"/>
    <w:rsid w:val="00323A2F"/>
    <w:rsid w:val="00323E4C"/>
    <w:rsid w:val="003261D2"/>
    <w:rsid w:val="00326E47"/>
    <w:rsid w:val="00330C20"/>
    <w:rsid w:val="00331C95"/>
    <w:rsid w:val="003336E5"/>
    <w:rsid w:val="00334C59"/>
    <w:rsid w:val="00335E1C"/>
    <w:rsid w:val="00336427"/>
    <w:rsid w:val="00337D2F"/>
    <w:rsid w:val="0034035C"/>
    <w:rsid w:val="00340411"/>
    <w:rsid w:val="003417AF"/>
    <w:rsid w:val="003431B1"/>
    <w:rsid w:val="00346343"/>
    <w:rsid w:val="003556D6"/>
    <w:rsid w:val="003558E3"/>
    <w:rsid w:val="00355AE7"/>
    <w:rsid w:val="0035676C"/>
    <w:rsid w:val="00356799"/>
    <w:rsid w:val="0035760F"/>
    <w:rsid w:val="00357F7B"/>
    <w:rsid w:val="00360D5B"/>
    <w:rsid w:val="00363505"/>
    <w:rsid w:val="003732AB"/>
    <w:rsid w:val="0037413F"/>
    <w:rsid w:val="003743AB"/>
    <w:rsid w:val="00375097"/>
    <w:rsid w:val="003777FD"/>
    <w:rsid w:val="00377CB3"/>
    <w:rsid w:val="003823FC"/>
    <w:rsid w:val="00382F92"/>
    <w:rsid w:val="003860E7"/>
    <w:rsid w:val="003867B0"/>
    <w:rsid w:val="00387AEA"/>
    <w:rsid w:val="003905CE"/>
    <w:rsid w:val="003909F8"/>
    <w:rsid w:val="00390BE8"/>
    <w:rsid w:val="00390D85"/>
    <w:rsid w:val="00390E03"/>
    <w:rsid w:val="0039191F"/>
    <w:rsid w:val="003922D8"/>
    <w:rsid w:val="00393D91"/>
    <w:rsid w:val="00394A21"/>
    <w:rsid w:val="00394B37"/>
    <w:rsid w:val="00395B3D"/>
    <w:rsid w:val="0039771E"/>
    <w:rsid w:val="003A1BEC"/>
    <w:rsid w:val="003A2214"/>
    <w:rsid w:val="003A22F3"/>
    <w:rsid w:val="003A248E"/>
    <w:rsid w:val="003A2B1B"/>
    <w:rsid w:val="003A2EFC"/>
    <w:rsid w:val="003A38A3"/>
    <w:rsid w:val="003A3EFB"/>
    <w:rsid w:val="003A41B8"/>
    <w:rsid w:val="003A4A6A"/>
    <w:rsid w:val="003A5183"/>
    <w:rsid w:val="003A5BD3"/>
    <w:rsid w:val="003B193A"/>
    <w:rsid w:val="003B50F9"/>
    <w:rsid w:val="003B6783"/>
    <w:rsid w:val="003B7790"/>
    <w:rsid w:val="003C0600"/>
    <w:rsid w:val="003C12D7"/>
    <w:rsid w:val="003C774B"/>
    <w:rsid w:val="003D451C"/>
    <w:rsid w:val="003D7F09"/>
    <w:rsid w:val="003E1597"/>
    <w:rsid w:val="003E26D2"/>
    <w:rsid w:val="003E2BFF"/>
    <w:rsid w:val="003E2CB5"/>
    <w:rsid w:val="003E55DE"/>
    <w:rsid w:val="003E6772"/>
    <w:rsid w:val="003F1A37"/>
    <w:rsid w:val="003F2453"/>
    <w:rsid w:val="003F5872"/>
    <w:rsid w:val="00400838"/>
    <w:rsid w:val="00401A9F"/>
    <w:rsid w:val="00402B8E"/>
    <w:rsid w:val="00402E0A"/>
    <w:rsid w:val="00403C70"/>
    <w:rsid w:val="00411741"/>
    <w:rsid w:val="004138AD"/>
    <w:rsid w:val="00413BD2"/>
    <w:rsid w:val="004148E1"/>
    <w:rsid w:val="004207A6"/>
    <w:rsid w:val="0042250B"/>
    <w:rsid w:val="00424249"/>
    <w:rsid w:val="0043047B"/>
    <w:rsid w:val="00431269"/>
    <w:rsid w:val="00432909"/>
    <w:rsid w:val="00433482"/>
    <w:rsid w:val="00433BD4"/>
    <w:rsid w:val="004359FB"/>
    <w:rsid w:val="00445E1F"/>
    <w:rsid w:val="004460CA"/>
    <w:rsid w:val="00450C56"/>
    <w:rsid w:val="00451CC4"/>
    <w:rsid w:val="00453BEC"/>
    <w:rsid w:val="0045744C"/>
    <w:rsid w:val="00457702"/>
    <w:rsid w:val="004652F0"/>
    <w:rsid w:val="00470313"/>
    <w:rsid w:val="00471335"/>
    <w:rsid w:val="00471870"/>
    <w:rsid w:val="00472F08"/>
    <w:rsid w:val="0047752E"/>
    <w:rsid w:val="00477808"/>
    <w:rsid w:val="00480FC4"/>
    <w:rsid w:val="004812FD"/>
    <w:rsid w:val="00482D9D"/>
    <w:rsid w:val="0048402C"/>
    <w:rsid w:val="004905B9"/>
    <w:rsid w:val="00491D8F"/>
    <w:rsid w:val="00492B46"/>
    <w:rsid w:val="00492EFA"/>
    <w:rsid w:val="0049396F"/>
    <w:rsid w:val="00493C39"/>
    <w:rsid w:val="004A08E0"/>
    <w:rsid w:val="004A18DD"/>
    <w:rsid w:val="004A2E76"/>
    <w:rsid w:val="004A5004"/>
    <w:rsid w:val="004B09B7"/>
    <w:rsid w:val="004B3ECC"/>
    <w:rsid w:val="004B4C68"/>
    <w:rsid w:val="004B57E5"/>
    <w:rsid w:val="004B6345"/>
    <w:rsid w:val="004B6DA2"/>
    <w:rsid w:val="004B7CB3"/>
    <w:rsid w:val="004C0274"/>
    <w:rsid w:val="004C069D"/>
    <w:rsid w:val="004C31C1"/>
    <w:rsid w:val="004C3E54"/>
    <w:rsid w:val="004D0531"/>
    <w:rsid w:val="004D0E5D"/>
    <w:rsid w:val="004D39E9"/>
    <w:rsid w:val="004E0282"/>
    <w:rsid w:val="004E538D"/>
    <w:rsid w:val="004E6143"/>
    <w:rsid w:val="004F2325"/>
    <w:rsid w:val="004F2F3C"/>
    <w:rsid w:val="004F3051"/>
    <w:rsid w:val="004F7C39"/>
    <w:rsid w:val="005006CA"/>
    <w:rsid w:val="005007A6"/>
    <w:rsid w:val="005015DA"/>
    <w:rsid w:val="00502BBF"/>
    <w:rsid w:val="0050732D"/>
    <w:rsid w:val="00507A87"/>
    <w:rsid w:val="00507C28"/>
    <w:rsid w:val="00513FB7"/>
    <w:rsid w:val="00517172"/>
    <w:rsid w:val="0051727F"/>
    <w:rsid w:val="00520EFD"/>
    <w:rsid w:val="005219CF"/>
    <w:rsid w:val="005224D0"/>
    <w:rsid w:val="005235F1"/>
    <w:rsid w:val="00523654"/>
    <w:rsid w:val="0052395F"/>
    <w:rsid w:val="00523CC1"/>
    <w:rsid w:val="00526257"/>
    <w:rsid w:val="00526B95"/>
    <w:rsid w:val="00527BB7"/>
    <w:rsid w:val="00530BE5"/>
    <w:rsid w:val="00530CB0"/>
    <w:rsid w:val="00531509"/>
    <w:rsid w:val="0053351A"/>
    <w:rsid w:val="00533979"/>
    <w:rsid w:val="0053533F"/>
    <w:rsid w:val="0053740A"/>
    <w:rsid w:val="005375FD"/>
    <w:rsid w:val="0054110C"/>
    <w:rsid w:val="00545F0E"/>
    <w:rsid w:val="005475D5"/>
    <w:rsid w:val="00547789"/>
    <w:rsid w:val="0054797C"/>
    <w:rsid w:val="00550451"/>
    <w:rsid w:val="005505EE"/>
    <w:rsid w:val="0055106D"/>
    <w:rsid w:val="00553892"/>
    <w:rsid w:val="00554DB4"/>
    <w:rsid w:val="005566B1"/>
    <w:rsid w:val="00560306"/>
    <w:rsid w:val="0056091E"/>
    <w:rsid w:val="005615BD"/>
    <w:rsid w:val="00562A0D"/>
    <w:rsid w:val="00575265"/>
    <w:rsid w:val="005831AF"/>
    <w:rsid w:val="00583A3B"/>
    <w:rsid w:val="005868DC"/>
    <w:rsid w:val="00586B5E"/>
    <w:rsid w:val="0058771C"/>
    <w:rsid w:val="00590B8B"/>
    <w:rsid w:val="005917CE"/>
    <w:rsid w:val="00591E4B"/>
    <w:rsid w:val="005941F5"/>
    <w:rsid w:val="005979D8"/>
    <w:rsid w:val="005A008D"/>
    <w:rsid w:val="005A2EA0"/>
    <w:rsid w:val="005A48CB"/>
    <w:rsid w:val="005A4A0C"/>
    <w:rsid w:val="005A7F4F"/>
    <w:rsid w:val="005B0D9A"/>
    <w:rsid w:val="005B3128"/>
    <w:rsid w:val="005B7CA4"/>
    <w:rsid w:val="005C2238"/>
    <w:rsid w:val="005C29AC"/>
    <w:rsid w:val="005C2C87"/>
    <w:rsid w:val="005C323A"/>
    <w:rsid w:val="005C3A28"/>
    <w:rsid w:val="005C572B"/>
    <w:rsid w:val="005C5AD5"/>
    <w:rsid w:val="005D15D6"/>
    <w:rsid w:val="005D3AE0"/>
    <w:rsid w:val="005D3D08"/>
    <w:rsid w:val="005D4804"/>
    <w:rsid w:val="005D56F5"/>
    <w:rsid w:val="005D7328"/>
    <w:rsid w:val="005E1221"/>
    <w:rsid w:val="005E1723"/>
    <w:rsid w:val="005E7329"/>
    <w:rsid w:val="005F3161"/>
    <w:rsid w:val="005F5C1D"/>
    <w:rsid w:val="0060290D"/>
    <w:rsid w:val="00610605"/>
    <w:rsid w:val="00615FB3"/>
    <w:rsid w:val="006165D1"/>
    <w:rsid w:val="00617082"/>
    <w:rsid w:val="00623509"/>
    <w:rsid w:val="0062555A"/>
    <w:rsid w:val="00636483"/>
    <w:rsid w:val="0063783E"/>
    <w:rsid w:val="00642608"/>
    <w:rsid w:val="00647104"/>
    <w:rsid w:val="00647ABB"/>
    <w:rsid w:val="00650CD7"/>
    <w:rsid w:val="00656FF4"/>
    <w:rsid w:val="006608F1"/>
    <w:rsid w:val="00661990"/>
    <w:rsid w:val="00661A7D"/>
    <w:rsid w:val="00664A90"/>
    <w:rsid w:val="0066754D"/>
    <w:rsid w:val="00670780"/>
    <w:rsid w:val="00670ECA"/>
    <w:rsid w:val="00671F75"/>
    <w:rsid w:val="006725F2"/>
    <w:rsid w:val="00674ADF"/>
    <w:rsid w:val="0067693C"/>
    <w:rsid w:val="0067703A"/>
    <w:rsid w:val="00677355"/>
    <w:rsid w:val="00677E2B"/>
    <w:rsid w:val="0068324C"/>
    <w:rsid w:val="0068735D"/>
    <w:rsid w:val="00687DCF"/>
    <w:rsid w:val="00692C64"/>
    <w:rsid w:val="00692EB1"/>
    <w:rsid w:val="006960C9"/>
    <w:rsid w:val="006963F8"/>
    <w:rsid w:val="00697528"/>
    <w:rsid w:val="00697B62"/>
    <w:rsid w:val="00697C65"/>
    <w:rsid w:val="006A030C"/>
    <w:rsid w:val="006A0ABA"/>
    <w:rsid w:val="006A3718"/>
    <w:rsid w:val="006A4C46"/>
    <w:rsid w:val="006A7FC7"/>
    <w:rsid w:val="006B0F05"/>
    <w:rsid w:val="006B3EB3"/>
    <w:rsid w:val="006B53D9"/>
    <w:rsid w:val="006B5CE6"/>
    <w:rsid w:val="006C3E89"/>
    <w:rsid w:val="006C56BF"/>
    <w:rsid w:val="006C6314"/>
    <w:rsid w:val="006D196C"/>
    <w:rsid w:val="006D353D"/>
    <w:rsid w:val="006D49EE"/>
    <w:rsid w:val="006D4AA6"/>
    <w:rsid w:val="006D60C1"/>
    <w:rsid w:val="006D7C30"/>
    <w:rsid w:val="006E0372"/>
    <w:rsid w:val="006E10EF"/>
    <w:rsid w:val="006E19A3"/>
    <w:rsid w:val="006E2B4C"/>
    <w:rsid w:val="006E5E67"/>
    <w:rsid w:val="006F060A"/>
    <w:rsid w:val="006F31C7"/>
    <w:rsid w:val="006F7CB9"/>
    <w:rsid w:val="00701D31"/>
    <w:rsid w:val="00703148"/>
    <w:rsid w:val="0070410E"/>
    <w:rsid w:val="007042C6"/>
    <w:rsid w:val="007057FE"/>
    <w:rsid w:val="0071022F"/>
    <w:rsid w:val="007105AB"/>
    <w:rsid w:val="00713B13"/>
    <w:rsid w:val="0071419B"/>
    <w:rsid w:val="00714D5E"/>
    <w:rsid w:val="0071532B"/>
    <w:rsid w:val="00715777"/>
    <w:rsid w:val="00715A41"/>
    <w:rsid w:val="0072232C"/>
    <w:rsid w:val="00724042"/>
    <w:rsid w:val="0072503B"/>
    <w:rsid w:val="0072679C"/>
    <w:rsid w:val="00731359"/>
    <w:rsid w:val="00734C25"/>
    <w:rsid w:val="00737780"/>
    <w:rsid w:val="00740913"/>
    <w:rsid w:val="007422D7"/>
    <w:rsid w:val="007439CC"/>
    <w:rsid w:val="00744734"/>
    <w:rsid w:val="00752987"/>
    <w:rsid w:val="00754288"/>
    <w:rsid w:val="0075494D"/>
    <w:rsid w:val="00757295"/>
    <w:rsid w:val="00757B57"/>
    <w:rsid w:val="00761C2C"/>
    <w:rsid w:val="007627F6"/>
    <w:rsid w:val="00766B05"/>
    <w:rsid w:val="0076749E"/>
    <w:rsid w:val="0077363C"/>
    <w:rsid w:val="0077376A"/>
    <w:rsid w:val="00774CF7"/>
    <w:rsid w:val="007754A3"/>
    <w:rsid w:val="007773DE"/>
    <w:rsid w:val="00777B33"/>
    <w:rsid w:val="007826BB"/>
    <w:rsid w:val="00782E19"/>
    <w:rsid w:val="00784936"/>
    <w:rsid w:val="00784F1E"/>
    <w:rsid w:val="00785E2C"/>
    <w:rsid w:val="007876BB"/>
    <w:rsid w:val="00787A5E"/>
    <w:rsid w:val="00792B90"/>
    <w:rsid w:val="007936BB"/>
    <w:rsid w:val="007B0883"/>
    <w:rsid w:val="007B0CF2"/>
    <w:rsid w:val="007B215D"/>
    <w:rsid w:val="007B25B1"/>
    <w:rsid w:val="007B2A98"/>
    <w:rsid w:val="007B3456"/>
    <w:rsid w:val="007B3CFE"/>
    <w:rsid w:val="007B5671"/>
    <w:rsid w:val="007B5F9C"/>
    <w:rsid w:val="007C00EB"/>
    <w:rsid w:val="007C0A5F"/>
    <w:rsid w:val="007C3A64"/>
    <w:rsid w:val="007C47D9"/>
    <w:rsid w:val="007C70C4"/>
    <w:rsid w:val="007D364D"/>
    <w:rsid w:val="007D59BC"/>
    <w:rsid w:val="007D6C4B"/>
    <w:rsid w:val="007E2230"/>
    <w:rsid w:val="007E3C8C"/>
    <w:rsid w:val="007E4522"/>
    <w:rsid w:val="007F125A"/>
    <w:rsid w:val="007F18A5"/>
    <w:rsid w:val="007F341F"/>
    <w:rsid w:val="007F44F9"/>
    <w:rsid w:val="007F72BD"/>
    <w:rsid w:val="007F783C"/>
    <w:rsid w:val="007F7EB8"/>
    <w:rsid w:val="008005D1"/>
    <w:rsid w:val="00800A51"/>
    <w:rsid w:val="00800DDC"/>
    <w:rsid w:val="00800EC9"/>
    <w:rsid w:val="008017E4"/>
    <w:rsid w:val="00802960"/>
    <w:rsid w:val="00803706"/>
    <w:rsid w:val="0080494B"/>
    <w:rsid w:val="0080559C"/>
    <w:rsid w:val="0081113C"/>
    <w:rsid w:val="00811515"/>
    <w:rsid w:val="00812661"/>
    <w:rsid w:val="00813452"/>
    <w:rsid w:val="00813E4B"/>
    <w:rsid w:val="00814978"/>
    <w:rsid w:val="00814B6B"/>
    <w:rsid w:val="008168BD"/>
    <w:rsid w:val="008232F0"/>
    <w:rsid w:val="00823FC1"/>
    <w:rsid w:val="00825799"/>
    <w:rsid w:val="008261F6"/>
    <w:rsid w:val="0082642C"/>
    <w:rsid w:val="00830D79"/>
    <w:rsid w:val="00831BA3"/>
    <w:rsid w:val="0083274A"/>
    <w:rsid w:val="00833622"/>
    <w:rsid w:val="00834FD6"/>
    <w:rsid w:val="00835C68"/>
    <w:rsid w:val="00836AA0"/>
    <w:rsid w:val="008407BF"/>
    <w:rsid w:val="00843142"/>
    <w:rsid w:val="00846852"/>
    <w:rsid w:val="00847EB2"/>
    <w:rsid w:val="00850402"/>
    <w:rsid w:val="0085247D"/>
    <w:rsid w:val="00852B8A"/>
    <w:rsid w:val="008544ED"/>
    <w:rsid w:val="00854706"/>
    <w:rsid w:val="008547EF"/>
    <w:rsid w:val="00855C7C"/>
    <w:rsid w:val="00855E51"/>
    <w:rsid w:val="0085660A"/>
    <w:rsid w:val="0085661D"/>
    <w:rsid w:val="00857DE0"/>
    <w:rsid w:val="008623E1"/>
    <w:rsid w:val="00863C75"/>
    <w:rsid w:val="00865476"/>
    <w:rsid w:val="00865568"/>
    <w:rsid w:val="008669E6"/>
    <w:rsid w:val="008701F8"/>
    <w:rsid w:val="00871928"/>
    <w:rsid w:val="00873E4B"/>
    <w:rsid w:val="008746F1"/>
    <w:rsid w:val="00874E8B"/>
    <w:rsid w:val="008761AB"/>
    <w:rsid w:val="00876781"/>
    <w:rsid w:val="0088329A"/>
    <w:rsid w:val="00884E8B"/>
    <w:rsid w:val="008854FC"/>
    <w:rsid w:val="00886416"/>
    <w:rsid w:val="00893445"/>
    <w:rsid w:val="00894171"/>
    <w:rsid w:val="008942E6"/>
    <w:rsid w:val="00894B80"/>
    <w:rsid w:val="008959B2"/>
    <w:rsid w:val="0089690F"/>
    <w:rsid w:val="008A14B7"/>
    <w:rsid w:val="008A4622"/>
    <w:rsid w:val="008B0B73"/>
    <w:rsid w:val="008B0C37"/>
    <w:rsid w:val="008B33E9"/>
    <w:rsid w:val="008B3FBF"/>
    <w:rsid w:val="008B462C"/>
    <w:rsid w:val="008B68EB"/>
    <w:rsid w:val="008C0BAC"/>
    <w:rsid w:val="008C3B45"/>
    <w:rsid w:val="008C6116"/>
    <w:rsid w:val="008D00E0"/>
    <w:rsid w:val="008D0150"/>
    <w:rsid w:val="008D71C6"/>
    <w:rsid w:val="008E180D"/>
    <w:rsid w:val="008E297D"/>
    <w:rsid w:val="008E29FB"/>
    <w:rsid w:val="008E3DDC"/>
    <w:rsid w:val="008E4B1E"/>
    <w:rsid w:val="008E6C8A"/>
    <w:rsid w:val="008F4F4A"/>
    <w:rsid w:val="008F74C8"/>
    <w:rsid w:val="009007AA"/>
    <w:rsid w:val="00903AB7"/>
    <w:rsid w:val="00905BA0"/>
    <w:rsid w:val="009063A0"/>
    <w:rsid w:val="00906433"/>
    <w:rsid w:val="00906CA9"/>
    <w:rsid w:val="00916A2B"/>
    <w:rsid w:val="0091798A"/>
    <w:rsid w:val="00920C0C"/>
    <w:rsid w:val="00921104"/>
    <w:rsid w:val="00921C3A"/>
    <w:rsid w:val="00922C5D"/>
    <w:rsid w:val="009237BB"/>
    <w:rsid w:val="00924448"/>
    <w:rsid w:val="00925505"/>
    <w:rsid w:val="00926DBD"/>
    <w:rsid w:val="00930267"/>
    <w:rsid w:val="0093137E"/>
    <w:rsid w:val="009320BE"/>
    <w:rsid w:val="0093478C"/>
    <w:rsid w:val="00935A92"/>
    <w:rsid w:val="00941F33"/>
    <w:rsid w:val="00942C97"/>
    <w:rsid w:val="00947491"/>
    <w:rsid w:val="0095356E"/>
    <w:rsid w:val="00954295"/>
    <w:rsid w:val="00954570"/>
    <w:rsid w:val="00957D27"/>
    <w:rsid w:val="00960A58"/>
    <w:rsid w:val="00963E89"/>
    <w:rsid w:val="00964926"/>
    <w:rsid w:val="0097077E"/>
    <w:rsid w:val="009715B7"/>
    <w:rsid w:val="00971E19"/>
    <w:rsid w:val="00972165"/>
    <w:rsid w:val="00973ACB"/>
    <w:rsid w:val="0097480A"/>
    <w:rsid w:val="009820A5"/>
    <w:rsid w:val="00984C93"/>
    <w:rsid w:val="00987312"/>
    <w:rsid w:val="00987522"/>
    <w:rsid w:val="00987B2E"/>
    <w:rsid w:val="00991312"/>
    <w:rsid w:val="00991812"/>
    <w:rsid w:val="00991F91"/>
    <w:rsid w:val="00992B5D"/>
    <w:rsid w:val="00992D07"/>
    <w:rsid w:val="009947E9"/>
    <w:rsid w:val="009A0FC7"/>
    <w:rsid w:val="009A25C4"/>
    <w:rsid w:val="009A5A9B"/>
    <w:rsid w:val="009A7C79"/>
    <w:rsid w:val="009B0C61"/>
    <w:rsid w:val="009B3BB6"/>
    <w:rsid w:val="009C0433"/>
    <w:rsid w:val="009C2CB7"/>
    <w:rsid w:val="009C42EA"/>
    <w:rsid w:val="009C7BA5"/>
    <w:rsid w:val="009E19C3"/>
    <w:rsid w:val="009E1B13"/>
    <w:rsid w:val="009E204B"/>
    <w:rsid w:val="009E235D"/>
    <w:rsid w:val="009E3566"/>
    <w:rsid w:val="009F054D"/>
    <w:rsid w:val="009F0F40"/>
    <w:rsid w:val="009F2102"/>
    <w:rsid w:val="009F24D4"/>
    <w:rsid w:val="009F4C48"/>
    <w:rsid w:val="009F6AD9"/>
    <w:rsid w:val="00A00E27"/>
    <w:rsid w:val="00A03B5E"/>
    <w:rsid w:val="00A047E0"/>
    <w:rsid w:val="00A11558"/>
    <w:rsid w:val="00A12B6B"/>
    <w:rsid w:val="00A13FE6"/>
    <w:rsid w:val="00A148AD"/>
    <w:rsid w:val="00A159E1"/>
    <w:rsid w:val="00A16249"/>
    <w:rsid w:val="00A20A57"/>
    <w:rsid w:val="00A232B6"/>
    <w:rsid w:val="00A235F4"/>
    <w:rsid w:val="00A26026"/>
    <w:rsid w:val="00A27262"/>
    <w:rsid w:val="00A3111D"/>
    <w:rsid w:val="00A32282"/>
    <w:rsid w:val="00A3290E"/>
    <w:rsid w:val="00A32BC7"/>
    <w:rsid w:val="00A337A7"/>
    <w:rsid w:val="00A34A9A"/>
    <w:rsid w:val="00A3745D"/>
    <w:rsid w:val="00A45786"/>
    <w:rsid w:val="00A47D12"/>
    <w:rsid w:val="00A50215"/>
    <w:rsid w:val="00A50DCD"/>
    <w:rsid w:val="00A54E71"/>
    <w:rsid w:val="00A57886"/>
    <w:rsid w:val="00A6053D"/>
    <w:rsid w:val="00A614C9"/>
    <w:rsid w:val="00A62B8C"/>
    <w:rsid w:val="00A62CF9"/>
    <w:rsid w:val="00A63076"/>
    <w:rsid w:val="00A6371C"/>
    <w:rsid w:val="00A64454"/>
    <w:rsid w:val="00A64FF0"/>
    <w:rsid w:val="00A650FF"/>
    <w:rsid w:val="00A65A0B"/>
    <w:rsid w:val="00A65D5B"/>
    <w:rsid w:val="00A74607"/>
    <w:rsid w:val="00A754FC"/>
    <w:rsid w:val="00A75C04"/>
    <w:rsid w:val="00A75FD7"/>
    <w:rsid w:val="00A815B9"/>
    <w:rsid w:val="00A81EEF"/>
    <w:rsid w:val="00A82DA7"/>
    <w:rsid w:val="00A83C97"/>
    <w:rsid w:val="00A842D4"/>
    <w:rsid w:val="00A84665"/>
    <w:rsid w:val="00A8723D"/>
    <w:rsid w:val="00A878AC"/>
    <w:rsid w:val="00A91230"/>
    <w:rsid w:val="00A919B4"/>
    <w:rsid w:val="00A947AC"/>
    <w:rsid w:val="00A94C09"/>
    <w:rsid w:val="00A975DE"/>
    <w:rsid w:val="00AA0268"/>
    <w:rsid w:val="00AA15FA"/>
    <w:rsid w:val="00AA1F7A"/>
    <w:rsid w:val="00AA21DC"/>
    <w:rsid w:val="00AA29D3"/>
    <w:rsid w:val="00AA4542"/>
    <w:rsid w:val="00AA4B5C"/>
    <w:rsid w:val="00AA4CD7"/>
    <w:rsid w:val="00AA5F1C"/>
    <w:rsid w:val="00AB0F49"/>
    <w:rsid w:val="00AB1536"/>
    <w:rsid w:val="00AB193F"/>
    <w:rsid w:val="00AB1A8F"/>
    <w:rsid w:val="00AB2F8A"/>
    <w:rsid w:val="00AB3728"/>
    <w:rsid w:val="00AB3B6B"/>
    <w:rsid w:val="00AB4390"/>
    <w:rsid w:val="00AB7830"/>
    <w:rsid w:val="00AC42A7"/>
    <w:rsid w:val="00AC5B71"/>
    <w:rsid w:val="00AC7DC2"/>
    <w:rsid w:val="00AD0639"/>
    <w:rsid w:val="00AD1709"/>
    <w:rsid w:val="00AD2AA9"/>
    <w:rsid w:val="00AD7890"/>
    <w:rsid w:val="00AE254D"/>
    <w:rsid w:val="00AE4947"/>
    <w:rsid w:val="00AE52A9"/>
    <w:rsid w:val="00AE625C"/>
    <w:rsid w:val="00AF32D7"/>
    <w:rsid w:val="00AF4AC6"/>
    <w:rsid w:val="00AF4AED"/>
    <w:rsid w:val="00AF4DA3"/>
    <w:rsid w:val="00AF4F48"/>
    <w:rsid w:val="00AF5E7F"/>
    <w:rsid w:val="00AF6421"/>
    <w:rsid w:val="00B002EB"/>
    <w:rsid w:val="00B040D7"/>
    <w:rsid w:val="00B06678"/>
    <w:rsid w:val="00B077FF"/>
    <w:rsid w:val="00B11ADE"/>
    <w:rsid w:val="00B122E6"/>
    <w:rsid w:val="00B203E3"/>
    <w:rsid w:val="00B23465"/>
    <w:rsid w:val="00B250F0"/>
    <w:rsid w:val="00B2537F"/>
    <w:rsid w:val="00B2557A"/>
    <w:rsid w:val="00B272DC"/>
    <w:rsid w:val="00B36925"/>
    <w:rsid w:val="00B36C1D"/>
    <w:rsid w:val="00B37F9E"/>
    <w:rsid w:val="00B413EC"/>
    <w:rsid w:val="00B4641B"/>
    <w:rsid w:val="00B51A86"/>
    <w:rsid w:val="00B51DA8"/>
    <w:rsid w:val="00B52297"/>
    <w:rsid w:val="00B52E74"/>
    <w:rsid w:val="00B56123"/>
    <w:rsid w:val="00B600E6"/>
    <w:rsid w:val="00B605F3"/>
    <w:rsid w:val="00B60FAD"/>
    <w:rsid w:val="00B619CC"/>
    <w:rsid w:val="00B62738"/>
    <w:rsid w:val="00B64195"/>
    <w:rsid w:val="00B64AFD"/>
    <w:rsid w:val="00B666E7"/>
    <w:rsid w:val="00B66AE9"/>
    <w:rsid w:val="00B676A6"/>
    <w:rsid w:val="00B70328"/>
    <w:rsid w:val="00B74A6B"/>
    <w:rsid w:val="00B75D93"/>
    <w:rsid w:val="00B7771D"/>
    <w:rsid w:val="00B80BE0"/>
    <w:rsid w:val="00B861AA"/>
    <w:rsid w:val="00B8687F"/>
    <w:rsid w:val="00B912FF"/>
    <w:rsid w:val="00B92FD3"/>
    <w:rsid w:val="00B94422"/>
    <w:rsid w:val="00B94C4A"/>
    <w:rsid w:val="00B954FA"/>
    <w:rsid w:val="00B972EC"/>
    <w:rsid w:val="00BA049D"/>
    <w:rsid w:val="00BA43B1"/>
    <w:rsid w:val="00BA51F3"/>
    <w:rsid w:val="00BB184B"/>
    <w:rsid w:val="00BB3058"/>
    <w:rsid w:val="00BB357D"/>
    <w:rsid w:val="00BB7421"/>
    <w:rsid w:val="00BC31AD"/>
    <w:rsid w:val="00BC3631"/>
    <w:rsid w:val="00BC3E0C"/>
    <w:rsid w:val="00BD11FE"/>
    <w:rsid w:val="00BD3257"/>
    <w:rsid w:val="00BD568D"/>
    <w:rsid w:val="00BD7EFF"/>
    <w:rsid w:val="00BE0F63"/>
    <w:rsid w:val="00BE1219"/>
    <w:rsid w:val="00BE2212"/>
    <w:rsid w:val="00BE5DCC"/>
    <w:rsid w:val="00BE65F9"/>
    <w:rsid w:val="00BE7B27"/>
    <w:rsid w:val="00BF060B"/>
    <w:rsid w:val="00BF3DAD"/>
    <w:rsid w:val="00BF6128"/>
    <w:rsid w:val="00BF6653"/>
    <w:rsid w:val="00BF6DEF"/>
    <w:rsid w:val="00C02D52"/>
    <w:rsid w:val="00C03B03"/>
    <w:rsid w:val="00C04A10"/>
    <w:rsid w:val="00C06BF8"/>
    <w:rsid w:val="00C07365"/>
    <w:rsid w:val="00C07426"/>
    <w:rsid w:val="00C1037D"/>
    <w:rsid w:val="00C1293C"/>
    <w:rsid w:val="00C2132C"/>
    <w:rsid w:val="00C23529"/>
    <w:rsid w:val="00C2430A"/>
    <w:rsid w:val="00C25B9C"/>
    <w:rsid w:val="00C26242"/>
    <w:rsid w:val="00C31270"/>
    <w:rsid w:val="00C32FB9"/>
    <w:rsid w:val="00C34250"/>
    <w:rsid w:val="00C3449A"/>
    <w:rsid w:val="00C40AE7"/>
    <w:rsid w:val="00C413C7"/>
    <w:rsid w:val="00C41DA4"/>
    <w:rsid w:val="00C45685"/>
    <w:rsid w:val="00C47164"/>
    <w:rsid w:val="00C4768B"/>
    <w:rsid w:val="00C5061C"/>
    <w:rsid w:val="00C5076A"/>
    <w:rsid w:val="00C51AE2"/>
    <w:rsid w:val="00C51B5F"/>
    <w:rsid w:val="00C52B38"/>
    <w:rsid w:val="00C52E9C"/>
    <w:rsid w:val="00C53104"/>
    <w:rsid w:val="00C53AE5"/>
    <w:rsid w:val="00C5506E"/>
    <w:rsid w:val="00C56202"/>
    <w:rsid w:val="00C56C1D"/>
    <w:rsid w:val="00C60714"/>
    <w:rsid w:val="00C64B67"/>
    <w:rsid w:val="00C655F1"/>
    <w:rsid w:val="00C659C4"/>
    <w:rsid w:val="00C725D9"/>
    <w:rsid w:val="00C72F18"/>
    <w:rsid w:val="00C73D41"/>
    <w:rsid w:val="00C75856"/>
    <w:rsid w:val="00C761E3"/>
    <w:rsid w:val="00C766FC"/>
    <w:rsid w:val="00C76A9A"/>
    <w:rsid w:val="00C77722"/>
    <w:rsid w:val="00C84C9F"/>
    <w:rsid w:val="00C85CA2"/>
    <w:rsid w:val="00C8692D"/>
    <w:rsid w:val="00C90A5B"/>
    <w:rsid w:val="00C92C41"/>
    <w:rsid w:val="00C92F5D"/>
    <w:rsid w:val="00CA065A"/>
    <w:rsid w:val="00CA4FBE"/>
    <w:rsid w:val="00CA5444"/>
    <w:rsid w:val="00CA5788"/>
    <w:rsid w:val="00CB10F5"/>
    <w:rsid w:val="00CB16FC"/>
    <w:rsid w:val="00CB29C3"/>
    <w:rsid w:val="00CB30F7"/>
    <w:rsid w:val="00CB4A26"/>
    <w:rsid w:val="00CB529B"/>
    <w:rsid w:val="00CB62CA"/>
    <w:rsid w:val="00CC270D"/>
    <w:rsid w:val="00CC5D46"/>
    <w:rsid w:val="00CD0F94"/>
    <w:rsid w:val="00CD330E"/>
    <w:rsid w:val="00CD66B2"/>
    <w:rsid w:val="00CD6EDD"/>
    <w:rsid w:val="00CD722B"/>
    <w:rsid w:val="00CE00F0"/>
    <w:rsid w:val="00CE15E6"/>
    <w:rsid w:val="00CE278D"/>
    <w:rsid w:val="00CE27CE"/>
    <w:rsid w:val="00CE2A45"/>
    <w:rsid w:val="00CE4461"/>
    <w:rsid w:val="00CE4FED"/>
    <w:rsid w:val="00CF246E"/>
    <w:rsid w:val="00D019B8"/>
    <w:rsid w:val="00D03D64"/>
    <w:rsid w:val="00D05867"/>
    <w:rsid w:val="00D068D0"/>
    <w:rsid w:val="00D07D06"/>
    <w:rsid w:val="00D112FD"/>
    <w:rsid w:val="00D1503D"/>
    <w:rsid w:val="00D15742"/>
    <w:rsid w:val="00D15D14"/>
    <w:rsid w:val="00D16720"/>
    <w:rsid w:val="00D216A2"/>
    <w:rsid w:val="00D2671E"/>
    <w:rsid w:val="00D31E22"/>
    <w:rsid w:val="00D32B3A"/>
    <w:rsid w:val="00D3531D"/>
    <w:rsid w:val="00D37922"/>
    <w:rsid w:val="00D463CF"/>
    <w:rsid w:val="00D50367"/>
    <w:rsid w:val="00D5592A"/>
    <w:rsid w:val="00D60907"/>
    <w:rsid w:val="00D60BBE"/>
    <w:rsid w:val="00D60FCE"/>
    <w:rsid w:val="00D6152C"/>
    <w:rsid w:val="00D6441A"/>
    <w:rsid w:val="00D657E6"/>
    <w:rsid w:val="00D65B80"/>
    <w:rsid w:val="00D67CD5"/>
    <w:rsid w:val="00D71B4A"/>
    <w:rsid w:val="00D71B68"/>
    <w:rsid w:val="00D744F9"/>
    <w:rsid w:val="00D76640"/>
    <w:rsid w:val="00D766CD"/>
    <w:rsid w:val="00D7691B"/>
    <w:rsid w:val="00D8059D"/>
    <w:rsid w:val="00D81B24"/>
    <w:rsid w:val="00D831A8"/>
    <w:rsid w:val="00D86761"/>
    <w:rsid w:val="00D86F78"/>
    <w:rsid w:val="00D8733D"/>
    <w:rsid w:val="00D90C8B"/>
    <w:rsid w:val="00D917B5"/>
    <w:rsid w:val="00D91D04"/>
    <w:rsid w:val="00D9233E"/>
    <w:rsid w:val="00D9241C"/>
    <w:rsid w:val="00D93CE6"/>
    <w:rsid w:val="00D94213"/>
    <w:rsid w:val="00D959CF"/>
    <w:rsid w:val="00D95CAA"/>
    <w:rsid w:val="00D968C8"/>
    <w:rsid w:val="00DA022C"/>
    <w:rsid w:val="00DA3EA3"/>
    <w:rsid w:val="00DA4541"/>
    <w:rsid w:val="00DB1071"/>
    <w:rsid w:val="00DB7350"/>
    <w:rsid w:val="00DC1996"/>
    <w:rsid w:val="00DC2446"/>
    <w:rsid w:val="00DC2645"/>
    <w:rsid w:val="00DC3081"/>
    <w:rsid w:val="00DD0FC4"/>
    <w:rsid w:val="00DD10BE"/>
    <w:rsid w:val="00DD164E"/>
    <w:rsid w:val="00DD1F34"/>
    <w:rsid w:val="00DD3693"/>
    <w:rsid w:val="00DD4A40"/>
    <w:rsid w:val="00DD70CC"/>
    <w:rsid w:val="00DE08D4"/>
    <w:rsid w:val="00DE0DA3"/>
    <w:rsid w:val="00DE37A4"/>
    <w:rsid w:val="00DE47A1"/>
    <w:rsid w:val="00DE570D"/>
    <w:rsid w:val="00DE5E8F"/>
    <w:rsid w:val="00DE6C66"/>
    <w:rsid w:val="00DF1AA1"/>
    <w:rsid w:val="00DF21D5"/>
    <w:rsid w:val="00DF2324"/>
    <w:rsid w:val="00DF7C99"/>
    <w:rsid w:val="00E03463"/>
    <w:rsid w:val="00E03BC2"/>
    <w:rsid w:val="00E04D55"/>
    <w:rsid w:val="00E0527C"/>
    <w:rsid w:val="00E07DDB"/>
    <w:rsid w:val="00E100C7"/>
    <w:rsid w:val="00E1196A"/>
    <w:rsid w:val="00E15233"/>
    <w:rsid w:val="00E15D0D"/>
    <w:rsid w:val="00E1640B"/>
    <w:rsid w:val="00E17187"/>
    <w:rsid w:val="00E22C84"/>
    <w:rsid w:val="00E22CB3"/>
    <w:rsid w:val="00E23ED1"/>
    <w:rsid w:val="00E2429E"/>
    <w:rsid w:val="00E269AE"/>
    <w:rsid w:val="00E300E7"/>
    <w:rsid w:val="00E311FC"/>
    <w:rsid w:val="00E31B9A"/>
    <w:rsid w:val="00E360F8"/>
    <w:rsid w:val="00E36426"/>
    <w:rsid w:val="00E364F8"/>
    <w:rsid w:val="00E42FF2"/>
    <w:rsid w:val="00E43E37"/>
    <w:rsid w:val="00E46306"/>
    <w:rsid w:val="00E4777E"/>
    <w:rsid w:val="00E50685"/>
    <w:rsid w:val="00E51AD8"/>
    <w:rsid w:val="00E5439C"/>
    <w:rsid w:val="00E55656"/>
    <w:rsid w:val="00E56410"/>
    <w:rsid w:val="00E57705"/>
    <w:rsid w:val="00E6067A"/>
    <w:rsid w:val="00E700EE"/>
    <w:rsid w:val="00E71273"/>
    <w:rsid w:val="00E7163F"/>
    <w:rsid w:val="00E752FD"/>
    <w:rsid w:val="00E762A4"/>
    <w:rsid w:val="00E805EB"/>
    <w:rsid w:val="00E814DF"/>
    <w:rsid w:val="00E839D4"/>
    <w:rsid w:val="00E841C8"/>
    <w:rsid w:val="00E8449E"/>
    <w:rsid w:val="00E85670"/>
    <w:rsid w:val="00E904BD"/>
    <w:rsid w:val="00E93349"/>
    <w:rsid w:val="00E95653"/>
    <w:rsid w:val="00E96520"/>
    <w:rsid w:val="00E97AC0"/>
    <w:rsid w:val="00EA2B12"/>
    <w:rsid w:val="00EA4AAC"/>
    <w:rsid w:val="00EA50B5"/>
    <w:rsid w:val="00EA5526"/>
    <w:rsid w:val="00EA6EF8"/>
    <w:rsid w:val="00EA7CD0"/>
    <w:rsid w:val="00EB26B7"/>
    <w:rsid w:val="00EB2DC8"/>
    <w:rsid w:val="00EB5297"/>
    <w:rsid w:val="00EB6028"/>
    <w:rsid w:val="00EB7836"/>
    <w:rsid w:val="00EC0821"/>
    <w:rsid w:val="00EC092B"/>
    <w:rsid w:val="00EC39C4"/>
    <w:rsid w:val="00EC6582"/>
    <w:rsid w:val="00EC7161"/>
    <w:rsid w:val="00ED01FC"/>
    <w:rsid w:val="00ED15E4"/>
    <w:rsid w:val="00ED1BE1"/>
    <w:rsid w:val="00ED3D0C"/>
    <w:rsid w:val="00ED4FCE"/>
    <w:rsid w:val="00EE1188"/>
    <w:rsid w:val="00EE20C1"/>
    <w:rsid w:val="00EE29D5"/>
    <w:rsid w:val="00EE2B5B"/>
    <w:rsid w:val="00EE70C2"/>
    <w:rsid w:val="00EE79CF"/>
    <w:rsid w:val="00EF025F"/>
    <w:rsid w:val="00EF33B5"/>
    <w:rsid w:val="00EF3CDC"/>
    <w:rsid w:val="00F02471"/>
    <w:rsid w:val="00F02B0C"/>
    <w:rsid w:val="00F064E2"/>
    <w:rsid w:val="00F07DB3"/>
    <w:rsid w:val="00F1183E"/>
    <w:rsid w:val="00F125A0"/>
    <w:rsid w:val="00F12E7B"/>
    <w:rsid w:val="00F159D9"/>
    <w:rsid w:val="00F15CF6"/>
    <w:rsid w:val="00F16EC8"/>
    <w:rsid w:val="00F24512"/>
    <w:rsid w:val="00F246A5"/>
    <w:rsid w:val="00F32C85"/>
    <w:rsid w:val="00F339B8"/>
    <w:rsid w:val="00F343E1"/>
    <w:rsid w:val="00F3648E"/>
    <w:rsid w:val="00F402D8"/>
    <w:rsid w:val="00F4112D"/>
    <w:rsid w:val="00F44678"/>
    <w:rsid w:val="00F449B5"/>
    <w:rsid w:val="00F45207"/>
    <w:rsid w:val="00F52FE3"/>
    <w:rsid w:val="00F55703"/>
    <w:rsid w:val="00F56A4C"/>
    <w:rsid w:val="00F6339B"/>
    <w:rsid w:val="00F635C4"/>
    <w:rsid w:val="00F654F7"/>
    <w:rsid w:val="00F668AF"/>
    <w:rsid w:val="00F66AF0"/>
    <w:rsid w:val="00F66E60"/>
    <w:rsid w:val="00F7068D"/>
    <w:rsid w:val="00F71468"/>
    <w:rsid w:val="00F7167C"/>
    <w:rsid w:val="00F73A77"/>
    <w:rsid w:val="00F762BA"/>
    <w:rsid w:val="00F764C8"/>
    <w:rsid w:val="00F76F91"/>
    <w:rsid w:val="00F80E85"/>
    <w:rsid w:val="00F81D52"/>
    <w:rsid w:val="00F8251F"/>
    <w:rsid w:val="00F83FCB"/>
    <w:rsid w:val="00F85E39"/>
    <w:rsid w:val="00F9042C"/>
    <w:rsid w:val="00F93AB0"/>
    <w:rsid w:val="00F96761"/>
    <w:rsid w:val="00F96779"/>
    <w:rsid w:val="00F9681E"/>
    <w:rsid w:val="00F970C1"/>
    <w:rsid w:val="00F97839"/>
    <w:rsid w:val="00FA0AF9"/>
    <w:rsid w:val="00FA3F0D"/>
    <w:rsid w:val="00FB0A3A"/>
    <w:rsid w:val="00FB23F1"/>
    <w:rsid w:val="00FB3CC9"/>
    <w:rsid w:val="00FB3F83"/>
    <w:rsid w:val="00FB5898"/>
    <w:rsid w:val="00FB6079"/>
    <w:rsid w:val="00FC12DB"/>
    <w:rsid w:val="00FC1697"/>
    <w:rsid w:val="00FC5931"/>
    <w:rsid w:val="00FC72F5"/>
    <w:rsid w:val="00FC7690"/>
    <w:rsid w:val="00FD21DB"/>
    <w:rsid w:val="00FD35A4"/>
    <w:rsid w:val="00FE3982"/>
    <w:rsid w:val="00FE6F03"/>
    <w:rsid w:val="00FE7F33"/>
    <w:rsid w:val="00FF03C4"/>
    <w:rsid w:val="00FF2A60"/>
    <w:rsid w:val="00FF31B5"/>
    <w:rsid w:val="00FF4430"/>
    <w:rsid w:val="00FF4CB5"/>
    <w:rsid w:val="00FF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rPr>
  </w:style>
  <w:style w:type="paragraph" w:styleId="2">
    <w:name w:val="heading 2"/>
    <w:basedOn w:val="a"/>
    <w:next w:val="a0"/>
    <w:link w:val="20"/>
    <w:qFormat/>
    <w:rsid w:val="00AB7830"/>
    <w:pPr>
      <w:keepNext/>
      <w:keepLines/>
      <w:widowControl/>
      <w:spacing w:after="360"/>
      <w:jc w:val="center"/>
      <w:outlineLvl w:val="1"/>
    </w:pPr>
    <w:rPr>
      <w:b/>
      <w:sz w:val="28"/>
    </w:rPr>
  </w:style>
  <w:style w:type="paragraph" w:styleId="3">
    <w:name w:val="heading 3"/>
    <w:basedOn w:val="a"/>
    <w:next w:val="a"/>
    <w:link w:val="30"/>
    <w:uiPriority w:val="9"/>
    <w:qFormat/>
    <w:rsid w:val="005D3D08"/>
    <w:pPr>
      <w:keepNext/>
      <w:widowControl/>
      <w:jc w:val="center"/>
      <w:outlineLvl w:val="2"/>
    </w:pPr>
    <w:rPr>
      <w:b/>
      <w:sz w:val="40"/>
    </w:rPr>
  </w:style>
  <w:style w:type="paragraph" w:styleId="4">
    <w:name w:val="heading 4"/>
    <w:basedOn w:val="a"/>
    <w:next w:val="a0"/>
    <w:link w:val="40"/>
    <w:uiPriority w:val="9"/>
    <w:qFormat/>
    <w:rsid w:val="00AB7830"/>
    <w:pPr>
      <w:keepNext/>
      <w:keepLines/>
      <w:widowControl/>
      <w:spacing w:before="240"/>
      <w:ind w:left="1701" w:hanging="1134"/>
      <w:outlineLvl w:val="3"/>
    </w:pPr>
    <w:rPr>
      <w:b/>
      <w:sz w:val="24"/>
    </w:rPr>
  </w:style>
  <w:style w:type="paragraph" w:styleId="5">
    <w:name w:val="heading 5"/>
    <w:basedOn w:val="a"/>
    <w:next w:val="a"/>
    <w:link w:val="50"/>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7585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Обычный (Web)"/>
    <w:basedOn w:val="a"/>
    <w:uiPriority w:val="99"/>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link w:val="a7"/>
    <w:uiPriority w:val="99"/>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8">
    <w:name w:val="Hyperlink"/>
    <w:uiPriority w:val="99"/>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
    <w:link w:val="11"/>
    <w:uiPriority w:val="99"/>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link w:val="a0"/>
    <w:rsid w:val="00AB7830"/>
    <w:rPr>
      <w:sz w:val="24"/>
      <w:lang w:val="ru-RU" w:eastAsia="ru-RU" w:bidi="ar-SA"/>
    </w:rPr>
  </w:style>
  <w:style w:type="paragraph" w:styleId="HTML">
    <w:name w:val="HTML Preformatted"/>
    <w:basedOn w:val="a"/>
    <w:link w:val="HTML0"/>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1">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9">
    <w:name w:val="Body Text Indent"/>
    <w:basedOn w:val="a"/>
    <w:link w:val="aa"/>
    <w:rsid w:val="00AB7830"/>
    <w:pPr>
      <w:autoSpaceDE w:val="0"/>
      <w:autoSpaceDN w:val="0"/>
      <w:adjustRightInd w:val="0"/>
      <w:spacing w:after="120"/>
      <w:ind w:left="283"/>
    </w:pPr>
  </w:style>
  <w:style w:type="paragraph" w:styleId="31">
    <w:name w:val="Body Text Indent 3"/>
    <w:basedOn w:val="a"/>
    <w:link w:val="32"/>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2"/>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uiPriority w:val="99"/>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b">
    <w:name w:val="дипломная работа основной текст"/>
    <w:basedOn w:val="22"/>
    <w:link w:val="ac"/>
    <w:rsid w:val="00AB7830"/>
    <w:pPr>
      <w:widowControl/>
      <w:spacing w:after="0" w:line="360" w:lineRule="auto"/>
      <w:ind w:firstLine="709"/>
      <w:jc w:val="both"/>
    </w:pPr>
    <w:rPr>
      <w:sz w:val="28"/>
      <w:szCs w:val="28"/>
    </w:rPr>
  </w:style>
  <w:style w:type="character" w:customStyle="1" w:styleId="ac">
    <w:name w:val="дипломная работа основной текст Знак"/>
    <w:link w:val="ab"/>
    <w:rsid w:val="00AB7830"/>
    <w:rPr>
      <w:sz w:val="28"/>
      <w:szCs w:val="28"/>
      <w:lang w:val="ru-RU" w:eastAsia="ru-RU" w:bidi="ar-SA"/>
    </w:rPr>
  </w:style>
  <w:style w:type="character" w:customStyle="1" w:styleId="14">
    <w:name w:val="Стиль 14 пт"/>
    <w:rsid w:val="00AB7830"/>
    <w:rPr>
      <w:sz w:val="28"/>
    </w:rPr>
  </w:style>
  <w:style w:type="paragraph" w:styleId="22">
    <w:name w:val="Body Text 2"/>
    <w:basedOn w:val="a"/>
    <w:link w:val="23"/>
    <w:rsid w:val="00AB7830"/>
    <w:pPr>
      <w:spacing w:after="120" w:line="480" w:lineRule="auto"/>
    </w:pPr>
  </w:style>
  <w:style w:type="paragraph" w:styleId="ad">
    <w:name w:val="footnote text"/>
    <w:basedOn w:val="a"/>
    <w:link w:val="ae"/>
    <w:semiHidden/>
    <w:rsid w:val="00AB7830"/>
  </w:style>
  <w:style w:type="character" w:styleId="af">
    <w:name w:val="Strong"/>
    <w:aliases w:val="без отступа сверху"/>
    <w:qFormat/>
    <w:rsid w:val="007E3C8C"/>
    <w:rPr>
      <w:b/>
      <w:bCs/>
    </w:rPr>
  </w:style>
  <w:style w:type="paragraph" w:styleId="33">
    <w:name w:val="Body Text 3"/>
    <w:basedOn w:val="a"/>
    <w:link w:val="34"/>
    <w:rsid w:val="00D94213"/>
    <w:pPr>
      <w:spacing w:after="120"/>
    </w:pPr>
    <w:rPr>
      <w:sz w:val="16"/>
      <w:szCs w:val="16"/>
    </w:rPr>
  </w:style>
  <w:style w:type="character" w:styleId="af0">
    <w:name w:val="page number"/>
    <w:basedOn w:val="a1"/>
    <w:rsid w:val="00D94213"/>
  </w:style>
  <w:style w:type="paragraph" w:customStyle="1" w:styleId="12">
    <w:name w:val="Обычный1"/>
    <w:uiPriority w:val="99"/>
    <w:rsid w:val="00D94213"/>
    <w:pPr>
      <w:widowControl w:val="0"/>
      <w:spacing w:line="260" w:lineRule="auto"/>
      <w:ind w:firstLine="520"/>
      <w:jc w:val="both"/>
    </w:pPr>
    <w:rPr>
      <w:rFonts w:ascii="Arial" w:hAnsi="Arial"/>
      <w:snapToGrid w:val="0"/>
      <w:sz w:val="18"/>
    </w:rPr>
  </w:style>
  <w:style w:type="character" w:customStyle="1" w:styleId="af1">
    <w:name w:val="Основной текст Знак"/>
    <w:aliases w:val=" Знак1 Знак Знак,Знак1 Знак Знак"/>
    <w:uiPriority w:val="99"/>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9"/>
    <w:rsid w:val="00D94213"/>
    <w:pPr>
      <w:widowControl/>
      <w:autoSpaceDE/>
      <w:autoSpaceDN/>
      <w:adjustRightInd/>
      <w:spacing w:after="0"/>
      <w:ind w:left="0" w:firstLine="567"/>
    </w:pPr>
    <w:rPr>
      <w:bCs/>
      <w:sz w:val="28"/>
    </w:rPr>
  </w:style>
  <w:style w:type="paragraph" w:customStyle="1" w:styleId="Heading">
    <w:name w:val="Heading"/>
    <w:uiPriority w:val="99"/>
    <w:rsid w:val="00D94213"/>
    <w:pPr>
      <w:autoSpaceDE w:val="0"/>
      <w:autoSpaceDN w:val="0"/>
      <w:adjustRightInd w:val="0"/>
    </w:pPr>
    <w:rPr>
      <w:rFonts w:ascii="Arial" w:hAnsi="Arial" w:cs="Arial"/>
      <w:b/>
      <w:bCs/>
      <w:sz w:val="22"/>
      <w:szCs w:val="22"/>
    </w:rPr>
  </w:style>
  <w:style w:type="paragraph" w:customStyle="1" w:styleId="Style2">
    <w:name w:val="Style2"/>
    <w:basedOn w:val="a"/>
    <w:uiPriority w:val="99"/>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2">
    <w:name w:val="Павел"/>
    <w:basedOn w:val="a"/>
    <w:rsid w:val="00963E89"/>
    <w:pPr>
      <w:autoSpaceDE w:val="0"/>
      <w:autoSpaceDN w:val="0"/>
      <w:adjustRightInd w:val="0"/>
      <w:spacing w:line="360" w:lineRule="auto"/>
    </w:pPr>
    <w:rPr>
      <w:sz w:val="24"/>
    </w:rPr>
  </w:style>
  <w:style w:type="paragraph" w:customStyle="1" w:styleId="af3">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4">
    <w:name w:val="No Spacing"/>
    <w:uiPriority w:val="1"/>
    <w:qFormat/>
    <w:rsid w:val="00F343E1"/>
    <w:rPr>
      <w:rFonts w:ascii="Calibri" w:hAnsi="Calibri"/>
      <w:sz w:val="22"/>
      <w:szCs w:val="22"/>
    </w:rPr>
  </w:style>
  <w:style w:type="paragraph" w:styleId="af5">
    <w:name w:val="Balloon Text"/>
    <w:basedOn w:val="a"/>
    <w:link w:val="af6"/>
    <w:uiPriority w:val="99"/>
    <w:rsid w:val="00F343E1"/>
    <w:rPr>
      <w:rFonts w:ascii="Tahoma" w:hAnsi="Tahoma"/>
      <w:sz w:val="16"/>
      <w:szCs w:val="16"/>
    </w:rPr>
  </w:style>
  <w:style w:type="character" w:customStyle="1" w:styleId="af6">
    <w:name w:val="Текст выноски Знак"/>
    <w:link w:val="af5"/>
    <w:uiPriority w:val="99"/>
    <w:rsid w:val="00F343E1"/>
    <w:rPr>
      <w:rFonts w:ascii="Tahoma" w:hAnsi="Tahoma" w:cs="Tahoma"/>
      <w:sz w:val="16"/>
      <w:szCs w:val="16"/>
    </w:rPr>
  </w:style>
  <w:style w:type="paragraph" w:customStyle="1" w:styleId="ConsPlusNormal0">
    <w:name w:val="ConsPlusNormal"/>
    <w:uiPriority w:val="99"/>
    <w:rsid w:val="00DD4A40"/>
    <w:pPr>
      <w:widowControl w:val="0"/>
      <w:suppressAutoHyphens/>
      <w:autoSpaceDE w:val="0"/>
    </w:pPr>
    <w:rPr>
      <w:rFonts w:ascii="Arial" w:eastAsia="Arial" w:hAnsi="Arial" w:cs="Arial"/>
      <w:sz w:val="16"/>
      <w:szCs w:val="16"/>
      <w:lang w:eastAsia="hi-IN" w:bidi="hi-IN"/>
    </w:rPr>
  </w:style>
  <w:style w:type="paragraph" w:styleId="af7">
    <w:name w:val="header"/>
    <w:basedOn w:val="a"/>
    <w:link w:val="af8"/>
    <w:uiPriority w:val="99"/>
    <w:rsid w:val="00CA5444"/>
    <w:pPr>
      <w:tabs>
        <w:tab w:val="center" w:pos="4677"/>
        <w:tab w:val="right" w:pos="9355"/>
      </w:tabs>
    </w:pPr>
  </w:style>
  <w:style w:type="character" w:customStyle="1" w:styleId="af8">
    <w:name w:val="Верхний колонтитул Знак"/>
    <w:basedOn w:val="a1"/>
    <w:link w:val="af7"/>
    <w:uiPriority w:val="99"/>
    <w:rsid w:val="00CA5444"/>
  </w:style>
  <w:style w:type="paragraph" w:styleId="af9">
    <w:name w:val="footer"/>
    <w:basedOn w:val="a"/>
    <w:link w:val="afa"/>
    <w:uiPriority w:val="99"/>
    <w:rsid w:val="00CA5444"/>
    <w:pPr>
      <w:tabs>
        <w:tab w:val="center" w:pos="4677"/>
        <w:tab w:val="right" w:pos="9355"/>
      </w:tabs>
    </w:pPr>
  </w:style>
  <w:style w:type="character" w:customStyle="1" w:styleId="afa">
    <w:name w:val="Нижний колонтитул Знак"/>
    <w:basedOn w:val="a1"/>
    <w:link w:val="af9"/>
    <w:uiPriority w:val="99"/>
    <w:rsid w:val="00CA5444"/>
  </w:style>
  <w:style w:type="paragraph" w:styleId="13">
    <w:name w:val="toc 1"/>
    <w:basedOn w:val="a"/>
    <w:next w:val="a"/>
    <w:autoRedefine/>
    <w:uiPriority w:val="39"/>
    <w:unhideWhenUsed/>
    <w:qFormat/>
    <w:rsid w:val="00E100C7"/>
    <w:pPr>
      <w:tabs>
        <w:tab w:val="right" w:pos="10206"/>
      </w:tabs>
      <w:spacing w:after="100"/>
      <w:ind w:right="567"/>
      <w:jc w:val="both"/>
    </w:pPr>
    <w:rPr>
      <w:rFonts w:eastAsia="Calibri"/>
      <w:sz w:val="24"/>
      <w:szCs w:val="22"/>
      <w:lang w:eastAsia="en-US"/>
    </w:rPr>
  </w:style>
  <w:style w:type="character" w:customStyle="1" w:styleId="20">
    <w:name w:val="Заголовок 2 Знак"/>
    <w:link w:val="2"/>
    <w:rsid w:val="00E100C7"/>
    <w:rPr>
      <w:b/>
      <w:sz w:val="28"/>
    </w:rPr>
  </w:style>
  <w:style w:type="paragraph" w:styleId="24">
    <w:name w:val="toc 2"/>
    <w:basedOn w:val="a"/>
    <w:next w:val="a"/>
    <w:autoRedefine/>
    <w:uiPriority w:val="39"/>
    <w:unhideWhenUsed/>
    <w:qFormat/>
    <w:rsid w:val="00E100C7"/>
    <w:pPr>
      <w:tabs>
        <w:tab w:val="right" w:pos="10206"/>
      </w:tabs>
      <w:ind w:left="709" w:right="566"/>
      <w:jc w:val="both"/>
    </w:pPr>
    <w:rPr>
      <w:rFonts w:eastAsia="Calibri"/>
      <w:sz w:val="24"/>
      <w:szCs w:val="22"/>
      <w:lang w:eastAsia="en-US"/>
    </w:rPr>
  </w:style>
  <w:style w:type="paragraph" w:styleId="afb">
    <w:name w:val="List Paragraph"/>
    <w:basedOn w:val="a"/>
    <w:uiPriority w:val="34"/>
    <w:qFormat/>
    <w:rsid w:val="00E100C7"/>
    <w:pPr>
      <w:ind w:left="720" w:firstLine="709"/>
      <w:contextualSpacing/>
      <w:jc w:val="both"/>
    </w:pPr>
    <w:rPr>
      <w:rFonts w:eastAsia="Calibri"/>
      <w:sz w:val="24"/>
      <w:szCs w:val="22"/>
      <w:lang w:eastAsia="en-US"/>
    </w:rPr>
  </w:style>
  <w:style w:type="character" w:customStyle="1" w:styleId="30">
    <w:name w:val="Заголовок 3 Знак"/>
    <w:link w:val="3"/>
    <w:uiPriority w:val="9"/>
    <w:rsid w:val="00E100C7"/>
    <w:rPr>
      <w:b/>
      <w:sz w:val="40"/>
    </w:rPr>
  </w:style>
  <w:style w:type="paragraph" w:styleId="35">
    <w:name w:val="toc 3"/>
    <w:basedOn w:val="a"/>
    <w:next w:val="a"/>
    <w:autoRedefine/>
    <w:uiPriority w:val="39"/>
    <w:unhideWhenUsed/>
    <w:qFormat/>
    <w:rsid w:val="00E100C7"/>
    <w:pPr>
      <w:tabs>
        <w:tab w:val="right" w:pos="10206"/>
      </w:tabs>
      <w:ind w:left="709" w:right="566"/>
      <w:jc w:val="both"/>
    </w:pPr>
    <w:rPr>
      <w:rFonts w:eastAsia="Calibri"/>
      <w:sz w:val="24"/>
      <w:szCs w:val="22"/>
      <w:lang w:eastAsia="en-US"/>
    </w:rPr>
  </w:style>
  <w:style w:type="paragraph" w:styleId="afc">
    <w:name w:val="Title"/>
    <w:basedOn w:val="a"/>
    <w:link w:val="afd"/>
    <w:uiPriority w:val="99"/>
    <w:qFormat/>
    <w:rsid w:val="00E100C7"/>
    <w:pPr>
      <w:widowControl/>
      <w:jc w:val="center"/>
    </w:pPr>
    <w:rPr>
      <w:b/>
      <w:bCs/>
      <w:sz w:val="36"/>
      <w:szCs w:val="24"/>
    </w:rPr>
  </w:style>
  <w:style w:type="character" w:customStyle="1" w:styleId="afd">
    <w:name w:val="Название Знак"/>
    <w:basedOn w:val="a1"/>
    <w:link w:val="afc"/>
    <w:uiPriority w:val="99"/>
    <w:rsid w:val="00E100C7"/>
    <w:rPr>
      <w:b/>
      <w:bCs/>
      <w:sz w:val="36"/>
      <w:szCs w:val="24"/>
    </w:rPr>
  </w:style>
  <w:style w:type="character" w:customStyle="1" w:styleId="40">
    <w:name w:val="Заголовок 4 Знак"/>
    <w:link w:val="4"/>
    <w:uiPriority w:val="9"/>
    <w:rsid w:val="00E100C7"/>
    <w:rPr>
      <w:b/>
      <w:sz w:val="24"/>
    </w:rPr>
  </w:style>
  <w:style w:type="paragraph" w:styleId="41">
    <w:name w:val="toc 4"/>
    <w:basedOn w:val="a"/>
    <w:next w:val="a"/>
    <w:autoRedefine/>
    <w:uiPriority w:val="39"/>
    <w:unhideWhenUsed/>
    <w:rsid w:val="00E100C7"/>
    <w:pPr>
      <w:tabs>
        <w:tab w:val="right" w:pos="10195"/>
      </w:tabs>
      <w:ind w:left="1418" w:firstLine="709"/>
      <w:jc w:val="both"/>
    </w:pPr>
    <w:rPr>
      <w:rFonts w:eastAsia="Calibri"/>
      <w:sz w:val="24"/>
      <w:szCs w:val="22"/>
      <w:lang w:eastAsia="en-US"/>
    </w:rPr>
  </w:style>
  <w:style w:type="character" w:customStyle="1" w:styleId="FontStyle11">
    <w:name w:val="Font Style11"/>
    <w:uiPriority w:val="99"/>
    <w:rsid w:val="00E100C7"/>
    <w:rPr>
      <w:rFonts w:ascii="Times New Roman" w:hAnsi="Times New Roman" w:cs="Times New Roman"/>
      <w:b/>
      <w:bCs/>
      <w:sz w:val="28"/>
      <w:szCs w:val="28"/>
    </w:rPr>
  </w:style>
  <w:style w:type="character" w:customStyle="1" w:styleId="afe">
    <w:name w:val="Надстрочный"/>
    <w:rsid w:val="00E100C7"/>
    <w:rPr>
      <w:sz w:val="28"/>
    </w:rPr>
  </w:style>
  <w:style w:type="character" w:styleId="aff">
    <w:name w:val="Emphasis"/>
    <w:uiPriority w:val="20"/>
    <w:qFormat/>
    <w:rsid w:val="00E100C7"/>
    <w:rPr>
      <w:i/>
      <w:iCs/>
    </w:rPr>
  </w:style>
  <w:style w:type="paragraph" w:customStyle="1" w:styleId="aff0">
    <w:name w:val="_Обычный"/>
    <w:basedOn w:val="a"/>
    <w:uiPriority w:val="99"/>
    <w:rsid w:val="00E100C7"/>
    <w:pPr>
      <w:widowControl/>
      <w:suppressAutoHyphens/>
      <w:spacing w:line="360" w:lineRule="auto"/>
      <w:ind w:firstLine="709"/>
      <w:jc w:val="both"/>
    </w:pPr>
    <w:rPr>
      <w:sz w:val="24"/>
      <w:szCs w:val="24"/>
      <w:lang w:eastAsia="ar-SA"/>
    </w:rPr>
  </w:style>
  <w:style w:type="character" w:customStyle="1" w:styleId="15">
    <w:name w:val="Текст выноски Знак1"/>
    <w:uiPriority w:val="99"/>
    <w:semiHidden/>
    <w:rsid w:val="00E100C7"/>
    <w:rPr>
      <w:rFonts w:ascii="Tahoma" w:hAnsi="Tahoma" w:cs="Tahoma"/>
      <w:sz w:val="16"/>
      <w:szCs w:val="16"/>
      <w:lang w:eastAsia="en-US"/>
    </w:rPr>
  </w:style>
  <w:style w:type="numbering" w:customStyle="1" w:styleId="16">
    <w:name w:val="Нет списка1"/>
    <w:next w:val="a3"/>
    <w:uiPriority w:val="99"/>
    <w:semiHidden/>
    <w:unhideWhenUsed/>
    <w:rsid w:val="00E100C7"/>
  </w:style>
  <w:style w:type="paragraph" w:customStyle="1" w:styleId="120">
    <w:name w:val="Таймс 12"/>
    <w:basedOn w:val="a"/>
    <w:link w:val="121"/>
    <w:qFormat/>
    <w:rsid w:val="00E100C7"/>
    <w:pPr>
      <w:widowControl/>
      <w:spacing w:before="120" w:after="120"/>
      <w:ind w:firstLine="713"/>
      <w:jc w:val="both"/>
    </w:pPr>
    <w:rPr>
      <w:sz w:val="24"/>
      <w:szCs w:val="28"/>
    </w:rPr>
  </w:style>
  <w:style w:type="character" w:customStyle="1" w:styleId="121">
    <w:name w:val="Таймс 12 Знак"/>
    <w:link w:val="120"/>
    <w:rsid w:val="00E100C7"/>
    <w:rPr>
      <w:sz w:val="24"/>
      <w:szCs w:val="28"/>
    </w:rPr>
  </w:style>
  <w:style w:type="paragraph" w:customStyle="1" w:styleId="Style3">
    <w:name w:val="Style3"/>
    <w:basedOn w:val="a"/>
    <w:uiPriority w:val="99"/>
    <w:rsid w:val="00E100C7"/>
    <w:pPr>
      <w:autoSpaceDE w:val="0"/>
      <w:autoSpaceDN w:val="0"/>
      <w:adjustRightInd w:val="0"/>
    </w:pPr>
    <w:rPr>
      <w:sz w:val="24"/>
      <w:szCs w:val="24"/>
    </w:rPr>
  </w:style>
  <w:style w:type="character" w:customStyle="1" w:styleId="50">
    <w:name w:val="Заголовок 5 Знак"/>
    <w:link w:val="5"/>
    <w:rsid w:val="00E100C7"/>
    <w:rPr>
      <w:b/>
      <w:sz w:val="28"/>
    </w:rPr>
  </w:style>
  <w:style w:type="numbering" w:customStyle="1" w:styleId="25">
    <w:name w:val="Нет списка2"/>
    <w:next w:val="a3"/>
    <w:uiPriority w:val="99"/>
    <w:semiHidden/>
    <w:unhideWhenUsed/>
    <w:rsid w:val="00E100C7"/>
  </w:style>
  <w:style w:type="paragraph" w:customStyle="1" w:styleId="Style0">
    <w:name w:val="Style0"/>
    <w:basedOn w:val="a"/>
    <w:uiPriority w:val="99"/>
    <w:rsid w:val="00E100C7"/>
    <w:pPr>
      <w:widowControl/>
    </w:pPr>
  </w:style>
  <w:style w:type="paragraph" w:customStyle="1" w:styleId="Style1">
    <w:name w:val="Style1"/>
    <w:basedOn w:val="a"/>
    <w:uiPriority w:val="99"/>
    <w:rsid w:val="00E100C7"/>
    <w:pPr>
      <w:widowControl/>
      <w:spacing w:line="297" w:lineRule="exact"/>
      <w:ind w:firstLine="713"/>
      <w:jc w:val="both"/>
    </w:pPr>
  </w:style>
  <w:style w:type="paragraph" w:customStyle="1" w:styleId="Style21">
    <w:name w:val="Style21"/>
    <w:basedOn w:val="a"/>
    <w:uiPriority w:val="99"/>
    <w:rsid w:val="00E100C7"/>
    <w:pPr>
      <w:widowControl/>
    </w:pPr>
  </w:style>
  <w:style w:type="paragraph" w:customStyle="1" w:styleId="Style5">
    <w:name w:val="Style5"/>
    <w:basedOn w:val="a"/>
    <w:uiPriority w:val="99"/>
    <w:rsid w:val="00E100C7"/>
    <w:pPr>
      <w:widowControl/>
      <w:spacing w:line="295" w:lineRule="exact"/>
      <w:ind w:hanging="346"/>
    </w:pPr>
  </w:style>
  <w:style w:type="paragraph" w:customStyle="1" w:styleId="Style13">
    <w:name w:val="Style13"/>
    <w:basedOn w:val="a"/>
    <w:uiPriority w:val="99"/>
    <w:rsid w:val="00E100C7"/>
    <w:pPr>
      <w:widowControl/>
      <w:spacing w:line="295" w:lineRule="exact"/>
      <w:ind w:firstLine="734"/>
    </w:pPr>
  </w:style>
  <w:style w:type="character" w:customStyle="1" w:styleId="CharStyle0">
    <w:name w:val="CharStyle0"/>
    <w:rsid w:val="00E100C7"/>
    <w:rPr>
      <w:rFonts w:ascii="Tahoma" w:eastAsia="Tahoma" w:hAnsi="Tahoma" w:cs="Tahoma"/>
      <w:b w:val="0"/>
      <w:bCs w:val="0"/>
      <w:i w:val="0"/>
      <w:iCs w:val="0"/>
      <w:smallCaps w:val="0"/>
      <w:sz w:val="30"/>
      <w:szCs w:val="30"/>
    </w:rPr>
  </w:style>
  <w:style w:type="character" w:customStyle="1" w:styleId="CharStyle1">
    <w:name w:val="CharStyle1"/>
    <w:rsid w:val="00E100C7"/>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E100C7"/>
    <w:rPr>
      <w:rFonts w:ascii="Times New Roman" w:eastAsia="Times New Roman" w:hAnsi="Times New Roman" w:cs="Times New Roman"/>
      <w:b/>
      <w:bCs/>
      <w:i w:val="0"/>
      <w:iCs w:val="0"/>
      <w:smallCaps w:val="0"/>
      <w:sz w:val="24"/>
      <w:szCs w:val="24"/>
    </w:rPr>
  </w:style>
  <w:style w:type="paragraph" w:customStyle="1" w:styleId="Style4">
    <w:name w:val="Style4"/>
    <w:basedOn w:val="a"/>
    <w:uiPriority w:val="99"/>
    <w:rsid w:val="00E100C7"/>
    <w:pPr>
      <w:autoSpaceDE w:val="0"/>
      <w:autoSpaceDN w:val="0"/>
      <w:adjustRightInd w:val="0"/>
    </w:pPr>
    <w:rPr>
      <w:sz w:val="24"/>
      <w:szCs w:val="24"/>
    </w:rPr>
  </w:style>
  <w:style w:type="paragraph" w:customStyle="1" w:styleId="Style6">
    <w:name w:val="Style6"/>
    <w:basedOn w:val="a"/>
    <w:uiPriority w:val="99"/>
    <w:rsid w:val="00E100C7"/>
    <w:pPr>
      <w:autoSpaceDE w:val="0"/>
      <w:autoSpaceDN w:val="0"/>
      <w:adjustRightInd w:val="0"/>
      <w:spacing w:line="277" w:lineRule="exact"/>
      <w:ind w:firstLine="238"/>
      <w:jc w:val="both"/>
    </w:pPr>
    <w:rPr>
      <w:sz w:val="24"/>
      <w:szCs w:val="24"/>
    </w:rPr>
  </w:style>
  <w:style w:type="character" w:customStyle="1" w:styleId="FontStyle12">
    <w:name w:val="Font Style12"/>
    <w:uiPriority w:val="99"/>
    <w:rsid w:val="00E100C7"/>
    <w:rPr>
      <w:rFonts w:ascii="Times New Roman" w:hAnsi="Times New Roman" w:cs="Times New Roman"/>
      <w:sz w:val="22"/>
      <w:szCs w:val="22"/>
    </w:rPr>
  </w:style>
  <w:style w:type="character" w:customStyle="1" w:styleId="FontStyle13">
    <w:name w:val="Font Style13"/>
    <w:uiPriority w:val="99"/>
    <w:rsid w:val="00E100C7"/>
    <w:rPr>
      <w:rFonts w:ascii="Arial" w:hAnsi="Arial" w:cs="Arial"/>
      <w:sz w:val="18"/>
      <w:szCs w:val="18"/>
    </w:rPr>
  </w:style>
  <w:style w:type="paragraph" w:customStyle="1" w:styleId="Style7">
    <w:name w:val="Style7"/>
    <w:basedOn w:val="a"/>
    <w:uiPriority w:val="99"/>
    <w:rsid w:val="00E100C7"/>
    <w:pPr>
      <w:autoSpaceDE w:val="0"/>
      <w:autoSpaceDN w:val="0"/>
      <w:adjustRightInd w:val="0"/>
      <w:spacing w:line="298" w:lineRule="exact"/>
      <w:ind w:hanging="341"/>
      <w:jc w:val="both"/>
    </w:pPr>
    <w:rPr>
      <w:sz w:val="24"/>
      <w:szCs w:val="24"/>
    </w:rPr>
  </w:style>
  <w:style w:type="paragraph" w:customStyle="1" w:styleId="Style18">
    <w:name w:val="Style18"/>
    <w:basedOn w:val="a"/>
    <w:uiPriority w:val="99"/>
    <w:rsid w:val="00E100C7"/>
    <w:pPr>
      <w:widowControl/>
    </w:pPr>
  </w:style>
  <w:style w:type="paragraph" w:customStyle="1" w:styleId="Style27">
    <w:name w:val="Style27"/>
    <w:basedOn w:val="a"/>
    <w:uiPriority w:val="99"/>
    <w:rsid w:val="00E100C7"/>
    <w:pPr>
      <w:widowControl/>
    </w:pPr>
  </w:style>
  <w:style w:type="character" w:customStyle="1" w:styleId="CharStyle25">
    <w:name w:val="CharStyle25"/>
    <w:rsid w:val="00E100C7"/>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E100C7"/>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E100C7"/>
    <w:rPr>
      <w:rFonts w:ascii="Times New Roman" w:hAnsi="Times New Roman" w:cs="Times New Roman"/>
      <w:b/>
      <w:bCs/>
      <w:sz w:val="22"/>
      <w:szCs w:val="22"/>
    </w:rPr>
  </w:style>
  <w:style w:type="character" w:customStyle="1" w:styleId="FontStyle19">
    <w:name w:val="Font Style19"/>
    <w:uiPriority w:val="99"/>
    <w:rsid w:val="00E100C7"/>
    <w:rPr>
      <w:rFonts w:ascii="Arial" w:hAnsi="Arial" w:cs="Arial"/>
      <w:sz w:val="32"/>
      <w:szCs w:val="32"/>
    </w:rPr>
  </w:style>
  <w:style w:type="character" w:customStyle="1" w:styleId="FontStyle20">
    <w:name w:val="Font Style20"/>
    <w:uiPriority w:val="99"/>
    <w:rsid w:val="00E100C7"/>
    <w:rPr>
      <w:rFonts w:ascii="Times New Roman" w:hAnsi="Times New Roman" w:cs="Times New Roman"/>
      <w:sz w:val="22"/>
      <w:szCs w:val="22"/>
    </w:rPr>
  </w:style>
  <w:style w:type="paragraph" w:customStyle="1" w:styleId="Style12">
    <w:name w:val="Style12"/>
    <w:basedOn w:val="a"/>
    <w:uiPriority w:val="99"/>
    <w:rsid w:val="00E100C7"/>
    <w:pPr>
      <w:autoSpaceDE w:val="0"/>
      <w:autoSpaceDN w:val="0"/>
      <w:adjustRightInd w:val="0"/>
      <w:spacing w:line="260" w:lineRule="exact"/>
      <w:ind w:firstLine="696"/>
      <w:jc w:val="both"/>
    </w:pPr>
    <w:rPr>
      <w:sz w:val="24"/>
      <w:szCs w:val="24"/>
    </w:rPr>
  </w:style>
  <w:style w:type="paragraph" w:customStyle="1" w:styleId="Style14">
    <w:name w:val="Style14"/>
    <w:basedOn w:val="a"/>
    <w:uiPriority w:val="99"/>
    <w:rsid w:val="00E100C7"/>
    <w:pPr>
      <w:autoSpaceDE w:val="0"/>
      <w:autoSpaceDN w:val="0"/>
      <w:adjustRightInd w:val="0"/>
      <w:spacing w:line="262" w:lineRule="exact"/>
      <w:ind w:firstLine="691"/>
      <w:jc w:val="both"/>
    </w:pPr>
    <w:rPr>
      <w:sz w:val="24"/>
      <w:szCs w:val="24"/>
    </w:rPr>
  </w:style>
  <w:style w:type="character" w:customStyle="1" w:styleId="FontStyle22">
    <w:name w:val="Font Style22"/>
    <w:uiPriority w:val="99"/>
    <w:rsid w:val="00E100C7"/>
    <w:rPr>
      <w:rFonts w:ascii="Arial" w:hAnsi="Arial" w:cs="Arial"/>
      <w:i/>
      <w:iCs/>
      <w:sz w:val="18"/>
      <w:szCs w:val="18"/>
    </w:rPr>
  </w:style>
  <w:style w:type="character" w:customStyle="1" w:styleId="FontStyle24">
    <w:name w:val="Font Style24"/>
    <w:uiPriority w:val="99"/>
    <w:rsid w:val="00E100C7"/>
    <w:rPr>
      <w:rFonts w:ascii="Arial" w:hAnsi="Arial" w:cs="Arial"/>
      <w:b/>
      <w:bCs/>
      <w:i/>
      <w:iCs/>
      <w:sz w:val="16"/>
      <w:szCs w:val="16"/>
    </w:rPr>
  </w:style>
  <w:style w:type="character" w:customStyle="1" w:styleId="FontStyle25">
    <w:name w:val="Font Style25"/>
    <w:uiPriority w:val="99"/>
    <w:rsid w:val="00E100C7"/>
    <w:rPr>
      <w:rFonts w:ascii="Arial" w:hAnsi="Arial" w:cs="Arial"/>
      <w:sz w:val="20"/>
      <w:szCs w:val="20"/>
    </w:rPr>
  </w:style>
  <w:style w:type="character" w:customStyle="1" w:styleId="FontStyle27">
    <w:name w:val="Font Style27"/>
    <w:uiPriority w:val="99"/>
    <w:rsid w:val="00E100C7"/>
    <w:rPr>
      <w:rFonts w:ascii="Arial" w:hAnsi="Arial" w:cs="Arial"/>
      <w:i/>
      <w:iCs/>
      <w:sz w:val="20"/>
      <w:szCs w:val="20"/>
    </w:rPr>
  </w:style>
  <w:style w:type="paragraph" w:customStyle="1" w:styleId="Style212">
    <w:name w:val="Style212"/>
    <w:basedOn w:val="a"/>
    <w:uiPriority w:val="99"/>
    <w:rsid w:val="00E100C7"/>
    <w:pPr>
      <w:widowControl/>
    </w:pPr>
  </w:style>
  <w:style w:type="paragraph" w:customStyle="1" w:styleId="Style40">
    <w:name w:val="Style40"/>
    <w:basedOn w:val="a"/>
    <w:uiPriority w:val="99"/>
    <w:rsid w:val="00E100C7"/>
    <w:pPr>
      <w:widowControl/>
      <w:spacing w:line="235" w:lineRule="exact"/>
    </w:pPr>
  </w:style>
  <w:style w:type="paragraph" w:customStyle="1" w:styleId="Style153">
    <w:name w:val="Style153"/>
    <w:basedOn w:val="a"/>
    <w:uiPriority w:val="99"/>
    <w:rsid w:val="00E100C7"/>
    <w:pPr>
      <w:widowControl/>
    </w:pPr>
  </w:style>
  <w:style w:type="character" w:customStyle="1" w:styleId="CharStyle10">
    <w:name w:val="CharStyle10"/>
    <w:rsid w:val="00E100C7"/>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E100C7"/>
    <w:rPr>
      <w:rFonts w:ascii="Times New Roman" w:eastAsia="Times New Roman" w:hAnsi="Times New Roman" w:cs="Times New Roman"/>
      <w:b/>
      <w:bCs/>
      <w:i w:val="0"/>
      <w:iCs w:val="0"/>
      <w:smallCaps w:val="0"/>
      <w:sz w:val="18"/>
      <w:szCs w:val="18"/>
    </w:rPr>
  </w:style>
  <w:style w:type="character" w:customStyle="1" w:styleId="CharStyle8">
    <w:name w:val="CharStyle8"/>
    <w:rsid w:val="00E100C7"/>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E100C7"/>
    <w:rPr>
      <w:rFonts w:ascii="Symbol" w:hAnsi="Symbol"/>
      <w:sz w:val="22"/>
      <w:szCs w:val="22"/>
    </w:rPr>
  </w:style>
  <w:style w:type="character" w:customStyle="1" w:styleId="WW8Num2z0">
    <w:name w:val="WW8Num2z0"/>
    <w:rsid w:val="00E100C7"/>
    <w:rPr>
      <w:rFonts w:ascii="Symbol" w:hAnsi="Symbol"/>
      <w:sz w:val="22"/>
      <w:szCs w:val="22"/>
    </w:rPr>
  </w:style>
  <w:style w:type="character" w:customStyle="1" w:styleId="WW8Num3z0">
    <w:name w:val="WW8Num3z0"/>
    <w:rsid w:val="00E100C7"/>
    <w:rPr>
      <w:rFonts w:ascii="Symbol" w:hAnsi="Symbol"/>
      <w:sz w:val="22"/>
      <w:szCs w:val="22"/>
    </w:rPr>
  </w:style>
  <w:style w:type="character" w:customStyle="1" w:styleId="WW8Num4z0">
    <w:name w:val="WW8Num4z0"/>
    <w:rsid w:val="00E100C7"/>
    <w:rPr>
      <w:rFonts w:ascii="Symbol" w:hAnsi="Symbol"/>
      <w:sz w:val="22"/>
      <w:szCs w:val="22"/>
    </w:rPr>
  </w:style>
  <w:style w:type="character" w:customStyle="1" w:styleId="WW8Num5z0">
    <w:name w:val="WW8Num5z0"/>
    <w:rsid w:val="00E100C7"/>
    <w:rPr>
      <w:rFonts w:ascii="Symbol" w:hAnsi="Symbol"/>
      <w:sz w:val="22"/>
      <w:szCs w:val="22"/>
    </w:rPr>
  </w:style>
  <w:style w:type="character" w:customStyle="1" w:styleId="WW8Num6z0">
    <w:name w:val="WW8Num6z0"/>
    <w:rsid w:val="00E100C7"/>
    <w:rPr>
      <w:rFonts w:ascii="Symbol" w:hAnsi="Symbol"/>
      <w:sz w:val="22"/>
      <w:szCs w:val="22"/>
    </w:rPr>
  </w:style>
  <w:style w:type="character" w:customStyle="1" w:styleId="WW8Num7z0">
    <w:name w:val="WW8Num7z0"/>
    <w:rsid w:val="00E100C7"/>
    <w:rPr>
      <w:rFonts w:ascii="Symbol" w:hAnsi="Symbol"/>
      <w:sz w:val="22"/>
      <w:szCs w:val="22"/>
    </w:rPr>
  </w:style>
  <w:style w:type="character" w:customStyle="1" w:styleId="WW8Num8z0">
    <w:name w:val="WW8Num8z0"/>
    <w:rsid w:val="00E100C7"/>
    <w:rPr>
      <w:rFonts w:ascii="Symbol" w:hAnsi="Symbol"/>
      <w:sz w:val="22"/>
      <w:szCs w:val="22"/>
    </w:rPr>
  </w:style>
  <w:style w:type="character" w:customStyle="1" w:styleId="WW8Num9z0">
    <w:name w:val="WW8Num9z0"/>
    <w:rsid w:val="00E100C7"/>
    <w:rPr>
      <w:rFonts w:ascii="Symbol" w:hAnsi="Symbol"/>
      <w:sz w:val="22"/>
      <w:szCs w:val="22"/>
    </w:rPr>
  </w:style>
  <w:style w:type="character" w:customStyle="1" w:styleId="WW8Num10z0">
    <w:name w:val="WW8Num10z0"/>
    <w:rsid w:val="00E100C7"/>
    <w:rPr>
      <w:rFonts w:ascii="Symbol" w:hAnsi="Symbol"/>
      <w:sz w:val="22"/>
      <w:szCs w:val="22"/>
    </w:rPr>
  </w:style>
  <w:style w:type="character" w:customStyle="1" w:styleId="WW8Num11z0">
    <w:name w:val="WW8Num11z0"/>
    <w:rsid w:val="00E100C7"/>
    <w:rPr>
      <w:rFonts w:ascii="Symbol" w:hAnsi="Symbol"/>
      <w:sz w:val="22"/>
      <w:szCs w:val="22"/>
    </w:rPr>
  </w:style>
  <w:style w:type="character" w:customStyle="1" w:styleId="WW8Num12z0">
    <w:name w:val="WW8Num12z0"/>
    <w:rsid w:val="00E100C7"/>
    <w:rPr>
      <w:rFonts w:ascii="Symbol" w:hAnsi="Symbol"/>
      <w:sz w:val="22"/>
      <w:szCs w:val="22"/>
    </w:rPr>
  </w:style>
  <w:style w:type="character" w:customStyle="1" w:styleId="WW8Num12z1">
    <w:name w:val="WW8Num12z1"/>
    <w:rsid w:val="00E100C7"/>
    <w:rPr>
      <w:rFonts w:ascii="Courier New" w:hAnsi="Courier New" w:cs="Courier New"/>
    </w:rPr>
  </w:style>
  <w:style w:type="character" w:customStyle="1" w:styleId="WW8Num12z2">
    <w:name w:val="WW8Num12z2"/>
    <w:rsid w:val="00E100C7"/>
    <w:rPr>
      <w:rFonts w:ascii="Wingdings" w:hAnsi="Wingdings"/>
    </w:rPr>
  </w:style>
  <w:style w:type="character" w:customStyle="1" w:styleId="WW8Num12z3">
    <w:name w:val="WW8Num12z3"/>
    <w:rsid w:val="00E100C7"/>
    <w:rPr>
      <w:rFonts w:ascii="Symbol" w:hAnsi="Symbol"/>
    </w:rPr>
  </w:style>
  <w:style w:type="character" w:customStyle="1" w:styleId="WW8Num13z0">
    <w:name w:val="WW8Num13z0"/>
    <w:rsid w:val="00E100C7"/>
    <w:rPr>
      <w:rFonts w:ascii="Symbol" w:hAnsi="Symbol"/>
      <w:sz w:val="22"/>
      <w:szCs w:val="22"/>
    </w:rPr>
  </w:style>
  <w:style w:type="character" w:customStyle="1" w:styleId="WW8Num13z1">
    <w:name w:val="WW8Num13z1"/>
    <w:rsid w:val="00E100C7"/>
    <w:rPr>
      <w:rFonts w:ascii="Courier New" w:hAnsi="Courier New" w:cs="Courier New"/>
    </w:rPr>
  </w:style>
  <w:style w:type="character" w:customStyle="1" w:styleId="WW8Num13z2">
    <w:name w:val="WW8Num13z2"/>
    <w:rsid w:val="00E100C7"/>
    <w:rPr>
      <w:rFonts w:ascii="Wingdings" w:hAnsi="Wingdings"/>
    </w:rPr>
  </w:style>
  <w:style w:type="character" w:customStyle="1" w:styleId="WW8Num13z3">
    <w:name w:val="WW8Num13z3"/>
    <w:rsid w:val="00E100C7"/>
    <w:rPr>
      <w:rFonts w:ascii="Symbol" w:hAnsi="Symbol"/>
    </w:rPr>
  </w:style>
  <w:style w:type="character" w:customStyle="1" w:styleId="WW8Num14z0">
    <w:name w:val="WW8Num14z0"/>
    <w:rsid w:val="00E100C7"/>
    <w:rPr>
      <w:rFonts w:ascii="Symbol" w:hAnsi="Symbol"/>
      <w:sz w:val="22"/>
      <w:szCs w:val="22"/>
    </w:rPr>
  </w:style>
  <w:style w:type="character" w:customStyle="1" w:styleId="WW8Num14z1">
    <w:name w:val="WW8Num14z1"/>
    <w:rsid w:val="00E100C7"/>
    <w:rPr>
      <w:rFonts w:ascii="Courier New" w:hAnsi="Courier New" w:cs="Courier New"/>
    </w:rPr>
  </w:style>
  <w:style w:type="character" w:customStyle="1" w:styleId="WW8Num14z2">
    <w:name w:val="WW8Num14z2"/>
    <w:rsid w:val="00E100C7"/>
    <w:rPr>
      <w:rFonts w:ascii="Wingdings" w:hAnsi="Wingdings"/>
    </w:rPr>
  </w:style>
  <w:style w:type="character" w:customStyle="1" w:styleId="WW8Num14z3">
    <w:name w:val="WW8Num14z3"/>
    <w:rsid w:val="00E100C7"/>
    <w:rPr>
      <w:rFonts w:ascii="Symbol" w:hAnsi="Symbol"/>
    </w:rPr>
  </w:style>
  <w:style w:type="character" w:customStyle="1" w:styleId="WW8Num15z0">
    <w:name w:val="WW8Num15z0"/>
    <w:rsid w:val="00E100C7"/>
    <w:rPr>
      <w:rFonts w:ascii="Courier New" w:hAnsi="Courier New" w:cs="Courier New"/>
      <w:sz w:val="22"/>
      <w:szCs w:val="22"/>
    </w:rPr>
  </w:style>
  <w:style w:type="character" w:customStyle="1" w:styleId="WW8Num15z1">
    <w:name w:val="WW8Num15z1"/>
    <w:rsid w:val="00E100C7"/>
    <w:rPr>
      <w:rFonts w:ascii="Courier New" w:hAnsi="Courier New" w:cs="Courier New"/>
    </w:rPr>
  </w:style>
  <w:style w:type="character" w:customStyle="1" w:styleId="WW8Num15z2">
    <w:name w:val="WW8Num15z2"/>
    <w:rsid w:val="00E100C7"/>
    <w:rPr>
      <w:rFonts w:ascii="Wingdings" w:hAnsi="Wingdings"/>
    </w:rPr>
  </w:style>
  <w:style w:type="character" w:customStyle="1" w:styleId="WW8Num15z3">
    <w:name w:val="WW8Num15z3"/>
    <w:rsid w:val="00E100C7"/>
    <w:rPr>
      <w:rFonts w:ascii="Symbol" w:hAnsi="Symbol"/>
    </w:rPr>
  </w:style>
  <w:style w:type="character" w:customStyle="1" w:styleId="WW8Num16z0">
    <w:name w:val="WW8Num16z0"/>
    <w:rsid w:val="00E100C7"/>
    <w:rPr>
      <w:rFonts w:ascii="Courier New" w:hAnsi="Courier New" w:cs="Courier New"/>
      <w:sz w:val="22"/>
      <w:szCs w:val="22"/>
    </w:rPr>
  </w:style>
  <w:style w:type="character" w:customStyle="1" w:styleId="WW8Num16z1">
    <w:name w:val="WW8Num16z1"/>
    <w:rsid w:val="00E100C7"/>
    <w:rPr>
      <w:rFonts w:ascii="Courier New" w:hAnsi="Courier New" w:cs="Courier New"/>
    </w:rPr>
  </w:style>
  <w:style w:type="character" w:customStyle="1" w:styleId="WW8Num16z2">
    <w:name w:val="WW8Num16z2"/>
    <w:rsid w:val="00E100C7"/>
    <w:rPr>
      <w:rFonts w:ascii="Wingdings" w:hAnsi="Wingdings"/>
    </w:rPr>
  </w:style>
  <w:style w:type="character" w:customStyle="1" w:styleId="WW8Num16z3">
    <w:name w:val="WW8Num16z3"/>
    <w:rsid w:val="00E100C7"/>
    <w:rPr>
      <w:rFonts w:ascii="Symbol" w:hAnsi="Symbol"/>
    </w:rPr>
  </w:style>
  <w:style w:type="character" w:customStyle="1" w:styleId="WW8Num17z0">
    <w:name w:val="WW8Num17z0"/>
    <w:rsid w:val="00E100C7"/>
    <w:rPr>
      <w:rFonts w:ascii="Symbol" w:hAnsi="Symbol"/>
      <w:sz w:val="22"/>
      <w:szCs w:val="22"/>
    </w:rPr>
  </w:style>
  <w:style w:type="character" w:customStyle="1" w:styleId="WW8Num17z1">
    <w:name w:val="WW8Num17z1"/>
    <w:rsid w:val="00E100C7"/>
    <w:rPr>
      <w:rFonts w:ascii="Courier New" w:hAnsi="Courier New" w:cs="Courier New"/>
    </w:rPr>
  </w:style>
  <w:style w:type="character" w:customStyle="1" w:styleId="WW8Num17z2">
    <w:name w:val="WW8Num17z2"/>
    <w:rsid w:val="00E100C7"/>
    <w:rPr>
      <w:rFonts w:ascii="Wingdings" w:hAnsi="Wingdings"/>
    </w:rPr>
  </w:style>
  <w:style w:type="character" w:customStyle="1" w:styleId="WW8Num17z3">
    <w:name w:val="WW8Num17z3"/>
    <w:rsid w:val="00E100C7"/>
    <w:rPr>
      <w:rFonts w:ascii="Symbol" w:hAnsi="Symbol"/>
    </w:rPr>
  </w:style>
  <w:style w:type="character" w:customStyle="1" w:styleId="WW8Num18z0">
    <w:name w:val="WW8Num18z0"/>
    <w:rsid w:val="00E100C7"/>
    <w:rPr>
      <w:rFonts w:ascii="Courier New" w:hAnsi="Courier New" w:cs="Courier New"/>
      <w:sz w:val="22"/>
      <w:szCs w:val="22"/>
    </w:rPr>
  </w:style>
  <w:style w:type="character" w:customStyle="1" w:styleId="WW8Num18z1">
    <w:name w:val="WW8Num18z1"/>
    <w:rsid w:val="00E100C7"/>
    <w:rPr>
      <w:rFonts w:ascii="Courier New" w:hAnsi="Courier New" w:cs="Courier New"/>
    </w:rPr>
  </w:style>
  <w:style w:type="character" w:customStyle="1" w:styleId="WW8Num18z2">
    <w:name w:val="WW8Num18z2"/>
    <w:rsid w:val="00E100C7"/>
    <w:rPr>
      <w:rFonts w:ascii="Wingdings" w:hAnsi="Wingdings"/>
    </w:rPr>
  </w:style>
  <w:style w:type="character" w:customStyle="1" w:styleId="WW8Num18z3">
    <w:name w:val="WW8Num18z3"/>
    <w:rsid w:val="00E100C7"/>
    <w:rPr>
      <w:rFonts w:ascii="Symbol" w:hAnsi="Symbol"/>
    </w:rPr>
  </w:style>
  <w:style w:type="character" w:customStyle="1" w:styleId="WW8Num19z0">
    <w:name w:val="WW8Num19z0"/>
    <w:rsid w:val="00E100C7"/>
    <w:rPr>
      <w:rFonts w:ascii="Courier New" w:hAnsi="Courier New" w:cs="Courier New"/>
      <w:sz w:val="22"/>
      <w:szCs w:val="22"/>
    </w:rPr>
  </w:style>
  <w:style w:type="character" w:customStyle="1" w:styleId="WW8Num19z1">
    <w:name w:val="WW8Num19z1"/>
    <w:rsid w:val="00E100C7"/>
    <w:rPr>
      <w:rFonts w:ascii="Courier New" w:hAnsi="Courier New" w:cs="Courier New"/>
    </w:rPr>
  </w:style>
  <w:style w:type="character" w:customStyle="1" w:styleId="WW8Num19z2">
    <w:name w:val="WW8Num19z2"/>
    <w:rsid w:val="00E100C7"/>
    <w:rPr>
      <w:rFonts w:ascii="Wingdings" w:hAnsi="Wingdings"/>
    </w:rPr>
  </w:style>
  <w:style w:type="character" w:customStyle="1" w:styleId="WW8Num19z3">
    <w:name w:val="WW8Num19z3"/>
    <w:rsid w:val="00E100C7"/>
    <w:rPr>
      <w:rFonts w:ascii="Symbol" w:hAnsi="Symbol"/>
    </w:rPr>
  </w:style>
  <w:style w:type="character" w:customStyle="1" w:styleId="WW8Num20z0">
    <w:name w:val="WW8Num20z0"/>
    <w:rsid w:val="00E100C7"/>
    <w:rPr>
      <w:rFonts w:ascii="Courier New" w:hAnsi="Courier New" w:cs="Courier New"/>
      <w:sz w:val="22"/>
      <w:szCs w:val="22"/>
    </w:rPr>
  </w:style>
  <w:style w:type="character" w:customStyle="1" w:styleId="WW8Num20z1">
    <w:name w:val="WW8Num20z1"/>
    <w:rsid w:val="00E100C7"/>
    <w:rPr>
      <w:rFonts w:ascii="Courier New" w:hAnsi="Courier New" w:cs="Courier New"/>
    </w:rPr>
  </w:style>
  <w:style w:type="character" w:customStyle="1" w:styleId="WW8Num20z2">
    <w:name w:val="WW8Num20z2"/>
    <w:rsid w:val="00E100C7"/>
    <w:rPr>
      <w:rFonts w:ascii="Wingdings" w:hAnsi="Wingdings"/>
    </w:rPr>
  </w:style>
  <w:style w:type="character" w:customStyle="1" w:styleId="WW8Num20z3">
    <w:name w:val="WW8Num20z3"/>
    <w:rsid w:val="00E100C7"/>
    <w:rPr>
      <w:rFonts w:ascii="Symbol" w:hAnsi="Symbol"/>
    </w:rPr>
  </w:style>
  <w:style w:type="character" w:customStyle="1" w:styleId="WW8Num21z0">
    <w:name w:val="WW8Num21z0"/>
    <w:rsid w:val="00E100C7"/>
    <w:rPr>
      <w:rFonts w:ascii="Courier New" w:hAnsi="Courier New" w:cs="Courier New"/>
      <w:sz w:val="22"/>
      <w:szCs w:val="22"/>
    </w:rPr>
  </w:style>
  <w:style w:type="character" w:customStyle="1" w:styleId="WW8Num21z1">
    <w:name w:val="WW8Num21z1"/>
    <w:rsid w:val="00E100C7"/>
    <w:rPr>
      <w:rFonts w:ascii="Courier New" w:hAnsi="Courier New" w:cs="Courier New"/>
    </w:rPr>
  </w:style>
  <w:style w:type="character" w:customStyle="1" w:styleId="WW8Num21z2">
    <w:name w:val="WW8Num21z2"/>
    <w:rsid w:val="00E100C7"/>
    <w:rPr>
      <w:rFonts w:ascii="Wingdings" w:hAnsi="Wingdings"/>
    </w:rPr>
  </w:style>
  <w:style w:type="character" w:customStyle="1" w:styleId="WW8Num21z3">
    <w:name w:val="WW8Num21z3"/>
    <w:rsid w:val="00E100C7"/>
    <w:rPr>
      <w:rFonts w:ascii="Symbol" w:hAnsi="Symbol"/>
    </w:rPr>
  </w:style>
  <w:style w:type="character" w:customStyle="1" w:styleId="WW8Num22z0">
    <w:name w:val="WW8Num22z0"/>
    <w:rsid w:val="00E100C7"/>
    <w:rPr>
      <w:rFonts w:ascii="Courier New" w:hAnsi="Courier New" w:cs="Courier New"/>
      <w:sz w:val="22"/>
      <w:szCs w:val="22"/>
    </w:rPr>
  </w:style>
  <w:style w:type="character" w:customStyle="1" w:styleId="WW8Num22z1">
    <w:name w:val="WW8Num22z1"/>
    <w:rsid w:val="00E100C7"/>
    <w:rPr>
      <w:rFonts w:ascii="Courier New" w:hAnsi="Courier New" w:cs="Courier New"/>
    </w:rPr>
  </w:style>
  <w:style w:type="character" w:customStyle="1" w:styleId="WW8Num22z2">
    <w:name w:val="WW8Num22z2"/>
    <w:rsid w:val="00E100C7"/>
    <w:rPr>
      <w:rFonts w:ascii="Wingdings" w:hAnsi="Wingdings"/>
    </w:rPr>
  </w:style>
  <w:style w:type="character" w:customStyle="1" w:styleId="WW8Num22z3">
    <w:name w:val="WW8Num22z3"/>
    <w:rsid w:val="00E100C7"/>
    <w:rPr>
      <w:rFonts w:ascii="Symbol" w:hAnsi="Symbol"/>
    </w:rPr>
  </w:style>
  <w:style w:type="character" w:customStyle="1" w:styleId="WW8Num23z0">
    <w:name w:val="WW8Num23z0"/>
    <w:rsid w:val="00E100C7"/>
    <w:rPr>
      <w:rFonts w:ascii="Symbol" w:hAnsi="Symbol"/>
      <w:sz w:val="22"/>
      <w:szCs w:val="22"/>
    </w:rPr>
  </w:style>
  <w:style w:type="character" w:customStyle="1" w:styleId="WW8Num23z1">
    <w:name w:val="WW8Num23z1"/>
    <w:rsid w:val="00E100C7"/>
    <w:rPr>
      <w:rFonts w:ascii="Courier New" w:hAnsi="Courier New" w:cs="Courier New"/>
    </w:rPr>
  </w:style>
  <w:style w:type="character" w:customStyle="1" w:styleId="WW8Num23z2">
    <w:name w:val="WW8Num23z2"/>
    <w:rsid w:val="00E100C7"/>
    <w:rPr>
      <w:rFonts w:ascii="Wingdings" w:hAnsi="Wingdings"/>
    </w:rPr>
  </w:style>
  <w:style w:type="character" w:customStyle="1" w:styleId="WW8Num23z3">
    <w:name w:val="WW8Num23z3"/>
    <w:rsid w:val="00E100C7"/>
    <w:rPr>
      <w:rFonts w:ascii="Symbol" w:hAnsi="Symbol"/>
    </w:rPr>
  </w:style>
  <w:style w:type="character" w:customStyle="1" w:styleId="WW8Num24z0">
    <w:name w:val="WW8Num24z0"/>
    <w:rsid w:val="00E100C7"/>
    <w:rPr>
      <w:rFonts w:ascii="Symbol" w:hAnsi="Symbol"/>
      <w:sz w:val="22"/>
      <w:szCs w:val="22"/>
    </w:rPr>
  </w:style>
  <w:style w:type="character" w:customStyle="1" w:styleId="WW8Num24z1">
    <w:name w:val="WW8Num24z1"/>
    <w:rsid w:val="00E100C7"/>
    <w:rPr>
      <w:rFonts w:ascii="Courier New" w:hAnsi="Courier New" w:cs="Courier New"/>
    </w:rPr>
  </w:style>
  <w:style w:type="character" w:customStyle="1" w:styleId="WW8Num24z2">
    <w:name w:val="WW8Num24z2"/>
    <w:rsid w:val="00E100C7"/>
    <w:rPr>
      <w:rFonts w:ascii="Wingdings" w:hAnsi="Wingdings"/>
    </w:rPr>
  </w:style>
  <w:style w:type="character" w:customStyle="1" w:styleId="WW8Num24z3">
    <w:name w:val="WW8Num24z3"/>
    <w:rsid w:val="00E100C7"/>
    <w:rPr>
      <w:rFonts w:ascii="Symbol" w:hAnsi="Symbol"/>
    </w:rPr>
  </w:style>
  <w:style w:type="character" w:customStyle="1" w:styleId="WW8Num26z0">
    <w:name w:val="WW8Num26z0"/>
    <w:rsid w:val="00E100C7"/>
    <w:rPr>
      <w:rFonts w:ascii="Courier New" w:hAnsi="Courier New" w:cs="Courier New"/>
      <w:sz w:val="22"/>
      <w:szCs w:val="22"/>
    </w:rPr>
  </w:style>
  <w:style w:type="character" w:customStyle="1" w:styleId="WW8Num26z1">
    <w:name w:val="WW8Num26z1"/>
    <w:rsid w:val="00E100C7"/>
    <w:rPr>
      <w:rFonts w:ascii="Courier New" w:hAnsi="Courier New" w:cs="Courier New"/>
    </w:rPr>
  </w:style>
  <w:style w:type="character" w:customStyle="1" w:styleId="WW8Num26z2">
    <w:name w:val="WW8Num26z2"/>
    <w:rsid w:val="00E100C7"/>
    <w:rPr>
      <w:rFonts w:ascii="Wingdings" w:hAnsi="Wingdings"/>
    </w:rPr>
  </w:style>
  <w:style w:type="character" w:customStyle="1" w:styleId="WW8Num26z3">
    <w:name w:val="WW8Num26z3"/>
    <w:rsid w:val="00E100C7"/>
    <w:rPr>
      <w:rFonts w:ascii="Symbol" w:hAnsi="Symbol"/>
    </w:rPr>
  </w:style>
  <w:style w:type="character" w:customStyle="1" w:styleId="WW8Num27z0">
    <w:name w:val="WW8Num27z0"/>
    <w:rsid w:val="00E100C7"/>
    <w:rPr>
      <w:rFonts w:ascii="Symbol" w:hAnsi="Symbol"/>
      <w:sz w:val="22"/>
      <w:szCs w:val="22"/>
    </w:rPr>
  </w:style>
  <w:style w:type="character" w:customStyle="1" w:styleId="WW8Num27z1">
    <w:name w:val="WW8Num27z1"/>
    <w:rsid w:val="00E100C7"/>
    <w:rPr>
      <w:rFonts w:ascii="Courier New" w:hAnsi="Courier New" w:cs="Courier New"/>
    </w:rPr>
  </w:style>
  <w:style w:type="character" w:customStyle="1" w:styleId="WW8Num27z2">
    <w:name w:val="WW8Num27z2"/>
    <w:rsid w:val="00E100C7"/>
    <w:rPr>
      <w:rFonts w:ascii="Wingdings" w:hAnsi="Wingdings"/>
    </w:rPr>
  </w:style>
  <w:style w:type="character" w:customStyle="1" w:styleId="WW8Num27z3">
    <w:name w:val="WW8Num27z3"/>
    <w:rsid w:val="00E100C7"/>
    <w:rPr>
      <w:rFonts w:ascii="Symbol" w:hAnsi="Symbol"/>
    </w:rPr>
  </w:style>
  <w:style w:type="character" w:customStyle="1" w:styleId="WW8Num28z0">
    <w:name w:val="WW8Num28z0"/>
    <w:rsid w:val="00E100C7"/>
    <w:rPr>
      <w:rFonts w:ascii="Symbol" w:hAnsi="Symbol"/>
      <w:sz w:val="22"/>
      <w:szCs w:val="22"/>
    </w:rPr>
  </w:style>
  <w:style w:type="character" w:customStyle="1" w:styleId="WW8Num28z1">
    <w:name w:val="WW8Num28z1"/>
    <w:rsid w:val="00E100C7"/>
    <w:rPr>
      <w:rFonts w:ascii="Courier New" w:hAnsi="Courier New" w:cs="Courier New"/>
    </w:rPr>
  </w:style>
  <w:style w:type="character" w:customStyle="1" w:styleId="WW8Num28z2">
    <w:name w:val="WW8Num28z2"/>
    <w:rsid w:val="00E100C7"/>
    <w:rPr>
      <w:rFonts w:ascii="Wingdings" w:hAnsi="Wingdings"/>
    </w:rPr>
  </w:style>
  <w:style w:type="character" w:customStyle="1" w:styleId="WW8Num28z3">
    <w:name w:val="WW8Num28z3"/>
    <w:rsid w:val="00E100C7"/>
    <w:rPr>
      <w:rFonts w:ascii="Symbol" w:hAnsi="Symbol"/>
    </w:rPr>
  </w:style>
  <w:style w:type="character" w:customStyle="1" w:styleId="WW8Num30z0">
    <w:name w:val="WW8Num30z0"/>
    <w:rsid w:val="00E100C7"/>
    <w:rPr>
      <w:rFonts w:ascii="Courier New" w:hAnsi="Courier New" w:cs="Courier New"/>
      <w:sz w:val="22"/>
      <w:szCs w:val="22"/>
    </w:rPr>
  </w:style>
  <w:style w:type="character" w:customStyle="1" w:styleId="WW8Num30z1">
    <w:name w:val="WW8Num30z1"/>
    <w:rsid w:val="00E100C7"/>
    <w:rPr>
      <w:rFonts w:ascii="Courier New" w:hAnsi="Courier New" w:cs="Courier New"/>
    </w:rPr>
  </w:style>
  <w:style w:type="character" w:customStyle="1" w:styleId="WW8Num30z2">
    <w:name w:val="WW8Num30z2"/>
    <w:rsid w:val="00E100C7"/>
    <w:rPr>
      <w:rFonts w:ascii="Wingdings" w:hAnsi="Wingdings"/>
    </w:rPr>
  </w:style>
  <w:style w:type="character" w:customStyle="1" w:styleId="WW8Num30z3">
    <w:name w:val="WW8Num30z3"/>
    <w:rsid w:val="00E100C7"/>
    <w:rPr>
      <w:rFonts w:ascii="Symbol" w:hAnsi="Symbol"/>
    </w:rPr>
  </w:style>
  <w:style w:type="character" w:customStyle="1" w:styleId="WW8Num31z0">
    <w:name w:val="WW8Num31z0"/>
    <w:rsid w:val="00E100C7"/>
    <w:rPr>
      <w:rFonts w:ascii="Courier New" w:hAnsi="Courier New" w:cs="Courier New"/>
      <w:sz w:val="22"/>
      <w:szCs w:val="22"/>
    </w:rPr>
  </w:style>
  <w:style w:type="character" w:customStyle="1" w:styleId="WW8Num31z1">
    <w:name w:val="WW8Num31z1"/>
    <w:rsid w:val="00E100C7"/>
    <w:rPr>
      <w:rFonts w:ascii="Courier New" w:hAnsi="Courier New" w:cs="Courier New"/>
    </w:rPr>
  </w:style>
  <w:style w:type="character" w:customStyle="1" w:styleId="WW8Num31z2">
    <w:name w:val="WW8Num31z2"/>
    <w:rsid w:val="00E100C7"/>
    <w:rPr>
      <w:rFonts w:ascii="Wingdings" w:hAnsi="Wingdings"/>
    </w:rPr>
  </w:style>
  <w:style w:type="character" w:customStyle="1" w:styleId="WW8Num31z3">
    <w:name w:val="WW8Num31z3"/>
    <w:rsid w:val="00E100C7"/>
    <w:rPr>
      <w:rFonts w:ascii="Symbol" w:hAnsi="Symbol"/>
    </w:rPr>
  </w:style>
  <w:style w:type="character" w:customStyle="1" w:styleId="WW8Num32z0">
    <w:name w:val="WW8Num32z0"/>
    <w:rsid w:val="00E100C7"/>
    <w:rPr>
      <w:rFonts w:ascii="Courier New" w:hAnsi="Courier New" w:cs="Courier New"/>
      <w:sz w:val="22"/>
      <w:szCs w:val="22"/>
    </w:rPr>
  </w:style>
  <w:style w:type="character" w:customStyle="1" w:styleId="WW8Num32z1">
    <w:name w:val="WW8Num32z1"/>
    <w:rsid w:val="00E100C7"/>
    <w:rPr>
      <w:rFonts w:ascii="Courier New" w:hAnsi="Courier New" w:cs="Courier New"/>
    </w:rPr>
  </w:style>
  <w:style w:type="character" w:customStyle="1" w:styleId="WW8Num32z2">
    <w:name w:val="WW8Num32z2"/>
    <w:rsid w:val="00E100C7"/>
    <w:rPr>
      <w:rFonts w:ascii="Wingdings" w:hAnsi="Wingdings"/>
    </w:rPr>
  </w:style>
  <w:style w:type="character" w:customStyle="1" w:styleId="WW8Num32z3">
    <w:name w:val="WW8Num32z3"/>
    <w:rsid w:val="00E100C7"/>
    <w:rPr>
      <w:rFonts w:ascii="Symbol" w:hAnsi="Symbol"/>
    </w:rPr>
  </w:style>
  <w:style w:type="character" w:customStyle="1" w:styleId="WW8Num33z0">
    <w:name w:val="WW8Num33z0"/>
    <w:rsid w:val="00E100C7"/>
    <w:rPr>
      <w:rFonts w:ascii="Courier New" w:hAnsi="Courier New" w:cs="Courier New"/>
      <w:sz w:val="22"/>
      <w:szCs w:val="22"/>
    </w:rPr>
  </w:style>
  <w:style w:type="character" w:customStyle="1" w:styleId="WW8Num33z1">
    <w:name w:val="WW8Num33z1"/>
    <w:rsid w:val="00E100C7"/>
    <w:rPr>
      <w:rFonts w:ascii="Courier New" w:hAnsi="Courier New" w:cs="Courier New"/>
    </w:rPr>
  </w:style>
  <w:style w:type="character" w:customStyle="1" w:styleId="WW8Num33z2">
    <w:name w:val="WW8Num33z2"/>
    <w:rsid w:val="00E100C7"/>
    <w:rPr>
      <w:rFonts w:ascii="Wingdings" w:hAnsi="Wingdings"/>
    </w:rPr>
  </w:style>
  <w:style w:type="character" w:customStyle="1" w:styleId="WW8Num33z3">
    <w:name w:val="WW8Num33z3"/>
    <w:rsid w:val="00E100C7"/>
    <w:rPr>
      <w:rFonts w:ascii="Symbol" w:hAnsi="Symbol"/>
    </w:rPr>
  </w:style>
  <w:style w:type="character" w:customStyle="1" w:styleId="WW8Num34z0">
    <w:name w:val="WW8Num34z0"/>
    <w:rsid w:val="00E100C7"/>
    <w:rPr>
      <w:rFonts w:ascii="Courier New" w:hAnsi="Courier New" w:cs="Courier New"/>
      <w:sz w:val="22"/>
      <w:szCs w:val="22"/>
    </w:rPr>
  </w:style>
  <w:style w:type="character" w:customStyle="1" w:styleId="WW8Num34z1">
    <w:name w:val="WW8Num34z1"/>
    <w:rsid w:val="00E100C7"/>
    <w:rPr>
      <w:rFonts w:ascii="Courier New" w:hAnsi="Courier New" w:cs="Courier New"/>
    </w:rPr>
  </w:style>
  <w:style w:type="character" w:customStyle="1" w:styleId="WW8Num34z2">
    <w:name w:val="WW8Num34z2"/>
    <w:rsid w:val="00E100C7"/>
    <w:rPr>
      <w:rFonts w:ascii="Wingdings" w:hAnsi="Wingdings"/>
    </w:rPr>
  </w:style>
  <w:style w:type="character" w:customStyle="1" w:styleId="WW8Num34z3">
    <w:name w:val="WW8Num34z3"/>
    <w:rsid w:val="00E100C7"/>
    <w:rPr>
      <w:rFonts w:ascii="Symbol" w:hAnsi="Symbol"/>
    </w:rPr>
  </w:style>
  <w:style w:type="character" w:customStyle="1" w:styleId="WW8Num35z0">
    <w:name w:val="WW8Num35z0"/>
    <w:rsid w:val="00E100C7"/>
    <w:rPr>
      <w:rFonts w:ascii="Courier New" w:hAnsi="Courier New" w:cs="Courier New"/>
      <w:sz w:val="22"/>
      <w:szCs w:val="22"/>
    </w:rPr>
  </w:style>
  <w:style w:type="character" w:customStyle="1" w:styleId="WW8Num35z1">
    <w:name w:val="WW8Num35z1"/>
    <w:rsid w:val="00E100C7"/>
    <w:rPr>
      <w:rFonts w:ascii="Courier New" w:hAnsi="Courier New" w:cs="Courier New"/>
    </w:rPr>
  </w:style>
  <w:style w:type="character" w:customStyle="1" w:styleId="WW8Num35z2">
    <w:name w:val="WW8Num35z2"/>
    <w:rsid w:val="00E100C7"/>
    <w:rPr>
      <w:rFonts w:ascii="Wingdings" w:hAnsi="Wingdings"/>
    </w:rPr>
  </w:style>
  <w:style w:type="character" w:customStyle="1" w:styleId="WW8Num35z3">
    <w:name w:val="WW8Num35z3"/>
    <w:rsid w:val="00E100C7"/>
    <w:rPr>
      <w:rFonts w:ascii="Symbol" w:hAnsi="Symbol"/>
    </w:rPr>
  </w:style>
  <w:style w:type="character" w:customStyle="1" w:styleId="WW8Num36z0">
    <w:name w:val="WW8Num36z0"/>
    <w:rsid w:val="00E100C7"/>
    <w:rPr>
      <w:rFonts w:ascii="Courier New" w:hAnsi="Courier New" w:cs="Courier New"/>
      <w:sz w:val="22"/>
      <w:szCs w:val="22"/>
    </w:rPr>
  </w:style>
  <w:style w:type="character" w:customStyle="1" w:styleId="WW8Num36z1">
    <w:name w:val="WW8Num36z1"/>
    <w:rsid w:val="00E100C7"/>
    <w:rPr>
      <w:rFonts w:ascii="Courier New" w:hAnsi="Courier New" w:cs="Courier New"/>
    </w:rPr>
  </w:style>
  <w:style w:type="character" w:customStyle="1" w:styleId="WW8Num36z2">
    <w:name w:val="WW8Num36z2"/>
    <w:rsid w:val="00E100C7"/>
    <w:rPr>
      <w:rFonts w:ascii="Wingdings" w:hAnsi="Wingdings"/>
    </w:rPr>
  </w:style>
  <w:style w:type="character" w:customStyle="1" w:styleId="WW8Num36z3">
    <w:name w:val="WW8Num36z3"/>
    <w:rsid w:val="00E100C7"/>
    <w:rPr>
      <w:rFonts w:ascii="Symbol" w:hAnsi="Symbol"/>
    </w:rPr>
  </w:style>
  <w:style w:type="character" w:customStyle="1" w:styleId="WW8Num37z0">
    <w:name w:val="WW8Num37z0"/>
    <w:rsid w:val="00E100C7"/>
    <w:rPr>
      <w:rFonts w:ascii="Courier New" w:hAnsi="Courier New" w:cs="Courier New"/>
      <w:sz w:val="22"/>
      <w:szCs w:val="22"/>
    </w:rPr>
  </w:style>
  <w:style w:type="character" w:customStyle="1" w:styleId="WW8Num37z1">
    <w:name w:val="WW8Num37z1"/>
    <w:rsid w:val="00E100C7"/>
    <w:rPr>
      <w:rFonts w:ascii="Courier New" w:hAnsi="Courier New" w:cs="Courier New"/>
    </w:rPr>
  </w:style>
  <w:style w:type="character" w:customStyle="1" w:styleId="WW8Num37z2">
    <w:name w:val="WW8Num37z2"/>
    <w:rsid w:val="00E100C7"/>
    <w:rPr>
      <w:rFonts w:ascii="Wingdings" w:hAnsi="Wingdings"/>
    </w:rPr>
  </w:style>
  <w:style w:type="character" w:customStyle="1" w:styleId="WW8Num37z3">
    <w:name w:val="WW8Num37z3"/>
    <w:rsid w:val="00E100C7"/>
    <w:rPr>
      <w:rFonts w:ascii="Symbol" w:hAnsi="Symbol"/>
    </w:rPr>
  </w:style>
  <w:style w:type="character" w:customStyle="1" w:styleId="WW8Num38z0">
    <w:name w:val="WW8Num38z0"/>
    <w:rsid w:val="00E100C7"/>
    <w:rPr>
      <w:rFonts w:ascii="Symbol" w:hAnsi="Symbol"/>
      <w:sz w:val="22"/>
      <w:szCs w:val="22"/>
    </w:rPr>
  </w:style>
  <w:style w:type="character" w:customStyle="1" w:styleId="WW8Num38z1">
    <w:name w:val="WW8Num38z1"/>
    <w:rsid w:val="00E100C7"/>
    <w:rPr>
      <w:rFonts w:ascii="Courier New" w:hAnsi="Courier New" w:cs="Courier New"/>
    </w:rPr>
  </w:style>
  <w:style w:type="character" w:customStyle="1" w:styleId="WW8Num38z2">
    <w:name w:val="WW8Num38z2"/>
    <w:rsid w:val="00E100C7"/>
    <w:rPr>
      <w:rFonts w:ascii="Wingdings" w:hAnsi="Wingdings"/>
    </w:rPr>
  </w:style>
  <w:style w:type="character" w:customStyle="1" w:styleId="WW8Num38z3">
    <w:name w:val="WW8Num38z3"/>
    <w:rsid w:val="00E100C7"/>
    <w:rPr>
      <w:rFonts w:ascii="Symbol" w:hAnsi="Symbol"/>
    </w:rPr>
  </w:style>
  <w:style w:type="character" w:customStyle="1" w:styleId="WW8Num39z0">
    <w:name w:val="WW8Num39z0"/>
    <w:rsid w:val="00E100C7"/>
    <w:rPr>
      <w:rFonts w:ascii="Symbol" w:hAnsi="Symbol"/>
      <w:sz w:val="22"/>
      <w:szCs w:val="22"/>
    </w:rPr>
  </w:style>
  <w:style w:type="character" w:customStyle="1" w:styleId="WW8Num39z1">
    <w:name w:val="WW8Num39z1"/>
    <w:rsid w:val="00E100C7"/>
    <w:rPr>
      <w:rFonts w:ascii="Courier New" w:hAnsi="Courier New" w:cs="Courier New"/>
    </w:rPr>
  </w:style>
  <w:style w:type="character" w:customStyle="1" w:styleId="WW8Num39z2">
    <w:name w:val="WW8Num39z2"/>
    <w:rsid w:val="00E100C7"/>
    <w:rPr>
      <w:rFonts w:ascii="Wingdings" w:hAnsi="Wingdings"/>
    </w:rPr>
  </w:style>
  <w:style w:type="character" w:customStyle="1" w:styleId="WW8Num39z3">
    <w:name w:val="WW8Num39z3"/>
    <w:rsid w:val="00E100C7"/>
    <w:rPr>
      <w:rFonts w:ascii="Symbol" w:hAnsi="Symbol"/>
    </w:rPr>
  </w:style>
  <w:style w:type="character" w:customStyle="1" w:styleId="WW8Num40z0">
    <w:name w:val="WW8Num40z0"/>
    <w:rsid w:val="00E100C7"/>
    <w:rPr>
      <w:rFonts w:ascii="Symbol" w:hAnsi="Symbol"/>
      <w:sz w:val="22"/>
      <w:szCs w:val="22"/>
    </w:rPr>
  </w:style>
  <w:style w:type="character" w:customStyle="1" w:styleId="WW8Num43z0">
    <w:name w:val="WW8Num43z0"/>
    <w:rsid w:val="00E100C7"/>
    <w:rPr>
      <w:rFonts w:ascii="Courier New" w:hAnsi="Courier New" w:cs="Courier New"/>
      <w:sz w:val="22"/>
      <w:szCs w:val="22"/>
    </w:rPr>
  </w:style>
  <w:style w:type="character" w:customStyle="1" w:styleId="WW8Num43z1">
    <w:name w:val="WW8Num43z1"/>
    <w:rsid w:val="00E100C7"/>
    <w:rPr>
      <w:rFonts w:ascii="Courier New" w:hAnsi="Courier New" w:cs="Courier New"/>
    </w:rPr>
  </w:style>
  <w:style w:type="character" w:customStyle="1" w:styleId="WW8Num43z2">
    <w:name w:val="WW8Num43z2"/>
    <w:rsid w:val="00E100C7"/>
    <w:rPr>
      <w:rFonts w:ascii="Wingdings" w:hAnsi="Wingdings"/>
    </w:rPr>
  </w:style>
  <w:style w:type="character" w:customStyle="1" w:styleId="WW8Num43z3">
    <w:name w:val="WW8Num43z3"/>
    <w:rsid w:val="00E100C7"/>
    <w:rPr>
      <w:rFonts w:ascii="Symbol" w:hAnsi="Symbol"/>
    </w:rPr>
  </w:style>
  <w:style w:type="character" w:customStyle="1" w:styleId="WW8Num44z0">
    <w:name w:val="WW8Num44z0"/>
    <w:rsid w:val="00E100C7"/>
    <w:rPr>
      <w:rFonts w:ascii="Symbol" w:hAnsi="Symbol"/>
      <w:sz w:val="22"/>
      <w:szCs w:val="22"/>
    </w:rPr>
  </w:style>
  <w:style w:type="character" w:customStyle="1" w:styleId="WW8Num44z1">
    <w:name w:val="WW8Num44z1"/>
    <w:rsid w:val="00E100C7"/>
    <w:rPr>
      <w:rFonts w:ascii="Courier New" w:hAnsi="Courier New" w:cs="Courier New"/>
      <w:sz w:val="22"/>
      <w:szCs w:val="22"/>
    </w:rPr>
  </w:style>
  <w:style w:type="character" w:customStyle="1" w:styleId="WW8Num44z2">
    <w:name w:val="WW8Num44z2"/>
    <w:rsid w:val="00E100C7"/>
    <w:rPr>
      <w:rFonts w:ascii="Wingdings" w:hAnsi="Wingdings"/>
    </w:rPr>
  </w:style>
  <w:style w:type="character" w:customStyle="1" w:styleId="WW8Num44z3">
    <w:name w:val="WW8Num44z3"/>
    <w:rsid w:val="00E100C7"/>
    <w:rPr>
      <w:rFonts w:ascii="Symbol" w:hAnsi="Symbol"/>
    </w:rPr>
  </w:style>
  <w:style w:type="character" w:customStyle="1" w:styleId="WW8Num44z4">
    <w:name w:val="WW8Num44z4"/>
    <w:rsid w:val="00E100C7"/>
    <w:rPr>
      <w:rFonts w:ascii="Courier New" w:hAnsi="Courier New" w:cs="Courier New"/>
    </w:rPr>
  </w:style>
  <w:style w:type="character" w:customStyle="1" w:styleId="WW8Num45z0">
    <w:name w:val="WW8Num45z0"/>
    <w:rsid w:val="00E100C7"/>
    <w:rPr>
      <w:rFonts w:ascii="Symbol" w:hAnsi="Symbol"/>
      <w:sz w:val="22"/>
      <w:szCs w:val="22"/>
    </w:rPr>
  </w:style>
  <w:style w:type="character" w:customStyle="1" w:styleId="WW8Num45z1">
    <w:name w:val="WW8Num45z1"/>
    <w:rsid w:val="00E100C7"/>
    <w:rPr>
      <w:rFonts w:ascii="Courier New" w:hAnsi="Courier New" w:cs="Courier New"/>
    </w:rPr>
  </w:style>
  <w:style w:type="character" w:customStyle="1" w:styleId="WW8Num45z2">
    <w:name w:val="WW8Num45z2"/>
    <w:rsid w:val="00E100C7"/>
    <w:rPr>
      <w:rFonts w:ascii="Wingdings" w:hAnsi="Wingdings"/>
    </w:rPr>
  </w:style>
  <w:style w:type="character" w:customStyle="1" w:styleId="WW8Num45z3">
    <w:name w:val="WW8Num45z3"/>
    <w:rsid w:val="00E100C7"/>
    <w:rPr>
      <w:rFonts w:ascii="Symbol" w:hAnsi="Symbol"/>
    </w:rPr>
  </w:style>
  <w:style w:type="character" w:customStyle="1" w:styleId="WW8Num46z0">
    <w:name w:val="WW8Num46z0"/>
    <w:rsid w:val="00E100C7"/>
    <w:rPr>
      <w:rFonts w:ascii="Symbol" w:hAnsi="Symbol"/>
      <w:sz w:val="22"/>
      <w:szCs w:val="22"/>
    </w:rPr>
  </w:style>
  <w:style w:type="character" w:customStyle="1" w:styleId="WW8Num46z1">
    <w:name w:val="WW8Num46z1"/>
    <w:rsid w:val="00E100C7"/>
    <w:rPr>
      <w:rFonts w:ascii="Courier New" w:hAnsi="Courier New" w:cs="Courier New"/>
    </w:rPr>
  </w:style>
  <w:style w:type="character" w:customStyle="1" w:styleId="WW8Num46z2">
    <w:name w:val="WW8Num46z2"/>
    <w:rsid w:val="00E100C7"/>
    <w:rPr>
      <w:rFonts w:ascii="Wingdings" w:hAnsi="Wingdings"/>
    </w:rPr>
  </w:style>
  <w:style w:type="character" w:customStyle="1" w:styleId="WW8Num46z3">
    <w:name w:val="WW8Num46z3"/>
    <w:rsid w:val="00E100C7"/>
    <w:rPr>
      <w:rFonts w:ascii="Symbol" w:hAnsi="Symbol"/>
    </w:rPr>
  </w:style>
  <w:style w:type="character" w:customStyle="1" w:styleId="WW8Num47z0">
    <w:name w:val="WW8Num47z0"/>
    <w:rsid w:val="00E100C7"/>
    <w:rPr>
      <w:rFonts w:ascii="Symbol" w:hAnsi="Symbol"/>
      <w:sz w:val="22"/>
      <w:szCs w:val="22"/>
    </w:rPr>
  </w:style>
  <w:style w:type="character" w:customStyle="1" w:styleId="WW8Num47z1">
    <w:name w:val="WW8Num47z1"/>
    <w:rsid w:val="00E100C7"/>
    <w:rPr>
      <w:rFonts w:ascii="Courier New" w:hAnsi="Courier New" w:cs="Courier New"/>
    </w:rPr>
  </w:style>
  <w:style w:type="character" w:customStyle="1" w:styleId="WW8Num47z2">
    <w:name w:val="WW8Num47z2"/>
    <w:rsid w:val="00E100C7"/>
    <w:rPr>
      <w:rFonts w:ascii="Wingdings" w:hAnsi="Wingdings"/>
    </w:rPr>
  </w:style>
  <w:style w:type="character" w:customStyle="1" w:styleId="WW8Num47z3">
    <w:name w:val="WW8Num47z3"/>
    <w:rsid w:val="00E100C7"/>
    <w:rPr>
      <w:rFonts w:ascii="Symbol" w:hAnsi="Symbol"/>
    </w:rPr>
  </w:style>
  <w:style w:type="character" w:customStyle="1" w:styleId="WW8Num48z0">
    <w:name w:val="WW8Num48z0"/>
    <w:rsid w:val="00E100C7"/>
    <w:rPr>
      <w:rFonts w:ascii="Symbol" w:hAnsi="Symbol"/>
      <w:sz w:val="22"/>
      <w:szCs w:val="22"/>
    </w:rPr>
  </w:style>
  <w:style w:type="character" w:customStyle="1" w:styleId="WW8Num48z1">
    <w:name w:val="WW8Num48z1"/>
    <w:rsid w:val="00E100C7"/>
    <w:rPr>
      <w:rFonts w:ascii="Courier New" w:hAnsi="Courier New" w:cs="Courier New"/>
    </w:rPr>
  </w:style>
  <w:style w:type="character" w:customStyle="1" w:styleId="WW8Num48z2">
    <w:name w:val="WW8Num48z2"/>
    <w:rsid w:val="00E100C7"/>
    <w:rPr>
      <w:rFonts w:ascii="Wingdings" w:hAnsi="Wingdings"/>
    </w:rPr>
  </w:style>
  <w:style w:type="character" w:customStyle="1" w:styleId="WW8Num48z3">
    <w:name w:val="WW8Num48z3"/>
    <w:rsid w:val="00E100C7"/>
    <w:rPr>
      <w:rFonts w:ascii="Symbol" w:hAnsi="Symbol"/>
    </w:rPr>
  </w:style>
  <w:style w:type="character" w:customStyle="1" w:styleId="WW8Num49z0">
    <w:name w:val="WW8Num49z0"/>
    <w:rsid w:val="00E100C7"/>
    <w:rPr>
      <w:rFonts w:ascii="Courier New" w:hAnsi="Courier New" w:cs="Courier New"/>
      <w:sz w:val="22"/>
      <w:szCs w:val="22"/>
    </w:rPr>
  </w:style>
  <w:style w:type="character" w:customStyle="1" w:styleId="WW8Num49z1">
    <w:name w:val="WW8Num49z1"/>
    <w:rsid w:val="00E100C7"/>
    <w:rPr>
      <w:rFonts w:ascii="Courier New" w:hAnsi="Courier New" w:cs="Courier New"/>
    </w:rPr>
  </w:style>
  <w:style w:type="character" w:customStyle="1" w:styleId="WW8Num49z2">
    <w:name w:val="WW8Num49z2"/>
    <w:rsid w:val="00E100C7"/>
    <w:rPr>
      <w:rFonts w:ascii="Wingdings" w:hAnsi="Wingdings"/>
    </w:rPr>
  </w:style>
  <w:style w:type="character" w:customStyle="1" w:styleId="WW8Num49z3">
    <w:name w:val="WW8Num49z3"/>
    <w:rsid w:val="00E100C7"/>
    <w:rPr>
      <w:rFonts w:ascii="Symbol" w:hAnsi="Symbol"/>
    </w:rPr>
  </w:style>
  <w:style w:type="character" w:customStyle="1" w:styleId="WW8Num50z0">
    <w:name w:val="WW8Num50z0"/>
    <w:rsid w:val="00E100C7"/>
    <w:rPr>
      <w:rFonts w:ascii="Courier New" w:hAnsi="Courier New" w:cs="Courier New"/>
      <w:sz w:val="22"/>
      <w:szCs w:val="22"/>
    </w:rPr>
  </w:style>
  <w:style w:type="character" w:customStyle="1" w:styleId="WW8Num50z1">
    <w:name w:val="WW8Num50z1"/>
    <w:rsid w:val="00E100C7"/>
    <w:rPr>
      <w:rFonts w:ascii="Courier New" w:hAnsi="Courier New" w:cs="Courier New"/>
    </w:rPr>
  </w:style>
  <w:style w:type="character" w:customStyle="1" w:styleId="WW8Num50z2">
    <w:name w:val="WW8Num50z2"/>
    <w:rsid w:val="00E100C7"/>
    <w:rPr>
      <w:rFonts w:ascii="Wingdings" w:hAnsi="Wingdings"/>
    </w:rPr>
  </w:style>
  <w:style w:type="character" w:customStyle="1" w:styleId="WW8Num50z3">
    <w:name w:val="WW8Num50z3"/>
    <w:rsid w:val="00E100C7"/>
    <w:rPr>
      <w:rFonts w:ascii="Symbol" w:hAnsi="Symbol"/>
    </w:rPr>
  </w:style>
  <w:style w:type="character" w:customStyle="1" w:styleId="WW8Num51z0">
    <w:name w:val="WW8Num51z0"/>
    <w:rsid w:val="00E100C7"/>
    <w:rPr>
      <w:rFonts w:ascii="Symbol" w:hAnsi="Symbol"/>
      <w:sz w:val="22"/>
      <w:szCs w:val="22"/>
    </w:rPr>
  </w:style>
  <w:style w:type="character" w:customStyle="1" w:styleId="WW8Num51z1">
    <w:name w:val="WW8Num51z1"/>
    <w:rsid w:val="00E100C7"/>
    <w:rPr>
      <w:rFonts w:ascii="Courier New" w:hAnsi="Courier New" w:cs="Courier New"/>
    </w:rPr>
  </w:style>
  <w:style w:type="character" w:customStyle="1" w:styleId="WW8Num51z2">
    <w:name w:val="WW8Num51z2"/>
    <w:rsid w:val="00E100C7"/>
    <w:rPr>
      <w:rFonts w:ascii="Wingdings" w:hAnsi="Wingdings"/>
    </w:rPr>
  </w:style>
  <w:style w:type="character" w:customStyle="1" w:styleId="WW8Num51z3">
    <w:name w:val="WW8Num51z3"/>
    <w:rsid w:val="00E100C7"/>
    <w:rPr>
      <w:rFonts w:ascii="Symbol" w:hAnsi="Symbol"/>
    </w:rPr>
  </w:style>
  <w:style w:type="character" w:customStyle="1" w:styleId="WW8Num52z0">
    <w:name w:val="WW8Num52z0"/>
    <w:rsid w:val="00E100C7"/>
    <w:rPr>
      <w:rFonts w:ascii="Symbol" w:hAnsi="Symbol"/>
      <w:sz w:val="22"/>
      <w:szCs w:val="22"/>
    </w:rPr>
  </w:style>
  <w:style w:type="character" w:customStyle="1" w:styleId="WW8Num52z1">
    <w:name w:val="WW8Num52z1"/>
    <w:rsid w:val="00E100C7"/>
    <w:rPr>
      <w:rFonts w:ascii="Courier New" w:hAnsi="Courier New" w:cs="Courier New"/>
    </w:rPr>
  </w:style>
  <w:style w:type="character" w:customStyle="1" w:styleId="WW8Num52z2">
    <w:name w:val="WW8Num52z2"/>
    <w:rsid w:val="00E100C7"/>
    <w:rPr>
      <w:rFonts w:ascii="Wingdings" w:hAnsi="Wingdings"/>
    </w:rPr>
  </w:style>
  <w:style w:type="character" w:customStyle="1" w:styleId="WW8Num52z3">
    <w:name w:val="WW8Num52z3"/>
    <w:rsid w:val="00E100C7"/>
    <w:rPr>
      <w:rFonts w:ascii="Symbol" w:hAnsi="Symbol"/>
    </w:rPr>
  </w:style>
  <w:style w:type="character" w:customStyle="1" w:styleId="WW8Num53z0">
    <w:name w:val="WW8Num53z0"/>
    <w:rsid w:val="00E100C7"/>
    <w:rPr>
      <w:rFonts w:ascii="Symbol" w:hAnsi="Symbol"/>
      <w:sz w:val="22"/>
      <w:szCs w:val="22"/>
    </w:rPr>
  </w:style>
  <w:style w:type="character" w:customStyle="1" w:styleId="WW8Num53z1">
    <w:name w:val="WW8Num53z1"/>
    <w:rsid w:val="00E100C7"/>
    <w:rPr>
      <w:rFonts w:ascii="Courier New" w:hAnsi="Courier New" w:cs="Courier New"/>
    </w:rPr>
  </w:style>
  <w:style w:type="character" w:customStyle="1" w:styleId="WW8Num53z2">
    <w:name w:val="WW8Num53z2"/>
    <w:rsid w:val="00E100C7"/>
    <w:rPr>
      <w:rFonts w:ascii="Wingdings" w:hAnsi="Wingdings"/>
    </w:rPr>
  </w:style>
  <w:style w:type="character" w:customStyle="1" w:styleId="WW8Num53z3">
    <w:name w:val="WW8Num53z3"/>
    <w:rsid w:val="00E100C7"/>
    <w:rPr>
      <w:rFonts w:ascii="Symbol" w:hAnsi="Symbol"/>
    </w:rPr>
  </w:style>
  <w:style w:type="character" w:customStyle="1" w:styleId="WW8Num55z0">
    <w:name w:val="WW8Num55z0"/>
    <w:rsid w:val="00E100C7"/>
    <w:rPr>
      <w:rFonts w:ascii="Courier New" w:hAnsi="Courier New" w:cs="Courier New"/>
      <w:sz w:val="22"/>
      <w:szCs w:val="22"/>
    </w:rPr>
  </w:style>
  <w:style w:type="character" w:customStyle="1" w:styleId="WW8Num55z1">
    <w:name w:val="WW8Num55z1"/>
    <w:rsid w:val="00E100C7"/>
    <w:rPr>
      <w:rFonts w:ascii="Courier New" w:hAnsi="Courier New" w:cs="Courier New"/>
    </w:rPr>
  </w:style>
  <w:style w:type="character" w:customStyle="1" w:styleId="WW8Num55z2">
    <w:name w:val="WW8Num55z2"/>
    <w:rsid w:val="00E100C7"/>
    <w:rPr>
      <w:rFonts w:ascii="Wingdings" w:hAnsi="Wingdings"/>
    </w:rPr>
  </w:style>
  <w:style w:type="character" w:customStyle="1" w:styleId="WW8Num55z3">
    <w:name w:val="WW8Num55z3"/>
    <w:rsid w:val="00E100C7"/>
    <w:rPr>
      <w:rFonts w:ascii="Symbol" w:hAnsi="Symbol"/>
    </w:rPr>
  </w:style>
  <w:style w:type="character" w:customStyle="1" w:styleId="WW8Num56z0">
    <w:name w:val="WW8Num56z0"/>
    <w:rsid w:val="00E100C7"/>
    <w:rPr>
      <w:rFonts w:ascii="Courier New" w:hAnsi="Courier New" w:cs="Courier New"/>
      <w:sz w:val="22"/>
      <w:szCs w:val="22"/>
    </w:rPr>
  </w:style>
  <w:style w:type="character" w:customStyle="1" w:styleId="WW8Num56z1">
    <w:name w:val="WW8Num56z1"/>
    <w:rsid w:val="00E100C7"/>
    <w:rPr>
      <w:rFonts w:ascii="Courier New" w:hAnsi="Courier New" w:cs="Courier New"/>
    </w:rPr>
  </w:style>
  <w:style w:type="character" w:customStyle="1" w:styleId="WW8Num56z2">
    <w:name w:val="WW8Num56z2"/>
    <w:rsid w:val="00E100C7"/>
    <w:rPr>
      <w:rFonts w:ascii="Wingdings" w:hAnsi="Wingdings"/>
    </w:rPr>
  </w:style>
  <w:style w:type="character" w:customStyle="1" w:styleId="WW8Num56z3">
    <w:name w:val="WW8Num56z3"/>
    <w:rsid w:val="00E100C7"/>
    <w:rPr>
      <w:rFonts w:ascii="Symbol" w:hAnsi="Symbol"/>
    </w:rPr>
  </w:style>
  <w:style w:type="character" w:customStyle="1" w:styleId="WW8Num57z0">
    <w:name w:val="WW8Num57z0"/>
    <w:rsid w:val="00E100C7"/>
    <w:rPr>
      <w:rFonts w:ascii="Courier New" w:hAnsi="Courier New" w:cs="Courier New"/>
      <w:sz w:val="22"/>
      <w:szCs w:val="22"/>
    </w:rPr>
  </w:style>
  <w:style w:type="character" w:customStyle="1" w:styleId="WW8Num57z1">
    <w:name w:val="WW8Num57z1"/>
    <w:rsid w:val="00E100C7"/>
    <w:rPr>
      <w:rFonts w:ascii="Courier New" w:hAnsi="Courier New" w:cs="Courier New"/>
    </w:rPr>
  </w:style>
  <w:style w:type="character" w:customStyle="1" w:styleId="WW8Num57z2">
    <w:name w:val="WW8Num57z2"/>
    <w:rsid w:val="00E100C7"/>
    <w:rPr>
      <w:rFonts w:ascii="Wingdings" w:hAnsi="Wingdings"/>
    </w:rPr>
  </w:style>
  <w:style w:type="character" w:customStyle="1" w:styleId="WW8Num57z3">
    <w:name w:val="WW8Num57z3"/>
    <w:rsid w:val="00E100C7"/>
    <w:rPr>
      <w:rFonts w:ascii="Symbol" w:hAnsi="Symbol"/>
    </w:rPr>
  </w:style>
  <w:style w:type="character" w:customStyle="1" w:styleId="WW8Num58z0">
    <w:name w:val="WW8Num58z0"/>
    <w:rsid w:val="00E100C7"/>
    <w:rPr>
      <w:rFonts w:ascii="Symbol" w:hAnsi="Symbol"/>
      <w:sz w:val="22"/>
      <w:szCs w:val="22"/>
    </w:rPr>
  </w:style>
  <w:style w:type="character" w:customStyle="1" w:styleId="WW8Num58z1">
    <w:name w:val="WW8Num58z1"/>
    <w:rsid w:val="00E100C7"/>
    <w:rPr>
      <w:rFonts w:ascii="Courier New" w:hAnsi="Courier New" w:cs="Courier New"/>
    </w:rPr>
  </w:style>
  <w:style w:type="character" w:customStyle="1" w:styleId="WW8Num58z2">
    <w:name w:val="WW8Num58z2"/>
    <w:rsid w:val="00E100C7"/>
    <w:rPr>
      <w:rFonts w:ascii="Wingdings" w:hAnsi="Wingdings"/>
    </w:rPr>
  </w:style>
  <w:style w:type="character" w:customStyle="1" w:styleId="WW8Num58z3">
    <w:name w:val="WW8Num58z3"/>
    <w:rsid w:val="00E100C7"/>
    <w:rPr>
      <w:rFonts w:ascii="Symbol" w:hAnsi="Symbol"/>
    </w:rPr>
  </w:style>
  <w:style w:type="character" w:customStyle="1" w:styleId="WW8Num59z0">
    <w:name w:val="WW8Num59z0"/>
    <w:rsid w:val="00E100C7"/>
    <w:rPr>
      <w:rFonts w:ascii="Symbol" w:hAnsi="Symbol"/>
      <w:sz w:val="22"/>
      <w:szCs w:val="22"/>
    </w:rPr>
  </w:style>
  <w:style w:type="character" w:customStyle="1" w:styleId="WW8Num59z1">
    <w:name w:val="WW8Num59z1"/>
    <w:rsid w:val="00E100C7"/>
    <w:rPr>
      <w:rFonts w:ascii="Courier New" w:hAnsi="Courier New" w:cs="Courier New"/>
    </w:rPr>
  </w:style>
  <w:style w:type="character" w:customStyle="1" w:styleId="WW8Num59z2">
    <w:name w:val="WW8Num59z2"/>
    <w:rsid w:val="00E100C7"/>
    <w:rPr>
      <w:rFonts w:ascii="Wingdings" w:hAnsi="Wingdings"/>
    </w:rPr>
  </w:style>
  <w:style w:type="character" w:customStyle="1" w:styleId="WW8Num59z3">
    <w:name w:val="WW8Num59z3"/>
    <w:rsid w:val="00E100C7"/>
    <w:rPr>
      <w:rFonts w:ascii="Symbol" w:hAnsi="Symbol"/>
    </w:rPr>
  </w:style>
  <w:style w:type="character" w:customStyle="1" w:styleId="17">
    <w:name w:val="Основной шрифт абзаца1"/>
    <w:rsid w:val="00E100C7"/>
  </w:style>
  <w:style w:type="character" w:customStyle="1" w:styleId="Normal">
    <w:name w:val="Normal Знак"/>
    <w:rsid w:val="00E100C7"/>
    <w:rPr>
      <w:sz w:val="22"/>
      <w:lang w:val="ru-RU" w:eastAsia="ar-SA" w:bidi="ar-SA"/>
    </w:rPr>
  </w:style>
  <w:style w:type="character" w:customStyle="1" w:styleId="18">
    <w:name w:val="Знак примечания1"/>
    <w:rsid w:val="00E100C7"/>
    <w:rPr>
      <w:sz w:val="16"/>
      <w:szCs w:val="16"/>
    </w:rPr>
  </w:style>
  <w:style w:type="paragraph" w:customStyle="1" w:styleId="aff1">
    <w:basedOn w:val="a"/>
    <w:next w:val="a0"/>
    <w:rsid w:val="00E100C7"/>
    <w:pPr>
      <w:keepNext/>
      <w:widowControl/>
      <w:spacing w:before="240" w:after="120"/>
    </w:pPr>
    <w:rPr>
      <w:rFonts w:ascii="Arial" w:eastAsia="Lucida Sans Unicode" w:hAnsi="Arial" w:cs="Tahoma"/>
      <w:sz w:val="28"/>
      <w:szCs w:val="28"/>
      <w:lang w:eastAsia="ar-SA"/>
    </w:rPr>
  </w:style>
  <w:style w:type="paragraph" w:styleId="aff2">
    <w:name w:val="List"/>
    <w:basedOn w:val="a0"/>
    <w:uiPriority w:val="99"/>
    <w:rsid w:val="00E100C7"/>
    <w:pPr>
      <w:spacing w:before="0" w:line="360" w:lineRule="exact"/>
      <w:ind w:firstLine="720"/>
    </w:pPr>
    <w:rPr>
      <w:rFonts w:ascii="Arial" w:hAnsi="Arial" w:cs="Tahoma"/>
      <w:sz w:val="28"/>
      <w:lang w:eastAsia="ar-SA"/>
    </w:rPr>
  </w:style>
  <w:style w:type="paragraph" w:customStyle="1" w:styleId="19">
    <w:name w:val="Название1"/>
    <w:basedOn w:val="a"/>
    <w:uiPriority w:val="99"/>
    <w:rsid w:val="00E100C7"/>
    <w:pPr>
      <w:widowControl/>
      <w:suppressLineNumbers/>
      <w:spacing w:before="120" w:after="120"/>
    </w:pPr>
    <w:rPr>
      <w:rFonts w:ascii="Arial" w:hAnsi="Arial" w:cs="Tahoma"/>
      <w:i/>
      <w:iCs/>
      <w:sz w:val="24"/>
      <w:szCs w:val="24"/>
      <w:lang w:eastAsia="ar-SA"/>
    </w:rPr>
  </w:style>
  <w:style w:type="paragraph" w:customStyle="1" w:styleId="1a">
    <w:name w:val="Указатель1"/>
    <w:basedOn w:val="a"/>
    <w:uiPriority w:val="99"/>
    <w:rsid w:val="00E100C7"/>
    <w:pPr>
      <w:widowControl/>
      <w:suppressLineNumbers/>
    </w:pPr>
    <w:rPr>
      <w:rFonts w:ascii="Arial" w:hAnsi="Arial" w:cs="Tahoma"/>
      <w:sz w:val="24"/>
      <w:szCs w:val="24"/>
      <w:lang w:eastAsia="ar-SA"/>
    </w:rPr>
  </w:style>
  <w:style w:type="paragraph" w:customStyle="1" w:styleId="1b">
    <w:name w:val="Название объекта1"/>
    <w:next w:val="a"/>
    <w:uiPriority w:val="99"/>
    <w:rsid w:val="00E100C7"/>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2"/>
    <w:uiPriority w:val="99"/>
    <w:rsid w:val="00E100C7"/>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E100C7"/>
    <w:pPr>
      <w:widowControl w:val="0"/>
      <w:suppressAutoHyphens/>
    </w:pPr>
    <w:rPr>
      <w:sz w:val="24"/>
      <w:szCs w:val="24"/>
      <w:lang w:eastAsia="ar-SA"/>
    </w:rPr>
  </w:style>
  <w:style w:type="paragraph" w:customStyle="1" w:styleId="1c">
    <w:name w:val="Текст примечания1"/>
    <w:basedOn w:val="a"/>
    <w:uiPriority w:val="99"/>
    <w:rsid w:val="00E100C7"/>
    <w:pPr>
      <w:widowControl/>
    </w:pPr>
    <w:rPr>
      <w:lang w:eastAsia="ar-SA"/>
    </w:rPr>
  </w:style>
  <w:style w:type="paragraph" w:styleId="aff3">
    <w:name w:val="annotation text"/>
    <w:basedOn w:val="a"/>
    <w:link w:val="aff4"/>
    <w:uiPriority w:val="99"/>
    <w:rsid w:val="00E100C7"/>
    <w:pPr>
      <w:widowControl/>
      <w:spacing w:after="200" w:line="276" w:lineRule="auto"/>
    </w:pPr>
  </w:style>
  <w:style w:type="character" w:customStyle="1" w:styleId="aff4">
    <w:name w:val="Текст примечания Знак"/>
    <w:basedOn w:val="a1"/>
    <w:link w:val="aff3"/>
    <w:uiPriority w:val="99"/>
    <w:rsid w:val="00E100C7"/>
  </w:style>
  <w:style w:type="paragraph" w:styleId="aff5">
    <w:name w:val="annotation subject"/>
    <w:basedOn w:val="1c"/>
    <w:next w:val="1c"/>
    <w:link w:val="aff6"/>
    <w:rsid w:val="00E100C7"/>
    <w:rPr>
      <w:b/>
      <w:bCs/>
    </w:rPr>
  </w:style>
  <w:style w:type="character" w:customStyle="1" w:styleId="aff6">
    <w:name w:val="Тема примечания Знак"/>
    <w:basedOn w:val="aff4"/>
    <w:link w:val="aff5"/>
    <w:rsid w:val="00E100C7"/>
    <w:rPr>
      <w:b/>
      <w:bCs/>
      <w:lang w:eastAsia="ar-SA"/>
    </w:rPr>
  </w:style>
  <w:style w:type="paragraph" w:customStyle="1" w:styleId="aff7">
    <w:name w:val="Знак"/>
    <w:basedOn w:val="a"/>
    <w:uiPriority w:val="99"/>
    <w:rsid w:val="00E100C7"/>
    <w:pPr>
      <w:widowControl/>
      <w:spacing w:after="160" w:line="240" w:lineRule="exact"/>
    </w:pPr>
    <w:rPr>
      <w:rFonts w:ascii="Verdana" w:hAnsi="Verdana"/>
      <w:lang w:val="en-US" w:eastAsia="ar-SA"/>
    </w:rPr>
  </w:style>
  <w:style w:type="paragraph" w:customStyle="1" w:styleId="aff8">
    <w:name w:val="Содержимое врезки"/>
    <w:basedOn w:val="a0"/>
    <w:uiPriority w:val="99"/>
    <w:rsid w:val="00E100C7"/>
    <w:pPr>
      <w:spacing w:before="0" w:line="360" w:lineRule="exact"/>
      <w:ind w:firstLine="720"/>
    </w:pPr>
    <w:rPr>
      <w:sz w:val="28"/>
      <w:lang w:eastAsia="ar-SA"/>
    </w:rPr>
  </w:style>
  <w:style w:type="paragraph" w:customStyle="1" w:styleId="aff9">
    <w:name w:val="Содержимое таблицы"/>
    <w:basedOn w:val="a"/>
    <w:uiPriority w:val="99"/>
    <w:rsid w:val="00E100C7"/>
    <w:pPr>
      <w:widowControl/>
      <w:suppressLineNumbers/>
    </w:pPr>
    <w:rPr>
      <w:sz w:val="24"/>
      <w:szCs w:val="24"/>
      <w:lang w:eastAsia="ar-SA"/>
    </w:rPr>
  </w:style>
  <w:style w:type="paragraph" w:customStyle="1" w:styleId="affa">
    <w:name w:val="Заголовок таблицы"/>
    <w:basedOn w:val="aff9"/>
    <w:uiPriority w:val="99"/>
    <w:rsid w:val="00E100C7"/>
    <w:pPr>
      <w:jc w:val="center"/>
    </w:pPr>
    <w:rPr>
      <w:b/>
      <w:bCs/>
    </w:rPr>
  </w:style>
  <w:style w:type="table" w:customStyle="1" w:styleId="1d">
    <w:name w:val="Сетка таблицы1"/>
    <w:basedOn w:val="a2"/>
    <w:next w:val="a4"/>
    <w:uiPriority w:val="59"/>
    <w:rsid w:val="00E10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b">
    <w:name w:val="Основной текст_"/>
    <w:link w:val="26"/>
    <w:rsid w:val="00E100C7"/>
    <w:rPr>
      <w:rFonts w:ascii="Arial Unicode MS" w:eastAsia="Arial Unicode MS" w:hAnsi="Arial Unicode MS" w:cs="Arial Unicode MS"/>
      <w:shd w:val="clear" w:color="auto" w:fill="FFFFFF"/>
    </w:rPr>
  </w:style>
  <w:style w:type="character" w:customStyle="1" w:styleId="1e">
    <w:name w:val="Основной текст1"/>
    <w:basedOn w:val="affb"/>
    <w:rsid w:val="00E100C7"/>
  </w:style>
  <w:style w:type="paragraph" w:customStyle="1" w:styleId="26">
    <w:name w:val="Основной текст2"/>
    <w:basedOn w:val="a"/>
    <w:link w:val="affb"/>
    <w:rsid w:val="00E100C7"/>
    <w:pPr>
      <w:widowControl/>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E100C7"/>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E100C7"/>
    <w:rPr>
      <w:sz w:val="19"/>
      <w:szCs w:val="19"/>
      <w:shd w:val="clear" w:color="auto" w:fill="FFFFFF"/>
    </w:rPr>
  </w:style>
  <w:style w:type="character" w:customStyle="1" w:styleId="610pt">
    <w:name w:val="Основной текст (6) + 10 pt"/>
    <w:rsid w:val="00E100C7"/>
    <w:rPr>
      <w:sz w:val="20"/>
      <w:szCs w:val="20"/>
      <w:shd w:val="clear" w:color="auto" w:fill="FFFFFF"/>
    </w:rPr>
  </w:style>
  <w:style w:type="character" w:customStyle="1" w:styleId="61">
    <w:name w:val="Основной текст (6) + Малые прописные"/>
    <w:rsid w:val="00E100C7"/>
    <w:rPr>
      <w:smallCaps/>
      <w:sz w:val="19"/>
      <w:szCs w:val="19"/>
      <w:shd w:val="clear" w:color="auto" w:fill="FFFFFF"/>
    </w:rPr>
  </w:style>
  <w:style w:type="paragraph" w:customStyle="1" w:styleId="36">
    <w:name w:val="Основной текст3"/>
    <w:basedOn w:val="a"/>
    <w:uiPriority w:val="99"/>
    <w:rsid w:val="00E100C7"/>
    <w:pPr>
      <w:widowControl/>
      <w:shd w:val="clear" w:color="auto" w:fill="FFFFFF"/>
      <w:spacing w:after="180" w:line="245" w:lineRule="exact"/>
      <w:jc w:val="both"/>
    </w:pPr>
    <w:rPr>
      <w:rFonts w:ascii="Arial Unicode MS" w:eastAsia="Arial Unicode MS" w:hAnsi="Arial Unicode MS" w:cs="Arial Unicode MS"/>
      <w:color w:val="000000"/>
    </w:rPr>
  </w:style>
  <w:style w:type="paragraph" w:customStyle="1" w:styleId="60">
    <w:name w:val="Основной текст (6)"/>
    <w:basedOn w:val="a"/>
    <w:link w:val="6"/>
    <w:rsid w:val="00E100C7"/>
    <w:pPr>
      <w:widowControl/>
      <w:shd w:val="clear" w:color="auto" w:fill="FFFFFF"/>
      <w:spacing w:after="60" w:line="202" w:lineRule="exact"/>
      <w:jc w:val="both"/>
    </w:pPr>
    <w:rPr>
      <w:sz w:val="19"/>
      <w:szCs w:val="19"/>
    </w:rPr>
  </w:style>
  <w:style w:type="character" w:customStyle="1" w:styleId="95pt">
    <w:name w:val="Основной текст + 9;5 pt"/>
    <w:rsid w:val="00E100C7"/>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E100C7"/>
    <w:pPr>
      <w:autoSpaceDE w:val="0"/>
      <w:autoSpaceDN w:val="0"/>
      <w:adjustRightInd w:val="0"/>
      <w:ind w:left="284" w:right="141"/>
      <w:jc w:val="center"/>
    </w:pPr>
    <w:rPr>
      <w:b/>
      <w:sz w:val="28"/>
      <w:szCs w:val="28"/>
    </w:rPr>
  </w:style>
  <w:style w:type="character" w:customStyle="1" w:styleId="75pt">
    <w:name w:val="Основной текст + 7;5 pt"/>
    <w:rsid w:val="00E100C7"/>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E100C7"/>
    <w:rPr>
      <w:rFonts w:ascii="Arial Unicode MS" w:eastAsia="Arial Unicode MS" w:hAnsi="Arial Unicode MS" w:cs="Arial Unicode MS"/>
      <w:shd w:val="clear" w:color="auto" w:fill="FFFFFF"/>
    </w:rPr>
  </w:style>
  <w:style w:type="character" w:customStyle="1" w:styleId="85pt">
    <w:name w:val="Основной текст + 8;5 pt"/>
    <w:rsid w:val="00E100C7"/>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
    <w:link w:val="27"/>
    <w:rsid w:val="00E100C7"/>
    <w:pPr>
      <w:widowControl/>
      <w:shd w:val="clear" w:color="auto" w:fill="FFFFFF"/>
      <w:spacing w:before="180" w:line="230" w:lineRule="exact"/>
      <w:ind w:firstLine="560"/>
      <w:jc w:val="both"/>
    </w:pPr>
    <w:rPr>
      <w:rFonts w:ascii="Arial Unicode MS" w:eastAsia="Arial Unicode MS" w:hAnsi="Arial Unicode MS" w:cs="Arial Unicode MS"/>
    </w:rPr>
  </w:style>
  <w:style w:type="paragraph" w:customStyle="1" w:styleId="affc">
    <w:name w:val="Таблица"/>
    <w:basedOn w:val="a"/>
    <w:next w:val="a"/>
    <w:qFormat/>
    <w:rsid w:val="00E100C7"/>
    <w:rPr>
      <w:rFonts w:eastAsia="Calibri"/>
      <w:sz w:val="24"/>
      <w:szCs w:val="22"/>
      <w:lang w:eastAsia="en-US"/>
    </w:rPr>
  </w:style>
  <w:style w:type="paragraph" w:customStyle="1" w:styleId="1f">
    <w:name w:val="Абзац списка1"/>
    <w:basedOn w:val="a"/>
    <w:uiPriority w:val="99"/>
    <w:rsid w:val="00E100C7"/>
    <w:pPr>
      <w:widowControl/>
      <w:spacing w:after="200" w:line="276" w:lineRule="auto"/>
      <w:ind w:left="720"/>
    </w:pPr>
    <w:rPr>
      <w:rFonts w:ascii="Calibri" w:hAnsi="Calibri"/>
      <w:sz w:val="22"/>
      <w:szCs w:val="22"/>
    </w:rPr>
  </w:style>
  <w:style w:type="character" w:customStyle="1" w:styleId="apple-converted-space">
    <w:name w:val="apple-converted-space"/>
    <w:basedOn w:val="a1"/>
    <w:rsid w:val="00E100C7"/>
  </w:style>
  <w:style w:type="paragraph" w:customStyle="1" w:styleId="u">
    <w:name w:val="u"/>
    <w:basedOn w:val="a"/>
    <w:uiPriority w:val="99"/>
    <w:rsid w:val="00E100C7"/>
    <w:pPr>
      <w:widowControl/>
      <w:spacing w:before="100" w:beforeAutospacing="1" w:after="100" w:afterAutospacing="1"/>
    </w:pPr>
    <w:rPr>
      <w:sz w:val="24"/>
      <w:szCs w:val="24"/>
    </w:rPr>
  </w:style>
  <w:style w:type="paragraph" w:customStyle="1" w:styleId="uni">
    <w:name w:val="uni"/>
    <w:basedOn w:val="a"/>
    <w:uiPriority w:val="99"/>
    <w:rsid w:val="00E100C7"/>
    <w:pPr>
      <w:widowControl/>
      <w:spacing w:before="100" w:beforeAutospacing="1" w:after="100" w:afterAutospacing="1"/>
    </w:pPr>
    <w:rPr>
      <w:sz w:val="24"/>
      <w:szCs w:val="24"/>
    </w:rPr>
  </w:style>
  <w:style w:type="paragraph" w:customStyle="1" w:styleId="unip">
    <w:name w:val="unip"/>
    <w:basedOn w:val="a"/>
    <w:uiPriority w:val="99"/>
    <w:rsid w:val="00E100C7"/>
    <w:pPr>
      <w:widowControl/>
      <w:spacing w:before="100" w:beforeAutospacing="1" w:after="100" w:afterAutospacing="1"/>
    </w:pPr>
    <w:rPr>
      <w:sz w:val="24"/>
      <w:szCs w:val="24"/>
    </w:rPr>
  </w:style>
  <w:style w:type="character" w:customStyle="1" w:styleId="-style0">
    <w:name w:val="Цыганов-style Знак"/>
    <w:link w:val="-style"/>
    <w:rsid w:val="00E100C7"/>
    <w:rPr>
      <w:b/>
      <w:sz w:val="28"/>
      <w:szCs w:val="28"/>
    </w:rPr>
  </w:style>
  <w:style w:type="character" w:customStyle="1" w:styleId="affd">
    <w:name w:val="Гипертекстовая ссылка"/>
    <w:uiPriority w:val="99"/>
    <w:rsid w:val="00E100C7"/>
    <w:rPr>
      <w:rFonts w:cs="Times New Roman"/>
      <w:color w:val="008000"/>
    </w:rPr>
  </w:style>
  <w:style w:type="paragraph" w:customStyle="1" w:styleId="affe">
    <w:name w:val="Нормальный (таблица)"/>
    <w:basedOn w:val="a"/>
    <w:next w:val="a"/>
    <w:uiPriority w:val="99"/>
    <w:rsid w:val="00E100C7"/>
    <w:pPr>
      <w:autoSpaceDE w:val="0"/>
      <w:autoSpaceDN w:val="0"/>
      <w:adjustRightInd w:val="0"/>
      <w:jc w:val="both"/>
    </w:pPr>
    <w:rPr>
      <w:rFonts w:ascii="Times New Roman CYR" w:hAnsi="Times New Roman CYR" w:cs="Times New Roman CYR"/>
      <w:sz w:val="24"/>
      <w:szCs w:val="24"/>
    </w:rPr>
  </w:style>
  <w:style w:type="paragraph" w:customStyle="1" w:styleId="afff">
    <w:name w:val="Прижатый влево"/>
    <w:basedOn w:val="a"/>
    <w:next w:val="a"/>
    <w:uiPriority w:val="99"/>
    <w:rsid w:val="00E100C7"/>
    <w:pPr>
      <w:autoSpaceDE w:val="0"/>
      <w:autoSpaceDN w:val="0"/>
      <w:adjustRightInd w:val="0"/>
    </w:pPr>
    <w:rPr>
      <w:rFonts w:ascii="Times New Roman CYR" w:hAnsi="Times New Roman CYR" w:cs="Times New Roman CYR"/>
      <w:sz w:val="24"/>
      <w:szCs w:val="24"/>
    </w:rPr>
  </w:style>
  <w:style w:type="table" w:customStyle="1" w:styleId="29">
    <w:name w:val="Сетка таблицы2"/>
    <w:basedOn w:val="a2"/>
    <w:next w:val="a4"/>
    <w:rsid w:val="00E100C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1"/>
    <w:rsid w:val="00E100C7"/>
  </w:style>
  <w:style w:type="character" w:customStyle="1" w:styleId="a7">
    <w:name w:val="Схема документа Знак"/>
    <w:link w:val="a6"/>
    <w:uiPriority w:val="99"/>
    <w:semiHidden/>
    <w:rsid w:val="00E100C7"/>
    <w:rPr>
      <w:rFonts w:ascii="Tahoma" w:hAnsi="Tahoma" w:cs="Tahoma"/>
      <w:shd w:val="clear" w:color="auto" w:fill="000080"/>
    </w:rPr>
  </w:style>
  <w:style w:type="paragraph" w:customStyle="1" w:styleId="afff0">
    <w:name w:val="таблица"/>
    <w:basedOn w:val="a"/>
    <w:uiPriority w:val="99"/>
    <w:qFormat/>
    <w:rsid w:val="00E100C7"/>
    <w:pPr>
      <w:keepNext/>
      <w:keepLines/>
      <w:widowControl/>
      <w:jc w:val="center"/>
    </w:pPr>
    <w:rPr>
      <w:rFonts w:eastAsia="Calibri"/>
      <w:color w:val="000000"/>
      <w:sz w:val="24"/>
      <w:szCs w:val="24"/>
      <w:lang w:eastAsia="en-US"/>
    </w:rPr>
  </w:style>
  <w:style w:type="character" w:styleId="afff1">
    <w:name w:val="FollowedHyperlink"/>
    <w:uiPriority w:val="99"/>
    <w:unhideWhenUsed/>
    <w:rsid w:val="00E100C7"/>
    <w:rPr>
      <w:color w:val="800080"/>
      <w:u w:val="single"/>
    </w:rPr>
  </w:style>
  <w:style w:type="character" w:styleId="afff2">
    <w:name w:val="Subtle Reference"/>
    <w:uiPriority w:val="31"/>
    <w:qFormat/>
    <w:rsid w:val="00E100C7"/>
    <w:rPr>
      <w:smallCaps/>
      <w:color w:val="C0504D"/>
      <w:u w:val="single"/>
    </w:rPr>
  </w:style>
  <w:style w:type="character" w:customStyle="1" w:styleId="9">
    <w:name w:val="Основной текст + 9"/>
    <w:aliases w:val="5 pt"/>
    <w:rsid w:val="00E100C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C766FC"/>
  </w:style>
  <w:style w:type="paragraph" w:styleId="afff3">
    <w:name w:val="TOC Heading"/>
    <w:basedOn w:val="1"/>
    <w:next w:val="a"/>
    <w:uiPriority w:val="39"/>
    <w:unhideWhenUsed/>
    <w:qFormat/>
    <w:rsid w:val="00137613"/>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customStyle="1" w:styleId="s16">
    <w:name w:val="s_16"/>
    <w:basedOn w:val="a"/>
    <w:rsid w:val="00A11558"/>
    <w:pPr>
      <w:widowControl/>
      <w:spacing w:before="100" w:beforeAutospacing="1" w:after="100" w:afterAutospacing="1"/>
    </w:pPr>
    <w:rPr>
      <w:sz w:val="24"/>
      <w:szCs w:val="24"/>
    </w:rPr>
  </w:style>
  <w:style w:type="paragraph" w:customStyle="1" w:styleId="afff4">
    <w:name w:val="Комментарий"/>
    <w:basedOn w:val="a"/>
    <w:next w:val="a"/>
    <w:uiPriority w:val="99"/>
    <w:rsid w:val="005015DA"/>
    <w:pPr>
      <w:autoSpaceDE w:val="0"/>
      <w:autoSpaceDN w:val="0"/>
      <w:adjustRightInd w:val="0"/>
      <w:spacing w:before="75"/>
      <w:ind w:left="170"/>
      <w:jc w:val="both"/>
    </w:pPr>
    <w:rPr>
      <w:rFonts w:ascii="Arial" w:eastAsiaTheme="minorEastAsia" w:hAnsi="Arial" w:cs="Arial"/>
      <w:color w:val="353842"/>
      <w:sz w:val="24"/>
      <w:szCs w:val="24"/>
      <w:shd w:val="clear" w:color="auto" w:fill="F0F0F0"/>
    </w:rPr>
  </w:style>
  <w:style w:type="paragraph" w:customStyle="1" w:styleId="afff5">
    <w:name w:val="Информация об изменениях документа"/>
    <w:basedOn w:val="afff4"/>
    <w:next w:val="a"/>
    <w:uiPriority w:val="99"/>
    <w:rsid w:val="005015DA"/>
    <w:rPr>
      <w:i/>
      <w:iCs/>
    </w:rPr>
  </w:style>
  <w:style w:type="character" w:customStyle="1" w:styleId="afff6">
    <w:name w:val="Сравнение редакций. Добавленный фрагмент"/>
    <w:uiPriority w:val="99"/>
    <w:rsid w:val="000917F3"/>
    <w:rPr>
      <w:color w:val="000000"/>
      <w:shd w:val="clear" w:color="auto" w:fill="C1D7FF"/>
    </w:rPr>
  </w:style>
  <w:style w:type="paragraph" w:customStyle="1" w:styleId="afff7">
    <w:basedOn w:val="a"/>
    <w:next w:val="a0"/>
    <w:rsid w:val="00A3290E"/>
    <w:pPr>
      <w:keepNext/>
      <w:widowControl/>
      <w:spacing w:before="240" w:after="120"/>
    </w:pPr>
    <w:rPr>
      <w:rFonts w:ascii="Arial" w:eastAsia="Lucida Sans Unicode" w:hAnsi="Arial" w:cs="Tahoma"/>
      <w:sz w:val="28"/>
      <w:szCs w:val="28"/>
      <w:lang w:eastAsia="ar-SA"/>
    </w:rPr>
  </w:style>
  <w:style w:type="character" w:customStyle="1" w:styleId="HTML0">
    <w:name w:val="Стандартный HTML Знак"/>
    <w:link w:val="HTML"/>
    <w:rsid w:val="00A3290E"/>
    <w:rPr>
      <w:rFonts w:ascii="Courier New" w:hAnsi="Courier New" w:cs="Courier New"/>
    </w:rPr>
  </w:style>
  <w:style w:type="character" w:customStyle="1" w:styleId="aa">
    <w:name w:val="Основной текст с отступом Знак"/>
    <w:link w:val="a9"/>
    <w:rsid w:val="00A3290E"/>
  </w:style>
  <w:style w:type="character" w:customStyle="1" w:styleId="32">
    <w:name w:val="Основной текст с отступом 3 Знак"/>
    <w:link w:val="31"/>
    <w:rsid w:val="00A3290E"/>
    <w:rPr>
      <w:sz w:val="16"/>
      <w:szCs w:val="16"/>
    </w:rPr>
  </w:style>
  <w:style w:type="character" w:customStyle="1" w:styleId="23">
    <w:name w:val="Основной текст 2 Знак"/>
    <w:link w:val="22"/>
    <w:rsid w:val="00A3290E"/>
  </w:style>
  <w:style w:type="character" w:customStyle="1" w:styleId="ae">
    <w:name w:val="Текст сноски Знак"/>
    <w:link w:val="ad"/>
    <w:semiHidden/>
    <w:rsid w:val="00A3290E"/>
  </w:style>
  <w:style w:type="character" w:customStyle="1" w:styleId="34">
    <w:name w:val="Основной текст 3 Знак"/>
    <w:link w:val="33"/>
    <w:rsid w:val="00A3290E"/>
    <w:rPr>
      <w:sz w:val="16"/>
      <w:szCs w:val="16"/>
    </w:rPr>
  </w:style>
  <w:style w:type="paragraph" w:customStyle="1" w:styleId="msonormal0">
    <w:name w:val="msonormal"/>
    <w:basedOn w:val="a"/>
    <w:rsid w:val="00A3290E"/>
    <w:pPr>
      <w:widowControl/>
      <w:spacing w:before="100" w:beforeAutospacing="1" w:after="100" w:afterAutospacing="1"/>
    </w:pPr>
    <w:rPr>
      <w:sz w:val="24"/>
      <w:szCs w:val="24"/>
    </w:rPr>
  </w:style>
  <w:style w:type="character" w:customStyle="1" w:styleId="x-btn-wrap">
    <w:name w:val="x-btn-wrap"/>
    <w:rsid w:val="00A3290E"/>
  </w:style>
  <w:style w:type="character" w:customStyle="1" w:styleId="x-btn-button">
    <w:name w:val="x-btn-button"/>
    <w:rsid w:val="00A3290E"/>
  </w:style>
  <w:style w:type="character" w:customStyle="1" w:styleId="x-btn-inner">
    <w:name w:val="x-btn-inner"/>
    <w:rsid w:val="00A3290E"/>
  </w:style>
  <w:style w:type="character" w:customStyle="1" w:styleId="x-btn-icon-el">
    <w:name w:val="x-btn-icon-el"/>
    <w:rsid w:val="00A3290E"/>
  </w:style>
  <w:style w:type="paragraph" w:customStyle="1" w:styleId="s3">
    <w:name w:val="s_3"/>
    <w:basedOn w:val="a"/>
    <w:rsid w:val="00A3290E"/>
    <w:pPr>
      <w:widowControl/>
      <w:spacing w:before="100" w:beforeAutospacing="1" w:after="100" w:afterAutospacing="1"/>
    </w:pPr>
    <w:rPr>
      <w:sz w:val="24"/>
      <w:szCs w:val="24"/>
    </w:rPr>
  </w:style>
  <w:style w:type="paragraph" w:customStyle="1" w:styleId="s9">
    <w:name w:val="s_9"/>
    <w:basedOn w:val="a"/>
    <w:rsid w:val="00A3290E"/>
    <w:pPr>
      <w:widowControl/>
      <w:spacing w:before="100" w:beforeAutospacing="1" w:after="100" w:afterAutospacing="1"/>
    </w:pPr>
    <w:rPr>
      <w:sz w:val="24"/>
      <w:szCs w:val="24"/>
    </w:rPr>
  </w:style>
  <w:style w:type="paragraph" w:customStyle="1" w:styleId="s1">
    <w:name w:val="s_1"/>
    <w:basedOn w:val="a"/>
    <w:rsid w:val="00A3290E"/>
    <w:pPr>
      <w:widowControl/>
      <w:spacing w:before="100" w:beforeAutospacing="1" w:after="100" w:afterAutospacing="1"/>
    </w:pPr>
    <w:rPr>
      <w:sz w:val="24"/>
      <w:szCs w:val="24"/>
    </w:rPr>
  </w:style>
  <w:style w:type="character" w:customStyle="1" w:styleId="entry">
    <w:name w:val="entry"/>
    <w:rsid w:val="00A3290E"/>
  </w:style>
  <w:style w:type="paragraph" w:customStyle="1" w:styleId="empty">
    <w:name w:val="empty"/>
    <w:basedOn w:val="a"/>
    <w:rsid w:val="00A3290E"/>
    <w:pPr>
      <w:widowControl/>
      <w:spacing w:before="100" w:beforeAutospacing="1" w:after="100" w:afterAutospacing="1"/>
    </w:pPr>
    <w:rPr>
      <w:sz w:val="24"/>
      <w:szCs w:val="24"/>
    </w:rPr>
  </w:style>
  <w:style w:type="paragraph" w:customStyle="1" w:styleId="s22">
    <w:name w:val="s_22"/>
    <w:basedOn w:val="a"/>
    <w:rsid w:val="00A3290E"/>
    <w:pPr>
      <w:widowControl/>
      <w:spacing w:before="100" w:beforeAutospacing="1" w:after="100" w:afterAutospacing="1"/>
    </w:pPr>
    <w:rPr>
      <w:sz w:val="24"/>
      <w:szCs w:val="24"/>
    </w:rPr>
  </w:style>
  <w:style w:type="paragraph" w:customStyle="1" w:styleId="indent1">
    <w:name w:val="indent_1"/>
    <w:basedOn w:val="a"/>
    <w:rsid w:val="00A3290E"/>
    <w:pPr>
      <w:widowControl/>
      <w:spacing w:before="100" w:beforeAutospacing="1" w:after="100" w:afterAutospacing="1"/>
    </w:pPr>
    <w:rPr>
      <w:sz w:val="24"/>
      <w:szCs w:val="24"/>
    </w:rPr>
  </w:style>
  <w:style w:type="character" w:customStyle="1" w:styleId="s10">
    <w:name w:val="s_10"/>
    <w:rsid w:val="00A3290E"/>
  </w:style>
  <w:style w:type="paragraph" w:customStyle="1" w:styleId="s52">
    <w:name w:val="s_52"/>
    <w:basedOn w:val="a"/>
    <w:rsid w:val="00A3290E"/>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0">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s>
</file>

<file path=word/webSettings.xml><?xml version="1.0" encoding="utf-8"?>
<w:webSettings xmlns:r="http://schemas.openxmlformats.org/officeDocument/2006/relationships" xmlns:w="http://schemas.openxmlformats.org/wordprocessingml/2006/main">
  <w:divs>
    <w:div w:id="770660394">
      <w:bodyDiv w:val="1"/>
      <w:marLeft w:val="0"/>
      <w:marRight w:val="0"/>
      <w:marTop w:val="0"/>
      <w:marBottom w:val="0"/>
      <w:divBdr>
        <w:top w:val="none" w:sz="0" w:space="0" w:color="auto"/>
        <w:left w:val="none" w:sz="0" w:space="0" w:color="auto"/>
        <w:bottom w:val="none" w:sz="0" w:space="0" w:color="auto"/>
        <w:right w:val="none" w:sz="0" w:space="0" w:color="auto"/>
      </w:divBdr>
    </w:div>
    <w:div w:id="776483485">
      <w:bodyDiv w:val="1"/>
      <w:marLeft w:val="0"/>
      <w:marRight w:val="0"/>
      <w:marTop w:val="0"/>
      <w:marBottom w:val="0"/>
      <w:divBdr>
        <w:top w:val="none" w:sz="0" w:space="0" w:color="auto"/>
        <w:left w:val="none" w:sz="0" w:space="0" w:color="auto"/>
        <w:bottom w:val="none" w:sz="0" w:space="0" w:color="auto"/>
        <w:right w:val="none" w:sz="0" w:space="0" w:color="auto"/>
      </w:divBdr>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1531526571">
      <w:bodyDiv w:val="1"/>
      <w:marLeft w:val="0"/>
      <w:marRight w:val="0"/>
      <w:marTop w:val="0"/>
      <w:marBottom w:val="0"/>
      <w:divBdr>
        <w:top w:val="none" w:sz="0" w:space="0" w:color="auto"/>
        <w:left w:val="none" w:sz="0" w:space="0" w:color="auto"/>
        <w:bottom w:val="none" w:sz="0" w:space="0" w:color="auto"/>
        <w:right w:val="none" w:sz="0" w:space="0" w:color="auto"/>
      </w:divBdr>
    </w:div>
    <w:div w:id="1536699224">
      <w:bodyDiv w:val="1"/>
      <w:marLeft w:val="0"/>
      <w:marRight w:val="0"/>
      <w:marTop w:val="0"/>
      <w:marBottom w:val="0"/>
      <w:divBdr>
        <w:top w:val="none" w:sz="0" w:space="0" w:color="auto"/>
        <w:left w:val="none" w:sz="0" w:space="0" w:color="auto"/>
        <w:bottom w:val="none" w:sz="0" w:space="0" w:color="auto"/>
        <w:right w:val="none" w:sz="0" w:space="0" w:color="auto"/>
      </w:divBdr>
    </w:div>
    <w:div w:id="1641230021">
      <w:bodyDiv w:val="1"/>
      <w:marLeft w:val="0"/>
      <w:marRight w:val="0"/>
      <w:marTop w:val="0"/>
      <w:marBottom w:val="0"/>
      <w:divBdr>
        <w:top w:val="none" w:sz="0" w:space="0" w:color="auto"/>
        <w:left w:val="none" w:sz="0" w:space="0" w:color="auto"/>
        <w:bottom w:val="none" w:sz="0" w:space="0" w:color="auto"/>
        <w:right w:val="none" w:sz="0" w:space="0" w:color="auto"/>
      </w:divBdr>
    </w:div>
    <w:div w:id="1650405605">
      <w:bodyDiv w:val="1"/>
      <w:marLeft w:val="0"/>
      <w:marRight w:val="0"/>
      <w:marTop w:val="0"/>
      <w:marBottom w:val="0"/>
      <w:divBdr>
        <w:top w:val="none" w:sz="0" w:space="0" w:color="auto"/>
        <w:left w:val="none" w:sz="0" w:space="0" w:color="auto"/>
        <w:bottom w:val="none" w:sz="0" w:space="0" w:color="auto"/>
        <w:right w:val="none" w:sz="0" w:space="0" w:color="auto"/>
      </w:divBdr>
    </w:div>
    <w:div w:id="1742672918">
      <w:bodyDiv w:val="1"/>
      <w:marLeft w:val="0"/>
      <w:marRight w:val="0"/>
      <w:marTop w:val="0"/>
      <w:marBottom w:val="0"/>
      <w:divBdr>
        <w:top w:val="none" w:sz="0" w:space="0" w:color="auto"/>
        <w:left w:val="none" w:sz="0" w:space="0" w:color="auto"/>
        <w:bottom w:val="none" w:sz="0" w:space="0" w:color="auto"/>
        <w:right w:val="none" w:sz="0" w:space="0" w:color="auto"/>
      </w:divBdr>
    </w:div>
    <w:div w:id="2082946701">
      <w:bodyDiv w:val="1"/>
      <w:marLeft w:val="0"/>
      <w:marRight w:val="0"/>
      <w:marTop w:val="0"/>
      <w:marBottom w:val="0"/>
      <w:divBdr>
        <w:top w:val="none" w:sz="0" w:space="0" w:color="auto"/>
        <w:left w:val="none" w:sz="0" w:space="0" w:color="auto"/>
        <w:bottom w:val="none" w:sz="0" w:space="0" w:color="auto"/>
        <w:right w:val="none" w:sz="0" w:space="0" w:color="auto"/>
      </w:divBdr>
    </w:div>
    <w:div w:id="2089039484">
      <w:bodyDiv w:val="1"/>
      <w:marLeft w:val="0"/>
      <w:marRight w:val="0"/>
      <w:marTop w:val="0"/>
      <w:marBottom w:val="0"/>
      <w:divBdr>
        <w:top w:val="none" w:sz="0" w:space="0" w:color="auto"/>
        <w:left w:val="none" w:sz="0" w:space="0" w:color="auto"/>
        <w:bottom w:val="none" w:sz="0" w:space="0" w:color="auto"/>
        <w:right w:val="none" w:sz="0" w:space="0" w:color="auto"/>
      </w:divBdr>
    </w:div>
    <w:div w:id="21003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87126/fc77c7117187684ab0cb02c7ee53952df0de55be/" TargetMode="External"/><Relationship Id="rId18" Type="http://schemas.openxmlformats.org/officeDocument/2006/relationships/hyperlink" Target="http://www.consultant.ru/document/cons_doc_LAW_287126/fc77c7117187684ab0cb02c7ee53952df0de55be/" TargetMode="External"/><Relationship Id="rId26" Type="http://schemas.openxmlformats.org/officeDocument/2006/relationships/hyperlink" Target="http://www.consultant.ru/document/cons_doc_LAW_287126/fc77c7117187684ab0cb02c7ee53952df0de55be/" TargetMode="External"/><Relationship Id="rId39" Type="http://schemas.openxmlformats.org/officeDocument/2006/relationships/hyperlink" Target="garantF1://10007990.1" TargetMode="External"/><Relationship Id="rId3" Type="http://schemas.openxmlformats.org/officeDocument/2006/relationships/styles" Target="styles.xml"/><Relationship Id="rId21" Type="http://schemas.openxmlformats.org/officeDocument/2006/relationships/hyperlink" Target="http://www.consultant.ru/document/cons_doc_LAW_287126/fc77c7117187684ab0cb02c7ee53952df0de55be/" TargetMode="External"/><Relationship Id="rId34" Type="http://schemas.openxmlformats.org/officeDocument/2006/relationships/hyperlink" Target="http://www.consultant.ru/document/cons_doc_LAW_287126/c1c2bfc679fb74ed4c4da6be176c8d5a7da42c49/"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nsultant.ru/document/cons_doc_LAW_287126/d43ae8ece00bbaa3bc825d04067c64adebeae28c/" TargetMode="External"/><Relationship Id="rId17" Type="http://schemas.openxmlformats.org/officeDocument/2006/relationships/hyperlink" Target="http://www.consultant.ru/document/cons_doc_LAW_287126/d43ae8ece00bbaa3bc825d04067c64adebeae28c/" TargetMode="External"/><Relationship Id="rId25" Type="http://schemas.openxmlformats.org/officeDocument/2006/relationships/hyperlink" Target="http://www.consultant.ru/document/cons_doc_LAW_287126/fc77c7117187684ab0cb02c7ee53952df0de55be/" TargetMode="External"/><Relationship Id="rId33" Type="http://schemas.openxmlformats.org/officeDocument/2006/relationships/hyperlink" Target="http://www.consultant.ru/document/cons_doc_LAW_287126/c1c2bfc679fb74ed4c4da6be176c8d5a7da42c49/" TargetMode="External"/><Relationship Id="rId38" Type="http://schemas.openxmlformats.org/officeDocument/2006/relationships/hyperlink" Target="garantF1://12050845.2" TargetMode="External"/><Relationship Id="rId2" Type="http://schemas.openxmlformats.org/officeDocument/2006/relationships/numbering" Target="numbering.xml"/><Relationship Id="rId16" Type="http://schemas.openxmlformats.org/officeDocument/2006/relationships/hyperlink" Target="consultantplus://offline/ref=4CEB03FA362CB0B1918606433A2461D284D3D10C4FF602912C448D949EED0E6015032B48250754D573E244B1FE9EAFE59EDA3FEC67F7MAI7J" TargetMode="External"/><Relationship Id="rId20" Type="http://schemas.openxmlformats.org/officeDocument/2006/relationships/hyperlink" Target="http://www.consultant.ru/document/cons_doc_LAW_287126/fc77c7117187684ab0cb02c7ee53952df0de55be/" TargetMode="External"/><Relationship Id="rId29" Type="http://schemas.openxmlformats.org/officeDocument/2006/relationships/hyperlink" Target="http://www.consultant.ru/document/cons_doc_LAW_287126/fc77c7117187684ab0cb02c7ee53952df0de55b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73022/?dst=317" TargetMode="External"/><Relationship Id="rId24" Type="http://schemas.openxmlformats.org/officeDocument/2006/relationships/hyperlink" Target="http://www.consultant.ru/document/cons_doc_LAW_287126/fc77c7117187684ab0cb02c7ee53952df0de55be/" TargetMode="External"/><Relationship Id="rId32" Type="http://schemas.openxmlformats.org/officeDocument/2006/relationships/hyperlink" Target="http://www.consultant.ru/document/cons_doc_LAW_287126/36fb3e57a8031adb90c7b7d13d835d1f31efff63/" TargetMode="External"/><Relationship Id="rId37" Type="http://schemas.openxmlformats.org/officeDocument/2006/relationships/hyperlink" Target="garantF1://12050845.87"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24624.11112" TargetMode="External"/><Relationship Id="rId23" Type="http://schemas.openxmlformats.org/officeDocument/2006/relationships/hyperlink" Target="http://www.consultant.ru/document/cons_doc_LAW_287126/fc77c7117187684ab0cb02c7ee53952df0de55be/" TargetMode="External"/><Relationship Id="rId28" Type="http://schemas.openxmlformats.org/officeDocument/2006/relationships/hyperlink" Target="http://www.consultant.ru/document/cons_doc_LAW_221444/" TargetMode="External"/><Relationship Id="rId36" Type="http://schemas.openxmlformats.org/officeDocument/2006/relationships/hyperlink" Target="http://www.consultant.ru/document/cons_doc_LAW_287126/c1c2bfc679fb74ed4c4da6be176c8d5a7da42c49/" TargetMode="External"/><Relationship Id="rId10" Type="http://schemas.openxmlformats.org/officeDocument/2006/relationships/hyperlink" Target="http://www.consultant.ru/document/cons_doc_LAW_173884/" TargetMode="External"/><Relationship Id="rId19" Type="http://schemas.openxmlformats.org/officeDocument/2006/relationships/hyperlink" Target="http://www.consultant.ru/document/cons_doc_LAW_287126/fc77c7117187684ab0cb02c7ee53952df0de55be/" TargetMode="External"/><Relationship Id="rId31" Type="http://schemas.openxmlformats.org/officeDocument/2006/relationships/hyperlink" Target="http://www.consultant.ru/document/cons_doc_LAW_287126/36fb3e57a8031adb90c7b7d13d835d1f31efff63/" TargetMode="External"/><Relationship Id="rId4" Type="http://schemas.openxmlformats.org/officeDocument/2006/relationships/settings" Target="settings.xml"/><Relationship Id="rId9" Type="http://schemas.openxmlformats.org/officeDocument/2006/relationships/hyperlink" Target="http://www.consultant.ru/document/cons_doc_LAW_173884/?dst=306" TargetMode="External"/><Relationship Id="rId14" Type="http://schemas.openxmlformats.org/officeDocument/2006/relationships/hyperlink" Target="http://www.consultant.ru/document/cons_doc_LAW_287126/d43ae8ece00bbaa3bc825d04067c64adebeae28c/" TargetMode="External"/><Relationship Id="rId22" Type="http://schemas.openxmlformats.org/officeDocument/2006/relationships/hyperlink" Target="http://www.consultant.ru/document/cons_doc_LAW_287126/fc77c7117187684ab0cb02c7ee53952df0de55be/" TargetMode="External"/><Relationship Id="rId27" Type="http://schemas.openxmlformats.org/officeDocument/2006/relationships/hyperlink" Target="http://www.consultant.ru/document/cons_doc_LAW_287126/fc77c7117187684ab0cb02c7ee53952df0de55be/" TargetMode="External"/><Relationship Id="rId30" Type="http://schemas.openxmlformats.org/officeDocument/2006/relationships/hyperlink" Target="http://www.consultant.ru/document/cons_doc_LAW_287126/fc77c7117187684ab0cb02c7ee53952df0de55be/" TargetMode="External"/><Relationship Id="rId35" Type="http://schemas.openxmlformats.org/officeDocument/2006/relationships/hyperlink" Target="http://www.consultant.ru/document/cons_doc_LAW_287126/c1c2bfc679fb74ed4c4da6be176c8d5a7da42c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BF37D-D4E9-427F-B157-7D8AC3752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72</Pages>
  <Words>34442</Words>
  <Characters>196320</Characters>
  <Application>Microsoft Office Word</Application>
  <DocSecurity>0</DocSecurity>
  <Lines>1636</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230302</CharactersWithSpaces>
  <SharedDoc>false</SharedDoc>
  <HLinks>
    <vt:vector size="12" baseType="variant">
      <vt:variant>
        <vt:i4>6946878</vt:i4>
      </vt:variant>
      <vt:variant>
        <vt:i4>9</vt:i4>
      </vt:variant>
      <vt:variant>
        <vt:i4>0</vt:i4>
      </vt:variant>
      <vt:variant>
        <vt:i4>5</vt:i4>
      </vt:variant>
      <vt:variant>
        <vt:lpwstr>garantf1://17333200.0/</vt:lpwstr>
      </vt:variant>
      <vt:variant>
        <vt:lpwstr/>
      </vt:variant>
      <vt:variant>
        <vt:i4>6684710</vt:i4>
      </vt:variant>
      <vt:variant>
        <vt:i4>6</vt:i4>
      </vt:variant>
      <vt:variant>
        <vt:i4>0</vt:i4>
      </vt:variant>
      <vt:variant>
        <vt:i4>5</vt:i4>
      </vt:variant>
      <vt:variant>
        <vt:lpwstr>garantf1://86367.0/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oficerova</cp:lastModifiedBy>
  <cp:revision>509</cp:revision>
  <cp:lastPrinted>2018-06-18T06:32:00Z</cp:lastPrinted>
  <dcterms:created xsi:type="dcterms:W3CDTF">2019-12-18T06:30:00Z</dcterms:created>
  <dcterms:modified xsi:type="dcterms:W3CDTF">2021-04-15T07:25:00Z</dcterms:modified>
</cp:coreProperties>
</file>