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1F192D">
        <w:rPr>
          <w:b/>
          <w:sz w:val="28"/>
          <w:szCs w:val="28"/>
        </w:rPr>
        <w:t>общественных обсуждений</w:t>
      </w:r>
      <w:r w:rsidR="00EA2430" w:rsidRPr="00EA2430">
        <w:rPr>
          <w:b/>
          <w:sz w:val="28"/>
          <w:szCs w:val="28"/>
        </w:rPr>
        <w:t xml:space="preserve"> </w:t>
      </w:r>
      <w:r w:rsidR="00AC3975">
        <w:rPr>
          <w:b/>
          <w:sz w:val="28"/>
          <w:szCs w:val="28"/>
        </w:rPr>
        <w:t xml:space="preserve">от </w:t>
      </w:r>
      <w:r w:rsidR="00C054E5" w:rsidRPr="00C054E5">
        <w:rPr>
          <w:b/>
          <w:sz w:val="28"/>
          <w:szCs w:val="28"/>
        </w:rPr>
        <w:t>12</w:t>
      </w:r>
      <w:r w:rsidR="00866484" w:rsidRPr="00C054E5">
        <w:rPr>
          <w:b/>
          <w:sz w:val="28"/>
          <w:szCs w:val="28"/>
        </w:rPr>
        <w:t>.03</w:t>
      </w:r>
      <w:r w:rsidR="00CA5688" w:rsidRPr="00C054E5">
        <w:rPr>
          <w:b/>
          <w:sz w:val="28"/>
          <w:szCs w:val="28"/>
        </w:rPr>
        <w:t>.2024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Default="001F192D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На общественные обсуждения </w:t>
      </w:r>
      <w:r w:rsidR="00AA6DF9" w:rsidRPr="00000C5D">
        <w:rPr>
          <w:sz w:val="28"/>
          <w:szCs w:val="28"/>
        </w:rPr>
        <w:t xml:space="preserve">представляется </w:t>
      </w:r>
      <w:r w:rsidR="003378BA">
        <w:rPr>
          <w:spacing w:val="2"/>
          <w:sz w:val="28"/>
          <w:szCs w:val="28"/>
        </w:rPr>
        <w:t xml:space="preserve">проект </w:t>
      </w:r>
      <w:r w:rsidR="00866484" w:rsidRPr="00BA1DCE">
        <w:rPr>
          <w:spacing w:val="2"/>
          <w:sz w:val="28"/>
          <w:szCs w:val="28"/>
        </w:rPr>
        <w:t>внесени</w:t>
      </w:r>
      <w:r w:rsidR="00866484">
        <w:rPr>
          <w:spacing w:val="2"/>
          <w:sz w:val="28"/>
          <w:szCs w:val="28"/>
        </w:rPr>
        <w:t>я</w:t>
      </w:r>
      <w:r w:rsidR="00866484" w:rsidRPr="00BA1DCE">
        <w:rPr>
          <w:spacing w:val="2"/>
          <w:sz w:val="28"/>
          <w:szCs w:val="28"/>
        </w:rPr>
        <w:t xml:space="preserve"> изменений </w:t>
      </w:r>
      <w:r w:rsidR="00866484">
        <w:rPr>
          <w:spacing w:val="2"/>
          <w:sz w:val="28"/>
          <w:szCs w:val="28"/>
        </w:rPr>
        <w:t xml:space="preserve">                </w:t>
      </w:r>
      <w:r w:rsidR="00866484" w:rsidRPr="00BA1DCE">
        <w:rPr>
          <w:spacing w:val="2"/>
          <w:sz w:val="28"/>
          <w:szCs w:val="28"/>
        </w:rPr>
        <w:t xml:space="preserve">в Генеральный план </w:t>
      </w:r>
      <w:r w:rsidR="00866484" w:rsidRPr="00141460">
        <w:rPr>
          <w:spacing w:val="2"/>
          <w:sz w:val="28"/>
          <w:szCs w:val="28"/>
        </w:rPr>
        <w:t xml:space="preserve">муниципального образования </w:t>
      </w:r>
      <w:proofErr w:type="spellStart"/>
      <w:r w:rsidR="00866484">
        <w:rPr>
          <w:spacing w:val="2"/>
          <w:sz w:val="28"/>
          <w:szCs w:val="28"/>
        </w:rPr>
        <w:t>Рамзайский</w:t>
      </w:r>
      <w:proofErr w:type="spellEnd"/>
      <w:r w:rsidR="00866484" w:rsidRPr="00DA7BC0">
        <w:rPr>
          <w:spacing w:val="2"/>
          <w:sz w:val="28"/>
          <w:szCs w:val="28"/>
        </w:rPr>
        <w:t xml:space="preserve"> сельсовет </w:t>
      </w:r>
      <w:proofErr w:type="spellStart"/>
      <w:r w:rsidR="00866484">
        <w:rPr>
          <w:spacing w:val="2"/>
          <w:sz w:val="28"/>
          <w:szCs w:val="28"/>
        </w:rPr>
        <w:t>Мокшанского</w:t>
      </w:r>
      <w:proofErr w:type="spellEnd"/>
      <w:r w:rsidR="00866484" w:rsidRPr="00C574B2">
        <w:rPr>
          <w:spacing w:val="2"/>
          <w:sz w:val="28"/>
          <w:szCs w:val="28"/>
        </w:rPr>
        <w:t xml:space="preserve"> района Пензенской области, </w:t>
      </w:r>
      <w:r w:rsidR="00866484" w:rsidRPr="00084A7B">
        <w:rPr>
          <w:spacing w:val="2"/>
          <w:sz w:val="28"/>
          <w:szCs w:val="28"/>
        </w:rPr>
        <w:t xml:space="preserve">утвержденный решением Комитета местного самоуправления </w:t>
      </w:r>
      <w:proofErr w:type="spellStart"/>
      <w:r w:rsidR="00866484" w:rsidRPr="00084A7B">
        <w:rPr>
          <w:spacing w:val="2"/>
          <w:sz w:val="28"/>
          <w:szCs w:val="28"/>
        </w:rPr>
        <w:t>Рамзайского</w:t>
      </w:r>
      <w:proofErr w:type="spellEnd"/>
      <w:r w:rsidR="00866484" w:rsidRPr="00084A7B">
        <w:rPr>
          <w:spacing w:val="2"/>
          <w:sz w:val="28"/>
          <w:szCs w:val="28"/>
        </w:rPr>
        <w:t xml:space="preserve"> сельсовета </w:t>
      </w:r>
      <w:proofErr w:type="spellStart"/>
      <w:r w:rsidR="00866484" w:rsidRPr="00084A7B">
        <w:rPr>
          <w:spacing w:val="2"/>
          <w:sz w:val="28"/>
          <w:szCs w:val="28"/>
        </w:rPr>
        <w:t>Мокшанского</w:t>
      </w:r>
      <w:proofErr w:type="spellEnd"/>
      <w:r w:rsidR="00866484" w:rsidRPr="00084A7B">
        <w:rPr>
          <w:spacing w:val="2"/>
          <w:sz w:val="28"/>
          <w:szCs w:val="28"/>
        </w:rPr>
        <w:t xml:space="preserve"> района Пензенской области седьмого созыва от 22.05.2020 № 84-29/7 «Об утверждении Генерального плана </w:t>
      </w:r>
      <w:proofErr w:type="spellStart"/>
      <w:r w:rsidR="00866484" w:rsidRPr="00084A7B">
        <w:rPr>
          <w:spacing w:val="2"/>
          <w:sz w:val="28"/>
          <w:szCs w:val="28"/>
        </w:rPr>
        <w:t>Рамзайского</w:t>
      </w:r>
      <w:proofErr w:type="spellEnd"/>
      <w:r w:rsidR="00866484" w:rsidRPr="00084A7B">
        <w:rPr>
          <w:spacing w:val="2"/>
          <w:sz w:val="28"/>
          <w:szCs w:val="28"/>
        </w:rPr>
        <w:t xml:space="preserve"> сельсовета </w:t>
      </w:r>
      <w:proofErr w:type="spellStart"/>
      <w:r w:rsidR="00866484" w:rsidRPr="00084A7B">
        <w:rPr>
          <w:spacing w:val="2"/>
          <w:sz w:val="28"/>
          <w:szCs w:val="28"/>
        </w:rPr>
        <w:t>Мокшанского</w:t>
      </w:r>
      <w:proofErr w:type="spellEnd"/>
      <w:r w:rsidR="00866484" w:rsidRPr="00084A7B">
        <w:rPr>
          <w:spacing w:val="2"/>
          <w:sz w:val="28"/>
          <w:szCs w:val="28"/>
        </w:rPr>
        <w:t xml:space="preserve"> района Пензенской области в новой редакции»</w:t>
      </w:r>
      <w:r w:rsidR="005F7401">
        <w:rPr>
          <w:bCs/>
          <w:sz w:val="28"/>
          <w:szCs w:val="28"/>
        </w:rPr>
        <w:t xml:space="preserve">, </w:t>
      </w:r>
      <w:r w:rsidR="005B0824" w:rsidRPr="00A735BF">
        <w:rPr>
          <w:bCs/>
          <w:sz w:val="28"/>
          <w:szCs w:val="28"/>
        </w:rPr>
        <w:t>(</w:t>
      </w:r>
      <w:r w:rsidR="005B0824" w:rsidRPr="0044083B">
        <w:rPr>
          <w:bCs/>
          <w:sz w:val="28"/>
          <w:szCs w:val="28"/>
        </w:rPr>
        <w:t>далее – проект)</w:t>
      </w:r>
      <w:r w:rsidR="00AA6DF9" w:rsidRPr="0044083B">
        <w:rPr>
          <w:bCs/>
          <w:sz w:val="28"/>
          <w:szCs w:val="28"/>
        </w:rPr>
        <w:t>.</w:t>
      </w:r>
    </w:p>
    <w:p w:rsidR="003A6A77" w:rsidRPr="00000C5D" w:rsidRDefault="001F192D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Общественные обсуждения </w:t>
      </w:r>
      <w:r w:rsidR="00B771E6" w:rsidRPr="00000C5D">
        <w:rPr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AA6DF9" w:rsidRPr="003C7ECA" w:rsidRDefault="00B771E6" w:rsidP="00AA6DF9">
      <w:pPr>
        <w:pStyle w:val="aa"/>
        <w:spacing w:after="0"/>
        <w:ind w:left="567" w:firstLine="709"/>
        <w:contextualSpacing/>
        <w:jc w:val="both"/>
        <w:rPr>
          <w:strike/>
          <w:color w:val="00B0F0"/>
          <w:sz w:val="28"/>
          <w:szCs w:val="28"/>
          <w:u w:val="single"/>
        </w:rPr>
      </w:pPr>
      <w:r w:rsidRPr="008B738E">
        <w:rPr>
          <w:sz w:val="28"/>
          <w:szCs w:val="28"/>
        </w:rPr>
        <w:t xml:space="preserve">Организатор </w:t>
      </w:r>
      <w:r w:rsidR="001F192D" w:rsidRPr="008B738E">
        <w:rPr>
          <w:sz w:val="28"/>
          <w:szCs w:val="28"/>
        </w:rPr>
        <w:t>общественных обсуждений</w:t>
      </w:r>
      <w:r w:rsidRPr="008B738E">
        <w:rPr>
          <w:sz w:val="28"/>
          <w:szCs w:val="28"/>
        </w:rPr>
        <w:t xml:space="preserve"> </w:t>
      </w:r>
      <w:r w:rsidR="00F21D79" w:rsidRPr="008B738E">
        <w:rPr>
          <w:sz w:val="28"/>
          <w:szCs w:val="28"/>
        </w:rPr>
        <w:t>–</w:t>
      </w:r>
      <w:r w:rsidR="00D86B3E" w:rsidRPr="008B738E">
        <w:rPr>
          <w:sz w:val="28"/>
          <w:szCs w:val="28"/>
        </w:rPr>
        <w:t xml:space="preserve"> Министерство</w:t>
      </w:r>
      <w:r w:rsidR="001266D0" w:rsidRPr="008B738E">
        <w:rPr>
          <w:sz w:val="28"/>
          <w:szCs w:val="28"/>
        </w:rPr>
        <w:t xml:space="preserve"> градостроительства                                      и архитектуры Пензенской области</w:t>
      </w:r>
      <w:r w:rsidR="001F192D" w:rsidRPr="008B738E">
        <w:rPr>
          <w:sz w:val="28"/>
          <w:szCs w:val="28"/>
        </w:rPr>
        <w:t xml:space="preserve"> (далее – Министерство)</w:t>
      </w:r>
      <w:r w:rsidR="001266D0" w:rsidRPr="008B738E">
        <w:rPr>
          <w:sz w:val="28"/>
          <w:szCs w:val="28"/>
        </w:rPr>
        <w:t>, по адресу:</w:t>
      </w:r>
      <w:r w:rsidR="00F21D79" w:rsidRPr="008B738E">
        <w:rPr>
          <w:sz w:val="28"/>
          <w:szCs w:val="28"/>
        </w:rPr>
        <w:t xml:space="preserve"> </w:t>
      </w:r>
      <w:r w:rsidR="00AA6DF9" w:rsidRPr="008B738E">
        <w:rPr>
          <w:sz w:val="28"/>
          <w:szCs w:val="28"/>
        </w:rPr>
        <w:t>Пензенская область, г. Пенза, ул. Суворова, 156.</w:t>
      </w:r>
      <w:r w:rsidR="00AA6DF9" w:rsidRPr="003C7ECA">
        <w:rPr>
          <w:strike/>
          <w:sz w:val="28"/>
          <w:szCs w:val="28"/>
          <w:u w:val="single"/>
        </w:rPr>
        <w:t xml:space="preserve">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1F192D">
        <w:rPr>
          <w:sz w:val="28"/>
          <w:szCs w:val="28"/>
        </w:rPr>
        <w:t>общественных обсуждений</w:t>
      </w:r>
      <w:r w:rsidR="001F192D" w:rsidRPr="00AC3975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со дня опубликования настоящего оповещения до дня опубликования заключения о результатах </w:t>
      </w:r>
      <w:r w:rsidR="001F192D">
        <w:rPr>
          <w:sz w:val="28"/>
          <w:szCs w:val="28"/>
        </w:rPr>
        <w:t>общественных обсуждений</w:t>
      </w:r>
      <w:r w:rsidR="001F192D" w:rsidRPr="00AC3975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>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 w:rsidR="001F192D">
        <w:rPr>
          <w:sz w:val="28"/>
          <w:szCs w:val="28"/>
        </w:rPr>
        <w:t>общественных обсуждений</w:t>
      </w:r>
      <w:r w:rsidR="001F192D" w:rsidRPr="00000C5D">
        <w:rPr>
          <w:sz w:val="28"/>
          <w:szCs w:val="28"/>
        </w:rPr>
        <w:t xml:space="preserve"> </w:t>
      </w:r>
      <w:r w:rsidRPr="00000C5D">
        <w:rPr>
          <w:sz w:val="28"/>
          <w:szCs w:val="28"/>
        </w:rPr>
        <w:t xml:space="preserve">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44083B">
        <w:rPr>
          <w:sz w:val="28"/>
          <w:szCs w:val="28"/>
        </w:rPr>
        <w:t>ул. Суворова, 156, 1 этаж.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AC3975" w:rsidRPr="00AC3975">
        <w:rPr>
          <w:sz w:val="28"/>
          <w:szCs w:val="28"/>
        </w:rPr>
        <w:t xml:space="preserve">с </w:t>
      </w:r>
      <w:r w:rsidR="00C054E5" w:rsidRPr="00C054E5">
        <w:rPr>
          <w:sz w:val="28"/>
          <w:szCs w:val="28"/>
        </w:rPr>
        <w:t>20</w:t>
      </w:r>
      <w:r w:rsidR="00866484" w:rsidRPr="00C054E5">
        <w:rPr>
          <w:sz w:val="28"/>
          <w:szCs w:val="28"/>
        </w:rPr>
        <w:t>.03</w:t>
      </w:r>
      <w:r w:rsidR="009B53E0" w:rsidRPr="00C054E5">
        <w:rPr>
          <w:sz w:val="28"/>
          <w:szCs w:val="28"/>
        </w:rPr>
        <w:t>.2024</w:t>
      </w:r>
      <w:r w:rsidR="00AC3975" w:rsidRPr="00C054E5">
        <w:rPr>
          <w:sz w:val="28"/>
          <w:szCs w:val="28"/>
        </w:rPr>
        <w:t xml:space="preserve"> по </w:t>
      </w:r>
      <w:r w:rsidR="00C054E5" w:rsidRPr="00C054E5">
        <w:rPr>
          <w:sz w:val="28"/>
          <w:szCs w:val="28"/>
        </w:rPr>
        <w:t>28</w:t>
      </w:r>
      <w:r w:rsidR="00866484" w:rsidRPr="00C054E5">
        <w:rPr>
          <w:sz w:val="28"/>
          <w:szCs w:val="28"/>
        </w:rPr>
        <w:t>.03</w:t>
      </w:r>
      <w:r w:rsidR="009B53E0" w:rsidRPr="00C054E5">
        <w:rPr>
          <w:sz w:val="28"/>
          <w:szCs w:val="28"/>
        </w:rPr>
        <w:t>.2024</w:t>
      </w:r>
      <w:r w:rsidR="00AC3975" w:rsidRPr="00C054E5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F365BB" w:rsidP="005B0824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F365BB">
        <w:rPr>
          <w:color w:val="000000"/>
          <w:sz w:val="28"/>
          <w:szCs w:val="28"/>
        </w:rPr>
        <w:t xml:space="preserve">Проект, </w:t>
      </w:r>
      <w:r w:rsidR="005B0824" w:rsidRPr="00F365BB">
        <w:rPr>
          <w:color w:val="000000"/>
          <w:sz w:val="28"/>
          <w:szCs w:val="28"/>
        </w:rPr>
        <w:t>подлежащий рассмо</w:t>
      </w:r>
      <w:bookmarkStart w:id="0" w:name="_GoBack"/>
      <w:bookmarkEnd w:id="0"/>
      <w:r w:rsidR="005B0824" w:rsidRPr="00F365BB">
        <w:rPr>
          <w:color w:val="000000"/>
          <w:sz w:val="28"/>
          <w:szCs w:val="28"/>
        </w:rPr>
        <w:t xml:space="preserve">трению на </w:t>
      </w:r>
      <w:r w:rsidR="00EF6C7A" w:rsidRPr="00F365BB">
        <w:rPr>
          <w:sz w:val="28"/>
          <w:szCs w:val="28"/>
        </w:rPr>
        <w:t>общественных</w:t>
      </w:r>
      <w:r w:rsidR="001F192D" w:rsidRPr="00F365BB">
        <w:rPr>
          <w:sz w:val="28"/>
          <w:szCs w:val="28"/>
        </w:rPr>
        <w:t xml:space="preserve"> </w:t>
      </w:r>
      <w:proofErr w:type="gramStart"/>
      <w:r w:rsidR="001F192D" w:rsidRPr="00F365BB">
        <w:rPr>
          <w:sz w:val="28"/>
          <w:szCs w:val="28"/>
        </w:rPr>
        <w:t>обсуждения</w:t>
      </w:r>
      <w:r w:rsidR="00EF6C7A" w:rsidRPr="00F365BB">
        <w:rPr>
          <w:sz w:val="28"/>
          <w:szCs w:val="28"/>
        </w:rPr>
        <w:t>х</w:t>
      </w:r>
      <w:r w:rsidR="005B0824" w:rsidRPr="00F365B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 </w:t>
      </w:r>
      <w:proofErr w:type="gramEnd"/>
      <w:r>
        <w:rPr>
          <w:color w:val="000000"/>
          <w:sz w:val="28"/>
          <w:szCs w:val="28"/>
        </w:rPr>
        <w:t xml:space="preserve">                            </w:t>
      </w:r>
      <w:r w:rsidR="005B0824" w:rsidRPr="00F365BB">
        <w:rPr>
          <w:color w:val="000000"/>
          <w:sz w:val="28"/>
          <w:szCs w:val="28"/>
        </w:rPr>
        <w:t>и информационн</w:t>
      </w:r>
      <w:r w:rsidR="005B0824" w:rsidRPr="00000C5D">
        <w:rPr>
          <w:color w:val="000000"/>
          <w:sz w:val="28"/>
          <w:szCs w:val="28"/>
        </w:rPr>
        <w:t>ые материалы</w:t>
      </w:r>
      <w:r w:rsidR="005B0824">
        <w:rPr>
          <w:color w:val="000000"/>
          <w:sz w:val="28"/>
          <w:szCs w:val="28"/>
        </w:rPr>
        <w:t xml:space="preserve"> </w:t>
      </w:r>
      <w:r w:rsidR="005B0824" w:rsidRPr="00000C5D">
        <w:rPr>
          <w:color w:val="000000"/>
          <w:sz w:val="28"/>
          <w:szCs w:val="28"/>
        </w:rPr>
        <w:t xml:space="preserve">к нему будут </w:t>
      </w:r>
      <w:r w:rsidR="005B0824" w:rsidRPr="00D556C9">
        <w:rPr>
          <w:sz w:val="28"/>
          <w:szCs w:val="28"/>
        </w:rPr>
        <w:t>размещены</w:t>
      </w:r>
      <w:r w:rsidR="0044083B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>на</w:t>
      </w:r>
      <w:r w:rsidR="005B0824"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официальном сайте </w:t>
      </w:r>
      <w:r w:rsidR="00A735BF">
        <w:rPr>
          <w:sz w:val="28"/>
          <w:szCs w:val="28"/>
        </w:rPr>
        <w:t>Министерства градостроительства</w:t>
      </w:r>
      <w:r w:rsidR="005F42BC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и архитектуры Пензенской области, </w:t>
      </w:r>
      <w:r w:rsidR="005B0824" w:rsidRPr="00D556C9">
        <w:rPr>
          <w:sz w:val="28"/>
          <w:szCs w:val="28"/>
        </w:rPr>
        <w:t xml:space="preserve">имеющем </w:t>
      </w:r>
      <w:r w:rsidR="005B0824" w:rsidRPr="00000C5D">
        <w:rPr>
          <w:color w:val="000000"/>
          <w:sz w:val="28"/>
          <w:szCs w:val="28"/>
        </w:rPr>
        <w:t xml:space="preserve">доменное имя: </w:t>
      </w:r>
      <w:r w:rsidR="001F192D" w:rsidRPr="001F192D">
        <w:rPr>
          <w:rStyle w:val="-"/>
          <w:color w:val="000000"/>
          <w:sz w:val="28"/>
          <w:szCs w:val="28"/>
        </w:rPr>
        <w:t>https://mingrad.pnzreg.ru/</w:t>
      </w:r>
      <w:r w:rsidR="001F192D" w:rsidRPr="001F192D">
        <w:rPr>
          <w:color w:val="000000"/>
          <w:sz w:val="28"/>
          <w:szCs w:val="28"/>
        </w:rPr>
        <w:t xml:space="preserve"> </w:t>
      </w:r>
      <w:r w:rsidR="001F192D" w:rsidRPr="007A4E52">
        <w:rPr>
          <w:color w:val="000000"/>
          <w:sz w:val="28"/>
          <w:szCs w:val="28"/>
        </w:rPr>
        <w:t xml:space="preserve">(далее – </w:t>
      </w:r>
      <w:r>
        <w:rPr>
          <w:color w:val="000000"/>
          <w:sz w:val="28"/>
          <w:szCs w:val="28"/>
        </w:rPr>
        <w:t>оф</w:t>
      </w:r>
      <w:r w:rsidR="00866484">
        <w:rPr>
          <w:color w:val="000000"/>
          <w:sz w:val="28"/>
          <w:szCs w:val="28"/>
        </w:rPr>
        <w:t xml:space="preserve">ициальный сайт Министерства), </w:t>
      </w:r>
      <w:r w:rsidR="00C054E5" w:rsidRPr="00C054E5">
        <w:rPr>
          <w:sz w:val="28"/>
          <w:szCs w:val="28"/>
        </w:rPr>
        <w:t>20.03.2024</w:t>
      </w:r>
      <w:r w:rsidRPr="00C054E5">
        <w:rPr>
          <w:color w:val="000000"/>
          <w:sz w:val="28"/>
          <w:szCs w:val="28"/>
        </w:rPr>
        <w:t>.</w:t>
      </w:r>
    </w:p>
    <w:p w:rsidR="00575AE8" w:rsidRPr="00AC3975" w:rsidRDefault="00575AE8" w:rsidP="00DE0B8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В период </w:t>
      </w:r>
      <w:r w:rsidR="001F192D">
        <w:rPr>
          <w:sz w:val="28"/>
          <w:szCs w:val="28"/>
        </w:rPr>
        <w:t>общественных обсуждений</w:t>
      </w:r>
      <w:r w:rsidR="001F192D" w:rsidRPr="00AC3975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участники </w:t>
      </w:r>
      <w:r w:rsidR="001F192D">
        <w:rPr>
          <w:sz w:val="28"/>
          <w:szCs w:val="28"/>
        </w:rPr>
        <w:t>общественных обсуждений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 xml:space="preserve">, касающиеся проекта, подлежащего рассмотрению на </w:t>
      </w:r>
      <w:r w:rsidR="001F192D">
        <w:rPr>
          <w:sz w:val="28"/>
          <w:szCs w:val="28"/>
        </w:rPr>
        <w:t xml:space="preserve">общественных </w:t>
      </w:r>
      <w:proofErr w:type="gramStart"/>
      <w:r w:rsidR="001F192D">
        <w:rPr>
          <w:sz w:val="28"/>
          <w:szCs w:val="28"/>
        </w:rPr>
        <w:t>обсуждениях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="00F365BB">
        <w:rPr>
          <w:sz w:val="28"/>
          <w:szCs w:val="28"/>
        </w:rPr>
        <w:t xml:space="preserve">  </w:t>
      </w:r>
      <w:proofErr w:type="gramEnd"/>
      <w:r w:rsidR="00F365BB">
        <w:rPr>
          <w:sz w:val="28"/>
          <w:szCs w:val="28"/>
        </w:rPr>
        <w:t xml:space="preserve">            </w:t>
      </w:r>
      <w:r w:rsidRPr="00AC3975">
        <w:rPr>
          <w:sz w:val="28"/>
          <w:szCs w:val="28"/>
        </w:rPr>
        <w:t>в срок</w:t>
      </w:r>
      <w:r w:rsidR="001F192D">
        <w:rPr>
          <w:sz w:val="28"/>
          <w:szCs w:val="28"/>
        </w:rPr>
        <w:t xml:space="preserve"> </w:t>
      </w:r>
      <w:r w:rsidR="0044083B" w:rsidRPr="00AC3975">
        <w:rPr>
          <w:sz w:val="28"/>
          <w:szCs w:val="28"/>
        </w:rPr>
        <w:t xml:space="preserve">с </w:t>
      </w:r>
      <w:r w:rsidR="00C054E5" w:rsidRPr="00C054E5">
        <w:rPr>
          <w:sz w:val="28"/>
          <w:szCs w:val="28"/>
        </w:rPr>
        <w:t>20.03.2024 по 28.03.2024</w:t>
      </w:r>
      <w:r w:rsidR="00866484">
        <w:rPr>
          <w:sz w:val="28"/>
          <w:szCs w:val="28"/>
        </w:rPr>
        <w:t>:</w:t>
      </w:r>
    </w:p>
    <w:p w:rsidR="001F192D" w:rsidRPr="007A4E52" w:rsidRDefault="001F192D" w:rsidP="001F192D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>1)</w:t>
      </w:r>
      <w:r>
        <w:rPr>
          <w:color w:val="000000"/>
          <w:sz w:val="28"/>
          <w:szCs w:val="28"/>
        </w:rPr>
        <w:t xml:space="preserve"> посредством официального сайта Министерства;</w:t>
      </w:r>
    </w:p>
    <w:p w:rsidR="001F192D" w:rsidRPr="007A4E52" w:rsidRDefault="001F192D" w:rsidP="001F192D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7A4E52">
        <w:rPr>
          <w:color w:val="000000"/>
          <w:sz w:val="28"/>
          <w:szCs w:val="28"/>
        </w:rPr>
        <w:t>2) в форме электронного документа или в пи</w:t>
      </w:r>
      <w:r>
        <w:rPr>
          <w:color w:val="000000"/>
          <w:sz w:val="28"/>
          <w:szCs w:val="28"/>
        </w:rPr>
        <w:t>сьменной форме в адрес Министерства</w:t>
      </w:r>
      <w:r w:rsidRPr="007A4E52">
        <w:rPr>
          <w:color w:val="000000"/>
          <w:sz w:val="28"/>
          <w:szCs w:val="28"/>
        </w:rPr>
        <w:t>;</w:t>
      </w:r>
    </w:p>
    <w:p w:rsidR="001F192D" w:rsidRDefault="001F192D" w:rsidP="001F192D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575AE8" w:rsidRPr="00AA6DF9" w:rsidRDefault="00575AE8" w:rsidP="00AA6DF9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Для заполнения журнала учета посетителей экспозиции </w:t>
      </w:r>
      <w:r w:rsidR="00AA6DF9">
        <w:rPr>
          <w:color w:val="000000"/>
          <w:sz w:val="28"/>
          <w:szCs w:val="28"/>
        </w:rPr>
        <w:t>п</w:t>
      </w:r>
      <w:r w:rsidRPr="00000C5D">
        <w:rPr>
          <w:color w:val="000000"/>
          <w:sz w:val="28"/>
          <w:szCs w:val="28"/>
        </w:rPr>
        <w:t>роекта</w:t>
      </w:r>
      <w:r w:rsidR="001F192D">
        <w:rPr>
          <w:color w:val="000000"/>
          <w:sz w:val="28"/>
          <w:szCs w:val="28"/>
        </w:rPr>
        <w:t>, подлежащего рассмотрению на</w:t>
      </w:r>
      <w:r w:rsidR="001F192D" w:rsidRPr="001F192D">
        <w:rPr>
          <w:sz w:val="28"/>
          <w:szCs w:val="28"/>
        </w:rPr>
        <w:t xml:space="preserve"> </w:t>
      </w:r>
      <w:r w:rsidR="001F192D">
        <w:rPr>
          <w:sz w:val="28"/>
          <w:szCs w:val="28"/>
        </w:rPr>
        <w:t xml:space="preserve">общественных обсуждениях, </w:t>
      </w:r>
      <w:r w:rsidRPr="00000C5D">
        <w:rPr>
          <w:color w:val="000000"/>
          <w:sz w:val="28"/>
          <w:szCs w:val="28"/>
        </w:rPr>
        <w:t>необходимо позвонить по телефону: 22-25-91 и пригласить специалиста.</w:t>
      </w:r>
    </w:p>
    <w:p w:rsidR="00B97286" w:rsidRPr="00AC3975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Участниками </w:t>
      </w:r>
      <w:r w:rsidR="001F192D"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</w:t>
      </w:r>
      <w:r w:rsidRPr="00DD2551">
        <w:rPr>
          <w:sz w:val="28"/>
          <w:szCs w:val="28"/>
        </w:rPr>
        <w:t xml:space="preserve">проекту, подлежащему рассмотрению на </w:t>
      </w:r>
      <w:r w:rsidR="001F192D">
        <w:rPr>
          <w:sz w:val="28"/>
          <w:szCs w:val="28"/>
        </w:rPr>
        <w:t>общественных обсуждениях</w:t>
      </w:r>
      <w:r w:rsidRPr="00DD2551">
        <w:rPr>
          <w:sz w:val="28"/>
          <w:szCs w:val="28"/>
        </w:rPr>
        <w:t xml:space="preserve">, </w:t>
      </w:r>
      <w:r w:rsidRPr="00AC3975">
        <w:rPr>
          <w:sz w:val="28"/>
          <w:szCs w:val="28"/>
        </w:rPr>
        <w:t>являются:</w:t>
      </w:r>
    </w:p>
    <w:p w:rsidR="00BA114F" w:rsidRPr="00A735BF" w:rsidRDefault="00AA6DF9" w:rsidP="003C7E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735BF">
        <w:rPr>
          <w:sz w:val="28"/>
          <w:szCs w:val="28"/>
        </w:rPr>
        <w:t xml:space="preserve">1) </w:t>
      </w:r>
      <w:r w:rsidR="005F42BC" w:rsidRPr="00A735BF">
        <w:rPr>
          <w:sz w:val="28"/>
          <w:szCs w:val="28"/>
        </w:rPr>
        <w:t>граждане, постоянно проживающие на территории, в отношении которой подготовлен проект;</w:t>
      </w:r>
    </w:p>
    <w:p w:rsidR="005F42BC" w:rsidRPr="00A735BF" w:rsidRDefault="005F42BC" w:rsidP="003C7E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735BF">
        <w:rPr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</w:t>
      </w:r>
      <w:r w:rsidR="00994979" w:rsidRPr="00A735BF">
        <w:rPr>
          <w:sz w:val="28"/>
          <w:szCs w:val="28"/>
        </w:rPr>
        <w:t>;</w:t>
      </w:r>
    </w:p>
    <w:p w:rsidR="005F42BC" w:rsidRPr="00A735BF" w:rsidRDefault="005F42BC" w:rsidP="003C7E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735BF">
        <w:rPr>
          <w:sz w:val="28"/>
          <w:szCs w:val="28"/>
        </w:rPr>
        <w:lastRenderedPageBreak/>
        <w:t>3) правообладатели объектов капитального строительства</w:t>
      </w:r>
      <w:r w:rsidR="00994979" w:rsidRPr="00A735BF">
        <w:rPr>
          <w:sz w:val="28"/>
          <w:szCs w:val="28"/>
        </w:rPr>
        <w:t>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F42BC" w:rsidRDefault="005F42BC" w:rsidP="0099497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735BF">
        <w:rPr>
          <w:sz w:val="28"/>
          <w:szCs w:val="28"/>
        </w:rPr>
        <w:t xml:space="preserve">4) правообладатели помещений, являющихся частью </w:t>
      </w:r>
      <w:r w:rsidR="00994979" w:rsidRPr="00A735BF">
        <w:rPr>
          <w:sz w:val="28"/>
          <w:szCs w:val="28"/>
        </w:rPr>
        <w:t>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</w:p>
    <w:p w:rsidR="007D18E6" w:rsidRDefault="007D18E6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</w:t>
      </w:r>
      <w:proofErr w:type="gramStart"/>
      <w:r>
        <w:rPr>
          <w:i/>
          <w:iCs/>
          <w:color w:val="000000"/>
          <w:sz w:val="28"/>
          <w:szCs w:val="28"/>
        </w:rPr>
        <w:t>В</w:t>
      </w:r>
      <w:proofErr w:type="gramEnd"/>
      <w:r>
        <w:rPr>
          <w:i/>
          <w:iCs/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1F192D" w:rsidRPr="001F192D">
        <w:rPr>
          <w:i/>
          <w:iCs/>
          <w:color w:val="000000"/>
          <w:sz w:val="28"/>
          <w:szCs w:val="28"/>
        </w:rPr>
        <w:t xml:space="preserve">общественных обсуждений </w:t>
      </w:r>
      <w:r>
        <w:rPr>
          <w:i/>
          <w:iCs/>
          <w:color w:val="000000"/>
          <w:sz w:val="28"/>
          <w:szCs w:val="28"/>
        </w:rPr>
        <w:t xml:space="preserve">представляют </w:t>
      </w:r>
      <w:r w:rsidRPr="001C3F4A">
        <w:rPr>
          <w:i/>
          <w:iCs/>
          <w:color w:val="000000"/>
          <w:sz w:val="28"/>
          <w:szCs w:val="28"/>
        </w:rPr>
        <w:t xml:space="preserve">сведения о себе с приложением документов, подтверждающих такие сведения: 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физических лиц: копия доку</w:t>
      </w:r>
      <w:r w:rsidR="001C3F4A">
        <w:rPr>
          <w:i/>
          <w:iCs/>
          <w:color w:val="000000"/>
          <w:sz w:val="28"/>
          <w:szCs w:val="28"/>
        </w:rPr>
        <w:t>мента, удостоверяющего личность,</w:t>
      </w:r>
      <w:r w:rsidRPr="001C3F4A">
        <w:rPr>
          <w:i/>
          <w:iCs/>
          <w:color w:val="00B050"/>
          <w:sz w:val="28"/>
          <w:szCs w:val="28"/>
        </w:rPr>
        <w:t xml:space="preserve"> </w:t>
      </w:r>
      <w:r w:rsidR="003A3CEB" w:rsidRPr="00AC3975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F365BB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кроме того,</w:t>
      </w:r>
      <w:r w:rsidRPr="00F365BB">
        <w:rPr>
          <w:i/>
          <w:iCs/>
          <w:color w:val="000000"/>
          <w:sz w:val="28"/>
          <w:szCs w:val="28"/>
        </w:rPr>
        <w:t xml:space="preserve"> физические и юридические</w:t>
      </w:r>
      <w:r w:rsidR="00B771E6" w:rsidRPr="00F365BB">
        <w:rPr>
          <w:i/>
          <w:iCs/>
          <w:color w:val="000000"/>
          <w:sz w:val="28"/>
          <w:szCs w:val="28"/>
        </w:rPr>
        <w:t xml:space="preserve"> лиц</w:t>
      </w:r>
      <w:r w:rsidRPr="00F365BB">
        <w:rPr>
          <w:i/>
          <w:iCs/>
          <w:color w:val="000000"/>
          <w:sz w:val="28"/>
          <w:szCs w:val="28"/>
        </w:rPr>
        <w:t>а</w:t>
      </w:r>
      <w:r w:rsidR="00B771E6" w:rsidRPr="00F365BB">
        <w:rPr>
          <w:i/>
          <w:iCs/>
          <w:color w:val="000000"/>
          <w:sz w:val="28"/>
          <w:szCs w:val="28"/>
        </w:rPr>
        <w:t>, являющи</w:t>
      </w:r>
      <w:r w:rsidRPr="00F365BB">
        <w:rPr>
          <w:i/>
          <w:iCs/>
          <w:color w:val="000000"/>
          <w:sz w:val="28"/>
          <w:szCs w:val="28"/>
        </w:rPr>
        <w:t>е</w:t>
      </w:r>
      <w:r w:rsidR="00B771E6" w:rsidRPr="00F365BB">
        <w:rPr>
          <w:i/>
          <w:iCs/>
          <w:color w:val="000000"/>
          <w:sz w:val="28"/>
          <w:szCs w:val="28"/>
        </w:rPr>
        <w:t>ся правообладателями соответствующих земельных участков и (ил</w:t>
      </w:r>
      <w:r w:rsidR="00B771E6" w:rsidRPr="001D2071">
        <w:rPr>
          <w:i/>
          <w:iCs/>
          <w:color w:val="000000"/>
          <w:sz w:val="28"/>
          <w:szCs w:val="28"/>
        </w:rPr>
        <w:t>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43E1A"/>
    <w:rsid w:val="00051B74"/>
    <w:rsid w:val="00086A1B"/>
    <w:rsid w:val="00117AD5"/>
    <w:rsid w:val="001266D0"/>
    <w:rsid w:val="00151A67"/>
    <w:rsid w:val="001A136D"/>
    <w:rsid w:val="001C3F4A"/>
    <w:rsid w:val="001C6D2C"/>
    <w:rsid w:val="001D2071"/>
    <w:rsid w:val="001F192D"/>
    <w:rsid w:val="00236776"/>
    <w:rsid w:val="002C1883"/>
    <w:rsid w:val="002F0BFC"/>
    <w:rsid w:val="00334A97"/>
    <w:rsid w:val="003378BA"/>
    <w:rsid w:val="00397284"/>
    <w:rsid w:val="003A3CEB"/>
    <w:rsid w:val="003A6A77"/>
    <w:rsid w:val="003C7ECA"/>
    <w:rsid w:val="003E55EE"/>
    <w:rsid w:val="0044083B"/>
    <w:rsid w:val="00486E16"/>
    <w:rsid w:val="005325AC"/>
    <w:rsid w:val="00575AE8"/>
    <w:rsid w:val="005A7E71"/>
    <w:rsid w:val="005B0824"/>
    <w:rsid w:val="005C1981"/>
    <w:rsid w:val="005F42BC"/>
    <w:rsid w:val="005F7401"/>
    <w:rsid w:val="005F7E31"/>
    <w:rsid w:val="006A3C82"/>
    <w:rsid w:val="006B106D"/>
    <w:rsid w:val="007816F9"/>
    <w:rsid w:val="00791054"/>
    <w:rsid w:val="007A2EA1"/>
    <w:rsid w:val="007D18E6"/>
    <w:rsid w:val="0082179C"/>
    <w:rsid w:val="008419A6"/>
    <w:rsid w:val="00854F82"/>
    <w:rsid w:val="00866484"/>
    <w:rsid w:val="008718CF"/>
    <w:rsid w:val="00871E21"/>
    <w:rsid w:val="008B738E"/>
    <w:rsid w:val="00933C87"/>
    <w:rsid w:val="00942083"/>
    <w:rsid w:val="00950BDE"/>
    <w:rsid w:val="00975BDA"/>
    <w:rsid w:val="00994979"/>
    <w:rsid w:val="009B53E0"/>
    <w:rsid w:val="009D6191"/>
    <w:rsid w:val="00A02672"/>
    <w:rsid w:val="00A65159"/>
    <w:rsid w:val="00A735BF"/>
    <w:rsid w:val="00A97277"/>
    <w:rsid w:val="00AA6DF9"/>
    <w:rsid w:val="00AC3975"/>
    <w:rsid w:val="00B50AE6"/>
    <w:rsid w:val="00B56D67"/>
    <w:rsid w:val="00B73A89"/>
    <w:rsid w:val="00B771E6"/>
    <w:rsid w:val="00B97286"/>
    <w:rsid w:val="00BA114F"/>
    <w:rsid w:val="00C054E5"/>
    <w:rsid w:val="00C421BD"/>
    <w:rsid w:val="00C76A9C"/>
    <w:rsid w:val="00CA5688"/>
    <w:rsid w:val="00D4254B"/>
    <w:rsid w:val="00D556C9"/>
    <w:rsid w:val="00D60B37"/>
    <w:rsid w:val="00D86B3E"/>
    <w:rsid w:val="00DE0B86"/>
    <w:rsid w:val="00E81CDC"/>
    <w:rsid w:val="00EA2430"/>
    <w:rsid w:val="00EF6C7A"/>
    <w:rsid w:val="00F21D79"/>
    <w:rsid w:val="00F365BB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1F19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10</cp:revision>
  <cp:lastPrinted>2023-02-14T12:39:00Z</cp:lastPrinted>
  <dcterms:created xsi:type="dcterms:W3CDTF">2024-01-09T13:23:00Z</dcterms:created>
  <dcterms:modified xsi:type="dcterms:W3CDTF">2024-03-12T08:26:00Z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