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74D" w:rsidRPr="00252DC5" w:rsidRDefault="00A51B79" w:rsidP="009E374D">
      <w:pPr>
        <w:pStyle w:val="1"/>
        <w:spacing w:before="0"/>
      </w:pPr>
      <w:bookmarkStart w:id="0" w:name="_Toc140139564"/>
      <w:bookmarkStart w:id="1" w:name="_Toc173851363"/>
      <w:bookmarkStart w:id="2" w:name="_Toc173858286"/>
      <w:r>
        <w:t xml:space="preserve">ЧАСТЬ </w:t>
      </w:r>
      <w:r>
        <w:rPr>
          <w:lang w:val="en-US"/>
        </w:rPr>
        <w:t>I</w:t>
      </w:r>
      <w:r w:rsidR="009E374D" w:rsidRPr="00252DC5">
        <w:t xml:space="preserve"> </w:t>
      </w:r>
      <w:r w:rsidR="009E374D" w:rsidRPr="0064481E">
        <w:t xml:space="preserve">Порядок применения </w:t>
      </w:r>
      <w:r w:rsidR="009E374D">
        <w:t xml:space="preserve">правил землепользования и застройки </w:t>
      </w:r>
      <w:r w:rsidR="009E374D" w:rsidRPr="0064481E">
        <w:t xml:space="preserve">и внесения </w:t>
      </w:r>
      <w:r w:rsidR="009E374D">
        <w:t xml:space="preserve">в них </w:t>
      </w:r>
      <w:r w:rsidR="009E374D" w:rsidRPr="0064481E">
        <w:t>изменений</w:t>
      </w:r>
      <w:bookmarkEnd w:id="0"/>
      <w:bookmarkEnd w:id="1"/>
      <w:bookmarkEnd w:id="2"/>
    </w:p>
    <w:p w:rsidR="009E374D" w:rsidRPr="002A20D2" w:rsidRDefault="009E374D" w:rsidP="009E374D">
      <w:pPr>
        <w:pStyle w:val="2"/>
        <w:rPr>
          <w:rStyle w:val="20"/>
          <w:rFonts w:eastAsia="Calibri"/>
          <w:b/>
          <w:bCs/>
          <w:szCs w:val="28"/>
        </w:rPr>
      </w:pPr>
      <w:bookmarkStart w:id="3" w:name="_Toc138155221"/>
      <w:bookmarkStart w:id="4" w:name="_Toc138155282"/>
      <w:bookmarkStart w:id="5" w:name="_Toc138170639"/>
      <w:bookmarkStart w:id="6" w:name="_Toc138170650"/>
      <w:bookmarkStart w:id="7" w:name="_Toc139299427"/>
      <w:bookmarkStart w:id="8" w:name="_Toc139299456"/>
      <w:bookmarkStart w:id="9" w:name="_Toc139453617"/>
      <w:bookmarkStart w:id="10" w:name="_Toc140139565"/>
      <w:bookmarkStart w:id="11" w:name="_Toc173851364"/>
      <w:bookmarkStart w:id="12" w:name="_Toc173858287"/>
      <w:r>
        <w:rPr>
          <w:rStyle w:val="20"/>
          <w:rFonts w:eastAsia="Calibri"/>
          <w:b/>
          <w:bCs/>
          <w:szCs w:val="28"/>
        </w:rPr>
        <w:t xml:space="preserve">Глава </w:t>
      </w:r>
      <w:r w:rsidRPr="000F5EED">
        <w:rPr>
          <w:rStyle w:val="20"/>
          <w:rFonts w:eastAsia="Calibri"/>
          <w:b/>
          <w:bCs/>
          <w:szCs w:val="28"/>
        </w:rPr>
        <w:t xml:space="preserve">1. </w:t>
      </w:r>
      <w:r>
        <w:rPr>
          <w:rStyle w:val="20"/>
          <w:rFonts w:eastAsia="Calibri"/>
          <w:b/>
          <w:bCs/>
          <w:szCs w:val="28"/>
        </w:rPr>
        <w:t>Общие положения</w:t>
      </w:r>
      <w:bookmarkEnd w:id="3"/>
      <w:bookmarkEnd w:id="4"/>
      <w:bookmarkEnd w:id="5"/>
      <w:bookmarkEnd w:id="6"/>
      <w:bookmarkEnd w:id="7"/>
      <w:bookmarkEnd w:id="8"/>
      <w:bookmarkEnd w:id="9"/>
      <w:bookmarkEnd w:id="10"/>
      <w:bookmarkEnd w:id="11"/>
      <w:bookmarkEnd w:id="12"/>
    </w:p>
    <w:p w:rsidR="009E374D" w:rsidRPr="004F69FC" w:rsidRDefault="009E374D" w:rsidP="009E374D">
      <w:pPr>
        <w:pStyle w:val="3"/>
        <w:rPr>
          <w:sz w:val="28"/>
          <w:szCs w:val="24"/>
        </w:rPr>
      </w:pPr>
      <w:bookmarkStart w:id="13" w:name="_Toc139299457"/>
      <w:bookmarkStart w:id="14" w:name="_Toc139453618"/>
      <w:bookmarkStart w:id="15" w:name="_Toc140139566"/>
      <w:bookmarkStart w:id="16" w:name="_Toc173851365"/>
      <w:bookmarkStart w:id="17" w:name="_Toc173858288"/>
      <w:r w:rsidRPr="004F69FC">
        <w:rPr>
          <w:sz w:val="28"/>
          <w:szCs w:val="24"/>
        </w:rPr>
        <w:t xml:space="preserve">Статья 1. Предмет </w:t>
      </w:r>
      <w:r w:rsidR="004F69FC">
        <w:rPr>
          <w:sz w:val="28"/>
          <w:szCs w:val="24"/>
        </w:rPr>
        <w:t xml:space="preserve">регулирования и цели подготовки </w:t>
      </w:r>
      <w:r w:rsidRPr="004F69FC">
        <w:rPr>
          <w:sz w:val="28"/>
          <w:szCs w:val="24"/>
        </w:rPr>
        <w:t xml:space="preserve">правил </w:t>
      </w:r>
      <w:r w:rsidR="004F69FC">
        <w:rPr>
          <w:sz w:val="28"/>
          <w:szCs w:val="24"/>
        </w:rPr>
        <w:t xml:space="preserve"> </w:t>
      </w:r>
      <w:r w:rsidRPr="004F69FC">
        <w:rPr>
          <w:sz w:val="28"/>
          <w:szCs w:val="24"/>
        </w:rPr>
        <w:t>землепользования и застройки</w:t>
      </w:r>
      <w:bookmarkEnd w:id="13"/>
      <w:bookmarkEnd w:id="14"/>
      <w:bookmarkEnd w:id="15"/>
      <w:bookmarkEnd w:id="16"/>
      <w:bookmarkEnd w:id="17"/>
    </w:p>
    <w:p w:rsidR="009E374D" w:rsidRPr="00216146" w:rsidRDefault="009E374D" w:rsidP="009E374D">
      <w:pPr>
        <w:spacing w:before="240" w:after="240"/>
        <w:ind w:firstLine="567"/>
        <w:contextualSpacing/>
      </w:pPr>
      <w:r w:rsidRPr="00216146">
        <w:t xml:space="preserve">1. Правила землепользования и застройки </w:t>
      </w:r>
      <w:r w:rsidR="00F95143">
        <w:t xml:space="preserve">муниципального образования </w:t>
      </w:r>
      <w:r w:rsidR="00924F66">
        <w:t>Ленин</w:t>
      </w:r>
      <w:r w:rsidR="00040CAC">
        <w:t>ск</w:t>
      </w:r>
      <w:r w:rsidR="00F95143">
        <w:t>ий</w:t>
      </w:r>
      <w:r w:rsidRPr="00216146">
        <w:t xml:space="preserve"> сельсовет </w:t>
      </w:r>
      <w:r>
        <w:t>Пензенского</w:t>
      </w:r>
      <w:r w:rsidRPr="00216146">
        <w:t xml:space="preserve"> района Пензенской области (далее – Правила) являются документом градостроительного зонирования, устанавливающим территориальн</w:t>
      </w:r>
      <w:r>
        <w:t>ые</w:t>
      </w:r>
      <w:r w:rsidRPr="00216146">
        <w:t xml:space="preserve"> зон</w:t>
      </w:r>
      <w:r>
        <w:t>ы</w:t>
      </w:r>
      <w:r w:rsidRPr="00216146">
        <w:t xml:space="preserve">, градостроительные регламенты, порядок применения Правил и </w:t>
      </w:r>
      <w:r>
        <w:t xml:space="preserve">порядок </w:t>
      </w:r>
      <w:r w:rsidRPr="00216146">
        <w:t>внесения в них изменений.</w:t>
      </w:r>
    </w:p>
    <w:p w:rsidR="00406173" w:rsidRPr="008553FE" w:rsidRDefault="00406173" w:rsidP="00406173">
      <w:pPr>
        <w:autoSpaceDE w:val="0"/>
        <w:autoSpaceDN w:val="0"/>
        <w:adjustRightInd w:val="0"/>
        <w:ind w:firstLine="567"/>
      </w:pPr>
      <w:r w:rsidRPr="008553FE">
        <w:t xml:space="preserve">2. Правила разработаны в соответствии с Градостроительным кодексом Российской Федерации, Земельным кодексом Российской Федерации, </w:t>
      </w:r>
      <w:r w:rsidRPr="009831D2">
        <w:t xml:space="preserve">Законом Пензенской области от </w:t>
      </w:r>
      <w:r>
        <w:t>29</w:t>
      </w:r>
      <w:r w:rsidRPr="009831D2">
        <w:t>.</w:t>
      </w:r>
      <w:r>
        <w:t>03</w:t>
      </w:r>
      <w:r w:rsidRPr="009831D2">
        <w:t>.20</w:t>
      </w:r>
      <w:r>
        <w:t>24</w:t>
      </w:r>
      <w:r w:rsidRPr="009831D2">
        <w:t xml:space="preserve"> №</w:t>
      </w:r>
      <w:r>
        <w:t xml:space="preserve"> 4187</w:t>
      </w:r>
      <w:r w:rsidRPr="009831D2">
        <w:t>-ЗПО «Градостроительный устав Пензенской области</w:t>
      </w:r>
      <w:r>
        <w:t xml:space="preserve">», </w:t>
      </w:r>
      <w:r w:rsidRPr="009831D2">
        <w:t>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t>» (с последующими изменениями) и</w:t>
      </w:r>
      <w:r w:rsidRPr="009831D2">
        <w:t xml:space="preserve"> </w:t>
      </w:r>
      <w:r w:rsidRPr="008553FE">
        <w:t xml:space="preserve">иными нормативными правовыми актами Российской Федерации, Пензенской области, муниципальными правовыми актами муниципального образования </w:t>
      </w:r>
      <w:r w:rsidRPr="005B2DD2">
        <w:t xml:space="preserve">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w:t>
      </w:r>
      <w:r w:rsidRPr="008553FE">
        <w:t>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r>
        <w:t>.</w:t>
      </w:r>
    </w:p>
    <w:p w:rsidR="009E374D" w:rsidRPr="002C64A4" w:rsidRDefault="009E374D" w:rsidP="009E374D">
      <w:pPr>
        <w:spacing w:before="240" w:after="240"/>
        <w:ind w:firstLine="567"/>
        <w:contextualSpacing/>
      </w:pPr>
      <w:r w:rsidRPr="002C64A4">
        <w:t xml:space="preserve">3. Действие настоящих Правил распространяется на всю территорию </w:t>
      </w:r>
      <w:r w:rsidR="006F7273">
        <w:t>Ленинс</w:t>
      </w:r>
      <w:r w:rsidR="00040CAC">
        <w:t>кого</w:t>
      </w:r>
      <w:r w:rsidRPr="002C64A4">
        <w:t xml:space="preserve"> сельсовета Пензенского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9E374D" w:rsidRPr="002C64A4" w:rsidRDefault="009E374D" w:rsidP="009E374D">
      <w:pPr>
        <w:spacing w:before="240" w:after="240"/>
        <w:ind w:firstLine="567"/>
        <w:contextualSpacing/>
      </w:pPr>
      <w:r w:rsidRPr="002C64A4">
        <w:t xml:space="preserve">4. Основополагающие цели разработки Правил: </w:t>
      </w:r>
    </w:p>
    <w:p w:rsidR="009E374D" w:rsidRPr="00216146" w:rsidRDefault="009E374D" w:rsidP="009E374D">
      <w:pPr>
        <w:spacing w:before="240" w:after="240"/>
        <w:ind w:firstLine="567"/>
        <w:contextualSpacing/>
      </w:pPr>
      <w:r w:rsidRPr="00216146">
        <w:t>-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9E374D" w:rsidRPr="00216146" w:rsidRDefault="009E374D" w:rsidP="009E374D">
      <w:pPr>
        <w:spacing w:before="240" w:after="240"/>
        <w:ind w:firstLine="567"/>
        <w:contextualSpacing/>
      </w:pPr>
      <w:r w:rsidRPr="00216146">
        <w:t xml:space="preserve">- создания условий для планировки территории муниципального образования; </w:t>
      </w:r>
    </w:p>
    <w:p w:rsidR="009E374D" w:rsidRPr="00216146" w:rsidRDefault="009E374D" w:rsidP="009E374D">
      <w:pPr>
        <w:spacing w:before="240" w:after="240"/>
        <w:ind w:firstLine="567"/>
        <w:contextualSpacing/>
      </w:pPr>
      <w:r w:rsidRPr="00216146">
        <w:t>- обеспечения прав</w:t>
      </w:r>
      <w:r>
        <w:t xml:space="preserve"> </w:t>
      </w:r>
      <w:r w:rsidRPr="00216146">
        <w:t>и</w:t>
      </w:r>
      <w:r>
        <w:t xml:space="preserve"> </w:t>
      </w:r>
      <w:r w:rsidRPr="00216146">
        <w:t xml:space="preserve">законных интересов физических и юридических лиц, в том числе правообладателей земельных участков и объектов капитального строительства; </w:t>
      </w:r>
    </w:p>
    <w:p w:rsidR="009E374D" w:rsidRDefault="009E374D" w:rsidP="009E374D">
      <w:pPr>
        <w:spacing w:before="240" w:after="240"/>
        <w:ind w:firstLine="567"/>
        <w:contextualSpacing/>
      </w:pPr>
      <w:r w:rsidRPr="00216146">
        <w:t>-</w:t>
      </w:r>
      <w:r>
        <w:t xml:space="preserve"> </w:t>
      </w:r>
      <w:r w:rsidRPr="00216146">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E374D" w:rsidRDefault="009E374D" w:rsidP="009E374D">
      <w:pPr>
        <w:spacing w:before="240" w:after="240"/>
        <w:contextualSpacing/>
      </w:pPr>
      <w:bookmarkStart w:id="18" w:name="_Toc462214945"/>
      <w:bookmarkStart w:id="19" w:name="_Toc464032167"/>
      <w:bookmarkStart w:id="20" w:name="_Toc464037361"/>
      <w:bookmarkStart w:id="21" w:name="_Toc464641506"/>
      <w:bookmarkStart w:id="22" w:name="_Toc465073817"/>
      <w:bookmarkStart w:id="23" w:name="_Toc465338030"/>
      <w:bookmarkStart w:id="24" w:name="_Toc515951685"/>
      <w:bookmarkStart w:id="25" w:name="_Toc531161372"/>
      <w:bookmarkStart w:id="26" w:name="_Toc5694374"/>
      <w:bookmarkStart w:id="27" w:name="_Toc18505975"/>
      <w:bookmarkStart w:id="28" w:name="_Toc18928028"/>
      <w:bookmarkStart w:id="29" w:name="_Toc91578251"/>
      <w:r>
        <w:t>5.</w:t>
      </w:r>
      <w:r w:rsidRPr="002C64A4">
        <w:t> </w:t>
      </w:r>
      <w:r w:rsidRPr="005A0AB5">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t xml:space="preserve"> </w:t>
      </w:r>
      <w:r w:rsidRPr="005A0AB5">
        <w:rPr>
          <w:szCs w:val="24"/>
          <w:lang w:eastAsia="ru-RU"/>
        </w:rPr>
        <w:t>Доступ к информации, размещенной на официальном сайте, осуществляется без взимания платы.</w:t>
      </w:r>
      <w:r w:rsidRPr="0010715C">
        <w:t xml:space="preserve"> </w:t>
      </w:r>
      <w:r w:rsidRPr="005A0AB5">
        <w:t>Правила являются открытыми и общедоступными</w:t>
      </w:r>
      <w:r>
        <w:t>.</w:t>
      </w:r>
    </w:p>
    <w:p w:rsidR="009E374D" w:rsidRDefault="009E374D" w:rsidP="009E374D">
      <w:pPr>
        <w:pStyle w:val="3"/>
        <w:spacing w:before="0"/>
      </w:pPr>
      <w:bookmarkStart w:id="30" w:name="_Toc139299459"/>
      <w:bookmarkStart w:id="31" w:name="_Toc139453619"/>
      <w:bookmarkStart w:id="32" w:name="_Toc140139567"/>
      <w:bookmarkStart w:id="33" w:name="_Toc173851366"/>
      <w:bookmarkStart w:id="34" w:name="_Toc173858289"/>
      <w:r w:rsidRPr="004F69FC">
        <w:rPr>
          <w:sz w:val="28"/>
        </w:rPr>
        <w:t>Статья 2. Состав правил землепользования и застройки</w:t>
      </w:r>
      <w:bookmarkEnd w:id="30"/>
      <w:bookmarkEnd w:id="31"/>
      <w:bookmarkEnd w:id="32"/>
      <w:bookmarkEnd w:id="33"/>
      <w:bookmarkEnd w:id="34"/>
    </w:p>
    <w:p w:rsidR="009E374D" w:rsidRPr="00554F3B" w:rsidRDefault="009E374D" w:rsidP="009E374D">
      <w:pPr>
        <w:spacing w:before="240" w:after="240"/>
        <w:ind w:firstLine="567"/>
        <w:contextualSpacing/>
      </w:pPr>
      <w:r>
        <w:t>1</w:t>
      </w:r>
      <w:r w:rsidRPr="00554F3B">
        <w:t>.</w:t>
      </w:r>
      <w:r w:rsidRPr="00216146">
        <w:t> </w:t>
      </w:r>
      <w:r>
        <w:t xml:space="preserve">Настоящие </w:t>
      </w:r>
      <w:r w:rsidRPr="00554F3B">
        <w:t xml:space="preserve">Правила включают в себя: </w:t>
      </w:r>
    </w:p>
    <w:p w:rsidR="009E374D" w:rsidRPr="00554F3B" w:rsidRDefault="009E374D" w:rsidP="009E374D">
      <w:pPr>
        <w:spacing w:before="240" w:after="240"/>
        <w:ind w:firstLine="851"/>
        <w:contextualSpacing/>
      </w:pPr>
      <w:r w:rsidRPr="00554F3B">
        <w:t xml:space="preserve">- порядок их применения и внесения изменений в Правила; </w:t>
      </w:r>
    </w:p>
    <w:p w:rsidR="009E374D" w:rsidRPr="00554F3B" w:rsidRDefault="009E374D" w:rsidP="009E374D">
      <w:pPr>
        <w:spacing w:before="240" w:after="240"/>
        <w:ind w:firstLine="851"/>
        <w:contextualSpacing/>
      </w:pPr>
      <w:r w:rsidRPr="00554F3B">
        <w:t>- карту градостроительного зонирования;</w:t>
      </w:r>
    </w:p>
    <w:p w:rsidR="009E374D" w:rsidRPr="00554F3B" w:rsidRDefault="009E374D" w:rsidP="009E374D">
      <w:pPr>
        <w:spacing w:before="240" w:after="240"/>
        <w:ind w:firstLine="851"/>
        <w:contextualSpacing/>
      </w:pPr>
      <w:r w:rsidRPr="00554F3B">
        <w:t xml:space="preserve">- градостроительные регламенты. </w:t>
      </w:r>
    </w:p>
    <w:p w:rsidR="009E374D" w:rsidRPr="00554F3B" w:rsidRDefault="009E374D" w:rsidP="009E374D">
      <w:pPr>
        <w:ind w:firstLine="567"/>
      </w:pPr>
      <w:r>
        <w:t>2</w:t>
      </w:r>
      <w:r w:rsidRPr="00554F3B">
        <w:t xml:space="preserve">. Порядок применения Правил и внесения в них изменений включает в себя положения: </w:t>
      </w:r>
    </w:p>
    <w:p w:rsidR="009E374D" w:rsidRPr="00554F3B" w:rsidRDefault="009E374D" w:rsidP="009E374D">
      <w:pPr>
        <w:spacing w:before="240" w:after="240"/>
        <w:ind w:firstLine="851"/>
        <w:contextualSpacing/>
      </w:pPr>
      <w:r w:rsidRPr="00800976">
        <w:lastRenderedPageBreak/>
        <w:t>1)</w:t>
      </w:r>
      <w:r w:rsidRPr="00554F3B">
        <w:t xml:space="preserve"> о регулировании землепользования и застройки; </w:t>
      </w:r>
    </w:p>
    <w:p w:rsidR="009E374D" w:rsidRPr="00554F3B" w:rsidRDefault="009E374D" w:rsidP="009E374D">
      <w:pPr>
        <w:spacing w:before="240" w:after="240"/>
        <w:ind w:firstLine="851"/>
        <w:contextualSpacing/>
      </w:pPr>
      <w:r w:rsidRPr="00800976">
        <w:t xml:space="preserve">2) </w:t>
      </w:r>
      <w:r w:rsidRPr="00554F3B">
        <w:t xml:space="preserve">об изменении видов разрешенного использования земельных участков и объектов капитального строительства физическими и юридическими лицами; </w:t>
      </w:r>
    </w:p>
    <w:p w:rsidR="009E374D" w:rsidRPr="00554F3B" w:rsidRDefault="009E374D" w:rsidP="009E374D">
      <w:pPr>
        <w:spacing w:before="240" w:after="240"/>
        <w:ind w:firstLine="851"/>
        <w:contextualSpacing/>
      </w:pPr>
      <w:r w:rsidRPr="00800976">
        <w:t xml:space="preserve">3) </w:t>
      </w:r>
      <w:r w:rsidRPr="00554F3B">
        <w:t>о</w:t>
      </w:r>
      <w:r w:rsidRPr="00800976">
        <w:t xml:space="preserve"> </w:t>
      </w:r>
      <w:r w:rsidRPr="00554F3B">
        <w:t xml:space="preserve">подготовке документации по планировке территории; </w:t>
      </w:r>
    </w:p>
    <w:p w:rsidR="009E374D" w:rsidRPr="00554F3B" w:rsidRDefault="009E374D" w:rsidP="009E374D">
      <w:pPr>
        <w:spacing w:before="240" w:after="240"/>
        <w:ind w:firstLine="851"/>
        <w:contextualSpacing/>
      </w:pPr>
      <w:r w:rsidRPr="00800976">
        <w:t>4)</w:t>
      </w:r>
      <w:r w:rsidRPr="00554F3B">
        <w:t xml:space="preserve"> о проведении общественных обсуждений или публичных слушаний по вопросам землепользования и застройки; </w:t>
      </w:r>
    </w:p>
    <w:p w:rsidR="009E374D" w:rsidRPr="00554F3B" w:rsidRDefault="009E374D" w:rsidP="009E374D">
      <w:pPr>
        <w:spacing w:before="240" w:after="240"/>
        <w:ind w:firstLine="851"/>
        <w:contextualSpacing/>
      </w:pPr>
      <w:r w:rsidRPr="00800976">
        <w:t>5)</w:t>
      </w:r>
      <w:r w:rsidRPr="00554F3B">
        <w:t xml:space="preserve"> о внесении изменений в Правила; </w:t>
      </w:r>
    </w:p>
    <w:p w:rsidR="009E374D" w:rsidRPr="00231036" w:rsidRDefault="009E374D" w:rsidP="009E374D">
      <w:pPr>
        <w:spacing w:before="240" w:after="240"/>
        <w:ind w:firstLine="851"/>
        <w:contextualSpacing/>
        <w:rPr>
          <w:b/>
        </w:rPr>
      </w:pPr>
      <w:r w:rsidRPr="00E4785A">
        <w:t>6)</w:t>
      </w:r>
      <w:r w:rsidRPr="00554F3B">
        <w:t xml:space="preserve"> о регулировании иных вопросов землепользования и застройки</w:t>
      </w:r>
      <w:r w:rsidRPr="00231036">
        <w:rPr>
          <w:b/>
        </w:rPr>
        <w:t xml:space="preserve">. </w:t>
      </w:r>
    </w:p>
    <w:p w:rsidR="009E374D" w:rsidRDefault="009E374D" w:rsidP="009E374D">
      <w:pPr>
        <w:widowControl/>
        <w:autoSpaceDE w:val="0"/>
        <w:autoSpaceDN w:val="0"/>
        <w:adjustRightInd w:val="0"/>
        <w:ind w:firstLine="567"/>
        <w:rPr>
          <w:szCs w:val="24"/>
          <w:lang w:eastAsia="ru-RU"/>
        </w:rPr>
      </w:pPr>
      <w:r>
        <w:rPr>
          <w:szCs w:val="24"/>
          <w:lang w:eastAsia="ru-RU"/>
        </w:rPr>
        <w:t>3.</w:t>
      </w:r>
      <w:r w:rsidRPr="008553FE">
        <w:t> </w:t>
      </w:r>
      <w:r>
        <w:rPr>
          <w:szCs w:val="24"/>
          <w:lang w:eastAsia="ru-RU"/>
        </w:rPr>
        <w:t>На карте градостроительного зонирования устанавливаются границы территориальных зон.</w:t>
      </w:r>
      <w:r w:rsidRPr="00132B23">
        <w:t xml:space="preserve"> </w:t>
      </w:r>
      <w:r>
        <w:rPr>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w:t>
      </w:r>
      <w:r w:rsidRPr="00E120D1">
        <w:rPr>
          <w:szCs w:val="24"/>
          <w:lang w:eastAsia="ru-RU"/>
        </w:rPr>
        <w:t xml:space="preserve">земельным </w:t>
      </w:r>
      <w:hyperlink r:id="rId8" w:history="1">
        <w:r w:rsidRPr="00E120D1">
          <w:rPr>
            <w:szCs w:val="24"/>
            <w:lang w:eastAsia="ru-RU"/>
          </w:rPr>
          <w:t>законодательством</w:t>
        </w:r>
      </w:hyperlink>
      <w:r>
        <w:rPr>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w:t>
      </w:r>
      <w:r w:rsidR="00FE69D6">
        <w:rPr>
          <w:szCs w:val="24"/>
          <w:lang w:eastAsia="ru-RU"/>
        </w:rPr>
        <w:t xml:space="preserve"> муниципального округа,</w:t>
      </w:r>
      <w:r>
        <w:rPr>
          <w:szCs w:val="24"/>
          <w:lang w:eastAsia="ru-RU"/>
        </w:rPr>
        <w:t xml:space="preserve">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r w:rsidR="00FE69D6">
        <w:rPr>
          <w:szCs w:val="24"/>
          <w:lang w:eastAsia="ru-RU"/>
        </w:rPr>
        <w:t xml:space="preserve"> </w:t>
      </w:r>
    </w:p>
    <w:p w:rsidR="009E374D" w:rsidRDefault="009E374D" w:rsidP="009E374D">
      <w:pPr>
        <w:widowControl/>
        <w:autoSpaceDE w:val="0"/>
        <w:autoSpaceDN w:val="0"/>
        <w:adjustRightInd w:val="0"/>
        <w:ind w:firstLine="540"/>
        <w:rPr>
          <w:szCs w:val="24"/>
          <w:lang w:eastAsia="ru-RU"/>
        </w:rPr>
      </w:pPr>
      <w:r>
        <w:rPr>
          <w:szCs w:val="24"/>
          <w:lang w:eastAsia="ru-RU"/>
        </w:rPr>
        <w:t>4.</w:t>
      </w:r>
      <w:r w:rsidRPr="008553FE">
        <w:t> </w:t>
      </w:r>
      <w:r>
        <w:rPr>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9E374D" w:rsidRDefault="009E374D" w:rsidP="009E374D">
      <w:pPr>
        <w:widowControl/>
        <w:autoSpaceDE w:val="0"/>
        <w:autoSpaceDN w:val="0"/>
        <w:adjustRightInd w:val="0"/>
        <w:ind w:firstLine="851"/>
        <w:rPr>
          <w:szCs w:val="24"/>
          <w:lang w:eastAsia="ru-RU"/>
        </w:rPr>
      </w:pPr>
      <w:r>
        <w:rPr>
          <w:szCs w:val="24"/>
          <w:lang w:eastAsia="ru-RU"/>
        </w:rPr>
        <w:t>1)</w:t>
      </w:r>
      <w:r w:rsidRPr="008553FE">
        <w:t> </w:t>
      </w:r>
      <w:r>
        <w:rPr>
          <w:szCs w:val="24"/>
          <w:lang w:eastAsia="ru-RU"/>
        </w:rPr>
        <w:t>виды разрешенного использования земельных участков и объектов капитального строительства;</w:t>
      </w:r>
    </w:p>
    <w:p w:rsidR="009E374D" w:rsidRDefault="009E374D" w:rsidP="009E374D">
      <w:pPr>
        <w:widowControl/>
        <w:autoSpaceDE w:val="0"/>
        <w:autoSpaceDN w:val="0"/>
        <w:adjustRightInd w:val="0"/>
        <w:ind w:firstLine="851"/>
        <w:rPr>
          <w:szCs w:val="24"/>
          <w:lang w:eastAsia="ru-RU"/>
        </w:rPr>
      </w:pPr>
      <w:r>
        <w:rPr>
          <w:szCs w:val="24"/>
          <w:lang w:eastAsia="ru-RU"/>
        </w:rPr>
        <w:t>2)</w:t>
      </w:r>
      <w:r w:rsidRPr="008553FE">
        <w:t> </w:t>
      </w:r>
      <w:hyperlink r:id="rId9" w:history="1">
        <w:r w:rsidRPr="001246C8">
          <w:rPr>
            <w:szCs w:val="24"/>
            <w:lang w:eastAsia="ru-RU"/>
          </w:rPr>
          <w:t>предельные</w:t>
        </w:r>
      </w:hyperlink>
      <w:r w:rsidRPr="001246C8">
        <w:rPr>
          <w:szCs w:val="24"/>
          <w:lang w:eastAsia="ru-RU"/>
        </w:rPr>
        <w:t xml:space="preserve"> (минимальные и (или) максимальные) размеры земельных участков и предельные параметры</w:t>
      </w:r>
      <w:r>
        <w:rPr>
          <w:szCs w:val="24"/>
          <w:lang w:eastAsia="ru-RU"/>
        </w:rPr>
        <w:t xml:space="preserve"> разрешенного строительства, реконструкции объектов капитального строительства;</w:t>
      </w:r>
    </w:p>
    <w:p w:rsidR="009E374D" w:rsidRDefault="009E374D" w:rsidP="009E374D">
      <w:pPr>
        <w:widowControl/>
        <w:autoSpaceDE w:val="0"/>
        <w:autoSpaceDN w:val="0"/>
        <w:adjustRightInd w:val="0"/>
        <w:ind w:firstLine="851"/>
        <w:rPr>
          <w:szCs w:val="24"/>
          <w:lang w:eastAsia="ru-RU"/>
        </w:rPr>
      </w:pPr>
      <w:r>
        <w:rPr>
          <w:szCs w:val="24"/>
          <w:lang w:eastAsia="ru-RU"/>
        </w:rPr>
        <w:t>3)</w:t>
      </w:r>
      <w:r w:rsidRPr="008553FE">
        <w:t> </w:t>
      </w:r>
      <w:r>
        <w:rPr>
          <w:szCs w:val="24"/>
          <w:lang w:eastAsia="ru-RU"/>
        </w:rPr>
        <w:t>требования к архитектурно-градостроительному облику объектов капитального строительства;</w:t>
      </w:r>
    </w:p>
    <w:p w:rsidR="009E374D" w:rsidRDefault="009E374D" w:rsidP="009E374D">
      <w:pPr>
        <w:widowControl/>
        <w:autoSpaceDE w:val="0"/>
        <w:autoSpaceDN w:val="0"/>
        <w:adjustRightInd w:val="0"/>
        <w:ind w:firstLine="851"/>
        <w:rPr>
          <w:szCs w:val="24"/>
          <w:lang w:eastAsia="ru-RU"/>
        </w:rPr>
      </w:pPr>
      <w:r>
        <w:rPr>
          <w:szCs w:val="24"/>
          <w:lang w:eastAsia="ru-RU"/>
        </w:rPr>
        <w:t>4)</w:t>
      </w:r>
      <w:r w:rsidRPr="008553FE">
        <w:t> </w:t>
      </w:r>
      <w:r>
        <w:rPr>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10" w:history="1">
        <w:r w:rsidRPr="00F54F1E">
          <w:rPr>
            <w:szCs w:val="24"/>
            <w:lang w:eastAsia="ru-RU"/>
          </w:rPr>
          <w:t>законодательством</w:t>
        </w:r>
      </w:hyperlink>
      <w:r w:rsidRPr="00F54F1E">
        <w:rPr>
          <w:szCs w:val="24"/>
          <w:lang w:eastAsia="ru-RU"/>
        </w:rPr>
        <w:t xml:space="preserve"> Росси</w:t>
      </w:r>
      <w:r>
        <w:rPr>
          <w:szCs w:val="24"/>
          <w:lang w:eastAsia="ru-RU"/>
        </w:rPr>
        <w:t>йской Федерации.</w:t>
      </w:r>
    </w:p>
    <w:p w:rsidR="009E374D" w:rsidRDefault="009E374D" w:rsidP="009E374D">
      <w:pPr>
        <w:spacing w:before="240" w:after="240"/>
        <w:ind w:firstLine="567"/>
        <w:contextualSpacing/>
      </w:pPr>
      <w:r>
        <w:t>5.</w:t>
      </w:r>
      <w:r w:rsidRPr="008553FE">
        <w:t> </w:t>
      </w:r>
      <w:r w:rsidRPr="00554F3B">
        <w:t xml:space="preserve">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9E374D" w:rsidRPr="00252DC5" w:rsidRDefault="009E374D" w:rsidP="009E374D">
      <w:pPr>
        <w:pStyle w:val="2"/>
      </w:pPr>
      <w:bookmarkStart w:id="35" w:name="_Toc138155222"/>
      <w:bookmarkStart w:id="36" w:name="_Toc138155283"/>
      <w:bookmarkStart w:id="37" w:name="_Toc138170640"/>
      <w:bookmarkStart w:id="38" w:name="_Toc138170651"/>
      <w:bookmarkStart w:id="39" w:name="_Toc139299428"/>
      <w:bookmarkStart w:id="40" w:name="_Toc139299460"/>
      <w:bookmarkStart w:id="41" w:name="_Toc139453620"/>
      <w:bookmarkStart w:id="42" w:name="_Toc140139569"/>
      <w:bookmarkStart w:id="43" w:name="_Toc173851367"/>
      <w:bookmarkStart w:id="44" w:name="_Toc173858290"/>
      <w:r w:rsidRPr="00252DC5">
        <w:t>Глава 2. Положения о регулировании землепользования и застройки</w:t>
      </w:r>
      <w:bookmarkEnd w:id="35"/>
      <w:bookmarkEnd w:id="36"/>
      <w:bookmarkEnd w:id="37"/>
      <w:bookmarkEnd w:id="38"/>
      <w:bookmarkEnd w:id="39"/>
      <w:bookmarkEnd w:id="40"/>
      <w:bookmarkEnd w:id="41"/>
      <w:bookmarkEnd w:id="42"/>
      <w:bookmarkEnd w:id="43"/>
      <w:bookmarkEnd w:id="44"/>
    </w:p>
    <w:p w:rsidR="009E374D" w:rsidRPr="004F69FC" w:rsidRDefault="009E374D" w:rsidP="009E374D">
      <w:pPr>
        <w:pStyle w:val="3"/>
        <w:spacing w:after="240"/>
        <w:rPr>
          <w:sz w:val="28"/>
        </w:rPr>
      </w:pPr>
      <w:bookmarkStart w:id="45" w:name="_Toc139453621"/>
      <w:bookmarkStart w:id="46" w:name="_Toc140139570"/>
      <w:bookmarkStart w:id="47" w:name="_Toc173851368"/>
      <w:bookmarkStart w:id="48" w:name="_Toc173858291"/>
      <w:r w:rsidRPr="004F69FC">
        <w:rPr>
          <w:sz w:val="28"/>
        </w:rPr>
        <w:t xml:space="preserve">Статья </w:t>
      </w:r>
      <w:r w:rsidR="00FB4DA9" w:rsidRPr="004F69FC">
        <w:rPr>
          <w:sz w:val="28"/>
        </w:rPr>
        <w:t>3</w:t>
      </w:r>
      <w:r w:rsidRPr="004F69FC">
        <w:rPr>
          <w:sz w:val="28"/>
        </w:rPr>
        <w:t>. Общие принципы регулировании землепользования и застройки</w:t>
      </w:r>
      <w:bookmarkEnd w:id="45"/>
      <w:bookmarkEnd w:id="46"/>
      <w:bookmarkEnd w:id="47"/>
      <w:bookmarkEnd w:id="48"/>
    </w:p>
    <w:p w:rsidR="009E374D" w:rsidRPr="00821223" w:rsidRDefault="009E374D" w:rsidP="009E374D">
      <w:pPr>
        <w:autoSpaceDE w:val="0"/>
        <w:autoSpaceDN w:val="0"/>
        <w:adjustRightInd w:val="0"/>
        <w:rPr>
          <w:szCs w:val="24"/>
        </w:rPr>
      </w:pPr>
      <w:r>
        <w:rPr>
          <w:szCs w:val="24"/>
        </w:rPr>
        <w:t>1.</w:t>
      </w:r>
      <w:r w:rsidRPr="008553FE">
        <w:t> </w:t>
      </w:r>
      <w:r>
        <w:rPr>
          <w:szCs w:val="24"/>
        </w:rPr>
        <w:t xml:space="preserve">Землепользование и застройка регулируются в соответствии с законодательством о градостроительной деятельности. </w:t>
      </w:r>
      <w:r w:rsidRPr="00821223">
        <w:rPr>
          <w:szCs w:val="24"/>
        </w:rPr>
        <w:t xml:space="preserve">Законодательство о градостроительной деятельности состоит из </w:t>
      </w:r>
      <w:r>
        <w:rPr>
          <w:szCs w:val="24"/>
        </w:rPr>
        <w:t>Градостроительного</w:t>
      </w:r>
      <w:r w:rsidRPr="00821223">
        <w:rPr>
          <w:szCs w:val="24"/>
        </w:rPr>
        <w:t xml:space="preserve"> </w:t>
      </w:r>
      <w:r>
        <w:rPr>
          <w:szCs w:val="24"/>
        </w:rPr>
        <w:t>к</w:t>
      </w:r>
      <w:r w:rsidRPr="00821223">
        <w:rPr>
          <w:szCs w:val="24"/>
        </w:rPr>
        <w:t>одекса</w:t>
      </w:r>
      <w:r>
        <w:rPr>
          <w:szCs w:val="24"/>
        </w:rPr>
        <w:t xml:space="preserve"> РФ</w:t>
      </w:r>
      <w:r w:rsidRPr="00821223">
        <w:rPr>
          <w:szCs w:val="24"/>
        </w:rPr>
        <w:t>,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9E374D" w:rsidRPr="00821223" w:rsidRDefault="009E374D" w:rsidP="009E374D">
      <w:pPr>
        <w:autoSpaceDE w:val="0"/>
        <w:autoSpaceDN w:val="0"/>
        <w:adjustRightInd w:val="0"/>
        <w:ind w:firstLine="708"/>
        <w:rPr>
          <w:szCs w:val="24"/>
        </w:rPr>
      </w:pPr>
      <w:r>
        <w:rPr>
          <w:szCs w:val="24"/>
        </w:rPr>
        <w:t>2.</w:t>
      </w:r>
      <w:r w:rsidRPr="008553FE">
        <w:t> </w:t>
      </w:r>
      <w:r>
        <w:rPr>
          <w:szCs w:val="24"/>
        </w:rPr>
        <w:t xml:space="preserve">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w:t>
      </w:r>
      <w:r w:rsidRPr="00821223">
        <w:rPr>
          <w:szCs w:val="24"/>
        </w:rPr>
        <w:t xml:space="preserve">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w:t>
      </w:r>
      <w:r w:rsidRPr="00821223">
        <w:rPr>
          <w:szCs w:val="24"/>
        </w:rPr>
        <w:lastRenderedPageBreak/>
        <w:t>культурного наследия (памятников истории и культуры) народов Российской Федерации,</w:t>
      </w:r>
      <w:r>
        <w:rPr>
          <w:szCs w:val="24"/>
        </w:rPr>
        <w:t xml:space="preserve"> </w:t>
      </w:r>
      <w:r w:rsidRPr="00821223">
        <w:rPr>
          <w:szCs w:val="24"/>
        </w:rPr>
        <w:t>иное</w:t>
      </w:r>
      <w:r>
        <w:rPr>
          <w:szCs w:val="24"/>
        </w:rPr>
        <w:t xml:space="preserve"> </w:t>
      </w:r>
      <w:r w:rsidRPr="00821223">
        <w:rPr>
          <w:szCs w:val="24"/>
        </w:rPr>
        <w:t>законодательство Российской Федерации, если данные отношения не урегулированы законодательством о градостроительной деятельности.</w:t>
      </w:r>
    </w:p>
    <w:p w:rsidR="009E374D" w:rsidRDefault="009E374D" w:rsidP="009E374D">
      <w:pPr>
        <w:autoSpaceDE w:val="0"/>
        <w:autoSpaceDN w:val="0"/>
        <w:adjustRightInd w:val="0"/>
        <w:ind w:firstLine="540"/>
        <w:rPr>
          <w:szCs w:val="24"/>
        </w:rPr>
      </w:pPr>
      <w:r>
        <w:rPr>
          <w:szCs w:val="24"/>
        </w:rPr>
        <w:t>3.</w:t>
      </w:r>
      <w:r w:rsidRPr="008553FE">
        <w:t> </w:t>
      </w:r>
      <w:r>
        <w:rPr>
          <w:szCs w:val="24"/>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9E374D" w:rsidRDefault="009E374D" w:rsidP="009E374D">
      <w:pPr>
        <w:autoSpaceDE w:val="0"/>
        <w:autoSpaceDN w:val="0"/>
        <w:adjustRightInd w:val="0"/>
        <w:ind w:firstLine="540"/>
        <w:rPr>
          <w:szCs w:val="24"/>
        </w:rPr>
      </w:pPr>
      <w:r>
        <w:rPr>
          <w:szCs w:val="24"/>
        </w:rPr>
        <w:t>4.</w:t>
      </w:r>
      <w:r w:rsidRPr="008553FE">
        <w:t> </w:t>
      </w:r>
      <w:r>
        <w:rPr>
          <w:szCs w:val="24"/>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9E374D" w:rsidRDefault="009E374D" w:rsidP="009E374D">
      <w:pPr>
        <w:widowControl/>
        <w:autoSpaceDE w:val="0"/>
        <w:autoSpaceDN w:val="0"/>
        <w:adjustRightInd w:val="0"/>
        <w:ind w:firstLine="540"/>
        <w:rPr>
          <w:szCs w:val="24"/>
          <w:lang w:eastAsia="ru-RU"/>
        </w:rPr>
      </w:pPr>
      <w:r>
        <w:rPr>
          <w:szCs w:val="24"/>
          <w:lang w:eastAsia="ru-RU"/>
        </w:rPr>
        <w:t>5.</w:t>
      </w:r>
      <w:r w:rsidRPr="008553FE">
        <w:t> </w:t>
      </w:r>
      <w:r>
        <w:rPr>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РФ, могут быть перераспределены между ними в порядке, предусмотренном Федеральным законом от 06.10.2003 </w:t>
      </w:r>
      <w:r w:rsidRPr="008553FE">
        <w:t>№</w:t>
      </w:r>
      <w:r>
        <w:rPr>
          <w:szCs w:val="24"/>
          <w:lang w:eastAsia="ru-RU"/>
        </w:rPr>
        <w:t>131-ФЗ "Об общих принципах организации местного самоуправления в Российской Федерации".</w:t>
      </w:r>
    </w:p>
    <w:p w:rsidR="009E374D" w:rsidRPr="004F69FC" w:rsidRDefault="009E374D" w:rsidP="009E374D">
      <w:pPr>
        <w:pStyle w:val="3"/>
        <w:spacing w:after="240"/>
        <w:ind w:firstLine="567"/>
        <w:rPr>
          <w:sz w:val="28"/>
        </w:rPr>
      </w:pPr>
      <w:bookmarkStart w:id="49" w:name="_Toc139453622"/>
      <w:bookmarkStart w:id="50" w:name="_Toc140139571"/>
      <w:bookmarkStart w:id="51" w:name="_Toc173851369"/>
      <w:bookmarkStart w:id="52" w:name="_Toc173858292"/>
      <w:r w:rsidRPr="004F69FC">
        <w:rPr>
          <w:sz w:val="28"/>
        </w:rPr>
        <w:t xml:space="preserve">Статья </w:t>
      </w:r>
      <w:r w:rsidR="00FB4DA9" w:rsidRPr="004F69FC">
        <w:rPr>
          <w:sz w:val="28"/>
        </w:rPr>
        <w:t>4</w:t>
      </w:r>
      <w:r w:rsidRPr="004F69FC">
        <w:rPr>
          <w:sz w:val="28"/>
        </w:rPr>
        <w:t>. Полномочия органов власти в области землепользования и застройки на территории Пензенской области</w:t>
      </w:r>
      <w:bookmarkEnd w:id="49"/>
      <w:bookmarkEnd w:id="50"/>
      <w:bookmarkEnd w:id="51"/>
      <w:bookmarkEnd w:id="52"/>
    </w:p>
    <w:p w:rsidR="009E374D" w:rsidRDefault="009E374D" w:rsidP="009E374D">
      <w:pPr>
        <w:widowControl/>
        <w:autoSpaceDE w:val="0"/>
        <w:autoSpaceDN w:val="0"/>
        <w:adjustRightInd w:val="0"/>
        <w:ind w:firstLine="567"/>
        <w:rPr>
          <w:szCs w:val="24"/>
        </w:rPr>
      </w:pPr>
      <w:r w:rsidRPr="007D6A6F">
        <w:rPr>
          <w:szCs w:val="24"/>
        </w:rPr>
        <w:t>1.</w:t>
      </w:r>
      <w:r w:rsidRPr="008553FE">
        <w:t> </w:t>
      </w:r>
      <w:r w:rsidRPr="007D6A6F">
        <w:rPr>
          <w:szCs w:val="24"/>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D35519" w:rsidRDefault="00D35519" w:rsidP="009E374D">
      <w:pPr>
        <w:widowControl/>
        <w:autoSpaceDE w:val="0"/>
        <w:autoSpaceDN w:val="0"/>
        <w:adjustRightInd w:val="0"/>
        <w:ind w:firstLine="567"/>
        <w:rPr>
          <w:rFonts w:eastAsia="Times New Roman"/>
          <w:szCs w:val="24"/>
          <w:lang w:eastAsia="ru-RU"/>
        </w:rPr>
      </w:pPr>
      <w:r w:rsidRPr="005F27E9">
        <w:rPr>
          <w:rFonts w:eastAsia="Times New Roman"/>
          <w:szCs w:val="24"/>
          <w:lang w:eastAsia="ru-RU"/>
        </w:rPr>
        <w:t>2.</w:t>
      </w:r>
      <w:r w:rsidRPr="005F27E9">
        <w:rPr>
          <w:szCs w:val="24"/>
        </w:rPr>
        <w:t> Деятельность Министерства</w:t>
      </w:r>
      <w:r w:rsidRPr="005F27E9">
        <w:rPr>
          <w:rFonts w:eastAsia="Times New Roman"/>
          <w:szCs w:val="24"/>
          <w:lang w:eastAsia="ru-RU"/>
        </w:rPr>
        <w:t xml:space="preserve">, </w:t>
      </w:r>
      <w:r w:rsidRPr="005F27E9">
        <w:rPr>
          <w:szCs w:val="24"/>
        </w:rPr>
        <w:t xml:space="preserve">его основные задачи, права и полномочия регулируется </w:t>
      </w:r>
      <w:r w:rsidRPr="005F27E9">
        <w:rPr>
          <w:rFonts w:eastAsia="Times New Roman"/>
          <w:szCs w:val="24"/>
          <w:lang w:eastAsia="ru-RU"/>
        </w:rPr>
        <w:t xml:space="preserve">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w:t>
      </w:r>
      <w:r w:rsidRPr="005F27E9">
        <w:rPr>
          <w:szCs w:val="24"/>
        </w:rPr>
        <w:t>Постановлением Правительства Пензенской области от 20.01.2022 № 29-пП «Об утверждении Положения о Министерстве градостроительства и архитектуры Пензенской области»</w:t>
      </w:r>
      <w:r>
        <w:rPr>
          <w:szCs w:val="24"/>
        </w:rPr>
        <w:t xml:space="preserve"> </w:t>
      </w:r>
      <w:r w:rsidRPr="005F27E9">
        <w:rPr>
          <w:szCs w:val="24"/>
        </w:rPr>
        <w:t>(с последующими изменениями).</w:t>
      </w:r>
    </w:p>
    <w:p w:rsidR="00FD0875" w:rsidRPr="005F27E9" w:rsidRDefault="00FD0875" w:rsidP="00FD0875">
      <w:pPr>
        <w:ind w:firstLine="567"/>
        <w:rPr>
          <w:szCs w:val="24"/>
        </w:rPr>
      </w:pPr>
      <w:r w:rsidRPr="005F27E9">
        <w:rPr>
          <w:rFonts w:eastAsia="Times New Roman"/>
          <w:szCs w:val="24"/>
          <w:lang w:eastAsia="ru-RU"/>
        </w:rPr>
        <w:t>3.</w:t>
      </w:r>
      <w:r w:rsidRPr="005F27E9">
        <w:rPr>
          <w:szCs w:val="24"/>
        </w:rPr>
        <w:t> </w:t>
      </w:r>
      <w:r w:rsidRPr="005F27E9">
        <w:rPr>
          <w:rFonts w:eastAsia="Times New Roman"/>
          <w:szCs w:val="24"/>
          <w:lang w:eastAsia="ru-RU"/>
        </w:rPr>
        <w:t>В соответствии с Законом Пензенской области от 24.11.2021 №</w:t>
      </w:r>
      <w:r>
        <w:rPr>
          <w:rFonts w:eastAsia="Times New Roman"/>
          <w:szCs w:val="24"/>
          <w:lang w:eastAsia="ru-RU"/>
        </w:rPr>
        <w:t xml:space="preserve"> </w:t>
      </w:r>
      <w:r w:rsidRPr="005F27E9">
        <w:rPr>
          <w:rFonts w:eastAsia="Times New Roman"/>
          <w:szCs w:val="24"/>
          <w:lang w:eastAsia="ru-RU"/>
        </w:rPr>
        <w:t>3765-ЗПО</w:t>
      </w:r>
      <w:r>
        <w:rPr>
          <w:rFonts w:eastAsia="Times New Roman"/>
          <w:szCs w:val="24"/>
          <w:lang w:eastAsia="ru-RU"/>
        </w:rPr>
        <w:t xml:space="preserve">                         </w:t>
      </w:r>
      <w:r w:rsidRPr="005F27E9">
        <w:rPr>
          <w:rFonts w:eastAsia="Times New Roman"/>
          <w:szCs w:val="24"/>
          <w:lang w:eastAsia="ru-RU"/>
        </w:rPr>
        <w:t>«О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Pr>
          <w:rFonts w:eastAsia="Times New Roman"/>
          <w:szCs w:val="24"/>
          <w:lang w:eastAsia="ru-RU"/>
        </w:rPr>
        <w:t xml:space="preserve"> </w:t>
      </w:r>
      <w:r w:rsidRPr="005F27E9">
        <w:rPr>
          <w:rFonts w:eastAsia="Times New Roman"/>
          <w:szCs w:val="24"/>
          <w:lang w:eastAsia="ru-RU"/>
        </w:rPr>
        <w:t xml:space="preserve">(с последующими изменениями) Министерство градостроительства и архитектуры Пензенской области </w:t>
      </w:r>
      <w:r w:rsidRPr="005F27E9">
        <w:rPr>
          <w:szCs w:val="24"/>
          <w:lang w:eastAsia="ru-RU"/>
        </w:rPr>
        <w:t>осуществляет следующие полномочия органов местного самоуправления в области градостроительной деятельности</w:t>
      </w:r>
      <w:r w:rsidRPr="005F27E9">
        <w:rPr>
          <w:rFonts w:eastAsia="Times New Roman"/>
          <w:szCs w:val="24"/>
          <w:lang w:eastAsia="ru-RU"/>
        </w:rPr>
        <w:t>:</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1)</w:t>
      </w:r>
      <w:r w:rsidRPr="005F27E9">
        <w:rPr>
          <w:szCs w:val="24"/>
        </w:rPr>
        <w:t> </w:t>
      </w:r>
      <w:r w:rsidRPr="005F27E9">
        <w:rPr>
          <w:szCs w:val="24"/>
          <w:lang w:eastAsia="ru-RU"/>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2)</w:t>
      </w:r>
      <w:r w:rsidRPr="005F27E9">
        <w:rPr>
          <w:szCs w:val="24"/>
        </w:rPr>
        <w:t> </w:t>
      </w:r>
      <w:r w:rsidRPr="005F27E9">
        <w:rPr>
          <w:szCs w:val="24"/>
          <w:lang w:eastAsia="ru-RU"/>
        </w:rPr>
        <w:t>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3)</w:t>
      </w:r>
      <w:r w:rsidRPr="005F27E9">
        <w:rPr>
          <w:szCs w:val="24"/>
        </w:rPr>
        <w:t> </w:t>
      </w:r>
      <w:r w:rsidRPr="005F27E9">
        <w:rPr>
          <w:szCs w:val="24"/>
          <w:lang w:eastAsia="ru-RU"/>
        </w:rPr>
        <w:t>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4)</w:t>
      </w:r>
      <w:r w:rsidRPr="005F27E9">
        <w:rPr>
          <w:szCs w:val="24"/>
        </w:rPr>
        <w:t> </w:t>
      </w:r>
      <w:r w:rsidRPr="005F27E9">
        <w:rPr>
          <w:szCs w:val="24"/>
          <w:lang w:eastAsia="ru-RU"/>
        </w:rPr>
        <w:t>установление порядка подготовки, утверждения местных нормативов градостроительного проектирования и внесения изменений в них;</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5)</w:t>
      </w:r>
      <w:r w:rsidRPr="005F27E9">
        <w:rPr>
          <w:szCs w:val="24"/>
        </w:rPr>
        <w:t> </w:t>
      </w:r>
      <w:r w:rsidRPr="005F27E9">
        <w:rPr>
          <w:szCs w:val="24"/>
          <w:lang w:eastAsia="ru-RU"/>
        </w:rPr>
        <w:t>утверждение местных нормативов градостроительного проектирования, внесение в них изменений;</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 xml:space="preserve">6)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11" w:history="1">
        <w:r w:rsidRPr="005F27E9">
          <w:rPr>
            <w:szCs w:val="24"/>
            <w:lang w:eastAsia="ru-RU"/>
          </w:rPr>
          <w:t>частях 4</w:t>
        </w:r>
      </w:hyperlink>
      <w:r w:rsidRPr="005F27E9">
        <w:rPr>
          <w:szCs w:val="24"/>
          <w:lang w:eastAsia="ru-RU"/>
        </w:rPr>
        <w:t xml:space="preserve">, </w:t>
      </w:r>
      <w:hyperlink r:id="rId12" w:history="1">
        <w:r w:rsidRPr="005F27E9">
          <w:rPr>
            <w:szCs w:val="24"/>
            <w:lang w:eastAsia="ru-RU"/>
          </w:rPr>
          <w:t>4.1</w:t>
        </w:r>
      </w:hyperlink>
      <w:r w:rsidRPr="005F27E9">
        <w:rPr>
          <w:szCs w:val="24"/>
          <w:lang w:eastAsia="ru-RU"/>
        </w:rPr>
        <w:t xml:space="preserve"> и </w:t>
      </w:r>
      <w:hyperlink r:id="rId13" w:history="1">
        <w:r w:rsidRPr="005F27E9">
          <w:rPr>
            <w:szCs w:val="24"/>
            <w:lang w:eastAsia="ru-RU"/>
          </w:rPr>
          <w:t>5</w:t>
        </w:r>
      </w:hyperlink>
      <w:r w:rsidRPr="005F27E9">
        <w:rPr>
          <w:szCs w:val="24"/>
          <w:lang w:eastAsia="ru-RU"/>
        </w:rPr>
        <w:t xml:space="preserve"> - </w:t>
      </w:r>
      <w:hyperlink r:id="rId14" w:history="1">
        <w:r w:rsidRPr="005F27E9">
          <w:rPr>
            <w:szCs w:val="24"/>
            <w:lang w:eastAsia="ru-RU"/>
          </w:rPr>
          <w:t>5.2 статьи 45</w:t>
        </w:r>
      </w:hyperlink>
      <w:r w:rsidRPr="005F27E9">
        <w:rPr>
          <w:szCs w:val="24"/>
          <w:lang w:eastAsia="ru-RU"/>
        </w:rPr>
        <w:t xml:space="preserve"> Градостроительного кодекса Российской Федерации, подготовленной в том числе </w:t>
      </w:r>
      <w:r w:rsidRPr="005F27E9">
        <w:rPr>
          <w:szCs w:val="24"/>
          <w:lang w:eastAsia="ru-RU"/>
        </w:rPr>
        <w:lastRenderedPageBreak/>
        <w:t xml:space="preserve">лицами, указанными в </w:t>
      </w:r>
      <w:hyperlink r:id="rId15" w:history="1">
        <w:r w:rsidRPr="005F27E9">
          <w:rPr>
            <w:szCs w:val="24"/>
            <w:lang w:eastAsia="ru-RU"/>
          </w:rPr>
          <w:t>пунктах 3</w:t>
        </w:r>
      </w:hyperlink>
      <w:r w:rsidRPr="005F27E9">
        <w:rPr>
          <w:szCs w:val="24"/>
          <w:lang w:eastAsia="ru-RU"/>
        </w:rPr>
        <w:t xml:space="preserve"> и </w:t>
      </w:r>
      <w:hyperlink r:id="rId16" w:history="1">
        <w:r w:rsidRPr="005F27E9">
          <w:rPr>
            <w:szCs w:val="24"/>
            <w:lang w:eastAsia="ru-RU"/>
          </w:rPr>
          <w:t>4 части 1.1 статьи 45</w:t>
        </w:r>
      </w:hyperlink>
      <w:r w:rsidRPr="005F27E9">
        <w:rPr>
          <w:szCs w:val="24"/>
          <w:lang w:eastAsia="ru-RU"/>
        </w:rPr>
        <w:t xml:space="preserve"> Градостроительного кодекса Российской Федерации,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7)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8)</w:t>
      </w:r>
      <w:r w:rsidRPr="005F27E9">
        <w:rPr>
          <w:szCs w:val="24"/>
        </w:rPr>
        <w:t> </w:t>
      </w:r>
      <w:r w:rsidRPr="005F27E9">
        <w:rPr>
          <w:szCs w:val="24"/>
          <w:lang w:eastAsia="ru-RU"/>
        </w:rPr>
        <w:t>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9)</w:t>
      </w:r>
      <w:r w:rsidRPr="005F27E9">
        <w:rPr>
          <w:szCs w:val="24"/>
        </w:rPr>
        <w:t> </w:t>
      </w:r>
      <w:r w:rsidRPr="005F27E9">
        <w:rPr>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10)</w:t>
      </w:r>
      <w:r w:rsidRPr="005F27E9">
        <w:rPr>
          <w:szCs w:val="24"/>
        </w:rPr>
        <w:t> </w:t>
      </w:r>
      <w:r w:rsidRPr="005F27E9">
        <w:rPr>
          <w:szCs w:val="24"/>
          <w:lang w:eastAsia="ru-RU"/>
        </w:rPr>
        <w:t>предоставление разрешения на условно разрешенный вид использования земельного участка или объекта капитального строительства;</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11)</w:t>
      </w:r>
      <w:r w:rsidRPr="005F27E9">
        <w:rPr>
          <w:szCs w:val="24"/>
        </w:rPr>
        <w:t> </w:t>
      </w:r>
      <w:r w:rsidRPr="005F27E9">
        <w:rPr>
          <w:szCs w:val="24"/>
          <w:lang w:eastAsia="ru-RU"/>
        </w:rPr>
        <w:t xml:space="preserve">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7" w:history="1">
        <w:r w:rsidRPr="005F27E9">
          <w:rPr>
            <w:szCs w:val="24"/>
            <w:lang w:eastAsia="ru-RU"/>
          </w:rPr>
          <w:t>кодексом</w:t>
        </w:r>
      </w:hyperlink>
      <w:r w:rsidRPr="005F27E9">
        <w:rPr>
          <w:szCs w:val="24"/>
          <w:lang w:eastAsia="ru-RU"/>
        </w:rPr>
        <w:t xml:space="preserve"> </w:t>
      </w:r>
      <w:r w:rsidRPr="005F27E9">
        <w:rPr>
          <w:szCs w:val="24"/>
        </w:rPr>
        <w:t>Российской Федерации</w:t>
      </w:r>
      <w:r w:rsidRPr="005F27E9">
        <w:rPr>
          <w:szCs w:val="24"/>
          <w:lang w:eastAsia="ru-RU"/>
        </w:rPr>
        <w:t xml:space="preserve"> отнесена к компетенции органов местного самоуправления;</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 xml:space="preserve">12)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 с Градостроительным кодексом </w:t>
      </w:r>
      <w:r w:rsidRPr="005F27E9">
        <w:rPr>
          <w:szCs w:val="24"/>
        </w:rPr>
        <w:t>Российской Федерации</w:t>
      </w:r>
      <w:r w:rsidRPr="005F27E9">
        <w:rPr>
          <w:szCs w:val="24"/>
          <w:lang w:eastAsia="ru-RU"/>
        </w:rPr>
        <w:t xml:space="preserve"> и Федеральным законом от 25.06.2002 №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13)</w:t>
      </w:r>
      <w:r w:rsidRPr="005F27E9">
        <w:rPr>
          <w:szCs w:val="24"/>
        </w:rPr>
        <w:t> </w:t>
      </w:r>
      <w:r w:rsidRPr="005F27E9">
        <w:rPr>
          <w:szCs w:val="24"/>
          <w:lang w:eastAsia="ru-RU"/>
        </w:rPr>
        <w:t>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осуществления градостроительной деятельности на территориях муниципальных районов и городских округов;</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14)</w:t>
      </w:r>
      <w:r w:rsidRPr="005F27E9">
        <w:rPr>
          <w:szCs w:val="24"/>
        </w:rPr>
        <w:t> </w:t>
      </w:r>
      <w:r w:rsidRPr="005F27E9">
        <w:rPr>
          <w:szCs w:val="24"/>
          <w:lang w:eastAsia="ru-RU"/>
        </w:rPr>
        <w:t>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15)</w:t>
      </w:r>
      <w:r w:rsidRPr="005F27E9">
        <w:rPr>
          <w:szCs w:val="24"/>
        </w:rPr>
        <w:t> </w:t>
      </w:r>
      <w:r w:rsidRPr="005F27E9">
        <w:rPr>
          <w:szCs w:val="24"/>
          <w:lang w:eastAsia="ru-RU"/>
        </w:rPr>
        <w:t xml:space="preserve">принятие и реализация решений о комплексном развитии территорий поселений, городских округов в соответствии со </w:t>
      </w:r>
      <w:hyperlink r:id="rId18" w:history="1">
        <w:r w:rsidRPr="005F27E9">
          <w:rPr>
            <w:szCs w:val="24"/>
            <w:lang w:eastAsia="ru-RU"/>
          </w:rPr>
          <w:t>статьями 66</w:t>
        </w:r>
      </w:hyperlink>
      <w:r w:rsidRPr="005F27E9">
        <w:rPr>
          <w:szCs w:val="24"/>
          <w:lang w:eastAsia="ru-RU"/>
        </w:rPr>
        <w:t xml:space="preserve">, </w:t>
      </w:r>
      <w:hyperlink r:id="rId19" w:history="1">
        <w:r w:rsidRPr="005F27E9">
          <w:rPr>
            <w:szCs w:val="24"/>
            <w:lang w:eastAsia="ru-RU"/>
          </w:rPr>
          <w:t>67</w:t>
        </w:r>
      </w:hyperlink>
      <w:r w:rsidRPr="005F27E9">
        <w:rPr>
          <w:szCs w:val="24"/>
          <w:lang w:eastAsia="ru-RU"/>
        </w:rPr>
        <w:t xml:space="preserve">, </w:t>
      </w:r>
      <w:hyperlink r:id="rId20" w:history="1">
        <w:r w:rsidRPr="005F27E9">
          <w:rPr>
            <w:szCs w:val="24"/>
            <w:lang w:eastAsia="ru-RU"/>
          </w:rPr>
          <w:t>70</w:t>
        </w:r>
      </w:hyperlink>
      <w:r w:rsidRPr="005F27E9">
        <w:rPr>
          <w:szCs w:val="24"/>
          <w:lang w:eastAsia="ru-RU"/>
        </w:rPr>
        <w:t xml:space="preserve"> Градостроительного кодекса </w:t>
      </w:r>
      <w:r w:rsidRPr="005F27E9">
        <w:rPr>
          <w:szCs w:val="24"/>
        </w:rPr>
        <w:t>Российской Федерации</w:t>
      </w:r>
      <w:r w:rsidRPr="005F27E9">
        <w:rPr>
          <w:szCs w:val="24"/>
          <w:lang w:eastAsia="ru-RU"/>
        </w:rPr>
        <w:t>;</w:t>
      </w:r>
    </w:p>
    <w:p w:rsidR="00FD0875" w:rsidRPr="005F27E9" w:rsidRDefault="00FD0875" w:rsidP="00FD0875">
      <w:pPr>
        <w:widowControl/>
        <w:autoSpaceDE w:val="0"/>
        <w:autoSpaceDN w:val="0"/>
        <w:adjustRightInd w:val="0"/>
        <w:ind w:firstLine="851"/>
        <w:rPr>
          <w:szCs w:val="24"/>
          <w:lang w:eastAsia="ru-RU"/>
        </w:rPr>
      </w:pPr>
      <w:r w:rsidRPr="005F27E9">
        <w:rPr>
          <w:szCs w:val="24"/>
          <w:lang w:eastAsia="ru-RU"/>
        </w:rPr>
        <w:t>16)</w:t>
      </w:r>
      <w:r w:rsidRPr="005F27E9">
        <w:rPr>
          <w:szCs w:val="24"/>
        </w:rPr>
        <w:t> </w:t>
      </w:r>
      <w:r w:rsidRPr="005F27E9">
        <w:rPr>
          <w:szCs w:val="24"/>
          <w:lang w:eastAsia="ru-RU"/>
        </w:rPr>
        <w:t>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E374D" w:rsidRDefault="009E374D" w:rsidP="009E374D">
      <w:pPr>
        <w:autoSpaceDE w:val="0"/>
        <w:autoSpaceDN w:val="0"/>
        <w:adjustRightInd w:val="0"/>
        <w:spacing w:line="276" w:lineRule="auto"/>
        <w:ind w:firstLine="567"/>
        <w:rPr>
          <w:szCs w:val="24"/>
        </w:rPr>
      </w:pPr>
      <w:r>
        <w:rPr>
          <w:szCs w:val="24"/>
          <w:lang w:eastAsia="ru-RU"/>
        </w:rPr>
        <w:t>4.</w:t>
      </w:r>
      <w:r w:rsidRPr="008553FE">
        <w:t> </w:t>
      </w:r>
      <w:r w:rsidRPr="00D90523">
        <w:rPr>
          <w:szCs w:val="24"/>
          <w:lang w:eastAsia="ru-RU"/>
        </w:rPr>
        <w:t xml:space="preserve">В целях подготовки правил землепользования и застройки, в соответствии со </w:t>
      </w:r>
      <w:hyperlink r:id="rId21" w:history="1">
        <w:r w:rsidRPr="00D90523">
          <w:rPr>
            <w:szCs w:val="24"/>
            <w:lang w:eastAsia="ru-RU"/>
          </w:rPr>
          <w:t>статьей 31</w:t>
        </w:r>
      </w:hyperlink>
      <w:r w:rsidRPr="00D90523">
        <w:rPr>
          <w:szCs w:val="24"/>
          <w:lang w:eastAsia="ru-RU"/>
        </w:rPr>
        <w:t xml:space="preserve"> </w:t>
      </w:r>
      <w:r w:rsidRPr="00D90523">
        <w:rPr>
          <w:szCs w:val="24"/>
          <w:lang w:eastAsia="ru-RU"/>
        </w:rPr>
        <w:lastRenderedPageBreak/>
        <w:t xml:space="preserve">Градостроительного кодекса РФ </w:t>
      </w:r>
      <w:r>
        <w:rPr>
          <w:szCs w:val="24"/>
          <w:lang w:eastAsia="ru-RU"/>
        </w:rPr>
        <w:t>Министерством</w:t>
      </w:r>
      <w:r w:rsidRPr="00D90523">
        <w:rPr>
          <w:szCs w:val="24"/>
          <w:lang w:eastAsia="ru-RU"/>
        </w:rPr>
        <w:t xml:space="preserve"> создается </w:t>
      </w:r>
      <w:r>
        <w:rPr>
          <w:szCs w:val="24"/>
          <w:lang w:eastAsia="ru-RU"/>
        </w:rPr>
        <w:t>К</w:t>
      </w:r>
      <w:r w:rsidRPr="00D90523">
        <w:rPr>
          <w:szCs w:val="24"/>
          <w:lang w:eastAsia="ru-RU"/>
        </w:rPr>
        <w:t xml:space="preserve">омиссия по подготовке </w:t>
      </w:r>
      <w:r>
        <w:rPr>
          <w:szCs w:val="24"/>
          <w:lang w:eastAsia="ru-RU"/>
        </w:rPr>
        <w:t>п</w:t>
      </w:r>
      <w:r w:rsidRPr="00D90523">
        <w:rPr>
          <w:szCs w:val="24"/>
          <w:lang w:eastAsia="ru-RU"/>
        </w:rPr>
        <w:t>роект</w:t>
      </w:r>
      <w:r>
        <w:rPr>
          <w:szCs w:val="24"/>
          <w:lang w:eastAsia="ru-RU"/>
        </w:rPr>
        <w:t>ов</w:t>
      </w:r>
      <w:r w:rsidRPr="00D90523">
        <w:rPr>
          <w:szCs w:val="24"/>
          <w:lang w:eastAsia="ru-RU"/>
        </w:rPr>
        <w:t xml:space="preserve"> </w:t>
      </w:r>
      <w:r>
        <w:rPr>
          <w:szCs w:val="24"/>
          <w:lang w:eastAsia="ru-RU"/>
        </w:rPr>
        <w:t>П</w:t>
      </w:r>
      <w:r w:rsidRPr="00D90523">
        <w:rPr>
          <w:szCs w:val="24"/>
          <w:lang w:eastAsia="ru-RU"/>
        </w:rPr>
        <w:t xml:space="preserve">равил землепользования и застройки </w:t>
      </w:r>
      <w:r>
        <w:rPr>
          <w:szCs w:val="24"/>
          <w:lang w:eastAsia="ru-RU"/>
        </w:rPr>
        <w:t xml:space="preserve">муниципальных образований Пензенской области </w:t>
      </w:r>
      <w:r w:rsidRPr="00300FF5">
        <w:rPr>
          <w:szCs w:val="24"/>
        </w:rPr>
        <w:t>(далее - Комиссия)</w:t>
      </w:r>
      <w:r w:rsidRPr="00D90523">
        <w:rPr>
          <w:szCs w:val="24"/>
          <w:lang w:eastAsia="ru-RU"/>
        </w:rPr>
        <w:t>, которая выступа</w:t>
      </w:r>
      <w:r>
        <w:rPr>
          <w:szCs w:val="24"/>
          <w:lang w:eastAsia="ru-RU"/>
        </w:rPr>
        <w:t>ет</w:t>
      </w:r>
      <w:r w:rsidRPr="00D90523">
        <w:rPr>
          <w:szCs w:val="24"/>
          <w:lang w:eastAsia="ru-RU"/>
        </w:rPr>
        <w:t xml:space="preserve"> организатором общественных обсуждений или публичных слушаний при их проведении.</w:t>
      </w:r>
    </w:p>
    <w:p w:rsidR="009E374D" w:rsidRDefault="009E374D" w:rsidP="009E374D">
      <w:pPr>
        <w:autoSpaceDE w:val="0"/>
        <w:autoSpaceDN w:val="0"/>
        <w:adjustRightInd w:val="0"/>
        <w:spacing w:line="276" w:lineRule="auto"/>
        <w:ind w:firstLine="567"/>
        <w:rPr>
          <w:szCs w:val="24"/>
        </w:rPr>
      </w:pPr>
      <w:r>
        <w:rPr>
          <w:szCs w:val="24"/>
        </w:rPr>
        <w:t>5.</w:t>
      </w:r>
      <w:r w:rsidRPr="008553FE">
        <w:t> </w:t>
      </w:r>
      <w:r w:rsidRPr="00300FF5">
        <w:rPr>
          <w:szCs w:val="24"/>
        </w:rPr>
        <w:t>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9E374D" w:rsidRPr="004F69FC" w:rsidRDefault="009E374D" w:rsidP="009E374D">
      <w:pPr>
        <w:pStyle w:val="3"/>
        <w:spacing w:before="240" w:after="240"/>
        <w:ind w:firstLine="709"/>
        <w:rPr>
          <w:sz w:val="28"/>
          <w:szCs w:val="24"/>
        </w:rPr>
      </w:pPr>
      <w:bookmarkStart w:id="53" w:name="_Toc139453632"/>
      <w:bookmarkStart w:id="54" w:name="_Toc140139572"/>
      <w:bookmarkStart w:id="55" w:name="_Toc173851370"/>
      <w:bookmarkStart w:id="56" w:name="_Toc173858293"/>
      <w:r w:rsidRPr="004F69FC">
        <w:rPr>
          <w:sz w:val="28"/>
          <w:szCs w:val="24"/>
        </w:rPr>
        <w:t xml:space="preserve">Статья </w:t>
      </w:r>
      <w:r w:rsidR="00FB4DA9" w:rsidRPr="004F69FC">
        <w:rPr>
          <w:sz w:val="28"/>
          <w:szCs w:val="24"/>
        </w:rPr>
        <w:t>5</w:t>
      </w:r>
      <w:r w:rsidRPr="004F69FC">
        <w:rPr>
          <w:sz w:val="28"/>
          <w:szCs w:val="24"/>
        </w:rPr>
        <w:t>. Порядок деятельности Комиссии по подготовке проектов Правил землепользования и застройки</w:t>
      </w:r>
      <w:bookmarkEnd w:id="53"/>
      <w:bookmarkEnd w:id="54"/>
      <w:bookmarkEnd w:id="55"/>
      <w:bookmarkEnd w:id="56"/>
    </w:p>
    <w:p w:rsidR="00203418" w:rsidRPr="00300FF5" w:rsidRDefault="00203418" w:rsidP="00203418">
      <w:pPr>
        <w:autoSpaceDE w:val="0"/>
        <w:autoSpaceDN w:val="0"/>
        <w:adjustRightInd w:val="0"/>
        <w:spacing w:before="240"/>
        <w:ind w:firstLine="567"/>
        <w:rPr>
          <w:szCs w:val="24"/>
        </w:rPr>
      </w:pPr>
      <w:r>
        <w:rPr>
          <w:szCs w:val="24"/>
        </w:rPr>
        <w:t>1.</w:t>
      </w:r>
      <w:r w:rsidRPr="0027199C">
        <w:t> </w:t>
      </w:r>
      <w:r w:rsidRPr="00300FF5">
        <w:rPr>
          <w:szCs w:val="24"/>
        </w:rPr>
        <w:t xml:space="preserve">Комиссия в своей деятельности руководствуется </w:t>
      </w:r>
      <w:hyperlink r:id="rId22" w:history="1">
        <w:r w:rsidRPr="00300FF5">
          <w:rPr>
            <w:szCs w:val="24"/>
          </w:rPr>
          <w:t>Конституцией</w:t>
        </w:r>
      </w:hyperlink>
      <w:r w:rsidRPr="00300FF5">
        <w:rPr>
          <w:szCs w:val="24"/>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203418" w:rsidRDefault="00203418" w:rsidP="00203418">
      <w:pPr>
        <w:ind w:firstLine="567"/>
        <w:contextualSpacing/>
      </w:pPr>
      <w:r>
        <w:rPr>
          <w:szCs w:val="24"/>
        </w:rPr>
        <w:t>2.</w:t>
      </w:r>
      <w:r w:rsidRPr="0027199C">
        <w:t> </w:t>
      </w:r>
      <w:r w:rsidRPr="004C6C0D">
        <w:t xml:space="preserve">Состав и порядок деятельности </w:t>
      </w:r>
      <w:r w:rsidRPr="000D585D">
        <w:rPr>
          <w:szCs w:val="24"/>
        </w:rPr>
        <w:t xml:space="preserve">Комиссии </w:t>
      </w:r>
      <w:r>
        <w:rPr>
          <w:szCs w:val="24"/>
        </w:rPr>
        <w:t>утверждены</w:t>
      </w:r>
      <w:r w:rsidRPr="000D585D">
        <w:rPr>
          <w:szCs w:val="24"/>
        </w:rPr>
        <w:t xml:space="preserve"> Приказом Министерства градостроительства и архитектуры Пензенской области от 26.12.2022 №</w:t>
      </w:r>
      <w:r>
        <w:rPr>
          <w:szCs w:val="24"/>
        </w:rPr>
        <w:t xml:space="preserve"> </w:t>
      </w:r>
      <w:r w:rsidRPr="000D585D">
        <w:rPr>
          <w:szCs w:val="24"/>
        </w:rPr>
        <w:t xml:space="preserve">318/ОД </w:t>
      </w:r>
      <w:r>
        <w:rPr>
          <w:szCs w:val="24"/>
        </w:rPr>
        <w:t>«</w:t>
      </w:r>
      <w:r w:rsidRPr="000D585D">
        <w:rPr>
          <w:szCs w:val="24"/>
        </w:rPr>
        <w:t>О создании Комиссии по подготовке проектов Правил землепользования и застройки муниципальных образований Пензенской области</w:t>
      </w:r>
      <w:r>
        <w:rPr>
          <w:szCs w:val="24"/>
        </w:rPr>
        <w:t>» (с последующими изменениями).</w:t>
      </w:r>
    </w:p>
    <w:p w:rsidR="009E374D" w:rsidRPr="00300FF5" w:rsidRDefault="00203418" w:rsidP="009E374D">
      <w:pPr>
        <w:autoSpaceDE w:val="0"/>
        <w:autoSpaceDN w:val="0"/>
        <w:adjustRightInd w:val="0"/>
        <w:spacing w:line="276" w:lineRule="auto"/>
        <w:ind w:firstLine="567"/>
        <w:rPr>
          <w:szCs w:val="24"/>
        </w:rPr>
      </w:pPr>
      <w:r>
        <w:rPr>
          <w:szCs w:val="24"/>
        </w:rPr>
        <w:t>3</w:t>
      </w:r>
      <w:r w:rsidR="009E374D">
        <w:rPr>
          <w:szCs w:val="24"/>
        </w:rPr>
        <w:t>.</w:t>
      </w:r>
      <w:r w:rsidR="009E374D" w:rsidRPr="0027199C">
        <w:t> </w:t>
      </w:r>
      <w:r w:rsidR="009E374D" w:rsidRPr="00300FF5">
        <w:rPr>
          <w:szCs w:val="24"/>
        </w:rPr>
        <w:t>К функциям Комиссии относятся:</w:t>
      </w:r>
    </w:p>
    <w:p w:rsidR="009E374D" w:rsidRPr="00300FF5" w:rsidRDefault="009E374D" w:rsidP="009E374D">
      <w:pPr>
        <w:autoSpaceDE w:val="0"/>
        <w:autoSpaceDN w:val="0"/>
        <w:adjustRightInd w:val="0"/>
        <w:spacing w:line="276" w:lineRule="auto"/>
        <w:ind w:firstLine="851"/>
        <w:rPr>
          <w:szCs w:val="24"/>
        </w:rPr>
      </w:pPr>
      <w:r w:rsidRPr="00300FF5">
        <w:rPr>
          <w:szCs w:val="24"/>
        </w:rPr>
        <w:t>1</w:t>
      </w:r>
      <w:r>
        <w:rPr>
          <w:szCs w:val="24"/>
        </w:rPr>
        <w:t>)</w:t>
      </w:r>
      <w:r w:rsidRPr="0027199C">
        <w:t> </w:t>
      </w:r>
      <w:r w:rsidRPr="00300FF5">
        <w:rPr>
          <w:szCs w:val="24"/>
        </w:rPr>
        <w:t>рассмотрение вопросов о разработке и утверждении правил землепользования и застройки муниципальных образований Пензенской области;</w:t>
      </w:r>
    </w:p>
    <w:p w:rsidR="009E374D" w:rsidRPr="00300FF5" w:rsidRDefault="009E374D" w:rsidP="009E374D">
      <w:pPr>
        <w:autoSpaceDE w:val="0"/>
        <w:autoSpaceDN w:val="0"/>
        <w:adjustRightInd w:val="0"/>
        <w:spacing w:line="276" w:lineRule="auto"/>
        <w:ind w:firstLine="851"/>
        <w:rPr>
          <w:szCs w:val="24"/>
        </w:rPr>
      </w:pPr>
      <w:r w:rsidRPr="00300FF5">
        <w:rPr>
          <w:szCs w:val="24"/>
        </w:rPr>
        <w:t>2</w:t>
      </w:r>
      <w:r>
        <w:rPr>
          <w:szCs w:val="24"/>
        </w:rPr>
        <w:t>)</w:t>
      </w:r>
      <w:r w:rsidRPr="0027199C">
        <w:t> </w:t>
      </w:r>
      <w:r w:rsidRPr="00300FF5">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9E374D" w:rsidRPr="00300FF5" w:rsidRDefault="009E374D" w:rsidP="003648BF">
      <w:pPr>
        <w:autoSpaceDE w:val="0"/>
        <w:autoSpaceDN w:val="0"/>
        <w:adjustRightInd w:val="0"/>
        <w:spacing w:line="276" w:lineRule="auto"/>
        <w:ind w:firstLine="851"/>
        <w:rPr>
          <w:szCs w:val="24"/>
        </w:rPr>
      </w:pPr>
      <w:r w:rsidRPr="00300FF5">
        <w:rPr>
          <w:szCs w:val="24"/>
        </w:rPr>
        <w:t>3</w:t>
      </w:r>
      <w:r>
        <w:rPr>
          <w:szCs w:val="24"/>
        </w:rPr>
        <w:t>)</w:t>
      </w:r>
      <w:r w:rsidRPr="0027199C">
        <w:t> </w:t>
      </w:r>
      <w:r w:rsidRPr="00300FF5">
        <w:rPr>
          <w:szCs w:val="24"/>
        </w:rPr>
        <w:t>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w:t>
      </w:r>
      <w:r w:rsidR="003648BF">
        <w:rPr>
          <w:szCs w:val="24"/>
        </w:rPr>
        <w:t xml:space="preserve"> </w:t>
      </w:r>
      <w:r w:rsidRPr="00300FF5">
        <w:rPr>
          <w:szCs w:val="24"/>
        </w:rPr>
        <w:t>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E374D" w:rsidRPr="00300FF5" w:rsidRDefault="009E374D" w:rsidP="009E374D">
      <w:pPr>
        <w:autoSpaceDE w:val="0"/>
        <w:autoSpaceDN w:val="0"/>
        <w:adjustRightInd w:val="0"/>
        <w:spacing w:line="276" w:lineRule="auto"/>
        <w:ind w:firstLine="851"/>
        <w:rPr>
          <w:szCs w:val="24"/>
        </w:rPr>
      </w:pPr>
      <w:r w:rsidRPr="00300FF5">
        <w:rPr>
          <w:szCs w:val="24"/>
        </w:rPr>
        <w:t>4</w:t>
      </w:r>
      <w:r>
        <w:rPr>
          <w:szCs w:val="24"/>
        </w:rPr>
        <w:t>)</w:t>
      </w:r>
      <w:r w:rsidRPr="0027199C">
        <w:t> </w:t>
      </w:r>
      <w:r w:rsidRPr="00300FF5">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9E374D" w:rsidRPr="00300FF5" w:rsidRDefault="009E374D" w:rsidP="009E374D">
      <w:pPr>
        <w:autoSpaceDE w:val="0"/>
        <w:autoSpaceDN w:val="0"/>
        <w:adjustRightInd w:val="0"/>
        <w:spacing w:line="276" w:lineRule="auto"/>
        <w:ind w:firstLine="851"/>
        <w:rPr>
          <w:szCs w:val="24"/>
        </w:rPr>
      </w:pPr>
      <w:r w:rsidRPr="00300FF5">
        <w:rPr>
          <w:szCs w:val="24"/>
        </w:rPr>
        <w:t>5</w:t>
      </w:r>
      <w:r>
        <w:rPr>
          <w:szCs w:val="24"/>
        </w:rPr>
        <w:t>)</w:t>
      </w:r>
      <w:r w:rsidRPr="0027199C">
        <w:t> </w:t>
      </w:r>
      <w:r w:rsidRPr="00300FF5">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9E374D" w:rsidRDefault="009E374D" w:rsidP="009E374D">
      <w:pPr>
        <w:autoSpaceDE w:val="0"/>
        <w:autoSpaceDN w:val="0"/>
        <w:adjustRightInd w:val="0"/>
        <w:spacing w:line="276" w:lineRule="auto"/>
        <w:ind w:firstLine="851"/>
        <w:rPr>
          <w:szCs w:val="24"/>
        </w:rPr>
      </w:pPr>
      <w:r w:rsidRPr="00300FF5">
        <w:rPr>
          <w:szCs w:val="24"/>
        </w:rPr>
        <w:t>6</w:t>
      </w:r>
      <w:r>
        <w:rPr>
          <w:szCs w:val="24"/>
        </w:rPr>
        <w:t>)</w:t>
      </w:r>
      <w:r w:rsidRPr="0027199C">
        <w:t> </w:t>
      </w:r>
      <w:r w:rsidRPr="00300FF5">
        <w:rPr>
          <w:szCs w:val="24"/>
        </w:rPr>
        <w:t>подготовка заключений о результатах общественных обсуждений или публичных слушаний;</w:t>
      </w:r>
    </w:p>
    <w:p w:rsidR="009E374D" w:rsidRDefault="009E374D" w:rsidP="009E374D">
      <w:pPr>
        <w:autoSpaceDE w:val="0"/>
        <w:autoSpaceDN w:val="0"/>
        <w:adjustRightInd w:val="0"/>
        <w:spacing w:line="276" w:lineRule="auto"/>
        <w:ind w:firstLine="851"/>
        <w:rPr>
          <w:szCs w:val="24"/>
        </w:rPr>
      </w:pPr>
      <w:r w:rsidRPr="00300FF5">
        <w:rPr>
          <w:szCs w:val="24"/>
        </w:rPr>
        <w:t>7</w:t>
      </w:r>
      <w:r>
        <w:rPr>
          <w:szCs w:val="24"/>
        </w:rPr>
        <w:t>)</w:t>
      </w:r>
      <w:r w:rsidRPr="0027199C">
        <w:t> </w:t>
      </w:r>
      <w:r w:rsidRPr="00300FF5">
        <w:rPr>
          <w:szCs w:val="24"/>
        </w:rPr>
        <w:t xml:space="preserve">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w:t>
      </w:r>
      <w:r w:rsidRPr="00300FF5">
        <w:rPr>
          <w:szCs w:val="24"/>
        </w:rPr>
        <w:lastRenderedPageBreak/>
        <w:t>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E374D" w:rsidRDefault="00C960D0" w:rsidP="009E374D">
      <w:pPr>
        <w:autoSpaceDE w:val="0"/>
        <w:autoSpaceDN w:val="0"/>
        <w:adjustRightInd w:val="0"/>
        <w:spacing w:line="276" w:lineRule="auto"/>
        <w:ind w:firstLine="567"/>
        <w:rPr>
          <w:szCs w:val="24"/>
        </w:rPr>
      </w:pPr>
      <w:r>
        <w:rPr>
          <w:szCs w:val="24"/>
        </w:rPr>
        <w:t>4</w:t>
      </w:r>
      <w:r w:rsidR="009E374D">
        <w:rPr>
          <w:szCs w:val="24"/>
        </w:rPr>
        <w:t>.</w:t>
      </w:r>
      <w:r w:rsidR="009E374D" w:rsidRPr="0027199C">
        <w:t> </w:t>
      </w:r>
      <w:r w:rsidR="009E374D">
        <w:rPr>
          <w:szCs w:val="24"/>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w:t>
      </w:r>
      <w:r w:rsidR="009E374D" w:rsidRPr="000B070E">
        <w:rPr>
          <w:szCs w:val="24"/>
        </w:rPr>
        <w:t>Комиссией ре</w:t>
      </w:r>
      <w:r w:rsidR="009E374D">
        <w:rPr>
          <w:szCs w:val="24"/>
        </w:rPr>
        <w:t xml:space="preserve">гламентирует Порядок направления в Комиссию по подготовке проектов Правил землепользования и застройки муниципальных образований Пензенской области предложений заинтересованных лиц о внесении изменений в Правила землепользования и застройки и рассмотрения указанных предложений, утвержденный </w:t>
      </w:r>
      <w:r w:rsidR="009E374D" w:rsidRPr="003A5812">
        <w:rPr>
          <w:szCs w:val="24"/>
        </w:rPr>
        <w:t>Приказ</w:t>
      </w:r>
      <w:r w:rsidR="009E374D">
        <w:rPr>
          <w:szCs w:val="24"/>
        </w:rPr>
        <w:t>ом</w:t>
      </w:r>
      <w:r w:rsidR="009E374D" w:rsidRPr="003A5812">
        <w:rPr>
          <w:szCs w:val="24"/>
        </w:rPr>
        <w:t xml:space="preserve"> </w:t>
      </w:r>
      <w:r w:rsidR="009E374D" w:rsidRPr="007D6A6F">
        <w:rPr>
          <w:rFonts w:eastAsia="Times New Roman"/>
          <w:szCs w:val="24"/>
          <w:lang w:eastAsia="ru-RU"/>
        </w:rPr>
        <w:t>Министерств</w:t>
      </w:r>
      <w:r w:rsidR="009E374D">
        <w:rPr>
          <w:rFonts w:eastAsia="Times New Roman"/>
          <w:szCs w:val="24"/>
          <w:lang w:eastAsia="ru-RU"/>
        </w:rPr>
        <w:t>а</w:t>
      </w:r>
      <w:r w:rsidR="009E374D" w:rsidRPr="007D6A6F">
        <w:rPr>
          <w:rFonts w:eastAsia="Times New Roman"/>
          <w:szCs w:val="24"/>
          <w:lang w:eastAsia="ru-RU"/>
        </w:rPr>
        <w:t xml:space="preserve"> градостроительства и архитектуры </w:t>
      </w:r>
      <w:r w:rsidR="009E374D" w:rsidRPr="00932873">
        <w:rPr>
          <w:szCs w:val="24"/>
          <w:lang w:eastAsia="ru-RU"/>
        </w:rPr>
        <w:t>Пензенской обл</w:t>
      </w:r>
      <w:r w:rsidR="009E374D">
        <w:rPr>
          <w:szCs w:val="24"/>
          <w:lang w:eastAsia="ru-RU"/>
        </w:rPr>
        <w:t>асти</w:t>
      </w:r>
      <w:r w:rsidR="009E374D" w:rsidRPr="00932873">
        <w:rPr>
          <w:szCs w:val="24"/>
          <w:lang w:eastAsia="ru-RU"/>
        </w:rPr>
        <w:t xml:space="preserve"> </w:t>
      </w:r>
      <w:r w:rsidR="009E374D" w:rsidRPr="003A5812">
        <w:rPr>
          <w:szCs w:val="24"/>
        </w:rPr>
        <w:t xml:space="preserve">от 27.04.2023 </w:t>
      </w:r>
      <w:r w:rsidR="009E374D">
        <w:rPr>
          <w:szCs w:val="24"/>
        </w:rPr>
        <w:t>№</w:t>
      </w:r>
      <w:r w:rsidR="009E374D" w:rsidRPr="003A5812">
        <w:rPr>
          <w:szCs w:val="24"/>
        </w:rPr>
        <w:t>23-92</w:t>
      </w:r>
      <w:r w:rsidR="009E374D">
        <w:rPr>
          <w:szCs w:val="24"/>
        </w:rPr>
        <w:t>.</w:t>
      </w:r>
    </w:p>
    <w:p w:rsidR="009E374D" w:rsidRPr="00FA2742" w:rsidRDefault="009E374D" w:rsidP="009E374D">
      <w:pPr>
        <w:pStyle w:val="2"/>
      </w:pPr>
      <w:bookmarkStart w:id="57" w:name="_Toc138155223"/>
      <w:bookmarkStart w:id="58" w:name="_Toc138155284"/>
      <w:bookmarkStart w:id="59" w:name="_Toc138170641"/>
      <w:bookmarkStart w:id="60" w:name="_Toc138170652"/>
      <w:bookmarkStart w:id="61" w:name="_Toc139299429"/>
      <w:bookmarkStart w:id="62" w:name="_Toc139299461"/>
      <w:bookmarkStart w:id="63" w:name="_Toc139453623"/>
      <w:bookmarkStart w:id="64" w:name="_Toc140139573"/>
      <w:bookmarkStart w:id="65" w:name="_Toc173851371"/>
      <w:bookmarkStart w:id="66" w:name="_Toc173858294"/>
      <w:r w:rsidRPr="001B3E22">
        <w:t>Глава 3. Положение об изменении видов разрешенного использования</w:t>
      </w:r>
      <w:r w:rsidRPr="00EA6181">
        <w:t xml:space="preserve"> земельных участков и объектов капитального строительства физическими и юридическими лицами</w:t>
      </w:r>
      <w:bookmarkEnd w:id="57"/>
      <w:bookmarkEnd w:id="58"/>
      <w:bookmarkEnd w:id="59"/>
      <w:bookmarkEnd w:id="60"/>
      <w:bookmarkEnd w:id="61"/>
      <w:bookmarkEnd w:id="62"/>
      <w:bookmarkEnd w:id="63"/>
      <w:bookmarkEnd w:id="64"/>
      <w:bookmarkEnd w:id="65"/>
      <w:bookmarkEnd w:id="66"/>
    </w:p>
    <w:p w:rsidR="009E374D" w:rsidRPr="00FA2742" w:rsidRDefault="009E374D" w:rsidP="009E374D">
      <w:pPr>
        <w:pStyle w:val="3"/>
      </w:pPr>
      <w:bookmarkStart w:id="67" w:name="_Toc139453624"/>
      <w:bookmarkStart w:id="68" w:name="_Toc140139574"/>
      <w:bookmarkStart w:id="69" w:name="_Toc173851372"/>
      <w:bookmarkStart w:id="70" w:name="_Toc173858295"/>
      <w:r w:rsidRPr="004F69FC">
        <w:rPr>
          <w:sz w:val="28"/>
          <w:szCs w:val="24"/>
        </w:rPr>
        <w:t xml:space="preserve">Статья </w:t>
      </w:r>
      <w:r w:rsidR="00FB4DA9" w:rsidRPr="004F69FC">
        <w:rPr>
          <w:sz w:val="28"/>
          <w:szCs w:val="24"/>
        </w:rPr>
        <w:t>6</w:t>
      </w:r>
      <w:r w:rsidRPr="004F69FC">
        <w:rPr>
          <w:sz w:val="28"/>
          <w:szCs w:val="24"/>
        </w:rPr>
        <w:t>. Изменение видов разрешенного использования земельных участков и объектов капитального строительства</w:t>
      </w:r>
      <w:bookmarkEnd w:id="67"/>
      <w:bookmarkEnd w:id="68"/>
      <w:bookmarkEnd w:id="69"/>
      <w:bookmarkEnd w:id="70"/>
    </w:p>
    <w:p w:rsidR="009E374D" w:rsidRPr="00FB6943" w:rsidRDefault="009E374D" w:rsidP="009E374D">
      <w:pPr>
        <w:widowControl/>
        <w:autoSpaceDE w:val="0"/>
        <w:autoSpaceDN w:val="0"/>
        <w:adjustRightInd w:val="0"/>
        <w:spacing w:before="240"/>
        <w:ind w:firstLine="567"/>
        <w:rPr>
          <w:szCs w:val="24"/>
          <w:lang w:eastAsia="ru-RU"/>
        </w:rPr>
      </w:pPr>
      <w:r w:rsidRPr="00FB6943">
        <w:rPr>
          <w:szCs w:val="24"/>
          <w:lang w:eastAsia="ru-RU"/>
        </w:rPr>
        <w:t>1.</w:t>
      </w:r>
      <w:r w:rsidRPr="008553FE">
        <w:t> </w:t>
      </w:r>
      <w:r w:rsidRPr="00FB6943">
        <w:rPr>
          <w:szCs w:val="24"/>
          <w:lang w:eastAsia="ru-RU"/>
        </w:rPr>
        <w:t>Разрешенное использование земельных участков и объектов капитального строительства может быть следующих видов:</w:t>
      </w:r>
    </w:p>
    <w:p w:rsidR="009E374D" w:rsidRPr="00FB6943" w:rsidRDefault="009E374D" w:rsidP="009E374D">
      <w:pPr>
        <w:widowControl/>
        <w:autoSpaceDE w:val="0"/>
        <w:autoSpaceDN w:val="0"/>
        <w:adjustRightInd w:val="0"/>
        <w:ind w:firstLine="851"/>
        <w:rPr>
          <w:szCs w:val="24"/>
          <w:lang w:eastAsia="ru-RU"/>
        </w:rPr>
      </w:pPr>
      <w:r w:rsidRPr="00FB6943">
        <w:rPr>
          <w:szCs w:val="24"/>
          <w:lang w:eastAsia="ru-RU"/>
        </w:rPr>
        <w:t>1)</w:t>
      </w:r>
      <w:r w:rsidRPr="008553FE">
        <w:t> </w:t>
      </w:r>
      <w:r w:rsidRPr="00FB6943">
        <w:rPr>
          <w:szCs w:val="24"/>
          <w:lang w:eastAsia="ru-RU"/>
        </w:rPr>
        <w:t>основные виды разрешенного использования;</w:t>
      </w:r>
    </w:p>
    <w:p w:rsidR="009E374D" w:rsidRPr="00FB6943" w:rsidRDefault="009E374D" w:rsidP="009E374D">
      <w:pPr>
        <w:widowControl/>
        <w:autoSpaceDE w:val="0"/>
        <w:autoSpaceDN w:val="0"/>
        <w:adjustRightInd w:val="0"/>
        <w:ind w:firstLine="851"/>
        <w:rPr>
          <w:szCs w:val="24"/>
          <w:lang w:eastAsia="ru-RU"/>
        </w:rPr>
      </w:pPr>
      <w:r w:rsidRPr="00FB6943">
        <w:rPr>
          <w:szCs w:val="24"/>
          <w:lang w:eastAsia="ru-RU"/>
        </w:rPr>
        <w:t>2)</w:t>
      </w:r>
      <w:r w:rsidRPr="008553FE">
        <w:t> </w:t>
      </w:r>
      <w:r w:rsidRPr="00FB6943">
        <w:rPr>
          <w:szCs w:val="24"/>
          <w:lang w:eastAsia="ru-RU"/>
        </w:rPr>
        <w:t>условно разрешенные виды использования;</w:t>
      </w:r>
    </w:p>
    <w:p w:rsidR="009E374D" w:rsidRPr="00FB6943" w:rsidRDefault="009E374D" w:rsidP="009E374D">
      <w:pPr>
        <w:widowControl/>
        <w:autoSpaceDE w:val="0"/>
        <w:autoSpaceDN w:val="0"/>
        <w:adjustRightInd w:val="0"/>
        <w:ind w:firstLine="851"/>
        <w:rPr>
          <w:szCs w:val="24"/>
          <w:lang w:eastAsia="ru-RU"/>
        </w:rPr>
      </w:pPr>
      <w:r w:rsidRPr="00FB6943">
        <w:rPr>
          <w:szCs w:val="24"/>
          <w:lang w:eastAsia="ru-RU"/>
        </w:rPr>
        <w:t>3)</w:t>
      </w:r>
      <w:r w:rsidRPr="008553FE">
        <w:t> </w:t>
      </w:r>
      <w:r w:rsidRPr="00FB6943">
        <w:rPr>
          <w:szCs w:val="24"/>
          <w:lang w:eastAsia="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E374D" w:rsidRPr="00FB6943" w:rsidRDefault="009E374D" w:rsidP="009E374D">
      <w:pPr>
        <w:widowControl/>
        <w:autoSpaceDE w:val="0"/>
        <w:autoSpaceDN w:val="0"/>
        <w:adjustRightInd w:val="0"/>
        <w:ind w:firstLine="567"/>
        <w:rPr>
          <w:szCs w:val="24"/>
          <w:lang w:eastAsia="ru-RU"/>
        </w:rPr>
      </w:pPr>
      <w:r w:rsidRPr="00FB6943">
        <w:rPr>
          <w:szCs w:val="24"/>
          <w:lang w:eastAsia="ru-RU"/>
        </w:rPr>
        <w:t>2.</w:t>
      </w:r>
      <w:r w:rsidRPr="008553FE">
        <w:t> </w:t>
      </w:r>
      <w:r w:rsidRPr="00FB6943">
        <w:rPr>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E374D" w:rsidRPr="00FB6943" w:rsidRDefault="009E374D" w:rsidP="009E374D">
      <w:pPr>
        <w:widowControl/>
        <w:autoSpaceDE w:val="0"/>
        <w:autoSpaceDN w:val="0"/>
        <w:adjustRightInd w:val="0"/>
        <w:ind w:firstLine="567"/>
        <w:rPr>
          <w:szCs w:val="24"/>
          <w:lang w:eastAsia="ru-RU"/>
        </w:rPr>
      </w:pPr>
      <w:r w:rsidRPr="00FB6943">
        <w:rPr>
          <w:szCs w:val="24"/>
          <w:lang w:eastAsia="ru-RU"/>
        </w:rPr>
        <w:t>3.</w:t>
      </w:r>
      <w:r w:rsidRPr="008553FE">
        <w:t> </w:t>
      </w:r>
      <w:r w:rsidRPr="00FB6943">
        <w:rPr>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9E374D" w:rsidRPr="00FB6943" w:rsidRDefault="009E374D" w:rsidP="009E374D">
      <w:pPr>
        <w:spacing w:before="240" w:after="240"/>
        <w:ind w:firstLine="567"/>
        <w:contextualSpacing/>
      </w:pPr>
      <w:r w:rsidRPr="00FB6943">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9E374D" w:rsidRPr="00FB6943" w:rsidRDefault="009E374D" w:rsidP="009E374D">
      <w:pPr>
        <w:spacing w:before="240" w:after="240"/>
        <w:ind w:firstLine="567"/>
        <w:contextualSpacing/>
      </w:pPr>
      <w:r w:rsidRPr="00FB6943">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9E374D" w:rsidRPr="00FB6943" w:rsidRDefault="009E374D" w:rsidP="009E374D">
      <w:pPr>
        <w:spacing w:before="240" w:after="240"/>
        <w:ind w:firstLine="567"/>
        <w:contextualSpacing/>
      </w:pPr>
      <w:r w:rsidRPr="00FB6943">
        <w:t xml:space="preserve">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9E374D" w:rsidRPr="00FB6943" w:rsidRDefault="009E374D" w:rsidP="009E374D">
      <w:pPr>
        <w:widowControl/>
        <w:autoSpaceDE w:val="0"/>
        <w:autoSpaceDN w:val="0"/>
        <w:adjustRightInd w:val="0"/>
        <w:ind w:firstLine="567"/>
        <w:rPr>
          <w:szCs w:val="24"/>
          <w:lang w:eastAsia="ru-RU"/>
        </w:rPr>
      </w:pPr>
      <w:r w:rsidRPr="00FB6943">
        <w:rPr>
          <w:szCs w:val="24"/>
          <w:lang w:eastAsia="ru-RU"/>
        </w:rPr>
        <w:t>7.</w:t>
      </w:r>
      <w:r w:rsidRPr="008553FE">
        <w:t> </w:t>
      </w:r>
      <w:r w:rsidRPr="00FB6943">
        <w:rPr>
          <w:szCs w:val="24"/>
          <w:lang w:eastAsia="ru-RU"/>
        </w:rPr>
        <w:t xml:space="preserve">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w:t>
      </w:r>
      <w:r w:rsidRPr="00FB6943">
        <w:rPr>
          <w:szCs w:val="24"/>
          <w:lang w:eastAsia="ru-RU"/>
        </w:rPr>
        <w:lastRenderedPageBreak/>
        <w:t>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9E374D" w:rsidRDefault="009E374D" w:rsidP="009E374D">
      <w:pPr>
        <w:widowControl/>
        <w:autoSpaceDE w:val="0"/>
        <w:autoSpaceDN w:val="0"/>
        <w:adjustRightInd w:val="0"/>
        <w:ind w:firstLine="567"/>
        <w:rPr>
          <w:szCs w:val="24"/>
          <w:lang w:eastAsia="ru-RU"/>
        </w:rPr>
      </w:pPr>
      <w:r w:rsidRPr="00FB6943">
        <w:rPr>
          <w:szCs w:val="24"/>
          <w:lang w:eastAsia="ru-RU"/>
        </w:rPr>
        <w:t>8.</w:t>
      </w:r>
      <w:r w:rsidRPr="008553FE">
        <w:t> </w:t>
      </w:r>
      <w:r w:rsidRPr="00FB6943">
        <w:rPr>
          <w:szCs w:val="24"/>
          <w:lang w:eastAsia="ru-RU"/>
        </w:rPr>
        <w:t xml:space="preserve">Виды разрешенного использования земельных участков определяются в соответствии с </w:t>
      </w:r>
      <w:hyperlink r:id="rId23" w:history="1">
        <w:r w:rsidRPr="00FB6943">
          <w:rPr>
            <w:szCs w:val="24"/>
            <w:lang w:eastAsia="ru-RU"/>
          </w:rPr>
          <w:t>классификатором</w:t>
        </w:r>
      </w:hyperlink>
      <w:r w:rsidRPr="00FB6943">
        <w:rPr>
          <w:szCs w:val="24"/>
          <w:lang w:eastAsia="ru-RU"/>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9E374D" w:rsidRPr="00461706" w:rsidRDefault="009E374D" w:rsidP="009E374D">
      <w:pPr>
        <w:pStyle w:val="3"/>
      </w:pPr>
      <w:bookmarkStart w:id="71" w:name="_Toc139453625"/>
      <w:bookmarkStart w:id="72" w:name="_Toc140139575"/>
      <w:bookmarkStart w:id="73" w:name="_Toc173851373"/>
      <w:bookmarkStart w:id="74" w:name="_Toc173858296"/>
      <w:r w:rsidRPr="00324A7B">
        <w:rPr>
          <w:sz w:val="28"/>
        </w:rPr>
        <w:t xml:space="preserve">Статья </w:t>
      </w:r>
      <w:r w:rsidR="00FB4DA9" w:rsidRPr="00324A7B">
        <w:rPr>
          <w:sz w:val="28"/>
        </w:rPr>
        <w:t>7</w:t>
      </w:r>
      <w:r w:rsidRPr="00324A7B">
        <w:rPr>
          <w:sz w:val="28"/>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71"/>
      <w:bookmarkEnd w:id="72"/>
      <w:bookmarkEnd w:id="73"/>
      <w:bookmarkEnd w:id="74"/>
    </w:p>
    <w:p w:rsidR="009E374D" w:rsidRPr="00AF79DB" w:rsidRDefault="009E374D" w:rsidP="009E374D">
      <w:pPr>
        <w:spacing w:before="240"/>
        <w:ind w:firstLine="567"/>
      </w:pPr>
      <w:r w:rsidRPr="00AF79DB">
        <w:rPr>
          <w:lang w:eastAsia="ar-SA"/>
        </w:rPr>
        <w:t>1.</w:t>
      </w:r>
      <w:r w:rsidRPr="008553FE">
        <w:t> </w:t>
      </w:r>
      <w:r w:rsidRPr="00AF79DB">
        <w:rPr>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9E374D" w:rsidRPr="00AF79DB" w:rsidRDefault="009E374D" w:rsidP="009E374D">
      <w:pPr>
        <w:ind w:firstLine="851"/>
      </w:pPr>
      <w:r w:rsidRPr="00AF79DB">
        <w:rPr>
          <w:lang w:eastAsia="ar-SA"/>
        </w:rPr>
        <w:t>1)</w:t>
      </w:r>
      <w:r w:rsidRPr="008553FE">
        <w:t> </w:t>
      </w:r>
      <w:r w:rsidRPr="00AF79DB">
        <w:rPr>
          <w:lang w:eastAsia="ar-SA"/>
        </w:rPr>
        <w:t xml:space="preserve">предельные (минимальные и (или) максимальные) размеры земельных участков, в том числе их площадь; </w:t>
      </w:r>
    </w:p>
    <w:p w:rsidR="009E374D" w:rsidRPr="00AF79DB" w:rsidRDefault="009E374D" w:rsidP="009E374D">
      <w:pPr>
        <w:ind w:firstLine="851"/>
      </w:pPr>
      <w:r w:rsidRPr="00AF79DB">
        <w:rPr>
          <w:lang w:eastAsia="ar-SA"/>
        </w:rPr>
        <w:t>2)</w:t>
      </w:r>
      <w:r w:rsidRPr="008553FE">
        <w:t> </w:t>
      </w:r>
      <w:r w:rsidRPr="00AF79DB">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9E374D" w:rsidRPr="00AF79DB" w:rsidRDefault="009E374D" w:rsidP="009E374D">
      <w:pPr>
        <w:ind w:firstLine="851"/>
        <w:rPr>
          <w:lang w:eastAsia="ar-SA"/>
        </w:rPr>
      </w:pPr>
      <w:r w:rsidRPr="00AF79DB">
        <w:rPr>
          <w:lang w:eastAsia="ar-SA"/>
        </w:rPr>
        <w:t>3)</w:t>
      </w:r>
      <w:r w:rsidRPr="008553FE">
        <w:t> </w:t>
      </w:r>
      <w:r w:rsidRPr="00AF79DB">
        <w:rPr>
          <w:lang w:eastAsia="ar-SA"/>
        </w:rPr>
        <w:t xml:space="preserve">предельное количество этажей или предельную высоту зданий, строений, сооружений; </w:t>
      </w:r>
    </w:p>
    <w:p w:rsidR="00DD0C73" w:rsidRDefault="009E374D" w:rsidP="009E374D">
      <w:pPr>
        <w:autoSpaceDE w:val="0"/>
        <w:autoSpaceDN w:val="0"/>
        <w:adjustRightInd w:val="0"/>
        <w:ind w:firstLine="851"/>
        <w:rPr>
          <w:lang w:eastAsia="ar-SA"/>
        </w:rPr>
      </w:pPr>
      <w:r w:rsidRPr="00AF79DB">
        <w:rPr>
          <w:lang w:eastAsia="ar-SA"/>
        </w:rPr>
        <w:t>4)</w:t>
      </w:r>
      <w:r w:rsidRPr="008553FE">
        <w:t> </w:t>
      </w:r>
      <w:r w:rsidRPr="00AF79DB">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9E374D" w:rsidRDefault="009E374D" w:rsidP="00DD0C73">
      <w:pPr>
        <w:autoSpaceDE w:val="0"/>
        <w:autoSpaceDN w:val="0"/>
        <w:adjustRightInd w:val="0"/>
        <w:ind w:firstLine="567"/>
        <w:rPr>
          <w:lang w:eastAsia="ar-SA"/>
        </w:rPr>
      </w:pPr>
      <w:r w:rsidRPr="00882F05">
        <w:rPr>
          <w:lang w:eastAsia="ru-RU"/>
        </w:rPr>
        <w:t>Высота,</w:t>
      </w:r>
      <w:r w:rsidRPr="00AF79DB">
        <w:rPr>
          <w:lang w:eastAsia="ru-RU"/>
        </w:rPr>
        <w:t xml:space="preserve">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9E374D" w:rsidRPr="00882F05" w:rsidRDefault="009E374D" w:rsidP="009E374D">
      <w:pPr>
        <w:autoSpaceDE w:val="0"/>
        <w:autoSpaceDN w:val="0"/>
        <w:adjustRightInd w:val="0"/>
        <w:ind w:firstLine="567"/>
        <w:rPr>
          <w:lang w:eastAsia="ar-SA"/>
        </w:rPr>
      </w:pPr>
      <w:r w:rsidRPr="00AF79DB">
        <w:rPr>
          <w:lang w:eastAsia="ar-SA"/>
        </w:rPr>
        <w:t>2.</w:t>
      </w:r>
      <w:r w:rsidRPr="008553FE">
        <w:t> </w:t>
      </w:r>
      <w:r w:rsidRPr="00AF79DB">
        <w:rPr>
          <w:lang w:eastAsia="ar-SA"/>
        </w:rPr>
        <w:t>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w:t>
      </w:r>
      <w:r>
        <w:rPr>
          <w:lang w:eastAsia="ar-SA"/>
        </w:rPr>
        <w:t xml:space="preserve"> и </w:t>
      </w:r>
      <w:r w:rsidRPr="00AF79DB">
        <w:rPr>
          <w:lang w:eastAsia="ar-SA"/>
        </w:rPr>
        <w:t>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9E374D" w:rsidRDefault="009E374D" w:rsidP="009E374D">
      <w:pPr>
        <w:widowControl/>
        <w:autoSpaceDE w:val="0"/>
        <w:autoSpaceDN w:val="0"/>
        <w:adjustRightInd w:val="0"/>
        <w:ind w:firstLine="567"/>
        <w:rPr>
          <w:szCs w:val="24"/>
          <w:lang w:eastAsia="ru-RU"/>
        </w:rPr>
      </w:pPr>
      <w:r w:rsidRPr="00AF79DB">
        <w:rPr>
          <w:lang w:eastAsia="ar-SA"/>
        </w:rPr>
        <w:t>3.</w:t>
      </w:r>
      <w:r w:rsidRPr="008553FE">
        <w:t> </w:t>
      </w:r>
      <w:r w:rsidRPr="00AF79DB">
        <w:rPr>
          <w:lang w:eastAsia="ar-SA"/>
        </w:rPr>
        <w:t xml:space="preserve">Наряду с указанными в пунктах 2 - 4 части 1 </w:t>
      </w:r>
      <w:r w:rsidRPr="00AF79DB">
        <w:rPr>
          <w:szCs w:val="24"/>
          <w:lang w:eastAsia="ru-RU"/>
        </w:rPr>
        <w:t xml:space="preserve">настоящей статьи </w:t>
      </w:r>
      <w:r w:rsidRPr="00AF79DB">
        <w:rPr>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9E374D" w:rsidRDefault="009E374D" w:rsidP="009E374D">
      <w:pPr>
        <w:widowControl/>
        <w:autoSpaceDE w:val="0"/>
        <w:autoSpaceDN w:val="0"/>
        <w:adjustRightInd w:val="0"/>
        <w:ind w:firstLine="567"/>
        <w:rPr>
          <w:lang w:eastAsia="ar-SA"/>
        </w:rPr>
      </w:pPr>
      <w:r w:rsidRPr="00AF79DB">
        <w:rPr>
          <w:lang w:eastAsia="ar-SA"/>
        </w:rPr>
        <w:t>4.</w:t>
      </w:r>
      <w:r w:rsidRPr="008553FE">
        <w:t> </w:t>
      </w:r>
      <w:r w:rsidRPr="00AF79DB">
        <w:rPr>
          <w:lang w:eastAsia="ar-SA"/>
        </w:rPr>
        <w:t>Применительно к каждой территориальной зоне устанавливаются указанные в части 1 настоящей статьи размеры и параметры, их сочетания.</w:t>
      </w:r>
    </w:p>
    <w:p w:rsidR="009E374D" w:rsidRPr="00324A7B" w:rsidRDefault="009E374D" w:rsidP="009E374D">
      <w:pPr>
        <w:pStyle w:val="3"/>
        <w:spacing w:after="240"/>
        <w:rPr>
          <w:sz w:val="28"/>
        </w:rPr>
      </w:pPr>
      <w:bookmarkStart w:id="75" w:name="_Toc139453626"/>
      <w:bookmarkStart w:id="76" w:name="_Toc140139576"/>
      <w:bookmarkStart w:id="77" w:name="_Toc173851374"/>
      <w:bookmarkStart w:id="78" w:name="_Toc173858297"/>
      <w:r w:rsidRPr="00324A7B">
        <w:rPr>
          <w:sz w:val="28"/>
        </w:rPr>
        <w:t xml:space="preserve">Статья </w:t>
      </w:r>
      <w:r w:rsidR="00FB4DA9" w:rsidRPr="00324A7B">
        <w:rPr>
          <w:sz w:val="28"/>
        </w:rPr>
        <w:t>8</w:t>
      </w:r>
      <w:r w:rsidRPr="00324A7B">
        <w:rPr>
          <w:sz w:val="28"/>
        </w:rPr>
        <w:t>.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75"/>
      <w:bookmarkEnd w:id="76"/>
      <w:bookmarkEnd w:id="77"/>
      <w:bookmarkEnd w:id="78"/>
    </w:p>
    <w:p w:rsidR="00A01ECA" w:rsidRPr="00AF79DB" w:rsidRDefault="00A01ECA" w:rsidP="00A01ECA">
      <w:pPr>
        <w:widowControl/>
        <w:autoSpaceDE w:val="0"/>
        <w:autoSpaceDN w:val="0"/>
        <w:adjustRightInd w:val="0"/>
        <w:spacing w:before="240"/>
        <w:ind w:firstLine="567"/>
        <w:rPr>
          <w:szCs w:val="24"/>
          <w:lang w:eastAsia="ru-RU"/>
        </w:rPr>
      </w:pPr>
      <w:bookmarkStart w:id="79" w:name="_Toc139453627"/>
      <w:bookmarkStart w:id="80" w:name="_Toc140139577"/>
      <w:r>
        <w:t>1</w:t>
      </w:r>
      <w:r w:rsidRPr="00AF79DB">
        <w:t>.</w:t>
      </w:r>
      <w:r w:rsidRPr="008553FE">
        <w:t> </w:t>
      </w:r>
      <w:r w:rsidRPr="00AF79DB">
        <w:rPr>
          <w:szCs w:val="24"/>
          <w:lang w:eastAsia="ru-RU"/>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A01ECA" w:rsidRDefault="00A01ECA" w:rsidP="00A01ECA">
      <w:pPr>
        <w:ind w:firstLine="567"/>
        <w:contextualSpacing/>
      </w:pPr>
      <w:r>
        <w:t>2</w:t>
      </w:r>
      <w:r w:rsidRPr="00AF79DB">
        <w:t>.</w:t>
      </w:r>
      <w:r w:rsidRPr="008553FE">
        <w:t> </w:t>
      </w:r>
      <w:r w:rsidRPr="00AF79DB">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w:t>
      </w:r>
      <w:r w:rsidRPr="00AF79DB">
        <w:lastRenderedPageBreak/>
        <w:t xml:space="preserve">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A01ECA" w:rsidRPr="00AF0604" w:rsidRDefault="00A01ECA" w:rsidP="00A01ECA">
      <w:pPr>
        <w:ind w:firstLine="567"/>
        <w:contextualSpacing/>
      </w:pPr>
      <w:r>
        <w:rPr>
          <w:szCs w:val="24"/>
          <w:lang w:eastAsia="ru-RU"/>
        </w:rPr>
        <w:t>3</w:t>
      </w:r>
      <w:r w:rsidRPr="00AF79DB">
        <w:rPr>
          <w:szCs w:val="24"/>
          <w:lang w:eastAsia="ru-RU"/>
        </w:rPr>
        <w:t>.</w:t>
      </w:r>
      <w:r w:rsidRPr="008553FE">
        <w:t> </w:t>
      </w:r>
      <w:r w:rsidRPr="00AF79DB">
        <w:rPr>
          <w:szCs w:val="24"/>
          <w:lang w:eastAsia="ru-RU"/>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r>
        <w:rPr>
          <w:szCs w:val="24"/>
          <w:lang w:eastAsia="ru-RU"/>
        </w:rPr>
        <w:t xml:space="preserve">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A01ECA" w:rsidRDefault="00A01ECA" w:rsidP="00A01ECA">
      <w:pPr>
        <w:widowControl/>
        <w:autoSpaceDE w:val="0"/>
        <w:autoSpaceDN w:val="0"/>
        <w:adjustRightInd w:val="0"/>
        <w:ind w:firstLine="567"/>
        <w:rPr>
          <w:szCs w:val="24"/>
          <w:lang w:eastAsia="ru-RU"/>
        </w:rPr>
      </w:pPr>
      <w:r>
        <w:rPr>
          <w:szCs w:val="24"/>
          <w:lang w:eastAsia="ru-RU"/>
        </w:rPr>
        <w:t>4</w:t>
      </w:r>
      <w:r w:rsidRPr="00AF79DB">
        <w:rPr>
          <w:szCs w:val="24"/>
          <w:lang w:eastAsia="ru-RU"/>
        </w:rPr>
        <w:t>.</w:t>
      </w:r>
      <w:r w:rsidRPr="008553FE">
        <w:t> </w:t>
      </w:r>
      <w:r w:rsidRPr="00AF79DB">
        <w:rPr>
          <w:szCs w:val="24"/>
          <w:lang w:eastAsia="ru-RU"/>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w:t>
      </w:r>
      <w:r>
        <w:rPr>
          <w:szCs w:val="24"/>
          <w:lang w:eastAsia="ru-RU"/>
        </w:rPr>
        <w:t>К</w:t>
      </w:r>
      <w:r w:rsidRPr="00AF79DB">
        <w:rPr>
          <w:szCs w:val="24"/>
          <w:lang w:eastAsia="ru-RU"/>
        </w:rPr>
        <w:t xml:space="preserve">омиссию заявление о предоставлении такого разрешения. </w:t>
      </w:r>
    </w:p>
    <w:p w:rsidR="00A01ECA" w:rsidRDefault="00A01ECA" w:rsidP="00A01ECA">
      <w:pPr>
        <w:widowControl/>
        <w:autoSpaceDE w:val="0"/>
        <w:autoSpaceDN w:val="0"/>
        <w:adjustRightInd w:val="0"/>
        <w:ind w:firstLine="567"/>
        <w:rPr>
          <w:szCs w:val="24"/>
          <w:lang w:eastAsia="ru-RU"/>
        </w:rPr>
      </w:pPr>
      <w:r w:rsidRPr="00F621A0">
        <w:rPr>
          <w:iCs/>
          <w:lang w:eastAsia="ar-SA"/>
        </w:rPr>
        <w:t>5.</w:t>
      </w:r>
      <w:r w:rsidRPr="00F621A0">
        <w:t> </w:t>
      </w:r>
      <w:r>
        <w:rPr>
          <w:szCs w:val="24"/>
          <w:lang w:eastAsia="ru-RU"/>
        </w:rPr>
        <w:t xml:space="preserve">При проведении реконструкции объекта индивидуального жилищного строительства, введенного в гражданский оборот, который расположен с отклонением от параметров разрешенного строительства в части отступов от границ земельного участка, определенных градостроительным регламентом в составе настоящих Правил, допустимые отступы от границ земельного участка устанавливаются равными расстоянию от существующего места размещения объекта индивидуального жилищного строительства до границ земельного участка, в случае если такое расстояние не менялось с момента </w:t>
      </w:r>
      <w:r w:rsidRPr="00F621A0">
        <w:rPr>
          <w:szCs w:val="24"/>
          <w:lang w:eastAsia="ru-RU"/>
        </w:rPr>
        <w:t>утверждения</w:t>
      </w:r>
      <w:r w:rsidRPr="00F621A0">
        <w:rPr>
          <w:iCs/>
          <w:lang w:eastAsia="ar-SA"/>
        </w:rPr>
        <w:t xml:space="preserve"> настоящих Правил.</w:t>
      </w:r>
    </w:p>
    <w:p w:rsidR="00A01ECA" w:rsidRDefault="00A01ECA" w:rsidP="00A01ECA">
      <w:pPr>
        <w:widowControl/>
        <w:autoSpaceDE w:val="0"/>
        <w:autoSpaceDN w:val="0"/>
        <w:adjustRightInd w:val="0"/>
        <w:ind w:firstLine="567"/>
        <w:rPr>
          <w:lang w:eastAsia="ar-SA"/>
        </w:rPr>
      </w:pPr>
      <w:r>
        <w:rPr>
          <w:lang w:eastAsia="ar-SA"/>
        </w:rPr>
        <w:t>6</w:t>
      </w:r>
      <w:r w:rsidRPr="00AF79DB">
        <w:rPr>
          <w:lang w:eastAsia="ar-SA"/>
        </w:rPr>
        <w:t>.</w:t>
      </w:r>
      <w:r w:rsidRPr="008553FE">
        <w:t> </w:t>
      </w:r>
      <w:r w:rsidRPr="00AF79DB">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w:t>
      </w:r>
      <w:r w:rsidRPr="00DB24DA">
        <w:rPr>
          <w:szCs w:val="24"/>
        </w:rPr>
        <w:t xml:space="preserve"> </w:t>
      </w:r>
      <w:r>
        <w:rPr>
          <w:szCs w:val="24"/>
        </w:rPr>
        <w:t>Российской Федерации</w:t>
      </w:r>
      <w:r w:rsidRPr="00AF79DB">
        <w:rPr>
          <w:lang w:eastAsia="ar-SA"/>
        </w:rPr>
        <w:t>.</w:t>
      </w:r>
    </w:p>
    <w:p w:rsidR="00A01ECA" w:rsidRDefault="00A01ECA" w:rsidP="00A01ECA">
      <w:pPr>
        <w:widowControl/>
        <w:autoSpaceDE w:val="0"/>
        <w:autoSpaceDN w:val="0"/>
        <w:adjustRightInd w:val="0"/>
        <w:ind w:firstLine="567"/>
        <w:rPr>
          <w:lang w:eastAsia="ar-SA"/>
        </w:rPr>
      </w:pPr>
      <w:r>
        <w:rPr>
          <w:lang w:eastAsia="ar-SA"/>
        </w:rPr>
        <w:t>7.</w:t>
      </w:r>
      <w:r w:rsidRPr="008553FE">
        <w:t> </w:t>
      </w:r>
      <w:r>
        <w:rPr>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 П</w:t>
      </w:r>
      <w:r w:rsidRPr="000628AC">
        <w:rPr>
          <w:lang w:eastAsia="ar-SA"/>
        </w:rPr>
        <w:t>риказ</w:t>
      </w:r>
      <w:r>
        <w:rPr>
          <w:lang w:eastAsia="ar-SA"/>
        </w:rPr>
        <w:t>ом</w:t>
      </w:r>
      <w:r w:rsidRPr="000628AC">
        <w:rPr>
          <w:lang w:eastAsia="ar-SA"/>
        </w:rPr>
        <w:t xml:space="preserve"> </w:t>
      </w:r>
      <w:r>
        <w:rPr>
          <w:szCs w:val="24"/>
          <w:lang w:eastAsia="ru-RU"/>
        </w:rPr>
        <w:t xml:space="preserve">Министерства градостроительства и архитектуры Пензенской области </w:t>
      </w:r>
      <w:r w:rsidRPr="000628AC">
        <w:rPr>
          <w:lang w:eastAsia="ar-SA"/>
        </w:rPr>
        <w:t xml:space="preserve">от 09.03.2023 </w:t>
      </w:r>
      <w:r>
        <w:rPr>
          <w:lang w:eastAsia="ar-SA"/>
        </w:rPr>
        <w:t xml:space="preserve">№ </w:t>
      </w:r>
      <w:r w:rsidRPr="000628AC">
        <w:rPr>
          <w:lang w:eastAsia="ar-SA"/>
        </w:rPr>
        <w:t xml:space="preserve">23-43 </w:t>
      </w:r>
      <w:r>
        <w:rPr>
          <w:lang w:eastAsia="ar-SA"/>
        </w:rPr>
        <w:t>«</w:t>
      </w:r>
      <w:r w:rsidRPr="000628AC">
        <w:rPr>
          <w:lang w:eastAsia="ar-SA"/>
        </w:rPr>
        <w:t>Об утверждении Административного регламента предоставления Министерством градостроительства и архитектуры Пензенской области госуда</w:t>
      </w:r>
      <w:r>
        <w:rPr>
          <w:lang w:eastAsia="ar-SA"/>
        </w:rPr>
        <w:t>рственной услуги «</w:t>
      </w:r>
      <w:r w:rsidRPr="000628AC">
        <w:rPr>
          <w:lang w:eastAsia="ar-SA"/>
        </w:rPr>
        <w:t>Предоставление разрешения на отклонение от предельных параметров разрешенного строительства, реконструкции объектов капитального стр</w:t>
      </w:r>
      <w:r>
        <w:rPr>
          <w:lang w:eastAsia="ar-SA"/>
        </w:rPr>
        <w:t>оительства» (с последующими изменениями).</w:t>
      </w:r>
    </w:p>
    <w:p w:rsidR="00A01ECA" w:rsidRDefault="00A01ECA" w:rsidP="00A01ECA">
      <w:pPr>
        <w:widowControl/>
        <w:autoSpaceDE w:val="0"/>
        <w:autoSpaceDN w:val="0"/>
        <w:adjustRightInd w:val="0"/>
        <w:ind w:firstLine="567"/>
        <w:rPr>
          <w:szCs w:val="24"/>
          <w:lang w:eastAsia="ru-RU"/>
        </w:rPr>
      </w:pPr>
      <w:r>
        <w:rPr>
          <w:szCs w:val="24"/>
          <w:lang w:eastAsia="ru-RU"/>
        </w:rPr>
        <w:t>8.</w:t>
      </w:r>
      <w:r w:rsidRPr="008553FE">
        <w:t> </w:t>
      </w:r>
      <w:r>
        <w:rPr>
          <w:szCs w:val="24"/>
          <w:lang w:eastAsia="ru-RU"/>
        </w:rPr>
        <w:t>Административный регламент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устанавливает порядок и стандарт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A01ECA" w:rsidRDefault="00A01ECA" w:rsidP="00A01ECA">
      <w:pPr>
        <w:widowControl/>
        <w:autoSpaceDE w:val="0"/>
        <w:autoSpaceDN w:val="0"/>
        <w:adjustRightInd w:val="0"/>
        <w:spacing w:after="240"/>
        <w:ind w:firstLine="540"/>
        <w:rPr>
          <w:szCs w:val="24"/>
          <w:lang w:eastAsia="ru-RU"/>
        </w:rPr>
      </w:pPr>
      <w:r>
        <w:rPr>
          <w:lang w:eastAsia="ar-SA"/>
        </w:rPr>
        <w:t>9.</w:t>
      </w:r>
      <w:r w:rsidRPr="008553FE">
        <w:t> </w:t>
      </w:r>
      <w:r>
        <w:rPr>
          <w:szCs w:val="24"/>
          <w:lang w:eastAsia="ru-RU"/>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9E374D" w:rsidRPr="00324A7B" w:rsidRDefault="009E374D" w:rsidP="009E374D">
      <w:pPr>
        <w:pStyle w:val="3"/>
        <w:rPr>
          <w:sz w:val="28"/>
        </w:rPr>
      </w:pPr>
      <w:bookmarkStart w:id="81" w:name="_Toc173851375"/>
      <w:bookmarkStart w:id="82" w:name="_Toc173858298"/>
      <w:r w:rsidRPr="00324A7B">
        <w:rPr>
          <w:sz w:val="28"/>
          <w:szCs w:val="24"/>
        </w:rPr>
        <w:t xml:space="preserve">Статья </w:t>
      </w:r>
      <w:r w:rsidR="00FB4DA9" w:rsidRPr="00324A7B">
        <w:rPr>
          <w:sz w:val="28"/>
          <w:szCs w:val="24"/>
        </w:rPr>
        <w:t>9</w:t>
      </w:r>
      <w:r w:rsidRPr="00324A7B">
        <w:rPr>
          <w:sz w:val="28"/>
          <w:szCs w:val="24"/>
        </w:rPr>
        <w:t>. Предоставление разрешения на условно разрешенный вид использования земельного участка или объекта капитального строительства</w:t>
      </w:r>
      <w:bookmarkEnd w:id="79"/>
      <w:bookmarkEnd w:id="80"/>
      <w:bookmarkEnd w:id="81"/>
      <w:bookmarkEnd w:id="82"/>
    </w:p>
    <w:p w:rsidR="003A6734" w:rsidRDefault="003A6734" w:rsidP="003A6734">
      <w:pPr>
        <w:spacing w:before="240"/>
        <w:ind w:firstLine="567"/>
        <w:contextualSpacing/>
      </w:pPr>
      <w:bookmarkStart w:id="83" w:name="_Toc138155224"/>
      <w:bookmarkStart w:id="84" w:name="_Toc138155285"/>
      <w:bookmarkStart w:id="85" w:name="_Toc138170642"/>
      <w:bookmarkStart w:id="86" w:name="_Toc138170653"/>
      <w:bookmarkStart w:id="87" w:name="_Toc139299430"/>
      <w:bookmarkStart w:id="88" w:name="_Toc139299462"/>
      <w:bookmarkStart w:id="89" w:name="_Toc139453628"/>
      <w:bookmarkStart w:id="90" w:name="_Toc140139578"/>
      <w:r w:rsidRPr="00B46CBC">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3A6734" w:rsidRDefault="003A6734" w:rsidP="003A6734">
      <w:pPr>
        <w:ind w:firstLine="567"/>
        <w:contextualSpacing/>
        <w:rPr>
          <w:szCs w:val="24"/>
          <w:lang w:eastAsia="ru-RU"/>
        </w:rPr>
      </w:pPr>
      <w:r>
        <w:rPr>
          <w:szCs w:val="24"/>
          <w:lang w:eastAsia="ru-RU"/>
        </w:rPr>
        <w:t>2.</w:t>
      </w:r>
      <w:r w:rsidRPr="00B46CBC">
        <w:t>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w:t>
      </w:r>
      <w:r>
        <w:t>адостроительного кодекса</w:t>
      </w:r>
      <w:r w:rsidRPr="00B46CBC">
        <w:t xml:space="preserve"> </w:t>
      </w:r>
      <w:r>
        <w:rPr>
          <w:szCs w:val="24"/>
        </w:rPr>
        <w:t>Российской Федерации</w:t>
      </w:r>
      <w:r w:rsidRPr="00B46CBC">
        <w:t>.</w:t>
      </w:r>
    </w:p>
    <w:p w:rsidR="003A6734" w:rsidRDefault="003A6734" w:rsidP="003A6734">
      <w:pPr>
        <w:widowControl/>
        <w:autoSpaceDE w:val="0"/>
        <w:autoSpaceDN w:val="0"/>
        <w:adjustRightInd w:val="0"/>
        <w:ind w:firstLine="567"/>
      </w:pPr>
      <w:r>
        <w:rPr>
          <w:szCs w:val="24"/>
          <w:lang w:eastAsia="ru-RU"/>
        </w:rPr>
        <w:lastRenderedPageBreak/>
        <w:t>3</w:t>
      </w:r>
      <w:r w:rsidRPr="00B46CBC">
        <w:t>. </w:t>
      </w:r>
      <w:r>
        <w:rPr>
          <w:szCs w:val="24"/>
          <w:lang w:eastAsia="ru-RU"/>
        </w:rPr>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24" w:history="1">
        <w:r w:rsidRPr="00932873">
          <w:rPr>
            <w:szCs w:val="24"/>
            <w:lang w:eastAsia="ru-RU"/>
          </w:rPr>
          <w:t>статьей 5.1</w:t>
        </w:r>
      </w:hyperlink>
      <w:r>
        <w:rPr>
          <w:szCs w:val="24"/>
          <w:lang w:eastAsia="ru-RU"/>
        </w:rPr>
        <w:t xml:space="preserve"> </w:t>
      </w:r>
      <w:r w:rsidRPr="00AF79DB">
        <w:rPr>
          <w:lang w:eastAsia="ar-SA"/>
        </w:rPr>
        <w:t>Градостроительн</w:t>
      </w:r>
      <w:r>
        <w:rPr>
          <w:lang w:eastAsia="ar-SA"/>
        </w:rPr>
        <w:t>ым</w:t>
      </w:r>
      <w:r w:rsidRPr="00AF79DB">
        <w:rPr>
          <w:lang w:eastAsia="ar-SA"/>
        </w:rPr>
        <w:t xml:space="preserve"> кодекс</w:t>
      </w:r>
      <w:r>
        <w:rPr>
          <w:lang w:eastAsia="ar-SA"/>
        </w:rPr>
        <w:t>ом</w:t>
      </w:r>
      <w:r w:rsidRPr="00B46CBC">
        <w:t xml:space="preserve"> </w:t>
      </w:r>
      <w:r>
        <w:rPr>
          <w:szCs w:val="24"/>
        </w:rPr>
        <w:t>Российской Федерации</w:t>
      </w:r>
      <w:r>
        <w:rPr>
          <w:szCs w:val="24"/>
          <w:lang w:eastAsia="ru-RU"/>
        </w:rPr>
        <w:t>, с учетом положений настоящей статьи.</w:t>
      </w:r>
    </w:p>
    <w:p w:rsidR="003A6734" w:rsidRDefault="003A6734" w:rsidP="003A6734">
      <w:pPr>
        <w:widowControl/>
        <w:autoSpaceDE w:val="0"/>
        <w:autoSpaceDN w:val="0"/>
        <w:adjustRightInd w:val="0"/>
        <w:ind w:firstLine="567"/>
        <w:rPr>
          <w:szCs w:val="24"/>
          <w:lang w:eastAsia="ru-RU"/>
        </w:rPr>
      </w:pPr>
      <w:r>
        <w:t>4.</w:t>
      </w:r>
      <w:r w:rsidRPr="00B46CBC">
        <w:t> </w:t>
      </w:r>
      <w:r>
        <w:rPr>
          <w:szCs w:val="24"/>
          <w:lang w:eastAsia="ru-RU"/>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3A6734" w:rsidRDefault="003A6734" w:rsidP="003A6734">
      <w:pPr>
        <w:widowControl/>
        <w:autoSpaceDE w:val="0"/>
        <w:autoSpaceDN w:val="0"/>
        <w:adjustRightInd w:val="0"/>
        <w:ind w:firstLine="567"/>
        <w:rPr>
          <w:szCs w:val="24"/>
          <w:lang w:eastAsia="ru-RU"/>
        </w:rPr>
      </w:pPr>
      <w:r>
        <w:t>5</w:t>
      </w:r>
      <w:r w:rsidRPr="00B46CBC">
        <w:t>. </w:t>
      </w:r>
      <w:r>
        <w:rPr>
          <w:szCs w:val="24"/>
          <w:lang w:eastAsia="ru-RU"/>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3A6734" w:rsidRDefault="003A6734" w:rsidP="003A6734">
      <w:pPr>
        <w:widowControl/>
        <w:autoSpaceDE w:val="0"/>
        <w:autoSpaceDN w:val="0"/>
        <w:adjustRightInd w:val="0"/>
        <w:ind w:firstLine="567"/>
        <w:rPr>
          <w:szCs w:val="24"/>
          <w:lang w:eastAsia="ru-RU"/>
        </w:rPr>
      </w:pPr>
      <w:r>
        <w:rPr>
          <w:szCs w:val="24"/>
          <w:lang w:eastAsia="ru-RU"/>
        </w:rPr>
        <w:t>6.</w:t>
      </w:r>
      <w:r w:rsidRPr="00B46CBC">
        <w:t> </w:t>
      </w:r>
      <w:r>
        <w:rPr>
          <w:szCs w:val="24"/>
          <w:lang w:eastAsia="ru-RU"/>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3A6734" w:rsidRDefault="003A6734" w:rsidP="003A6734">
      <w:pPr>
        <w:widowControl/>
        <w:autoSpaceDE w:val="0"/>
        <w:autoSpaceDN w:val="0"/>
        <w:adjustRightInd w:val="0"/>
        <w:ind w:firstLine="567"/>
        <w:rPr>
          <w:lang w:eastAsia="ar-SA"/>
        </w:rPr>
      </w:pPr>
      <w:r>
        <w:rPr>
          <w:lang w:eastAsia="ar-SA"/>
        </w:rPr>
        <w:t>7.</w:t>
      </w:r>
      <w:r w:rsidRPr="008553FE">
        <w:t> </w:t>
      </w:r>
      <w:r>
        <w:rPr>
          <w:szCs w:val="24"/>
          <w:lang w:eastAsia="ru-RU"/>
        </w:rPr>
        <w:t>Предоставление разрешения условно разрешенный вид использования земельного участка или объекта капитального строительства осуществляется в соответствии с П</w:t>
      </w:r>
      <w:r w:rsidRPr="000628AC">
        <w:rPr>
          <w:lang w:eastAsia="ar-SA"/>
        </w:rPr>
        <w:t>риказ</w:t>
      </w:r>
      <w:r>
        <w:rPr>
          <w:lang w:eastAsia="ar-SA"/>
        </w:rPr>
        <w:t>ом</w:t>
      </w:r>
      <w:r w:rsidRPr="000628AC">
        <w:rPr>
          <w:lang w:eastAsia="ar-SA"/>
        </w:rPr>
        <w:t xml:space="preserve"> </w:t>
      </w:r>
      <w:r>
        <w:rPr>
          <w:szCs w:val="24"/>
          <w:lang w:eastAsia="ru-RU"/>
        </w:rPr>
        <w:t xml:space="preserve">Министерства градостроительства и архитектуры Пензенской области </w:t>
      </w:r>
      <w:r w:rsidRPr="000628AC">
        <w:rPr>
          <w:lang w:eastAsia="ar-SA"/>
        </w:rPr>
        <w:t xml:space="preserve">от 09.03.2023 </w:t>
      </w:r>
      <w:r>
        <w:rPr>
          <w:lang w:eastAsia="ar-SA"/>
        </w:rPr>
        <w:t xml:space="preserve">№ </w:t>
      </w:r>
      <w:r w:rsidRPr="000628AC">
        <w:rPr>
          <w:lang w:eastAsia="ar-SA"/>
        </w:rPr>
        <w:t>23-4</w:t>
      </w:r>
      <w:r>
        <w:rPr>
          <w:lang w:eastAsia="ar-SA"/>
        </w:rPr>
        <w:t>2</w:t>
      </w:r>
      <w:r w:rsidRPr="000628AC">
        <w:rPr>
          <w:lang w:eastAsia="ar-SA"/>
        </w:rPr>
        <w:t xml:space="preserve"> </w:t>
      </w:r>
      <w:r>
        <w:rPr>
          <w:lang w:eastAsia="ar-SA"/>
        </w:rPr>
        <w:t xml:space="preserve">              «</w:t>
      </w:r>
      <w:r w:rsidRPr="001B5C74">
        <w:rPr>
          <w:lang w:eastAsia="ar-SA"/>
        </w:rPr>
        <w:t xml:space="preserve">Об утверждении Административного регламента предоставления Министерством градостроительства и архитектуры Пензенской области государственной услуги </w:t>
      </w:r>
      <w:r>
        <w:rPr>
          <w:lang w:eastAsia="ar-SA"/>
        </w:rPr>
        <w:t>«</w:t>
      </w:r>
      <w:r w:rsidRPr="001B5C74">
        <w:rPr>
          <w:lang w:eastAsia="ar-SA"/>
        </w:rPr>
        <w:t>Предоставление разрешения на условно разрешенный вид использования земельного участка или объекта капитального строительства</w:t>
      </w:r>
      <w:r>
        <w:rPr>
          <w:lang w:eastAsia="ar-SA"/>
        </w:rPr>
        <w:t>» (с последующими изменениями).</w:t>
      </w:r>
    </w:p>
    <w:p w:rsidR="003A6734" w:rsidRDefault="003A6734" w:rsidP="003A6734">
      <w:pPr>
        <w:widowControl/>
        <w:autoSpaceDE w:val="0"/>
        <w:autoSpaceDN w:val="0"/>
        <w:adjustRightInd w:val="0"/>
        <w:ind w:firstLine="567"/>
        <w:rPr>
          <w:szCs w:val="24"/>
          <w:lang w:eastAsia="ru-RU"/>
        </w:rPr>
      </w:pPr>
      <w:r>
        <w:rPr>
          <w:lang w:eastAsia="ar-SA"/>
        </w:rPr>
        <w:t>8.</w:t>
      </w:r>
      <w:r w:rsidRPr="005E727F">
        <w:rPr>
          <w:szCs w:val="24"/>
          <w:lang w:eastAsia="ru-RU"/>
        </w:rPr>
        <w:t xml:space="preserve"> </w:t>
      </w:r>
      <w:r>
        <w:rPr>
          <w:szCs w:val="24"/>
          <w:lang w:eastAsia="ru-RU"/>
        </w:rPr>
        <w:t>Административный регламент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устанавливает порядок и стандарт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9E374D" w:rsidRDefault="009E374D" w:rsidP="009E374D">
      <w:pPr>
        <w:pStyle w:val="2"/>
      </w:pPr>
      <w:bookmarkStart w:id="91" w:name="_Toc173851376"/>
      <w:bookmarkStart w:id="92" w:name="_Toc173858299"/>
      <w:r w:rsidRPr="00EA6181">
        <w:t>Глава 4. Положение о подготовке документации по планировке территории</w:t>
      </w:r>
      <w:bookmarkEnd w:id="83"/>
      <w:bookmarkEnd w:id="84"/>
      <w:bookmarkEnd w:id="85"/>
      <w:bookmarkEnd w:id="86"/>
      <w:bookmarkEnd w:id="87"/>
      <w:bookmarkEnd w:id="88"/>
      <w:bookmarkEnd w:id="89"/>
      <w:bookmarkEnd w:id="90"/>
      <w:bookmarkEnd w:id="91"/>
      <w:bookmarkEnd w:id="92"/>
    </w:p>
    <w:p w:rsidR="009E374D" w:rsidRPr="00324A7B" w:rsidRDefault="009E374D" w:rsidP="009E374D">
      <w:pPr>
        <w:pStyle w:val="3"/>
        <w:spacing w:after="240"/>
        <w:rPr>
          <w:sz w:val="28"/>
        </w:rPr>
      </w:pPr>
      <w:bookmarkStart w:id="93" w:name="_Toc139453629"/>
      <w:bookmarkStart w:id="94" w:name="_Toc140139579"/>
      <w:bookmarkStart w:id="95" w:name="_Toc173851377"/>
      <w:bookmarkStart w:id="96" w:name="_Toc173858300"/>
      <w:r w:rsidRPr="00324A7B">
        <w:rPr>
          <w:sz w:val="28"/>
          <w:szCs w:val="24"/>
        </w:rPr>
        <w:t>Статья 1</w:t>
      </w:r>
      <w:r w:rsidR="00FB4DA9" w:rsidRPr="00324A7B">
        <w:rPr>
          <w:sz w:val="28"/>
          <w:szCs w:val="24"/>
        </w:rPr>
        <w:t>0</w:t>
      </w:r>
      <w:r w:rsidRPr="00324A7B">
        <w:rPr>
          <w:sz w:val="28"/>
          <w:szCs w:val="24"/>
        </w:rPr>
        <w:t>. Общие положения о подготовке документации по планировке территории</w:t>
      </w:r>
      <w:bookmarkEnd w:id="93"/>
      <w:bookmarkEnd w:id="94"/>
      <w:bookmarkEnd w:id="95"/>
      <w:bookmarkEnd w:id="96"/>
      <w:r w:rsidRPr="00324A7B">
        <w:rPr>
          <w:sz w:val="28"/>
        </w:rPr>
        <w:t xml:space="preserve"> </w:t>
      </w:r>
    </w:p>
    <w:p w:rsidR="00B65953" w:rsidRPr="0027199C" w:rsidRDefault="00B65953" w:rsidP="00B65953">
      <w:pPr>
        <w:spacing w:before="240"/>
        <w:ind w:firstLine="567"/>
        <w:contextualSpacing/>
      </w:pPr>
      <w:r w:rsidRPr="0027199C">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B65953" w:rsidRPr="006014C8" w:rsidRDefault="00B65953" w:rsidP="00B65953">
      <w:pPr>
        <w:ind w:firstLine="567"/>
        <w:contextualSpacing/>
        <w:rPr>
          <w:lang w:eastAsia="ar-SA"/>
        </w:rPr>
      </w:pPr>
      <w:r>
        <w:t>2</w:t>
      </w:r>
      <w:r>
        <w:rPr>
          <w:lang w:eastAsia="ar-SA"/>
        </w:rPr>
        <w:t>.</w:t>
      </w:r>
      <w:r w:rsidRPr="0027199C">
        <w:rPr>
          <w:lang w:eastAsia="ar-SA"/>
        </w:rPr>
        <w:t> </w:t>
      </w:r>
      <w:r w:rsidRPr="006014C8">
        <w:rPr>
          <w:lang w:eastAsia="ar-SA"/>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
    <w:p w:rsidR="00B65953" w:rsidRPr="0027199C" w:rsidRDefault="00B65953" w:rsidP="00B65953">
      <w:pPr>
        <w:ind w:firstLine="567"/>
        <w:contextualSpacing/>
      </w:pPr>
      <w:r>
        <w:t>3</w:t>
      </w:r>
      <w:r w:rsidRPr="0027199C">
        <w:t xml:space="preserve">. Подготовка документации по планировке территории осуществляется в соответствии с </w:t>
      </w:r>
      <w:r w:rsidRPr="0027199C">
        <w:lastRenderedPageBreak/>
        <w:t xml:space="preserve">главой 5 </w:t>
      </w:r>
      <w:r w:rsidRPr="00AF79DB">
        <w:rPr>
          <w:lang w:eastAsia="ar-SA"/>
        </w:rPr>
        <w:t>Градостроительн</w:t>
      </w:r>
      <w:r>
        <w:rPr>
          <w:lang w:eastAsia="ar-SA"/>
        </w:rPr>
        <w:t>ого</w:t>
      </w:r>
      <w:r w:rsidRPr="00AF79DB">
        <w:rPr>
          <w:lang w:eastAsia="ar-SA"/>
        </w:rPr>
        <w:t xml:space="preserve"> кодекс</w:t>
      </w:r>
      <w:r>
        <w:rPr>
          <w:lang w:eastAsia="ar-SA"/>
        </w:rPr>
        <w:t>а</w:t>
      </w:r>
      <w:r w:rsidRPr="00B46CBC">
        <w:t xml:space="preserve"> </w:t>
      </w:r>
      <w:r>
        <w:rPr>
          <w:szCs w:val="24"/>
        </w:rPr>
        <w:t>Российской Федерации</w:t>
      </w:r>
      <w:r w:rsidRPr="0027199C">
        <w:t xml:space="preserve">. </w:t>
      </w:r>
    </w:p>
    <w:p w:rsidR="00B65953" w:rsidRDefault="00B65953" w:rsidP="00B65953">
      <w:pPr>
        <w:ind w:firstLine="567"/>
        <w:contextualSpacing/>
      </w:pPr>
      <w:r>
        <w:t>4</w:t>
      </w:r>
      <w:r w:rsidRPr="0027199C">
        <w:t xml:space="preserve">. Состав и содержание документации по планировке территории определяется </w:t>
      </w:r>
      <w:r w:rsidRPr="00AF79DB">
        <w:rPr>
          <w:lang w:eastAsia="ar-SA"/>
        </w:rPr>
        <w:t>Градостроительн</w:t>
      </w:r>
      <w:r>
        <w:rPr>
          <w:lang w:eastAsia="ar-SA"/>
        </w:rPr>
        <w:t>ым</w:t>
      </w:r>
      <w:r w:rsidRPr="00AF79DB">
        <w:rPr>
          <w:lang w:eastAsia="ar-SA"/>
        </w:rPr>
        <w:t xml:space="preserve"> кодекс</w:t>
      </w:r>
      <w:r>
        <w:rPr>
          <w:lang w:eastAsia="ar-SA"/>
        </w:rPr>
        <w:t>ом</w:t>
      </w:r>
      <w:r w:rsidRPr="0027199C">
        <w:t xml:space="preserve"> </w:t>
      </w:r>
      <w:r>
        <w:rPr>
          <w:szCs w:val="24"/>
        </w:rPr>
        <w:t>Российской Федерации</w:t>
      </w:r>
      <w:r w:rsidRPr="0027199C">
        <w:t>.</w:t>
      </w:r>
    </w:p>
    <w:p w:rsidR="00B65953" w:rsidRPr="0027199C" w:rsidRDefault="00B65953" w:rsidP="00B65953">
      <w:pPr>
        <w:ind w:firstLine="567"/>
        <w:contextualSpacing/>
      </w:pPr>
      <w:r>
        <w:t>5</w:t>
      </w:r>
      <w:r w:rsidRPr="0027199C">
        <w:t>. </w:t>
      </w:r>
      <w:r w:rsidRPr="0027199C">
        <w:rPr>
          <w:szCs w:val="24"/>
          <w:lang w:eastAsia="ru-RU"/>
        </w:rPr>
        <w:t>Виды документации по планировке территории:</w:t>
      </w:r>
    </w:p>
    <w:p w:rsidR="00B65953" w:rsidRPr="0027199C" w:rsidRDefault="00B65953" w:rsidP="00B65953">
      <w:pPr>
        <w:widowControl/>
        <w:autoSpaceDE w:val="0"/>
        <w:autoSpaceDN w:val="0"/>
        <w:adjustRightInd w:val="0"/>
        <w:ind w:firstLine="851"/>
        <w:rPr>
          <w:szCs w:val="24"/>
          <w:lang w:eastAsia="ru-RU"/>
        </w:rPr>
      </w:pPr>
      <w:r w:rsidRPr="0027199C">
        <w:rPr>
          <w:szCs w:val="24"/>
          <w:lang w:eastAsia="ru-RU"/>
        </w:rPr>
        <w:t>1)</w:t>
      </w:r>
      <w:r w:rsidRPr="0027199C">
        <w:t> </w:t>
      </w:r>
      <w:r w:rsidRPr="0027199C">
        <w:rPr>
          <w:szCs w:val="24"/>
          <w:lang w:eastAsia="ru-RU"/>
        </w:rPr>
        <w:t>проект планировки территории;</w:t>
      </w:r>
    </w:p>
    <w:p w:rsidR="00B65953" w:rsidRPr="0027199C" w:rsidRDefault="00B65953" w:rsidP="00B65953">
      <w:pPr>
        <w:widowControl/>
        <w:autoSpaceDE w:val="0"/>
        <w:autoSpaceDN w:val="0"/>
        <w:adjustRightInd w:val="0"/>
        <w:ind w:firstLine="851"/>
        <w:rPr>
          <w:szCs w:val="24"/>
          <w:lang w:eastAsia="ru-RU"/>
        </w:rPr>
      </w:pPr>
      <w:r w:rsidRPr="0027199C">
        <w:rPr>
          <w:szCs w:val="24"/>
          <w:lang w:eastAsia="ru-RU"/>
        </w:rPr>
        <w:t>2)</w:t>
      </w:r>
      <w:r w:rsidRPr="0027199C">
        <w:t> </w:t>
      </w:r>
      <w:r w:rsidRPr="0027199C">
        <w:rPr>
          <w:szCs w:val="24"/>
          <w:lang w:eastAsia="ru-RU"/>
        </w:rPr>
        <w:t>проект межевания территории.</w:t>
      </w:r>
    </w:p>
    <w:p w:rsidR="00B65953" w:rsidRDefault="00B65953" w:rsidP="00B65953">
      <w:pPr>
        <w:widowControl/>
        <w:autoSpaceDE w:val="0"/>
        <w:autoSpaceDN w:val="0"/>
        <w:adjustRightInd w:val="0"/>
        <w:ind w:firstLine="567"/>
        <w:rPr>
          <w:szCs w:val="24"/>
          <w:lang w:eastAsia="ru-RU"/>
        </w:rPr>
      </w:pPr>
      <w:bookmarkStart w:id="97" w:name="Par15"/>
      <w:bookmarkEnd w:id="97"/>
      <w:r>
        <w:rPr>
          <w:szCs w:val="24"/>
          <w:lang w:eastAsia="ru-RU"/>
        </w:rPr>
        <w:t>6.</w:t>
      </w:r>
      <w:r w:rsidRPr="0027199C">
        <w:t> </w:t>
      </w:r>
      <w:r>
        <w:rPr>
          <w:szCs w:val="24"/>
          <w:lang w:eastAsia="ru-RU"/>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B65953" w:rsidRDefault="00B65953" w:rsidP="00B65953">
      <w:pPr>
        <w:widowControl/>
        <w:autoSpaceDE w:val="0"/>
        <w:autoSpaceDN w:val="0"/>
        <w:adjustRightInd w:val="0"/>
        <w:ind w:firstLine="567"/>
        <w:rPr>
          <w:szCs w:val="24"/>
          <w:lang w:eastAsia="ru-RU"/>
        </w:rPr>
      </w:pPr>
      <w:r>
        <w:rPr>
          <w:szCs w:val="24"/>
          <w:lang w:eastAsia="ru-RU"/>
        </w:rPr>
        <w:t>7.</w:t>
      </w:r>
      <w:r w:rsidRPr="0027199C">
        <w:t> </w:t>
      </w:r>
      <w:r>
        <w:rPr>
          <w:szCs w:val="24"/>
          <w:lang w:eastAsia="ru-RU"/>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B65953" w:rsidRDefault="00B65953" w:rsidP="00B65953">
      <w:pPr>
        <w:widowControl/>
        <w:autoSpaceDE w:val="0"/>
        <w:autoSpaceDN w:val="0"/>
        <w:adjustRightInd w:val="0"/>
        <w:ind w:firstLine="567"/>
        <w:rPr>
          <w:szCs w:val="24"/>
          <w:lang w:eastAsia="ru-RU"/>
        </w:rPr>
      </w:pPr>
      <w:r>
        <w:rPr>
          <w:szCs w:val="24"/>
          <w:lang w:eastAsia="ru-RU"/>
        </w:rPr>
        <w:t>8.</w:t>
      </w:r>
      <w:r w:rsidRPr="0027199C">
        <w:t> </w:t>
      </w:r>
      <w:r>
        <w:rPr>
          <w:szCs w:val="24"/>
          <w:lang w:eastAsia="ru-RU"/>
        </w:rPr>
        <w:t xml:space="preserve">Подготовка проекта межевания территории </w:t>
      </w:r>
      <w:proofErr w:type="gramStart"/>
      <w:r>
        <w:rPr>
          <w:szCs w:val="24"/>
          <w:lang w:eastAsia="ru-RU"/>
        </w:rPr>
        <w:t>осуществляется</w:t>
      </w:r>
      <w:proofErr w:type="gramEnd"/>
      <w:r>
        <w:rPr>
          <w:szCs w:val="24"/>
          <w:lang w:eastAsia="ru-RU"/>
        </w:rPr>
        <w:t xml:space="preserve"> для:</w:t>
      </w:r>
    </w:p>
    <w:p w:rsidR="00B65953" w:rsidRDefault="00B65953" w:rsidP="00B65953">
      <w:pPr>
        <w:widowControl/>
        <w:autoSpaceDE w:val="0"/>
        <w:autoSpaceDN w:val="0"/>
        <w:adjustRightInd w:val="0"/>
        <w:ind w:firstLine="851"/>
        <w:rPr>
          <w:szCs w:val="24"/>
          <w:lang w:eastAsia="ru-RU"/>
        </w:rPr>
      </w:pPr>
      <w:r>
        <w:rPr>
          <w:szCs w:val="24"/>
          <w:lang w:eastAsia="ru-RU"/>
        </w:rPr>
        <w:t>1)</w:t>
      </w:r>
      <w:r w:rsidRPr="0027199C">
        <w:t> </w:t>
      </w:r>
      <w:r>
        <w:rPr>
          <w:szCs w:val="24"/>
          <w:lang w:eastAsia="ru-RU"/>
        </w:rPr>
        <w:t>определения местоположения границ образуемых и изменяемых земельных участков;</w:t>
      </w:r>
    </w:p>
    <w:p w:rsidR="00B65953" w:rsidRDefault="00B65953" w:rsidP="00B65953">
      <w:pPr>
        <w:widowControl/>
        <w:autoSpaceDE w:val="0"/>
        <w:autoSpaceDN w:val="0"/>
        <w:adjustRightInd w:val="0"/>
        <w:ind w:firstLine="851"/>
        <w:rPr>
          <w:szCs w:val="24"/>
          <w:lang w:eastAsia="ru-RU"/>
        </w:rPr>
      </w:pPr>
      <w:r>
        <w:rPr>
          <w:szCs w:val="24"/>
          <w:lang w:eastAsia="ru-RU"/>
        </w:rPr>
        <w:t>2)</w:t>
      </w:r>
      <w:r w:rsidRPr="0027199C">
        <w:t> </w:t>
      </w:r>
      <w:r>
        <w:rPr>
          <w:szCs w:val="24"/>
          <w:lang w:eastAsia="ru-RU"/>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B65953" w:rsidRDefault="00B65953" w:rsidP="00B65953">
      <w:pPr>
        <w:widowControl/>
        <w:autoSpaceDE w:val="0"/>
        <w:autoSpaceDN w:val="0"/>
        <w:adjustRightInd w:val="0"/>
        <w:ind w:firstLine="567"/>
        <w:rPr>
          <w:szCs w:val="24"/>
          <w:lang w:eastAsia="ru-RU"/>
        </w:rPr>
      </w:pPr>
      <w:r>
        <w:rPr>
          <w:szCs w:val="24"/>
          <w:lang w:eastAsia="ru-RU"/>
        </w:rPr>
        <w:t>9</w:t>
      </w:r>
      <w:r w:rsidRPr="00ED4EAA">
        <w:rPr>
          <w:szCs w:val="24"/>
          <w:lang w:eastAsia="ru-RU"/>
        </w:rPr>
        <w:t>.</w:t>
      </w:r>
      <w:r w:rsidRPr="0027199C">
        <w:t> </w:t>
      </w:r>
      <w:r w:rsidRPr="00ED4EAA">
        <w:rPr>
          <w:szCs w:val="24"/>
          <w:lang w:eastAsia="ru-RU"/>
        </w:rPr>
        <w:t xml:space="preserve">Подготовка документации по планировке территории осуществляется в соответствии с материалами и результатами инженерных изысканий. </w:t>
      </w:r>
      <w:hyperlink r:id="rId25" w:history="1">
        <w:r w:rsidRPr="00ED4EAA">
          <w:rPr>
            <w:szCs w:val="24"/>
            <w:lang w:eastAsia="ru-RU"/>
          </w:rPr>
          <w:t>Виды</w:t>
        </w:r>
      </w:hyperlink>
      <w:r w:rsidRPr="00ED4EAA">
        <w:rPr>
          <w:szCs w:val="24"/>
          <w:lang w:eastAsia="ru-RU"/>
        </w:rPr>
        <w:t xml:space="preserve"> инженерных изысканий, необходимых для подготовки документации по планировке территории, </w:t>
      </w:r>
      <w:hyperlink r:id="rId26" w:history="1">
        <w:r w:rsidRPr="00ED4EAA">
          <w:rPr>
            <w:szCs w:val="24"/>
            <w:lang w:eastAsia="ru-RU"/>
          </w:rPr>
          <w:t>порядок</w:t>
        </w:r>
      </w:hyperlink>
      <w:r w:rsidRPr="00ED4EAA">
        <w:rPr>
          <w:szCs w:val="24"/>
          <w:lang w:eastAsia="ru-RU"/>
        </w:rPr>
        <w:t xml:space="preserve"> </w:t>
      </w:r>
      <w:r>
        <w:rPr>
          <w:szCs w:val="24"/>
          <w:lang w:eastAsia="ru-RU"/>
        </w:rPr>
        <w:t>их выполнения, а также случаи, при которых требуется их выполнение,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B65953" w:rsidRPr="0027199C" w:rsidRDefault="00B65953" w:rsidP="00B65953">
      <w:pPr>
        <w:widowControl/>
        <w:autoSpaceDE w:val="0"/>
        <w:autoSpaceDN w:val="0"/>
        <w:adjustRightInd w:val="0"/>
        <w:ind w:firstLine="567"/>
        <w:rPr>
          <w:color w:val="7030A0"/>
          <w:szCs w:val="24"/>
          <w:lang w:eastAsia="ru-RU"/>
        </w:rPr>
      </w:pPr>
      <w:r>
        <w:rPr>
          <w:szCs w:val="24"/>
          <w:lang w:eastAsia="ru-RU"/>
        </w:rPr>
        <w:t>10.</w:t>
      </w:r>
      <w:r w:rsidRPr="0027199C">
        <w:t> </w:t>
      </w:r>
      <w:r>
        <w:rPr>
          <w:szCs w:val="24"/>
          <w:lang w:eastAsia="ru-RU"/>
        </w:rPr>
        <w:t>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B65953" w:rsidRDefault="00B65953" w:rsidP="00B65953">
      <w:pPr>
        <w:widowControl/>
        <w:autoSpaceDE w:val="0"/>
        <w:autoSpaceDN w:val="0"/>
        <w:adjustRightInd w:val="0"/>
        <w:ind w:firstLine="567"/>
        <w:rPr>
          <w:szCs w:val="24"/>
          <w:lang w:eastAsia="ru-RU"/>
        </w:rPr>
      </w:pPr>
      <w:r>
        <w:rPr>
          <w:szCs w:val="24"/>
          <w:lang w:eastAsia="ru-RU"/>
        </w:rPr>
        <w:t>11.</w:t>
      </w:r>
      <w:r w:rsidRPr="0027199C">
        <w:t> </w:t>
      </w:r>
      <w:r>
        <w:rPr>
          <w:szCs w:val="24"/>
          <w:lang w:eastAsia="ru-RU"/>
        </w:rPr>
        <w:t>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4F69FC" w:rsidRDefault="00B65953" w:rsidP="00B65953">
      <w:pPr>
        <w:ind w:firstLine="567"/>
        <w:contextualSpacing/>
        <w:rPr>
          <w:szCs w:val="24"/>
          <w:lang w:eastAsia="ru-RU"/>
        </w:rPr>
      </w:pPr>
      <w:r>
        <w:t>12</w:t>
      </w:r>
      <w:r w:rsidRPr="004A1388">
        <w:t>. </w:t>
      </w:r>
      <w:r w:rsidRPr="004A1388">
        <w:rPr>
          <w:szCs w:val="24"/>
          <w:lang w:eastAsia="ru-RU"/>
        </w:rPr>
        <w:t xml:space="preserve">Особенности подготовки документации по планировке территории садоводства или огородничества устанавливаются Федеральным </w:t>
      </w:r>
      <w:hyperlink r:id="rId27" w:history="1">
        <w:r w:rsidRPr="004A1388">
          <w:rPr>
            <w:szCs w:val="24"/>
            <w:lang w:eastAsia="ru-RU"/>
          </w:rPr>
          <w:t>законом</w:t>
        </w:r>
      </w:hyperlink>
      <w:r w:rsidRPr="004A1388">
        <w:rPr>
          <w:szCs w:val="24"/>
          <w:lang w:eastAsia="ru-RU"/>
        </w:rPr>
        <w:t xml:space="preserve"> от 29</w:t>
      </w:r>
      <w:r>
        <w:rPr>
          <w:szCs w:val="24"/>
          <w:lang w:eastAsia="ru-RU"/>
        </w:rPr>
        <w:t>.07.</w:t>
      </w:r>
      <w:r w:rsidRPr="004A1388">
        <w:rPr>
          <w:szCs w:val="24"/>
          <w:lang w:eastAsia="ru-RU"/>
        </w:rPr>
        <w:t xml:space="preserve">2017 </w:t>
      </w:r>
      <w:r>
        <w:rPr>
          <w:szCs w:val="24"/>
          <w:lang w:eastAsia="ru-RU"/>
        </w:rPr>
        <w:t xml:space="preserve">№ </w:t>
      </w:r>
      <w:r w:rsidRPr="004A1388">
        <w:rPr>
          <w:szCs w:val="24"/>
          <w:lang w:eastAsia="ru-RU"/>
        </w:rPr>
        <w:t xml:space="preserve">217-ФЗ </w:t>
      </w:r>
      <w:r>
        <w:rPr>
          <w:szCs w:val="24"/>
          <w:lang w:eastAsia="ru-RU"/>
        </w:rPr>
        <w:t>«</w:t>
      </w:r>
      <w:r w:rsidRPr="004A1388">
        <w:rPr>
          <w:szCs w:val="24"/>
          <w:lang w:eastAsia="ru-RU"/>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Pr>
          <w:szCs w:val="24"/>
          <w:lang w:eastAsia="ru-RU"/>
        </w:rPr>
        <w:t>»</w:t>
      </w:r>
      <w:r w:rsidRPr="004A1388">
        <w:rPr>
          <w:szCs w:val="24"/>
          <w:lang w:eastAsia="ru-RU"/>
        </w:rPr>
        <w:t>.</w:t>
      </w:r>
    </w:p>
    <w:p w:rsidR="004F69FC" w:rsidRDefault="004F69FC">
      <w:pPr>
        <w:widowControl/>
        <w:ind w:firstLine="0"/>
        <w:jc w:val="left"/>
        <w:rPr>
          <w:szCs w:val="24"/>
          <w:lang w:eastAsia="ru-RU"/>
        </w:rPr>
      </w:pPr>
      <w:r>
        <w:rPr>
          <w:szCs w:val="24"/>
          <w:lang w:eastAsia="ru-RU"/>
        </w:rPr>
        <w:br w:type="page"/>
      </w:r>
    </w:p>
    <w:p w:rsidR="009E374D" w:rsidRDefault="009E374D" w:rsidP="009E374D">
      <w:pPr>
        <w:pStyle w:val="2"/>
      </w:pPr>
      <w:bookmarkStart w:id="98" w:name="_Toc138155225"/>
      <w:bookmarkStart w:id="99" w:name="_Toc138155286"/>
      <w:bookmarkStart w:id="100" w:name="_Toc138170643"/>
      <w:bookmarkStart w:id="101" w:name="_Toc138170654"/>
      <w:bookmarkStart w:id="102" w:name="_Toc139299431"/>
      <w:bookmarkStart w:id="103" w:name="_Toc139299463"/>
      <w:bookmarkStart w:id="104" w:name="_Toc139453630"/>
      <w:bookmarkStart w:id="105" w:name="_Toc140139580"/>
      <w:bookmarkStart w:id="106" w:name="_Toc173851378"/>
      <w:bookmarkStart w:id="107" w:name="_Toc173858301"/>
      <w:r w:rsidRPr="00EA6181">
        <w:lastRenderedPageBreak/>
        <w:t>Глава 5. Положение о проведении общественных обсуждений или публичных слушаний по вопросам землепользования и застройки</w:t>
      </w:r>
      <w:bookmarkEnd w:id="98"/>
      <w:bookmarkEnd w:id="99"/>
      <w:bookmarkEnd w:id="100"/>
      <w:bookmarkEnd w:id="101"/>
      <w:bookmarkEnd w:id="102"/>
      <w:bookmarkEnd w:id="103"/>
      <w:bookmarkEnd w:id="104"/>
      <w:bookmarkEnd w:id="105"/>
      <w:bookmarkEnd w:id="106"/>
      <w:bookmarkEnd w:id="107"/>
    </w:p>
    <w:p w:rsidR="009E374D" w:rsidRPr="00B42E34" w:rsidRDefault="009E374D" w:rsidP="009E374D">
      <w:pPr>
        <w:pStyle w:val="3"/>
        <w:spacing w:after="240"/>
      </w:pPr>
      <w:bookmarkStart w:id="108" w:name="_Toc139453631"/>
      <w:bookmarkStart w:id="109" w:name="_Toc140139581"/>
      <w:bookmarkStart w:id="110" w:name="_Toc173851379"/>
      <w:bookmarkStart w:id="111" w:name="_Toc173858302"/>
      <w:r w:rsidRPr="00324A7B">
        <w:rPr>
          <w:sz w:val="28"/>
          <w:szCs w:val="24"/>
        </w:rPr>
        <w:t>Статья 1</w:t>
      </w:r>
      <w:r w:rsidR="00FB4DA9" w:rsidRPr="00324A7B">
        <w:rPr>
          <w:sz w:val="28"/>
          <w:szCs w:val="24"/>
        </w:rPr>
        <w:t>1</w:t>
      </w:r>
      <w:r w:rsidRPr="00324A7B">
        <w:rPr>
          <w:sz w:val="28"/>
          <w:szCs w:val="24"/>
        </w:rPr>
        <w:t>. Общие положения о порядке проведения общественных обсуждений или публичных слушаний в сфере градостроительной деятельности</w:t>
      </w:r>
      <w:bookmarkEnd w:id="108"/>
      <w:bookmarkEnd w:id="109"/>
      <w:bookmarkEnd w:id="110"/>
      <w:bookmarkEnd w:id="111"/>
      <w:r w:rsidRPr="00324A7B">
        <w:rPr>
          <w:sz w:val="28"/>
        </w:rPr>
        <w:t xml:space="preserve"> </w:t>
      </w:r>
    </w:p>
    <w:p w:rsidR="00CF01E6" w:rsidRDefault="009E374D" w:rsidP="00CF01E6">
      <w:pPr>
        <w:autoSpaceDE w:val="0"/>
        <w:autoSpaceDN w:val="0"/>
        <w:adjustRightInd w:val="0"/>
        <w:spacing w:line="276" w:lineRule="auto"/>
        <w:ind w:firstLine="567"/>
        <w:rPr>
          <w:szCs w:val="24"/>
        </w:rPr>
      </w:pPr>
      <w:r w:rsidRPr="00300FF5">
        <w:rPr>
          <w:szCs w:val="24"/>
        </w:rPr>
        <w:t>1.</w:t>
      </w:r>
      <w:r w:rsidRPr="0027199C">
        <w:t> </w:t>
      </w:r>
      <w:r w:rsidRPr="00300FF5">
        <w:rPr>
          <w:szCs w:val="24"/>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w:t>
      </w:r>
      <w:r w:rsidRPr="000B070E">
        <w:rPr>
          <w:szCs w:val="24"/>
        </w:rPr>
        <w:t>параметров разрешенного строительства, реконструкции объектов капитального строительства</w:t>
      </w:r>
      <w:r w:rsidRPr="00300FF5">
        <w:rPr>
          <w:szCs w:val="24"/>
        </w:rPr>
        <w:t xml:space="preserve"> </w:t>
      </w:r>
      <w:r w:rsidRPr="00720594">
        <w:rPr>
          <w:color w:val="7030A0"/>
          <w:szCs w:val="24"/>
        </w:rPr>
        <w:t xml:space="preserve">в </w:t>
      </w:r>
      <w:r w:rsidRPr="003B5FE2">
        <w:rPr>
          <w:szCs w:val="24"/>
        </w:rPr>
        <w:t>соответствии с нормативными правовыми актами Пензенской области</w:t>
      </w:r>
      <w:r w:rsidRPr="00720594">
        <w:rPr>
          <w:szCs w:val="24"/>
        </w:rPr>
        <w:t xml:space="preserve"> и с учетом положений Градостроительного </w:t>
      </w:r>
      <w:r>
        <w:rPr>
          <w:szCs w:val="24"/>
        </w:rPr>
        <w:t>к</w:t>
      </w:r>
      <w:r w:rsidRPr="00720594">
        <w:rPr>
          <w:szCs w:val="24"/>
        </w:rPr>
        <w:t>одекса</w:t>
      </w:r>
      <w:r w:rsidRPr="000B070E">
        <w:rPr>
          <w:szCs w:val="24"/>
        </w:rPr>
        <w:t xml:space="preserve"> </w:t>
      </w:r>
      <w:r>
        <w:rPr>
          <w:szCs w:val="24"/>
        </w:rPr>
        <w:t xml:space="preserve">РФ </w:t>
      </w:r>
      <w:r w:rsidRPr="000B070E">
        <w:rPr>
          <w:szCs w:val="24"/>
        </w:rPr>
        <w:t xml:space="preserve">проводятся общественные обсуждения или публичные слушания, за исключением случаев, предусмотренных </w:t>
      </w:r>
      <w:r>
        <w:rPr>
          <w:szCs w:val="24"/>
        </w:rPr>
        <w:t>Градостроительным</w:t>
      </w:r>
      <w:r w:rsidRPr="000B070E">
        <w:rPr>
          <w:szCs w:val="24"/>
        </w:rPr>
        <w:t xml:space="preserve"> </w:t>
      </w:r>
      <w:r>
        <w:rPr>
          <w:szCs w:val="24"/>
        </w:rPr>
        <w:t>к</w:t>
      </w:r>
      <w:r w:rsidRPr="000B070E">
        <w:rPr>
          <w:szCs w:val="24"/>
        </w:rPr>
        <w:t>одексом</w:t>
      </w:r>
      <w:r>
        <w:rPr>
          <w:szCs w:val="24"/>
        </w:rPr>
        <w:t xml:space="preserve"> РФ</w:t>
      </w:r>
      <w:r w:rsidRPr="000B070E">
        <w:rPr>
          <w:szCs w:val="24"/>
        </w:rPr>
        <w:t xml:space="preserve"> и другими федеральными законами.</w:t>
      </w:r>
    </w:p>
    <w:p w:rsidR="009E374D" w:rsidRPr="00300FF5" w:rsidRDefault="00054EC2" w:rsidP="009E374D">
      <w:pPr>
        <w:autoSpaceDE w:val="0"/>
        <w:autoSpaceDN w:val="0"/>
        <w:adjustRightInd w:val="0"/>
        <w:spacing w:line="276" w:lineRule="auto"/>
        <w:ind w:firstLine="567"/>
        <w:rPr>
          <w:szCs w:val="24"/>
        </w:rPr>
      </w:pPr>
      <w:r>
        <w:rPr>
          <w:szCs w:val="24"/>
        </w:rPr>
        <w:t>2</w:t>
      </w:r>
      <w:r w:rsidR="009E374D" w:rsidRPr="000B070E">
        <w:rPr>
          <w:szCs w:val="24"/>
        </w:rPr>
        <w:t>.</w:t>
      </w:r>
      <w:r w:rsidR="009E374D" w:rsidRPr="0027199C">
        <w:t> </w:t>
      </w:r>
      <w:r w:rsidR="009E374D" w:rsidRPr="000B070E">
        <w:rPr>
          <w:szCs w:val="24"/>
        </w:rP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w:t>
      </w:r>
      <w:r w:rsidR="009E374D" w:rsidRPr="00300FF5">
        <w:rPr>
          <w:szCs w:val="24"/>
        </w:rPr>
        <w:t xml:space="preserve">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9E374D" w:rsidRPr="00300FF5" w:rsidRDefault="00054EC2" w:rsidP="009E374D">
      <w:pPr>
        <w:autoSpaceDE w:val="0"/>
        <w:autoSpaceDN w:val="0"/>
        <w:adjustRightInd w:val="0"/>
        <w:spacing w:line="276" w:lineRule="auto"/>
        <w:ind w:firstLine="567"/>
        <w:rPr>
          <w:szCs w:val="24"/>
        </w:rPr>
      </w:pPr>
      <w:r>
        <w:rPr>
          <w:szCs w:val="24"/>
        </w:rPr>
        <w:t>3</w:t>
      </w:r>
      <w:r w:rsidR="009E374D" w:rsidRPr="00300FF5">
        <w:rPr>
          <w:szCs w:val="24"/>
        </w:rPr>
        <w:t>.</w:t>
      </w:r>
      <w:r w:rsidR="009E374D" w:rsidRPr="0027199C">
        <w:t> </w:t>
      </w:r>
      <w:r w:rsidR="009E374D" w:rsidRPr="00300FF5">
        <w:rPr>
          <w:szCs w:val="24"/>
        </w:rPr>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8" w:history="1">
        <w:r w:rsidR="009E374D" w:rsidRPr="00762302">
          <w:rPr>
            <w:szCs w:val="24"/>
          </w:rPr>
          <w:t>частью 3 статьи 39</w:t>
        </w:r>
      </w:hyperlink>
      <w:r w:rsidR="009E374D" w:rsidRPr="00762302">
        <w:rPr>
          <w:szCs w:val="24"/>
        </w:rPr>
        <w:t xml:space="preserve"> Градостроительного </w:t>
      </w:r>
      <w:r w:rsidR="009E374D">
        <w:rPr>
          <w:szCs w:val="24"/>
        </w:rPr>
        <w:t>к</w:t>
      </w:r>
      <w:r w:rsidR="009E374D" w:rsidRPr="00762302">
        <w:rPr>
          <w:szCs w:val="24"/>
        </w:rPr>
        <w:t>одекса РФ, также правообладатели земельных участков и объектов капит</w:t>
      </w:r>
      <w:r w:rsidR="009E374D" w:rsidRPr="00300FF5">
        <w:rPr>
          <w:szCs w:val="24"/>
        </w:rPr>
        <w:t>ального строительства, подверженных риску негативного воздействия на окружающую среду в результате реализации данных проектов.</w:t>
      </w:r>
    </w:p>
    <w:p w:rsidR="009E374D" w:rsidRPr="00300FF5" w:rsidRDefault="00054EC2" w:rsidP="009E374D">
      <w:pPr>
        <w:autoSpaceDE w:val="0"/>
        <w:autoSpaceDN w:val="0"/>
        <w:adjustRightInd w:val="0"/>
        <w:spacing w:line="276" w:lineRule="auto"/>
        <w:ind w:firstLine="567"/>
        <w:rPr>
          <w:szCs w:val="24"/>
        </w:rPr>
      </w:pPr>
      <w:r>
        <w:rPr>
          <w:szCs w:val="24"/>
        </w:rPr>
        <w:t>4</w:t>
      </w:r>
      <w:r w:rsidR="009E374D" w:rsidRPr="00300FF5">
        <w:rPr>
          <w:szCs w:val="24"/>
        </w:rPr>
        <w:t>.</w:t>
      </w:r>
      <w:r w:rsidR="009E374D" w:rsidRPr="0027199C">
        <w:t> </w:t>
      </w:r>
      <w:r w:rsidR="009E374D" w:rsidRPr="00300FF5">
        <w:rPr>
          <w:szCs w:val="24"/>
        </w:rPr>
        <w:t>Процедура проведения общественных обсуждений состоит из следующих этапов:</w:t>
      </w:r>
    </w:p>
    <w:p w:rsidR="009E374D" w:rsidRPr="00300FF5" w:rsidRDefault="009E374D" w:rsidP="009E374D">
      <w:pPr>
        <w:autoSpaceDE w:val="0"/>
        <w:autoSpaceDN w:val="0"/>
        <w:adjustRightInd w:val="0"/>
        <w:spacing w:line="276" w:lineRule="auto"/>
        <w:ind w:firstLine="851"/>
        <w:rPr>
          <w:szCs w:val="24"/>
        </w:rPr>
      </w:pPr>
      <w:r w:rsidRPr="00300FF5">
        <w:rPr>
          <w:szCs w:val="24"/>
        </w:rPr>
        <w:t>1)</w:t>
      </w:r>
      <w:r w:rsidRPr="0027199C">
        <w:t> </w:t>
      </w:r>
      <w:r w:rsidRPr="00300FF5">
        <w:rPr>
          <w:szCs w:val="24"/>
        </w:rPr>
        <w:t>оповещение о начале общественных обсуждений;</w:t>
      </w:r>
    </w:p>
    <w:p w:rsidR="009E374D" w:rsidRPr="00300FF5" w:rsidRDefault="009E374D" w:rsidP="009E374D">
      <w:pPr>
        <w:autoSpaceDE w:val="0"/>
        <w:autoSpaceDN w:val="0"/>
        <w:adjustRightInd w:val="0"/>
        <w:spacing w:line="276" w:lineRule="auto"/>
        <w:ind w:firstLine="851"/>
        <w:rPr>
          <w:szCs w:val="24"/>
        </w:rPr>
      </w:pPr>
      <w:r w:rsidRPr="00300FF5">
        <w:rPr>
          <w:szCs w:val="24"/>
        </w:rPr>
        <w:t>2)</w:t>
      </w:r>
      <w:r w:rsidRPr="0027199C">
        <w:t> </w:t>
      </w:r>
      <w:r w:rsidRPr="00300FF5">
        <w:rPr>
          <w:szCs w:val="24"/>
        </w:rPr>
        <w:t xml:space="preserve">размещение проекта, подлежащего рассмотрению на общественных обсуждениях, и </w:t>
      </w:r>
      <w:r w:rsidRPr="00300FF5">
        <w:rPr>
          <w:szCs w:val="24"/>
        </w:rPr>
        <w:lastRenderedPageBreak/>
        <w:t>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9E374D" w:rsidRPr="00300FF5" w:rsidRDefault="009E374D" w:rsidP="009E374D">
      <w:pPr>
        <w:autoSpaceDE w:val="0"/>
        <w:autoSpaceDN w:val="0"/>
        <w:adjustRightInd w:val="0"/>
        <w:spacing w:line="276" w:lineRule="auto"/>
        <w:ind w:firstLine="851"/>
        <w:rPr>
          <w:szCs w:val="24"/>
        </w:rPr>
      </w:pPr>
      <w:r w:rsidRPr="00300FF5">
        <w:rPr>
          <w:szCs w:val="24"/>
        </w:rPr>
        <w:t>3)</w:t>
      </w:r>
      <w:r w:rsidRPr="0027199C">
        <w:t> </w:t>
      </w:r>
      <w:r w:rsidRPr="00300FF5">
        <w:rPr>
          <w:szCs w:val="24"/>
        </w:rPr>
        <w:t>проведение экспозиции или экспозиций проекта, подлежащего рассмотрению на общественных обсуждениях;</w:t>
      </w:r>
    </w:p>
    <w:p w:rsidR="009E374D" w:rsidRPr="00300FF5" w:rsidRDefault="009E374D" w:rsidP="009E374D">
      <w:pPr>
        <w:autoSpaceDE w:val="0"/>
        <w:autoSpaceDN w:val="0"/>
        <w:adjustRightInd w:val="0"/>
        <w:spacing w:line="276" w:lineRule="auto"/>
        <w:ind w:firstLine="851"/>
        <w:rPr>
          <w:szCs w:val="24"/>
        </w:rPr>
      </w:pPr>
      <w:r w:rsidRPr="00300FF5">
        <w:rPr>
          <w:szCs w:val="24"/>
        </w:rPr>
        <w:t>4)</w:t>
      </w:r>
      <w:r w:rsidRPr="0027199C">
        <w:t> </w:t>
      </w:r>
      <w:r w:rsidRPr="00300FF5">
        <w:rPr>
          <w:szCs w:val="24"/>
        </w:rPr>
        <w:t>подготовка и оформление протокола общественных обсуждений;</w:t>
      </w:r>
    </w:p>
    <w:p w:rsidR="009E374D" w:rsidRPr="00300FF5" w:rsidRDefault="009E374D" w:rsidP="009E374D">
      <w:pPr>
        <w:autoSpaceDE w:val="0"/>
        <w:autoSpaceDN w:val="0"/>
        <w:adjustRightInd w:val="0"/>
        <w:spacing w:line="276" w:lineRule="auto"/>
        <w:ind w:firstLine="851"/>
        <w:rPr>
          <w:szCs w:val="24"/>
        </w:rPr>
      </w:pPr>
      <w:r w:rsidRPr="00300FF5">
        <w:rPr>
          <w:szCs w:val="24"/>
        </w:rPr>
        <w:t>5)</w:t>
      </w:r>
      <w:r w:rsidRPr="0027199C">
        <w:t> </w:t>
      </w:r>
      <w:r w:rsidRPr="00300FF5">
        <w:rPr>
          <w:szCs w:val="24"/>
        </w:rPr>
        <w:t>подготовка и опубликование заключения о результатах общественных обсуждений.</w:t>
      </w:r>
    </w:p>
    <w:p w:rsidR="009E374D" w:rsidRPr="00300FF5" w:rsidRDefault="00054EC2" w:rsidP="009E374D">
      <w:pPr>
        <w:autoSpaceDE w:val="0"/>
        <w:autoSpaceDN w:val="0"/>
        <w:adjustRightInd w:val="0"/>
        <w:spacing w:line="276" w:lineRule="auto"/>
        <w:ind w:firstLine="567"/>
        <w:rPr>
          <w:szCs w:val="24"/>
        </w:rPr>
      </w:pPr>
      <w:r>
        <w:rPr>
          <w:szCs w:val="24"/>
        </w:rPr>
        <w:t>5</w:t>
      </w:r>
      <w:r w:rsidR="009E374D" w:rsidRPr="00300FF5">
        <w:rPr>
          <w:szCs w:val="24"/>
        </w:rPr>
        <w:t>.</w:t>
      </w:r>
      <w:r w:rsidR="009E374D" w:rsidRPr="0027199C">
        <w:t> </w:t>
      </w:r>
      <w:r w:rsidR="009E374D" w:rsidRPr="00300FF5">
        <w:rPr>
          <w:szCs w:val="24"/>
        </w:rPr>
        <w:t>Процедура проведения публичных слушаний состоит из следующих этапов:</w:t>
      </w:r>
    </w:p>
    <w:p w:rsidR="009E374D" w:rsidRPr="00300FF5" w:rsidRDefault="009E374D" w:rsidP="009E374D">
      <w:pPr>
        <w:autoSpaceDE w:val="0"/>
        <w:autoSpaceDN w:val="0"/>
        <w:adjustRightInd w:val="0"/>
        <w:spacing w:line="276" w:lineRule="auto"/>
        <w:ind w:firstLine="851"/>
        <w:rPr>
          <w:szCs w:val="24"/>
        </w:rPr>
      </w:pPr>
      <w:r w:rsidRPr="00300FF5">
        <w:rPr>
          <w:szCs w:val="24"/>
        </w:rPr>
        <w:t>1)</w:t>
      </w:r>
      <w:r w:rsidRPr="0027199C">
        <w:t> </w:t>
      </w:r>
      <w:r w:rsidRPr="00300FF5">
        <w:rPr>
          <w:szCs w:val="24"/>
        </w:rPr>
        <w:t>оповещение о начале публичных слушаний;</w:t>
      </w:r>
    </w:p>
    <w:p w:rsidR="009E374D" w:rsidRPr="00300FF5" w:rsidRDefault="009E374D" w:rsidP="009E374D">
      <w:pPr>
        <w:autoSpaceDE w:val="0"/>
        <w:autoSpaceDN w:val="0"/>
        <w:adjustRightInd w:val="0"/>
        <w:spacing w:line="276" w:lineRule="auto"/>
        <w:ind w:firstLine="851"/>
        <w:rPr>
          <w:szCs w:val="24"/>
        </w:rPr>
      </w:pPr>
      <w:r w:rsidRPr="00300FF5">
        <w:rPr>
          <w:szCs w:val="24"/>
        </w:rPr>
        <w:t>2)</w:t>
      </w:r>
      <w:r w:rsidRPr="0027199C">
        <w:t> </w:t>
      </w:r>
      <w:r w:rsidRPr="00300FF5">
        <w:rPr>
          <w:szCs w:val="24"/>
        </w:rPr>
        <w:t>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9E374D" w:rsidRPr="00300FF5" w:rsidRDefault="009E374D" w:rsidP="009E374D">
      <w:pPr>
        <w:autoSpaceDE w:val="0"/>
        <w:autoSpaceDN w:val="0"/>
        <w:adjustRightInd w:val="0"/>
        <w:spacing w:line="276" w:lineRule="auto"/>
        <w:ind w:firstLine="851"/>
        <w:rPr>
          <w:szCs w:val="24"/>
        </w:rPr>
      </w:pPr>
      <w:r w:rsidRPr="00300FF5">
        <w:rPr>
          <w:szCs w:val="24"/>
        </w:rPr>
        <w:t>3)</w:t>
      </w:r>
      <w:r w:rsidRPr="0027199C">
        <w:t> </w:t>
      </w:r>
      <w:r w:rsidRPr="00300FF5">
        <w:rPr>
          <w:szCs w:val="24"/>
        </w:rPr>
        <w:t>проведение экспозиции или экспозиций проекта, подлежащего рассмотрению на публичных слушаниях;</w:t>
      </w:r>
    </w:p>
    <w:p w:rsidR="009E374D" w:rsidRPr="00300FF5" w:rsidRDefault="009E374D" w:rsidP="009E374D">
      <w:pPr>
        <w:autoSpaceDE w:val="0"/>
        <w:autoSpaceDN w:val="0"/>
        <w:adjustRightInd w:val="0"/>
        <w:spacing w:line="276" w:lineRule="auto"/>
        <w:ind w:firstLine="851"/>
        <w:rPr>
          <w:szCs w:val="24"/>
        </w:rPr>
      </w:pPr>
      <w:r w:rsidRPr="00300FF5">
        <w:rPr>
          <w:szCs w:val="24"/>
        </w:rPr>
        <w:t>4)</w:t>
      </w:r>
      <w:r w:rsidRPr="0027199C">
        <w:t> </w:t>
      </w:r>
      <w:r w:rsidRPr="00300FF5">
        <w:rPr>
          <w:szCs w:val="24"/>
        </w:rPr>
        <w:t>проведение собрания или собраний участников публичных слушаний;</w:t>
      </w:r>
    </w:p>
    <w:p w:rsidR="009E374D" w:rsidRPr="00300FF5" w:rsidRDefault="009E374D" w:rsidP="009E374D">
      <w:pPr>
        <w:autoSpaceDE w:val="0"/>
        <w:autoSpaceDN w:val="0"/>
        <w:adjustRightInd w:val="0"/>
        <w:spacing w:line="276" w:lineRule="auto"/>
        <w:ind w:firstLine="851"/>
        <w:rPr>
          <w:szCs w:val="24"/>
        </w:rPr>
      </w:pPr>
      <w:r w:rsidRPr="00300FF5">
        <w:rPr>
          <w:szCs w:val="24"/>
        </w:rPr>
        <w:t>5)</w:t>
      </w:r>
      <w:r w:rsidRPr="0027199C">
        <w:t> </w:t>
      </w:r>
      <w:r w:rsidRPr="00300FF5">
        <w:rPr>
          <w:szCs w:val="24"/>
        </w:rPr>
        <w:t>подготовка и оформление протокола публичных слушаний;</w:t>
      </w:r>
    </w:p>
    <w:p w:rsidR="009E374D" w:rsidRPr="00300FF5" w:rsidRDefault="009E374D" w:rsidP="009E374D">
      <w:pPr>
        <w:autoSpaceDE w:val="0"/>
        <w:autoSpaceDN w:val="0"/>
        <w:adjustRightInd w:val="0"/>
        <w:spacing w:line="276" w:lineRule="auto"/>
        <w:ind w:firstLine="851"/>
        <w:rPr>
          <w:szCs w:val="24"/>
        </w:rPr>
      </w:pPr>
      <w:r w:rsidRPr="00300FF5">
        <w:rPr>
          <w:szCs w:val="24"/>
        </w:rPr>
        <w:t>6)</w:t>
      </w:r>
      <w:r w:rsidRPr="0027199C">
        <w:t> </w:t>
      </w:r>
      <w:r w:rsidRPr="00300FF5">
        <w:rPr>
          <w:szCs w:val="24"/>
        </w:rPr>
        <w:t>подготовка и опубликование заключения о результатах публичных слушаний.</w:t>
      </w:r>
    </w:p>
    <w:p w:rsidR="009E374D" w:rsidRPr="00300FF5" w:rsidRDefault="00054EC2" w:rsidP="009E374D">
      <w:pPr>
        <w:autoSpaceDE w:val="0"/>
        <w:autoSpaceDN w:val="0"/>
        <w:adjustRightInd w:val="0"/>
        <w:spacing w:line="276" w:lineRule="auto"/>
        <w:ind w:firstLine="540"/>
        <w:rPr>
          <w:szCs w:val="24"/>
        </w:rPr>
      </w:pPr>
      <w:r>
        <w:rPr>
          <w:szCs w:val="24"/>
        </w:rPr>
        <w:t>6</w:t>
      </w:r>
      <w:r w:rsidR="009E374D" w:rsidRPr="00300FF5">
        <w:rPr>
          <w:szCs w:val="24"/>
        </w:rPr>
        <w:t>.</w:t>
      </w:r>
      <w:r w:rsidR="009E374D" w:rsidRPr="0027199C">
        <w:t> </w:t>
      </w:r>
      <w:r w:rsidR="009E374D" w:rsidRPr="00300FF5">
        <w:rPr>
          <w:szCs w:val="24"/>
        </w:rPr>
        <w:t>Оповещение о начале общественных обсуждений или публичных слушаний должно содержать:</w:t>
      </w:r>
    </w:p>
    <w:p w:rsidR="009E374D" w:rsidRPr="00300FF5" w:rsidRDefault="009E374D" w:rsidP="009E374D">
      <w:pPr>
        <w:autoSpaceDE w:val="0"/>
        <w:autoSpaceDN w:val="0"/>
        <w:adjustRightInd w:val="0"/>
        <w:spacing w:line="276" w:lineRule="auto"/>
        <w:ind w:firstLine="851"/>
        <w:rPr>
          <w:szCs w:val="24"/>
        </w:rPr>
      </w:pPr>
      <w:r w:rsidRPr="00300FF5">
        <w:rPr>
          <w:szCs w:val="24"/>
        </w:rPr>
        <w:t>1)</w:t>
      </w:r>
      <w:r w:rsidRPr="0027199C">
        <w:t> </w:t>
      </w:r>
      <w:r w:rsidRPr="00300FF5">
        <w:rPr>
          <w:szCs w:val="24"/>
        </w:rPr>
        <w:t>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9E374D" w:rsidRPr="00300FF5" w:rsidRDefault="009E374D" w:rsidP="009E374D">
      <w:pPr>
        <w:autoSpaceDE w:val="0"/>
        <w:autoSpaceDN w:val="0"/>
        <w:adjustRightInd w:val="0"/>
        <w:spacing w:line="276" w:lineRule="auto"/>
        <w:ind w:firstLine="851"/>
        <w:rPr>
          <w:szCs w:val="24"/>
        </w:rPr>
      </w:pPr>
      <w:r w:rsidRPr="00300FF5">
        <w:rPr>
          <w:szCs w:val="24"/>
        </w:rPr>
        <w:t>2)</w:t>
      </w:r>
      <w:r w:rsidRPr="0027199C">
        <w:t> </w:t>
      </w:r>
      <w:r w:rsidRPr="00300FF5">
        <w:rPr>
          <w:szCs w:val="24"/>
        </w:rPr>
        <w:t>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9E374D" w:rsidRPr="00300FF5" w:rsidRDefault="009E374D" w:rsidP="009E374D">
      <w:pPr>
        <w:autoSpaceDE w:val="0"/>
        <w:autoSpaceDN w:val="0"/>
        <w:adjustRightInd w:val="0"/>
        <w:spacing w:line="276" w:lineRule="auto"/>
        <w:ind w:firstLine="851"/>
        <w:rPr>
          <w:szCs w:val="24"/>
        </w:rPr>
      </w:pPr>
      <w:r w:rsidRPr="00300FF5">
        <w:rPr>
          <w:szCs w:val="24"/>
        </w:rPr>
        <w:t>3)</w:t>
      </w:r>
      <w:r w:rsidRPr="0027199C">
        <w:t> </w:t>
      </w:r>
      <w:r w:rsidRPr="00300FF5">
        <w:rPr>
          <w:szCs w:val="24"/>
        </w:rPr>
        <w:t>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9E374D" w:rsidRPr="00300FF5" w:rsidRDefault="00054EC2" w:rsidP="009E374D">
      <w:pPr>
        <w:autoSpaceDE w:val="0"/>
        <w:autoSpaceDN w:val="0"/>
        <w:adjustRightInd w:val="0"/>
        <w:spacing w:line="276" w:lineRule="auto"/>
        <w:ind w:firstLine="567"/>
        <w:rPr>
          <w:szCs w:val="24"/>
        </w:rPr>
      </w:pPr>
      <w:r>
        <w:rPr>
          <w:szCs w:val="24"/>
        </w:rPr>
        <w:t>7</w:t>
      </w:r>
      <w:r w:rsidR="009E374D" w:rsidRPr="00300FF5">
        <w:rPr>
          <w:szCs w:val="24"/>
        </w:rPr>
        <w:t>.</w:t>
      </w:r>
      <w:r w:rsidR="009E374D" w:rsidRPr="0027199C">
        <w:t> </w:t>
      </w:r>
      <w:r w:rsidR="009E374D" w:rsidRPr="00300FF5">
        <w:rPr>
          <w:szCs w:val="24"/>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9E374D" w:rsidRPr="00300FF5" w:rsidRDefault="00054EC2" w:rsidP="009E374D">
      <w:pPr>
        <w:autoSpaceDE w:val="0"/>
        <w:autoSpaceDN w:val="0"/>
        <w:adjustRightInd w:val="0"/>
        <w:spacing w:line="276" w:lineRule="auto"/>
        <w:ind w:firstLine="567"/>
        <w:rPr>
          <w:szCs w:val="24"/>
        </w:rPr>
      </w:pPr>
      <w:r>
        <w:rPr>
          <w:szCs w:val="24"/>
        </w:rPr>
        <w:t>8</w:t>
      </w:r>
      <w:r w:rsidR="009E374D">
        <w:rPr>
          <w:szCs w:val="24"/>
        </w:rPr>
        <w:t>.</w:t>
      </w:r>
      <w:r w:rsidR="009E374D" w:rsidRPr="0027199C">
        <w:t> </w:t>
      </w:r>
      <w:r w:rsidR="009E374D" w:rsidRPr="00300FF5">
        <w:rPr>
          <w:szCs w:val="24"/>
        </w:rPr>
        <w:t xml:space="preserve">Порядок внесения в проект предложений и замечаний, а также особенности их рассмотрения определен ст.5.1. </w:t>
      </w:r>
      <w:r w:rsidR="009E374D">
        <w:rPr>
          <w:szCs w:val="24"/>
        </w:rPr>
        <w:t xml:space="preserve">Градостроительного </w:t>
      </w:r>
      <w:r w:rsidR="00F57BC1">
        <w:rPr>
          <w:szCs w:val="24"/>
        </w:rPr>
        <w:t>кодекса Российской Федерации</w:t>
      </w:r>
      <w:r w:rsidR="009E374D" w:rsidRPr="000B070E">
        <w:rPr>
          <w:szCs w:val="24"/>
        </w:rPr>
        <w:t>.</w:t>
      </w:r>
    </w:p>
    <w:p w:rsidR="00F57BC1" w:rsidRDefault="00F57BC1" w:rsidP="00F57BC1">
      <w:pPr>
        <w:autoSpaceDE w:val="0"/>
        <w:autoSpaceDN w:val="0"/>
        <w:adjustRightInd w:val="0"/>
        <w:ind w:firstLine="567"/>
        <w:rPr>
          <w:szCs w:val="24"/>
        </w:rPr>
      </w:pPr>
      <w:r>
        <w:rPr>
          <w:szCs w:val="24"/>
        </w:rPr>
        <w:t>9.</w:t>
      </w:r>
      <w:r w:rsidRPr="0027199C">
        <w:t> </w:t>
      </w:r>
      <w:r w:rsidRPr="00300FF5">
        <w:rPr>
          <w:szCs w:val="24"/>
        </w:rPr>
        <w:t>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w:t>
      </w:r>
      <w:r>
        <w:rPr>
          <w:szCs w:val="24"/>
        </w:rPr>
        <w:t xml:space="preserve">                 </w:t>
      </w:r>
      <w:r>
        <w:rPr>
          <w:szCs w:val="24"/>
          <w:lang w:eastAsia="ru-RU"/>
        </w:rPr>
        <w:t xml:space="preserve">(в том числе путем предоставления при проведении общественных обсуждений доступа к </w:t>
      </w:r>
      <w:r>
        <w:rPr>
          <w:szCs w:val="24"/>
          <w:lang w:eastAsia="ru-RU"/>
        </w:rPr>
        <w:lastRenderedPageBreak/>
        <w:t>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9E374D" w:rsidRPr="00300FF5" w:rsidRDefault="009E374D" w:rsidP="009E374D">
      <w:pPr>
        <w:autoSpaceDE w:val="0"/>
        <w:autoSpaceDN w:val="0"/>
        <w:adjustRightInd w:val="0"/>
        <w:spacing w:line="276" w:lineRule="auto"/>
        <w:ind w:firstLine="567"/>
        <w:rPr>
          <w:szCs w:val="24"/>
        </w:rPr>
      </w:pPr>
      <w:r w:rsidRPr="00300FF5">
        <w:rPr>
          <w:szCs w:val="24"/>
        </w:rPr>
        <w:t>1</w:t>
      </w:r>
      <w:r w:rsidR="00054EC2">
        <w:rPr>
          <w:szCs w:val="24"/>
        </w:rPr>
        <w:t>0</w:t>
      </w:r>
      <w:r w:rsidRPr="00300FF5">
        <w:rPr>
          <w:szCs w:val="24"/>
        </w:rPr>
        <w:t>.</w:t>
      </w:r>
      <w:r w:rsidRPr="0027199C">
        <w:t> </w:t>
      </w:r>
      <w:r w:rsidRPr="00300FF5">
        <w:rPr>
          <w:szCs w:val="24"/>
        </w:rPr>
        <w:t>Организатор общественных обсуждений или публичных слушаний подготавливает и оформляет протокол общественных обсуждений или публичных слушаний.</w:t>
      </w:r>
    </w:p>
    <w:p w:rsidR="009E374D" w:rsidRPr="00300FF5" w:rsidRDefault="009E374D" w:rsidP="009E374D">
      <w:pPr>
        <w:autoSpaceDE w:val="0"/>
        <w:autoSpaceDN w:val="0"/>
        <w:adjustRightInd w:val="0"/>
        <w:spacing w:line="276" w:lineRule="auto"/>
        <w:ind w:firstLine="567"/>
        <w:rPr>
          <w:szCs w:val="24"/>
        </w:rPr>
      </w:pPr>
      <w:r>
        <w:rPr>
          <w:szCs w:val="24"/>
        </w:rPr>
        <w:t>1</w:t>
      </w:r>
      <w:r w:rsidR="00054EC2">
        <w:rPr>
          <w:szCs w:val="24"/>
        </w:rPr>
        <w:t>1</w:t>
      </w:r>
      <w:r w:rsidRPr="00300FF5">
        <w:rPr>
          <w:szCs w:val="24"/>
        </w:rPr>
        <w:t>.</w:t>
      </w:r>
      <w:r w:rsidRPr="0027199C">
        <w:t> </w:t>
      </w:r>
      <w:r w:rsidRPr="00300FF5">
        <w:rPr>
          <w:szCs w:val="24"/>
        </w:rPr>
        <w:t>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9E374D" w:rsidRPr="00300FF5" w:rsidRDefault="009E374D" w:rsidP="009E374D">
      <w:pPr>
        <w:autoSpaceDE w:val="0"/>
        <w:autoSpaceDN w:val="0"/>
        <w:adjustRightInd w:val="0"/>
        <w:spacing w:line="276" w:lineRule="auto"/>
        <w:ind w:firstLine="567"/>
        <w:rPr>
          <w:szCs w:val="24"/>
        </w:rPr>
      </w:pPr>
      <w:r>
        <w:rPr>
          <w:szCs w:val="24"/>
        </w:rPr>
        <w:t>1</w:t>
      </w:r>
      <w:r w:rsidR="00054EC2">
        <w:rPr>
          <w:szCs w:val="24"/>
        </w:rPr>
        <w:t>2</w:t>
      </w:r>
      <w:r w:rsidRPr="00300FF5">
        <w:rPr>
          <w:szCs w:val="24"/>
        </w:rPr>
        <w:t>.</w:t>
      </w:r>
      <w:r w:rsidRPr="0027199C">
        <w:t> </w:t>
      </w:r>
      <w:r w:rsidRPr="00300FF5">
        <w:rPr>
          <w:szCs w:val="24"/>
        </w:rPr>
        <w:t>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9E374D" w:rsidRDefault="009E374D" w:rsidP="009E374D">
      <w:pPr>
        <w:pStyle w:val="ConsPlusNormal"/>
        <w:ind w:firstLine="567"/>
        <w:jc w:val="both"/>
        <w:rPr>
          <w:rFonts w:ascii="Times New Roman" w:eastAsia="Calibri" w:hAnsi="Times New Roman"/>
          <w:lang w:eastAsia="en-US"/>
        </w:rPr>
      </w:pPr>
      <w:r>
        <w:rPr>
          <w:rFonts w:ascii="Times New Roman" w:eastAsia="Calibri" w:hAnsi="Times New Roman"/>
          <w:lang w:eastAsia="en-US"/>
        </w:rPr>
        <w:t>1</w:t>
      </w:r>
      <w:r w:rsidR="00054EC2">
        <w:rPr>
          <w:rFonts w:ascii="Times New Roman" w:eastAsia="Calibri" w:hAnsi="Times New Roman"/>
          <w:lang w:eastAsia="en-US"/>
        </w:rPr>
        <w:t>3</w:t>
      </w:r>
      <w:r w:rsidRPr="000B070E">
        <w:rPr>
          <w:rFonts w:ascii="Times New Roman" w:eastAsia="Calibri" w:hAnsi="Times New Roman"/>
          <w:lang w:eastAsia="en-US"/>
        </w:rPr>
        <w:t>.</w:t>
      </w:r>
      <w:r w:rsidRPr="0027199C">
        <w:t> </w:t>
      </w:r>
      <w:r w:rsidRPr="000B070E">
        <w:rPr>
          <w:rFonts w:ascii="Times New Roman" w:eastAsia="Calibri" w:hAnsi="Times New Roman"/>
          <w:lang w:eastAsia="en-US"/>
        </w:rPr>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F67712" w:rsidRPr="00E25702" w:rsidRDefault="00F67712" w:rsidP="00F67712">
      <w:pPr>
        <w:ind w:firstLine="567"/>
        <w:rPr>
          <w:szCs w:val="24"/>
          <w:lang w:eastAsia="ru-RU"/>
        </w:rPr>
      </w:pPr>
      <w:r>
        <w:rPr>
          <w:szCs w:val="24"/>
        </w:rPr>
        <w:t>14.</w:t>
      </w:r>
      <w:r w:rsidRPr="00F82464">
        <w:t> </w:t>
      </w:r>
      <w:r w:rsidRPr="00E25702">
        <w:rPr>
          <w:szCs w:val="24"/>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E25702">
        <w:rPr>
          <w:szCs w:val="24"/>
          <w:lang w:eastAsia="ar-SA"/>
        </w:rPr>
        <w:t>Градостроительным кодексом</w:t>
      </w:r>
      <w:r w:rsidRPr="00E25702">
        <w:rPr>
          <w:szCs w:val="24"/>
        </w:rPr>
        <w:t xml:space="preserve"> </w:t>
      </w:r>
      <w:r>
        <w:rPr>
          <w:szCs w:val="24"/>
          <w:lang w:eastAsia="ru-RU"/>
        </w:rPr>
        <w:t>Российской Федерации</w:t>
      </w:r>
      <w:r w:rsidRPr="00E25702">
        <w:rPr>
          <w:szCs w:val="24"/>
        </w:rPr>
        <w:t xml:space="preserve">, Законом Пензенской области </w:t>
      </w:r>
      <w:r w:rsidRPr="009831D2">
        <w:t xml:space="preserve">от </w:t>
      </w:r>
      <w:r>
        <w:t>29</w:t>
      </w:r>
      <w:r w:rsidRPr="009831D2">
        <w:t>.</w:t>
      </w:r>
      <w:r>
        <w:t>03</w:t>
      </w:r>
      <w:r w:rsidRPr="009831D2">
        <w:t>.20</w:t>
      </w:r>
      <w:r>
        <w:t>24</w:t>
      </w:r>
      <w:r w:rsidRPr="009831D2">
        <w:t xml:space="preserve"> №</w:t>
      </w:r>
      <w:r>
        <w:t xml:space="preserve"> 4187</w:t>
      </w:r>
      <w:r w:rsidRPr="009831D2">
        <w:t xml:space="preserve">-ЗПО </w:t>
      </w:r>
      <w:r w:rsidRPr="00E25702">
        <w:rPr>
          <w:szCs w:val="24"/>
        </w:rPr>
        <w:t>«Градостроительный устав Пензенской облас</w:t>
      </w:r>
      <w:r>
        <w:rPr>
          <w:szCs w:val="24"/>
        </w:rPr>
        <w:t>ти»</w:t>
      </w:r>
      <w:r w:rsidRPr="00E25702">
        <w:rPr>
          <w:szCs w:val="24"/>
        </w:rPr>
        <w:t>, Законом Пензенской области от 24.11.2021</w:t>
      </w:r>
      <w:r>
        <w:rPr>
          <w:szCs w:val="24"/>
        </w:rPr>
        <w:t xml:space="preserve"> </w:t>
      </w:r>
      <w:r w:rsidRPr="00E25702">
        <w:rPr>
          <w:szCs w:val="24"/>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Pr>
          <w:szCs w:val="24"/>
        </w:rPr>
        <w:t xml:space="preserve"> </w:t>
      </w:r>
      <w:r w:rsidRPr="00E25702">
        <w:rPr>
          <w:szCs w:val="24"/>
        </w:rPr>
        <w:t xml:space="preserve">(с последующими изменениями), </w:t>
      </w:r>
      <w:r>
        <w:rPr>
          <w:szCs w:val="24"/>
        </w:rPr>
        <w:t>П</w:t>
      </w:r>
      <w:r w:rsidRPr="00E25702">
        <w:rPr>
          <w:szCs w:val="24"/>
        </w:rPr>
        <w:t>риказом Министерства градостроительства и архитектуры Пензенской области от 09.10.2023 № 23-210 «Об утверждении Положения о порядке организации и проведения общественных обсуждений или публичных слушаний»</w:t>
      </w:r>
      <w:r w:rsidRPr="00E25702">
        <w:rPr>
          <w:szCs w:val="24"/>
          <w:lang w:eastAsia="ru-RU"/>
        </w:rPr>
        <w:t>.</w:t>
      </w:r>
    </w:p>
    <w:p w:rsidR="00F67712" w:rsidRDefault="00F67712" w:rsidP="00F67712">
      <w:pPr>
        <w:ind w:firstLine="567"/>
        <w:rPr>
          <w:szCs w:val="24"/>
        </w:rPr>
      </w:pPr>
      <w:r>
        <w:rPr>
          <w:szCs w:val="24"/>
        </w:rPr>
        <w:t>15</w:t>
      </w:r>
      <w:r w:rsidRPr="003C0774">
        <w:rPr>
          <w:szCs w:val="24"/>
        </w:rPr>
        <w:t>.</w:t>
      </w:r>
      <w:r w:rsidRPr="00F82464">
        <w:t> </w:t>
      </w:r>
      <w:r w:rsidRPr="003C0774">
        <w:rPr>
          <w:szCs w:val="24"/>
        </w:rPr>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F67712" w:rsidRPr="003C0774" w:rsidRDefault="00F67712" w:rsidP="00F67712">
      <w:pPr>
        <w:ind w:firstLine="567"/>
        <w:rPr>
          <w:szCs w:val="24"/>
        </w:rPr>
      </w:pPr>
      <w:r w:rsidRPr="003C0774">
        <w:rPr>
          <w:szCs w:val="24"/>
        </w:rPr>
        <w:t>На общественные обсуждения или публичные слушания по вопросам градостроительной деятельности в обязательном порядке выносятся:</w:t>
      </w:r>
    </w:p>
    <w:p w:rsidR="00F67712" w:rsidRPr="003C0774" w:rsidRDefault="00F67712" w:rsidP="00F67712">
      <w:pPr>
        <w:ind w:firstLine="851"/>
        <w:rPr>
          <w:szCs w:val="24"/>
        </w:rPr>
      </w:pPr>
      <w:r w:rsidRPr="003C0774">
        <w:rPr>
          <w:szCs w:val="24"/>
        </w:rPr>
        <w:t>1)</w:t>
      </w:r>
      <w:r w:rsidRPr="00F82464">
        <w:t> </w:t>
      </w:r>
      <w:r w:rsidRPr="003C0774">
        <w:rPr>
          <w:szCs w:val="24"/>
        </w:rPr>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F67712" w:rsidRPr="003C0774" w:rsidRDefault="00F67712" w:rsidP="00F67712">
      <w:pPr>
        <w:ind w:firstLine="851"/>
        <w:rPr>
          <w:szCs w:val="24"/>
        </w:rPr>
      </w:pPr>
      <w:r w:rsidRPr="003C0774">
        <w:rPr>
          <w:szCs w:val="24"/>
        </w:rPr>
        <w:t>2)</w:t>
      </w:r>
      <w:r w:rsidRPr="00F82464">
        <w:t> </w:t>
      </w:r>
      <w:r w:rsidRPr="003C0774">
        <w:rPr>
          <w:szCs w:val="24"/>
        </w:rPr>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F67712" w:rsidRPr="003C0774" w:rsidRDefault="00F67712" w:rsidP="00F67712">
      <w:pPr>
        <w:ind w:firstLine="851"/>
        <w:rPr>
          <w:szCs w:val="24"/>
        </w:rPr>
      </w:pPr>
      <w:r w:rsidRPr="003C0774">
        <w:rPr>
          <w:szCs w:val="24"/>
        </w:rPr>
        <w:t>3)</w:t>
      </w:r>
      <w:r w:rsidRPr="00F82464">
        <w:t> </w:t>
      </w:r>
      <w:r w:rsidRPr="003C0774">
        <w:rPr>
          <w:szCs w:val="24"/>
        </w:rPr>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F67712" w:rsidRPr="003C0774" w:rsidRDefault="00F67712" w:rsidP="00F67712">
      <w:pPr>
        <w:ind w:firstLine="851"/>
        <w:rPr>
          <w:szCs w:val="24"/>
        </w:rPr>
      </w:pPr>
      <w:r w:rsidRPr="003C0774">
        <w:rPr>
          <w:szCs w:val="24"/>
        </w:rPr>
        <w:t>4)</w:t>
      </w:r>
      <w:r w:rsidRPr="00F82464">
        <w:t> </w:t>
      </w:r>
      <w:r w:rsidRPr="003C0774">
        <w:rPr>
          <w:szCs w:val="24"/>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4F69FC" w:rsidRDefault="00F67712" w:rsidP="00F67712">
      <w:pPr>
        <w:ind w:firstLine="851"/>
        <w:rPr>
          <w:szCs w:val="24"/>
        </w:rPr>
      </w:pPr>
      <w:r w:rsidRPr="003C0774">
        <w:rPr>
          <w:szCs w:val="24"/>
        </w:rPr>
        <w:t>5)</w:t>
      </w:r>
      <w:r w:rsidRPr="00F82464">
        <w:t> </w:t>
      </w:r>
      <w:r w:rsidRPr="003C0774">
        <w:rPr>
          <w:szCs w:val="24"/>
        </w:rPr>
        <w:t>проект правил благоустройства территории, и проект внесения в него изменений.</w:t>
      </w:r>
    </w:p>
    <w:p w:rsidR="004F69FC" w:rsidRDefault="004F69FC">
      <w:pPr>
        <w:widowControl/>
        <w:ind w:firstLine="0"/>
        <w:jc w:val="left"/>
        <w:rPr>
          <w:szCs w:val="24"/>
        </w:rPr>
      </w:pPr>
      <w:r>
        <w:rPr>
          <w:szCs w:val="24"/>
        </w:rPr>
        <w:br w:type="page"/>
      </w:r>
    </w:p>
    <w:p w:rsidR="009E374D" w:rsidRPr="003E53E7" w:rsidRDefault="009E374D" w:rsidP="009E374D">
      <w:pPr>
        <w:pStyle w:val="2"/>
        <w:rPr>
          <w:rFonts w:eastAsia="Calibri"/>
        </w:rPr>
      </w:pPr>
      <w:bookmarkStart w:id="112" w:name="_Toc138155226"/>
      <w:bookmarkStart w:id="113" w:name="_Toc138155287"/>
      <w:bookmarkStart w:id="114" w:name="_Toc138170644"/>
      <w:bookmarkStart w:id="115" w:name="_Toc138170655"/>
      <w:bookmarkStart w:id="116" w:name="_Toc139299432"/>
      <w:bookmarkStart w:id="117" w:name="_Toc139299464"/>
      <w:bookmarkStart w:id="118" w:name="_Toc139453633"/>
      <w:bookmarkStart w:id="119" w:name="_Toc140139582"/>
      <w:bookmarkStart w:id="120" w:name="_Toc173851380"/>
      <w:bookmarkStart w:id="121" w:name="_Toc173858303"/>
      <w:r w:rsidRPr="00EA6181">
        <w:lastRenderedPageBreak/>
        <w:t>Глава 6. Положение о внесении изменений в Правила</w:t>
      </w:r>
      <w:bookmarkEnd w:id="112"/>
      <w:bookmarkEnd w:id="113"/>
      <w:bookmarkEnd w:id="114"/>
      <w:bookmarkEnd w:id="115"/>
      <w:bookmarkEnd w:id="116"/>
      <w:bookmarkEnd w:id="117"/>
      <w:bookmarkEnd w:id="118"/>
      <w:bookmarkEnd w:id="119"/>
      <w:bookmarkEnd w:id="120"/>
      <w:bookmarkEnd w:id="121"/>
    </w:p>
    <w:p w:rsidR="009E374D" w:rsidRPr="00324A7B" w:rsidRDefault="009E374D" w:rsidP="009E374D">
      <w:pPr>
        <w:pStyle w:val="3"/>
        <w:spacing w:after="240"/>
        <w:rPr>
          <w:sz w:val="28"/>
        </w:rPr>
      </w:pPr>
      <w:bookmarkStart w:id="122" w:name="_Toc139453634"/>
      <w:bookmarkStart w:id="123" w:name="_Toc140139583"/>
      <w:bookmarkStart w:id="124" w:name="_Toc173851381"/>
      <w:bookmarkStart w:id="125" w:name="_Toc173858304"/>
      <w:r w:rsidRPr="00324A7B">
        <w:rPr>
          <w:sz w:val="28"/>
          <w:szCs w:val="24"/>
        </w:rPr>
        <w:t>Статья 1</w:t>
      </w:r>
      <w:r w:rsidR="00FB4DA9" w:rsidRPr="00324A7B">
        <w:rPr>
          <w:sz w:val="28"/>
          <w:szCs w:val="24"/>
        </w:rPr>
        <w:t>2</w:t>
      </w:r>
      <w:r w:rsidRPr="00324A7B">
        <w:rPr>
          <w:sz w:val="28"/>
          <w:szCs w:val="24"/>
        </w:rPr>
        <w:t>. Основания и порядок внесения изменений в Правила</w:t>
      </w:r>
      <w:bookmarkEnd w:id="122"/>
      <w:bookmarkEnd w:id="123"/>
      <w:bookmarkEnd w:id="124"/>
      <w:bookmarkEnd w:id="125"/>
    </w:p>
    <w:p w:rsidR="009E374D" w:rsidRPr="006E5817" w:rsidRDefault="00A00F49" w:rsidP="00A00F49">
      <w:pPr>
        <w:spacing w:before="240"/>
        <w:ind w:firstLine="567"/>
        <w:contextualSpacing/>
      </w:pPr>
      <w:r>
        <w:t>1</w:t>
      </w:r>
      <w:r w:rsidRPr="006E5817">
        <w:t xml:space="preserve">. Внесение изменений в Правила осуществляется в порядке, предусмотренном </w:t>
      </w:r>
      <w:hyperlink r:id="rId29">
        <w:r w:rsidRPr="006E5817">
          <w:t>статьями 31</w:t>
        </w:r>
      </w:hyperlink>
      <w:r w:rsidRPr="006E5817">
        <w:t xml:space="preserve"> </w:t>
      </w:r>
      <w:hyperlink r:id="rId30"/>
      <w:r w:rsidRPr="006E5817">
        <w:t xml:space="preserve">и </w:t>
      </w:r>
      <w:hyperlink r:id="rId31">
        <w:r w:rsidRPr="006E5817">
          <w:t>32</w:t>
        </w:r>
      </w:hyperlink>
      <w:r w:rsidRPr="006E5817">
        <w:t xml:space="preserve"> </w:t>
      </w:r>
      <w:hyperlink r:id="rId32"/>
      <w:r w:rsidRPr="00AF79DB">
        <w:rPr>
          <w:lang w:eastAsia="ar-SA"/>
        </w:rPr>
        <w:t>Градостроительн</w:t>
      </w:r>
      <w:r>
        <w:rPr>
          <w:lang w:eastAsia="ar-SA"/>
        </w:rPr>
        <w:t>ого</w:t>
      </w:r>
      <w:r w:rsidRPr="00AF79DB">
        <w:rPr>
          <w:lang w:eastAsia="ar-SA"/>
        </w:rPr>
        <w:t xml:space="preserve"> кодекс</w:t>
      </w:r>
      <w:r>
        <w:rPr>
          <w:lang w:eastAsia="ar-SA"/>
        </w:rPr>
        <w:t>а</w:t>
      </w:r>
      <w:r w:rsidRPr="006E5817">
        <w:t xml:space="preserve"> </w:t>
      </w:r>
      <w:r>
        <w:rPr>
          <w:szCs w:val="24"/>
        </w:rPr>
        <w:t>Российской Федерации</w:t>
      </w:r>
      <w:r w:rsidRPr="006E5817">
        <w:t xml:space="preserve">, с учетом особенностей, установленных статьей 33 </w:t>
      </w:r>
      <w:r w:rsidRPr="00AF79DB">
        <w:rPr>
          <w:lang w:eastAsia="ar-SA"/>
        </w:rPr>
        <w:t>Градостроительн</w:t>
      </w:r>
      <w:r>
        <w:rPr>
          <w:lang w:eastAsia="ar-SA"/>
        </w:rPr>
        <w:t>ого</w:t>
      </w:r>
      <w:r w:rsidRPr="00AF79DB">
        <w:rPr>
          <w:lang w:eastAsia="ar-SA"/>
        </w:rPr>
        <w:t xml:space="preserve"> кодекс</w:t>
      </w:r>
      <w:r>
        <w:rPr>
          <w:lang w:eastAsia="ar-SA"/>
        </w:rPr>
        <w:t>а</w:t>
      </w:r>
      <w:r w:rsidRPr="0027199C">
        <w:t xml:space="preserve"> </w:t>
      </w:r>
      <w:r>
        <w:rPr>
          <w:szCs w:val="24"/>
        </w:rPr>
        <w:t>Российской Федерации</w:t>
      </w:r>
      <w:r w:rsidRPr="006E5817">
        <w:t>.</w:t>
      </w:r>
    </w:p>
    <w:p w:rsidR="00A00F49" w:rsidRPr="009B063B" w:rsidRDefault="00A00F49" w:rsidP="00A00F49">
      <w:pPr>
        <w:widowControl/>
        <w:autoSpaceDE w:val="0"/>
        <w:autoSpaceDN w:val="0"/>
        <w:adjustRightInd w:val="0"/>
        <w:ind w:firstLine="567"/>
      </w:pPr>
      <w:r w:rsidRPr="009B063B">
        <w:t xml:space="preserve">2. Основаниями для рассмотрения </w:t>
      </w:r>
      <w:r>
        <w:rPr>
          <w:szCs w:val="24"/>
          <w:lang w:eastAsia="ru-RU"/>
        </w:rPr>
        <w:t xml:space="preserve">уполномоченным исполнительным органом </w:t>
      </w:r>
      <w:r w:rsidRPr="009B063B">
        <w:t>вопроса о внесении изменений в правила землепользования и застройки являются:</w:t>
      </w:r>
    </w:p>
    <w:p w:rsidR="00A00F49" w:rsidRPr="009B063B" w:rsidRDefault="00A00F49" w:rsidP="00A00F49">
      <w:pPr>
        <w:widowControl/>
        <w:autoSpaceDE w:val="0"/>
        <w:autoSpaceDN w:val="0"/>
        <w:adjustRightInd w:val="0"/>
        <w:ind w:firstLine="851"/>
      </w:pPr>
      <w:r w:rsidRPr="009B063B">
        <w:t>1)</w:t>
      </w:r>
      <w:r w:rsidRPr="0027199C">
        <w:t> </w:t>
      </w:r>
      <w:r w:rsidRPr="009B063B">
        <w:t>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A00F49" w:rsidRPr="009B063B" w:rsidRDefault="00A00F49" w:rsidP="00A00F49">
      <w:pPr>
        <w:widowControl/>
        <w:autoSpaceDE w:val="0"/>
        <w:autoSpaceDN w:val="0"/>
        <w:adjustRightInd w:val="0"/>
        <w:ind w:firstLine="851"/>
      </w:pPr>
      <w:r>
        <w:t>2</w:t>
      </w:r>
      <w:r w:rsidRPr="009B063B">
        <w:t>)</w:t>
      </w:r>
      <w:r w:rsidRPr="0027199C">
        <w:t> </w:t>
      </w:r>
      <w:r w:rsidRPr="009B063B">
        <w:t>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A00F49" w:rsidRPr="009B063B" w:rsidRDefault="00A00F49" w:rsidP="00A00F49">
      <w:pPr>
        <w:widowControl/>
        <w:autoSpaceDE w:val="0"/>
        <w:autoSpaceDN w:val="0"/>
        <w:adjustRightInd w:val="0"/>
        <w:ind w:firstLine="851"/>
      </w:pPr>
      <w:r>
        <w:t>3</w:t>
      </w:r>
      <w:r w:rsidRPr="009B063B">
        <w:t>)</w:t>
      </w:r>
      <w:r w:rsidRPr="0027199C">
        <w:t> </w:t>
      </w:r>
      <w:r w:rsidRPr="009B063B">
        <w:t>поступление предложений об изменении границ территориальных зон, изменении градостроительных регламентов;</w:t>
      </w:r>
    </w:p>
    <w:p w:rsidR="00A00F49" w:rsidRDefault="00A00F49" w:rsidP="00A00F49">
      <w:pPr>
        <w:widowControl/>
        <w:autoSpaceDE w:val="0"/>
        <w:autoSpaceDN w:val="0"/>
        <w:adjustRightInd w:val="0"/>
        <w:ind w:firstLine="851"/>
      </w:pPr>
      <w:r>
        <w:t>4</w:t>
      </w:r>
      <w:r w:rsidRPr="009B063B">
        <w:t>)</w:t>
      </w:r>
      <w:r w:rsidRPr="0027199C">
        <w:t> </w:t>
      </w:r>
      <w:r w:rsidRPr="009B063B">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A00F49" w:rsidRPr="008F5AA3" w:rsidRDefault="00A00F49" w:rsidP="00A00F49">
      <w:pPr>
        <w:widowControl/>
        <w:autoSpaceDE w:val="0"/>
        <w:autoSpaceDN w:val="0"/>
        <w:adjustRightInd w:val="0"/>
        <w:ind w:firstLine="851"/>
      </w:pPr>
      <w:r>
        <w:t>5</w:t>
      </w:r>
      <w:r w:rsidRPr="009B063B">
        <w:t>)</w:t>
      </w:r>
      <w:r w:rsidRPr="0027199C">
        <w:t> </w:t>
      </w:r>
      <w:r>
        <w:rPr>
          <w:szCs w:val="24"/>
          <w:lang w:eastAsia="ru-RU"/>
        </w:rPr>
        <w:t>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A00F49" w:rsidRPr="009B063B" w:rsidRDefault="00A00F49" w:rsidP="00A00F49">
      <w:pPr>
        <w:widowControl/>
        <w:autoSpaceDE w:val="0"/>
        <w:autoSpaceDN w:val="0"/>
        <w:adjustRightInd w:val="0"/>
        <w:ind w:firstLine="851"/>
      </w:pPr>
      <w:r>
        <w:t>6</w:t>
      </w:r>
      <w:r w:rsidRPr="009B063B">
        <w:t>)</w:t>
      </w:r>
      <w:r w:rsidRPr="0027199C">
        <w:t> </w:t>
      </w:r>
      <w:r w:rsidRPr="009B063B">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A00F49" w:rsidRPr="009B063B" w:rsidRDefault="00A00F49" w:rsidP="00A00F49">
      <w:pPr>
        <w:widowControl/>
        <w:autoSpaceDE w:val="0"/>
        <w:autoSpaceDN w:val="0"/>
        <w:adjustRightInd w:val="0"/>
        <w:ind w:firstLine="851"/>
      </w:pPr>
      <w:r>
        <w:t>7</w:t>
      </w:r>
      <w:r w:rsidRPr="009B063B">
        <w:t>)</w:t>
      </w:r>
      <w:r w:rsidRPr="0027199C">
        <w:t> </w:t>
      </w:r>
      <w:r w:rsidRPr="009B063B">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A00F49" w:rsidRPr="009B063B" w:rsidRDefault="00A00F49" w:rsidP="00A00F49">
      <w:pPr>
        <w:widowControl/>
        <w:autoSpaceDE w:val="0"/>
        <w:autoSpaceDN w:val="0"/>
        <w:adjustRightInd w:val="0"/>
        <w:ind w:firstLine="851"/>
      </w:pPr>
      <w:r>
        <w:t>8</w:t>
      </w:r>
      <w:r w:rsidRPr="009B063B">
        <w:t>)</w:t>
      </w:r>
      <w:r w:rsidRPr="0027199C">
        <w:t> </w:t>
      </w:r>
      <w:r w:rsidRPr="009B063B">
        <w:t>принятие решения о комплексном развитии территории;</w:t>
      </w:r>
    </w:p>
    <w:p w:rsidR="00A00F49" w:rsidRDefault="00A00F49" w:rsidP="00A00F49">
      <w:pPr>
        <w:widowControl/>
        <w:autoSpaceDE w:val="0"/>
        <w:autoSpaceDN w:val="0"/>
        <w:adjustRightInd w:val="0"/>
        <w:ind w:firstLine="851"/>
      </w:pPr>
      <w:r>
        <w:t>9</w:t>
      </w:r>
      <w:r w:rsidRPr="009B063B">
        <w:t>)</w:t>
      </w:r>
      <w:r w:rsidRPr="0027199C">
        <w:t> </w:t>
      </w:r>
      <w:r w:rsidRPr="009B063B">
        <w:t>обнаружение мест захоронений погибших при защите Отечества, расположенных в границах муниципальных образований.</w:t>
      </w:r>
    </w:p>
    <w:p w:rsidR="009E374D" w:rsidRPr="009B063B" w:rsidRDefault="00A00F49" w:rsidP="00A00F49">
      <w:pPr>
        <w:widowControl/>
        <w:autoSpaceDE w:val="0"/>
        <w:autoSpaceDN w:val="0"/>
        <w:adjustRightInd w:val="0"/>
        <w:ind w:firstLine="851"/>
      </w:pPr>
      <w:r>
        <w:t>10</w:t>
      </w:r>
      <w:r w:rsidRPr="009B063B">
        <w:t>)</w:t>
      </w:r>
      <w:r w:rsidRPr="0027199C">
        <w:t> </w:t>
      </w:r>
      <w:r>
        <w:rPr>
          <w:szCs w:val="24"/>
          <w:lang w:eastAsia="ru-RU"/>
        </w:rPr>
        <w:t>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A00F49" w:rsidRDefault="00A00F49" w:rsidP="00A00F49">
      <w:pPr>
        <w:widowControl/>
        <w:autoSpaceDE w:val="0"/>
        <w:autoSpaceDN w:val="0"/>
        <w:adjustRightInd w:val="0"/>
        <w:ind w:firstLine="567"/>
        <w:rPr>
          <w:szCs w:val="24"/>
          <w:lang w:eastAsia="ru-RU"/>
        </w:rPr>
      </w:pPr>
      <w:bookmarkStart w:id="126" w:name="_Toc138155227"/>
      <w:bookmarkStart w:id="127" w:name="_Toc138155288"/>
      <w:bookmarkStart w:id="128" w:name="_Toc138170645"/>
      <w:bookmarkStart w:id="129" w:name="_Toc138170656"/>
      <w:bookmarkStart w:id="130" w:name="_Toc139299433"/>
      <w:bookmarkStart w:id="131" w:name="_Toc139299465"/>
      <w:bookmarkStart w:id="132" w:name="_Toc139453635"/>
      <w:bookmarkStart w:id="133" w:name="_Toc140139584"/>
      <w:r>
        <w:rPr>
          <w:szCs w:val="24"/>
          <w:lang w:eastAsia="ru-RU"/>
        </w:rPr>
        <w:t>3.</w:t>
      </w:r>
      <w:r w:rsidRPr="0027199C">
        <w:t> </w:t>
      </w:r>
      <w:r>
        <w:rPr>
          <w:szCs w:val="24"/>
          <w:lang w:eastAsia="ru-RU"/>
        </w:rPr>
        <w:t>Предложения о внесении изменений в правила землепользования и застройки в Комиссию направляются:</w:t>
      </w:r>
    </w:p>
    <w:p w:rsidR="00A00F49" w:rsidRDefault="00A00F49" w:rsidP="00A00F49">
      <w:pPr>
        <w:widowControl/>
        <w:autoSpaceDE w:val="0"/>
        <w:autoSpaceDN w:val="0"/>
        <w:adjustRightInd w:val="0"/>
        <w:ind w:firstLine="851"/>
        <w:rPr>
          <w:szCs w:val="24"/>
          <w:lang w:eastAsia="ru-RU"/>
        </w:rPr>
      </w:pPr>
      <w:r>
        <w:rPr>
          <w:szCs w:val="24"/>
          <w:lang w:eastAsia="ru-RU"/>
        </w:rPr>
        <w:lastRenderedPageBreak/>
        <w:t>1)</w:t>
      </w:r>
      <w:r w:rsidRPr="0027199C">
        <w:t> </w:t>
      </w:r>
      <w:r>
        <w:rPr>
          <w:szCs w:val="24"/>
          <w:lang w:eastAsia="ru-RU"/>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A00F49" w:rsidRDefault="00A00F49" w:rsidP="00A00F49">
      <w:pPr>
        <w:widowControl/>
        <w:autoSpaceDE w:val="0"/>
        <w:autoSpaceDN w:val="0"/>
        <w:adjustRightInd w:val="0"/>
        <w:ind w:firstLine="851"/>
        <w:rPr>
          <w:szCs w:val="24"/>
          <w:lang w:eastAsia="ru-RU"/>
        </w:rPr>
      </w:pPr>
      <w:r>
        <w:rPr>
          <w:szCs w:val="24"/>
          <w:lang w:eastAsia="ru-RU"/>
        </w:rPr>
        <w:t>2)</w:t>
      </w:r>
      <w:r w:rsidRPr="0027199C">
        <w:t> </w:t>
      </w:r>
      <w:r>
        <w:rPr>
          <w:szCs w:val="24"/>
          <w:lang w:eastAsia="ru-RU"/>
        </w:rPr>
        <w:t>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A00F49" w:rsidRDefault="00A00F49" w:rsidP="00A00F49">
      <w:pPr>
        <w:widowControl/>
        <w:autoSpaceDE w:val="0"/>
        <w:autoSpaceDN w:val="0"/>
        <w:adjustRightInd w:val="0"/>
        <w:ind w:firstLine="851"/>
        <w:rPr>
          <w:szCs w:val="24"/>
          <w:lang w:eastAsia="ru-RU"/>
        </w:rPr>
      </w:pPr>
      <w:r>
        <w:rPr>
          <w:szCs w:val="24"/>
          <w:lang w:eastAsia="ru-RU"/>
        </w:rPr>
        <w:t>3)</w:t>
      </w:r>
      <w:r w:rsidRPr="0027199C">
        <w:t> </w:t>
      </w:r>
      <w:r>
        <w:rPr>
          <w:szCs w:val="24"/>
          <w:lang w:eastAsia="ru-RU"/>
        </w:rPr>
        <w:t>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A00F49" w:rsidRDefault="00A00F49" w:rsidP="00A00F49">
      <w:pPr>
        <w:widowControl/>
        <w:autoSpaceDE w:val="0"/>
        <w:autoSpaceDN w:val="0"/>
        <w:adjustRightInd w:val="0"/>
        <w:ind w:firstLine="851"/>
        <w:rPr>
          <w:szCs w:val="24"/>
          <w:lang w:eastAsia="ru-RU"/>
        </w:rPr>
      </w:pPr>
      <w:r>
        <w:rPr>
          <w:szCs w:val="24"/>
          <w:lang w:eastAsia="ru-RU"/>
        </w:rPr>
        <w:t>4)</w:t>
      </w:r>
      <w:r w:rsidRPr="0027199C">
        <w:t> </w:t>
      </w:r>
      <w:r>
        <w:rPr>
          <w:szCs w:val="24"/>
          <w:lang w:eastAsia="ru-RU"/>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A00F49" w:rsidRDefault="00A00F49" w:rsidP="00A00F49">
      <w:pPr>
        <w:widowControl/>
        <w:autoSpaceDE w:val="0"/>
        <w:autoSpaceDN w:val="0"/>
        <w:adjustRightInd w:val="0"/>
        <w:ind w:firstLine="851"/>
        <w:rPr>
          <w:szCs w:val="24"/>
          <w:lang w:eastAsia="ru-RU"/>
        </w:rPr>
      </w:pPr>
      <w:r>
        <w:rPr>
          <w:szCs w:val="24"/>
          <w:lang w:eastAsia="ru-RU"/>
        </w:rPr>
        <w:t>5)</w:t>
      </w:r>
      <w:r w:rsidRPr="0027199C">
        <w:t> </w:t>
      </w:r>
      <w:r>
        <w:rPr>
          <w:szCs w:val="24"/>
          <w:lang w:eastAsia="ru-RU"/>
        </w:rPr>
        <w:t>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A00F49" w:rsidRDefault="00A00F49" w:rsidP="00A00F49">
      <w:pPr>
        <w:widowControl/>
        <w:autoSpaceDE w:val="0"/>
        <w:autoSpaceDN w:val="0"/>
        <w:adjustRightInd w:val="0"/>
        <w:ind w:firstLine="851"/>
        <w:rPr>
          <w:szCs w:val="24"/>
          <w:lang w:eastAsia="ru-RU"/>
        </w:rPr>
      </w:pPr>
      <w:r>
        <w:rPr>
          <w:szCs w:val="24"/>
          <w:lang w:eastAsia="ru-RU"/>
        </w:rPr>
        <w:t>6)</w:t>
      </w:r>
      <w:r w:rsidRPr="0027199C">
        <w:t> </w:t>
      </w:r>
      <w:r>
        <w:rPr>
          <w:szCs w:val="24"/>
          <w:lang w:eastAsia="ru-RU"/>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A00F49" w:rsidRDefault="00A00F49" w:rsidP="00A00F49">
      <w:pPr>
        <w:widowControl/>
        <w:autoSpaceDE w:val="0"/>
        <w:autoSpaceDN w:val="0"/>
        <w:adjustRightInd w:val="0"/>
        <w:ind w:firstLine="851"/>
        <w:rPr>
          <w:szCs w:val="24"/>
          <w:lang w:eastAsia="ru-RU"/>
        </w:rPr>
      </w:pPr>
      <w:r>
        <w:rPr>
          <w:szCs w:val="24"/>
          <w:lang w:eastAsia="ru-RU"/>
        </w:rPr>
        <w:t>7)</w:t>
      </w:r>
      <w:r w:rsidRPr="0027199C">
        <w:t> </w:t>
      </w:r>
      <w:r>
        <w:rPr>
          <w:szCs w:val="24"/>
          <w:lang w:eastAsia="ru-RU"/>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A00F49" w:rsidRDefault="00A00F49" w:rsidP="00A00F49">
      <w:pPr>
        <w:widowControl/>
        <w:autoSpaceDE w:val="0"/>
        <w:autoSpaceDN w:val="0"/>
        <w:adjustRightInd w:val="0"/>
        <w:ind w:firstLine="851"/>
        <w:rPr>
          <w:szCs w:val="24"/>
          <w:lang w:eastAsia="ru-RU"/>
        </w:rPr>
      </w:pPr>
      <w:r>
        <w:rPr>
          <w:szCs w:val="24"/>
          <w:lang w:eastAsia="ru-RU"/>
        </w:rPr>
        <w:t>8)</w:t>
      </w:r>
      <w:r w:rsidRPr="0027199C">
        <w:t> </w:t>
      </w:r>
      <w:r>
        <w:rPr>
          <w:szCs w:val="24"/>
          <w:lang w:eastAsia="ru-RU"/>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9E374D" w:rsidRPr="00CA3150" w:rsidRDefault="009E374D" w:rsidP="009E374D">
      <w:pPr>
        <w:pStyle w:val="2"/>
        <w:rPr>
          <w:szCs w:val="24"/>
          <w:lang w:eastAsia="ru-RU"/>
        </w:rPr>
      </w:pPr>
      <w:bookmarkStart w:id="134" w:name="_Toc173851382"/>
      <w:bookmarkStart w:id="135" w:name="_Toc173858305"/>
      <w:r w:rsidRPr="00EA6181">
        <w:t>Глава 7. Положение о регулировании иных вопросов землепользования и застройки</w:t>
      </w:r>
      <w:bookmarkEnd w:id="126"/>
      <w:bookmarkEnd w:id="127"/>
      <w:bookmarkEnd w:id="128"/>
      <w:bookmarkEnd w:id="129"/>
      <w:bookmarkEnd w:id="130"/>
      <w:bookmarkEnd w:id="131"/>
      <w:bookmarkEnd w:id="132"/>
      <w:bookmarkEnd w:id="133"/>
      <w:bookmarkEnd w:id="134"/>
      <w:bookmarkEnd w:id="135"/>
    </w:p>
    <w:p w:rsidR="009E374D" w:rsidRPr="003613C8" w:rsidRDefault="009E374D" w:rsidP="009E374D">
      <w:pPr>
        <w:pStyle w:val="3"/>
      </w:pPr>
      <w:bookmarkStart w:id="136" w:name="_Toc139453636"/>
      <w:bookmarkStart w:id="137" w:name="_Toc140139585"/>
      <w:bookmarkStart w:id="138" w:name="_Toc173851383"/>
      <w:bookmarkStart w:id="139" w:name="_Toc173858306"/>
      <w:r w:rsidRPr="003613C8">
        <w:rPr>
          <w:szCs w:val="24"/>
        </w:rPr>
        <w:t xml:space="preserve">Статья </w:t>
      </w:r>
      <w:r>
        <w:rPr>
          <w:szCs w:val="24"/>
        </w:rPr>
        <w:t>1</w:t>
      </w:r>
      <w:r w:rsidR="00FB4DA9">
        <w:rPr>
          <w:szCs w:val="24"/>
        </w:rPr>
        <w:t>3</w:t>
      </w:r>
      <w:r w:rsidRPr="003613C8">
        <w:rPr>
          <w:szCs w:val="24"/>
        </w:rPr>
        <w:t xml:space="preserve">. </w:t>
      </w:r>
      <w:r w:rsidRPr="00324A7B">
        <w:rPr>
          <w:sz w:val="28"/>
          <w:szCs w:val="24"/>
        </w:rPr>
        <w:t>Использование</w:t>
      </w:r>
      <w:r w:rsidRPr="003613C8">
        <w:rPr>
          <w:szCs w:val="24"/>
        </w:rPr>
        <w:t xml:space="preserve"> объектов недвижимости, не соответствующих настоящим Правилам</w:t>
      </w:r>
      <w:bookmarkEnd w:id="136"/>
      <w:bookmarkEnd w:id="137"/>
      <w:bookmarkEnd w:id="138"/>
      <w:bookmarkEnd w:id="139"/>
    </w:p>
    <w:p w:rsidR="009E374D" w:rsidRPr="00966D12" w:rsidRDefault="009E374D" w:rsidP="009E374D">
      <w:pPr>
        <w:spacing w:before="240" w:after="240"/>
        <w:ind w:firstLine="567"/>
        <w:contextualSpacing/>
      </w:pPr>
      <w:r w:rsidRPr="00966D12">
        <w:t>1.</w:t>
      </w:r>
      <w:r w:rsidR="00415582">
        <w:t xml:space="preserve"> </w:t>
      </w:r>
      <w:r w:rsidRPr="00966D12">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9E374D" w:rsidRPr="00966D12" w:rsidRDefault="009E374D" w:rsidP="009E374D">
      <w:pPr>
        <w:spacing w:before="240" w:after="240"/>
        <w:ind w:firstLine="567"/>
        <w:contextualSpacing/>
      </w:pPr>
      <w:r w:rsidRPr="00966D12">
        <w:t>2.</w:t>
      </w:r>
      <w:r w:rsidR="00415582">
        <w:t xml:space="preserve"> </w:t>
      </w:r>
      <w:r w:rsidRPr="00966D12">
        <w:t>Реконструкция указанных в пункте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9E374D" w:rsidRPr="00966D12" w:rsidRDefault="009E374D" w:rsidP="009E374D">
      <w:pPr>
        <w:spacing w:before="240" w:after="240"/>
        <w:ind w:firstLine="567"/>
        <w:contextualSpacing/>
      </w:pPr>
      <w:r w:rsidRPr="00966D12">
        <w:t>3.</w:t>
      </w:r>
      <w:r w:rsidR="00415582">
        <w:t xml:space="preserve"> </w:t>
      </w:r>
      <w:r w:rsidRPr="00966D12">
        <w:t xml:space="preserve">В случае если использование </w:t>
      </w:r>
      <w:r>
        <w:t>з</w:t>
      </w:r>
      <w:r w:rsidRPr="00966D12">
        <w:t>емельны</w:t>
      </w:r>
      <w:r>
        <w:t>х</w:t>
      </w:r>
      <w:r w:rsidRPr="00966D12">
        <w:t xml:space="preserve"> участк</w:t>
      </w:r>
      <w:r>
        <w:t>ов</w:t>
      </w:r>
      <w:r w:rsidRPr="00966D12">
        <w:t xml:space="preserve"> или объект</w:t>
      </w:r>
      <w:r>
        <w:t>ов</w:t>
      </w:r>
      <w:r w:rsidRPr="00966D12">
        <w:t xml:space="preserve"> капитального </w:t>
      </w:r>
      <w:r w:rsidRPr="00966D12">
        <w:lastRenderedPageBreak/>
        <w:t>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w:t>
      </w:r>
      <w:r>
        <w:t xml:space="preserve">, </w:t>
      </w:r>
      <w:r w:rsidRPr="00966D12">
        <w:t>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9E374D" w:rsidRPr="00324A7B" w:rsidRDefault="009E374D" w:rsidP="009E374D">
      <w:pPr>
        <w:pStyle w:val="3"/>
        <w:rPr>
          <w:sz w:val="28"/>
        </w:rPr>
      </w:pPr>
      <w:bookmarkStart w:id="140" w:name="_Toc139453637"/>
      <w:bookmarkStart w:id="141" w:name="_Toc140139586"/>
      <w:bookmarkStart w:id="142" w:name="_Toc173851384"/>
      <w:bookmarkStart w:id="143" w:name="_Toc173858307"/>
      <w:r w:rsidRPr="00324A7B">
        <w:rPr>
          <w:sz w:val="28"/>
        </w:rPr>
        <w:t>Статья 1</w:t>
      </w:r>
      <w:r w:rsidR="00FB4DA9" w:rsidRPr="00324A7B">
        <w:rPr>
          <w:sz w:val="28"/>
        </w:rPr>
        <w:t>4</w:t>
      </w:r>
      <w:r w:rsidRPr="00324A7B">
        <w:rPr>
          <w:sz w:val="28"/>
        </w:rPr>
        <w:t>. Ответственность за нарушение законодательства о градостроительной деятельности</w:t>
      </w:r>
      <w:bookmarkEnd w:id="140"/>
      <w:bookmarkEnd w:id="141"/>
      <w:bookmarkEnd w:id="142"/>
      <w:bookmarkEnd w:id="143"/>
    </w:p>
    <w:bookmarkEnd w:id="18"/>
    <w:bookmarkEnd w:id="19"/>
    <w:bookmarkEnd w:id="20"/>
    <w:bookmarkEnd w:id="21"/>
    <w:bookmarkEnd w:id="22"/>
    <w:bookmarkEnd w:id="23"/>
    <w:bookmarkEnd w:id="24"/>
    <w:bookmarkEnd w:id="25"/>
    <w:bookmarkEnd w:id="26"/>
    <w:bookmarkEnd w:id="27"/>
    <w:bookmarkEnd w:id="28"/>
    <w:bookmarkEnd w:id="29"/>
    <w:p w:rsidR="00506E26" w:rsidRDefault="00506E26" w:rsidP="00506E26">
      <w:pPr>
        <w:widowControl/>
        <w:autoSpaceDE w:val="0"/>
        <w:autoSpaceDN w:val="0"/>
        <w:adjustRightInd w:val="0"/>
        <w:spacing w:before="240"/>
        <w:ind w:firstLine="567"/>
        <w:rPr>
          <w:szCs w:val="24"/>
          <w:lang w:eastAsia="ru-RU"/>
        </w:rPr>
      </w:pPr>
      <w:r>
        <w:rPr>
          <w:szCs w:val="24"/>
          <w:lang w:eastAsia="ru-RU"/>
        </w:rPr>
        <w:t>1.</w:t>
      </w:r>
      <w:r w:rsidRPr="0027199C">
        <w:t> </w:t>
      </w:r>
      <w:r>
        <w:rPr>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1F6440" w:rsidRDefault="00506E26" w:rsidP="00506E26">
      <w:pPr>
        <w:autoSpaceDE w:val="0"/>
        <w:autoSpaceDN w:val="0"/>
        <w:adjustRightInd w:val="0"/>
        <w:ind w:firstLine="567"/>
        <w:rPr>
          <w:rFonts w:eastAsia="Times New Roman"/>
          <w:szCs w:val="24"/>
        </w:rPr>
      </w:pPr>
      <w:r>
        <w:rPr>
          <w:rFonts w:eastAsia="Times New Roman"/>
          <w:szCs w:val="24"/>
        </w:rPr>
        <w:t>2.</w:t>
      </w:r>
      <w:r w:rsidRPr="0027199C">
        <w:t> </w:t>
      </w:r>
      <w:r w:rsidRPr="005C0695">
        <w:rPr>
          <w:rFonts w:eastAsia="Times New Roman"/>
          <w:szCs w:val="24"/>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bookmarkStart w:id="144" w:name="_GoBack"/>
      <w:bookmarkEnd w:id="144"/>
    </w:p>
    <w:sectPr w:rsidR="001F6440" w:rsidSect="001154F7">
      <w:headerReference w:type="default" r:id="rId33"/>
      <w:footerReference w:type="default" r:id="rId34"/>
      <w:footerReference w:type="first" r:id="rId35"/>
      <w:pgSz w:w="11907" w:h="16840" w:code="9"/>
      <w:pgMar w:top="1060" w:right="567" w:bottom="426" w:left="1134"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5D5" w:rsidRDefault="005945D5" w:rsidP="000602D2">
      <w:r>
        <w:separator/>
      </w:r>
    </w:p>
    <w:p w:rsidR="005945D5" w:rsidRDefault="005945D5"/>
  </w:endnote>
  <w:endnote w:type="continuationSeparator" w:id="0">
    <w:p w:rsidR="005945D5" w:rsidRDefault="005945D5" w:rsidP="000602D2">
      <w:r>
        <w:continuationSeparator/>
      </w:r>
    </w:p>
    <w:p w:rsidR="005945D5" w:rsidRDefault="005945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82714"/>
      <w:docPartObj>
        <w:docPartGallery w:val="Page Numbers (Bottom of Page)"/>
        <w:docPartUnique/>
      </w:docPartObj>
    </w:sdtPr>
    <w:sdtEndPr/>
    <w:sdtContent>
      <w:p w:rsidR="00717CA3" w:rsidRDefault="00717CA3" w:rsidP="001154F7">
        <w:pPr>
          <w:pStyle w:val="a8"/>
          <w:ind w:firstLine="0"/>
          <w:jc w:val="right"/>
        </w:pPr>
        <w:r>
          <w:fldChar w:fldCharType="begin"/>
        </w:r>
        <w:r>
          <w:instrText xml:space="preserve"> PAGE   \* MERGEFORMAT </w:instrText>
        </w:r>
        <w:r>
          <w:fldChar w:fldCharType="separate"/>
        </w:r>
        <w:r w:rsidR="005D170A">
          <w:rPr>
            <w:noProof/>
          </w:rPr>
          <w:t>16</w:t>
        </w:r>
        <w:r>
          <w:rPr>
            <w:noProof/>
          </w:rPr>
          <w:fldChar w:fldCharType="end"/>
        </w:r>
      </w:p>
    </w:sdtContent>
  </w:sdt>
  <w:p w:rsidR="00717CA3" w:rsidRDefault="00717CA3" w:rsidP="001154F7">
    <w:pPr>
      <w:pStyle w:val="a8"/>
      <w:ind w:firstLine="0"/>
      <w:jc w:val="center"/>
    </w:pPr>
    <w:r>
      <w:rPr>
        <w:i/>
        <w:sz w:val="20"/>
        <w:szCs w:val="20"/>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CA3" w:rsidRDefault="00717CA3" w:rsidP="001154F7">
    <w:pPr>
      <w:pStyle w:val="a8"/>
      <w:ind w:firstLine="0"/>
      <w:jc w:val="center"/>
    </w:pPr>
    <w:r>
      <w:rPr>
        <w:i/>
        <w:sz w:val="20"/>
        <w:szCs w:val="20"/>
      </w:rPr>
      <w:t>ГБУ «НИИТПУ»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5D5" w:rsidRDefault="005945D5" w:rsidP="000602D2">
      <w:r>
        <w:separator/>
      </w:r>
    </w:p>
    <w:p w:rsidR="005945D5" w:rsidRDefault="005945D5"/>
  </w:footnote>
  <w:footnote w:type="continuationSeparator" w:id="0">
    <w:p w:rsidR="005945D5" w:rsidRDefault="005945D5" w:rsidP="000602D2">
      <w:r>
        <w:continuationSeparator/>
      </w:r>
    </w:p>
    <w:p w:rsidR="005945D5" w:rsidRDefault="005945D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CA3" w:rsidRPr="00B93EAC" w:rsidRDefault="00717CA3" w:rsidP="00EB2E4E">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 xml:space="preserve">Ленинский </w:t>
    </w:r>
    <w:r w:rsidRPr="00B93EAC">
      <w:rPr>
        <w:i/>
        <w:color w:val="808080"/>
        <w:sz w:val="20"/>
        <w:szCs w:val="20"/>
      </w:rPr>
      <w:t>сельсовет</w:t>
    </w:r>
  </w:p>
  <w:p w:rsidR="00717CA3" w:rsidRPr="00302D2F" w:rsidRDefault="00717CA3" w:rsidP="00EB2E4E">
    <w:pPr>
      <w:pStyle w:val="a6"/>
      <w:tabs>
        <w:tab w:val="clear" w:pos="4677"/>
        <w:tab w:val="clear" w:pos="9355"/>
      </w:tabs>
      <w:ind w:firstLine="0"/>
      <w:jc w:val="center"/>
      <w:rPr>
        <w:i/>
        <w:color w:val="808080"/>
        <w:sz w:val="20"/>
        <w:szCs w:val="20"/>
      </w:rPr>
    </w:pPr>
    <w:r w:rsidRPr="00B93EAC">
      <w:rPr>
        <w:i/>
        <w:color w:val="808080"/>
        <w:sz w:val="20"/>
        <w:szCs w:val="20"/>
      </w:rPr>
      <w:t>Пензенского района Пензенской области</w:t>
    </w:r>
    <w:r>
      <w:rPr>
        <w:i/>
        <w:color w:val="808080"/>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7"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1"/>
  </w:num>
  <w:num w:numId="3">
    <w:abstractNumId w:val="12"/>
  </w:num>
  <w:num w:numId="4">
    <w:abstractNumId w:val="19"/>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8"/>
  </w:num>
  <w:num w:numId="15">
    <w:abstractNumId w:val="17"/>
  </w:num>
  <w:num w:numId="16">
    <w:abstractNumId w:val="15"/>
  </w:num>
  <w:num w:numId="17">
    <w:abstractNumId w:val="16"/>
  </w:num>
  <w:num w:numId="18">
    <w:abstractNumId w:val="27"/>
  </w:num>
  <w:num w:numId="19">
    <w:abstractNumId w:val="22"/>
  </w:num>
  <w:num w:numId="20">
    <w:abstractNumId w:val="28"/>
  </w:num>
  <w:num w:numId="21">
    <w:abstractNumId w:val="24"/>
  </w:num>
  <w:num w:numId="22">
    <w:abstractNumId w:val="26"/>
  </w:num>
  <w:num w:numId="23">
    <w:abstractNumId w:val="23"/>
  </w:num>
  <w:num w:numId="24">
    <w:abstractNumId w:val="25"/>
  </w:num>
  <w:num w:numId="25">
    <w:abstractNumId w:val="20"/>
  </w:num>
  <w:num w:numId="26">
    <w:abstractNumId w:val="1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97AD4"/>
    <w:rsid w:val="00000194"/>
    <w:rsid w:val="00000C99"/>
    <w:rsid w:val="00001E66"/>
    <w:rsid w:val="00005B40"/>
    <w:rsid w:val="000070A6"/>
    <w:rsid w:val="0000734C"/>
    <w:rsid w:val="000078A7"/>
    <w:rsid w:val="000108E7"/>
    <w:rsid w:val="000109DB"/>
    <w:rsid w:val="00013584"/>
    <w:rsid w:val="00014500"/>
    <w:rsid w:val="000177D6"/>
    <w:rsid w:val="000205F3"/>
    <w:rsid w:val="000212DE"/>
    <w:rsid w:val="0002450E"/>
    <w:rsid w:val="0002473C"/>
    <w:rsid w:val="00024BE2"/>
    <w:rsid w:val="000254EB"/>
    <w:rsid w:val="0003004B"/>
    <w:rsid w:val="00032577"/>
    <w:rsid w:val="00032692"/>
    <w:rsid w:val="00034B2D"/>
    <w:rsid w:val="00035A22"/>
    <w:rsid w:val="000401F5"/>
    <w:rsid w:val="00040386"/>
    <w:rsid w:val="00040CAC"/>
    <w:rsid w:val="00041836"/>
    <w:rsid w:val="00042B2D"/>
    <w:rsid w:val="00044018"/>
    <w:rsid w:val="0004439E"/>
    <w:rsid w:val="00044492"/>
    <w:rsid w:val="00046547"/>
    <w:rsid w:val="00047BF7"/>
    <w:rsid w:val="0005085F"/>
    <w:rsid w:val="000511D0"/>
    <w:rsid w:val="0005153F"/>
    <w:rsid w:val="00052CA9"/>
    <w:rsid w:val="00052F91"/>
    <w:rsid w:val="000539F6"/>
    <w:rsid w:val="00054137"/>
    <w:rsid w:val="00054ADF"/>
    <w:rsid w:val="00054EC2"/>
    <w:rsid w:val="00057813"/>
    <w:rsid w:val="000602D2"/>
    <w:rsid w:val="00060A55"/>
    <w:rsid w:val="00061BC1"/>
    <w:rsid w:val="000622EC"/>
    <w:rsid w:val="000628AC"/>
    <w:rsid w:val="00062D57"/>
    <w:rsid w:val="00062EA9"/>
    <w:rsid w:val="00063FBF"/>
    <w:rsid w:val="00065D2A"/>
    <w:rsid w:val="00067F84"/>
    <w:rsid w:val="000706FD"/>
    <w:rsid w:val="00071792"/>
    <w:rsid w:val="00071B7D"/>
    <w:rsid w:val="00071F9B"/>
    <w:rsid w:val="00073835"/>
    <w:rsid w:val="00074291"/>
    <w:rsid w:val="000744D1"/>
    <w:rsid w:val="0007488E"/>
    <w:rsid w:val="000759EB"/>
    <w:rsid w:val="00075FBD"/>
    <w:rsid w:val="00076E7C"/>
    <w:rsid w:val="00081628"/>
    <w:rsid w:val="000819F7"/>
    <w:rsid w:val="00085AED"/>
    <w:rsid w:val="00086118"/>
    <w:rsid w:val="00086E84"/>
    <w:rsid w:val="00092B9C"/>
    <w:rsid w:val="0009405D"/>
    <w:rsid w:val="0009474C"/>
    <w:rsid w:val="000947D3"/>
    <w:rsid w:val="00094A3B"/>
    <w:rsid w:val="0009619A"/>
    <w:rsid w:val="000A12E3"/>
    <w:rsid w:val="000A23D4"/>
    <w:rsid w:val="000A2B94"/>
    <w:rsid w:val="000A4BD6"/>
    <w:rsid w:val="000A51EA"/>
    <w:rsid w:val="000A73B3"/>
    <w:rsid w:val="000A7415"/>
    <w:rsid w:val="000A7CB0"/>
    <w:rsid w:val="000B06C4"/>
    <w:rsid w:val="000B070E"/>
    <w:rsid w:val="000B19F6"/>
    <w:rsid w:val="000B1CB8"/>
    <w:rsid w:val="000C1F1A"/>
    <w:rsid w:val="000C3074"/>
    <w:rsid w:val="000C34F4"/>
    <w:rsid w:val="000C3750"/>
    <w:rsid w:val="000C44F0"/>
    <w:rsid w:val="000C4576"/>
    <w:rsid w:val="000C47F9"/>
    <w:rsid w:val="000C4847"/>
    <w:rsid w:val="000C58FA"/>
    <w:rsid w:val="000C59DF"/>
    <w:rsid w:val="000C6145"/>
    <w:rsid w:val="000D011F"/>
    <w:rsid w:val="000D431A"/>
    <w:rsid w:val="000D4BAD"/>
    <w:rsid w:val="000D637F"/>
    <w:rsid w:val="000D7C4D"/>
    <w:rsid w:val="000E0777"/>
    <w:rsid w:val="000E135C"/>
    <w:rsid w:val="000E2CEA"/>
    <w:rsid w:val="000E3531"/>
    <w:rsid w:val="000E3F68"/>
    <w:rsid w:val="000E4CD8"/>
    <w:rsid w:val="000E72B7"/>
    <w:rsid w:val="000E738E"/>
    <w:rsid w:val="000E7DBC"/>
    <w:rsid w:val="000F08EA"/>
    <w:rsid w:val="000F163A"/>
    <w:rsid w:val="000F1721"/>
    <w:rsid w:val="000F17A7"/>
    <w:rsid w:val="000F3155"/>
    <w:rsid w:val="000F3CA2"/>
    <w:rsid w:val="000F43D1"/>
    <w:rsid w:val="000F4F72"/>
    <w:rsid w:val="000F5EED"/>
    <w:rsid w:val="000F7A93"/>
    <w:rsid w:val="00101330"/>
    <w:rsid w:val="001036E2"/>
    <w:rsid w:val="0010460F"/>
    <w:rsid w:val="001064A9"/>
    <w:rsid w:val="0010673D"/>
    <w:rsid w:val="00106814"/>
    <w:rsid w:val="0010715C"/>
    <w:rsid w:val="00107581"/>
    <w:rsid w:val="001154F7"/>
    <w:rsid w:val="001162FC"/>
    <w:rsid w:val="001176F9"/>
    <w:rsid w:val="001211B0"/>
    <w:rsid w:val="001222A0"/>
    <w:rsid w:val="001228B9"/>
    <w:rsid w:val="00123830"/>
    <w:rsid w:val="001246C8"/>
    <w:rsid w:val="00124C72"/>
    <w:rsid w:val="00126A95"/>
    <w:rsid w:val="00127D55"/>
    <w:rsid w:val="00127DEF"/>
    <w:rsid w:val="00127EC8"/>
    <w:rsid w:val="00130349"/>
    <w:rsid w:val="00130903"/>
    <w:rsid w:val="001309B5"/>
    <w:rsid w:val="00131C4E"/>
    <w:rsid w:val="00132B23"/>
    <w:rsid w:val="001360DC"/>
    <w:rsid w:val="0014040E"/>
    <w:rsid w:val="00140C7C"/>
    <w:rsid w:val="001428FF"/>
    <w:rsid w:val="00142B7A"/>
    <w:rsid w:val="0014455C"/>
    <w:rsid w:val="00145231"/>
    <w:rsid w:val="00146950"/>
    <w:rsid w:val="00151220"/>
    <w:rsid w:val="0015316A"/>
    <w:rsid w:val="00153581"/>
    <w:rsid w:val="00154368"/>
    <w:rsid w:val="00156793"/>
    <w:rsid w:val="0015694F"/>
    <w:rsid w:val="00160112"/>
    <w:rsid w:val="00161718"/>
    <w:rsid w:val="00162892"/>
    <w:rsid w:val="001636D3"/>
    <w:rsid w:val="001639DD"/>
    <w:rsid w:val="00164B3F"/>
    <w:rsid w:val="0016506D"/>
    <w:rsid w:val="00166B40"/>
    <w:rsid w:val="00170C35"/>
    <w:rsid w:val="00170F1B"/>
    <w:rsid w:val="0017289F"/>
    <w:rsid w:val="00172D5F"/>
    <w:rsid w:val="001738A0"/>
    <w:rsid w:val="0017683D"/>
    <w:rsid w:val="00177B6B"/>
    <w:rsid w:val="00180AC7"/>
    <w:rsid w:val="00181762"/>
    <w:rsid w:val="0018253A"/>
    <w:rsid w:val="00182835"/>
    <w:rsid w:val="0018340E"/>
    <w:rsid w:val="0018538B"/>
    <w:rsid w:val="00185537"/>
    <w:rsid w:val="00187402"/>
    <w:rsid w:val="001916D9"/>
    <w:rsid w:val="00193EB1"/>
    <w:rsid w:val="0019422D"/>
    <w:rsid w:val="001971CF"/>
    <w:rsid w:val="0019749D"/>
    <w:rsid w:val="00197998"/>
    <w:rsid w:val="001A1947"/>
    <w:rsid w:val="001A1953"/>
    <w:rsid w:val="001A1A3F"/>
    <w:rsid w:val="001A3C50"/>
    <w:rsid w:val="001A47F7"/>
    <w:rsid w:val="001A4829"/>
    <w:rsid w:val="001A7BB9"/>
    <w:rsid w:val="001B1221"/>
    <w:rsid w:val="001B1C8B"/>
    <w:rsid w:val="001B1FC4"/>
    <w:rsid w:val="001B2D38"/>
    <w:rsid w:val="001B3572"/>
    <w:rsid w:val="001B37EE"/>
    <w:rsid w:val="001B3E22"/>
    <w:rsid w:val="001B4E18"/>
    <w:rsid w:val="001B5C34"/>
    <w:rsid w:val="001B5CD2"/>
    <w:rsid w:val="001B73A7"/>
    <w:rsid w:val="001B77B6"/>
    <w:rsid w:val="001B7AA0"/>
    <w:rsid w:val="001C1BC9"/>
    <w:rsid w:val="001C2D1E"/>
    <w:rsid w:val="001C7933"/>
    <w:rsid w:val="001D0ABC"/>
    <w:rsid w:val="001D202A"/>
    <w:rsid w:val="001D2F95"/>
    <w:rsid w:val="001D3827"/>
    <w:rsid w:val="001D3C87"/>
    <w:rsid w:val="001D4358"/>
    <w:rsid w:val="001D4603"/>
    <w:rsid w:val="001D4FD8"/>
    <w:rsid w:val="001D5606"/>
    <w:rsid w:val="001D718C"/>
    <w:rsid w:val="001D7B52"/>
    <w:rsid w:val="001E1104"/>
    <w:rsid w:val="001E13A3"/>
    <w:rsid w:val="001E1E10"/>
    <w:rsid w:val="001E64A4"/>
    <w:rsid w:val="001E7313"/>
    <w:rsid w:val="001F1160"/>
    <w:rsid w:val="001F1953"/>
    <w:rsid w:val="001F239B"/>
    <w:rsid w:val="001F3196"/>
    <w:rsid w:val="001F3829"/>
    <w:rsid w:val="001F4536"/>
    <w:rsid w:val="001F6440"/>
    <w:rsid w:val="001F7EC4"/>
    <w:rsid w:val="00202DDF"/>
    <w:rsid w:val="00203418"/>
    <w:rsid w:val="002037E8"/>
    <w:rsid w:val="00204DB0"/>
    <w:rsid w:val="0020628D"/>
    <w:rsid w:val="002068F1"/>
    <w:rsid w:val="00206A9D"/>
    <w:rsid w:val="00207CB0"/>
    <w:rsid w:val="0021087B"/>
    <w:rsid w:val="002114A7"/>
    <w:rsid w:val="00212C52"/>
    <w:rsid w:val="00212E40"/>
    <w:rsid w:val="002148D0"/>
    <w:rsid w:val="0021567E"/>
    <w:rsid w:val="00216146"/>
    <w:rsid w:val="00216622"/>
    <w:rsid w:val="00217021"/>
    <w:rsid w:val="00217515"/>
    <w:rsid w:val="0022147D"/>
    <w:rsid w:val="0022338F"/>
    <w:rsid w:val="0022583C"/>
    <w:rsid w:val="0022635F"/>
    <w:rsid w:val="00227EE6"/>
    <w:rsid w:val="00230760"/>
    <w:rsid w:val="002308BE"/>
    <w:rsid w:val="002316FF"/>
    <w:rsid w:val="00231C53"/>
    <w:rsid w:val="002329AD"/>
    <w:rsid w:val="0023390B"/>
    <w:rsid w:val="00237FAD"/>
    <w:rsid w:val="00240C60"/>
    <w:rsid w:val="002422A8"/>
    <w:rsid w:val="00242E32"/>
    <w:rsid w:val="0024346E"/>
    <w:rsid w:val="0024379E"/>
    <w:rsid w:val="00243CF6"/>
    <w:rsid w:val="00244726"/>
    <w:rsid w:val="0024626F"/>
    <w:rsid w:val="00250E49"/>
    <w:rsid w:val="002512ED"/>
    <w:rsid w:val="002519BC"/>
    <w:rsid w:val="00252A63"/>
    <w:rsid w:val="00252DC5"/>
    <w:rsid w:val="0025322D"/>
    <w:rsid w:val="0025407E"/>
    <w:rsid w:val="0025443B"/>
    <w:rsid w:val="0025450E"/>
    <w:rsid w:val="002546FC"/>
    <w:rsid w:val="00254D50"/>
    <w:rsid w:val="002631B5"/>
    <w:rsid w:val="00265723"/>
    <w:rsid w:val="00265DC0"/>
    <w:rsid w:val="00266028"/>
    <w:rsid w:val="00266A02"/>
    <w:rsid w:val="00266F62"/>
    <w:rsid w:val="002678FC"/>
    <w:rsid w:val="002708E1"/>
    <w:rsid w:val="0027099C"/>
    <w:rsid w:val="00270FB4"/>
    <w:rsid w:val="00271993"/>
    <w:rsid w:val="0027199C"/>
    <w:rsid w:val="002724D1"/>
    <w:rsid w:val="002727F0"/>
    <w:rsid w:val="00276084"/>
    <w:rsid w:val="0027635C"/>
    <w:rsid w:val="00282C10"/>
    <w:rsid w:val="00284FEF"/>
    <w:rsid w:val="00285B8B"/>
    <w:rsid w:val="0028613C"/>
    <w:rsid w:val="00286901"/>
    <w:rsid w:val="00287665"/>
    <w:rsid w:val="00290494"/>
    <w:rsid w:val="00293346"/>
    <w:rsid w:val="00293562"/>
    <w:rsid w:val="002938C7"/>
    <w:rsid w:val="00294BE7"/>
    <w:rsid w:val="002953DF"/>
    <w:rsid w:val="00296711"/>
    <w:rsid w:val="002A1291"/>
    <w:rsid w:val="002A1852"/>
    <w:rsid w:val="002A20D2"/>
    <w:rsid w:val="002A221A"/>
    <w:rsid w:val="002A29CE"/>
    <w:rsid w:val="002A2FB8"/>
    <w:rsid w:val="002A5EEA"/>
    <w:rsid w:val="002A6CBC"/>
    <w:rsid w:val="002A7891"/>
    <w:rsid w:val="002B23D9"/>
    <w:rsid w:val="002B244A"/>
    <w:rsid w:val="002B33C0"/>
    <w:rsid w:val="002B68F4"/>
    <w:rsid w:val="002B7C2F"/>
    <w:rsid w:val="002B7FB6"/>
    <w:rsid w:val="002C2F99"/>
    <w:rsid w:val="002C343B"/>
    <w:rsid w:val="002C3BF5"/>
    <w:rsid w:val="002C3C00"/>
    <w:rsid w:val="002C58AC"/>
    <w:rsid w:val="002C60F4"/>
    <w:rsid w:val="002C64A4"/>
    <w:rsid w:val="002C69ED"/>
    <w:rsid w:val="002C6E1A"/>
    <w:rsid w:val="002C7BE3"/>
    <w:rsid w:val="002C7C12"/>
    <w:rsid w:val="002D0077"/>
    <w:rsid w:val="002D2881"/>
    <w:rsid w:val="002D2BFE"/>
    <w:rsid w:val="002D3A99"/>
    <w:rsid w:val="002D4062"/>
    <w:rsid w:val="002D46A7"/>
    <w:rsid w:val="002D5356"/>
    <w:rsid w:val="002D5852"/>
    <w:rsid w:val="002D7CED"/>
    <w:rsid w:val="002D7F54"/>
    <w:rsid w:val="002E048F"/>
    <w:rsid w:val="002E0EEA"/>
    <w:rsid w:val="002E36D5"/>
    <w:rsid w:val="002E3D44"/>
    <w:rsid w:val="002E4ACF"/>
    <w:rsid w:val="002F0B09"/>
    <w:rsid w:val="002F1479"/>
    <w:rsid w:val="002F14AD"/>
    <w:rsid w:val="002F2144"/>
    <w:rsid w:val="002F2B65"/>
    <w:rsid w:val="002F2C89"/>
    <w:rsid w:val="002F3E2D"/>
    <w:rsid w:val="002F69DA"/>
    <w:rsid w:val="002F726D"/>
    <w:rsid w:val="002F7CBE"/>
    <w:rsid w:val="003006C9"/>
    <w:rsid w:val="0030113F"/>
    <w:rsid w:val="00303BB0"/>
    <w:rsid w:val="00303D0E"/>
    <w:rsid w:val="0030786C"/>
    <w:rsid w:val="00307AE8"/>
    <w:rsid w:val="003111FB"/>
    <w:rsid w:val="003119FD"/>
    <w:rsid w:val="00312055"/>
    <w:rsid w:val="00312194"/>
    <w:rsid w:val="0031412B"/>
    <w:rsid w:val="003176D9"/>
    <w:rsid w:val="00323420"/>
    <w:rsid w:val="00323802"/>
    <w:rsid w:val="00323909"/>
    <w:rsid w:val="00323C37"/>
    <w:rsid w:val="00324A7B"/>
    <w:rsid w:val="003257F0"/>
    <w:rsid w:val="00325FFB"/>
    <w:rsid w:val="00327047"/>
    <w:rsid w:val="00330453"/>
    <w:rsid w:val="00330F46"/>
    <w:rsid w:val="00331945"/>
    <w:rsid w:val="00331B35"/>
    <w:rsid w:val="00331DB4"/>
    <w:rsid w:val="00332D2B"/>
    <w:rsid w:val="00333669"/>
    <w:rsid w:val="0033389D"/>
    <w:rsid w:val="003341C1"/>
    <w:rsid w:val="00334901"/>
    <w:rsid w:val="003375B4"/>
    <w:rsid w:val="003419A1"/>
    <w:rsid w:val="00342073"/>
    <w:rsid w:val="003425F3"/>
    <w:rsid w:val="00342E4F"/>
    <w:rsid w:val="003448E6"/>
    <w:rsid w:val="00344E7F"/>
    <w:rsid w:val="00345073"/>
    <w:rsid w:val="0034539F"/>
    <w:rsid w:val="00345705"/>
    <w:rsid w:val="003461F7"/>
    <w:rsid w:val="00346AD8"/>
    <w:rsid w:val="00346ADB"/>
    <w:rsid w:val="00347D66"/>
    <w:rsid w:val="00350106"/>
    <w:rsid w:val="003521E6"/>
    <w:rsid w:val="00354F1D"/>
    <w:rsid w:val="00360ECF"/>
    <w:rsid w:val="003613C8"/>
    <w:rsid w:val="00361D06"/>
    <w:rsid w:val="00362FF4"/>
    <w:rsid w:val="00363014"/>
    <w:rsid w:val="00363920"/>
    <w:rsid w:val="0036475D"/>
    <w:rsid w:val="003648BF"/>
    <w:rsid w:val="0036694A"/>
    <w:rsid w:val="003711A5"/>
    <w:rsid w:val="00375197"/>
    <w:rsid w:val="00375612"/>
    <w:rsid w:val="0037767C"/>
    <w:rsid w:val="0037787D"/>
    <w:rsid w:val="00377D9D"/>
    <w:rsid w:val="00381516"/>
    <w:rsid w:val="00381B0D"/>
    <w:rsid w:val="0038236C"/>
    <w:rsid w:val="00384B31"/>
    <w:rsid w:val="00385254"/>
    <w:rsid w:val="00386CBF"/>
    <w:rsid w:val="003875A7"/>
    <w:rsid w:val="0038788D"/>
    <w:rsid w:val="00390434"/>
    <w:rsid w:val="00390A27"/>
    <w:rsid w:val="003928F0"/>
    <w:rsid w:val="00392BDA"/>
    <w:rsid w:val="003941E4"/>
    <w:rsid w:val="00394D84"/>
    <w:rsid w:val="003971B7"/>
    <w:rsid w:val="003977B6"/>
    <w:rsid w:val="003A0401"/>
    <w:rsid w:val="003A082A"/>
    <w:rsid w:val="003A4056"/>
    <w:rsid w:val="003A46F2"/>
    <w:rsid w:val="003A6734"/>
    <w:rsid w:val="003B0043"/>
    <w:rsid w:val="003B02B7"/>
    <w:rsid w:val="003B30A8"/>
    <w:rsid w:val="003B3736"/>
    <w:rsid w:val="003B425B"/>
    <w:rsid w:val="003B55C4"/>
    <w:rsid w:val="003B5FE2"/>
    <w:rsid w:val="003B731B"/>
    <w:rsid w:val="003B7320"/>
    <w:rsid w:val="003C1B6A"/>
    <w:rsid w:val="003C2711"/>
    <w:rsid w:val="003C2E6C"/>
    <w:rsid w:val="003D0ABE"/>
    <w:rsid w:val="003D1CD8"/>
    <w:rsid w:val="003D25E6"/>
    <w:rsid w:val="003D2783"/>
    <w:rsid w:val="003D36DA"/>
    <w:rsid w:val="003D7597"/>
    <w:rsid w:val="003D7A45"/>
    <w:rsid w:val="003E00C3"/>
    <w:rsid w:val="003E02D9"/>
    <w:rsid w:val="003E068C"/>
    <w:rsid w:val="003E0D6D"/>
    <w:rsid w:val="003E108D"/>
    <w:rsid w:val="003E165C"/>
    <w:rsid w:val="003E28CA"/>
    <w:rsid w:val="003E53E7"/>
    <w:rsid w:val="003E65D5"/>
    <w:rsid w:val="003E6D8D"/>
    <w:rsid w:val="003E73C6"/>
    <w:rsid w:val="003E740E"/>
    <w:rsid w:val="003E7578"/>
    <w:rsid w:val="003E77BD"/>
    <w:rsid w:val="003F1A0D"/>
    <w:rsid w:val="003F1E92"/>
    <w:rsid w:val="003F2BDE"/>
    <w:rsid w:val="003F453F"/>
    <w:rsid w:val="003F6167"/>
    <w:rsid w:val="003F6D68"/>
    <w:rsid w:val="003F747D"/>
    <w:rsid w:val="003F7DD5"/>
    <w:rsid w:val="00401CBE"/>
    <w:rsid w:val="00402194"/>
    <w:rsid w:val="004032C4"/>
    <w:rsid w:val="0040338C"/>
    <w:rsid w:val="004035EF"/>
    <w:rsid w:val="004039DE"/>
    <w:rsid w:val="00406173"/>
    <w:rsid w:val="0040644D"/>
    <w:rsid w:val="00407374"/>
    <w:rsid w:val="004106F9"/>
    <w:rsid w:val="00413798"/>
    <w:rsid w:val="004143EC"/>
    <w:rsid w:val="00414AC6"/>
    <w:rsid w:val="00415549"/>
    <w:rsid w:val="00415582"/>
    <w:rsid w:val="00415C49"/>
    <w:rsid w:val="00417365"/>
    <w:rsid w:val="0042058A"/>
    <w:rsid w:val="00420615"/>
    <w:rsid w:val="004211FB"/>
    <w:rsid w:val="00421268"/>
    <w:rsid w:val="004215CB"/>
    <w:rsid w:val="004226A7"/>
    <w:rsid w:val="00423F85"/>
    <w:rsid w:val="004258C6"/>
    <w:rsid w:val="00425A97"/>
    <w:rsid w:val="00425B69"/>
    <w:rsid w:val="004265B9"/>
    <w:rsid w:val="00427283"/>
    <w:rsid w:val="0042746B"/>
    <w:rsid w:val="00430717"/>
    <w:rsid w:val="00432085"/>
    <w:rsid w:val="00432256"/>
    <w:rsid w:val="00432F0B"/>
    <w:rsid w:val="00433249"/>
    <w:rsid w:val="0043328A"/>
    <w:rsid w:val="004335DF"/>
    <w:rsid w:val="00434843"/>
    <w:rsid w:val="0043686C"/>
    <w:rsid w:val="004407DB"/>
    <w:rsid w:val="00441136"/>
    <w:rsid w:val="00441D51"/>
    <w:rsid w:val="004424AD"/>
    <w:rsid w:val="00442736"/>
    <w:rsid w:val="00444599"/>
    <w:rsid w:val="00446392"/>
    <w:rsid w:val="00446AA7"/>
    <w:rsid w:val="004471D8"/>
    <w:rsid w:val="00447670"/>
    <w:rsid w:val="004509CE"/>
    <w:rsid w:val="004526F7"/>
    <w:rsid w:val="00453823"/>
    <w:rsid w:val="004543B5"/>
    <w:rsid w:val="00460BFC"/>
    <w:rsid w:val="0046104E"/>
    <w:rsid w:val="00461243"/>
    <w:rsid w:val="00461706"/>
    <w:rsid w:val="00462B9E"/>
    <w:rsid w:val="00462EFD"/>
    <w:rsid w:val="00463E06"/>
    <w:rsid w:val="00464F4D"/>
    <w:rsid w:val="004656E1"/>
    <w:rsid w:val="00465E9D"/>
    <w:rsid w:val="00465F19"/>
    <w:rsid w:val="004710FE"/>
    <w:rsid w:val="004724AE"/>
    <w:rsid w:val="0047277C"/>
    <w:rsid w:val="004727BF"/>
    <w:rsid w:val="00474756"/>
    <w:rsid w:val="00474EB3"/>
    <w:rsid w:val="0048111B"/>
    <w:rsid w:val="00490CB2"/>
    <w:rsid w:val="00491C5B"/>
    <w:rsid w:val="00491F49"/>
    <w:rsid w:val="0049288C"/>
    <w:rsid w:val="00493F73"/>
    <w:rsid w:val="00495308"/>
    <w:rsid w:val="004978D3"/>
    <w:rsid w:val="004A1388"/>
    <w:rsid w:val="004A3EB1"/>
    <w:rsid w:val="004A4B4C"/>
    <w:rsid w:val="004A5782"/>
    <w:rsid w:val="004A619B"/>
    <w:rsid w:val="004A7F56"/>
    <w:rsid w:val="004B0047"/>
    <w:rsid w:val="004B28A0"/>
    <w:rsid w:val="004B2E4E"/>
    <w:rsid w:val="004B5539"/>
    <w:rsid w:val="004B5E87"/>
    <w:rsid w:val="004B7594"/>
    <w:rsid w:val="004B77AC"/>
    <w:rsid w:val="004C1164"/>
    <w:rsid w:val="004C2968"/>
    <w:rsid w:val="004C3F32"/>
    <w:rsid w:val="004C4D51"/>
    <w:rsid w:val="004C5B15"/>
    <w:rsid w:val="004D5755"/>
    <w:rsid w:val="004D5823"/>
    <w:rsid w:val="004D5973"/>
    <w:rsid w:val="004D7235"/>
    <w:rsid w:val="004D7322"/>
    <w:rsid w:val="004E173E"/>
    <w:rsid w:val="004E194C"/>
    <w:rsid w:val="004E21FE"/>
    <w:rsid w:val="004E419C"/>
    <w:rsid w:val="004E425C"/>
    <w:rsid w:val="004E5BA5"/>
    <w:rsid w:val="004E5BFF"/>
    <w:rsid w:val="004E79D3"/>
    <w:rsid w:val="004E7DCF"/>
    <w:rsid w:val="004F15BE"/>
    <w:rsid w:val="004F26A6"/>
    <w:rsid w:val="004F28BB"/>
    <w:rsid w:val="004F2A4C"/>
    <w:rsid w:val="004F44B7"/>
    <w:rsid w:val="004F469D"/>
    <w:rsid w:val="004F55BB"/>
    <w:rsid w:val="004F69FC"/>
    <w:rsid w:val="004F6CD5"/>
    <w:rsid w:val="005000FB"/>
    <w:rsid w:val="00501304"/>
    <w:rsid w:val="00505232"/>
    <w:rsid w:val="00505A94"/>
    <w:rsid w:val="005062AD"/>
    <w:rsid w:val="00506E26"/>
    <w:rsid w:val="00510483"/>
    <w:rsid w:val="00510806"/>
    <w:rsid w:val="00511788"/>
    <w:rsid w:val="005119A1"/>
    <w:rsid w:val="00513377"/>
    <w:rsid w:val="005134FF"/>
    <w:rsid w:val="00514CCD"/>
    <w:rsid w:val="00515963"/>
    <w:rsid w:val="005168FF"/>
    <w:rsid w:val="00520842"/>
    <w:rsid w:val="00520CD1"/>
    <w:rsid w:val="00521D99"/>
    <w:rsid w:val="00526E26"/>
    <w:rsid w:val="00527D22"/>
    <w:rsid w:val="005307A7"/>
    <w:rsid w:val="00530D84"/>
    <w:rsid w:val="00533A91"/>
    <w:rsid w:val="0053551B"/>
    <w:rsid w:val="00535E9F"/>
    <w:rsid w:val="0053633F"/>
    <w:rsid w:val="00536D9E"/>
    <w:rsid w:val="00536F80"/>
    <w:rsid w:val="0054281D"/>
    <w:rsid w:val="00542D93"/>
    <w:rsid w:val="00545A62"/>
    <w:rsid w:val="0054635A"/>
    <w:rsid w:val="00546D4B"/>
    <w:rsid w:val="0055087F"/>
    <w:rsid w:val="00553E83"/>
    <w:rsid w:val="005541E3"/>
    <w:rsid w:val="00554F3B"/>
    <w:rsid w:val="005570C0"/>
    <w:rsid w:val="0056062F"/>
    <w:rsid w:val="00561128"/>
    <w:rsid w:val="005617B5"/>
    <w:rsid w:val="00561A93"/>
    <w:rsid w:val="005641E7"/>
    <w:rsid w:val="00565502"/>
    <w:rsid w:val="0056762F"/>
    <w:rsid w:val="00567E7C"/>
    <w:rsid w:val="0057060B"/>
    <w:rsid w:val="00570ED1"/>
    <w:rsid w:val="0057278B"/>
    <w:rsid w:val="0057564D"/>
    <w:rsid w:val="005757B7"/>
    <w:rsid w:val="00576BEA"/>
    <w:rsid w:val="00576E54"/>
    <w:rsid w:val="0058001E"/>
    <w:rsid w:val="00581857"/>
    <w:rsid w:val="00582F00"/>
    <w:rsid w:val="00584EE9"/>
    <w:rsid w:val="005858AC"/>
    <w:rsid w:val="0058755D"/>
    <w:rsid w:val="00587746"/>
    <w:rsid w:val="005909D7"/>
    <w:rsid w:val="0059270D"/>
    <w:rsid w:val="00592980"/>
    <w:rsid w:val="005929BC"/>
    <w:rsid w:val="00593092"/>
    <w:rsid w:val="005945D5"/>
    <w:rsid w:val="00594CBC"/>
    <w:rsid w:val="00595BFE"/>
    <w:rsid w:val="005A0AB5"/>
    <w:rsid w:val="005A0FDC"/>
    <w:rsid w:val="005A25C5"/>
    <w:rsid w:val="005A27C2"/>
    <w:rsid w:val="005A3620"/>
    <w:rsid w:val="005A3722"/>
    <w:rsid w:val="005A3DBF"/>
    <w:rsid w:val="005A4354"/>
    <w:rsid w:val="005A4D00"/>
    <w:rsid w:val="005A5219"/>
    <w:rsid w:val="005A5433"/>
    <w:rsid w:val="005A5465"/>
    <w:rsid w:val="005A659C"/>
    <w:rsid w:val="005A6ADB"/>
    <w:rsid w:val="005B20AB"/>
    <w:rsid w:val="005B359E"/>
    <w:rsid w:val="005B3B26"/>
    <w:rsid w:val="005B3BC1"/>
    <w:rsid w:val="005B60A1"/>
    <w:rsid w:val="005B6F8F"/>
    <w:rsid w:val="005B71B3"/>
    <w:rsid w:val="005C01B4"/>
    <w:rsid w:val="005C036C"/>
    <w:rsid w:val="005C1222"/>
    <w:rsid w:val="005C2534"/>
    <w:rsid w:val="005C2966"/>
    <w:rsid w:val="005C3BF9"/>
    <w:rsid w:val="005C6183"/>
    <w:rsid w:val="005C793D"/>
    <w:rsid w:val="005C7F8F"/>
    <w:rsid w:val="005D170A"/>
    <w:rsid w:val="005D523C"/>
    <w:rsid w:val="005D60E8"/>
    <w:rsid w:val="005D677A"/>
    <w:rsid w:val="005D6B9A"/>
    <w:rsid w:val="005D7034"/>
    <w:rsid w:val="005D7345"/>
    <w:rsid w:val="005E1ADC"/>
    <w:rsid w:val="005E1F74"/>
    <w:rsid w:val="005E2B0D"/>
    <w:rsid w:val="005E3ADB"/>
    <w:rsid w:val="005E4CFF"/>
    <w:rsid w:val="005E77AB"/>
    <w:rsid w:val="005F1174"/>
    <w:rsid w:val="005F1230"/>
    <w:rsid w:val="005F1560"/>
    <w:rsid w:val="005F43E9"/>
    <w:rsid w:val="005F4947"/>
    <w:rsid w:val="005F58A1"/>
    <w:rsid w:val="005F58A3"/>
    <w:rsid w:val="005F678C"/>
    <w:rsid w:val="005F6DA8"/>
    <w:rsid w:val="0060088C"/>
    <w:rsid w:val="00601F7C"/>
    <w:rsid w:val="00602C80"/>
    <w:rsid w:val="00603014"/>
    <w:rsid w:val="006032DD"/>
    <w:rsid w:val="0060358B"/>
    <w:rsid w:val="006051D6"/>
    <w:rsid w:val="00607778"/>
    <w:rsid w:val="0061158C"/>
    <w:rsid w:val="0061301D"/>
    <w:rsid w:val="00613247"/>
    <w:rsid w:val="006158DD"/>
    <w:rsid w:val="00616822"/>
    <w:rsid w:val="0062106E"/>
    <w:rsid w:val="006218E0"/>
    <w:rsid w:val="0062221F"/>
    <w:rsid w:val="0062229D"/>
    <w:rsid w:val="00625351"/>
    <w:rsid w:val="00625C81"/>
    <w:rsid w:val="00627775"/>
    <w:rsid w:val="00630145"/>
    <w:rsid w:val="006308C1"/>
    <w:rsid w:val="0063211C"/>
    <w:rsid w:val="00632281"/>
    <w:rsid w:val="00633238"/>
    <w:rsid w:val="006355B8"/>
    <w:rsid w:val="006358CA"/>
    <w:rsid w:val="00636B2F"/>
    <w:rsid w:val="00636F66"/>
    <w:rsid w:val="00637360"/>
    <w:rsid w:val="00637A29"/>
    <w:rsid w:val="00637EEC"/>
    <w:rsid w:val="00640CCE"/>
    <w:rsid w:val="00642AA6"/>
    <w:rsid w:val="006435A1"/>
    <w:rsid w:val="0064481E"/>
    <w:rsid w:val="0064613E"/>
    <w:rsid w:val="0064650A"/>
    <w:rsid w:val="006466D7"/>
    <w:rsid w:val="00647B46"/>
    <w:rsid w:val="00650415"/>
    <w:rsid w:val="006513FD"/>
    <w:rsid w:val="0065221C"/>
    <w:rsid w:val="00653475"/>
    <w:rsid w:val="0065385C"/>
    <w:rsid w:val="0065396D"/>
    <w:rsid w:val="006558E5"/>
    <w:rsid w:val="006578C2"/>
    <w:rsid w:val="00661859"/>
    <w:rsid w:val="00661D59"/>
    <w:rsid w:val="00662DF8"/>
    <w:rsid w:val="00664545"/>
    <w:rsid w:val="006646B2"/>
    <w:rsid w:val="00664C80"/>
    <w:rsid w:val="00666105"/>
    <w:rsid w:val="00670081"/>
    <w:rsid w:val="0067580E"/>
    <w:rsid w:val="00676949"/>
    <w:rsid w:val="00677B1D"/>
    <w:rsid w:val="006804B7"/>
    <w:rsid w:val="00681A12"/>
    <w:rsid w:val="00683888"/>
    <w:rsid w:val="00684C2E"/>
    <w:rsid w:val="00690460"/>
    <w:rsid w:val="00690968"/>
    <w:rsid w:val="00690BB6"/>
    <w:rsid w:val="0069114F"/>
    <w:rsid w:val="00693E74"/>
    <w:rsid w:val="00695FE5"/>
    <w:rsid w:val="006A0268"/>
    <w:rsid w:val="006A1DCF"/>
    <w:rsid w:val="006A2411"/>
    <w:rsid w:val="006A3FDD"/>
    <w:rsid w:val="006A68AD"/>
    <w:rsid w:val="006A6FC2"/>
    <w:rsid w:val="006A7B88"/>
    <w:rsid w:val="006B1614"/>
    <w:rsid w:val="006B3C7C"/>
    <w:rsid w:val="006B4813"/>
    <w:rsid w:val="006B6413"/>
    <w:rsid w:val="006B6932"/>
    <w:rsid w:val="006B6BC7"/>
    <w:rsid w:val="006B7825"/>
    <w:rsid w:val="006B7EB3"/>
    <w:rsid w:val="006C0E59"/>
    <w:rsid w:val="006C1135"/>
    <w:rsid w:val="006C26D6"/>
    <w:rsid w:val="006C6283"/>
    <w:rsid w:val="006C6DEA"/>
    <w:rsid w:val="006D1697"/>
    <w:rsid w:val="006D1A34"/>
    <w:rsid w:val="006D1EF7"/>
    <w:rsid w:val="006D44DD"/>
    <w:rsid w:val="006D479A"/>
    <w:rsid w:val="006D6FE6"/>
    <w:rsid w:val="006E0DF9"/>
    <w:rsid w:val="006E182B"/>
    <w:rsid w:val="006E3234"/>
    <w:rsid w:val="006E3967"/>
    <w:rsid w:val="006E57D4"/>
    <w:rsid w:val="006E5817"/>
    <w:rsid w:val="006E5C4D"/>
    <w:rsid w:val="006E6F8D"/>
    <w:rsid w:val="006E7A5E"/>
    <w:rsid w:val="006F0702"/>
    <w:rsid w:val="006F26D3"/>
    <w:rsid w:val="006F28AA"/>
    <w:rsid w:val="006F2CEA"/>
    <w:rsid w:val="006F477B"/>
    <w:rsid w:val="006F71BF"/>
    <w:rsid w:val="006F7273"/>
    <w:rsid w:val="006F7587"/>
    <w:rsid w:val="006F7BC0"/>
    <w:rsid w:val="00702BB2"/>
    <w:rsid w:val="00703F52"/>
    <w:rsid w:val="00705BFF"/>
    <w:rsid w:val="0070634B"/>
    <w:rsid w:val="0070703E"/>
    <w:rsid w:val="007073B9"/>
    <w:rsid w:val="0071363F"/>
    <w:rsid w:val="0071430B"/>
    <w:rsid w:val="00715144"/>
    <w:rsid w:val="00715E6E"/>
    <w:rsid w:val="0071601D"/>
    <w:rsid w:val="00716321"/>
    <w:rsid w:val="00717CA3"/>
    <w:rsid w:val="00720594"/>
    <w:rsid w:val="00720913"/>
    <w:rsid w:val="00721554"/>
    <w:rsid w:val="0072216C"/>
    <w:rsid w:val="00725026"/>
    <w:rsid w:val="007265A1"/>
    <w:rsid w:val="00727421"/>
    <w:rsid w:val="007305E5"/>
    <w:rsid w:val="007330D6"/>
    <w:rsid w:val="00733BF3"/>
    <w:rsid w:val="00733FF6"/>
    <w:rsid w:val="0073434A"/>
    <w:rsid w:val="00734F63"/>
    <w:rsid w:val="007367C0"/>
    <w:rsid w:val="00736CCC"/>
    <w:rsid w:val="00737053"/>
    <w:rsid w:val="00740683"/>
    <w:rsid w:val="00741373"/>
    <w:rsid w:val="00742A5C"/>
    <w:rsid w:val="0074304E"/>
    <w:rsid w:val="007448AC"/>
    <w:rsid w:val="00744FBF"/>
    <w:rsid w:val="00745817"/>
    <w:rsid w:val="0074740C"/>
    <w:rsid w:val="00754F85"/>
    <w:rsid w:val="007578BC"/>
    <w:rsid w:val="00757958"/>
    <w:rsid w:val="00760291"/>
    <w:rsid w:val="00760963"/>
    <w:rsid w:val="0076103E"/>
    <w:rsid w:val="00762302"/>
    <w:rsid w:val="00762ACD"/>
    <w:rsid w:val="0076317B"/>
    <w:rsid w:val="0076429A"/>
    <w:rsid w:val="00765978"/>
    <w:rsid w:val="00766B37"/>
    <w:rsid w:val="0077069D"/>
    <w:rsid w:val="00771204"/>
    <w:rsid w:val="00771993"/>
    <w:rsid w:val="00771F6D"/>
    <w:rsid w:val="007738C1"/>
    <w:rsid w:val="007739C5"/>
    <w:rsid w:val="00775383"/>
    <w:rsid w:val="007757CF"/>
    <w:rsid w:val="00775E81"/>
    <w:rsid w:val="0078044E"/>
    <w:rsid w:val="00780C4C"/>
    <w:rsid w:val="00780CA8"/>
    <w:rsid w:val="00780D42"/>
    <w:rsid w:val="00782AC9"/>
    <w:rsid w:val="00782EDB"/>
    <w:rsid w:val="00783051"/>
    <w:rsid w:val="00783BC8"/>
    <w:rsid w:val="00783E95"/>
    <w:rsid w:val="007858FD"/>
    <w:rsid w:val="00786E27"/>
    <w:rsid w:val="007874C7"/>
    <w:rsid w:val="0079065B"/>
    <w:rsid w:val="007913E9"/>
    <w:rsid w:val="00793492"/>
    <w:rsid w:val="00793E3C"/>
    <w:rsid w:val="007958D2"/>
    <w:rsid w:val="00795E8C"/>
    <w:rsid w:val="00797236"/>
    <w:rsid w:val="007A0336"/>
    <w:rsid w:val="007A0B13"/>
    <w:rsid w:val="007A121E"/>
    <w:rsid w:val="007A1FA1"/>
    <w:rsid w:val="007A4999"/>
    <w:rsid w:val="007A52B2"/>
    <w:rsid w:val="007A553D"/>
    <w:rsid w:val="007A6C61"/>
    <w:rsid w:val="007A784E"/>
    <w:rsid w:val="007B012B"/>
    <w:rsid w:val="007B0E6E"/>
    <w:rsid w:val="007B113B"/>
    <w:rsid w:val="007B121B"/>
    <w:rsid w:val="007B2097"/>
    <w:rsid w:val="007B47EC"/>
    <w:rsid w:val="007B5C41"/>
    <w:rsid w:val="007B6493"/>
    <w:rsid w:val="007B6E8E"/>
    <w:rsid w:val="007B750E"/>
    <w:rsid w:val="007C09A7"/>
    <w:rsid w:val="007C131D"/>
    <w:rsid w:val="007C261F"/>
    <w:rsid w:val="007C4FE2"/>
    <w:rsid w:val="007C7D35"/>
    <w:rsid w:val="007D07F6"/>
    <w:rsid w:val="007D0ACB"/>
    <w:rsid w:val="007D0D2A"/>
    <w:rsid w:val="007D164A"/>
    <w:rsid w:val="007D1658"/>
    <w:rsid w:val="007D2666"/>
    <w:rsid w:val="007D6A6F"/>
    <w:rsid w:val="007D6B8E"/>
    <w:rsid w:val="007E1187"/>
    <w:rsid w:val="007E2803"/>
    <w:rsid w:val="007E61B3"/>
    <w:rsid w:val="007E646B"/>
    <w:rsid w:val="007E6D0D"/>
    <w:rsid w:val="007F0337"/>
    <w:rsid w:val="007F11AC"/>
    <w:rsid w:val="007F1521"/>
    <w:rsid w:val="007F1614"/>
    <w:rsid w:val="007F2DDF"/>
    <w:rsid w:val="007F54F6"/>
    <w:rsid w:val="007F7086"/>
    <w:rsid w:val="007F7F05"/>
    <w:rsid w:val="00800514"/>
    <w:rsid w:val="00800976"/>
    <w:rsid w:val="00801020"/>
    <w:rsid w:val="00801926"/>
    <w:rsid w:val="00802321"/>
    <w:rsid w:val="00802569"/>
    <w:rsid w:val="008036A6"/>
    <w:rsid w:val="00803DBC"/>
    <w:rsid w:val="0080727A"/>
    <w:rsid w:val="008110B1"/>
    <w:rsid w:val="008154EC"/>
    <w:rsid w:val="00816C82"/>
    <w:rsid w:val="008174ED"/>
    <w:rsid w:val="00820472"/>
    <w:rsid w:val="00820793"/>
    <w:rsid w:val="00822B44"/>
    <w:rsid w:val="008230E4"/>
    <w:rsid w:val="008249C7"/>
    <w:rsid w:val="00824F3B"/>
    <w:rsid w:val="008265BF"/>
    <w:rsid w:val="008301BE"/>
    <w:rsid w:val="008306CC"/>
    <w:rsid w:val="0083167C"/>
    <w:rsid w:val="00831C93"/>
    <w:rsid w:val="00831E6D"/>
    <w:rsid w:val="00832BF7"/>
    <w:rsid w:val="00834568"/>
    <w:rsid w:val="0083460A"/>
    <w:rsid w:val="00834BDC"/>
    <w:rsid w:val="0083518D"/>
    <w:rsid w:val="008362F2"/>
    <w:rsid w:val="00837626"/>
    <w:rsid w:val="008379E0"/>
    <w:rsid w:val="008404AB"/>
    <w:rsid w:val="00840652"/>
    <w:rsid w:val="00843434"/>
    <w:rsid w:val="00846174"/>
    <w:rsid w:val="00846A2F"/>
    <w:rsid w:val="00847220"/>
    <w:rsid w:val="00852740"/>
    <w:rsid w:val="00854992"/>
    <w:rsid w:val="008553FE"/>
    <w:rsid w:val="008566F4"/>
    <w:rsid w:val="00856EDE"/>
    <w:rsid w:val="00862795"/>
    <w:rsid w:val="008627E7"/>
    <w:rsid w:val="00862C61"/>
    <w:rsid w:val="008635FC"/>
    <w:rsid w:val="00866220"/>
    <w:rsid w:val="0086751C"/>
    <w:rsid w:val="00870A1F"/>
    <w:rsid w:val="00871DE1"/>
    <w:rsid w:val="00871F8B"/>
    <w:rsid w:val="00874C9D"/>
    <w:rsid w:val="00875F58"/>
    <w:rsid w:val="00875FC7"/>
    <w:rsid w:val="00877871"/>
    <w:rsid w:val="00880B4C"/>
    <w:rsid w:val="00880C50"/>
    <w:rsid w:val="00881E4E"/>
    <w:rsid w:val="00881ED1"/>
    <w:rsid w:val="008829A7"/>
    <w:rsid w:val="00882F05"/>
    <w:rsid w:val="008857A4"/>
    <w:rsid w:val="008871B0"/>
    <w:rsid w:val="00887225"/>
    <w:rsid w:val="00887A18"/>
    <w:rsid w:val="00887DD5"/>
    <w:rsid w:val="00887E7F"/>
    <w:rsid w:val="00891A35"/>
    <w:rsid w:val="00892439"/>
    <w:rsid w:val="00892B35"/>
    <w:rsid w:val="00893344"/>
    <w:rsid w:val="00895968"/>
    <w:rsid w:val="00895B06"/>
    <w:rsid w:val="00896E98"/>
    <w:rsid w:val="008A0A66"/>
    <w:rsid w:val="008A15E3"/>
    <w:rsid w:val="008A4E2F"/>
    <w:rsid w:val="008A5492"/>
    <w:rsid w:val="008A54FC"/>
    <w:rsid w:val="008A5F5F"/>
    <w:rsid w:val="008B21E1"/>
    <w:rsid w:val="008B25D9"/>
    <w:rsid w:val="008B4A0C"/>
    <w:rsid w:val="008B68CF"/>
    <w:rsid w:val="008C027E"/>
    <w:rsid w:val="008C2344"/>
    <w:rsid w:val="008C4349"/>
    <w:rsid w:val="008C6407"/>
    <w:rsid w:val="008C704E"/>
    <w:rsid w:val="008D000E"/>
    <w:rsid w:val="008D0CCC"/>
    <w:rsid w:val="008D129D"/>
    <w:rsid w:val="008D1B2E"/>
    <w:rsid w:val="008D1BFA"/>
    <w:rsid w:val="008D3E5F"/>
    <w:rsid w:val="008D5032"/>
    <w:rsid w:val="008D5841"/>
    <w:rsid w:val="008D6554"/>
    <w:rsid w:val="008E0020"/>
    <w:rsid w:val="008E1A3F"/>
    <w:rsid w:val="008E2F60"/>
    <w:rsid w:val="008E3366"/>
    <w:rsid w:val="008E46BB"/>
    <w:rsid w:val="008E502D"/>
    <w:rsid w:val="008E5C5D"/>
    <w:rsid w:val="008E7232"/>
    <w:rsid w:val="008F0BCB"/>
    <w:rsid w:val="008F26FE"/>
    <w:rsid w:val="008F3CE2"/>
    <w:rsid w:val="00900799"/>
    <w:rsid w:val="00900A76"/>
    <w:rsid w:val="00900E33"/>
    <w:rsid w:val="009018B7"/>
    <w:rsid w:val="00901D21"/>
    <w:rsid w:val="00904A9E"/>
    <w:rsid w:val="00904BD4"/>
    <w:rsid w:val="009050B1"/>
    <w:rsid w:val="00910405"/>
    <w:rsid w:val="00914680"/>
    <w:rsid w:val="00914CBB"/>
    <w:rsid w:val="00915252"/>
    <w:rsid w:val="009164AA"/>
    <w:rsid w:val="009172E1"/>
    <w:rsid w:val="00917B96"/>
    <w:rsid w:val="00920F09"/>
    <w:rsid w:val="0092154B"/>
    <w:rsid w:val="00921DD3"/>
    <w:rsid w:val="00922239"/>
    <w:rsid w:val="0092231B"/>
    <w:rsid w:val="00922463"/>
    <w:rsid w:val="00922EDC"/>
    <w:rsid w:val="00922F2C"/>
    <w:rsid w:val="0092302A"/>
    <w:rsid w:val="00924F66"/>
    <w:rsid w:val="0092573B"/>
    <w:rsid w:val="00925DC8"/>
    <w:rsid w:val="00927B64"/>
    <w:rsid w:val="00930C1C"/>
    <w:rsid w:val="00932342"/>
    <w:rsid w:val="00932873"/>
    <w:rsid w:val="00933E34"/>
    <w:rsid w:val="00934729"/>
    <w:rsid w:val="00934742"/>
    <w:rsid w:val="00937C96"/>
    <w:rsid w:val="00941091"/>
    <w:rsid w:val="009428C4"/>
    <w:rsid w:val="009435F9"/>
    <w:rsid w:val="00944517"/>
    <w:rsid w:val="00946BEA"/>
    <w:rsid w:val="009528D6"/>
    <w:rsid w:val="00952AE6"/>
    <w:rsid w:val="00953BBD"/>
    <w:rsid w:val="009559A9"/>
    <w:rsid w:val="00956B5C"/>
    <w:rsid w:val="00957361"/>
    <w:rsid w:val="00961245"/>
    <w:rsid w:val="0096254E"/>
    <w:rsid w:val="0096325C"/>
    <w:rsid w:val="009634E5"/>
    <w:rsid w:val="00964E17"/>
    <w:rsid w:val="0096545D"/>
    <w:rsid w:val="00966D12"/>
    <w:rsid w:val="00967BDD"/>
    <w:rsid w:val="00971E99"/>
    <w:rsid w:val="00972287"/>
    <w:rsid w:val="00974CD6"/>
    <w:rsid w:val="00980CF1"/>
    <w:rsid w:val="0098270C"/>
    <w:rsid w:val="00985179"/>
    <w:rsid w:val="00985989"/>
    <w:rsid w:val="00985F93"/>
    <w:rsid w:val="009862C2"/>
    <w:rsid w:val="009867D9"/>
    <w:rsid w:val="00986EE8"/>
    <w:rsid w:val="00990449"/>
    <w:rsid w:val="0099368A"/>
    <w:rsid w:val="00997AD4"/>
    <w:rsid w:val="00997B01"/>
    <w:rsid w:val="009A01C5"/>
    <w:rsid w:val="009A0698"/>
    <w:rsid w:val="009A4464"/>
    <w:rsid w:val="009A52E1"/>
    <w:rsid w:val="009A70D2"/>
    <w:rsid w:val="009B063B"/>
    <w:rsid w:val="009B0C1E"/>
    <w:rsid w:val="009B0C9A"/>
    <w:rsid w:val="009B1B77"/>
    <w:rsid w:val="009B37FA"/>
    <w:rsid w:val="009B6613"/>
    <w:rsid w:val="009C2FA2"/>
    <w:rsid w:val="009C32B9"/>
    <w:rsid w:val="009C3409"/>
    <w:rsid w:val="009C3821"/>
    <w:rsid w:val="009C4C7C"/>
    <w:rsid w:val="009C6FF1"/>
    <w:rsid w:val="009D180C"/>
    <w:rsid w:val="009D3493"/>
    <w:rsid w:val="009D6DEC"/>
    <w:rsid w:val="009D7837"/>
    <w:rsid w:val="009E02C2"/>
    <w:rsid w:val="009E157B"/>
    <w:rsid w:val="009E2059"/>
    <w:rsid w:val="009E20BC"/>
    <w:rsid w:val="009E374D"/>
    <w:rsid w:val="009E3E0F"/>
    <w:rsid w:val="009E5182"/>
    <w:rsid w:val="009E543B"/>
    <w:rsid w:val="009E5705"/>
    <w:rsid w:val="009E7B3F"/>
    <w:rsid w:val="009F03FA"/>
    <w:rsid w:val="009F1141"/>
    <w:rsid w:val="009F1ECD"/>
    <w:rsid w:val="009F33E2"/>
    <w:rsid w:val="009F46AC"/>
    <w:rsid w:val="009F594B"/>
    <w:rsid w:val="00A0086D"/>
    <w:rsid w:val="00A00BF4"/>
    <w:rsid w:val="00A00F49"/>
    <w:rsid w:val="00A01009"/>
    <w:rsid w:val="00A0105E"/>
    <w:rsid w:val="00A01ECA"/>
    <w:rsid w:val="00A047F5"/>
    <w:rsid w:val="00A0705B"/>
    <w:rsid w:val="00A07F0F"/>
    <w:rsid w:val="00A107AC"/>
    <w:rsid w:val="00A11C38"/>
    <w:rsid w:val="00A1363A"/>
    <w:rsid w:val="00A13A0A"/>
    <w:rsid w:val="00A13D1C"/>
    <w:rsid w:val="00A1585A"/>
    <w:rsid w:val="00A15B4A"/>
    <w:rsid w:val="00A15BAF"/>
    <w:rsid w:val="00A176ED"/>
    <w:rsid w:val="00A177E4"/>
    <w:rsid w:val="00A17804"/>
    <w:rsid w:val="00A17E45"/>
    <w:rsid w:val="00A20D9F"/>
    <w:rsid w:val="00A22194"/>
    <w:rsid w:val="00A23969"/>
    <w:rsid w:val="00A26902"/>
    <w:rsid w:val="00A26CB8"/>
    <w:rsid w:val="00A32065"/>
    <w:rsid w:val="00A334A8"/>
    <w:rsid w:val="00A356A0"/>
    <w:rsid w:val="00A372C5"/>
    <w:rsid w:val="00A401FF"/>
    <w:rsid w:val="00A438D8"/>
    <w:rsid w:val="00A44E37"/>
    <w:rsid w:val="00A469B5"/>
    <w:rsid w:val="00A46AF4"/>
    <w:rsid w:val="00A47AF7"/>
    <w:rsid w:val="00A51B79"/>
    <w:rsid w:val="00A53CA4"/>
    <w:rsid w:val="00A5418B"/>
    <w:rsid w:val="00A555A3"/>
    <w:rsid w:val="00A57B6B"/>
    <w:rsid w:val="00A601FD"/>
    <w:rsid w:val="00A60C1F"/>
    <w:rsid w:val="00A63115"/>
    <w:rsid w:val="00A63BA6"/>
    <w:rsid w:val="00A63D8A"/>
    <w:rsid w:val="00A666B0"/>
    <w:rsid w:val="00A70357"/>
    <w:rsid w:val="00A70F1B"/>
    <w:rsid w:val="00A73D26"/>
    <w:rsid w:val="00A75CBA"/>
    <w:rsid w:val="00A763E2"/>
    <w:rsid w:val="00A80940"/>
    <w:rsid w:val="00A81F29"/>
    <w:rsid w:val="00A83317"/>
    <w:rsid w:val="00A836BF"/>
    <w:rsid w:val="00A84E49"/>
    <w:rsid w:val="00A858EC"/>
    <w:rsid w:val="00A85B74"/>
    <w:rsid w:val="00A85DD3"/>
    <w:rsid w:val="00A90684"/>
    <w:rsid w:val="00A90E6B"/>
    <w:rsid w:val="00A91062"/>
    <w:rsid w:val="00A92EFA"/>
    <w:rsid w:val="00A93201"/>
    <w:rsid w:val="00A94D57"/>
    <w:rsid w:val="00A95779"/>
    <w:rsid w:val="00A9667C"/>
    <w:rsid w:val="00A97590"/>
    <w:rsid w:val="00A97777"/>
    <w:rsid w:val="00A97FE5"/>
    <w:rsid w:val="00AA00FA"/>
    <w:rsid w:val="00AA12E1"/>
    <w:rsid w:val="00AA23B9"/>
    <w:rsid w:val="00AA35EE"/>
    <w:rsid w:val="00AA4FAF"/>
    <w:rsid w:val="00AA5346"/>
    <w:rsid w:val="00AB262E"/>
    <w:rsid w:val="00AB2D58"/>
    <w:rsid w:val="00AB303F"/>
    <w:rsid w:val="00AB314B"/>
    <w:rsid w:val="00AB3E9D"/>
    <w:rsid w:val="00AB4889"/>
    <w:rsid w:val="00AB69AB"/>
    <w:rsid w:val="00AB7592"/>
    <w:rsid w:val="00AB7FF2"/>
    <w:rsid w:val="00AC0CEA"/>
    <w:rsid w:val="00AC1658"/>
    <w:rsid w:val="00AC25FE"/>
    <w:rsid w:val="00AC2ECB"/>
    <w:rsid w:val="00AC4162"/>
    <w:rsid w:val="00AC445F"/>
    <w:rsid w:val="00AC7A6A"/>
    <w:rsid w:val="00AD0CB4"/>
    <w:rsid w:val="00AD13AA"/>
    <w:rsid w:val="00AD1E59"/>
    <w:rsid w:val="00AD22BA"/>
    <w:rsid w:val="00AD3990"/>
    <w:rsid w:val="00AD42F1"/>
    <w:rsid w:val="00AD531F"/>
    <w:rsid w:val="00AD59E4"/>
    <w:rsid w:val="00AD6109"/>
    <w:rsid w:val="00AD721C"/>
    <w:rsid w:val="00AD78C8"/>
    <w:rsid w:val="00AE02F1"/>
    <w:rsid w:val="00AE3387"/>
    <w:rsid w:val="00AE3F76"/>
    <w:rsid w:val="00AE7AA2"/>
    <w:rsid w:val="00AF1DA0"/>
    <w:rsid w:val="00AF20EF"/>
    <w:rsid w:val="00AF3553"/>
    <w:rsid w:val="00AF36EA"/>
    <w:rsid w:val="00AF3B25"/>
    <w:rsid w:val="00AF3C68"/>
    <w:rsid w:val="00AF5D4D"/>
    <w:rsid w:val="00AF79DB"/>
    <w:rsid w:val="00AF7DF9"/>
    <w:rsid w:val="00B00162"/>
    <w:rsid w:val="00B02C02"/>
    <w:rsid w:val="00B0482C"/>
    <w:rsid w:val="00B06B1F"/>
    <w:rsid w:val="00B10139"/>
    <w:rsid w:val="00B106A7"/>
    <w:rsid w:val="00B10AA1"/>
    <w:rsid w:val="00B11E6F"/>
    <w:rsid w:val="00B11FA8"/>
    <w:rsid w:val="00B1239A"/>
    <w:rsid w:val="00B12EC6"/>
    <w:rsid w:val="00B164B2"/>
    <w:rsid w:val="00B166DD"/>
    <w:rsid w:val="00B2094A"/>
    <w:rsid w:val="00B209E9"/>
    <w:rsid w:val="00B212B2"/>
    <w:rsid w:val="00B25F0B"/>
    <w:rsid w:val="00B27D70"/>
    <w:rsid w:val="00B30EE2"/>
    <w:rsid w:val="00B320BE"/>
    <w:rsid w:val="00B326DE"/>
    <w:rsid w:val="00B33369"/>
    <w:rsid w:val="00B34EAA"/>
    <w:rsid w:val="00B34EED"/>
    <w:rsid w:val="00B35CFF"/>
    <w:rsid w:val="00B3618B"/>
    <w:rsid w:val="00B36EB2"/>
    <w:rsid w:val="00B3768B"/>
    <w:rsid w:val="00B37F29"/>
    <w:rsid w:val="00B4089D"/>
    <w:rsid w:val="00B40EDB"/>
    <w:rsid w:val="00B42E34"/>
    <w:rsid w:val="00B43C11"/>
    <w:rsid w:val="00B440E7"/>
    <w:rsid w:val="00B44DDE"/>
    <w:rsid w:val="00B44FD3"/>
    <w:rsid w:val="00B46AAF"/>
    <w:rsid w:val="00B46CBC"/>
    <w:rsid w:val="00B47200"/>
    <w:rsid w:val="00B50F1B"/>
    <w:rsid w:val="00B518A8"/>
    <w:rsid w:val="00B51FEF"/>
    <w:rsid w:val="00B52863"/>
    <w:rsid w:val="00B558B7"/>
    <w:rsid w:val="00B566F3"/>
    <w:rsid w:val="00B5701C"/>
    <w:rsid w:val="00B577BC"/>
    <w:rsid w:val="00B57CCD"/>
    <w:rsid w:val="00B601B4"/>
    <w:rsid w:val="00B61A06"/>
    <w:rsid w:val="00B6205A"/>
    <w:rsid w:val="00B63946"/>
    <w:rsid w:val="00B641CC"/>
    <w:rsid w:val="00B658DC"/>
    <w:rsid w:val="00B65953"/>
    <w:rsid w:val="00B66995"/>
    <w:rsid w:val="00B70CBD"/>
    <w:rsid w:val="00B7227F"/>
    <w:rsid w:val="00B739AA"/>
    <w:rsid w:val="00B73E0B"/>
    <w:rsid w:val="00B74AF1"/>
    <w:rsid w:val="00B750BE"/>
    <w:rsid w:val="00B75AC6"/>
    <w:rsid w:val="00B76008"/>
    <w:rsid w:val="00B76236"/>
    <w:rsid w:val="00B76536"/>
    <w:rsid w:val="00B80C6E"/>
    <w:rsid w:val="00B81690"/>
    <w:rsid w:val="00B81DE3"/>
    <w:rsid w:val="00B831C5"/>
    <w:rsid w:val="00B84CBA"/>
    <w:rsid w:val="00B870DB"/>
    <w:rsid w:val="00B907C7"/>
    <w:rsid w:val="00B90863"/>
    <w:rsid w:val="00B91E75"/>
    <w:rsid w:val="00B932FB"/>
    <w:rsid w:val="00B94110"/>
    <w:rsid w:val="00B94E47"/>
    <w:rsid w:val="00B96AAA"/>
    <w:rsid w:val="00B96D2E"/>
    <w:rsid w:val="00B96DF9"/>
    <w:rsid w:val="00B972E6"/>
    <w:rsid w:val="00BA054A"/>
    <w:rsid w:val="00BA1219"/>
    <w:rsid w:val="00BA1824"/>
    <w:rsid w:val="00BA3557"/>
    <w:rsid w:val="00BA385C"/>
    <w:rsid w:val="00BA549A"/>
    <w:rsid w:val="00BA6138"/>
    <w:rsid w:val="00BB0175"/>
    <w:rsid w:val="00BB0F17"/>
    <w:rsid w:val="00BB1BEA"/>
    <w:rsid w:val="00BB3D20"/>
    <w:rsid w:val="00BB64BB"/>
    <w:rsid w:val="00BC5FB4"/>
    <w:rsid w:val="00BC667F"/>
    <w:rsid w:val="00BC7029"/>
    <w:rsid w:val="00BC7462"/>
    <w:rsid w:val="00BD0AC7"/>
    <w:rsid w:val="00BD17CD"/>
    <w:rsid w:val="00BD2134"/>
    <w:rsid w:val="00BD219D"/>
    <w:rsid w:val="00BD4A6C"/>
    <w:rsid w:val="00BD4A9E"/>
    <w:rsid w:val="00BD530F"/>
    <w:rsid w:val="00BD5B23"/>
    <w:rsid w:val="00BE2365"/>
    <w:rsid w:val="00BE2A3F"/>
    <w:rsid w:val="00BE3EA2"/>
    <w:rsid w:val="00BE4B41"/>
    <w:rsid w:val="00BE57FA"/>
    <w:rsid w:val="00BE5CFA"/>
    <w:rsid w:val="00BF00CC"/>
    <w:rsid w:val="00BF1158"/>
    <w:rsid w:val="00BF2C54"/>
    <w:rsid w:val="00BF34CB"/>
    <w:rsid w:val="00BF439D"/>
    <w:rsid w:val="00BF43D9"/>
    <w:rsid w:val="00BF454E"/>
    <w:rsid w:val="00BF4FC8"/>
    <w:rsid w:val="00BF5B22"/>
    <w:rsid w:val="00C0051D"/>
    <w:rsid w:val="00C00555"/>
    <w:rsid w:val="00C01A22"/>
    <w:rsid w:val="00C02F61"/>
    <w:rsid w:val="00C03199"/>
    <w:rsid w:val="00C06858"/>
    <w:rsid w:val="00C07BAB"/>
    <w:rsid w:val="00C10BF8"/>
    <w:rsid w:val="00C11313"/>
    <w:rsid w:val="00C1193A"/>
    <w:rsid w:val="00C13147"/>
    <w:rsid w:val="00C13D0D"/>
    <w:rsid w:val="00C13F88"/>
    <w:rsid w:val="00C15183"/>
    <w:rsid w:val="00C15DE9"/>
    <w:rsid w:val="00C16384"/>
    <w:rsid w:val="00C1692E"/>
    <w:rsid w:val="00C1745D"/>
    <w:rsid w:val="00C17CC4"/>
    <w:rsid w:val="00C2162F"/>
    <w:rsid w:val="00C21E92"/>
    <w:rsid w:val="00C2411C"/>
    <w:rsid w:val="00C24891"/>
    <w:rsid w:val="00C25D47"/>
    <w:rsid w:val="00C268D2"/>
    <w:rsid w:val="00C26C24"/>
    <w:rsid w:val="00C276D1"/>
    <w:rsid w:val="00C31396"/>
    <w:rsid w:val="00C34C43"/>
    <w:rsid w:val="00C35980"/>
    <w:rsid w:val="00C36DD6"/>
    <w:rsid w:val="00C401AA"/>
    <w:rsid w:val="00C40FC5"/>
    <w:rsid w:val="00C43A77"/>
    <w:rsid w:val="00C4500A"/>
    <w:rsid w:val="00C4535B"/>
    <w:rsid w:val="00C46C1A"/>
    <w:rsid w:val="00C473E0"/>
    <w:rsid w:val="00C5064C"/>
    <w:rsid w:val="00C53439"/>
    <w:rsid w:val="00C538F4"/>
    <w:rsid w:val="00C5557B"/>
    <w:rsid w:val="00C56514"/>
    <w:rsid w:val="00C56D9B"/>
    <w:rsid w:val="00C57537"/>
    <w:rsid w:val="00C62EB6"/>
    <w:rsid w:val="00C645DC"/>
    <w:rsid w:val="00C65A23"/>
    <w:rsid w:val="00C6681A"/>
    <w:rsid w:val="00C66BB4"/>
    <w:rsid w:val="00C66E65"/>
    <w:rsid w:val="00C67136"/>
    <w:rsid w:val="00C67F17"/>
    <w:rsid w:val="00C70595"/>
    <w:rsid w:val="00C70CAC"/>
    <w:rsid w:val="00C711C9"/>
    <w:rsid w:val="00C71802"/>
    <w:rsid w:val="00C71D36"/>
    <w:rsid w:val="00C72A35"/>
    <w:rsid w:val="00C74D9B"/>
    <w:rsid w:val="00C75BA4"/>
    <w:rsid w:val="00C8141F"/>
    <w:rsid w:val="00C8302C"/>
    <w:rsid w:val="00C83D54"/>
    <w:rsid w:val="00C84183"/>
    <w:rsid w:val="00C8479A"/>
    <w:rsid w:val="00C8758E"/>
    <w:rsid w:val="00C90B9D"/>
    <w:rsid w:val="00C917F1"/>
    <w:rsid w:val="00C91CC0"/>
    <w:rsid w:val="00C92BC5"/>
    <w:rsid w:val="00C938C9"/>
    <w:rsid w:val="00C94C4B"/>
    <w:rsid w:val="00C95084"/>
    <w:rsid w:val="00C9508D"/>
    <w:rsid w:val="00C960D0"/>
    <w:rsid w:val="00CA0521"/>
    <w:rsid w:val="00CA0977"/>
    <w:rsid w:val="00CA257D"/>
    <w:rsid w:val="00CA3150"/>
    <w:rsid w:val="00CA545C"/>
    <w:rsid w:val="00CA5ECE"/>
    <w:rsid w:val="00CA6010"/>
    <w:rsid w:val="00CA6F37"/>
    <w:rsid w:val="00CA7B3D"/>
    <w:rsid w:val="00CB0922"/>
    <w:rsid w:val="00CB2967"/>
    <w:rsid w:val="00CB2ABC"/>
    <w:rsid w:val="00CB4259"/>
    <w:rsid w:val="00CB48E3"/>
    <w:rsid w:val="00CB5E25"/>
    <w:rsid w:val="00CB61B9"/>
    <w:rsid w:val="00CB69B4"/>
    <w:rsid w:val="00CB74F2"/>
    <w:rsid w:val="00CB7E9C"/>
    <w:rsid w:val="00CC064E"/>
    <w:rsid w:val="00CC3143"/>
    <w:rsid w:val="00CC3638"/>
    <w:rsid w:val="00CC45A8"/>
    <w:rsid w:val="00CC473D"/>
    <w:rsid w:val="00CC5618"/>
    <w:rsid w:val="00CC5C3B"/>
    <w:rsid w:val="00CC5FA0"/>
    <w:rsid w:val="00CC73EA"/>
    <w:rsid w:val="00CC7BA0"/>
    <w:rsid w:val="00CD0408"/>
    <w:rsid w:val="00CD07C7"/>
    <w:rsid w:val="00CD19F6"/>
    <w:rsid w:val="00CD1FE6"/>
    <w:rsid w:val="00CD2238"/>
    <w:rsid w:val="00CD249E"/>
    <w:rsid w:val="00CD4044"/>
    <w:rsid w:val="00CD4667"/>
    <w:rsid w:val="00CD4807"/>
    <w:rsid w:val="00CD4CA5"/>
    <w:rsid w:val="00CD5049"/>
    <w:rsid w:val="00CD5DEF"/>
    <w:rsid w:val="00CD6C7D"/>
    <w:rsid w:val="00CD6E10"/>
    <w:rsid w:val="00CE13FB"/>
    <w:rsid w:val="00CE1F02"/>
    <w:rsid w:val="00CE3E1D"/>
    <w:rsid w:val="00CE6CB5"/>
    <w:rsid w:val="00CF01E6"/>
    <w:rsid w:val="00CF46BE"/>
    <w:rsid w:val="00CF51F4"/>
    <w:rsid w:val="00CF6D05"/>
    <w:rsid w:val="00CF6E7A"/>
    <w:rsid w:val="00D0021C"/>
    <w:rsid w:val="00D02B8C"/>
    <w:rsid w:val="00D04DB5"/>
    <w:rsid w:val="00D069AD"/>
    <w:rsid w:val="00D07846"/>
    <w:rsid w:val="00D13228"/>
    <w:rsid w:val="00D1560B"/>
    <w:rsid w:val="00D1758E"/>
    <w:rsid w:val="00D17CC2"/>
    <w:rsid w:val="00D20482"/>
    <w:rsid w:val="00D215F5"/>
    <w:rsid w:val="00D21DDA"/>
    <w:rsid w:val="00D2227E"/>
    <w:rsid w:val="00D2325E"/>
    <w:rsid w:val="00D23CE7"/>
    <w:rsid w:val="00D25716"/>
    <w:rsid w:val="00D26D67"/>
    <w:rsid w:val="00D26FDB"/>
    <w:rsid w:val="00D2766F"/>
    <w:rsid w:val="00D3149F"/>
    <w:rsid w:val="00D32FB5"/>
    <w:rsid w:val="00D339F7"/>
    <w:rsid w:val="00D3425B"/>
    <w:rsid w:val="00D35519"/>
    <w:rsid w:val="00D355BD"/>
    <w:rsid w:val="00D36296"/>
    <w:rsid w:val="00D37BA3"/>
    <w:rsid w:val="00D40579"/>
    <w:rsid w:val="00D40BE9"/>
    <w:rsid w:val="00D40FCE"/>
    <w:rsid w:val="00D433E6"/>
    <w:rsid w:val="00D4388B"/>
    <w:rsid w:val="00D47376"/>
    <w:rsid w:val="00D50144"/>
    <w:rsid w:val="00D50960"/>
    <w:rsid w:val="00D51837"/>
    <w:rsid w:val="00D5356B"/>
    <w:rsid w:val="00D544D6"/>
    <w:rsid w:val="00D546AB"/>
    <w:rsid w:val="00D54E69"/>
    <w:rsid w:val="00D57BAB"/>
    <w:rsid w:val="00D62749"/>
    <w:rsid w:val="00D63D5F"/>
    <w:rsid w:val="00D64DCE"/>
    <w:rsid w:val="00D65331"/>
    <w:rsid w:val="00D6589A"/>
    <w:rsid w:val="00D67865"/>
    <w:rsid w:val="00D71171"/>
    <w:rsid w:val="00D73699"/>
    <w:rsid w:val="00D7504D"/>
    <w:rsid w:val="00D757B0"/>
    <w:rsid w:val="00D75873"/>
    <w:rsid w:val="00D75EEB"/>
    <w:rsid w:val="00D77635"/>
    <w:rsid w:val="00D80254"/>
    <w:rsid w:val="00D80500"/>
    <w:rsid w:val="00D80B87"/>
    <w:rsid w:val="00D80BC5"/>
    <w:rsid w:val="00D818F4"/>
    <w:rsid w:val="00D82E49"/>
    <w:rsid w:val="00D83767"/>
    <w:rsid w:val="00D83943"/>
    <w:rsid w:val="00D84ADD"/>
    <w:rsid w:val="00D850A1"/>
    <w:rsid w:val="00D90523"/>
    <w:rsid w:val="00D91BEE"/>
    <w:rsid w:val="00D93CC0"/>
    <w:rsid w:val="00D94B84"/>
    <w:rsid w:val="00D953E5"/>
    <w:rsid w:val="00DA0677"/>
    <w:rsid w:val="00DA0E2C"/>
    <w:rsid w:val="00DA29DA"/>
    <w:rsid w:val="00DA2D14"/>
    <w:rsid w:val="00DA3766"/>
    <w:rsid w:val="00DA4D34"/>
    <w:rsid w:val="00DA6098"/>
    <w:rsid w:val="00DA705B"/>
    <w:rsid w:val="00DB0280"/>
    <w:rsid w:val="00DB0711"/>
    <w:rsid w:val="00DB187C"/>
    <w:rsid w:val="00DB2101"/>
    <w:rsid w:val="00DB397D"/>
    <w:rsid w:val="00DB4876"/>
    <w:rsid w:val="00DB4932"/>
    <w:rsid w:val="00DB4C6B"/>
    <w:rsid w:val="00DB4C87"/>
    <w:rsid w:val="00DB4DB3"/>
    <w:rsid w:val="00DB4F81"/>
    <w:rsid w:val="00DB61B0"/>
    <w:rsid w:val="00DB6A1C"/>
    <w:rsid w:val="00DC097B"/>
    <w:rsid w:val="00DD019F"/>
    <w:rsid w:val="00DD0C73"/>
    <w:rsid w:val="00DD1D63"/>
    <w:rsid w:val="00DD1F56"/>
    <w:rsid w:val="00DD27D9"/>
    <w:rsid w:val="00DD529B"/>
    <w:rsid w:val="00DD7261"/>
    <w:rsid w:val="00DE0D99"/>
    <w:rsid w:val="00DE22B5"/>
    <w:rsid w:val="00DE28C0"/>
    <w:rsid w:val="00DE3801"/>
    <w:rsid w:val="00DE7051"/>
    <w:rsid w:val="00DE7ED6"/>
    <w:rsid w:val="00DF0A2D"/>
    <w:rsid w:val="00DF230D"/>
    <w:rsid w:val="00DF23A0"/>
    <w:rsid w:val="00DF44F8"/>
    <w:rsid w:val="00DF48C9"/>
    <w:rsid w:val="00DF4FD3"/>
    <w:rsid w:val="00DF67D5"/>
    <w:rsid w:val="00DF722F"/>
    <w:rsid w:val="00DF7501"/>
    <w:rsid w:val="00E00B38"/>
    <w:rsid w:val="00E01878"/>
    <w:rsid w:val="00E01A3A"/>
    <w:rsid w:val="00E02064"/>
    <w:rsid w:val="00E02D7B"/>
    <w:rsid w:val="00E03ADE"/>
    <w:rsid w:val="00E03CC5"/>
    <w:rsid w:val="00E04688"/>
    <w:rsid w:val="00E0652D"/>
    <w:rsid w:val="00E06B2F"/>
    <w:rsid w:val="00E07684"/>
    <w:rsid w:val="00E11C4B"/>
    <w:rsid w:val="00E120D1"/>
    <w:rsid w:val="00E135D8"/>
    <w:rsid w:val="00E14D23"/>
    <w:rsid w:val="00E14F45"/>
    <w:rsid w:val="00E1532D"/>
    <w:rsid w:val="00E174B0"/>
    <w:rsid w:val="00E2088C"/>
    <w:rsid w:val="00E20938"/>
    <w:rsid w:val="00E228BE"/>
    <w:rsid w:val="00E229A5"/>
    <w:rsid w:val="00E22E01"/>
    <w:rsid w:val="00E23B03"/>
    <w:rsid w:val="00E24EF7"/>
    <w:rsid w:val="00E25422"/>
    <w:rsid w:val="00E260F0"/>
    <w:rsid w:val="00E26A10"/>
    <w:rsid w:val="00E271B0"/>
    <w:rsid w:val="00E271E9"/>
    <w:rsid w:val="00E275FB"/>
    <w:rsid w:val="00E30777"/>
    <w:rsid w:val="00E31474"/>
    <w:rsid w:val="00E317E7"/>
    <w:rsid w:val="00E31E44"/>
    <w:rsid w:val="00E32833"/>
    <w:rsid w:val="00E32DA6"/>
    <w:rsid w:val="00E338E4"/>
    <w:rsid w:val="00E343FB"/>
    <w:rsid w:val="00E3447F"/>
    <w:rsid w:val="00E360C3"/>
    <w:rsid w:val="00E36473"/>
    <w:rsid w:val="00E36748"/>
    <w:rsid w:val="00E373A3"/>
    <w:rsid w:val="00E374EC"/>
    <w:rsid w:val="00E379A6"/>
    <w:rsid w:val="00E37D65"/>
    <w:rsid w:val="00E37E93"/>
    <w:rsid w:val="00E410BE"/>
    <w:rsid w:val="00E458E1"/>
    <w:rsid w:val="00E4598E"/>
    <w:rsid w:val="00E4785A"/>
    <w:rsid w:val="00E47D64"/>
    <w:rsid w:val="00E50242"/>
    <w:rsid w:val="00E519B9"/>
    <w:rsid w:val="00E549C1"/>
    <w:rsid w:val="00E557AF"/>
    <w:rsid w:val="00E61FED"/>
    <w:rsid w:val="00E62480"/>
    <w:rsid w:val="00E63062"/>
    <w:rsid w:val="00E64197"/>
    <w:rsid w:val="00E64A56"/>
    <w:rsid w:val="00E65017"/>
    <w:rsid w:val="00E66597"/>
    <w:rsid w:val="00E67D17"/>
    <w:rsid w:val="00E70B12"/>
    <w:rsid w:val="00E7110B"/>
    <w:rsid w:val="00E71163"/>
    <w:rsid w:val="00E716A3"/>
    <w:rsid w:val="00E74196"/>
    <w:rsid w:val="00E8129E"/>
    <w:rsid w:val="00E83899"/>
    <w:rsid w:val="00E842CA"/>
    <w:rsid w:val="00E86FEB"/>
    <w:rsid w:val="00E916C4"/>
    <w:rsid w:val="00E91C60"/>
    <w:rsid w:val="00E91F9E"/>
    <w:rsid w:val="00E95615"/>
    <w:rsid w:val="00E9629A"/>
    <w:rsid w:val="00E968B6"/>
    <w:rsid w:val="00EA0279"/>
    <w:rsid w:val="00EA0515"/>
    <w:rsid w:val="00EA211F"/>
    <w:rsid w:val="00EA2779"/>
    <w:rsid w:val="00EA5246"/>
    <w:rsid w:val="00EA53D1"/>
    <w:rsid w:val="00EA5F56"/>
    <w:rsid w:val="00EA6E71"/>
    <w:rsid w:val="00EB000C"/>
    <w:rsid w:val="00EB0184"/>
    <w:rsid w:val="00EB05D1"/>
    <w:rsid w:val="00EB099D"/>
    <w:rsid w:val="00EB0F0E"/>
    <w:rsid w:val="00EB2E4E"/>
    <w:rsid w:val="00EB3217"/>
    <w:rsid w:val="00EB333A"/>
    <w:rsid w:val="00EB4615"/>
    <w:rsid w:val="00EB5B11"/>
    <w:rsid w:val="00EB5B26"/>
    <w:rsid w:val="00EB650F"/>
    <w:rsid w:val="00EC0D4D"/>
    <w:rsid w:val="00EC1038"/>
    <w:rsid w:val="00EC2109"/>
    <w:rsid w:val="00EC385C"/>
    <w:rsid w:val="00EC4316"/>
    <w:rsid w:val="00EC6F4B"/>
    <w:rsid w:val="00EC6F6A"/>
    <w:rsid w:val="00ED18FB"/>
    <w:rsid w:val="00ED1DB3"/>
    <w:rsid w:val="00ED2F5F"/>
    <w:rsid w:val="00ED2FF2"/>
    <w:rsid w:val="00ED31AC"/>
    <w:rsid w:val="00ED3C54"/>
    <w:rsid w:val="00ED4EAA"/>
    <w:rsid w:val="00ED59E0"/>
    <w:rsid w:val="00ED70E1"/>
    <w:rsid w:val="00EE14F4"/>
    <w:rsid w:val="00EE68CA"/>
    <w:rsid w:val="00EE6DE3"/>
    <w:rsid w:val="00EE749C"/>
    <w:rsid w:val="00EF043E"/>
    <w:rsid w:val="00EF0BEE"/>
    <w:rsid w:val="00EF0E96"/>
    <w:rsid w:val="00EF14A4"/>
    <w:rsid w:val="00EF1F3F"/>
    <w:rsid w:val="00EF2825"/>
    <w:rsid w:val="00EF57F7"/>
    <w:rsid w:val="00EF73EE"/>
    <w:rsid w:val="00EF7FC9"/>
    <w:rsid w:val="00F01799"/>
    <w:rsid w:val="00F0295C"/>
    <w:rsid w:val="00F02C86"/>
    <w:rsid w:val="00F042F1"/>
    <w:rsid w:val="00F069B4"/>
    <w:rsid w:val="00F133F4"/>
    <w:rsid w:val="00F1350B"/>
    <w:rsid w:val="00F1532A"/>
    <w:rsid w:val="00F15867"/>
    <w:rsid w:val="00F15877"/>
    <w:rsid w:val="00F1651D"/>
    <w:rsid w:val="00F16CCD"/>
    <w:rsid w:val="00F2028A"/>
    <w:rsid w:val="00F2083F"/>
    <w:rsid w:val="00F217EF"/>
    <w:rsid w:val="00F21A8D"/>
    <w:rsid w:val="00F22158"/>
    <w:rsid w:val="00F241BC"/>
    <w:rsid w:val="00F2642B"/>
    <w:rsid w:val="00F30FB5"/>
    <w:rsid w:val="00F31518"/>
    <w:rsid w:val="00F32DFC"/>
    <w:rsid w:val="00F32EBD"/>
    <w:rsid w:val="00F3544C"/>
    <w:rsid w:val="00F35E15"/>
    <w:rsid w:val="00F373CA"/>
    <w:rsid w:val="00F37554"/>
    <w:rsid w:val="00F379E2"/>
    <w:rsid w:val="00F4268E"/>
    <w:rsid w:val="00F43D01"/>
    <w:rsid w:val="00F44D41"/>
    <w:rsid w:val="00F44DA7"/>
    <w:rsid w:val="00F44F6B"/>
    <w:rsid w:val="00F4518D"/>
    <w:rsid w:val="00F4610E"/>
    <w:rsid w:val="00F4724C"/>
    <w:rsid w:val="00F503BA"/>
    <w:rsid w:val="00F51DA8"/>
    <w:rsid w:val="00F54F1E"/>
    <w:rsid w:val="00F55344"/>
    <w:rsid w:val="00F56810"/>
    <w:rsid w:val="00F56C49"/>
    <w:rsid w:val="00F56F65"/>
    <w:rsid w:val="00F57BC1"/>
    <w:rsid w:val="00F62DE1"/>
    <w:rsid w:val="00F64B24"/>
    <w:rsid w:val="00F65867"/>
    <w:rsid w:val="00F65872"/>
    <w:rsid w:val="00F65E52"/>
    <w:rsid w:val="00F65E6F"/>
    <w:rsid w:val="00F67712"/>
    <w:rsid w:val="00F7150C"/>
    <w:rsid w:val="00F72EA4"/>
    <w:rsid w:val="00F73D03"/>
    <w:rsid w:val="00F74269"/>
    <w:rsid w:val="00F745C2"/>
    <w:rsid w:val="00F75482"/>
    <w:rsid w:val="00F761C5"/>
    <w:rsid w:val="00F77122"/>
    <w:rsid w:val="00F80643"/>
    <w:rsid w:val="00F82238"/>
    <w:rsid w:val="00F83444"/>
    <w:rsid w:val="00F84884"/>
    <w:rsid w:val="00F855D7"/>
    <w:rsid w:val="00F86740"/>
    <w:rsid w:val="00F86B58"/>
    <w:rsid w:val="00F906BC"/>
    <w:rsid w:val="00F91CFC"/>
    <w:rsid w:val="00F95143"/>
    <w:rsid w:val="00F9539E"/>
    <w:rsid w:val="00F963A4"/>
    <w:rsid w:val="00F9750C"/>
    <w:rsid w:val="00FA0B46"/>
    <w:rsid w:val="00FA32F2"/>
    <w:rsid w:val="00FA4AD9"/>
    <w:rsid w:val="00FA6071"/>
    <w:rsid w:val="00FA7EBF"/>
    <w:rsid w:val="00FA7F85"/>
    <w:rsid w:val="00FB0948"/>
    <w:rsid w:val="00FB0DEA"/>
    <w:rsid w:val="00FB0F14"/>
    <w:rsid w:val="00FB11F6"/>
    <w:rsid w:val="00FB174F"/>
    <w:rsid w:val="00FB2168"/>
    <w:rsid w:val="00FB39CE"/>
    <w:rsid w:val="00FB3C47"/>
    <w:rsid w:val="00FB4DA9"/>
    <w:rsid w:val="00FB5903"/>
    <w:rsid w:val="00FB6943"/>
    <w:rsid w:val="00FC1984"/>
    <w:rsid w:val="00FC218B"/>
    <w:rsid w:val="00FC34B6"/>
    <w:rsid w:val="00FC57E0"/>
    <w:rsid w:val="00FD07AB"/>
    <w:rsid w:val="00FD0875"/>
    <w:rsid w:val="00FD25C3"/>
    <w:rsid w:val="00FD2CCC"/>
    <w:rsid w:val="00FD2D56"/>
    <w:rsid w:val="00FD2E18"/>
    <w:rsid w:val="00FD3CA7"/>
    <w:rsid w:val="00FD3D9D"/>
    <w:rsid w:val="00FD3DC1"/>
    <w:rsid w:val="00FD3E22"/>
    <w:rsid w:val="00FD3EF7"/>
    <w:rsid w:val="00FD4AF1"/>
    <w:rsid w:val="00FD7763"/>
    <w:rsid w:val="00FE097D"/>
    <w:rsid w:val="00FE0D99"/>
    <w:rsid w:val="00FE2888"/>
    <w:rsid w:val="00FE2BC7"/>
    <w:rsid w:val="00FE304A"/>
    <w:rsid w:val="00FE5136"/>
    <w:rsid w:val="00FE5519"/>
    <w:rsid w:val="00FE58B6"/>
    <w:rsid w:val="00FE69D6"/>
    <w:rsid w:val="00FE755D"/>
    <w:rsid w:val="00FF0198"/>
    <w:rsid w:val="00FF2473"/>
    <w:rsid w:val="00FF427B"/>
    <w:rsid w:val="00FF42E8"/>
    <w:rsid w:val="00FF6001"/>
    <w:rsid w:val="00FF6873"/>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A3C0C4-E2F7-44D5-A8F6-56FF97B69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0B1"/>
    <w:pPr>
      <w:widowControl w:val="0"/>
      <w:ind w:firstLine="709"/>
      <w:jc w:val="both"/>
    </w:pPr>
    <w:rPr>
      <w:sz w:val="24"/>
      <w:szCs w:val="22"/>
      <w:lang w:eastAsia="en-US"/>
    </w:rPr>
  </w:style>
  <w:style w:type="paragraph" w:styleId="1">
    <w:name w:val="heading 1"/>
    <w:aliases w:val="БЛОК"/>
    <w:basedOn w:val="a"/>
    <w:next w:val="a"/>
    <w:link w:val="10"/>
    <w:qFormat/>
    <w:rsid w:val="005C2534"/>
    <w:pPr>
      <w:keepNext/>
      <w:keepLines/>
      <w:pageBreakBefore/>
      <w:widowControl/>
      <w:spacing w:before="500" w:after="400"/>
      <w:ind w:firstLine="0"/>
      <w:jc w:val="center"/>
      <w:outlineLvl w:val="0"/>
    </w:pPr>
    <w:rPr>
      <w:rFonts w:eastAsia="Times New Roman"/>
      <w:b/>
      <w:bCs/>
      <w:sz w:val="32"/>
      <w:szCs w:val="28"/>
    </w:rPr>
  </w:style>
  <w:style w:type="paragraph" w:styleId="2">
    <w:name w:val="heading 2"/>
    <w:basedOn w:val="a"/>
    <w:next w:val="a"/>
    <w:link w:val="20"/>
    <w:unhideWhenUsed/>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aliases w:val=" Знак,ПодЗаголовок, Знак1,OG Heading 3"/>
    <w:basedOn w:val="a"/>
    <w:next w:val="a"/>
    <w:link w:val="30"/>
    <w:unhideWhenUsed/>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nhideWhenUsed/>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paragraph" w:styleId="6">
    <w:name w:val="heading 6"/>
    <w:basedOn w:val="a"/>
    <w:next w:val="a"/>
    <w:link w:val="60"/>
    <w:unhideWhenUsed/>
    <w:qFormat/>
    <w:rsid w:val="003E53E7"/>
    <w:pPr>
      <w:spacing w:before="240" w:after="60"/>
      <w:outlineLvl w:val="5"/>
    </w:pPr>
    <w:rPr>
      <w:rFonts w:ascii="Calibri" w:eastAsia="Times New Roman" w:hAnsi="Calibri"/>
      <w:b/>
      <w:bCs/>
      <w:sz w:val="22"/>
    </w:rPr>
  </w:style>
  <w:style w:type="paragraph" w:styleId="7">
    <w:name w:val="heading 7"/>
    <w:basedOn w:val="a"/>
    <w:next w:val="a"/>
    <w:link w:val="70"/>
    <w:unhideWhenUsed/>
    <w:qFormat/>
    <w:rsid w:val="00B3768B"/>
    <w:pPr>
      <w:spacing w:before="240" w:after="60"/>
      <w:outlineLvl w:val="6"/>
    </w:pPr>
    <w:rPr>
      <w:rFonts w:ascii="Calibri" w:eastAsia="Times New Roman" w:hAnsi="Calibri"/>
      <w:szCs w:val="24"/>
    </w:rPr>
  </w:style>
  <w:style w:type="paragraph" w:styleId="8">
    <w:name w:val="heading 8"/>
    <w:basedOn w:val="a"/>
    <w:next w:val="a"/>
    <w:link w:val="80"/>
    <w:unhideWhenUsed/>
    <w:qFormat/>
    <w:rsid w:val="0019749D"/>
    <w:pPr>
      <w:spacing w:before="240" w:after="60"/>
      <w:outlineLvl w:val="7"/>
    </w:pPr>
    <w:rPr>
      <w:rFonts w:ascii="Calibri" w:eastAsia="Times New Roman" w:hAnsi="Calibri"/>
      <w:i/>
      <w:iCs/>
      <w:szCs w:val="24"/>
    </w:rPr>
  </w:style>
  <w:style w:type="paragraph" w:styleId="9">
    <w:name w:val="heading 9"/>
    <w:basedOn w:val="a"/>
    <w:next w:val="a"/>
    <w:link w:val="90"/>
    <w:qFormat/>
    <w:rsid w:val="0019749D"/>
    <w:pPr>
      <w:keepNext/>
      <w:widowControl/>
      <w:ind w:firstLine="0"/>
      <w:jc w:val="right"/>
      <w:outlineLvl w:val="8"/>
    </w:pPr>
    <w:rPr>
      <w:rFonts w:eastAsia="Times New Roman"/>
      <w:b/>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link w:val="1"/>
    <w:rsid w:val="005C2534"/>
    <w:rPr>
      <w:rFonts w:eastAsia="Times New Roman"/>
      <w:b/>
      <w:bCs/>
      <w:sz w:val="32"/>
      <w:szCs w:val="28"/>
      <w:lang w:eastAsia="en-US"/>
    </w:rPr>
  </w:style>
  <w:style w:type="paragraph" w:styleId="12">
    <w:name w:val="toc 1"/>
    <w:basedOn w:val="a"/>
    <w:next w:val="a"/>
    <w:autoRedefine/>
    <w:uiPriority w:val="39"/>
    <w:unhideWhenUsed/>
    <w:qFormat/>
    <w:rsid w:val="003613C8"/>
    <w:pPr>
      <w:spacing w:before="120" w:after="120"/>
      <w:jc w:val="left"/>
    </w:pPr>
    <w:rPr>
      <w:rFonts w:ascii="Calibri" w:hAnsi="Calibri" w:cs="Calibri"/>
      <w:b/>
      <w:bCs/>
      <w:caps/>
      <w:sz w:val="20"/>
      <w:szCs w:val="20"/>
    </w:rPr>
  </w:style>
  <w:style w:type="character" w:customStyle="1" w:styleId="20">
    <w:name w:val="Заголовок 2 Знак"/>
    <w:link w:val="2"/>
    <w:rsid w:val="00057813"/>
    <w:rPr>
      <w:rFonts w:eastAsia="Times New Roman"/>
      <w:b/>
      <w:bCs/>
      <w:color w:val="000000"/>
      <w:sz w:val="28"/>
      <w:szCs w:val="26"/>
      <w:lang w:eastAsia="en-US"/>
    </w:rPr>
  </w:style>
  <w:style w:type="paragraph" w:styleId="22">
    <w:name w:val="toc 2"/>
    <w:basedOn w:val="a"/>
    <w:next w:val="a"/>
    <w:autoRedefine/>
    <w:uiPriority w:val="39"/>
    <w:unhideWhenUsed/>
    <w:qFormat/>
    <w:rsid w:val="00FB4DA9"/>
    <w:pPr>
      <w:tabs>
        <w:tab w:val="right" w:leader="dot" w:pos="10196"/>
      </w:tabs>
      <w:ind w:firstLine="567"/>
      <w:jc w:val="left"/>
    </w:pPr>
    <w:rPr>
      <w:b/>
      <w:smallCaps/>
      <w:noProof/>
      <w:szCs w:val="24"/>
    </w:rPr>
  </w:style>
  <w:style w:type="character" w:styleId="a3">
    <w:name w:val="Hyperlink"/>
    <w:uiPriority w:val="99"/>
    <w:unhideWhenUsed/>
    <w:rsid w:val="00997AD4"/>
    <w:rPr>
      <w:color w:val="0000FF"/>
      <w:u w:val="single"/>
    </w:rPr>
  </w:style>
  <w:style w:type="paragraph" w:styleId="a4">
    <w:name w:val="List Paragraph"/>
    <w:aliases w:val="it_List1,Ненумерованный список,List Paragraph"/>
    <w:basedOn w:val="a"/>
    <w:link w:val="a5"/>
    <w:uiPriority w:val="34"/>
    <w:qFormat/>
    <w:rsid w:val="006A68AD"/>
    <w:pPr>
      <w:ind w:left="720"/>
      <w:contextualSpacing/>
    </w:pPr>
  </w:style>
  <w:style w:type="paragraph" w:styleId="a6">
    <w:name w:val="header"/>
    <w:basedOn w:val="a"/>
    <w:link w:val="a7"/>
    <w:uiPriority w:val="99"/>
    <w:unhideWhenUsed/>
    <w:rsid w:val="000602D2"/>
    <w:pPr>
      <w:tabs>
        <w:tab w:val="center" w:pos="4677"/>
        <w:tab w:val="right" w:pos="9355"/>
      </w:tabs>
    </w:pPr>
  </w:style>
  <w:style w:type="character" w:customStyle="1" w:styleId="a7">
    <w:name w:val="Верхний колонтитул Знак"/>
    <w:link w:val="a6"/>
    <w:uiPriority w:val="99"/>
    <w:rsid w:val="000602D2"/>
    <w:rPr>
      <w:rFonts w:ascii="Times New Roman" w:hAnsi="Times New Roman"/>
      <w:sz w:val="24"/>
      <w:szCs w:val="22"/>
      <w:lang w:eastAsia="en-US"/>
    </w:rPr>
  </w:style>
  <w:style w:type="paragraph" w:styleId="a8">
    <w:name w:val="footer"/>
    <w:basedOn w:val="a"/>
    <w:link w:val="a9"/>
    <w:uiPriority w:val="99"/>
    <w:unhideWhenUsed/>
    <w:rsid w:val="000602D2"/>
    <w:pPr>
      <w:tabs>
        <w:tab w:val="center" w:pos="4677"/>
        <w:tab w:val="right" w:pos="9355"/>
      </w:tabs>
    </w:pPr>
  </w:style>
  <w:style w:type="character" w:customStyle="1" w:styleId="a9">
    <w:name w:val="Нижний колонтитул Знак"/>
    <w:link w:val="a8"/>
    <w:uiPriority w:val="99"/>
    <w:rsid w:val="000602D2"/>
    <w:rPr>
      <w:rFonts w:ascii="Times New Roman" w:hAnsi="Times New Roman"/>
      <w:sz w:val="24"/>
      <w:szCs w:val="22"/>
      <w:lang w:eastAsia="en-US"/>
    </w:rPr>
  </w:style>
  <w:style w:type="paragraph" w:customStyle="1" w:styleId="ConsPlusNormal">
    <w:name w:val="ConsPlusNormal"/>
    <w:link w:val="ConsPlusNormal1"/>
    <w:uiPriority w:val="99"/>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aliases w:val=" Знак Знак,ПодЗаголовок Знак, Знак1 Знак1,OG Heading 3 Знак"/>
    <w:link w:val="3"/>
    <w:rsid w:val="00AD531F"/>
    <w:rPr>
      <w:rFonts w:ascii="Times New Roman" w:eastAsia="Times New Roman" w:hAnsi="Times New Roman"/>
      <w:b/>
      <w:bCs/>
      <w:sz w:val="26"/>
      <w:szCs w:val="26"/>
      <w:lang w:eastAsia="en-US"/>
    </w:rPr>
  </w:style>
  <w:style w:type="paragraph" w:styleId="32">
    <w:name w:val="toc 3"/>
    <w:basedOn w:val="a"/>
    <w:next w:val="a"/>
    <w:autoRedefine/>
    <w:uiPriority w:val="39"/>
    <w:unhideWhenUsed/>
    <w:qFormat/>
    <w:rsid w:val="00FB4DA9"/>
    <w:pPr>
      <w:tabs>
        <w:tab w:val="right" w:leader="dot" w:pos="10196"/>
      </w:tabs>
      <w:ind w:left="567" w:firstLine="0"/>
      <w:jc w:val="left"/>
    </w:pPr>
    <w:rPr>
      <w:rFonts w:ascii="Calibri" w:hAnsi="Calibri" w:cs="Calibri"/>
      <w:i/>
      <w:iCs/>
      <w:sz w:val="20"/>
      <w:szCs w:val="20"/>
    </w:r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c">
    <w:name w:val="Title"/>
    <w:basedOn w:val="a"/>
    <w:link w:val="ad"/>
    <w:qFormat/>
    <w:rsid w:val="009F1ECD"/>
    <w:pPr>
      <w:widowControl/>
      <w:ind w:firstLine="0"/>
      <w:jc w:val="center"/>
    </w:pPr>
    <w:rPr>
      <w:rFonts w:eastAsia="Times New Roman"/>
      <w:b/>
      <w:bCs/>
      <w:sz w:val="36"/>
      <w:szCs w:val="24"/>
    </w:rPr>
  </w:style>
  <w:style w:type="character" w:customStyle="1" w:styleId="ad">
    <w:name w:val="Название Знак"/>
    <w:link w:val="ac"/>
    <w:rsid w:val="009F1ECD"/>
    <w:rPr>
      <w:rFonts w:ascii="Times New Roman" w:eastAsia="Times New Roman" w:hAnsi="Times New Roman"/>
      <w:b/>
      <w:bCs/>
      <w:sz w:val="36"/>
      <w:szCs w:val="24"/>
    </w:rPr>
  </w:style>
  <w:style w:type="character" w:customStyle="1" w:styleId="40">
    <w:name w:val="Заголовок 4 Знак"/>
    <w:link w:val="4"/>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ind w:left="720"/>
      <w:jc w:val="left"/>
    </w:pPr>
    <w:rPr>
      <w:rFonts w:ascii="Calibri" w:hAnsi="Calibri" w:cs="Calibri"/>
      <w:sz w:val="18"/>
      <w:szCs w:val="18"/>
    </w:rPr>
  </w:style>
  <w:style w:type="character" w:customStyle="1" w:styleId="FontStyle11">
    <w:name w:val="Font Style11"/>
    <w:uiPriority w:val="99"/>
    <w:rsid w:val="00594CBC"/>
    <w:rPr>
      <w:rFonts w:ascii="Times New Roman" w:hAnsi="Times New Roman" w:cs="Times New Roman"/>
      <w:b/>
      <w:bCs/>
      <w:sz w:val="28"/>
      <w:szCs w:val="28"/>
    </w:rPr>
  </w:style>
  <w:style w:type="character" w:styleId="ae">
    <w:name w:val="Strong"/>
    <w:aliases w:val="без отступа сверху"/>
    <w:qFormat/>
    <w:rsid w:val="00594CBC"/>
    <w:rPr>
      <w:b/>
      <w:bCs/>
    </w:rPr>
  </w:style>
  <w:style w:type="paragraph" w:styleId="af">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0"/>
    <w:qFormat/>
    <w:rsid w:val="00594CBC"/>
    <w:pPr>
      <w:suppressAutoHyphens/>
      <w:spacing w:after="120"/>
      <w:ind w:firstLine="0"/>
      <w:jc w:val="left"/>
    </w:pPr>
    <w:rPr>
      <w:rFonts w:ascii="Nimbus Roman No9 L" w:eastAsia="DejaVu Sans" w:hAnsi="Nimbus Roman No9 L"/>
      <w:szCs w:val="24"/>
    </w:rPr>
  </w:style>
  <w:style w:type="character" w:customStyle="1" w:styleId="af0">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
    <w:rsid w:val="00594CBC"/>
    <w:rPr>
      <w:rFonts w:ascii="Nimbus Roman No9 L" w:eastAsia="DejaVu Sans" w:hAnsi="Nimbus Roman No9 L"/>
      <w:sz w:val="24"/>
      <w:szCs w:val="24"/>
    </w:rPr>
  </w:style>
  <w:style w:type="character" w:customStyle="1" w:styleId="af1">
    <w:name w:val="Надстрочный"/>
    <w:rsid w:val="00594CBC"/>
    <w:rPr>
      <w:sz w:val="28"/>
    </w:rPr>
  </w:style>
  <w:style w:type="character" w:styleId="af2">
    <w:name w:val="Emphasis"/>
    <w:uiPriority w:val="20"/>
    <w:qFormat/>
    <w:rsid w:val="00594CBC"/>
    <w:rPr>
      <w:i/>
      <w:iCs/>
    </w:rPr>
  </w:style>
  <w:style w:type="paragraph" w:customStyle="1" w:styleId="af3">
    <w:name w:val="_Обычный"/>
    <w:basedOn w:val="a"/>
    <w:rsid w:val="00594CBC"/>
    <w:pPr>
      <w:widowControl/>
      <w:suppressAutoHyphens/>
      <w:spacing w:line="360" w:lineRule="auto"/>
    </w:pPr>
    <w:rPr>
      <w:rFonts w:eastAsia="Times New Roman"/>
      <w:szCs w:val="24"/>
      <w:lang w:eastAsia="ar-SA"/>
    </w:rPr>
  </w:style>
  <w:style w:type="character" w:customStyle="1" w:styleId="af4">
    <w:name w:val="Текст выноски Знак"/>
    <w:aliases w:val="Balloon Text Char Знак,Balloon Text Char Знак Знак Знак"/>
    <w:link w:val="af5"/>
    <w:uiPriority w:val="99"/>
    <w:rsid w:val="00594CBC"/>
    <w:rPr>
      <w:rFonts w:ascii="Tahoma" w:eastAsia="Times New Roman" w:hAnsi="Tahoma" w:cs="Tahoma"/>
      <w:sz w:val="16"/>
      <w:szCs w:val="16"/>
    </w:rPr>
  </w:style>
  <w:style w:type="paragraph" w:styleId="af5">
    <w:name w:val="Balloon Text"/>
    <w:aliases w:val="Balloon Text Char,Balloon Text Char Знак Знак"/>
    <w:basedOn w:val="a"/>
    <w:link w:val="af4"/>
    <w:uiPriority w:val="99"/>
    <w:qFormat/>
    <w:rsid w:val="00594CBC"/>
    <w:pPr>
      <w:widowControl/>
      <w:ind w:firstLine="0"/>
      <w:jc w:val="left"/>
    </w:pPr>
    <w:rPr>
      <w:rFonts w:ascii="Tahoma" w:eastAsia="Times New Roman" w:hAnsi="Tahoma"/>
      <w:sz w:val="16"/>
      <w:szCs w:val="16"/>
    </w:rPr>
  </w:style>
  <w:style w:type="character" w:customStyle="1" w:styleId="13">
    <w:name w:val="Текст выноски Знак1"/>
    <w:uiPriority w:val="99"/>
    <w:semiHidden/>
    <w:rsid w:val="00594CBC"/>
    <w:rPr>
      <w:rFonts w:ascii="Tahoma" w:hAnsi="Tahoma" w:cs="Tahoma"/>
      <w:sz w:val="16"/>
      <w:szCs w:val="16"/>
      <w:lang w:eastAsia="en-US"/>
    </w:rPr>
  </w:style>
  <w:style w:type="numbering" w:customStyle="1" w:styleId="14">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3">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5">
    <w:name w:val="Основной шрифт абзаца1"/>
    <w:rsid w:val="00A01009"/>
  </w:style>
  <w:style w:type="character" w:styleId="af6">
    <w:name w:val="page number"/>
    <w:basedOn w:val="15"/>
    <w:qFormat/>
    <w:rsid w:val="00A01009"/>
  </w:style>
  <w:style w:type="character" w:customStyle="1" w:styleId="Normal">
    <w:name w:val="Normal Знак"/>
    <w:rsid w:val="00A01009"/>
    <w:rPr>
      <w:sz w:val="22"/>
      <w:lang w:val="ru-RU" w:eastAsia="ar-SA" w:bidi="ar-SA"/>
    </w:rPr>
  </w:style>
  <w:style w:type="character" w:customStyle="1" w:styleId="16">
    <w:name w:val="Знак примечания1"/>
    <w:rsid w:val="00A01009"/>
    <w:rPr>
      <w:sz w:val="16"/>
      <w:szCs w:val="16"/>
    </w:rPr>
  </w:style>
  <w:style w:type="paragraph" w:customStyle="1" w:styleId="af7">
    <w:name w:val="Заголовок"/>
    <w:basedOn w:val="a"/>
    <w:next w:val="af"/>
    <w:rsid w:val="00A01009"/>
    <w:pPr>
      <w:keepNext/>
      <w:widowControl/>
      <w:spacing w:before="240" w:after="120"/>
      <w:ind w:firstLine="0"/>
      <w:jc w:val="left"/>
    </w:pPr>
    <w:rPr>
      <w:rFonts w:ascii="Arial" w:eastAsia="Lucida Sans Unicode" w:hAnsi="Arial" w:cs="Tahoma"/>
      <w:sz w:val="28"/>
      <w:szCs w:val="28"/>
      <w:lang w:eastAsia="ar-SA"/>
    </w:rPr>
  </w:style>
  <w:style w:type="paragraph" w:styleId="af8">
    <w:name w:val="List"/>
    <w:basedOn w:val="af"/>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7">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8">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9">
    <w:name w:val="Название объекта1"/>
    <w:next w:val="a"/>
    <w:rsid w:val="00A01009"/>
    <w:pPr>
      <w:suppressAutoHyphens/>
      <w:spacing w:before="240" w:after="60"/>
    </w:pPr>
    <w:rPr>
      <w:rFonts w:eastAsia="Times New Roman"/>
      <w:sz w:val="26"/>
      <w:szCs w:val="24"/>
      <w:lang w:eastAsia="ar-SA"/>
    </w:rPr>
  </w:style>
  <w:style w:type="paragraph" w:customStyle="1" w:styleId="1a">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a"/>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b">
    <w:name w:val="Текст примечания1"/>
    <w:basedOn w:val="a"/>
    <w:rsid w:val="00A01009"/>
    <w:pPr>
      <w:widowControl/>
      <w:ind w:firstLine="0"/>
      <w:jc w:val="left"/>
    </w:pPr>
    <w:rPr>
      <w:rFonts w:eastAsia="Times New Roman"/>
      <w:sz w:val="20"/>
      <w:szCs w:val="20"/>
      <w:lang w:eastAsia="ar-SA"/>
    </w:rPr>
  </w:style>
  <w:style w:type="paragraph" w:styleId="af9">
    <w:name w:val="annotation text"/>
    <w:basedOn w:val="a"/>
    <w:link w:val="afa"/>
    <w:semiHidden/>
    <w:rsid w:val="00A01009"/>
    <w:pPr>
      <w:widowControl/>
      <w:spacing w:after="200" w:line="276" w:lineRule="auto"/>
      <w:ind w:firstLine="0"/>
      <w:jc w:val="left"/>
    </w:pPr>
    <w:rPr>
      <w:rFonts w:eastAsia="Times New Roman"/>
      <w:sz w:val="20"/>
      <w:szCs w:val="20"/>
    </w:rPr>
  </w:style>
  <w:style w:type="character" w:customStyle="1" w:styleId="afa">
    <w:name w:val="Текст примечания Знак"/>
    <w:link w:val="af9"/>
    <w:semiHidden/>
    <w:rsid w:val="00A01009"/>
    <w:rPr>
      <w:rFonts w:eastAsia="Times New Roman"/>
    </w:rPr>
  </w:style>
  <w:style w:type="paragraph" w:styleId="afb">
    <w:name w:val="annotation subject"/>
    <w:basedOn w:val="1b"/>
    <w:next w:val="1b"/>
    <w:link w:val="afc"/>
    <w:rsid w:val="00A01009"/>
    <w:rPr>
      <w:b/>
      <w:bCs/>
    </w:rPr>
  </w:style>
  <w:style w:type="character" w:customStyle="1" w:styleId="afc">
    <w:name w:val="Тема примечания Знак"/>
    <w:link w:val="afb"/>
    <w:rsid w:val="00A01009"/>
    <w:rPr>
      <w:rFonts w:ascii="Times New Roman" w:eastAsia="Times New Roman" w:hAnsi="Times New Roman"/>
      <w:b/>
      <w:bCs/>
      <w:lang w:eastAsia="ar-SA"/>
    </w:rPr>
  </w:style>
  <w:style w:type="paragraph" w:customStyle="1" w:styleId="afd">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e">
    <w:name w:val="Содержимое врезки"/>
    <w:basedOn w:val="af"/>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
    <w:name w:val="Содержимое таблицы"/>
    <w:basedOn w:val="a"/>
    <w:qFormat/>
    <w:rsid w:val="00A01009"/>
    <w:pPr>
      <w:widowControl/>
      <w:suppressLineNumbers/>
      <w:ind w:firstLine="0"/>
      <w:jc w:val="left"/>
    </w:pPr>
    <w:rPr>
      <w:rFonts w:eastAsia="Times New Roman"/>
      <w:szCs w:val="24"/>
      <w:lang w:eastAsia="ar-SA"/>
    </w:rPr>
  </w:style>
  <w:style w:type="paragraph" w:customStyle="1" w:styleId="aff0">
    <w:name w:val="Заголовок таблицы"/>
    <w:basedOn w:val="aff"/>
    <w:qFormat/>
    <w:rsid w:val="00A01009"/>
    <w:pPr>
      <w:jc w:val="center"/>
    </w:pPr>
    <w:rPr>
      <w:b/>
      <w:bCs/>
    </w:rPr>
  </w:style>
  <w:style w:type="table" w:customStyle="1" w:styleId="1c">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1">
    <w:name w:val="Основной текст_"/>
    <w:link w:val="24"/>
    <w:rsid w:val="009164AA"/>
    <w:rPr>
      <w:rFonts w:ascii="Arial Unicode MS" w:eastAsia="Arial Unicode MS" w:hAnsi="Arial Unicode MS" w:cs="Arial Unicode MS"/>
      <w:shd w:val="clear" w:color="auto" w:fill="FFFFFF"/>
    </w:rPr>
  </w:style>
  <w:style w:type="character" w:customStyle="1" w:styleId="1d">
    <w:name w:val="Основной текст1"/>
    <w:basedOn w:val="aff1"/>
    <w:rsid w:val="009164AA"/>
    <w:rPr>
      <w:rFonts w:ascii="Arial Unicode MS" w:eastAsia="Arial Unicode MS" w:hAnsi="Arial Unicode MS" w:cs="Arial Unicode MS"/>
      <w:shd w:val="clear" w:color="auto" w:fill="FFFFFF"/>
    </w:rPr>
  </w:style>
  <w:style w:type="paragraph" w:customStyle="1" w:styleId="24">
    <w:name w:val="Основной текст2"/>
    <w:basedOn w:val="a"/>
    <w:link w:val="aff1"/>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3">
    <w:name w:val="Основной текст (6) + Малые прописные"/>
    <w:rsid w:val="002C69ED"/>
    <w:rPr>
      <w:smallCaps/>
      <w:sz w:val="19"/>
      <w:szCs w:val="19"/>
      <w:shd w:val="clear" w:color="auto" w:fill="FFFFFF"/>
    </w:rPr>
  </w:style>
  <w:style w:type="paragraph" w:customStyle="1" w:styleId="33">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64481E"/>
    <w:pPr>
      <w:autoSpaceDE w:val="0"/>
      <w:autoSpaceDN w:val="0"/>
      <w:adjustRightInd w:val="0"/>
      <w:ind w:left="284" w:right="141" w:firstLine="0"/>
      <w:jc w:val="center"/>
    </w:pPr>
    <w:rPr>
      <w:rFonts w:eastAsia="Times New Roman"/>
      <w:b/>
      <w:sz w:val="36"/>
      <w:szCs w:val="36"/>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2">
    <w:name w:val="Таблица"/>
    <w:basedOn w:val="a"/>
    <w:next w:val="a"/>
    <w:qFormat/>
    <w:rsid w:val="00EB650F"/>
    <w:pPr>
      <w:ind w:firstLine="0"/>
      <w:jc w:val="left"/>
    </w:pPr>
  </w:style>
  <w:style w:type="paragraph" w:customStyle="1" w:styleId="1e">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rPr>
  </w:style>
  <w:style w:type="character" w:customStyle="1" w:styleId="aff3">
    <w:name w:val="Гипертекстовая ссылка"/>
    <w:uiPriority w:val="99"/>
    <w:rsid w:val="00780CA8"/>
    <w:rPr>
      <w:rFonts w:cs="Times New Roman"/>
      <w:color w:val="008000"/>
    </w:rPr>
  </w:style>
  <w:style w:type="paragraph" w:customStyle="1" w:styleId="aff4">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5">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6">
    <w:name w:val="Document Map"/>
    <w:basedOn w:val="a"/>
    <w:link w:val="aff7"/>
    <w:uiPriority w:val="99"/>
    <w:semiHidden/>
    <w:unhideWhenUsed/>
    <w:rsid w:val="00C16384"/>
    <w:rPr>
      <w:rFonts w:ascii="Tahoma" w:hAnsi="Tahoma"/>
      <w:sz w:val="16"/>
      <w:szCs w:val="16"/>
    </w:rPr>
  </w:style>
  <w:style w:type="character" w:customStyle="1" w:styleId="aff7">
    <w:name w:val="Схема документа Знак"/>
    <w:link w:val="aff6"/>
    <w:uiPriority w:val="99"/>
    <w:semiHidden/>
    <w:rsid w:val="00C16384"/>
    <w:rPr>
      <w:rFonts w:ascii="Tahoma" w:hAnsi="Tahoma" w:cs="Tahoma"/>
      <w:sz w:val="16"/>
      <w:szCs w:val="16"/>
      <w:lang w:eastAsia="en-US"/>
    </w:rPr>
  </w:style>
  <w:style w:type="paragraph" w:customStyle="1" w:styleId="aff8">
    <w:name w:val="таблица"/>
    <w:basedOn w:val="a"/>
    <w:qFormat/>
    <w:rsid w:val="00F16CCD"/>
    <w:pPr>
      <w:keepNext/>
      <w:keepLines/>
      <w:widowControl/>
      <w:ind w:firstLine="0"/>
      <w:jc w:val="center"/>
    </w:pPr>
    <w:rPr>
      <w:color w:val="000000"/>
      <w:szCs w:val="24"/>
    </w:rPr>
  </w:style>
  <w:style w:type="numbering" w:customStyle="1" w:styleId="34">
    <w:name w:val="Нет списка3"/>
    <w:next w:val="a2"/>
    <w:uiPriority w:val="99"/>
    <w:semiHidden/>
    <w:unhideWhenUsed/>
    <w:rsid w:val="00D50960"/>
  </w:style>
  <w:style w:type="paragraph" w:customStyle="1" w:styleId="ConsPlusTitle">
    <w:name w:val="ConsPlusTitle"/>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9">
    <w:name w:val="Основной стиль"/>
    <w:basedOn w:val="a"/>
    <w:link w:val="affa"/>
    <w:uiPriority w:val="99"/>
    <w:rsid w:val="00E74196"/>
    <w:pPr>
      <w:widowControl/>
      <w:ind w:firstLine="680"/>
    </w:pPr>
    <w:rPr>
      <w:rFonts w:ascii="Arial" w:eastAsia="Times New Roman" w:hAnsi="Arial"/>
      <w:szCs w:val="24"/>
    </w:rPr>
  </w:style>
  <w:style w:type="character" w:customStyle="1" w:styleId="affa">
    <w:name w:val="Основной стиль Знак"/>
    <w:link w:val="aff9"/>
    <w:uiPriority w:val="99"/>
    <w:locked/>
    <w:rsid w:val="00E74196"/>
    <w:rPr>
      <w:rFonts w:ascii="Arial" w:eastAsia="Times New Roman" w:hAnsi="Arial"/>
      <w:sz w:val="24"/>
      <w:szCs w:val="24"/>
    </w:rPr>
  </w:style>
  <w:style w:type="character" w:customStyle="1" w:styleId="a5">
    <w:name w:val="Абзац списка Знак"/>
    <w:aliases w:val="it_List1 Знак,Ненумерованный список Знак,List Paragraph Знак"/>
    <w:link w:val="a4"/>
    <w:uiPriority w:val="34"/>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character" w:customStyle="1" w:styleId="60">
    <w:name w:val="Заголовок 6 Знак"/>
    <w:link w:val="6"/>
    <w:rsid w:val="003E53E7"/>
    <w:rPr>
      <w:rFonts w:ascii="Calibri" w:eastAsia="Times New Roman" w:hAnsi="Calibri" w:cs="Times New Roman"/>
      <w:b/>
      <w:bCs/>
      <w:sz w:val="22"/>
      <w:szCs w:val="22"/>
      <w:lang w:eastAsia="en-US"/>
    </w:rPr>
  </w:style>
  <w:style w:type="character" w:customStyle="1" w:styleId="70">
    <w:name w:val="Заголовок 7 Знак"/>
    <w:link w:val="7"/>
    <w:rsid w:val="00B3768B"/>
    <w:rPr>
      <w:rFonts w:ascii="Calibri" w:eastAsia="Times New Roman" w:hAnsi="Calibri" w:cs="Times New Roman"/>
      <w:sz w:val="24"/>
      <w:szCs w:val="24"/>
      <w:lang w:eastAsia="en-US"/>
    </w:rPr>
  </w:style>
  <w:style w:type="paragraph" w:styleId="affb">
    <w:name w:val="TOC Heading"/>
    <w:basedOn w:val="1"/>
    <w:next w:val="a"/>
    <w:uiPriority w:val="39"/>
    <w:unhideWhenUsed/>
    <w:qFormat/>
    <w:rsid w:val="005307A7"/>
    <w:pPr>
      <w:pageBreakBefore w:val="0"/>
      <w:spacing w:before="240" w:after="0" w:line="259" w:lineRule="auto"/>
      <w:jc w:val="left"/>
      <w:outlineLvl w:val="9"/>
    </w:pPr>
    <w:rPr>
      <w:rFonts w:ascii="Calibri Light" w:hAnsi="Calibri Light"/>
      <w:b w:val="0"/>
      <w:bCs w:val="0"/>
      <w:color w:val="2F5496"/>
      <w:szCs w:val="32"/>
      <w:lang w:eastAsia="ru-RU"/>
    </w:rPr>
  </w:style>
  <w:style w:type="paragraph" w:styleId="51">
    <w:name w:val="toc 5"/>
    <w:basedOn w:val="a"/>
    <w:next w:val="a"/>
    <w:autoRedefine/>
    <w:uiPriority w:val="39"/>
    <w:unhideWhenUsed/>
    <w:rsid w:val="005307A7"/>
    <w:pPr>
      <w:ind w:left="960"/>
      <w:jc w:val="left"/>
    </w:pPr>
    <w:rPr>
      <w:rFonts w:ascii="Calibri" w:hAnsi="Calibri" w:cs="Calibri"/>
      <w:sz w:val="18"/>
      <w:szCs w:val="18"/>
    </w:rPr>
  </w:style>
  <w:style w:type="paragraph" w:styleId="64">
    <w:name w:val="toc 6"/>
    <w:basedOn w:val="a"/>
    <w:next w:val="a"/>
    <w:autoRedefine/>
    <w:uiPriority w:val="39"/>
    <w:unhideWhenUsed/>
    <w:rsid w:val="005307A7"/>
    <w:pPr>
      <w:ind w:left="1200"/>
      <w:jc w:val="left"/>
    </w:pPr>
    <w:rPr>
      <w:rFonts w:ascii="Calibri" w:hAnsi="Calibri" w:cs="Calibri"/>
      <w:sz w:val="18"/>
      <w:szCs w:val="18"/>
    </w:rPr>
  </w:style>
  <w:style w:type="paragraph" w:styleId="71">
    <w:name w:val="toc 7"/>
    <w:basedOn w:val="a"/>
    <w:next w:val="a"/>
    <w:autoRedefine/>
    <w:uiPriority w:val="39"/>
    <w:unhideWhenUsed/>
    <w:rsid w:val="005307A7"/>
    <w:pPr>
      <w:ind w:left="1440"/>
      <w:jc w:val="left"/>
    </w:pPr>
    <w:rPr>
      <w:rFonts w:ascii="Calibri" w:hAnsi="Calibri" w:cs="Calibri"/>
      <w:sz w:val="18"/>
      <w:szCs w:val="18"/>
    </w:rPr>
  </w:style>
  <w:style w:type="paragraph" w:styleId="81">
    <w:name w:val="toc 8"/>
    <w:basedOn w:val="a"/>
    <w:next w:val="a"/>
    <w:autoRedefine/>
    <w:uiPriority w:val="39"/>
    <w:unhideWhenUsed/>
    <w:rsid w:val="005307A7"/>
    <w:pPr>
      <w:ind w:left="1680"/>
      <w:jc w:val="left"/>
    </w:pPr>
    <w:rPr>
      <w:rFonts w:ascii="Calibri" w:hAnsi="Calibri" w:cs="Calibri"/>
      <w:sz w:val="18"/>
      <w:szCs w:val="18"/>
    </w:rPr>
  </w:style>
  <w:style w:type="paragraph" w:styleId="91">
    <w:name w:val="toc 9"/>
    <w:basedOn w:val="a"/>
    <w:next w:val="a"/>
    <w:autoRedefine/>
    <w:uiPriority w:val="39"/>
    <w:unhideWhenUsed/>
    <w:rsid w:val="005307A7"/>
    <w:pPr>
      <w:ind w:left="1920"/>
      <w:jc w:val="left"/>
    </w:pPr>
    <w:rPr>
      <w:rFonts w:ascii="Calibri" w:hAnsi="Calibri" w:cs="Calibri"/>
      <w:sz w:val="18"/>
      <w:szCs w:val="18"/>
    </w:rPr>
  </w:style>
  <w:style w:type="paragraph" w:styleId="affc">
    <w:name w:val="No Spacing"/>
    <w:link w:val="affd"/>
    <w:uiPriority w:val="1"/>
    <w:qFormat/>
    <w:rsid w:val="009E374D"/>
    <w:rPr>
      <w:rFonts w:ascii="Calibri" w:eastAsia="Times New Roman" w:hAnsi="Calibri"/>
      <w:sz w:val="22"/>
      <w:szCs w:val="22"/>
    </w:rPr>
  </w:style>
  <w:style w:type="character" w:customStyle="1" w:styleId="affd">
    <w:name w:val="Без интервала Знак"/>
    <w:link w:val="affc"/>
    <w:uiPriority w:val="1"/>
    <w:rsid w:val="009E374D"/>
    <w:rPr>
      <w:rFonts w:ascii="Calibri" w:eastAsia="Times New Roman" w:hAnsi="Calibri"/>
      <w:sz w:val="22"/>
      <w:szCs w:val="22"/>
      <w:lang w:bidi="ar-SA"/>
    </w:rPr>
  </w:style>
  <w:style w:type="paragraph" w:styleId="affe">
    <w:name w:val="endnote text"/>
    <w:basedOn w:val="a"/>
    <w:link w:val="afff"/>
    <w:rsid w:val="009E374D"/>
    <w:pPr>
      <w:widowControl/>
      <w:ind w:firstLine="0"/>
      <w:jc w:val="left"/>
    </w:pPr>
    <w:rPr>
      <w:rFonts w:eastAsia="Times New Roman"/>
      <w:sz w:val="20"/>
      <w:szCs w:val="20"/>
    </w:rPr>
  </w:style>
  <w:style w:type="character" w:customStyle="1" w:styleId="afff">
    <w:name w:val="Текст концевой сноски Знак"/>
    <w:link w:val="affe"/>
    <w:rsid w:val="009E374D"/>
    <w:rPr>
      <w:rFonts w:eastAsia="Times New Roman"/>
    </w:rPr>
  </w:style>
  <w:style w:type="paragraph" w:customStyle="1" w:styleId="28">
    <w:name w:val="Название2"/>
    <w:basedOn w:val="a"/>
    <w:rsid w:val="009E374D"/>
    <w:pPr>
      <w:widowControl/>
      <w:ind w:firstLine="0"/>
      <w:jc w:val="center"/>
    </w:pPr>
    <w:rPr>
      <w:rFonts w:eastAsia="Times New Roman"/>
      <w:b/>
      <w:bCs/>
      <w:sz w:val="36"/>
      <w:szCs w:val="24"/>
    </w:rPr>
  </w:style>
  <w:style w:type="character" w:customStyle="1" w:styleId="80">
    <w:name w:val="Заголовок 8 Знак"/>
    <w:basedOn w:val="a0"/>
    <w:link w:val="8"/>
    <w:rsid w:val="0019749D"/>
    <w:rPr>
      <w:rFonts w:ascii="Calibri" w:eastAsia="Times New Roman" w:hAnsi="Calibri"/>
      <w:i/>
      <w:iCs/>
      <w:sz w:val="24"/>
      <w:szCs w:val="24"/>
      <w:lang w:eastAsia="en-US"/>
    </w:rPr>
  </w:style>
  <w:style w:type="character" w:customStyle="1" w:styleId="90">
    <w:name w:val="Заголовок 9 Знак"/>
    <w:basedOn w:val="a0"/>
    <w:link w:val="9"/>
    <w:rsid w:val="0019749D"/>
    <w:rPr>
      <w:rFonts w:eastAsia="Times New Roman"/>
      <w:b/>
      <w:sz w:val="24"/>
      <w:szCs w:val="24"/>
    </w:rPr>
  </w:style>
  <w:style w:type="paragraph" w:customStyle="1" w:styleId="1f">
    <w:name w:val="Заголовок1"/>
    <w:aliases w:val="Title"/>
    <w:basedOn w:val="a"/>
    <w:next w:val="af"/>
    <w:qFormat/>
    <w:rsid w:val="0019749D"/>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rsid w:val="0019749D"/>
    <w:pPr>
      <w:autoSpaceDE w:val="0"/>
      <w:autoSpaceDN w:val="0"/>
      <w:adjustRightInd w:val="0"/>
    </w:pPr>
    <w:rPr>
      <w:color w:val="000000"/>
      <w:sz w:val="24"/>
      <w:szCs w:val="24"/>
    </w:rPr>
  </w:style>
  <w:style w:type="character" w:customStyle="1" w:styleId="1f0">
    <w:name w:val="Название Знак1"/>
    <w:basedOn w:val="a0"/>
    <w:rsid w:val="0019749D"/>
    <w:rPr>
      <w:rFonts w:asciiTheme="majorHAnsi" w:eastAsiaTheme="majorEastAsia" w:hAnsiTheme="majorHAnsi" w:cstheme="majorBidi"/>
      <w:spacing w:val="-10"/>
      <w:kern w:val="28"/>
      <w:sz w:val="56"/>
      <w:szCs w:val="56"/>
      <w:lang w:eastAsia="en-US"/>
    </w:rPr>
  </w:style>
  <w:style w:type="paragraph" w:styleId="aff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1"/>
    <w:unhideWhenUsed/>
    <w:qFormat/>
    <w:rsid w:val="0019749D"/>
    <w:rPr>
      <w:b/>
      <w:bCs/>
      <w:sz w:val="20"/>
      <w:szCs w:val="20"/>
    </w:rPr>
  </w:style>
  <w:style w:type="character" w:styleId="afff2">
    <w:name w:val="Placeholder Text"/>
    <w:basedOn w:val="a0"/>
    <w:uiPriority w:val="99"/>
    <w:semiHidden/>
    <w:rsid w:val="0019749D"/>
    <w:rPr>
      <w:color w:val="808080"/>
    </w:rPr>
  </w:style>
  <w:style w:type="paragraph" w:customStyle="1" w:styleId="TableParagraph">
    <w:name w:val="Table Paragraph"/>
    <w:basedOn w:val="a"/>
    <w:uiPriority w:val="1"/>
    <w:qFormat/>
    <w:rsid w:val="0019749D"/>
    <w:pPr>
      <w:autoSpaceDE w:val="0"/>
      <w:autoSpaceDN w:val="0"/>
      <w:ind w:firstLine="0"/>
      <w:jc w:val="left"/>
    </w:pPr>
    <w:rPr>
      <w:rFonts w:eastAsia="Times New Roman"/>
      <w:sz w:val="22"/>
    </w:rPr>
  </w:style>
  <w:style w:type="character" w:styleId="afff3">
    <w:name w:val="footnote reference"/>
    <w:uiPriority w:val="99"/>
    <w:rsid w:val="0019749D"/>
    <w:rPr>
      <w:vertAlign w:val="superscript"/>
    </w:rPr>
  </w:style>
  <w:style w:type="paragraph" w:styleId="afff4">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5"/>
    <w:uiPriority w:val="99"/>
    <w:qFormat/>
    <w:rsid w:val="0019749D"/>
    <w:pPr>
      <w:widowControl/>
      <w:ind w:firstLine="0"/>
      <w:jc w:val="left"/>
    </w:pPr>
    <w:rPr>
      <w:rFonts w:eastAsia="Times New Roman"/>
      <w:sz w:val="20"/>
      <w:szCs w:val="20"/>
    </w:rPr>
  </w:style>
  <w:style w:type="character" w:customStyle="1" w:styleId="afff5">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4"/>
    <w:uiPriority w:val="99"/>
    <w:rsid w:val="0019749D"/>
    <w:rPr>
      <w:rFonts w:eastAsia="Times New Roman"/>
      <w:lang w:eastAsia="en-US"/>
    </w:rPr>
  </w:style>
  <w:style w:type="paragraph" w:styleId="1f1">
    <w:name w:val="index 1"/>
    <w:basedOn w:val="a"/>
    <w:next w:val="a"/>
    <w:autoRedefine/>
    <w:uiPriority w:val="99"/>
    <w:semiHidden/>
    <w:unhideWhenUsed/>
    <w:rsid w:val="0019749D"/>
    <w:pPr>
      <w:widowControl/>
      <w:ind w:left="220" w:hanging="220"/>
      <w:jc w:val="left"/>
    </w:pPr>
    <w:rPr>
      <w:rFonts w:ascii="Calibri" w:eastAsia="Times New Roman" w:hAnsi="Calibri"/>
      <w:sz w:val="22"/>
      <w:lang w:eastAsia="ru-RU"/>
    </w:rPr>
  </w:style>
  <w:style w:type="paragraph" w:styleId="afff6">
    <w:name w:val="index heading"/>
    <w:basedOn w:val="a"/>
    <w:qFormat/>
    <w:rsid w:val="0019749D"/>
    <w:pPr>
      <w:widowControl/>
      <w:suppressLineNumbers/>
      <w:ind w:firstLine="0"/>
    </w:pPr>
    <w:rPr>
      <w:rFonts w:eastAsia="Times New Roman" w:cs="Tahoma"/>
      <w:sz w:val="20"/>
      <w:szCs w:val="20"/>
      <w:lang w:eastAsia="ar-SA"/>
    </w:rPr>
  </w:style>
  <w:style w:type="character" w:customStyle="1" w:styleId="aff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fff0"/>
    <w:locked/>
    <w:rsid w:val="0019749D"/>
    <w:rPr>
      <w:b/>
      <w:bCs/>
      <w:lang w:eastAsia="en-US"/>
    </w:rPr>
  </w:style>
  <w:style w:type="paragraph" w:styleId="afff7">
    <w:name w:val="Subtitle"/>
    <w:basedOn w:val="a"/>
    <w:link w:val="afff8"/>
    <w:qFormat/>
    <w:rsid w:val="0019749D"/>
    <w:pPr>
      <w:widowControl/>
      <w:ind w:firstLine="0"/>
    </w:pPr>
    <w:rPr>
      <w:rFonts w:eastAsia="Times New Roman"/>
      <w:b/>
      <w:sz w:val="28"/>
      <w:szCs w:val="20"/>
    </w:rPr>
  </w:style>
  <w:style w:type="character" w:customStyle="1" w:styleId="afff8">
    <w:name w:val="Подзаголовок Знак"/>
    <w:basedOn w:val="a0"/>
    <w:link w:val="afff7"/>
    <w:rsid w:val="0019749D"/>
    <w:rPr>
      <w:rFonts w:eastAsia="Times New Roman"/>
      <w:b/>
      <w:sz w:val="28"/>
      <w:lang w:eastAsia="en-US"/>
    </w:rPr>
  </w:style>
  <w:style w:type="paragraph" w:styleId="29">
    <w:name w:val="Quote"/>
    <w:basedOn w:val="a"/>
    <w:next w:val="a"/>
    <w:link w:val="2a"/>
    <w:uiPriority w:val="29"/>
    <w:qFormat/>
    <w:rsid w:val="0019749D"/>
    <w:pPr>
      <w:widowControl/>
      <w:ind w:firstLine="425"/>
    </w:pPr>
    <w:rPr>
      <w:rFonts w:ascii="Calibri" w:hAnsi="Calibri"/>
      <w:i/>
      <w:iCs/>
      <w:color w:val="000080"/>
      <w:sz w:val="22"/>
    </w:rPr>
  </w:style>
  <w:style w:type="character" w:customStyle="1" w:styleId="2a">
    <w:name w:val="Цитата 2 Знак"/>
    <w:basedOn w:val="a0"/>
    <w:link w:val="29"/>
    <w:uiPriority w:val="29"/>
    <w:rsid w:val="0019749D"/>
    <w:rPr>
      <w:rFonts w:ascii="Calibri" w:hAnsi="Calibri"/>
      <w:i/>
      <w:iCs/>
      <w:color w:val="000080"/>
      <w:sz w:val="22"/>
      <w:szCs w:val="22"/>
      <w:lang w:eastAsia="en-US"/>
    </w:rPr>
  </w:style>
  <w:style w:type="character" w:styleId="afff9">
    <w:name w:val="Subtle Emphasis"/>
    <w:uiPriority w:val="19"/>
    <w:qFormat/>
    <w:rsid w:val="0019749D"/>
    <w:rPr>
      <w:i/>
      <w:iCs/>
      <w:color w:val="4040FF"/>
    </w:rPr>
  </w:style>
  <w:style w:type="character" w:styleId="afffa">
    <w:name w:val="Intense Emphasis"/>
    <w:uiPriority w:val="21"/>
    <w:qFormat/>
    <w:rsid w:val="0019749D"/>
    <w:rPr>
      <w:b/>
      <w:bCs/>
      <w:i/>
      <w:iCs/>
      <w:color w:val="4F81BD"/>
    </w:rPr>
  </w:style>
  <w:style w:type="character" w:customStyle="1" w:styleId="ConsPlusNormal0">
    <w:name w:val="ConsPlusNormal Знак"/>
    <w:rsid w:val="0019749D"/>
    <w:rPr>
      <w:rFonts w:ascii="Arial" w:eastAsia="Calibri" w:hAnsi="Arial" w:cs="Arial"/>
    </w:rPr>
  </w:style>
  <w:style w:type="character" w:customStyle="1" w:styleId="afffb">
    <w:name w:val="Основной текст + Курсив"/>
    <w:qFormat/>
    <w:rsid w:val="0019749D"/>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19749D"/>
    <w:pPr>
      <w:widowControl/>
      <w:tabs>
        <w:tab w:val="left" w:pos="540"/>
      </w:tabs>
      <w:spacing w:line="276" w:lineRule="auto"/>
    </w:pPr>
    <w:rPr>
      <w:rFonts w:eastAsia="Times New Roman"/>
      <w:bCs/>
      <w:iCs/>
      <w:szCs w:val="20"/>
      <w:lang w:eastAsia="ru-RU"/>
    </w:rPr>
  </w:style>
  <w:style w:type="paragraph" w:customStyle="1" w:styleId="11">
    <w:name w:val="Заголовок 11"/>
    <w:basedOn w:val="a"/>
    <w:next w:val="a"/>
    <w:uiPriority w:val="1"/>
    <w:qFormat/>
    <w:rsid w:val="0019749D"/>
    <w:pPr>
      <w:keepNext/>
      <w:widowControl/>
      <w:numPr>
        <w:numId w:val="19"/>
      </w:numPr>
      <w:outlineLvl w:val="0"/>
    </w:pPr>
    <w:rPr>
      <w:rFonts w:eastAsia="Times New Roman"/>
      <w:szCs w:val="20"/>
      <w:lang w:eastAsia="zh-CN"/>
    </w:rPr>
  </w:style>
  <w:style w:type="paragraph" w:customStyle="1" w:styleId="21">
    <w:name w:val="Заголовок 21"/>
    <w:basedOn w:val="a"/>
    <w:next w:val="a"/>
    <w:qFormat/>
    <w:rsid w:val="0019749D"/>
    <w:pPr>
      <w:keepNext/>
      <w:widowControl/>
      <w:numPr>
        <w:ilvl w:val="1"/>
        <w:numId w:val="19"/>
      </w:numPr>
      <w:jc w:val="left"/>
      <w:outlineLvl w:val="1"/>
    </w:pPr>
    <w:rPr>
      <w:rFonts w:eastAsia="Times New Roman"/>
      <w:szCs w:val="20"/>
      <w:lang w:eastAsia="zh-CN"/>
    </w:rPr>
  </w:style>
  <w:style w:type="paragraph" w:customStyle="1" w:styleId="31">
    <w:name w:val="Заголовок 31"/>
    <w:basedOn w:val="a"/>
    <w:next w:val="a"/>
    <w:qFormat/>
    <w:rsid w:val="0019749D"/>
    <w:pPr>
      <w:keepNext/>
      <w:widowControl/>
      <w:numPr>
        <w:ilvl w:val="2"/>
        <w:numId w:val="19"/>
      </w:numPr>
      <w:jc w:val="center"/>
      <w:outlineLvl w:val="2"/>
    </w:pPr>
    <w:rPr>
      <w:rFonts w:eastAsia="Times New Roman"/>
      <w:b/>
      <w:sz w:val="40"/>
      <w:szCs w:val="20"/>
      <w:lang w:eastAsia="zh-CN"/>
    </w:rPr>
  </w:style>
  <w:style w:type="character" w:customStyle="1" w:styleId="WW8Num1z1">
    <w:name w:val="WW8Num1z1"/>
    <w:qFormat/>
    <w:rsid w:val="0019749D"/>
  </w:style>
  <w:style w:type="character" w:customStyle="1" w:styleId="WW8Num1z2">
    <w:name w:val="WW8Num1z2"/>
    <w:qFormat/>
    <w:rsid w:val="0019749D"/>
  </w:style>
  <w:style w:type="character" w:customStyle="1" w:styleId="WW8Num1z3">
    <w:name w:val="WW8Num1z3"/>
    <w:qFormat/>
    <w:rsid w:val="0019749D"/>
  </w:style>
  <w:style w:type="character" w:customStyle="1" w:styleId="WW8Num1z4">
    <w:name w:val="WW8Num1z4"/>
    <w:qFormat/>
    <w:rsid w:val="0019749D"/>
  </w:style>
  <w:style w:type="character" w:customStyle="1" w:styleId="WW8Num1z5">
    <w:name w:val="WW8Num1z5"/>
    <w:qFormat/>
    <w:rsid w:val="0019749D"/>
  </w:style>
  <w:style w:type="character" w:customStyle="1" w:styleId="WW8Num1z6">
    <w:name w:val="WW8Num1z6"/>
    <w:qFormat/>
    <w:rsid w:val="0019749D"/>
  </w:style>
  <w:style w:type="character" w:customStyle="1" w:styleId="WW8Num1z7">
    <w:name w:val="WW8Num1z7"/>
    <w:qFormat/>
    <w:rsid w:val="0019749D"/>
  </w:style>
  <w:style w:type="character" w:customStyle="1" w:styleId="WW8Num1z8">
    <w:name w:val="WW8Num1z8"/>
    <w:qFormat/>
    <w:rsid w:val="0019749D"/>
  </w:style>
  <w:style w:type="character" w:customStyle="1" w:styleId="WW8Num2z1">
    <w:name w:val="WW8Num2z1"/>
    <w:qFormat/>
    <w:rsid w:val="0019749D"/>
  </w:style>
  <w:style w:type="character" w:customStyle="1" w:styleId="WW8Num2z2">
    <w:name w:val="WW8Num2z2"/>
    <w:qFormat/>
    <w:rsid w:val="0019749D"/>
  </w:style>
  <w:style w:type="character" w:customStyle="1" w:styleId="WW8Num2z3">
    <w:name w:val="WW8Num2z3"/>
    <w:qFormat/>
    <w:rsid w:val="0019749D"/>
  </w:style>
  <w:style w:type="character" w:customStyle="1" w:styleId="WW8Num2z4">
    <w:name w:val="WW8Num2z4"/>
    <w:qFormat/>
    <w:rsid w:val="0019749D"/>
  </w:style>
  <w:style w:type="character" w:customStyle="1" w:styleId="WW8Num2z5">
    <w:name w:val="WW8Num2z5"/>
    <w:qFormat/>
    <w:rsid w:val="0019749D"/>
  </w:style>
  <w:style w:type="character" w:customStyle="1" w:styleId="WW8Num2z6">
    <w:name w:val="WW8Num2z6"/>
    <w:qFormat/>
    <w:rsid w:val="0019749D"/>
  </w:style>
  <w:style w:type="character" w:customStyle="1" w:styleId="WW8Num2z7">
    <w:name w:val="WW8Num2z7"/>
    <w:qFormat/>
    <w:rsid w:val="0019749D"/>
  </w:style>
  <w:style w:type="character" w:customStyle="1" w:styleId="WW8Num2z8">
    <w:name w:val="WW8Num2z8"/>
    <w:qFormat/>
    <w:rsid w:val="0019749D"/>
  </w:style>
  <w:style w:type="character" w:customStyle="1" w:styleId="WW8Num3z1">
    <w:name w:val="WW8Num3z1"/>
    <w:qFormat/>
    <w:rsid w:val="0019749D"/>
  </w:style>
  <w:style w:type="character" w:customStyle="1" w:styleId="WW8Num3z2">
    <w:name w:val="WW8Num3z2"/>
    <w:qFormat/>
    <w:rsid w:val="0019749D"/>
  </w:style>
  <w:style w:type="character" w:customStyle="1" w:styleId="WW8Num3z3">
    <w:name w:val="WW8Num3z3"/>
    <w:qFormat/>
    <w:rsid w:val="0019749D"/>
  </w:style>
  <w:style w:type="character" w:customStyle="1" w:styleId="WW8Num3z4">
    <w:name w:val="WW8Num3z4"/>
    <w:qFormat/>
    <w:rsid w:val="0019749D"/>
  </w:style>
  <w:style w:type="character" w:customStyle="1" w:styleId="WW8Num3z5">
    <w:name w:val="WW8Num3z5"/>
    <w:qFormat/>
    <w:rsid w:val="0019749D"/>
  </w:style>
  <w:style w:type="character" w:customStyle="1" w:styleId="WW8Num3z6">
    <w:name w:val="WW8Num3z6"/>
    <w:qFormat/>
    <w:rsid w:val="0019749D"/>
  </w:style>
  <w:style w:type="character" w:customStyle="1" w:styleId="WW8Num3z7">
    <w:name w:val="WW8Num3z7"/>
    <w:qFormat/>
    <w:rsid w:val="0019749D"/>
  </w:style>
  <w:style w:type="character" w:customStyle="1" w:styleId="WW8Num3z8">
    <w:name w:val="WW8Num3z8"/>
    <w:qFormat/>
    <w:rsid w:val="0019749D"/>
  </w:style>
  <w:style w:type="character" w:customStyle="1" w:styleId="WW8Num4z1">
    <w:name w:val="WW8Num4z1"/>
    <w:qFormat/>
    <w:rsid w:val="0019749D"/>
  </w:style>
  <w:style w:type="character" w:customStyle="1" w:styleId="WW8Num4z2">
    <w:name w:val="WW8Num4z2"/>
    <w:qFormat/>
    <w:rsid w:val="0019749D"/>
  </w:style>
  <w:style w:type="character" w:customStyle="1" w:styleId="WW8Num4z3">
    <w:name w:val="WW8Num4z3"/>
    <w:qFormat/>
    <w:rsid w:val="0019749D"/>
  </w:style>
  <w:style w:type="character" w:customStyle="1" w:styleId="WW8Num4z4">
    <w:name w:val="WW8Num4z4"/>
    <w:qFormat/>
    <w:rsid w:val="0019749D"/>
  </w:style>
  <w:style w:type="character" w:customStyle="1" w:styleId="WW8Num4z5">
    <w:name w:val="WW8Num4z5"/>
    <w:qFormat/>
    <w:rsid w:val="0019749D"/>
  </w:style>
  <w:style w:type="character" w:customStyle="1" w:styleId="WW8Num4z6">
    <w:name w:val="WW8Num4z6"/>
    <w:qFormat/>
    <w:rsid w:val="0019749D"/>
  </w:style>
  <w:style w:type="character" w:customStyle="1" w:styleId="WW8Num4z7">
    <w:name w:val="WW8Num4z7"/>
    <w:qFormat/>
    <w:rsid w:val="0019749D"/>
  </w:style>
  <w:style w:type="character" w:customStyle="1" w:styleId="WW8Num4z8">
    <w:name w:val="WW8Num4z8"/>
    <w:qFormat/>
    <w:rsid w:val="0019749D"/>
  </w:style>
  <w:style w:type="character" w:customStyle="1" w:styleId="WW8Num5z1">
    <w:name w:val="WW8Num5z1"/>
    <w:qFormat/>
    <w:rsid w:val="0019749D"/>
  </w:style>
  <w:style w:type="character" w:customStyle="1" w:styleId="WW8Num5z2">
    <w:name w:val="WW8Num5z2"/>
    <w:qFormat/>
    <w:rsid w:val="0019749D"/>
  </w:style>
  <w:style w:type="character" w:customStyle="1" w:styleId="WW8Num5z3">
    <w:name w:val="WW8Num5z3"/>
    <w:qFormat/>
    <w:rsid w:val="0019749D"/>
  </w:style>
  <w:style w:type="character" w:customStyle="1" w:styleId="WW8Num5z4">
    <w:name w:val="WW8Num5z4"/>
    <w:qFormat/>
    <w:rsid w:val="0019749D"/>
  </w:style>
  <w:style w:type="character" w:customStyle="1" w:styleId="WW8Num5z5">
    <w:name w:val="WW8Num5z5"/>
    <w:qFormat/>
    <w:rsid w:val="0019749D"/>
  </w:style>
  <w:style w:type="character" w:customStyle="1" w:styleId="WW8Num5z6">
    <w:name w:val="WW8Num5z6"/>
    <w:qFormat/>
    <w:rsid w:val="0019749D"/>
  </w:style>
  <w:style w:type="character" w:customStyle="1" w:styleId="WW8Num5z7">
    <w:name w:val="WW8Num5z7"/>
    <w:qFormat/>
    <w:rsid w:val="0019749D"/>
  </w:style>
  <w:style w:type="character" w:customStyle="1" w:styleId="WW8Num5z8">
    <w:name w:val="WW8Num5z8"/>
    <w:qFormat/>
    <w:rsid w:val="0019749D"/>
  </w:style>
  <w:style w:type="character" w:customStyle="1" w:styleId="WW8Num6z1">
    <w:name w:val="WW8Num6z1"/>
    <w:qFormat/>
    <w:rsid w:val="0019749D"/>
    <w:rPr>
      <w:rFonts w:ascii="Courier New" w:hAnsi="Courier New" w:cs="Courier New"/>
    </w:rPr>
  </w:style>
  <w:style w:type="character" w:customStyle="1" w:styleId="WW8Num6z2">
    <w:name w:val="WW8Num6z2"/>
    <w:qFormat/>
    <w:rsid w:val="0019749D"/>
    <w:rPr>
      <w:rFonts w:ascii="Wingdings" w:hAnsi="Wingdings" w:cs="Wingdings"/>
    </w:rPr>
  </w:style>
  <w:style w:type="character" w:customStyle="1" w:styleId="WW8Num7z1">
    <w:name w:val="WW8Num7z1"/>
    <w:qFormat/>
    <w:rsid w:val="0019749D"/>
  </w:style>
  <w:style w:type="character" w:customStyle="1" w:styleId="WW8Num7z2">
    <w:name w:val="WW8Num7z2"/>
    <w:qFormat/>
    <w:rsid w:val="0019749D"/>
  </w:style>
  <w:style w:type="character" w:customStyle="1" w:styleId="WW8Num7z3">
    <w:name w:val="WW8Num7z3"/>
    <w:qFormat/>
    <w:rsid w:val="0019749D"/>
  </w:style>
  <w:style w:type="character" w:customStyle="1" w:styleId="WW8Num7z4">
    <w:name w:val="WW8Num7z4"/>
    <w:qFormat/>
    <w:rsid w:val="0019749D"/>
  </w:style>
  <w:style w:type="character" w:customStyle="1" w:styleId="WW8Num7z5">
    <w:name w:val="WW8Num7z5"/>
    <w:qFormat/>
    <w:rsid w:val="0019749D"/>
  </w:style>
  <w:style w:type="character" w:customStyle="1" w:styleId="WW8Num7z6">
    <w:name w:val="WW8Num7z6"/>
    <w:qFormat/>
    <w:rsid w:val="0019749D"/>
  </w:style>
  <w:style w:type="character" w:customStyle="1" w:styleId="WW8Num7z7">
    <w:name w:val="WW8Num7z7"/>
    <w:qFormat/>
    <w:rsid w:val="0019749D"/>
  </w:style>
  <w:style w:type="character" w:customStyle="1" w:styleId="WW8Num7z8">
    <w:name w:val="WW8Num7z8"/>
    <w:qFormat/>
    <w:rsid w:val="0019749D"/>
  </w:style>
  <w:style w:type="character" w:customStyle="1" w:styleId="WW-">
    <w:name w:val="WW-Основной шрифт абзаца"/>
    <w:qFormat/>
    <w:rsid w:val="0019749D"/>
    <w:rPr>
      <w:sz w:val="20"/>
    </w:rPr>
  </w:style>
  <w:style w:type="character" w:customStyle="1" w:styleId="FontStyle14">
    <w:name w:val="Font Style14"/>
    <w:qFormat/>
    <w:rsid w:val="0019749D"/>
    <w:rPr>
      <w:rFonts w:ascii="Times New Roman" w:hAnsi="Times New Roman" w:cs="Times New Roman"/>
      <w:sz w:val="22"/>
      <w:szCs w:val="22"/>
    </w:rPr>
  </w:style>
  <w:style w:type="character" w:customStyle="1" w:styleId="1f2">
    <w:name w:val="Неразрешенное упоминание1"/>
    <w:qFormat/>
    <w:rsid w:val="0019749D"/>
    <w:rPr>
      <w:color w:val="605E5C"/>
      <w:shd w:val="clear" w:color="auto" w:fill="E1DFDD"/>
    </w:rPr>
  </w:style>
  <w:style w:type="paragraph" w:customStyle="1" w:styleId="2b">
    <w:name w:val="Название объекта2"/>
    <w:basedOn w:val="a"/>
    <w:qFormat/>
    <w:rsid w:val="0019749D"/>
    <w:pPr>
      <w:suppressLineNumbers/>
      <w:spacing w:before="120" w:after="120"/>
      <w:ind w:firstLine="0"/>
      <w:jc w:val="left"/>
    </w:pPr>
    <w:rPr>
      <w:rFonts w:eastAsia="Times New Roman" w:cs="Arial"/>
      <w:i/>
      <w:iCs/>
      <w:szCs w:val="24"/>
      <w:lang w:eastAsia="zh-CN"/>
    </w:rPr>
  </w:style>
  <w:style w:type="paragraph" w:customStyle="1" w:styleId="afffc">
    <w:name w:val="Верхний и нижний колонтитулы"/>
    <w:basedOn w:val="a"/>
    <w:qFormat/>
    <w:rsid w:val="0019749D"/>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
    <w:qFormat/>
    <w:rsid w:val="0019749D"/>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3">
    <w:name w:val="Знак1"/>
    <w:basedOn w:val="a"/>
    <w:qFormat/>
    <w:rsid w:val="0019749D"/>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
    <w:next w:val="a"/>
    <w:unhideWhenUsed/>
    <w:qFormat/>
    <w:rsid w:val="0019749D"/>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4">
    <w:name w:val="Список маркированный 1"/>
    <w:basedOn w:val="a"/>
    <w:link w:val="1f5"/>
    <w:qFormat/>
    <w:rsid w:val="0019749D"/>
    <w:pPr>
      <w:widowControl/>
      <w:tabs>
        <w:tab w:val="left" w:pos="357"/>
      </w:tabs>
      <w:suppressAutoHyphens/>
      <w:spacing w:line="360" w:lineRule="auto"/>
      <w:ind w:left="960" w:hanging="360"/>
    </w:pPr>
    <w:rPr>
      <w:rFonts w:eastAsia="Times New Roman"/>
      <w:szCs w:val="24"/>
    </w:rPr>
  </w:style>
  <w:style w:type="character" w:customStyle="1" w:styleId="1f5">
    <w:name w:val="Список маркированный 1 Знак"/>
    <w:link w:val="1f4"/>
    <w:locked/>
    <w:rsid w:val="0019749D"/>
    <w:rPr>
      <w:rFonts w:eastAsia="Times New Roman"/>
      <w:sz w:val="24"/>
      <w:szCs w:val="24"/>
      <w:lang w:eastAsia="en-US"/>
    </w:rPr>
  </w:style>
  <w:style w:type="paragraph" w:customStyle="1" w:styleId="-">
    <w:name w:val="СТП-Э Позиция"/>
    <w:basedOn w:val="a"/>
    <w:qFormat/>
    <w:rsid w:val="0019749D"/>
    <w:pPr>
      <w:widowControl/>
      <w:ind w:firstLine="0"/>
      <w:jc w:val="left"/>
    </w:pPr>
    <w:rPr>
      <w:rFonts w:eastAsia="Times New Roman"/>
      <w:lang w:eastAsia="ru-RU"/>
    </w:rPr>
  </w:style>
  <w:style w:type="paragraph" w:customStyle="1" w:styleId="-0">
    <w:name w:val="СТП-Э Позиция по центру"/>
    <w:basedOn w:val="a"/>
    <w:qFormat/>
    <w:rsid w:val="0019749D"/>
    <w:pPr>
      <w:widowControl/>
      <w:ind w:firstLine="0"/>
      <w:jc w:val="center"/>
    </w:pPr>
    <w:rPr>
      <w:rFonts w:eastAsia="Times New Roman"/>
      <w:lang w:eastAsia="ru-RU"/>
    </w:rPr>
  </w:style>
  <w:style w:type="paragraph" w:customStyle="1" w:styleId="afffd">
    <w:name w:val="_Таблица текст"/>
    <w:basedOn w:val="a"/>
    <w:next w:val="a"/>
    <w:link w:val="afffe"/>
    <w:qFormat/>
    <w:rsid w:val="0019749D"/>
    <w:pPr>
      <w:widowControl/>
      <w:snapToGrid w:val="0"/>
      <w:ind w:firstLine="0"/>
      <w:contextualSpacing/>
      <w:jc w:val="center"/>
    </w:pPr>
    <w:rPr>
      <w:rFonts w:eastAsia="Times New Roman"/>
      <w:iCs/>
      <w:sz w:val="20"/>
      <w:szCs w:val="26"/>
      <w:lang w:eastAsia="ru-RU"/>
    </w:rPr>
  </w:style>
  <w:style w:type="character" w:customStyle="1" w:styleId="afffe">
    <w:name w:val="_Таблица текст Знак"/>
    <w:basedOn w:val="a0"/>
    <w:link w:val="afffd"/>
    <w:locked/>
    <w:rsid w:val="0019749D"/>
    <w:rPr>
      <w:rFonts w:eastAsia="Times New Roman"/>
      <w:iCs/>
      <w:szCs w:val="26"/>
    </w:rPr>
  </w:style>
  <w:style w:type="paragraph" w:customStyle="1" w:styleId="affff">
    <w:name w:val="_Сноска"/>
    <w:basedOn w:val="a"/>
    <w:link w:val="affff0"/>
    <w:qFormat/>
    <w:rsid w:val="0019749D"/>
    <w:pPr>
      <w:widowControl/>
      <w:tabs>
        <w:tab w:val="center" w:pos="4677"/>
        <w:tab w:val="right" w:pos="9355"/>
      </w:tabs>
      <w:snapToGrid w:val="0"/>
      <w:ind w:firstLine="0"/>
      <w:contextualSpacing/>
    </w:pPr>
    <w:rPr>
      <w:rFonts w:eastAsia="Times New Roman"/>
      <w:noProof/>
      <w:sz w:val="20"/>
      <w:lang w:eastAsia="ru-RU"/>
    </w:rPr>
  </w:style>
  <w:style w:type="character" w:customStyle="1" w:styleId="affff0">
    <w:name w:val="_Сноска Знак"/>
    <w:basedOn w:val="a0"/>
    <w:link w:val="affff"/>
    <w:rsid w:val="0019749D"/>
    <w:rPr>
      <w:rFonts w:eastAsia="Times New Roman"/>
      <w:noProof/>
      <w:szCs w:val="22"/>
    </w:rPr>
  </w:style>
  <w:style w:type="paragraph" w:customStyle="1" w:styleId="affff1">
    <w:name w:val="Абзац"/>
    <w:basedOn w:val="a"/>
    <w:link w:val="affff2"/>
    <w:qFormat/>
    <w:rsid w:val="0019749D"/>
    <w:pPr>
      <w:widowControl/>
      <w:spacing w:before="120" w:after="60"/>
    </w:pPr>
    <w:rPr>
      <w:rFonts w:ascii="Tahoma" w:eastAsia="Times New Roman" w:hAnsi="Tahoma"/>
      <w:szCs w:val="24"/>
    </w:rPr>
  </w:style>
  <w:style w:type="character" w:customStyle="1" w:styleId="affff2">
    <w:name w:val="Абзац Знак"/>
    <w:link w:val="affff1"/>
    <w:rsid w:val="0019749D"/>
    <w:rPr>
      <w:rFonts w:ascii="Tahoma" w:eastAsia="Times New Roman" w:hAnsi="Tahoma"/>
      <w:sz w:val="24"/>
      <w:szCs w:val="24"/>
      <w:lang w:eastAsia="en-US"/>
    </w:rPr>
  </w:style>
  <w:style w:type="character" w:styleId="affff3">
    <w:name w:val="Subtle Reference"/>
    <w:uiPriority w:val="31"/>
    <w:qFormat/>
    <w:rsid w:val="0019749D"/>
    <w:rPr>
      <w:smallCaps/>
      <w:color w:val="C0504D"/>
      <w:u w:val="single"/>
    </w:rPr>
  </w:style>
  <w:style w:type="character" w:styleId="affff4">
    <w:name w:val="FollowedHyperlink"/>
    <w:uiPriority w:val="99"/>
    <w:semiHidden/>
    <w:unhideWhenUsed/>
    <w:rsid w:val="0019749D"/>
    <w:rPr>
      <w:color w:val="954F72"/>
      <w:u w:val="single"/>
    </w:rPr>
  </w:style>
  <w:style w:type="character" w:customStyle="1" w:styleId="2c">
    <w:name w:val="Основной текст Знак2"/>
    <w:aliases w:val=" Знак Знак2,bt Знак1,Body Text Char Знак1"/>
    <w:rsid w:val="001F7EC4"/>
    <w:rPr>
      <w:sz w:val="24"/>
      <w:szCs w:val="24"/>
    </w:rPr>
  </w:style>
  <w:style w:type="character" w:customStyle="1" w:styleId="affff5">
    <w:name w:val="Исходный текст"/>
    <w:rsid w:val="001F7EC4"/>
    <w:rPr>
      <w:rFonts w:ascii="Liberation Mono" w:eastAsia="NSimSun" w:hAnsi="Liberation Mono" w:cs="Liberation Mo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46423344">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4185&amp;dst=1438" TargetMode="External"/><Relationship Id="rId18" Type="http://schemas.openxmlformats.org/officeDocument/2006/relationships/hyperlink" Target="consultantplus://offline/ref=D2AE883EFF8B85236F7B31960C33230D150F48A3FA2300FE311454B855E1A277CB03625C83114367CB6193052AE87E247C6FBD035BD2yBjAL" TargetMode="External"/><Relationship Id="rId26" Type="http://schemas.openxmlformats.org/officeDocument/2006/relationships/hyperlink" Target="consultantplus://offline/ref=30E8EB09C83ECC31955195A883195C226D2E7BE7AA5541DD6381FF847D185CA75AE7C5653016308441C854489B789C7A691C806543245B6DrCJ4H" TargetMode="External"/><Relationship Id="rId21" Type="http://schemas.openxmlformats.org/officeDocument/2006/relationships/hyperlink" Target="consultantplus://offline/ref=89A2C9D1622372171FAB6DABDB789BAE2DBCD7891D43B7206096D5A1BBC8C6F6ED80E478D7CF33F0FE8D24BC004F41E6209668BB33F51FC0wDzBJ"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ogin.consultant.ru/link/?req=doc&amp;base=LAW&amp;n=464185&amp;dst=3308" TargetMode="External"/><Relationship Id="rId17" Type="http://schemas.openxmlformats.org/officeDocument/2006/relationships/hyperlink" Target="consultantplus://offline/ref=D2AE883EFF8B85236F7B31960C33230D150F48A3FA2300FE311454B855E1A277D9033A528517586C992ED55025yEj9L" TargetMode="External"/><Relationship Id="rId25" Type="http://schemas.openxmlformats.org/officeDocument/2006/relationships/hyperlink" Target="consultantplus://offline/ref=30E8EB09C83ECC31955195A883195C226D2E7BE7AA5541DD6381FF847D185CA75AE7C5653016308644C854489B789C7A691C806543245B6DrCJ4H"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64185&amp;dst=3137" TargetMode="External"/><Relationship Id="rId20" Type="http://schemas.openxmlformats.org/officeDocument/2006/relationships/hyperlink" Target="consultantplus://offline/ref=D2AE883EFF8B85236F7B31960C33230D150F48A3FA2300FE311454B855E1A277CB03625C82134767CB6193052AE87E247C6FBD035BD2yBjAL" TargetMode="External"/><Relationship Id="rId29" Type="http://schemas.openxmlformats.org/officeDocument/2006/relationships/hyperlink" Target="consultantplus://offline/ref=B3A009FF6B99C511B5551022E539F99AA93A2748C6CD36EC313DC5A1C547841C40B3CA33BDFBB10CEE1D6FE9858788421350C2580A66987DA006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4185&amp;dst=1435" TargetMode="External"/><Relationship Id="rId24" Type="http://schemas.openxmlformats.org/officeDocument/2006/relationships/hyperlink" Target="consultantplus://offline/ref=AB3EA8AD807C0DE86B979D3A2636347611BDFE334D92C2040C445879264429FDFA4ED61129164C67633BECF5E94DD3F091C3B01B0BCEvA1FM" TargetMode="External"/><Relationship Id="rId32" Type="http://schemas.openxmlformats.org/officeDocument/2006/relationships/hyperlink" Target="consultantplus://offline/ref=B3A009FF6B99C511B5551022E539F99AA93A2748C6CD36EC313DC5A1C547841C40B3CA33BDFBB005E91D6FE9858788421350C2580A66987DA006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64185&amp;dst=3136" TargetMode="External"/><Relationship Id="rId23" Type="http://schemas.openxmlformats.org/officeDocument/2006/relationships/hyperlink" Target="consultantplus://offline/ref=AEF5F026E2161C76B384539E749C8EF2E3A63B1DE4315E8049623FF6A81E611413E2751F4F55A183DFC1F81448FE4CA2D937C7A6E977B97125I0J" TargetMode="External"/><Relationship Id="rId28" Type="http://schemas.openxmlformats.org/officeDocument/2006/relationships/hyperlink" Target="consultantplus://offline/ref=D4C002DAC0113C1064EC7477A31AD0FA197F2CF48F016119A652B188E6FE76556C20F3FBD27AB061FFCCE67458C206BCBB815DA10CCEYFT4H" TargetMode="External"/><Relationship Id="rId36" Type="http://schemas.openxmlformats.org/officeDocument/2006/relationships/fontTable" Target="fontTable.xml"/><Relationship Id="rId10" Type="http://schemas.openxmlformats.org/officeDocument/2006/relationships/hyperlink" Target="consultantplus://offline/ref=93959711A479DED974C90C2C3E8D360CFA804809787BC6C9613DC0204CD57D5133FC54CB050F1848E978F45E69032BCE8E7D66C92676B831JDi6M" TargetMode="External"/><Relationship Id="rId19" Type="http://schemas.openxmlformats.org/officeDocument/2006/relationships/hyperlink" Target="consultantplus://offline/ref=D2AE883EFF8B85236F7B31960C33230D150F48A3FA2300FE311454B855E1A277CB03625C83144667CB6193052AE87E247C6FBD035BD2yBjAL" TargetMode="External"/><Relationship Id="rId31" Type="http://schemas.openxmlformats.org/officeDocument/2006/relationships/hyperlink" Target="consultantplus://offline/ref=B3A009FF6B99C511B5551022E539F99AA93A2748C6CD36EC313DC5A1C547841C40B3CA33BDFBB005E91D6FE9858788421350C2580A66987DA006K"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9C6C9613DC0204CD57D5133FC54CB050F1C4AEF78F45E69032BCE8E7D66C92676B831JDi6M" TargetMode="External"/><Relationship Id="rId14" Type="http://schemas.openxmlformats.org/officeDocument/2006/relationships/hyperlink" Target="https://login.consultant.ru/link/?req=doc&amp;base=LAW&amp;n=464185&amp;dst=2020" TargetMode="External"/><Relationship Id="rId22" Type="http://schemas.openxmlformats.org/officeDocument/2006/relationships/hyperlink" Target="consultantplus://offline/ref=46FFA645801A24D281FDE5AFEF5A7D6DDFB9B583F626EA3FEBE5A9E1A2016BC410BD22CF44510EF13A01B4UAPBM" TargetMode="External"/><Relationship Id="rId27" Type="http://schemas.openxmlformats.org/officeDocument/2006/relationships/hyperlink" Target="consultantplus://offline/ref=3EBE076EDD5BD1F7DC23047F5171932393106EA2FEE6C13E21198E01EAC8CC6EDBC8069369A1C9C41C0B72152AF2lBH" TargetMode="External"/><Relationship Id="rId30" Type="http://schemas.openxmlformats.org/officeDocument/2006/relationships/hyperlink" Target="consultantplus://offline/ref=B3A009FF6B99C511B5551022E539F99AA93A2748C6CD36EC313DC5A1C547841C40B3CA33BDFBB10CEE1D6FE9858788421350C2580A66987DA006K" TargetMode="External"/><Relationship Id="rId35" Type="http://schemas.openxmlformats.org/officeDocument/2006/relationships/footer" Target="footer2.xml"/><Relationship Id="rId8" Type="http://schemas.openxmlformats.org/officeDocument/2006/relationships/hyperlink" Target="consultantplus://offline/ref=C88C375EF6597033590B6EED546F1A481246AAD3F82A8396CE2C5DEFF80A978909343A09D70C3E137FCB43FE7C6EB2FFB352B7CC2865eBN"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83A88-9D26-43AB-AA7F-6909F2C79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8660</Words>
  <Characters>49365</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57910</CharactersWithSpaces>
  <SharedDoc>false</SharedDoc>
  <HLinks>
    <vt:vector size="282" baseType="variant">
      <vt:variant>
        <vt:i4>7602236</vt:i4>
      </vt:variant>
      <vt:variant>
        <vt:i4>207</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7602236</vt:i4>
      </vt:variant>
      <vt:variant>
        <vt:i4>204</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7602231</vt:i4>
      </vt:variant>
      <vt:variant>
        <vt:i4>201</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7602231</vt:i4>
      </vt:variant>
      <vt:variant>
        <vt:i4>198</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8126563</vt:i4>
      </vt:variant>
      <vt:variant>
        <vt:i4>195</vt:i4>
      </vt:variant>
      <vt:variant>
        <vt:i4>0</vt:i4>
      </vt:variant>
      <vt:variant>
        <vt:i4>5</vt:i4>
      </vt:variant>
      <vt:variant>
        <vt:lpwstr>consultantplus://offline/ref=D4C002DAC0113C1064EC7477A31AD0FA197F2CF48F016119A652B188E6FE76556C20F3FBD27AB061FFCCE67458C206BCBB815DA10CCEYFT4H</vt:lpwstr>
      </vt:variant>
      <vt:variant>
        <vt:lpwstr/>
      </vt:variant>
      <vt:variant>
        <vt:i4>4325388</vt:i4>
      </vt:variant>
      <vt:variant>
        <vt:i4>192</vt:i4>
      </vt:variant>
      <vt:variant>
        <vt:i4>0</vt:i4>
      </vt:variant>
      <vt:variant>
        <vt:i4>5</vt:i4>
      </vt:variant>
      <vt:variant>
        <vt:lpwstr>consultantplus://offline/ref=3EBE076EDD5BD1F7DC23047F5171932393106EA2FEE6C13E21198E01EAC8CC6EDBC8069369A1C9C41C0B72152AF2lBH</vt:lpwstr>
      </vt:variant>
      <vt:variant>
        <vt:lpwstr/>
      </vt:variant>
      <vt:variant>
        <vt:i4>7012450</vt:i4>
      </vt:variant>
      <vt:variant>
        <vt:i4>189</vt:i4>
      </vt:variant>
      <vt:variant>
        <vt:i4>0</vt:i4>
      </vt:variant>
      <vt:variant>
        <vt:i4>5</vt:i4>
      </vt:variant>
      <vt:variant>
        <vt:lpwstr>consultantplus://offline/ref=30E8EB09C83ECC31955195A883195C226D2E7BE7AA5541DD6381FF847D185CA75AE7C5653016308441C854489B789C7A691C806543245B6DrCJ4H</vt:lpwstr>
      </vt:variant>
      <vt:variant>
        <vt:lpwstr/>
      </vt:variant>
      <vt:variant>
        <vt:i4>7012453</vt:i4>
      </vt:variant>
      <vt:variant>
        <vt:i4>186</vt:i4>
      </vt:variant>
      <vt:variant>
        <vt:i4>0</vt:i4>
      </vt:variant>
      <vt:variant>
        <vt:i4>5</vt:i4>
      </vt:variant>
      <vt:variant>
        <vt:lpwstr>consultantplus://offline/ref=30E8EB09C83ECC31955195A883195C226D2E7BE7AA5541DD6381FF847D185CA75AE7C5653016308644C854489B789C7A691C806543245B6DrCJ4H</vt:lpwstr>
      </vt:variant>
      <vt:variant>
        <vt:lpwstr/>
      </vt:variant>
      <vt:variant>
        <vt:i4>6488172</vt:i4>
      </vt:variant>
      <vt:variant>
        <vt:i4>183</vt:i4>
      </vt:variant>
      <vt:variant>
        <vt:i4>0</vt:i4>
      </vt:variant>
      <vt:variant>
        <vt:i4>5</vt:i4>
      </vt:variant>
      <vt:variant>
        <vt:lpwstr>consultantplus://offline/ref=AB3EA8AD807C0DE86B979D3A2636347611BDFE334D92C2040C445879264429FDFA4ED61129164C67633BECF5E94DD3F091C3B01B0BCEvA1FM</vt:lpwstr>
      </vt:variant>
      <vt:variant>
        <vt:lpwstr/>
      </vt:variant>
      <vt:variant>
        <vt:i4>2097215</vt:i4>
      </vt:variant>
      <vt:variant>
        <vt:i4>180</vt:i4>
      </vt:variant>
      <vt:variant>
        <vt:i4>0</vt:i4>
      </vt:variant>
      <vt:variant>
        <vt:i4>5</vt:i4>
      </vt:variant>
      <vt:variant>
        <vt:lpwstr>consultantplus://offline/ref=AEF5F026E2161C76B384539E749C8EF2E3A63B1DE4315E8049623FF6A81E611413E2751F4F55A183DFC1F81448FE4CA2D937C7A6E977B97125I0J</vt:lpwstr>
      </vt:variant>
      <vt:variant>
        <vt:lpwstr/>
      </vt:variant>
      <vt:variant>
        <vt:i4>1376262</vt:i4>
      </vt:variant>
      <vt:variant>
        <vt:i4>177</vt:i4>
      </vt:variant>
      <vt:variant>
        <vt:i4>0</vt:i4>
      </vt:variant>
      <vt:variant>
        <vt:i4>5</vt:i4>
      </vt:variant>
      <vt:variant>
        <vt:lpwstr>consultantplus://offline/ref=46FFA645801A24D281FDE5AFEF5A7D6DDFB9B583F626EA3FEBE5A9E1A2016BC410BD22CF44510EF13A01B4UAPBM</vt:lpwstr>
      </vt:variant>
      <vt:variant>
        <vt:lpwstr/>
      </vt:variant>
      <vt:variant>
        <vt:i4>7995455</vt:i4>
      </vt:variant>
      <vt:variant>
        <vt:i4>174</vt:i4>
      </vt:variant>
      <vt:variant>
        <vt:i4>0</vt:i4>
      </vt:variant>
      <vt:variant>
        <vt:i4>5</vt:i4>
      </vt:variant>
      <vt:variant>
        <vt:lpwstr>consultantplus://offline/ref=89A2C9D1622372171FAB6DABDB789BAE2DBCD7891D43B7206096D5A1BBC8C6F6ED80E478D7CF33F0FE8D24BC004F41E6209668BB33F51FC0wDzBJ</vt:lpwstr>
      </vt:variant>
      <vt:variant>
        <vt:lpwstr/>
      </vt:variant>
      <vt:variant>
        <vt:i4>3735655</vt:i4>
      </vt:variant>
      <vt:variant>
        <vt:i4>171</vt:i4>
      </vt:variant>
      <vt:variant>
        <vt:i4>0</vt:i4>
      </vt:variant>
      <vt:variant>
        <vt:i4>5</vt:i4>
      </vt:variant>
      <vt:variant>
        <vt:lpwstr>consultantplus://offline/ref=D2AE883EFF8B85236F7B31960C33230D150F48A3FA2300FE311454B855E1A277CB03625C82134767CB6193052AE87E247C6FBD035BD2yBjAL</vt:lpwstr>
      </vt:variant>
      <vt:variant>
        <vt:lpwstr/>
      </vt:variant>
      <vt:variant>
        <vt:i4>3735648</vt:i4>
      </vt:variant>
      <vt:variant>
        <vt:i4>168</vt:i4>
      </vt:variant>
      <vt:variant>
        <vt:i4>0</vt:i4>
      </vt:variant>
      <vt:variant>
        <vt:i4>5</vt:i4>
      </vt:variant>
      <vt:variant>
        <vt:lpwstr>consultantplus://offline/ref=D2AE883EFF8B85236F7B31960C33230D150F48A3FA2300FE311454B855E1A277CB03625C83144667CB6193052AE87E247C6FBD035BD2yBjAL</vt:lpwstr>
      </vt:variant>
      <vt:variant>
        <vt:lpwstr/>
      </vt:variant>
      <vt:variant>
        <vt:i4>3735648</vt:i4>
      </vt:variant>
      <vt:variant>
        <vt:i4>165</vt:i4>
      </vt:variant>
      <vt:variant>
        <vt:i4>0</vt:i4>
      </vt:variant>
      <vt:variant>
        <vt:i4>5</vt:i4>
      </vt:variant>
      <vt:variant>
        <vt:lpwstr>consultantplus://offline/ref=D2AE883EFF8B85236F7B31960C33230D150F48A3FA2300FE311454B855E1A277CB03625C83114367CB6193052AE87E247C6FBD035BD2yBjAL</vt:lpwstr>
      </vt:variant>
      <vt:variant>
        <vt:lpwstr/>
      </vt:variant>
      <vt:variant>
        <vt:i4>6160394</vt:i4>
      </vt:variant>
      <vt:variant>
        <vt:i4>162</vt:i4>
      </vt:variant>
      <vt:variant>
        <vt:i4>0</vt:i4>
      </vt:variant>
      <vt:variant>
        <vt:i4>5</vt:i4>
      </vt:variant>
      <vt:variant>
        <vt:lpwstr>consultantplus://offline/ref=D2AE883EFF8B85236F7B31960C33230D150F48A3FA2300FE311454B855E1A277D9033A528517586C992ED55025yEj9L</vt:lpwstr>
      </vt:variant>
      <vt:variant>
        <vt:lpwstr/>
      </vt:variant>
      <vt:variant>
        <vt:i4>655425</vt:i4>
      </vt:variant>
      <vt:variant>
        <vt:i4>159</vt:i4>
      </vt:variant>
      <vt:variant>
        <vt:i4>0</vt:i4>
      </vt:variant>
      <vt:variant>
        <vt:i4>5</vt:i4>
      </vt:variant>
      <vt:variant>
        <vt:lpwstr>https://login.consultant.ru/link/?req=doc&amp;base=LAW&amp;n=464185&amp;dst=3137</vt:lpwstr>
      </vt:variant>
      <vt:variant>
        <vt:lpwstr/>
      </vt:variant>
      <vt:variant>
        <vt:i4>720961</vt:i4>
      </vt:variant>
      <vt:variant>
        <vt:i4>156</vt:i4>
      </vt:variant>
      <vt:variant>
        <vt:i4>0</vt:i4>
      </vt:variant>
      <vt:variant>
        <vt:i4>5</vt:i4>
      </vt:variant>
      <vt:variant>
        <vt:lpwstr>https://login.consultant.ru/link/?req=doc&amp;base=LAW&amp;n=464185&amp;dst=3136</vt:lpwstr>
      </vt:variant>
      <vt:variant>
        <vt:lpwstr/>
      </vt:variant>
      <vt:variant>
        <vt:i4>786497</vt:i4>
      </vt:variant>
      <vt:variant>
        <vt:i4>153</vt:i4>
      </vt:variant>
      <vt:variant>
        <vt:i4>0</vt:i4>
      </vt:variant>
      <vt:variant>
        <vt:i4>5</vt:i4>
      </vt:variant>
      <vt:variant>
        <vt:lpwstr>https://login.consultant.ru/link/?req=doc&amp;base=LAW&amp;n=464185&amp;dst=2020</vt:lpwstr>
      </vt:variant>
      <vt:variant>
        <vt:lpwstr/>
      </vt:variant>
      <vt:variant>
        <vt:i4>67</vt:i4>
      </vt:variant>
      <vt:variant>
        <vt:i4>150</vt:i4>
      </vt:variant>
      <vt:variant>
        <vt:i4>0</vt:i4>
      </vt:variant>
      <vt:variant>
        <vt:i4>5</vt:i4>
      </vt:variant>
      <vt:variant>
        <vt:lpwstr>https://login.consultant.ru/link/?req=doc&amp;base=LAW&amp;n=464185&amp;dst=1438</vt:lpwstr>
      </vt:variant>
      <vt:variant>
        <vt:lpwstr/>
      </vt:variant>
      <vt:variant>
        <vt:i4>458818</vt:i4>
      </vt:variant>
      <vt:variant>
        <vt:i4>147</vt:i4>
      </vt:variant>
      <vt:variant>
        <vt:i4>0</vt:i4>
      </vt:variant>
      <vt:variant>
        <vt:i4>5</vt:i4>
      </vt:variant>
      <vt:variant>
        <vt:lpwstr>https://login.consultant.ru/link/?req=doc&amp;base=LAW&amp;n=464185&amp;dst=3308</vt:lpwstr>
      </vt:variant>
      <vt:variant>
        <vt:lpwstr/>
      </vt:variant>
      <vt:variant>
        <vt:i4>852035</vt:i4>
      </vt:variant>
      <vt:variant>
        <vt:i4>144</vt:i4>
      </vt:variant>
      <vt:variant>
        <vt:i4>0</vt:i4>
      </vt:variant>
      <vt:variant>
        <vt:i4>5</vt:i4>
      </vt:variant>
      <vt:variant>
        <vt:lpwstr>https://login.consultant.ru/link/?req=doc&amp;base=LAW&amp;n=464185&amp;dst=1435</vt:lpwstr>
      </vt:variant>
      <vt:variant>
        <vt:lpwstr/>
      </vt:variant>
      <vt:variant>
        <vt:i4>2621543</vt:i4>
      </vt:variant>
      <vt:variant>
        <vt:i4>141</vt:i4>
      </vt:variant>
      <vt:variant>
        <vt:i4>0</vt:i4>
      </vt:variant>
      <vt:variant>
        <vt:i4>5</vt:i4>
      </vt:variant>
      <vt:variant>
        <vt:lpwstr>consultantplus://offline/ref=93959711A479DED974C90C2C3E8D360CFA804809787BC6C9613DC0204CD57D5133FC54CB050F1848E978F45E69032BCE8E7D66C92676B831JDi6M</vt:lpwstr>
      </vt:variant>
      <vt:variant>
        <vt:lpwstr/>
      </vt:variant>
      <vt:variant>
        <vt:i4>2621537</vt:i4>
      </vt:variant>
      <vt:variant>
        <vt:i4>138</vt:i4>
      </vt:variant>
      <vt:variant>
        <vt:i4>0</vt:i4>
      </vt:variant>
      <vt:variant>
        <vt:i4>5</vt:i4>
      </vt:variant>
      <vt:variant>
        <vt:lpwstr>consultantplus://offline/ref=93959711A479DED974C90C2C3E8D360CFA8048097879C6C9613DC0204CD57D5133FC54CB050F1C4AEF78F45E69032BCE8E7D66C92676B831JDi6M</vt:lpwstr>
      </vt:variant>
      <vt:variant>
        <vt:lpwstr/>
      </vt:variant>
      <vt:variant>
        <vt:i4>1114113</vt:i4>
      </vt:variant>
      <vt:variant>
        <vt:i4>135</vt:i4>
      </vt:variant>
      <vt:variant>
        <vt:i4>0</vt:i4>
      </vt:variant>
      <vt:variant>
        <vt:i4>5</vt:i4>
      </vt:variant>
      <vt:variant>
        <vt:lpwstr>consultantplus://offline/ref=C88C375EF6597033590B6EED546F1A481246AAD3F82A8396CE2C5DEFF80A978909343A09D70C3E137FCB43FE7C6EB2FFB352B7CC2865eBN</vt:lpwstr>
      </vt:variant>
      <vt:variant>
        <vt:lpwstr/>
      </vt:variant>
      <vt:variant>
        <vt:i4>1769531</vt:i4>
      </vt:variant>
      <vt:variant>
        <vt:i4>128</vt:i4>
      </vt:variant>
      <vt:variant>
        <vt:i4>0</vt:i4>
      </vt:variant>
      <vt:variant>
        <vt:i4>5</vt:i4>
      </vt:variant>
      <vt:variant>
        <vt:lpwstr/>
      </vt:variant>
      <vt:variant>
        <vt:lpwstr>_Toc168062481</vt:lpwstr>
      </vt:variant>
      <vt:variant>
        <vt:i4>1769531</vt:i4>
      </vt:variant>
      <vt:variant>
        <vt:i4>122</vt:i4>
      </vt:variant>
      <vt:variant>
        <vt:i4>0</vt:i4>
      </vt:variant>
      <vt:variant>
        <vt:i4>5</vt:i4>
      </vt:variant>
      <vt:variant>
        <vt:lpwstr/>
      </vt:variant>
      <vt:variant>
        <vt:lpwstr>_Toc168062480</vt:lpwstr>
      </vt:variant>
      <vt:variant>
        <vt:i4>1310779</vt:i4>
      </vt:variant>
      <vt:variant>
        <vt:i4>116</vt:i4>
      </vt:variant>
      <vt:variant>
        <vt:i4>0</vt:i4>
      </vt:variant>
      <vt:variant>
        <vt:i4>5</vt:i4>
      </vt:variant>
      <vt:variant>
        <vt:lpwstr/>
      </vt:variant>
      <vt:variant>
        <vt:lpwstr>_Toc168062479</vt:lpwstr>
      </vt:variant>
      <vt:variant>
        <vt:i4>1310779</vt:i4>
      </vt:variant>
      <vt:variant>
        <vt:i4>110</vt:i4>
      </vt:variant>
      <vt:variant>
        <vt:i4>0</vt:i4>
      </vt:variant>
      <vt:variant>
        <vt:i4>5</vt:i4>
      </vt:variant>
      <vt:variant>
        <vt:lpwstr/>
      </vt:variant>
      <vt:variant>
        <vt:lpwstr>_Toc168062478</vt:lpwstr>
      </vt:variant>
      <vt:variant>
        <vt:i4>1310779</vt:i4>
      </vt:variant>
      <vt:variant>
        <vt:i4>104</vt:i4>
      </vt:variant>
      <vt:variant>
        <vt:i4>0</vt:i4>
      </vt:variant>
      <vt:variant>
        <vt:i4>5</vt:i4>
      </vt:variant>
      <vt:variant>
        <vt:lpwstr/>
      </vt:variant>
      <vt:variant>
        <vt:lpwstr>_Toc168062477</vt:lpwstr>
      </vt:variant>
      <vt:variant>
        <vt:i4>1310779</vt:i4>
      </vt:variant>
      <vt:variant>
        <vt:i4>98</vt:i4>
      </vt:variant>
      <vt:variant>
        <vt:i4>0</vt:i4>
      </vt:variant>
      <vt:variant>
        <vt:i4>5</vt:i4>
      </vt:variant>
      <vt:variant>
        <vt:lpwstr/>
      </vt:variant>
      <vt:variant>
        <vt:lpwstr>_Toc168062476</vt:lpwstr>
      </vt:variant>
      <vt:variant>
        <vt:i4>1310779</vt:i4>
      </vt:variant>
      <vt:variant>
        <vt:i4>92</vt:i4>
      </vt:variant>
      <vt:variant>
        <vt:i4>0</vt:i4>
      </vt:variant>
      <vt:variant>
        <vt:i4>5</vt:i4>
      </vt:variant>
      <vt:variant>
        <vt:lpwstr/>
      </vt:variant>
      <vt:variant>
        <vt:lpwstr>_Toc168062475</vt:lpwstr>
      </vt:variant>
      <vt:variant>
        <vt:i4>1310779</vt:i4>
      </vt:variant>
      <vt:variant>
        <vt:i4>86</vt:i4>
      </vt:variant>
      <vt:variant>
        <vt:i4>0</vt:i4>
      </vt:variant>
      <vt:variant>
        <vt:i4>5</vt:i4>
      </vt:variant>
      <vt:variant>
        <vt:lpwstr/>
      </vt:variant>
      <vt:variant>
        <vt:lpwstr>_Toc168062474</vt:lpwstr>
      </vt:variant>
      <vt:variant>
        <vt:i4>1310779</vt:i4>
      </vt:variant>
      <vt:variant>
        <vt:i4>80</vt:i4>
      </vt:variant>
      <vt:variant>
        <vt:i4>0</vt:i4>
      </vt:variant>
      <vt:variant>
        <vt:i4>5</vt:i4>
      </vt:variant>
      <vt:variant>
        <vt:lpwstr/>
      </vt:variant>
      <vt:variant>
        <vt:lpwstr>_Toc168062473</vt:lpwstr>
      </vt:variant>
      <vt:variant>
        <vt:i4>1310779</vt:i4>
      </vt:variant>
      <vt:variant>
        <vt:i4>74</vt:i4>
      </vt:variant>
      <vt:variant>
        <vt:i4>0</vt:i4>
      </vt:variant>
      <vt:variant>
        <vt:i4>5</vt:i4>
      </vt:variant>
      <vt:variant>
        <vt:lpwstr/>
      </vt:variant>
      <vt:variant>
        <vt:lpwstr>_Toc168062472</vt:lpwstr>
      </vt:variant>
      <vt:variant>
        <vt:i4>1310779</vt:i4>
      </vt:variant>
      <vt:variant>
        <vt:i4>68</vt:i4>
      </vt:variant>
      <vt:variant>
        <vt:i4>0</vt:i4>
      </vt:variant>
      <vt:variant>
        <vt:i4>5</vt:i4>
      </vt:variant>
      <vt:variant>
        <vt:lpwstr/>
      </vt:variant>
      <vt:variant>
        <vt:lpwstr>_Toc168062471</vt:lpwstr>
      </vt:variant>
      <vt:variant>
        <vt:i4>1310779</vt:i4>
      </vt:variant>
      <vt:variant>
        <vt:i4>62</vt:i4>
      </vt:variant>
      <vt:variant>
        <vt:i4>0</vt:i4>
      </vt:variant>
      <vt:variant>
        <vt:i4>5</vt:i4>
      </vt:variant>
      <vt:variant>
        <vt:lpwstr/>
      </vt:variant>
      <vt:variant>
        <vt:lpwstr>_Toc168062470</vt:lpwstr>
      </vt:variant>
      <vt:variant>
        <vt:i4>1376315</vt:i4>
      </vt:variant>
      <vt:variant>
        <vt:i4>56</vt:i4>
      </vt:variant>
      <vt:variant>
        <vt:i4>0</vt:i4>
      </vt:variant>
      <vt:variant>
        <vt:i4>5</vt:i4>
      </vt:variant>
      <vt:variant>
        <vt:lpwstr/>
      </vt:variant>
      <vt:variant>
        <vt:lpwstr>_Toc168062469</vt:lpwstr>
      </vt:variant>
      <vt:variant>
        <vt:i4>1376315</vt:i4>
      </vt:variant>
      <vt:variant>
        <vt:i4>50</vt:i4>
      </vt:variant>
      <vt:variant>
        <vt:i4>0</vt:i4>
      </vt:variant>
      <vt:variant>
        <vt:i4>5</vt:i4>
      </vt:variant>
      <vt:variant>
        <vt:lpwstr/>
      </vt:variant>
      <vt:variant>
        <vt:lpwstr>_Toc168062468</vt:lpwstr>
      </vt:variant>
      <vt:variant>
        <vt:i4>1376315</vt:i4>
      </vt:variant>
      <vt:variant>
        <vt:i4>44</vt:i4>
      </vt:variant>
      <vt:variant>
        <vt:i4>0</vt:i4>
      </vt:variant>
      <vt:variant>
        <vt:i4>5</vt:i4>
      </vt:variant>
      <vt:variant>
        <vt:lpwstr/>
      </vt:variant>
      <vt:variant>
        <vt:lpwstr>_Toc168062467</vt:lpwstr>
      </vt:variant>
      <vt:variant>
        <vt:i4>1376315</vt:i4>
      </vt:variant>
      <vt:variant>
        <vt:i4>38</vt:i4>
      </vt:variant>
      <vt:variant>
        <vt:i4>0</vt:i4>
      </vt:variant>
      <vt:variant>
        <vt:i4>5</vt:i4>
      </vt:variant>
      <vt:variant>
        <vt:lpwstr/>
      </vt:variant>
      <vt:variant>
        <vt:lpwstr>_Toc168062466</vt:lpwstr>
      </vt:variant>
      <vt:variant>
        <vt:i4>1376315</vt:i4>
      </vt:variant>
      <vt:variant>
        <vt:i4>32</vt:i4>
      </vt:variant>
      <vt:variant>
        <vt:i4>0</vt:i4>
      </vt:variant>
      <vt:variant>
        <vt:i4>5</vt:i4>
      </vt:variant>
      <vt:variant>
        <vt:lpwstr/>
      </vt:variant>
      <vt:variant>
        <vt:lpwstr>_Toc168062465</vt:lpwstr>
      </vt:variant>
      <vt:variant>
        <vt:i4>1376315</vt:i4>
      </vt:variant>
      <vt:variant>
        <vt:i4>26</vt:i4>
      </vt:variant>
      <vt:variant>
        <vt:i4>0</vt:i4>
      </vt:variant>
      <vt:variant>
        <vt:i4>5</vt:i4>
      </vt:variant>
      <vt:variant>
        <vt:lpwstr/>
      </vt:variant>
      <vt:variant>
        <vt:lpwstr>_Toc168062464</vt:lpwstr>
      </vt:variant>
      <vt:variant>
        <vt:i4>1376315</vt:i4>
      </vt:variant>
      <vt:variant>
        <vt:i4>20</vt:i4>
      </vt:variant>
      <vt:variant>
        <vt:i4>0</vt:i4>
      </vt:variant>
      <vt:variant>
        <vt:i4>5</vt:i4>
      </vt:variant>
      <vt:variant>
        <vt:lpwstr/>
      </vt:variant>
      <vt:variant>
        <vt:lpwstr>_Toc168062463</vt:lpwstr>
      </vt:variant>
      <vt:variant>
        <vt:i4>1376315</vt:i4>
      </vt:variant>
      <vt:variant>
        <vt:i4>14</vt:i4>
      </vt:variant>
      <vt:variant>
        <vt:i4>0</vt:i4>
      </vt:variant>
      <vt:variant>
        <vt:i4>5</vt:i4>
      </vt:variant>
      <vt:variant>
        <vt:lpwstr/>
      </vt:variant>
      <vt:variant>
        <vt:lpwstr>_Toc168062462</vt:lpwstr>
      </vt:variant>
      <vt:variant>
        <vt:i4>1376315</vt:i4>
      </vt:variant>
      <vt:variant>
        <vt:i4>8</vt:i4>
      </vt:variant>
      <vt:variant>
        <vt:i4>0</vt:i4>
      </vt:variant>
      <vt:variant>
        <vt:i4>5</vt:i4>
      </vt:variant>
      <vt:variant>
        <vt:lpwstr/>
      </vt:variant>
      <vt:variant>
        <vt:lpwstr>_Toc168062461</vt:lpwstr>
      </vt:variant>
      <vt:variant>
        <vt:i4>1376315</vt:i4>
      </vt:variant>
      <vt:variant>
        <vt:i4>2</vt:i4>
      </vt:variant>
      <vt:variant>
        <vt:i4>0</vt:i4>
      </vt:variant>
      <vt:variant>
        <vt:i4>5</vt:i4>
      </vt:variant>
      <vt:variant>
        <vt:lpwstr/>
      </vt:variant>
      <vt:variant>
        <vt:lpwstr>_Toc168062460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MingradKulikova</cp:lastModifiedBy>
  <cp:revision>4</cp:revision>
  <cp:lastPrinted>2022-12-05T13:55:00Z</cp:lastPrinted>
  <dcterms:created xsi:type="dcterms:W3CDTF">2024-09-02T12:55:00Z</dcterms:created>
  <dcterms:modified xsi:type="dcterms:W3CDTF">2024-09-02T12:57:00Z</dcterms:modified>
</cp:coreProperties>
</file>