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62A42F" w14:textId="77777777" w:rsidR="003E2C4A" w:rsidRDefault="003E2C4A" w:rsidP="00C12D82">
      <w:pPr>
        <w:jc w:val="center"/>
        <w:rPr>
          <w:b/>
          <w:bCs/>
        </w:rPr>
      </w:pPr>
      <w:bookmarkStart w:id="0" w:name="_Toc312530870"/>
      <w:bookmarkStart w:id="1" w:name="_Toc273558607"/>
      <w:bookmarkStart w:id="2" w:name="_Toc273554828"/>
      <w:bookmarkStart w:id="3" w:name="_Toc58415143"/>
      <w:bookmarkStart w:id="4" w:name="_Toc312530877"/>
      <w:bookmarkStart w:id="5" w:name="_Toc370201475"/>
      <w:r>
        <w:rPr>
          <w:b/>
          <w:bCs/>
          <w:noProof/>
        </w:rPr>
        <w:drawing>
          <wp:anchor distT="0" distB="0" distL="114300" distR="114300" simplePos="0" relativeHeight="251660800" behindDoc="1" locked="0" layoutInCell="1" allowOverlap="1" wp14:anchorId="6393790C" wp14:editId="2B97A098">
            <wp:simplePos x="0" y="0"/>
            <wp:positionH relativeFrom="column">
              <wp:posOffset>-323850</wp:posOffset>
            </wp:positionH>
            <wp:positionV relativeFrom="paragraph">
              <wp:posOffset>-283210</wp:posOffset>
            </wp:positionV>
            <wp:extent cx="6638925" cy="9848850"/>
            <wp:effectExtent l="19050" t="0" r="9525"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l="6598" t="4569" r="6600" b="4569"/>
                    <a:stretch>
                      <a:fillRect/>
                    </a:stretch>
                  </pic:blipFill>
                  <pic:spPr bwMode="auto">
                    <a:xfrm>
                      <a:off x="0" y="0"/>
                      <a:ext cx="6638925" cy="9848850"/>
                    </a:xfrm>
                    <a:prstGeom prst="rect">
                      <a:avLst/>
                    </a:prstGeom>
                    <a:noFill/>
                  </pic:spPr>
                </pic:pic>
              </a:graphicData>
            </a:graphic>
          </wp:anchor>
        </w:drawing>
      </w:r>
    </w:p>
    <w:p w14:paraId="6441A651" w14:textId="77777777" w:rsidR="003E2C4A" w:rsidRDefault="003E2C4A" w:rsidP="002B65E6">
      <w:pPr>
        <w:ind w:left="1701"/>
        <w:jc w:val="center"/>
        <w:rPr>
          <w:i/>
          <w:iCs/>
          <w:sz w:val="28"/>
        </w:rPr>
      </w:pPr>
      <w:r w:rsidRPr="00DB250E">
        <w:rPr>
          <w:i/>
          <w:iCs/>
          <w:sz w:val="28"/>
        </w:rPr>
        <w:t>ГОСУДАРСТВЕННОЕ БЮДЖЕТНОЕ УЧРЕЖДЕНИЕ</w:t>
      </w:r>
    </w:p>
    <w:p w14:paraId="45966C62" w14:textId="77777777" w:rsidR="003E2C4A" w:rsidRPr="00DB250E" w:rsidRDefault="003E2C4A" w:rsidP="002B65E6">
      <w:pPr>
        <w:ind w:left="1701"/>
        <w:jc w:val="center"/>
        <w:rPr>
          <w:i/>
          <w:iCs/>
          <w:sz w:val="22"/>
        </w:rPr>
      </w:pPr>
    </w:p>
    <w:p w14:paraId="36C8C837" w14:textId="77777777" w:rsidR="003E2C4A" w:rsidRPr="00DB250E" w:rsidRDefault="003E2C4A" w:rsidP="002B65E6">
      <w:pPr>
        <w:ind w:left="1701"/>
        <w:jc w:val="center"/>
        <w:rPr>
          <w:i/>
          <w:iCs/>
          <w:sz w:val="12"/>
        </w:rPr>
      </w:pPr>
    </w:p>
    <w:p w14:paraId="4FB5ACF0" w14:textId="77777777" w:rsidR="003E2C4A" w:rsidRPr="00DB250E" w:rsidRDefault="003E2C4A" w:rsidP="002B65E6">
      <w:pPr>
        <w:ind w:left="1701"/>
        <w:jc w:val="center"/>
        <w:rPr>
          <w:i/>
          <w:iCs/>
          <w:sz w:val="28"/>
        </w:rPr>
      </w:pPr>
      <w:r w:rsidRPr="00DB250E">
        <w:rPr>
          <w:i/>
          <w:iCs/>
          <w:sz w:val="28"/>
        </w:rPr>
        <w:t>«Научно-исследовательский институт территориального</w:t>
      </w:r>
    </w:p>
    <w:p w14:paraId="07B84D8E" w14:textId="77777777" w:rsidR="003E2C4A" w:rsidRDefault="003E2C4A" w:rsidP="002B65E6">
      <w:pPr>
        <w:ind w:left="1701"/>
        <w:jc w:val="center"/>
        <w:rPr>
          <w:i/>
          <w:iCs/>
          <w:sz w:val="28"/>
        </w:rPr>
      </w:pPr>
      <w:r w:rsidRPr="00DB250E">
        <w:rPr>
          <w:i/>
          <w:iCs/>
          <w:sz w:val="28"/>
        </w:rPr>
        <w:t>планирования и урбанистики»</w:t>
      </w:r>
    </w:p>
    <w:p w14:paraId="4483F64F" w14:textId="77777777" w:rsidR="003E2C4A" w:rsidRPr="002E7C86" w:rsidRDefault="003E2C4A" w:rsidP="00857E40">
      <w:pPr>
        <w:ind w:left="1701" w:right="709"/>
        <w:jc w:val="center"/>
        <w:rPr>
          <w:sz w:val="32"/>
          <w:szCs w:val="32"/>
        </w:rPr>
      </w:pPr>
    </w:p>
    <w:p w14:paraId="158D179C" w14:textId="77777777" w:rsidR="00AD46B9" w:rsidRPr="002E7C86" w:rsidRDefault="00AD46B9" w:rsidP="00857E40">
      <w:pPr>
        <w:ind w:right="709"/>
        <w:jc w:val="center"/>
        <w:rPr>
          <w:sz w:val="32"/>
          <w:szCs w:val="32"/>
        </w:rPr>
      </w:pPr>
    </w:p>
    <w:p w14:paraId="60CF6628" w14:textId="77777777" w:rsidR="00AD46B9" w:rsidRPr="002E7C86" w:rsidRDefault="00AD46B9" w:rsidP="00857E40">
      <w:pPr>
        <w:ind w:right="709"/>
        <w:jc w:val="center"/>
        <w:rPr>
          <w:sz w:val="32"/>
          <w:szCs w:val="32"/>
        </w:rPr>
      </w:pPr>
    </w:p>
    <w:p w14:paraId="0F8EE600" w14:textId="77777777" w:rsidR="00AD46B9" w:rsidRPr="002E7C86" w:rsidRDefault="00AD46B9" w:rsidP="00857E40">
      <w:pPr>
        <w:ind w:right="709"/>
        <w:jc w:val="center"/>
        <w:rPr>
          <w:sz w:val="32"/>
          <w:szCs w:val="32"/>
        </w:rPr>
      </w:pPr>
    </w:p>
    <w:p w14:paraId="781A3CD4" w14:textId="77777777" w:rsidR="003E2C4A" w:rsidRPr="002E7C86" w:rsidRDefault="003E2C4A" w:rsidP="00857E40">
      <w:pPr>
        <w:ind w:right="709"/>
        <w:jc w:val="center"/>
        <w:rPr>
          <w:sz w:val="32"/>
          <w:szCs w:val="32"/>
        </w:rPr>
      </w:pPr>
    </w:p>
    <w:p w14:paraId="219C7F03" w14:textId="77777777" w:rsidR="003E2C4A" w:rsidRPr="002E7C86" w:rsidRDefault="003E2C4A" w:rsidP="00857E40">
      <w:pPr>
        <w:ind w:right="709"/>
        <w:jc w:val="center"/>
        <w:rPr>
          <w:sz w:val="32"/>
          <w:szCs w:val="32"/>
        </w:rPr>
      </w:pPr>
    </w:p>
    <w:p w14:paraId="0BC16272" w14:textId="77777777" w:rsidR="003E2C4A" w:rsidRPr="002E7C86" w:rsidRDefault="003E2C4A" w:rsidP="00857E40">
      <w:pPr>
        <w:ind w:right="709"/>
        <w:jc w:val="center"/>
        <w:rPr>
          <w:sz w:val="32"/>
          <w:szCs w:val="32"/>
        </w:rPr>
      </w:pPr>
    </w:p>
    <w:p w14:paraId="14EA666A" w14:textId="77777777" w:rsidR="003E2C4A" w:rsidRPr="002E7C86" w:rsidRDefault="003E2C4A" w:rsidP="00857E40">
      <w:pPr>
        <w:ind w:right="709"/>
        <w:jc w:val="center"/>
        <w:rPr>
          <w:sz w:val="32"/>
          <w:szCs w:val="32"/>
        </w:rPr>
      </w:pPr>
    </w:p>
    <w:p w14:paraId="7F67B06B" w14:textId="77777777" w:rsidR="003E2C4A" w:rsidRPr="002E7C86" w:rsidRDefault="003E2C4A" w:rsidP="00857E40">
      <w:pPr>
        <w:ind w:right="709"/>
        <w:jc w:val="center"/>
        <w:rPr>
          <w:sz w:val="32"/>
          <w:szCs w:val="32"/>
        </w:rPr>
      </w:pPr>
    </w:p>
    <w:p w14:paraId="47E7F6C0" w14:textId="77777777" w:rsidR="003E2C4A" w:rsidRPr="002E7C86" w:rsidRDefault="003E2C4A" w:rsidP="00857E40">
      <w:pPr>
        <w:ind w:right="709"/>
        <w:jc w:val="center"/>
        <w:rPr>
          <w:rFonts w:eastAsia="Lucida Sans Unicode"/>
          <w:b/>
          <w:sz w:val="32"/>
          <w:szCs w:val="32"/>
        </w:rPr>
      </w:pPr>
    </w:p>
    <w:p w14:paraId="28F20396" w14:textId="77777777" w:rsidR="003E2C4A" w:rsidRPr="002E7C86" w:rsidRDefault="003E2C4A" w:rsidP="002E7C86">
      <w:pPr>
        <w:ind w:right="709"/>
        <w:jc w:val="center"/>
        <w:rPr>
          <w:rFonts w:eastAsia="Lucida Sans Unicode"/>
          <w:b/>
          <w:sz w:val="32"/>
          <w:szCs w:val="32"/>
        </w:rPr>
      </w:pPr>
      <w:r w:rsidRPr="002E7C86">
        <w:rPr>
          <w:rFonts w:eastAsia="Lucida Sans Unicode"/>
          <w:b/>
          <w:sz w:val="32"/>
          <w:szCs w:val="32"/>
        </w:rPr>
        <w:t>ГЕНЕРАЛЬНЫЙ ПЛАН</w:t>
      </w:r>
    </w:p>
    <w:p w14:paraId="6780512E" w14:textId="77777777" w:rsidR="003E2C4A" w:rsidRPr="002E7C86" w:rsidRDefault="003E2C4A" w:rsidP="002E7C86">
      <w:pPr>
        <w:ind w:right="709"/>
        <w:jc w:val="center"/>
        <w:rPr>
          <w:rFonts w:eastAsia="Lucida Sans Unicode"/>
          <w:b/>
          <w:sz w:val="32"/>
          <w:szCs w:val="32"/>
        </w:rPr>
      </w:pPr>
      <w:r w:rsidRPr="002E7C86">
        <w:rPr>
          <w:rFonts w:eastAsia="Lucida Sans Unicode"/>
          <w:b/>
          <w:sz w:val="32"/>
          <w:szCs w:val="32"/>
        </w:rPr>
        <w:t>МУНИЦИПАЛЬНОГО ОБРАЗОВАНИЯ</w:t>
      </w:r>
    </w:p>
    <w:p w14:paraId="40B73AB0" w14:textId="77777777" w:rsidR="003E2C4A" w:rsidRPr="002E7C86" w:rsidRDefault="003E2C4A" w:rsidP="002E7C86">
      <w:pPr>
        <w:ind w:right="709"/>
        <w:jc w:val="center"/>
        <w:rPr>
          <w:rFonts w:eastAsia="Lucida Sans Unicode"/>
          <w:b/>
          <w:sz w:val="32"/>
          <w:szCs w:val="32"/>
        </w:rPr>
      </w:pPr>
      <w:r w:rsidRPr="002E7C86">
        <w:rPr>
          <w:rFonts w:eastAsia="Lucida Sans Unicode"/>
          <w:b/>
          <w:sz w:val="32"/>
          <w:szCs w:val="32"/>
        </w:rPr>
        <w:t>ВОСКРЕСЕНОВСКИЙ СЕЛЬСОВЕТ ПЕНЗЕНСКОГО РАЙОНА ПЕНЗЕНСКОЙ ОБЛАСТИ</w:t>
      </w:r>
    </w:p>
    <w:p w14:paraId="505337C5" w14:textId="77777777" w:rsidR="003E2C4A" w:rsidRPr="002E7C86" w:rsidRDefault="003E2C4A" w:rsidP="002E7C86">
      <w:pPr>
        <w:ind w:right="709"/>
        <w:jc w:val="center"/>
        <w:rPr>
          <w:rFonts w:eastAsia="Lucida Sans Unicode"/>
          <w:b/>
          <w:sz w:val="32"/>
          <w:szCs w:val="32"/>
        </w:rPr>
      </w:pPr>
    </w:p>
    <w:p w14:paraId="238F657F" w14:textId="77777777" w:rsidR="003E2C4A" w:rsidRPr="002E7C86" w:rsidRDefault="003E2C4A" w:rsidP="002E7C86">
      <w:pPr>
        <w:ind w:right="709"/>
        <w:jc w:val="center"/>
        <w:rPr>
          <w:rFonts w:eastAsia="Lucida Sans Unicode"/>
          <w:b/>
          <w:sz w:val="32"/>
          <w:szCs w:val="32"/>
        </w:rPr>
      </w:pPr>
    </w:p>
    <w:p w14:paraId="4F358650" w14:textId="77777777" w:rsidR="003E2C4A" w:rsidRPr="002E7C86" w:rsidRDefault="003E2C4A" w:rsidP="002E7C86">
      <w:pPr>
        <w:ind w:right="709"/>
        <w:jc w:val="center"/>
        <w:rPr>
          <w:rFonts w:eastAsia="Lucida Sans Unicode"/>
          <w:b/>
          <w:sz w:val="32"/>
          <w:szCs w:val="32"/>
        </w:rPr>
      </w:pPr>
    </w:p>
    <w:p w14:paraId="536E8859" w14:textId="77777777" w:rsidR="003E2C4A" w:rsidRPr="002E7C86" w:rsidRDefault="003E2C4A" w:rsidP="002E7C86">
      <w:pPr>
        <w:ind w:right="709"/>
        <w:jc w:val="center"/>
        <w:rPr>
          <w:rFonts w:eastAsia="Lucida Sans Unicode"/>
          <w:b/>
          <w:sz w:val="32"/>
          <w:szCs w:val="32"/>
        </w:rPr>
      </w:pPr>
      <w:r w:rsidRPr="002E7C86">
        <w:rPr>
          <w:rFonts w:eastAsia="Lucida Sans Unicode"/>
          <w:b/>
          <w:sz w:val="32"/>
          <w:szCs w:val="32"/>
        </w:rPr>
        <w:t>Положение о территориальном планировании</w:t>
      </w:r>
    </w:p>
    <w:p w14:paraId="52719DA4" w14:textId="77777777" w:rsidR="003E2C4A" w:rsidRPr="002E7C86" w:rsidRDefault="003E2C4A" w:rsidP="002E7C86">
      <w:pPr>
        <w:ind w:right="709"/>
        <w:jc w:val="center"/>
        <w:rPr>
          <w:rFonts w:eastAsia="Lucida Sans Unicode"/>
          <w:b/>
          <w:sz w:val="32"/>
          <w:szCs w:val="32"/>
        </w:rPr>
      </w:pPr>
    </w:p>
    <w:p w14:paraId="6BB97837" w14:textId="77777777" w:rsidR="003E2C4A" w:rsidRPr="002E7C86" w:rsidRDefault="003E2C4A" w:rsidP="002E7C86">
      <w:pPr>
        <w:ind w:right="709"/>
        <w:jc w:val="center"/>
        <w:rPr>
          <w:rFonts w:eastAsia="Lucida Sans Unicode"/>
          <w:b/>
          <w:sz w:val="32"/>
          <w:szCs w:val="32"/>
        </w:rPr>
      </w:pPr>
    </w:p>
    <w:p w14:paraId="4545B570" w14:textId="77777777" w:rsidR="003E2C4A" w:rsidRPr="002E7C86" w:rsidRDefault="003E2C4A" w:rsidP="002E7C86">
      <w:pPr>
        <w:ind w:right="709"/>
        <w:jc w:val="center"/>
        <w:rPr>
          <w:rFonts w:eastAsia="Lucida Sans Unicode"/>
          <w:b/>
          <w:sz w:val="32"/>
          <w:szCs w:val="32"/>
          <w:u w:val="single"/>
        </w:rPr>
      </w:pPr>
    </w:p>
    <w:p w14:paraId="1E4E736A" w14:textId="77777777" w:rsidR="003E2C4A" w:rsidRPr="002E7C86" w:rsidRDefault="003E2C4A" w:rsidP="002E7C86">
      <w:pPr>
        <w:ind w:right="709"/>
        <w:jc w:val="center"/>
        <w:rPr>
          <w:rFonts w:eastAsia="Lucida Sans Unicode"/>
          <w:b/>
          <w:sz w:val="32"/>
          <w:szCs w:val="32"/>
          <w:u w:val="single"/>
        </w:rPr>
      </w:pPr>
    </w:p>
    <w:p w14:paraId="42AE684C" w14:textId="77777777" w:rsidR="003E2C4A" w:rsidRPr="002E7C86" w:rsidRDefault="003E2C4A" w:rsidP="002E7C86">
      <w:pPr>
        <w:ind w:right="709"/>
        <w:jc w:val="center"/>
        <w:rPr>
          <w:rFonts w:eastAsia="Lucida Sans Unicode"/>
          <w:b/>
          <w:sz w:val="32"/>
          <w:szCs w:val="32"/>
          <w:u w:val="single"/>
        </w:rPr>
      </w:pPr>
    </w:p>
    <w:p w14:paraId="37E40DB1" w14:textId="77777777" w:rsidR="003E2C4A" w:rsidRPr="002E7C86" w:rsidRDefault="003E2C4A" w:rsidP="002E7C86">
      <w:pPr>
        <w:ind w:right="709"/>
        <w:jc w:val="center"/>
        <w:rPr>
          <w:rFonts w:eastAsia="Lucida Sans Unicode"/>
          <w:b/>
          <w:sz w:val="32"/>
          <w:szCs w:val="32"/>
          <w:u w:val="single"/>
        </w:rPr>
      </w:pPr>
    </w:p>
    <w:p w14:paraId="42EE1039" w14:textId="77777777" w:rsidR="003E2C4A" w:rsidRPr="002E7C86" w:rsidRDefault="003E2C4A" w:rsidP="002E7C86">
      <w:pPr>
        <w:ind w:right="709"/>
        <w:jc w:val="center"/>
        <w:rPr>
          <w:rFonts w:eastAsia="Lucida Sans Unicode"/>
          <w:b/>
          <w:sz w:val="32"/>
          <w:szCs w:val="32"/>
          <w:u w:val="single"/>
        </w:rPr>
      </w:pPr>
    </w:p>
    <w:p w14:paraId="41F13B24" w14:textId="77777777" w:rsidR="003E2C4A" w:rsidRPr="002E7C86" w:rsidRDefault="003E2C4A" w:rsidP="002E7C86">
      <w:pPr>
        <w:ind w:right="709"/>
        <w:jc w:val="center"/>
        <w:rPr>
          <w:rFonts w:eastAsia="Lucida Sans Unicode"/>
          <w:b/>
          <w:sz w:val="32"/>
          <w:szCs w:val="32"/>
          <w:u w:val="single"/>
        </w:rPr>
      </w:pPr>
    </w:p>
    <w:p w14:paraId="5E76A526" w14:textId="77777777" w:rsidR="003E2C4A" w:rsidRPr="002E7C86" w:rsidRDefault="003E2C4A" w:rsidP="002E7C86">
      <w:pPr>
        <w:ind w:right="709"/>
        <w:jc w:val="center"/>
        <w:rPr>
          <w:rFonts w:eastAsia="Lucida Sans Unicode"/>
          <w:b/>
          <w:sz w:val="32"/>
          <w:szCs w:val="32"/>
          <w:u w:val="single"/>
        </w:rPr>
      </w:pPr>
    </w:p>
    <w:p w14:paraId="08AA912E" w14:textId="77777777" w:rsidR="003E2C4A" w:rsidRPr="002E7C86" w:rsidRDefault="003E2C4A" w:rsidP="002E7C86">
      <w:pPr>
        <w:ind w:right="709"/>
        <w:jc w:val="center"/>
        <w:rPr>
          <w:rFonts w:eastAsia="Lucida Sans Unicode"/>
          <w:b/>
          <w:sz w:val="32"/>
          <w:szCs w:val="32"/>
          <w:u w:val="single"/>
        </w:rPr>
      </w:pPr>
    </w:p>
    <w:p w14:paraId="1290342E" w14:textId="77777777" w:rsidR="003E2C4A" w:rsidRPr="002E7C86" w:rsidRDefault="003E2C4A" w:rsidP="002E7C86">
      <w:pPr>
        <w:ind w:right="709"/>
        <w:jc w:val="center"/>
        <w:rPr>
          <w:rFonts w:eastAsia="Lucida Sans Unicode"/>
          <w:sz w:val="32"/>
          <w:szCs w:val="32"/>
        </w:rPr>
      </w:pPr>
    </w:p>
    <w:p w14:paraId="412E9177" w14:textId="77777777" w:rsidR="003E2C4A" w:rsidRPr="002E7C86" w:rsidRDefault="003E2C4A" w:rsidP="002E7C86">
      <w:pPr>
        <w:ind w:right="709"/>
        <w:jc w:val="center"/>
        <w:rPr>
          <w:rFonts w:eastAsia="Lucida Sans Unicode"/>
          <w:b/>
          <w:sz w:val="32"/>
          <w:szCs w:val="32"/>
          <w:u w:val="single"/>
        </w:rPr>
      </w:pPr>
    </w:p>
    <w:p w14:paraId="328F6A62" w14:textId="77777777" w:rsidR="003E2C4A" w:rsidRPr="002E7C86" w:rsidRDefault="003E2C4A" w:rsidP="002E7C86">
      <w:pPr>
        <w:ind w:right="709"/>
        <w:jc w:val="center"/>
        <w:rPr>
          <w:rFonts w:eastAsia="Lucida Sans Unicode"/>
          <w:b/>
          <w:sz w:val="32"/>
          <w:szCs w:val="32"/>
          <w:u w:val="single"/>
        </w:rPr>
      </w:pPr>
    </w:p>
    <w:p w14:paraId="42F0F783" w14:textId="77777777" w:rsidR="00AD46B9" w:rsidRPr="002E7C86" w:rsidRDefault="00AD46B9" w:rsidP="002E7C86">
      <w:pPr>
        <w:ind w:right="709"/>
        <w:jc w:val="center"/>
        <w:rPr>
          <w:rFonts w:eastAsia="Lucida Sans Unicode"/>
          <w:b/>
          <w:sz w:val="32"/>
          <w:szCs w:val="32"/>
          <w:u w:val="single"/>
        </w:rPr>
      </w:pPr>
    </w:p>
    <w:p w14:paraId="31542220" w14:textId="77777777" w:rsidR="00AD46B9" w:rsidRPr="002E7C86" w:rsidRDefault="00AD46B9" w:rsidP="002E7C86">
      <w:pPr>
        <w:ind w:right="709"/>
        <w:jc w:val="center"/>
        <w:rPr>
          <w:rFonts w:eastAsia="Lucida Sans Unicode"/>
          <w:b/>
          <w:sz w:val="32"/>
          <w:szCs w:val="32"/>
          <w:u w:val="single"/>
        </w:rPr>
      </w:pPr>
    </w:p>
    <w:p w14:paraId="03ADEEAF" w14:textId="77777777" w:rsidR="00AD46B9" w:rsidRPr="002E7C86" w:rsidRDefault="00AD46B9" w:rsidP="002E7C86">
      <w:pPr>
        <w:ind w:right="709"/>
        <w:jc w:val="center"/>
        <w:rPr>
          <w:rFonts w:eastAsia="Lucida Sans Unicode"/>
          <w:b/>
          <w:sz w:val="32"/>
          <w:szCs w:val="32"/>
          <w:u w:val="single"/>
        </w:rPr>
      </w:pPr>
    </w:p>
    <w:p w14:paraId="42AA66DF" w14:textId="77777777" w:rsidR="003E2C4A" w:rsidRDefault="003E2C4A" w:rsidP="002E7C86">
      <w:pPr>
        <w:jc w:val="center"/>
        <w:rPr>
          <w:b/>
          <w:bCs/>
        </w:rPr>
      </w:pPr>
      <w:r>
        <w:rPr>
          <w:rFonts w:eastAsia="Lucida Sans Unicode"/>
          <w:sz w:val="28"/>
          <w:szCs w:val="28"/>
        </w:rPr>
        <w:t xml:space="preserve">г. </w:t>
      </w:r>
      <w:r w:rsidRPr="00D754F9">
        <w:rPr>
          <w:rFonts w:eastAsia="Lucida Sans Unicode"/>
          <w:sz w:val="28"/>
          <w:szCs w:val="28"/>
        </w:rPr>
        <w:t xml:space="preserve">Пенза </w:t>
      </w:r>
      <w:r>
        <w:rPr>
          <w:rFonts w:eastAsia="Lucida Sans Unicode"/>
          <w:sz w:val="28"/>
          <w:szCs w:val="28"/>
        </w:rPr>
        <w:t xml:space="preserve">- </w:t>
      </w:r>
      <w:r w:rsidRPr="00D754F9">
        <w:rPr>
          <w:rFonts w:eastAsia="Lucida Sans Unicode"/>
          <w:sz w:val="28"/>
          <w:szCs w:val="28"/>
        </w:rPr>
        <w:t>202</w:t>
      </w:r>
      <w:r w:rsidR="002E7C86">
        <w:rPr>
          <w:rFonts w:eastAsia="Lucida Sans Unicode"/>
          <w:sz w:val="28"/>
          <w:szCs w:val="28"/>
        </w:rPr>
        <w:t>4</w:t>
      </w:r>
      <w:r>
        <w:rPr>
          <w:rFonts w:eastAsia="Lucida Sans Unicode"/>
          <w:sz w:val="28"/>
          <w:szCs w:val="28"/>
        </w:rPr>
        <w:t xml:space="preserve"> г.</w:t>
      </w:r>
    </w:p>
    <w:sdt>
      <w:sdtPr>
        <w:rPr>
          <w:rFonts w:ascii="Times New Roman" w:hAnsi="Times New Roman"/>
          <w:b w:val="0"/>
          <w:bCs w:val="0"/>
          <w:caps w:val="0"/>
          <w:color w:val="auto"/>
          <w:szCs w:val="24"/>
          <w:lang w:eastAsia="ru-RU"/>
        </w:rPr>
        <w:id w:val="3326925"/>
        <w:docPartObj>
          <w:docPartGallery w:val="Table of Contents"/>
          <w:docPartUnique/>
        </w:docPartObj>
      </w:sdtPr>
      <w:sdtContent>
        <w:p w14:paraId="1E3954CD" w14:textId="77777777" w:rsidR="003E2C4A" w:rsidRPr="003E2C4A" w:rsidRDefault="003E2C4A" w:rsidP="003E2C4A">
          <w:pPr>
            <w:pStyle w:val="ae"/>
            <w:rPr>
              <w:b w:val="0"/>
              <w:bCs w:val="0"/>
            </w:rPr>
          </w:pPr>
          <w:r w:rsidRPr="003E2C4A">
            <w:rPr>
              <w:rFonts w:ascii="Times New Roman" w:hAnsi="Times New Roman"/>
              <w:color w:val="auto"/>
            </w:rPr>
            <w:t>сОДЕРЖАНИЕ</w:t>
          </w:r>
        </w:p>
        <w:p w14:paraId="05564944" w14:textId="5EED8EF0" w:rsidR="00AB272B" w:rsidRPr="009203AB" w:rsidRDefault="00FD6580" w:rsidP="009203AB">
          <w:pPr>
            <w:pStyle w:val="11"/>
            <w:rPr>
              <w:rFonts w:asciiTheme="minorHAnsi" w:eastAsiaTheme="minorEastAsia" w:hAnsiTheme="minorHAnsi" w:cstheme="minorBidi"/>
              <w:sz w:val="22"/>
              <w:szCs w:val="22"/>
              <w:lang w:eastAsia="ru-RU"/>
            </w:rPr>
          </w:pPr>
          <w:r>
            <w:fldChar w:fldCharType="begin"/>
          </w:r>
          <w:r w:rsidR="003E2C4A">
            <w:instrText xml:space="preserve"> TOC \o "1-3" \h \z \u </w:instrText>
          </w:r>
          <w:r>
            <w:fldChar w:fldCharType="separate"/>
          </w:r>
          <w:hyperlink w:anchor="_Toc175825953" w:history="1">
            <w:r w:rsidR="00AB272B" w:rsidRPr="009203AB">
              <w:rPr>
                <w:rStyle w:val="a5"/>
                <w:b w:val="0"/>
                <w:bCs w:val="0"/>
              </w:rPr>
              <w:t>ОБЩИЕ ПОЛОЖЕНИЯ</w:t>
            </w:r>
            <w:r w:rsidR="00AB272B" w:rsidRPr="009203AB">
              <w:rPr>
                <w:webHidden/>
              </w:rPr>
              <w:tab/>
            </w:r>
            <w:r w:rsidR="00AB272B" w:rsidRPr="009203AB">
              <w:rPr>
                <w:webHidden/>
              </w:rPr>
              <w:fldChar w:fldCharType="begin"/>
            </w:r>
            <w:r w:rsidR="00AB272B" w:rsidRPr="009203AB">
              <w:rPr>
                <w:webHidden/>
              </w:rPr>
              <w:instrText xml:space="preserve"> PAGEREF _Toc175825953 \h </w:instrText>
            </w:r>
            <w:r w:rsidR="00AB272B" w:rsidRPr="009203AB">
              <w:rPr>
                <w:webHidden/>
              </w:rPr>
            </w:r>
            <w:r w:rsidR="00AB272B" w:rsidRPr="009203AB">
              <w:rPr>
                <w:webHidden/>
              </w:rPr>
              <w:fldChar w:fldCharType="separate"/>
            </w:r>
            <w:r w:rsidR="00AB272B" w:rsidRPr="009203AB">
              <w:rPr>
                <w:webHidden/>
              </w:rPr>
              <w:t>3</w:t>
            </w:r>
            <w:r w:rsidR="00AB272B" w:rsidRPr="009203AB">
              <w:rPr>
                <w:webHidden/>
              </w:rPr>
              <w:fldChar w:fldCharType="end"/>
            </w:r>
          </w:hyperlink>
        </w:p>
        <w:p w14:paraId="5A45777D" w14:textId="0C9F7AB8" w:rsidR="00AB272B" w:rsidRPr="009203AB" w:rsidRDefault="00AB272B" w:rsidP="009203AB">
          <w:pPr>
            <w:pStyle w:val="11"/>
            <w:rPr>
              <w:rFonts w:asciiTheme="minorHAnsi" w:eastAsiaTheme="minorEastAsia" w:hAnsiTheme="minorHAnsi" w:cstheme="minorBidi"/>
              <w:sz w:val="22"/>
              <w:szCs w:val="22"/>
              <w:lang w:eastAsia="ru-RU"/>
            </w:rPr>
          </w:pPr>
          <w:hyperlink w:anchor="_Toc175825954" w:history="1">
            <w:r w:rsidRPr="009203AB">
              <w:rPr>
                <w:rStyle w:val="a5"/>
              </w:rPr>
              <w:t xml:space="preserve">1. </w:t>
            </w:r>
            <w:r w:rsidRPr="009203AB">
              <w:rPr>
                <w:rStyle w:val="a5"/>
                <w:lang w:eastAsia="ar-SA" w:bidi="en-US"/>
              </w:rPr>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Pr="009203AB">
              <w:rPr>
                <w:webHidden/>
              </w:rPr>
              <w:tab/>
            </w:r>
            <w:r w:rsidRPr="009203AB">
              <w:rPr>
                <w:webHidden/>
              </w:rPr>
              <w:fldChar w:fldCharType="begin"/>
            </w:r>
            <w:r w:rsidRPr="009203AB">
              <w:rPr>
                <w:webHidden/>
              </w:rPr>
              <w:instrText xml:space="preserve"> PAGEREF _Toc175825954 \h </w:instrText>
            </w:r>
            <w:r w:rsidRPr="009203AB">
              <w:rPr>
                <w:webHidden/>
              </w:rPr>
            </w:r>
            <w:r w:rsidRPr="009203AB">
              <w:rPr>
                <w:webHidden/>
              </w:rPr>
              <w:fldChar w:fldCharType="separate"/>
            </w:r>
            <w:r w:rsidRPr="009203AB">
              <w:rPr>
                <w:webHidden/>
              </w:rPr>
              <w:t>4</w:t>
            </w:r>
            <w:r w:rsidRPr="009203AB">
              <w:rPr>
                <w:webHidden/>
              </w:rPr>
              <w:fldChar w:fldCharType="end"/>
            </w:r>
          </w:hyperlink>
        </w:p>
        <w:p w14:paraId="3605E2AF" w14:textId="510D5B1C" w:rsidR="00AB272B" w:rsidRPr="009203AB" w:rsidRDefault="00AB272B" w:rsidP="009203AB">
          <w:pPr>
            <w:pStyle w:val="11"/>
            <w:rPr>
              <w:rFonts w:asciiTheme="minorHAnsi" w:eastAsiaTheme="minorEastAsia" w:hAnsiTheme="minorHAnsi" w:cstheme="minorBidi"/>
              <w:sz w:val="22"/>
              <w:szCs w:val="22"/>
              <w:lang w:eastAsia="ru-RU"/>
            </w:rPr>
          </w:pPr>
          <w:hyperlink w:anchor="_Toc175825955" w:history="1">
            <w:r w:rsidRPr="009203AB">
              <w:rPr>
                <w:rStyle w:val="a5"/>
                <w:b w:val="0"/>
                <w:bCs w:val="0"/>
              </w:rPr>
              <w:t>1.1.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Pr="009203AB">
              <w:rPr>
                <w:webHidden/>
              </w:rPr>
              <w:tab/>
            </w:r>
            <w:r w:rsidRPr="009203AB">
              <w:rPr>
                <w:webHidden/>
              </w:rPr>
              <w:fldChar w:fldCharType="begin"/>
            </w:r>
            <w:r w:rsidRPr="009203AB">
              <w:rPr>
                <w:webHidden/>
              </w:rPr>
              <w:instrText xml:space="preserve"> PAGEREF _Toc175825955 \h </w:instrText>
            </w:r>
            <w:r w:rsidRPr="009203AB">
              <w:rPr>
                <w:webHidden/>
              </w:rPr>
            </w:r>
            <w:r w:rsidRPr="009203AB">
              <w:rPr>
                <w:webHidden/>
              </w:rPr>
              <w:fldChar w:fldCharType="separate"/>
            </w:r>
            <w:r w:rsidRPr="009203AB">
              <w:rPr>
                <w:webHidden/>
              </w:rPr>
              <w:t>4</w:t>
            </w:r>
            <w:r w:rsidRPr="009203AB">
              <w:rPr>
                <w:webHidden/>
              </w:rPr>
              <w:fldChar w:fldCharType="end"/>
            </w:r>
          </w:hyperlink>
        </w:p>
        <w:p w14:paraId="1AD6191C" w14:textId="7573C67C" w:rsidR="00AB272B" w:rsidRPr="009203AB" w:rsidRDefault="00AB272B" w:rsidP="009203AB">
          <w:pPr>
            <w:pStyle w:val="11"/>
            <w:rPr>
              <w:rFonts w:asciiTheme="minorHAnsi" w:eastAsiaTheme="minorEastAsia" w:hAnsiTheme="minorHAnsi" w:cstheme="minorBidi"/>
              <w:sz w:val="22"/>
              <w:szCs w:val="22"/>
              <w:lang w:eastAsia="ru-RU"/>
            </w:rPr>
          </w:pPr>
          <w:hyperlink w:anchor="_Toc175825956" w:history="1">
            <w:r w:rsidRPr="009203AB">
              <w:rPr>
                <w:rStyle w:val="a5"/>
              </w:rPr>
              <w:t xml:space="preserve">2. </w:t>
            </w:r>
            <w:r w:rsidRPr="009203AB">
              <w:rPr>
                <w:rStyle w:val="a5"/>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Pr="009203AB">
              <w:rPr>
                <w:webHidden/>
              </w:rPr>
              <w:tab/>
            </w:r>
            <w:r w:rsidRPr="009203AB">
              <w:rPr>
                <w:webHidden/>
              </w:rPr>
              <w:fldChar w:fldCharType="begin"/>
            </w:r>
            <w:r w:rsidRPr="009203AB">
              <w:rPr>
                <w:webHidden/>
              </w:rPr>
              <w:instrText xml:space="preserve"> PAGEREF _Toc175825956 \h </w:instrText>
            </w:r>
            <w:r w:rsidRPr="009203AB">
              <w:rPr>
                <w:webHidden/>
              </w:rPr>
            </w:r>
            <w:r w:rsidRPr="009203AB">
              <w:rPr>
                <w:webHidden/>
              </w:rPr>
              <w:fldChar w:fldCharType="separate"/>
            </w:r>
            <w:r w:rsidRPr="009203AB">
              <w:rPr>
                <w:webHidden/>
              </w:rPr>
              <w:t>6</w:t>
            </w:r>
            <w:r w:rsidRPr="009203AB">
              <w:rPr>
                <w:webHidden/>
              </w:rPr>
              <w:fldChar w:fldCharType="end"/>
            </w:r>
          </w:hyperlink>
        </w:p>
        <w:p w14:paraId="228E103B" w14:textId="74DBA983" w:rsidR="00AB272B" w:rsidRPr="009203AB" w:rsidRDefault="00AB272B" w:rsidP="009203AB">
          <w:pPr>
            <w:pStyle w:val="11"/>
            <w:rPr>
              <w:rFonts w:asciiTheme="minorHAnsi" w:eastAsiaTheme="minorEastAsia" w:hAnsiTheme="minorHAnsi" w:cstheme="minorBidi"/>
              <w:sz w:val="22"/>
              <w:szCs w:val="22"/>
              <w:lang w:eastAsia="ru-RU"/>
            </w:rPr>
          </w:pPr>
          <w:hyperlink w:anchor="_Toc175825957" w:history="1">
            <w:r w:rsidRPr="009203AB">
              <w:rPr>
                <w:rStyle w:val="a5"/>
                <w:b w:val="0"/>
                <w:bCs w:val="0"/>
              </w:rPr>
              <w:t>2.1. Функциональные зоны и параметры их развития</w:t>
            </w:r>
            <w:r w:rsidRPr="009203AB">
              <w:rPr>
                <w:webHidden/>
              </w:rPr>
              <w:tab/>
            </w:r>
            <w:r w:rsidRPr="009203AB">
              <w:rPr>
                <w:webHidden/>
              </w:rPr>
              <w:fldChar w:fldCharType="begin"/>
            </w:r>
            <w:r w:rsidRPr="009203AB">
              <w:rPr>
                <w:webHidden/>
              </w:rPr>
              <w:instrText xml:space="preserve"> PAGEREF _Toc175825957 \h </w:instrText>
            </w:r>
            <w:r w:rsidRPr="009203AB">
              <w:rPr>
                <w:webHidden/>
              </w:rPr>
            </w:r>
            <w:r w:rsidRPr="009203AB">
              <w:rPr>
                <w:webHidden/>
              </w:rPr>
              <w:fldChar w:fldCharType="separate"/>
            </w:r>
            <w:r w:rsidRPr="009203AB">
              <w:rPr>
                <w:webHidden/>
              </w:rPr>
              <w:t>6</w:t>
            </w:r>
            <w:r w:rsidRPr="009203AB">
              <w:rPr>
                <w:webHidden/>
              </w:rPr>
              <w:fldChar w:fldCharType="end"/>
            </w:r>
          </w:hyperlink>
        </w:p>
        <w:p w14:paraId="3F115EBB" w14:textId="02029D52" w:rsidR="00AB272B" w:rsidRPr="009203AB" w:rsidRDefault="00AB272B" w:rsidP="009203AB">
          <w:pPr>
            <w:pStyle w:val="11"/>
            <w:rPr>
              <w:rFonts w:asciiTheme="minorHAnsi" w:eastAsiaTheme="minorEastAsia" w:hAnsiTheme="minorHAnsi" w:cstheme="minorBidi"/>
              <w:sz w:val="22"/>
              <w:szCs w:val="22"/>
              <w:lang w:eastAsia="ru-RU"/>
            </w:rPr>
          </w:pPr>
          <w:hyperlink w:anchor="_Toc175825958" w:history="1">
            <w:r w:rsidRPr="009203AB">
              <w:rPr>
                <w:rStyle w:val="a5"/>
                <w:b w:val="0"/>
                <w:bCs w:val="0"/>
              </w:rPr>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Pr="009203AB">
              <w:rPr>
                <w:webHidden/>
              </w:rPr>
              <w:tab/>
            </w:r>
            <w:r w:rsidRPr="009203AB">
              <w:rPr>
                <w:webHidden/>
              </w:rPr>
              <w:fldChar w:fldCharType="begin"/>
            </w:r>
            <w:r w:rsidRPr="009203AB">
              <w:rPr>
                <w:webHidden/>
              </w:rPr>
              <w:instrText xml:space="preserve"> PAGEREF _Toc175825958 \h </w:instrText>
            </w:r>
            <w:r w:rsidRPr="009203AB">
              <w:rPr>
                <w:webHidden/>
              </w:rPr>
            </w:r>
            <w:r w:rsidRPr="009203AB">
              <w:rPr>
                <w:webHidden/>
              </w:rPr>
              <w:fldChar w:fldCharType="separate"/>
            </w:r>
            <w:r w:rsidRPr="009203AB">
              <w:rPr>
                <w:webHidden/>
              </w:rPr>
              <w:t>10</w:t>
            </w:r>
            <w:r w:rsidRPr="009203AB">
              <w:rPr>
                <w:webHidden/>
              </w:rPr>
              <w:fldChar w:fldCharType="end"/>
            </w:r>
          </w:hyperlink>
        </w:p>
        <w:p w14:paraId="420C8845" w14:textId="448A366A" w:rsidR="003E2C4A" w:rsidRDefault="00FD6580" w:rsidP="003E2C4A">
          <w:r>
            <w:fldChar w:fldCharType="end"/>
          </w:r>
        </w:p>
      </w:sdtContent>
    </w:sdt>
    <w:p w14:paraId="75D48C64" w14:textId="77777777" w:rsidR="003E2C4A" w:rsidRDefault="003E2C4A">
      <w:pPr>
        <w:spacing w:before="120" w:after="120"/>
        <w:ind w:left="221"/>
        <w:rPr>
          <w:b/>
          <w:bCs/>
        </w:rPr>
      </w:pPr>
      <w:r>
        <w:rPr>
          <w:b/>
          <w:bCs/>
        </w:rPr>
        <w:br w:type="page"/>
      </w:r>
      <w:bookmarkStart w:id="6" w:name="_GoBack"/>
      <w:bookmarkEnd w:id="6"/>
    </w:p>
    <w:p w14:paraId="761AC38C" w14:textId="77777777" w:rsidR="00C12D82" w:rsidRDefault="003E2C4A" w:rsidP="00857E40">
      <w:pPr>
        <w:pStyle w:val="2e"/>
      </w:pPr>
      <w:bookmarkStart w:id="7" w:name="_Toc47100464"/>
      <w:bookmarkStart w:id="8" w:name="_Toc175825953"/>
      <w:bookmarkEnd w:id="0"/>
      <w:r w:rsidRPr="003E2C4A">
        <w:lastRenderedPageBreak/>
        <w:t xml:space="preserve">ОБЩИЕ </w:t>
      </w:r>
      <w:bookmarkEnd w:id="7"/>
      <w:r w:rsidRPr="003E2C4A">
        <w:t>ПОЛОЖЕНИЯ</w:t>
      </w:r>
      <w:bookmarkEnd w:id="8"/>
    </w:p>
    <w:p w14:paraId="7BCCCF5C" w14:textId="77777777" w:rsidR="00293B30" w:rsidRPr="00293B30" w:rsidRDefault="00293B30" w:rsidP="00293B30">
      <w:pPr>
        <w:pStyle w:val="afff3"/>
      </w:pPr>
    </w:p>
    <w:p w14:paraId="7B3C0636" w14:textId="77777777" w:rsidR="0051168E" w:rsidRDefault="0051168E" w:rsidP="00293B30">
      <w:pPr>
        <w:ind w:firstLine="567"/>
      </w:pPr>
      <w:r w:rsidRPr="006B3FBB">
        <w:t xml:space="preserve">Внесение изменений в генеральный план муниципального образования </w:t>
      </w:r>
      <w:r w:rsidR="001A7128" w:rsidRPr="006B3FBB">
        <w:t>Воскресеновский</w:t>
      </w:r>
      <w:r w:rsidRPr="006B3FBB">
        <w:t xml:space="preserve"> сельсовет Пензенского района Пензенской области </w:t>
      </w:r>
      <w:r w:rsidR="00293B30" w:rsidRPr="006B3FBB">
        <w:t>(далее - генеральный план)</w:t>
      </w:r>
      <w:r w:rsidRPr="006B3FBB">
        <w:t>, утвержденн</w:t>
      </w:r>
      <w:r w:rsidR="00293B30" w:rsidRPr="006B3FBB">
        <w:t>ый</w:t>
      </w:r>
      <w:r w:rsidRPr="006B3FBB">
        <w:t xml:space="preserve"> </w:t>
      </w:r>
      <w:r w:rsidR="00A37507" w:rsidRPr="006B3FBB">
        <w:t>решением Комитета местного самоуправления Воскресеновского сельсовета Пензенского района Пензенской области седьмого созыва от 01.10.2021 № 129/37-7 (</w:t>
      </w:r>
      <w:r w:rsidR="00293B30" w:rsidRPr="006B3FBB">
        <w:t>с последующими изменениями)</w:t>
      </w:r>
      <w:r w:rsidR="00A37507" w:rsidRPr="006B3FBB">
        <w:t xml:space="preserve"> </w:t>
      </w:r>
      <w:r w:rsidR="00293B30" w:rsidRPr="006B3FBB">
        <w:t>выполнено на основании Приказа Министерства градостроительства и архитектуры Пензенской области от 01.08.2024г. №468/ОП.</w:t>
      </w:r>
    </w:p>
    <w:p w14:paraId="48C74751" w14:textId="77777777" w:rsidR="00293B30" w:rsidRPr="006B3FBB" w:rsidRDefault="00293B30" w:rsidP="00293B30">
      <w:pPr>
        <w:pStyle w:val="afff3"/>
        <w:spacing w:line="276" w:lineRule="auto"/>
        <w:ind w:right="-33" w:firstLine="567"/>
      </w:pPr>
      <w:r w:rsidRPr="006B3FBB">
        <w:t xml:space="preserve">Внесение изменений в Генеральный план связано с </w:t>
      </w:r>
      <w:r w:rsidR="006B3FBB" w:rsidRPr="006B3FBB">
        <w:t>установлением</w:t>
      </w:r>
      <w:r w:rsidRPr="006B3FBB">
        <w:t xml:space="preserve"> функционально</w:t>
      </w:r>
      <w:r w:rsidR="006B3FBB" w:rsidRPr="006B3FBB">
        <w:t>й</w:t>
      </w:r>
      <w:r w:rsidRPr="006B3FBB">
        <w:t xml:space="preserve"> зон</w:t>
      </w:r>
      <w:r w:rsidR="006B3FBB" w:rsidRPr="006B3FBB">
        <w:t>ы</w:t>
      </w:r>
      <w:r w:rsidRPr="006B3FBB">
        <w:t xml:space="preserve"> </w:t>
      </w:r>
      <w:r w:rsidR="006B3FBB" w:rsidRPr="006B3FBB">
        <w:t xml:space="preserve">«жилая зона» для </w:t>
      </w:r>
      <w:r w:rsidRPr="006B3FBB">
        <w:t>земельн</w:t>
      </w:r>
      <w:r w:rsidR="006B3FBB" w:rsidRPr="006B3FBB">
        <w:t>ого</w:t>
      </w:r>
      <w:r w:rsidRPr="006B3FBB">
        <w:t xml:space="preserve"> участк</w:t>
      </w:r>
      <w:r w:rsidR="006B3FBB" w:rsidRPr="006B3FBB">
        <w:t>а</w:t>
      </w:r>
      <w:r w:rsidRPr="006B3FBB">
        <w:t xml:space="preserve"> с кадастровым номер</w:t>
      </w:r>
      <w:r w:rsidR="006B3FBB" w:rsidRPr="006B3FBB">
        <w:t>ом</w:t>
      </w:r>
      <w:r w:rsidRPr="006B3FBB">
        <w:t xml:space="preserve"> 58:</w:t>
      </w:r>
      <w:r w:rsidR="006B3FBB" w:rsidRPr="006B3FBB">
        <w:t>24:0375003:56.</w:t>
      </w:r>
    </w:p>
    <w:p w14:paraId="2007D874" w14:textId="77777777" w:rsidR="00293B30" w:rsidRPr="006B3FBB" w:rsidRDefault="00293B30" w:rsidP="00293B30">
      <w:pPr>
        <w:pStyle w:val="afff3"/>
        <w:spacing w:line="276" w:lineRule="auto"/>
        <w:ind w:right="-33" w:firstLine="567"/>
      </w:pPr>
      <w:r w:rsidRPr="006B3FBB">
        <w:t>Все остальные положения Генерального плана не изменены.</w:t>
      </w:r>
    </w:p>
    <w:p w14:paraId="68078E70" w14:textId="77777777" w:rsidR="00293B30" w:rsidRDefault="00293B30" w:rsidP="00293B30">
      <w:pPr>
        <w:shd w:val="clear" w:color="auto" w:fill="FFFFFF"/>
        <w:ind w:firstLine="567"/>
        <w:rPr>
          <w:lang w:bidi="en-US"/>
        </w:rPr>
      </w:pPr>
      <w:r w:rsidRPr="006B3FBB">
        <w:rPr>
          <w:lang w:bidi="en-US"/>
        </w:rPr>
        <w:t>Генеральный план является документом территориального планирования поселения.</w:t>
      </w:r>
    </w:p>
    <w:p w14:paraId="04F056A7" w14:textId="77777777" w:rsidR="00C12D82" w:rsidRPr="00100B46" w:rsidRDefault="00C12D82" w:rsidP="00293B30">
      <w:pPr>
        <w:tabs>
          <w:tab w:val="left" w:pos="0"/>
        </w:tabs>
        <w:ind w:firstLine="567"/>
        <w:rPr>
          <w:b/>
          <w:bCs/>
        </w:rPr>
      </w:pPr>
      <w:r w:rsidRPr="00100B46">
        <w:rPr>
          <w:b/>
          <w:bCs/>
        </w:rPr>
        <w:t>Генеральный план состоит из двух частей:</w:t>
      </w:r>
    </w:p>
    <w:p w14:paraId="1338F0BB" w14:textId="77777777" w:rsidR="00C12D82" w:rsidRPr="00100B46" w:rsidRDefault="00C12D82" w:rsidP="00293B30">
      <w:pPr>
        <w:tabs>
          <w:tab w:val="left" w:pos="0"/>
        </w:tabs>
        <w:ind w:firstLine="567"/>
      </w:pPr>
      <w:r w:rsidRPr="00100B46">
        <w:t>- часть первая – Положение о территориальном планировании;</w:t>
      </w:r>
    </w:p>
    <w:p w14:paraId="0A77E1EC" w14:textId="77777777" w:rsidR="00C12D82" w:rsidRPr="00100B46" w:rsidRDefault="00C12D82" w:rsidP="00293B30">
      <w:pPr>
        <w:tabs>
          <w:tab w:val="left" w:pos="0"/>
        </w:tabs>
        <w:ind w:firstLine="567"/>
      </w:pPr>
      <w:r w:rsidRPr="00100B46">
        <w:t>- часть вторая – Карты.</w:t>
      </w:r>
    </w:p>
    <w:p w14:paraId="3422BFC0" w14:textId="77777777" w:rsidR="00C12D82" w:rsidRPr="005E1D60" w:rsidRDefault="00C12D82" w:rsidP="005E1D60">
      <w:pPr>
        <w:autoSpaceDE w:val="0"/>
        <w:autoSpaceDN w:val="0"/>
        <w:adjustRightInd w:val="0"/>
        <w:ind w:firstLine="567"/>
      </w:pPr>
      <w:r w:rsidRPr="005E1D60">
        <w:t xml:space="preserve">Приложением </w:t>
      </w:r>
      <w:r w:rsidR="005E1D60" w:rsidRPr="005E1D60">
        <w:rPr>
          <w:rFonts w:eastAsiaTheme="minorHAnsi"/>
          <w:lang w:eastAsia="en-US"/>
        </w:rPr>
        <w:t xml:space="preserve">к генеральному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Формы графического и текстового описания местоположения границ населенных пунктов, </w:t>
      </w:r>
      <w:hyperlink r:id="rId9" w:history="1">
        <w:r w:rsidR="005E1D60" w:rsidRPr="005E1D60">
          <w:rPr>
            <w:rFonts w:eastAsiaTheme="minorHAnsi"/>
            <w:lang w:eastAsia="en-US"/>
          </w:rPr>
          <w:t>требования</w:t>
        </w:r>
      </w:hyperlink>
      <w:r w:rsidR="005E1D60" w:rsidRPr="005E1D60">
        <w:rPr>
          <w:rFonts w:eastAsiaTheme="minorHAnsi"/>
          <w:lang w:eastAsia="en-US"/>
        </w:rPr>
        <w:t xml:space="preserve">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r w:rsidRPr="005E1D60">
        <w:t xml:space="preserve"> </w:t>
      </w:r>
    </w:p>
    <w:p w14:paraId="3422F840" w14:textId="77777777" w:rsidR="00C12D82" w:rsidRPr="00100B46" w:rsidRDefault="00C12D82" w:rsidP="00293B30">
      <w:pPr>
        <w:tabs>
          <w:tab w:val="left" w:pos="0"/>
        </w:tabs>
        <w:ind w:firstLine="567"/>
      </w:pPr>
      <w:r w:rsidRPr="00100B46">
        <w:t>К Генеральному плану прилагаются материалы по его обоснованию в текстовой форме и в виде карт.</w:t>
      </w:r>
    </w:p>
    <w:p w14:paraId="3C9A7E60" w14:textId="77777777" w:rsidR="00C12D82" w:rsidRPr="00100B46" w:rsidRDefault="005E1D60" w:rsidP="005E1D60">
      <w:pPr>
        <w:autoSpaceDE w:val="0"/>
        <w:autoSpaceDN w:val="0"/>
        <w:adjustRightInd w:val="0"/>
        <w:ind w:firstLine="567"/>
        <w:rPr>
          <w:lang w:bidi="en-US"/>
        </w:rPr>
      </w:pPr>
      <w:r>
        <w:rPr>
          <w:rFonts w:eastAsiaTheme="minorHAnsi"/>
          <w:b/>
          <w:bCs/>
          <w:lang w:eastAsia="en-US"/>
        </w:rPr>
        <w:t>Положение о территориальном планировании, содержащееся в генеральном плане, включает в себя</w:t>
      </w:r>
      <w:r w:rsidR="00C12D82" w:rsidRPr="00100B46">
        <w:rPr>
          <w:lang w:bidi="en-US"/>
        </w:rPr>
        <w:t>:</w:t>
      </w:r>
    </w:p>
    <w:p w14:paraId="0DEEFB86" w14:textId="77777777" w:rsidR="00C12D82" w:rsidRPr="000A578B" w:rsidRDefault="00C12D82" w:rsidP="005E1D60">
      <w:pPr>
        <w:autoSpaceDE w:val="0"/>
        <w:autoSpaceDN w:val="0"/>
        <w:adjustRightInd w:val="0"/>
        <w:ind w:firstLine="567"/>
        <w:rPr>
          <w:lang w:bidi="en-US"/>
        </w:rPr>
      </w:pPr>
      <w:r w:rsidRPr="000A578B">
        <w:rPr>
          <w:lang w:bidi="en-US"/>
        </w:rPr>
        <w:t xml:space="preserve">1) </w:t>
      </w:r>
      <w:r w:rsidR="005E1D60" w:rsidRPr="005E1D60">
        <w:rPr>
          <w:lang w:bidi="en-US"/>
        </w:rPr>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Pr="000A578B">
        <w:rPr>
          <w:lang w:bidi="en-US"/>
        </w:rPr>
        <w:t>;</w:t>
      </w:r>
    </w:p>
    <w:p w14:paraId="24340492" w14:textId="77777777" w:rsidR="00C12D82" w:rsidRPr="000A578B" w:rsidRDefault="00C12D82" w:rsidP="00293B30">
      <w:pPr>
        <w:shd w:val="clear" w:color="auto" w:fill="FFFFFF"/>
        <w:ind w:firstLine="567"/>
        <w:rPr>
          <w:lang w:bidi="en-US"/>
        </w:rPr>
      </w:pPr>
      <w:bookmarkStart w:id="9" w:name="dst101684"/>
      <w:bookmarkEnd w:id="9"/>
      <w:r w:rsidRPr="000A578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7AA0140D" w14:textId="77777777" w:rsidR="00C12D82" w:rsidRPr="005E1D60" w:rsidRDefault="00C12D82" w:rsidP="00D45136">
      <w:pPr>
        <w:shd w:val="clear" w:color="auto" w:fill="FFFFFF"/>
        <w:ind w:firstLine="567"/>
        <w:rPr>
          <w:b/>
          <w:bCs/>
          <w:lang w:bidi="en-US"/>
        </w:rPr>
      </w:pPr>
      <w:r w:rsidRPr="005E1D60">
        <w:rPr>
          <w:b/>
          <w:bCs/>
          <w:lang w:bidi="en-US"/>
        </w:rPr>
        <w:t>Генеральный план содержит следующие Карты:</w:t>
      </w:r>
    </w:p>
    <w:p w14:paraId="6A2E2DB5" w14:textId="77777777" w:rsidR="00C12D82" w:rsidRPr="005E1D60" w:rsidRDefault="00C12D82" w:rsidP="00D45136">
      <w:pPr>
        <w:shd w:val="clear" w:color="auto" w:fill="FFFFFF"/>
        <w:ind w:firstLine="567"/>
        <w:rPr>
          <w:lang w:bidi="en-US"/>
        </w:rPr>
      </w:pPr>
      <w:r w:rsidRPr="005E1D60">
        <w:rPr>
          <w:lang w:bidi="en-US"/>
        </w:rPr>
        <w:t>- Карта планируемого размещения объектов местного значения;</w:t>
      </w:r>
    </w:p>
    <w:p w14:paraId="089C63AE" w14:textId="77777777" w:rsidR="00C12D82" w:rsidRPr="005E1D60" w:rsidRDefault="00AE0484" w:rsidP="00D45136">
      <w:pPr>
        <w:shd w:val="clear" w:color="auto" w:fill="FFFFFF"/>
        <w:ind w:firstLine="567"/>
        <w:rPr>
          <w:lang w:bidi="en-US"/>
        </w:rPr>
      </w:pPr>
      <w:r w:rsidRPr="005E1D60">
        <w:rPr>
          <w:lang w:bidi="en-US"/>
        </w:rPr>
        <w:t>-</w:t>
      </w:r>
      <w:r w:rsidR="00AD46B9" w:rsidRPr="005E1D60">
        <w:rPr>
          <w:lang w:bidi="en-US"/>
        </w:rPr>
        <w:t xml:space="preserve"> </w:t>
      </w:r>
      <w:r w:rsidR="00C12D82" w:rsidRPr="005E1D60">
        <w:rPr>
          <w:lang w:bidi="en-US"/>
        </w:rPr>
        <w:t>Карта границ населенных пунктов (в том числе границ образуемых населенных пунктов);</w:t>
      </w:r>
    </w:p>
    <w:p w14:paraId="72A8C567" w14:textId="77777777" w:rsidR="00C12D82" w:rsidRPr="005E1D60" w:rsidRDefault="00C12D82" w:rsidP="00D45136">
      <w:pPr>
        <w:shd w:val="clear" w:color="auto" w:fill="FFFFFF"/>
        <w:ind w:firstLine="567"/>
        <w:rPr>
          <w:lang w:bidi="en-US"/>
        </w:rPr>
      </w:pPr>
      <w:r w:rsidRPr="005E1D60">
        <w:rPr>
          <w:lang w:bidi="en-US"/>
        </w:rPr>
        <w:t>- Карта функциональных зон</w:t>
      </w:r>
      <w:r w:rsidR="005E1D60" w:rsidRPr="005E1D60">
        <w:rPr>
          <w:lang w:bidi="en-US"/>
        </w:rPr>
        <w:t>.</w:t>
      </w:r>
    </w:p>
    <w:p w14:paraId="4FA9ED4A" w14:textId="77777777" w:rsidR="00C12D82" w:rsidRPr="000A578B" w:rsidRDefault="00C12D82" w:rsidP="00D45136">
      <w:pPr>
        <w:ind w:firstLine="567"/>
        <w:rPr>
          <w:b/>
        </w:rPr>
      </w:pPr>
      <w:r w:rsidRPr="000A578B">
        <w:rPr>
          <w:b/>
        </w:rPr>
        <w:t xml:space="preserve">Расчетные периоды </w:t>
      </w:r>
      <w:r w:rsidR="00D9204B">
        <w:rPr>
          <w:b/>
        </w:rPr>
        <w:t>г</w:t>
      </w:r>
      <w:r w:rsidRPr="000A578B">
        <w:rPr>
          <w:b/>
        </w:rPr>
        <w:t>енерального плана:</w:t>
      </w:r>
    </w:p>
    <w:p w14:paraId="450106E0" w14:textId="77777777" w:rsidR="00C12D82" w:rsidRPr="000A578B" w:rsidRDefault="00C12D82" w:rsidP="00D45136">
      <w:pPr>
        <w:ind w:firstLine="567"/>
      </w:pPr>
      <w:r w:rsidRPr="000A578B">
        <w:t>- первый этап реализации – 20</w:t>
      </w:r>
      <w:r w:rsidR="002D3258">
        <w:t>3</w:t>
      </w:r>
      <w:r w:rsidR="005E7A22">
        <w:t>1</w:t>
      </w:r>
      <w:r w:rsidRPr="000A578B">
        <w:t xml:space="preserve"> г.;</w:t>
      </w:r>
    </w:p>
    <w:p w14:paraId="537194CB" w14:textId="77777777" w:rsidR="00C12D82" w:rsidRPr="000A578B" w:rsidRDefault="00C12D82" w:rsidP="00D45136">
      <w:pPr>
        <w:ind w:firstLine="567"/>
      </w:pPr>
      <w:r w:rsidRPr="000A578B">
        <w:t>- расчетный период планирования – 204</w:t>
      </w:r>
      <w:r w:rsidR="005E7A22">
        <w:t>1</w:t>
      </w:r>
      <w:r w:rsidRPr="000A578B">
        <w:t xml:space="preserve"> г.;</w:t>
      </w:r>
    </w:p>
    <w:p w14:paraId="47660C48" w14:textId="77777777" w:rsidR="00C12D82" w:rsidRDefault="00C12D82" w:rsidP="00D45136">
      <w:pPr>
        <w:pStyle w:val="affff1"/>
        <w:ind w:firstLine="567"/>
        <w:jc w:val="both"/>
        <w:rPr>
          <w:sz w:val="24"/>
          <w:szCs w:val="24"/>
        </w:rPr>
      </w:pPr>
      <w:r w:rsidRPr="000A578B">
        <w:rPr>
          <w:sz w:val="24"/>
          <w:szCs w:val="24"/>
        </w:rPr>
        <w:t>- срок действия документа – 20 лет.</w:t>
      </w:r>
      <w:bookmarkEnd w:id="1"/>
      <w:bookmarkEnd w:id="2"/>
    </w:p>
    <w:p w14:paraId="30F20C82" w14:textId="77777777" w:rsidR="00C12D82" w:rsidRPr="00A37507" w:rsidRDefault="005E1D60" w:rsidP="00D45136">
      <w:pPr>
        <w:pStyle w:val="affff1"/>
        <w:ind w:firstLine="567"/>
        <w:jc w:val="both"/>
        <w:rPr>
          <w:rFonts w:eastAsiaTheme="majorEastAsia" w:cstheme="majorBidi"/>
          <w:szCs w:val="28"/>
        </w:rPr>
      </w:pPr>
      <w:r>
        <w:rPr>
          <w:sz w:val="24"/>
          <w:szCs w:val="24"/>
        </w:rPr>
        <w:t>Исходный год – 202</w:t>
      </w:r>
      <w:r w:rsidR="00D45136">
        <w:rPr>
          <w:sz w:val="24"/>
          <w:szCs w:val="24"/>
        </w:rPr>
        <w:t>1</w:t>
      </w:r>
      <w:r>
        <w:rPr>
          <w:sz w:val="24"/>
          <w:szCs w:val="24"/>
        </w:rPr>
        <w:t>.</w:t>
      </w:r>
      <w:r w:rsidR="00A37507">
        <w:br w:type="page"/>
      </w:r>
    </w:p>
    <w:p w14:paraId="50D6B5B6" w14:textId="77777777" w:rsidR="00C12D82" w:rsidRDefault="00C12D82" w:rsidP="00C12D82">
      <w:pPr>
        <w:sectPr w:rsidR="00C12D82" w:rsidSect="00D45136">
          <w:headerReference w:type="default" r:id="rId10"/>
          <w:footerReference w:type="default" r:id="rId11"/>
          <w:pgSz w:w="11906" w:h="16838"/>
          <w:pgMar w:top="730" w:right="707" w:bottom="851" w:left="1134" w:header="284" w:footer="303" w:gutter="0"/>
          <w:cols w:space="708"/>
          <w:titlePg/>
          <w:docGrid w:linePitch="360"/>
        </w:sectPr>
      </w:pPr>
    </w:p>
    <w:p w14:paraId="5805E2D4" w14:textId="77777777" w:rsidR="00B529F6" w:rsidRPr="003E2C4A" w:rsidRDefault="004F2338" w:rsidP="00E602EB">
      <w:pPr>
        <w:pStyle w:val="1"/>
        <w:spacing w:before="0" w:after="0"/>
      </w:pPr>
      <w:bookmarkStart w:id="10" w:name="_Toc175825954"/>
      <w:r>
        <w:lastRenderedPageBreak/>
        <w:t>1</w:t>
      </w:r>
      <w:r w:rsidR="00E33E84" w:rsidRPr="001D312B">
        <w:t xml:space="preserve">. </w:t>
      </w:r>
      <w:bookmarkEnd w:id="3"/>
      <w:r w:rsidRPr="003E2C4A">
        <w:rPr>
          <w:lang w:eastAsia="ar-SA" w:bidi="en-US"/>
        </w:rPr>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w:t>
      </w:r>
      <w:r w:rsidR="00054F74" w:rsidRPr="003E2C4A">
        <w:rPr>
          <w:lang w:eastAsia="ar-SA" w:bidi="en-US"/>
        </w:rPr>
        <w:t>и с размещением данных объектов</w:t>
      </w:r>
      <w:bookmarkEnd w:id="10"/>
      <w:r w:rsidR="005E7A22">
        <w:rPr>
          <w:lang w:eastAsia="ar-SA" w:bidi="en-US"/>
        </w:rPr>
        <w:t xml:space="preserve"> </w:t>
      </w:r>
    </w:p>
    <w:p w14:paraId="74DBC571" w14:textId="77777777" w:rsidR="007A44CD" w:rsidRPr="00CC6089" w:rsidRDefault="007A44CD" w:rsidP="007A44CD">
      <w:pPr>
        <w:rPr>
          <w:iCs/>
          <w:u w:val="single"/>
        </w:rPr>
      </w:pPr>
    </w:p>
    <w:p w14:paraId="2E326581" w14:textId="77777777" w:rsidR="00083336" w:rsidRPr="00857E40" w:rsidRDefault="004F2338" w:rsidP="00857E40">
      <w:pPr>
        <w:pStyle w:val="2e"/>
      </w:pPr>
      <w:bookmarkStart w:id="11" w:name="_Toc175825955"/>
      <w:r w:rsidRPr="00857E40">
        <w:t>1</w:t>
      </w:r>
      <w:r w:rsidR="00083336" w:rsidRPr="00857E40">
        <w:t xml:space="preserve">.1. Сведения о </w:t>
      </w:r>
      <w:r w:rsidR="006F0B01" w:rsidRPr="00857E40">
        <w:t>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2E145E" w:rsidRPr="00857E40">
        <w:t>.</w:t>
      </w:r>
      <w:bookmarkEnd w:id="11"/>
    </w:p>
    <w:p w14:paraId="5E6CDD9A" w14:textId="77777777" w:rsidR="00975372" w:rsidRPr="00D45136" w:rsidRDefault="003D690A" w:rsidP="002E145E">
      <w:pPr>
        <w:keepNext/>
        <w:suppressAutoHyphens/>
        <w:ind w:firstLine="142"/>
        <w:jc w:val="center"/>
        <w:rPr>
          <w:b/>
          <w:i/>
          <w:lang w:eastAsia="ar-SA" w:bidi="en-US"/>
        </w:rPr>
      </w:pPr>
      <w:r w:rsidRPr="00D45136">
        <w:rPr>
          <w:lang w:eastAsia="ar-SA" w:bidi="en-US"/>
        </w:rPr>
        <w:t xml:space="preserve">Сведения о планируемых для размещения на территории поселения объектах местного значения </w:t>
      </w:r>
      <w:r w:rsidR="00975372" w:rsidRPr="00D45136">
        <w:rPr>
          <w:lang w:eastAsia="ar-SA" w:bidi="en-US"/>
        </w:rPr>
        <w:t>представлены в таблице 1.1-1.</w:t>
      </w:r>
    </w:p>
    <w:p w14:paraId="117E51B0" w14:textId="77777777" w:rsidR="00A11D24" w:rsidRPr="00D45136" w:rsidRDefault="00A11D24" w:rsidP="00A11D24">
      <w:pPr>
        <w:pStyle w:val="a0"/>
        <w:jc w:val="right"/>
        <w:rPr>
          <w:lang w:val="ru-RU"/>
        </w:rPr>
      </w:pPr>
      <w:r w:rsidRPr="00D45136">
        <w:rPr>
          <w:lang w:val="ru-RU"/>
        </w:rPr>
        <w:t xml:space="preserve">Таблица </w:t>
      </w:r>
      <w:r w:rsidR="004F2338" w:rsidRPr="00D45136">
        <w:rPr>
          <w:lang w:val="ru-RU"/>
        </w:rPr>
        <w:t>1</w:t>
      </w:r>
      <w:r w:rsidR="00083336" w:rsidRPr="00D45136">
        <w:rPr>
          <w:lang w:val="ru-RU"/>
        </w:rPr>
        <w:t>.1</w:t>
      </w:r>
      <w:r w:rsidR="00B8704D" w:rsidRPr="00D45136">
        <w:rPr>
          <w:lang w:val="ru-RU"/>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1273"/>
        <w:gridCol w:w="1700"/>
        <w:gridCol w:w="1417"/>
        <w:gridCol w:w="2041"/>
        <w:gridCol w:w="1818"/>
        <w:gridCol w:w="2095"/>
        <w:gridCol w:w="1284"/>
        <w:gridCol w:w="850"/>
        <w:gridCol w:w="2059"/>
      </w:tblGrid>
      <w:tr w:rsidR="0093211A" w:rsidRPr="002E145E" w14:paraId="16143C74" w14:textId="77777777" w:rsidTr="002E145E">
        <w:trPr>
          <w:trHeight w:val="1139"/>
        </w:trPr>
        <w:tc>
          <w:tcPr>
            <w:tcW w:w="178" w:type="pct"/>
            <w:vAlign w:val="center"/>
          </w:tcPr>
          <w:p w14:paraId="36108044" w14:textId="77777777" w:rsidR="006804E6" w:rsidRPr="002E145E" w:rsidRDefault="006804E6" w:rsidP="00132BA7">
            <w:pPr>
              <w:ind w:left="-567" w:right="-522"/>
              <w:jc w:val="center"/>
            </w:pPr>
            <w:r w:rsidRPr="002E145E">
              <w:rPr>
                <w:sz w:val="22"/>
                <w:szCs w:val="22"/>
              </w:rPr>
              <w:t>№</w:t>
            </w:r>
          </w:p>
          <w:p w14:paraId="32157471" w14:textId="77777777" w:rsidR="006804E6" w:rsidRPr="002E145E" w:rsidRDefault="006804E6" w:rsidP="00132BA7">
            <w:pPr>
              <w:ind w:left="-567" w:right="-522"/>
              <w:jc w:val="center"/>
            </w:pPr>
            <w:r w:rsidRPr="002E145E">
              <w:rPr>
                <w:sz w:val="22"/>
                <w:szCs w:val="22"/>
              </w:rPr>
              <w:t>п/п</w:t>
            </w:r>
          </w:p>
        </w:tc>
        <w:tc>
          <w:tcPr>
            <w:tcW w:w="422" w:type="pct"/>
            <w:vAlign w:val="center"/>
          </w:tcPr>
          <w:p w14:paraId="7C20CE51" w14:textId="77777777" w:rsidR="006804E6" w:rsidRPr="002E145E" w:rsidRDefault="006804E6" w:rsidP="00132BA7">
            <w:pPr>
              <w:jc w:val="center"/>
            </w:pPr>
            <w:r w:rsidRPr="002E145E">
              <w:rPr>
                <w:sz w:val="22"/>
                <w:szCs w:val="22"/>
              </w:rPr>
              <w:t>Вид объекта*</w:t>
            </w:r>
          </w:p>
        </w:tc>
        <w:tc>
          <w:tcPr>
            <w:tcW w:w="564" w:type="pct"/>
            <w:vAlign w:val="center"/>
          </w:tcPr>
          <w:p w14:paraId="1197ED45" w14:textId="77777777" w:rsidR="006804E6" w:rsidRPr="002E145E" w:rsidRDefault="006804E6" w:rsidP="00524774">
            <w:pPr>
              <w:jc w:val="center"/>
            </w:pPr>
            <w:r w:rsidRPr="002E145E">
              <w:rPr>
                <w:sz w:val="22"/>
                <w:szCs w:val="22"/>
              </w:rPr>
              <w:t>Наименование объекта</w:t>
            </w:r>
          </w:p>
        </w:tc>
        <w:tc>
          <w:tcPr>
            <w:tcW w:w="470" w:type="pct"/>
            <w:vAlign w:val="center"/>
          </w:tcPr>
          <w:p w14:paraId="0C761CA7" w14:textId="77777777" w:rsidR="006804E6" w:rsidRPr="002E145E" w:rsidRDefault="006804E6" w:rsidP="00132BA7">
            <w:pPr>
              <w:jc w:val="center"/>
            </w:pPr>
            <w:r w:rsidRPr="002E145E">
              <w:rPr>
                <w:sz w:val="22"/>
                <w:szCs w:val="22"/>
              </w:rPr>
              <w:t>Назначение объекта</w:t>
            </w:r>
          </w:p>
        </w:tc>
        <w:tc>
          <w:tcPr>
            <w:tcW w:w="677" w:type="pct"/>
            <w:vAlign w:val="center"/>
          </w:tcPr>
          <w:p w14:paraId="2A35E911" w14:textId="77777777" w:rsidR="006804E6" w:rsidRPr="002E145E" w:rsidRDefault="006804E6" w:rsidP="00132BA7">
            <w:pPr>
              <w:jc w:val="center"/>
            </w:pPr>
            <w:r w:rsidRPr="002E145E">
              <w:rPr>
                <w:sz w:val="22"/>
                <w:szCs w:val="22"/>
              </w:rPr>
              <w:t>Местоположение объекта</w:t>
            </w:r>
          </w:p>
        </w:tc>
        <w:tc>
          <w:tcPr>
            <w:tcW w:w="603" w:type="pct"/>
            <w:vAlign w:val="center"/>
          </w:tcPr>
          <w:p w14:paraId="713B0611" w14:textId="77777777" w:rsidR="006804E6" w:rsidRPr="002E145E" w:rsidRDefault="006804E6" w:rsidP="00132BA7">
            <w:pPr>
              <w:jc w:val="center"/>
            </w:pPr>
            <w:r w:rsidRPr="002E145E">
              <w:rPr>
                <w:sz w:val="22"/>
                <w:szCs w:val="22"/>
              </w:rPr>
              <w:t>Статус объекта</w:t>
            </w:r>
          </w:p>
        </w:tc>
        <w:tc>
          <w:tcPr>
            <w:tcW w:w="695" w:type="pct"/>
            <w:vAlign w:val="center"/>
          </w:tcPr>
          <w:p w14:paraId="0064B2AA" w14:textId="77777777" w:rsidR="002E145E" w:rsidRDefault="006804E6" w:rsidP="00132BA7">
            <w:pPr>
              <w:autoSpaceDE w:val="0"/>
              <w:autoSpaceDN w:val="0"/>
              <w:adjustRightInd w:val="0"/>
              <w:jc w:val="center"/>
            </w:pPr>
            <w:r w:rsidRPr="002E145E">
              <w:rPr>
                <w:sz w:val="22"/>
                <w:szCs w:val="22"/>
              </w:rPr>
              <w:t xml:space="preserve">Функциональная зона </w:t>
            </w:r>
          </w:p>
          <w:p w14:paraId="3226DA3B" w14:textId="77777777" w:rsidR="006804E6" w:rsidRPr="002E145E" w:rsidRDefault="006804E6" w:rsidP="00132BA7">
            <w:pPr>
              <w:autoSpaceDE w:val="0"/>
              <w:autoSpaceDN w:val="0"/>
              <w:adjustRightInd w:val="0"/>
              <w:jc w:val="center"/>
            </w:pPr>
            <w:r w:rsidRPr="002E145E">
              <w:rPr>
                <w:sz w:val="22"/>
                <w:szCs w:val="22"/>
              </w:rPr>
              <w:t>(за исключением линейных объектов)</w:t>
            </w:r>
          </w:p>
        </w:tc>
        <w:tc>
          <w:tcPr>
            <w:tcW w:w="426" w:type="pct"/>
            <w:vAlign w:val="center"/>
          </w:tcPr>
          <w:p w14:paraId="178EE54D" w14:textId="77777777" w:rsidR="006804E6" w:rsidRPr="002E145E" w:rsidRDefault="006804E6" w:rsidP="00132BA7">
            <w:pPr>
              <w:jc w:val="center"/>
            </w:pPr>
            <w:r w:rsidRPr="002E145E">
              <w:rPr>
                <w:sz w:val="22"/>
                <w:szCs w:val="22"/>
              </w:rPr>
              <w:t>Параметры объекта</w:t>
            </w:r>
          </w:p>
        </w:tc>
        <w:tc>
          <w:tcPr>
            <w:tcW w:w="282" w:type="pct"/>
            <w:vAlign w:val="center"/>
          </w:tcPr>
          <w:p w14:paraId="5FFF70FF" w14:textId="77777777" w:rsidR="006804E6" w:rsidRPr="002E145E" w:rsidRDefault="006804E6" w:rsidP="00132BA7">
            <w:pPr>
              <w:jc w:val="center"/>
            </w:pPr>
            <w:r w:rsidRPr="002E145E">
              <w:rPr>
                <w:sz w:val="22"/>
                <w:szCs w:val="22"/>
              </w:rPr>
              <w:t>Срок реализации</w:t>
            </w:r>
          </w:p>
        </w:tc>
        <w:tc>
          <w:tcPr>
            <w:tcW w:w="683" w:type="pct"/>
            <w:vAlign w:val="center"/>
          </w:tcPr>
          <w:p w14:paraId="659EBF0D" w14:textId="77777777" w:rsidR="006804E6" w:rsidRPr="002E145E" w:rsidRDefault="006804E6" w:rsidP="00132BA7">
            <w:pPr>
              <w:jc w:val="center"/>
            </w:pPr>
            <w:r w:rsidRPr="002E145E">
              <w:rPr>
                <w:sz w:val="22"/>
                <w:szCs w:val="22"/>
              </w:rPr>
              <w:t>Вид планируемой зоны с особыми условиями/ количественный показатель</w:t>
            </w:r>
          </w:p>
        </w:tc>
      </w:tr>
      <w:tr w:rsidR="000E3762" w:rsidRPr="002E145E" w14:paraId="768A5A21" w14:textId="77777777" w:rsidTr="00F110E5">
        <w:trPr>
          <w:trHeight w:val="409"/>
        </w:trPr>
        <w:tc>
          <w:tcPr>
            <w:tcW w:w="5000" w:type="pct"/>
            <w:gridSpan w:val="10"/>
            <w:vAlign w:val="center"/>
          </w:tcPr>
          <w:p w14:paraId="215FE2BE" w14:textId="77777777" w:rsidR="000E3762" w:rsidRPr="002E145E" w:rsidRDefault="00524774" w:rsidP="00132BA7">
            <w:pPr>
              <w:jc w:val="center"/>
            </w:pPr>
            <w:r w:rsidRPr="002E145E">
              <w:rPr>
                <w:sz w:val="22"/>
                <w:szCs w:val="22"/>
              </w:rPr>
              <w:t>Транспортная инфраструктура</w:t>
            </w:r>
          </w:p>
        </w:tc>
      </w:tr>
      <w:tr w:rsidR="00524774" w:rsidRPr="002E145E" w14:paraId="7402C6BA" w14:textId="77777777" w:rsidTr="00F110E5">
        <w:trPr>
          <w:trHeight w:val="409"/>
        </w:trPr>
        <w:tc>
          <w:tcPr>
            <w:tcW w:w="5000" w:type="pct"/>
            <w:gridSpan w:val="10"/>
            <w:vAlign w:val="center"/>
          </w:tcPr>
          <w:p w14:paraId="34B08C4A" w14:textId="77777777" w:rsidR="00524774" w:rsidRPr="002E145E" w:rsidRDefault="00524774" w:rsidP="00EA1B14">
            <w:pPr>
              <w:jc w:val="center"/>
            </w:pPr>
            <w:r w:rsidRPr="002E145E">
              <w:rPr>
                <w:sz w:val="22"/>
                <w:szCs w:val="22"/>
              </w:rPr>
              <w:t xml:space="preserve">Улично-дорожная сеть с. </w:t>
            </w:r>
            <w:proofErr w:type="spellStart"/>
            <w:r w:rsidR="00EA1B14" w:rsidRPr="002E145E">
              <w:rPr>
                <w:sz w:val="22"/>
                <w:szCs w:val="22"/>
              </w:rPr>
              <w:t>Воскресеновка</w:t>
            </w:r>
            <w:proofErr w:type="spellEnd"/>
          </w:p>
        </w:tc>
      </w:tr>
      <w:tr w:rsidR="00524774" w:rsidRPr="002E145E" w14:paraId="3DD94F1A" w14:textId="77777777" w:rsidTr="002E145E">
        <w:trPr>
          <w:trHeight w:val="931"/>
        </w:trPr>
        <w:tc>
          <w:tcPr>
            <w:tcW w:w="178" w:type="pct"/>
            <w:vAlign w:val="center"/>
          </w:tcPr>
          <w:p w14:paraId="298EB13A" w14:textId="77777777" w:rsidR="00524774" w:rsidRPr="002E145E" w:rsidRDefault="00524774" w:rsidP="009D2548">
            <w:pPr>
              <w:ind w:left="-1059" w:right="-381" w:firstLine="709"/>
              <w:jc w:val="center"/>
            </w:pPr>
            <w:r w:rsidRPr="002E145E">
              <w:rPr>
                <w:sz w:val="22"/>
                <w:szCs w:val="22"/>
              </w:rPr>
              <w:t>1</w:t>
            </w:r>
          </w:p>
        </w:tc>
        <w:tc>
          <w:tcPr>
            <w:tcW w:w="422" w:type="pct"/>
            <w:vAlign w:val="center"/>
          </w:tcPr>
          <w:p w14:paraId="6231C806" w14:textId="77777777" w:rsidR="00524774" w:rsidRPr="002E145E" w:rsidRDefault="00524774" w:rsidP="009D2548">
            <w:pPr>
              <w:jc w:val="center"/>
            </w:pPr>
            <w:r w:rsidRPr="002E145E">
              <w:rPr>
                <w:sz w:val="22"/>
                <w:szCs w:val="22"/>
              </w:rPr>
              <w:t>Главная улица</w:t>
            </w:r>
          </w:p>
        </w:tc>
        <w:tc>
          <w:tcPr>
            <w:tcW w:w="564" w:type="pct"/>
            <w:vAlign w:val="center"/>
          </w:tcPr>
          <w:p w14:paraId="2AD372BC" w14:textId="77777777" w:rsidR="00524774" w:rsidRPr="002E145E" w:rsidRDefault="00E00CC2" w:rsidP="00EA1B14">
            <w:pPr>
              <w:jc w:val="center"/>
              <w:rPr>
                <w:shd w:val="clear" w:color="auto" w:fill="FFFFFF"/>
              </w:rPr>
            </w:pPr>
            <w:r w:rsidRPr="002E145E">
              <w:rPr>
                <w:sz w:val="22"/>
                <w:szCs w:val="22"/>
              </w:rPr>
              <w:t>ул.</w:t>
            </w:r>
            <w:r w:rsidR="00524774" w:rsidRPr="002E145E">
              <w:rPr>
                <w:sz w:val="22"/>
                <w:szCs w:val="22"/>
              </w:rPr>
              <w:t xml:space="preserve"> </w:t>
            </w:r>
            <w:r w:rsidR="00EA1B14" w:rsidRPr="002E145E">
              <w:rPr>
                <w:sz w:val="22"/>
                <w:szCs w:val="22"/>
              </w:rPr>
              <w:t>Советская</w:t>
            </w:r>
          </w:p>
        </w:tc>
        <w:tc>
          <w:tcPr>
            <w:tcW w:w="470" w:type="pct"/>
            <w:vMerge w:val="restart"/>
            <w:vAlign w:val="center"/>
          </w:tcPr>
          <w:p w14:paraId="0CE56700" w14:textId="77777777" w:rsidR="00524774" w:rsidRPr="002E145E" w:rsidRDefault="00524774" w:rsidP="009D2548">
            <w:pPr>
              <w:pStyle w:val="ConsPlusNormal"/>
              <w:jc w:val="center"/>
              <w:rPr>
                <w:rFonts w:ascii="Times New Roman" w:hAnsi="Times New Roman" w:cs="Times New Roman"/>
                <w:sz w:val="22"/>
                <w:szCs w:val="22"/>
              </w:rPr>
            </w:pPr>
            <w:r w:rsidRPr="002E145E">
              <w:rPr>
                <w:rFonts w:ascii="Times New Roman" w:hAnsi="Times New Roman" w:cs="Times New Roman"/>
                <w:sz w:val="22"/>
                <w:szCs w:val="22"/>
              </w:rPr>
              <w:t>Улучшение условий проживания населения</w:t>
            </w:r>
          </w:p>
        </w:tc>
        <w:tc>
          <w:tcPr>
            <w:tcW w:w="677" w:type="pct"/>
            <w:vMerge w:val="restart"/>
            <w:vAlign w:val="center"/>
          </w:tcPr>
          <w:p w14:paraId="57AD102A" w14:textId="77777777" w:rsidR="002E145E" w:rsidRDefault="002E145E" w:rsidP="002E145E">
            <w:pPr>
              <w:jc w:val="center"/>
              <w:rPr>
                <w:color w:val="000000"/>
              </w:rPr>
            </w:pPr>
            <w:r>
              <w:rPr>
                <w:color w:val="000000"/>
                <w:sz w:val="22"/>
                <w:szCs w:val="22"/>
              </w:rPr>
              <w:t xml:space="preserve">Пензенская область, </w:t>
            </w:r>
            <w:r w:rsidR="00524774" w:rsidRPr="002E145E">
              <w:rPr>
                <w:color w:val="000000"/>
                <w:sz w:val="22"/>
                <w:szCs w:val="22"/>
              </w:rPr>
              <w:t xml:space="preserve">Пензенский район, </w:t>
            </w:r>
            <w:r w:rsidR="00EA1B14" w:rsidRPr="002E145E">
              <w:rPr>
                <w:color w:val="000000"/>
                <w:sz w:val="22"/>
                <w:szCs w:val="22"/>
              </w:rPr>
              <w:t>Воскресеновский</w:t>
            </w:r>
            <w:r w:rsidR="00524774" w:rsidRPr="002E145E">
              <w:rPr>
                <w:color w:val="000000"/>
                <w:sz w:val="22"/>
                <w:szCs w:val="22"/>
              </w:rPr>
              <w:t xml:space="preserve"> сельсовет, </w:t>
            </w:r>
          </w:p>
          <w:p w14:paraId="2551F8B2" w14:textId="77777777" w:rsidR="00524774" w:rsidRPr="002E145E" w:rsidRDefault="00524774" w:rsidP="002E145E">
            <w:pPr>
              <w:jc w:val="center"/>
              <w:rPr>
                <w:color w:val="FF0000"/>
              </w:rPr>
            </w:pPr>
            <w:r w:rsidRPr="002E145E">
              <w:rPr>
                <w:color w:val="000000"/>
                <w:sz w:val="22"/>
                <w:szCs w:val="22"/>
              </w:rPr>
              <w:t xml:space="preserve">с. </w:t>
            </w:r>
            <w:proofErr w:type="spellStart"/>
            <w:r w:rsidR="00EA1B14" w:rsidRPr="002E145E">
              <w:rPr>
                <w:color w:val="000000"/>
                <w:sz w:val="22"/>
                <w:szCs w:val="22"/>
              </w:rPr>
              <w:t>Воскресеновка</w:t>
            </w:r>
            <w:proofErr w:type="spellEnd"/>
            <w:r w:rsidRPr="002E145E">
              <w:rPr>
                <w:color w:val="FF0000"/>
                <w:sz w:val="22"/>
                <w:szCs w:val="22"/>
              </w:rPr>
              <w:t xml:space="preserve"> </w:t>
            </w:r>
          </w:p>
        </w:tc>
        <w:tc>
          <w:tcPr>
            <w:tcW w:w="603" w:type="pct"/>
            <w:vAlign w:val="center"/>
          </w:tcPr>
          <w:p w14:paraId="54BE8B8C" w14:textId="77777777" w:rsidR="00524774" w:rsidRPr="002E145E" w:rsidRDefault="00524774" w:rsidP="009D2548">
            <w:pPr>
              <w:jc w:val="center"/>
            </w:pPr>
            <w:r w:rsidRPr="002E145E">
              <w:rPr>
                <w:sz w:val="22"/>
                <w:szCs w:val="22"/>
              </w:rPr>
              <w:t>Планируемый к реконструкции</w:t>
            </w:r>
          </w:p>
        </w:tc>
        <w:tc>
          <w:tcPr>
            <w:tcW w:w="695" w:type="pct"/>
            <w:vAlign w:val="center"/>
          </w:tcPr>
          <w:p w14:paraId="2CFC4D42" w14:textId="77777777" w:rsidR="00524774" w:rsidRPr="002E145E" w:rsidRDefault="00524774" w:rsidP="009D2548">
            <w:pPr>
              <w:pStyle w:val="ConsPlusNormal"/>
              <w:jc w:val="center"/>
              <w:rPr>
                <w:rFonts w:ascii="Times New Roman" w:hAnsi="Times New Roman" w:cs="Times New Roman"/>
                <w:sz w:val="22"/>
                <w:szCs w:val="22"/>
              </w:rPr>
            </w:pPr>
            <w:r w:rsidRPr="002E145E">
              <w:rPr>
                <w:rFonts w:ascii="Times New Roman" w:hAnsi="Times New Roman" w:cs="Times New Roman"/>
                <w:sz w:val="22"/>
                <w:szCs w:val="22"/>
              </w:rPr>
              <w:t>-</w:t>
            </w:r>
          </w:p>
        </w:tc>
        <w:tc>
          <w:tcPr>
            <w:tcW w:w="426" w:type="pct"/>
            <w:vAlign w:val="center"/>
          </w:tcPr>
          <w:p w14:paraId="662C96D2" w14:textId="77777777" w:rsidR="00524774" w:rsidRPr="002E145E" w:rsidRDefault="00524774" w:rsidP="0096278A">
            <w:pPr>
              <w:jc w:val="center"/>
            </w:pPr>
            <w:r w:rsidRPr="002E145E">
              <w:rPr>
                <w:sz w:val="22"/>
                <w:szCs w:val="22"/>
              </w:rPr>
              <w:t>0,</w:t>
            </w:r>
            <w:r w:rsidR="0096278A" w:rsidRPr="002E145E">
              <w:rPr>
                <w:sz w:val="22"/>
                <w:szCs w:val="22"/>
              </w:rPr>
              <w:t>8</w:t>
            </w:r>
            <w:r w:rsidRPr="002E145E">
              <w:rPr>
                <w:sz w:val="22"/>
                <w:szCs w:val="22"/>
              </w:rPr>
              <w:t xml:space="preserve"> км</w:t>
            </w:r>
          </w:p>
        </w:tc>
        <w:tc>
          <w:tcPr>
            <w:tcW w:w="282" w:type="pct"/>
            <w:vAlign w:val="center"/>
          </w:tcPr>
          <w:p w14:paraId="57A2D8D2" w14:textId="77777777" w:rsidR="00524774" w:rsidRPr="002E145E" w:rsidRDefault="00524774" w:rsidP="009D2548">
            <w:pPr>
              <w:pStyle w:val="ConsPlusNormal"/>
              <w:jc w:val="center"/>
              <w:rPr>
                <w:rFonts w:ascii="Times New Roman" w:hAnsi="Times New Roman" w:cs="Times New Roman"/>
                <w:sz w:val="22"/>
                <w:szCs w:val="22"/>
              </w:rPr>
            </w:pPr>
            <w:r w:rsidRPr="002E145E">
              <w:rPr>
                <w:rFonts w:ascii="Times New Roman" w:hAnsi="Times New Roman" w:cs="Times New Roman"/>
                <w:sz w:val="22"/>
                <w:szCs w:val="22"/>
              </w:rPr>
              <w:t>203</w:t>
            </w:r>
            <w:r w:rsidR="002E145E" w:rsidRPr="002E145E">
              <w:rPr>
                <w:rFonts w:ascii="Times New Roman" w:hAnsi="Times New Roman" w:cs="Times New Roman"/>
                <w:sz w:val="22"/>
                <w:szCs w:val="22"/>
              </w:rPr>
              <w:t>1</w:t>
            </w:r>
          </w:p>
        </w:tc>
        <w:tc>
          <w:tcPr>
            <w:tcW w:w="683" w:type="pct"/>
            <w:vAlign w:val="center"/>
          </w:tcPr>
          <w:p w14:paraId="1D64C4A9" w14:textId="77777777" w:rsidR="00524774" w:rsidRPr="002E145E" w:rsidRDefault="00524774" w:rsidP="009D2548">
            <w:pPr>
              <w:jc w:val="center"/>
            </w:pPr>
            <w:r w:rsidRPr="002E145E">
              <w:rPr>
                <w:sz w:val="22"/>
                <w:szCs w:val="22"/>
              </w:rPr>
              <w:t>Не устанавливается</w:t>
            </w:r>
          </w:p>
        </w:tc>
      </w:tr>
      <w:tr w:rsidR="00524774" w:rsidRPr="002E145E" w14:paraId="364E363F" w14:textId="77777777" w:rsidTr="002E145E">
        <w:trPr>
          <w:trHeight w:val="299"/>
        </w:trPr>
        <w:tc>
          <w:tcPr>
            <w:tcW w:w="178" w:type="pct"/>
            <w:vAlign w:val="center"/>
          </w:tcPr>
          <w:p w14:paraId="54BC6BC4" w14:textId="77777777" w:rsidR="00524774" w:rsidRPr="002E145E" w:rsidRDefault="00524774" w:rsidP="009D2548">
            <w:pPr>
              <w:ind w:left="-993" w:right="-239" w:firstLine="709"/>
              <w:jc w:val="center"/>
            </w:pPr>
            <w:r w:rsidRPr="002E145E">
              <w:rPr>
                <w:sz w:val="22"/>
                <w:szCs w:val="22"/>
              </w:rPr>
              <w:t>2</w:t>
            </w:r>
          </w:p>
        </w:tc>
        <w:tc>
          <w:tcPr>
            <w:tcW w:w="422" w:type="pct"/>
            <w:vAlign w:val="center"/>
          </w:tcPr>
          <w:p w14:paraId="5B7F1771" w14:textId="77777777" w:rsidR="00524774" w:rsidRPr="002E145E" w:rsidRDefault="00524774" w:rsidP="009D2548">
            <w:pPr>
              <w:jc w:val="center"/>
            </w:pPr>
            <w:r w:rsidRPr="002E145E">
              <w:rPr>
                <w:sz w:val="22"/>
                <w:szCs w:val="22"/>
              </w:rPr>
              <w:t>Улица в жилой застройке</w:t>
            </w:r>
          </w:p>
        </w:tc>
        <w:tc>
          <w:tcPr>
            <w:tcW w:w="564" w:type="pct"/>
            <w:vAlign w:val="center"/>
          </w:tcPr>
          <w:p w14:paraId="35B330B4" w14:textId="77777777" w:rsidR="00524774" w:rsidRPr="002E145E" w:rsidRDefault="00E00CC2" w:rsidP="00EA1B14">
            <w:pPr>
              <w:pStyle w:val="affff5"/>
              <w:rPr>
                <w:color w:val="auto"/>
              </w:rPr>
            </w:pPr>
            <w:r w:rsidRPr="002E145E">
              <w:rPr>
                <w:sz w:val="22"/>
                <w:szCs w:val="22"/>
              </w:rPr>
              <w:t xml:space="preserve">ул. </w:t>
            </w:r>
            <w:r w:rsidR="00524774" w:rsidRPr="002E145E">
              <w:rPr>
                <w:sz w:val="22"/>
                <w:szCs w:val="22"/>
                <w:lang w:eastAsia="zh-CN"/>
              </w:rPr>
              <w:t>С</w:t>
            </w:r>
            <w:r w:rsidR="00EA1B14" w:rsidRPr="002E145E">
              <w:rPr>
                <w:sz w:val="22"/>
                <w:szCs w:val="22"/>
                <w:lang w:eastAsia="zh-CN"/>
              </w:rPr>
              <w:t>адовая</w:t>
            </w:r>
          </w:p>
        </w:tc>
        <w:tc>
          <w:tcPr>
            <w:tcW w:w="470" w:type="pct"/>
            <w:vMerge/>
            <w:vAlign w:val="center"/>
          </w:tcPr>
          <w:p w14:paraId="36603D63" w14:textId="77777777" w:rsidR="00524774" w:rsidRPr="002E145E" w:rsidRDefault="00524774" w:rsidP="009D2548">
            <w:pPr>
              <w:pStyle w:val="ConsPlusNormal"/>
              <w:jc w:val="center"/>
              <w:rPr>
                <w:rFonts w:ascii="Times New Roman" w:hAnsi="Times New Roman" w:cs="Times New Roman"/>
                <w:sz w:val="22"/>
                <w:szCs w:val="22"/>
              </w:rPr>
            </w:pPr>
          </w:p>
        </w:tc>
        <w:tc>
          <w:tcPr>
            <w:tcW w:w="677" w:type="pct"/>
            <w:vMerge/>
            <w:vAlign w:val="center"/>
          </w:tcPr>
          <w:p w14:paraId="251FCA32" w14:textId="77777777" w:rsidR="00524774" w:rsidRPr="002E145E" w:rsidRDefault="00524774" w:rsidP="009D2548">
            <w:pPr>
              <w:jc w:val="center"/>
              <w:rPr>
                <w:color w:val="FF0000"/>
              </w:rPr>
            </w:pPr>
          </w:p>
        </w:tc>
        <w:tc>
          <w:tcPr>
            <w:tcW w:w="603" w:type="pct"/>
            <w:vAlign w:val="center"/>
          </w:tcPr>
          <w:p w14:paraId="4F9CA1BA" w14:textId="77777777" w:rsidR="00524774" w:rsidRPr="002E145E" w:rsidRDefault="00524774" w:rsidP="009D2548">
            <w:pPr>
              <w:jc w:val="center"/>
            </w:pPr>
            <w:r w:rsidRPr="002E145E">
              <w:rPr>
                <w:sz w:val="22"/>
                <w:szCs w:val="22"/>
              </w:rPr>
              <w:t>Планируемый к реконструкции</w:t>
            </w:r>
          </w:p>
        </w:tc>
        <w:tc>
          <w:tcPr>
            <w:tcW w:w="695" w:type="pct"/>
            <w:vAlign w:val="center"/>
          </w:tcPr>
          <w:p w14:paraId="46F533F0" w14:textId="77777777" w:rsidR="00524774" w:rsidRPr="002E145E" w:rsidRDefault="00524774" w:rsidP="009D2548">
            <w:pPr>
              <w:pStyle w:val="ConsPlusNormal"/>
              <w:jc w:val="center"/>
              <w:rPr>
                <w:rFonts w:ascii="Times New Roman" w:hAnsi="Times New Roman" w:cs="Times New Roman"/>
                <w:sz w:val="22"/>
                <w:szCs w:val="22"/>
              </w:rPr>
            </w:pPr>
            <w:r w:rsidRPr="002E145E">
              <w:rPr>
                <w:rFonts w:ascii="Times New Roman" w:hAnsi="Times New Roman" w:cs="Times New Roman"/>
                <w:sz w:val="22"/>
                <w:szCs w:val="22"/>
              </w:rPr>
              <w:t>-</w:t>
            </w:r>
          </w:p>
        </w:tc>
        <w:tc>
          <w:tcPr>
            <w:tcW w:w="426" w:type="pct"/>
            <w:vAlign w:val="center"/>
          </w:tcPr>
          <w:p w14:paraId="47D65015" w14:textId="77777777" w:rsidR="00524774" w:rsidRPr="002E145E" w:rsidRDefault="0096278A" w:rsidP="0096278A">
            <w:pPr>
              <w:jc w:val="center"/>
            </w:pPr>
            <w:r w:rsidRPr="002E145E">
              <w:rPr>
                <w:sz w:val="22"/>
                <w:szCs w:val="22"/>
              </w:rPr>
              <w:t>0</w:t>
            </w:r>
            <w:r w:rsidR="00524774" w:rsidRPr="002E145E">
              <w:rPr>
                <w:sz w:val="22"/>
                <w:szCs w:val="22"/>
              </w:rPr>
              <w:t>,</w:t>
            </w:r>
            <w:r w:rsidRPr="002E145E">
              <w:rPr>
                <w:sz w:val="22"/>
                <w:szCs w:val="22"/>
              </w:rPr>
              <w:t>8</w:t>
            </w:r>
            <w:r w:rsidR="00524774" w:rsidRPr="002E145E">
              <w:rPr>
                <w:sz w:val="22"/>
                <w:szCs w:val="22"/>
              </w:rPr>
              <w:t xml:space="preserve"> км </w:t>
            </w:r>
          </w:p>
        </w:tc>
        <w:tc>
          <w:tcPr>
            <w:tcW w:w="282" w:type="pct"/>
            <w:vAlign w:val="center"/>
          </w:tcPr>
          <w:p w14:paraId="03CB23ED" w14:textId="77777777" w:rsidR="00524774" w:rsidRPr="002E145E" w:rsidRDefault="00F4288D" w:rsidP="009D2548">
            <w:pPr>
              <w:pStyle w:val="ConsPlusNormal"/>
              <w:jc w:val="center"/>
              <w:rPr>
                <w:rFonts w:ascii="Times New Roman" w:hAnsi="Times New Roman" w:cs="Times New Roman"/>
                <w:sz w:val="22"/>
                <w:szCs w:val="22"/>
              </w:rPr>
            </w:pPr>
            <w:r w:rsidRPr="002E145E">
              <w:rPr>
                <w:rFonts w:ascii="Times New Roman" w:hAnsi="Times New Roman" w:cs="Times New Roman"/>
                <w:sz w:val="22"/>
                <w:szCs w:val="22"/>
              </w:rPr>
              <w:t>203</w:t>
            </w:r>
            <w:r w:rsidR="002E145E" w:rsidRPr="002E145E">
              <w:rPr>
                <w:rFonts w:ascii="Times New Roman" w:hAnsi="Times New Roman" w:cs="Times New Roman"/>
                <w:sz w:val="22"/>
                <w:szCs w:val="22"/>
              </w:rPr>
              <w:t>1</w:t>
            </w:r>
          </w:p>
        </w:tc>
        <w:tc>
          <w:tcPr>
            <w:tcW w:w="683" w:type="pct"/>
            <w:vAlign w:val="center"/>
          </w:tcPr>
          <w:p w14:paraId="232DFCF6" w14:textId="77777777" w:rsidR="00524774" w:rsidRPr="002E145E" w:rsidRDefault="00524774" w:rsidP="009D2548">
            <w:pPr>
              <w:jc w:val="center"/>
            </w:pPr>
            <w:r w:rsidRPr="002E145E">
              <w:rPr>
                <w:sz w:val="22"/>
                <w:szCs w:val="22"/>
              </w:rPr>
              <w:t>Не устанавливается</w:t>
            </w:r>
          </w:p>
        </w:tc>
      </w:tr>
      <w:tr w:rsidR="00EA1B14" w:rsidRPr="002E145E" w14:paraId="23193808" w14:textId="77777777" w:rsidTr="002E145E">
        <w:trPr>
          <w:trHeight w:val="1170"/>
        </w:trPr>
        <w:tc>
          <w:tcPr>
            <w:tcW w:w="178" w:type="pct"/>
            <w:vAlign w:val="center"/>
          </w:tcPr>
          <w:p w14:paraId="7183D04C" w14:textId="77777777" w:rsidR="00EA1B14" w:rsidRPr="002E145E" w:rsidRDefault="00EA1B14" w:rsidP="009D2548">
            <w:pPr>
              <w:ind w:left="-993" w:right="-239" w:firstLine="709"/>
              <w:jc w:val="center"/>
            </w:pPr>
            <w:r w:rsidRPr="002E145E">
              <w:rPr>
                <w:sz w:val="22"/>
                <w:szCs w:val="22"/>
              </w:rPr>
              <w:t>3</w:t>
            </w:r>
          </w:p>
        </w:tc>
        <w:tc>
          <w:tcPr>
            <w:tcW w:w="422" w:type="pct"/>
            <w:vAlign w:val="center"/>
          </w:tcPr>
          <w:p w14:paraId="68DAE366" w14:textId="77777777" w:rsidR="00EA1B14" w:rsidRPr="002E145E" w:rsidRDefault="00EA1B14" w:rsidP="009D2548">
            <w:pPr>
              <w:jc w:val="center"/>
            </w:pPr>
            <w:r w:rsidRPr="002E145E">
              <w:rPr>
                <w:sz w:val="22"/>
                <w:szCs w:val="22"/>
              </w:rPr>
              <w:t>Улица в жилой застройке</w:t>
            </w:r>
          </w:p>
        </w:tc>
        <w:tc>
          <w:tcPr>
            <w:tcW w:w="564" w:type="pct"/>
            <w:vAlign w:val="center"/>
          </w:tcPr>
          <w:p w14:paraId="3052C08F" w14:textId="77777777" w:rsidR="00EA1B14" w:rsidRPr="002E145E" w:rsidRDefault="00EA1B14" w:rsidP="00EA1B14">
            <w:pPr>
              <w:pStyle w:val="affff5"/>
              <w:rPr>
                <w:rFonts w:eastAsia="Times New Roman"/>
                <w:color w:val="auto"/>
                <w:lang w:eastAsia="ru-RU"/>
              </w:rPr>
            </w:pPr>
            <w:r w:rsidRPr="002E145E">
              <w:rPr>
                <w:sz w:val="22"/>
                <w:szCs w:val="22"/>
              </w:rPr>
              <w:t xml:space="preserve">ул. </w:t>
            </w:r>
            <w:r w:rsidRPr="002E145E">
              <w:rPr>
                <w:sz w:val="22"/>
                <w:szCs w:val="22"/>
                <w:lang w:eastAsia="zh-CN"/>
              </w:rPr>
              <w:t>Новая</w:t>
            </w:r>
          </w:p>
        </w:tc>
        <w:tc>
          <w:tcPr>
            <w:tcW w:w="470" w:type="pct"/>
            <w:vMerge/>
            <w:vAlign w:val="center"/>
          </w:tcPr>
          <w:p w14:paraId="71B1F521" w14:textId="77777777" w:rsidR="00EA1B14" w:rsidRPr="002E145E" w:rsidRDefault="00EA1B14" w:rsidP="009D2548">
            <w:pPr>
              <w:pStyle w:val="ConsPlusNormal"/>
              <w:jc w:val="center"/>
              <w:rPr>
                <w:rFonts w:ascii="Times New Roman" w:hAnsi="Times New Roman" w:cs="Times New Roman"/>
                <w:sz w:val="22"/>
                <w:szCs w:val="22"/>
              </w:rPr>
            </w:pPr>
          </w:p>
        </w:tc>
        <w:tc>
          <w:tcPr>
            <w:tcW w:w="677" w:type="pct"/>
            <w:vMerge/>
            <w:vAlign w:val="center"/>
          </w:tcPr>
          <w:p w14:paraId="5315E242" w14:textId="77777777" w:rsidR="00EA1B14" w:rsidRPr="002E145E" w:rsidRDefault="00EA1B14" w:rsidP="009D2548">
            <w:pPr>
              <w:jc w:val="center"/>
              <w:rPr>
                <w:color w:val="FF0000"/>
              </w:rPr>
            </w:pPr>
          </w:p>
        </w:tc>
        <w:tc>
          <w:tcPr>
            <w:tcW w:w="603" w:type="pct"/>
            <w:vAlign w:val="center"/>
          </w:tcPr>
          <w:p w14:paraId="0995CDC7" w14:textId="77777777" w:rsidR="00EA1B14" w:rsidRPr="002E145E" w:rsidRDefault="00EA1B14" w:rsidP="009D2548">
            <w:pPr>
              <w:jc w:val="center"/>
            </w:pPr>
            <w:r w:rsidRPr="002E145E">
              <w:rPr>
                <w:sz w:val="22"/>
                <w:szCs w:val="22"/>
              </w:rPr>
              <w:t>Планируемый к реконструкции</w:t>
            </w:r>
          </w:p>
        </w:tc>
        <w:tc>
          <w:tcPr>
            <w:tcW w:w="695" w:type="pct"/>
            <w:vAlign w:val="center"/>
          </w:tcPr>
          <w:p w14:paraId="53040FED" w14:textId="77777777" w:rsidR="00EA1B14" w:rsidRPr="002E145E" w:rsidRDefault="00EA1B14" w:rsidP="009D2548">
            <w:pPr>
              <w:pStyle w:val="ConsPlusNormal"/>
              <w:jc w:val="center"/>
              <w:rPr>
                <w:rFonts w:ascii="Times New Roman" w:hAnsi="Times New Roman" w:cs="Times New Roman"/>
                <w:sz w:val="22"/>
                <w:szCs w:val="22"/>
              </w:rPr>
            </w:pPr>
            <w:r w:rsidRPr="002E145E">
              <w:rPr>
                <w:rFonts w:ascii="Times New Roman" w:hAnsi="Times New Roman" w:cs="Times New Roman"/>
                <w:sz w:val="22"/>
                <w:szCs w:val="22"/>
              </w:rPr>
              <w:t>-</w:t>
            </w:r>
          </w:p>
        </w:tc>
        <w:tc>
          <w:tcPr>
            <w:tcW w:w="426" w:type="pct"/>
            <w:vAlign w:val="center"/>
          </w:tcPr>
          <w:p w14:paraId="5DE3DF9F" w14:textId="77777777" w:rsidR="00EA1B14" w:rsidRPr="002E145E" w:rsidRDefault="00EA1B14" w:rsidP="007E5663">
            <w:pPr>
              <w:jc w:val="center"/>
            </w:pPr>
            <w:r w:rsidRPr="002E145E">
              <w:rPr>
                <w:sz w:val="22"/>
                <w:szCs w:val="22"/>
              </w:rPr>
              <w:t>0,</w:t>
            </w:r>
            <w:r w:rsidR="007E5663" w:rsidRPr="002E145E">
              <w:rPr>
                <w:sz w:val="22"/>
                <w:szCs w:val="22"/>
              </w:rPr>
              <w:t>55</w:t>
            </w:r>
            <w:r w:rsidRPr="002E145E">
              <w:rPr>
                <w:sz w:val="22"/>
                <w:szCs w:val="22"/>
              </w:rPr>
              <w:t xml:space="preserve"> км</w:t>
            </w:r>
          </w:p>
        </w:tc>
        <w:tc>
          <w:tcPr>
            <w:tcW w:w="282" w:type="pct"/>
            <w:vAlign w:val="center"/>
          </w:tcPr>
          <w:p w14:paraId="0A06BF84" w14:textId="77777777" w:rsidR="00EA1B14" w:rsidRPr="002E145E" w:rsidRDefault="00EA1B14" w:rsidP="009D2548">
            <w:pPr>
              <w:pStyle w:val="ConsPlusNormal"/>
              <w:jc w:val="center"/>
              <w:rPr>
                <w:rFonts w:ascii="Times New Roman" w:hAnsi="Times New Roman" w:cs="Times New Roman"/>
                <w:sz w:val="22"/>
                <w:szCs w:val="22"/>
              </w:rPr>
            </w:pPr>
            <w:r w:rsidRPr="002E145E">
              <w:rPr>
                <w:rFonts w:ascii="Times New Roman" w:hAnsi="Times New Roman" w:cs="Times New Roman"/>
                <w:sz w:val="22"/>
                <w:szCs w:val="22"/>
              </w:rPr>
              <w:t>203</w:t>
            </w:r>
            <w:r w:rsidR="002E145E" w:rsidRPr="002E145E">
              <w:rPr>
                <w:rFonts w:ascii="Times New Roman" w:hAnsi="Times New Roman" w:cs="Times New Roman"/>
                <w:sz w:val="22"/>
                <w:szCs w:val="22"/>
              </w:rPr>
              <w:t>1</w:t>
            </w:r>
          </w:p>
        </w:tc>
        <w:tc>
          <w:tcPr>
            <w:tcW w:w="683" w:type="pct"/>
            <w:vAlign w:val="center"/>
          </w:tcPr>
          <w:p w14:paraId="3FEDDBE2" w14:textId="77777777" w:rsidR="00EA1B14" w:rsidRPr="002E145E" w:rsidRDefault="00EA1B14" w:rsidP="009D2548">
            <w:pPr>
              <w:jc w:val="center"/>
            </w:pPr>
            <w:r w:rsidRPr="002E145E">
              <w:rPr>
                <w:sz w:val="22"/>
                <w:szCs w:val="22"/>
              </w:rPr>
              <w:t>Не устанавливается</w:t>
            </w:r>
          </w:p>
        </w:tc>
      </w:tr>
      <w:tr w:rsidR="00524774" w:rsidRPr="002E145E" w14:paraId="781FDCDA" w14:textId="77777777" w:rsidTr="00524774">
        <w:trPr>
          <w:trHeight w:val="299"/>
        </w:trPr>
        <w:tc>
          <w:tcPr>
            <w:tcW w:w="5000" w:type="pct"/>
            <w:gridSpan w:val="10"/>
            <w:vAlign w:val="center"/>
          </w:tcPr>
          <w:p w14:paraId="198756F6" w14:textId="77777777" w:rsidR="00524774" w:rsidRPr="002E145E" w:rsidRDefault="00524774" w:rsidP="00EA1B14">
            <w:pPr>
              <w:jc w:val="center"/>
            </w:pPr>
            <w:r w:rsidRPr="002E145E">
              <w:rPr>
                <w:rFonts w:eastAsia="Calibri"/>
                <w:sz w:val="22"/>
                <w:szCs w:val="22"/>
                <w:lang w:eastAsia="zh-CN"/>
              </w:rPr>
              <w:t xml:space="preserve">Улично-дорожная сеть с. </w:t>
            </w:r>
            <w:r w:rsidR="00EA1B14" w:rsidRPr="002E145E">
              <w:rPr>
                <w:rFonts w:eastAsia="Calibri"/>
                <w:sz w:val="22"/>
                <w:szCs w:val="22"/>
                <w:lang w:eastAsia="zh-CN"/>
              </w:rPr>
              <w:t xml:space="preserve">Большая </w:t>
            </w:r>
            <w:proofErr w:type="spellStart"/>
            <w:r w:rsidR="00EA1B14" w:rsidRPr="002E145E">
              <w:rPr>
                <w:rFonts w:eastAsia="Calibri"/>
                <w:sz w:val="22"/>
                <w:szCs w:val="22"/>
                <w:lang w:eastAsia="zh-CN"/>
              </w:rPr>
              <w:t>Валяевка</w:t>
            </w:r>
            <w:proofErr w:type="spellEnd"/>
          </w:p>
        </w:tc>
      </w:tr>
      <w:tr w:rsidR="00F4288D" w:rsidRPr="002E145E" w14:paraId="3292F07E" w14:textId="77777777" w:rsidTr="002E145E">
        <w:trPr>
          <w:trHeight w:val="299"/>
        </w:trPr>
        <w:tc>
          <w:tcPr>
            <w:tcW w:w="178" w:type="pct"/>
            <w:vAlign w:val="center"/>
          </w:tcPr>
          <w:p w14:paraId="79688DF4" w14:textId="77777777" w:rsidR="00F4288D" w:rsidRPr="002E145E" w:rsidRDefault="00F4288D" w:rsidP="001D2D38">
            <w:pPr>
              <w:ind w:left="-993" w:right="-239" w:firstLine="709"/>
              <w:jc w:val="center"/>
            </w:pPr>
            <w:r w:rsidRPr="002E145E">
              <w:rPr>
                <w:sz w:val="22"/>
                <w:szCs w:val="22"/>
              </w:rPr>
              <w:t>1</w:t>
            </w:r>
          </w:p>
        </w:tc>
        <w:tc>
          <w:tcPr>
            <w:tcW w:w="422" w:type="pct"/>
            <w:vAlign w:val="center"/>
          </w:tcPr>
          <w:p w14:paraId="3B1AC619" w14:textId="77777777" w:rsidR="00F4288D" w:rsidRPr="002E145E" w:rsidRDefault="00F4288D" w:rsidP="001D2D38">
            <w:pPr>
              <w:jc w:val="center"/>
            </w:pPr>
            <w:r w:rsidRPr="002E145E">
              <w:rPr>
                <w:sz w:val="22"/>
                <w:szCs w:val="22"/>
              </w:rPr>
              <w:t>Улица в жилой застройке</w:t>
            </w:r>
          </w:p>
        </w:tc>
        <w:tc>
          <w:tcPr>
            <w:tcW w:w="564" w:type="pct"/>
            <w:vAlign w:val="center"/>
          </w:tcPr>
          <w:p w14:paraId="0D2E7BAF" w14:textId="77777777" w:rsidR="00F4288D" w:rsidRPr="002E145E" w:rsidRDefault="00E00CC2" w:rsidP="0096278A">
            <w:pPr>
              <w:pStyle w:val="affff5"/>
              <w:rPr>
                <w:rFonts w:eastAsia="Times New Roman"/>
                <w:color w:val="auto"/>
                <w:lang w:eastAsia="ru-RU"/>
              </w:rPr>
            </w:pPr>
            <w:r w:rsidRPr="002E145E">
              <w:rPr>
                <w:color w:val="auto"/>
                <w:sz w:val="22"/>
                <w:szCs w:val="22"/>
              </w:rPr>
              <w:t xml:space="preserve">ул. </w:t>
            </w:r>
            <w:r w:rsidR="0096278A" w:rsidRPr="002E145E">
              <w:rPr>
                <w:color w:val="auto"/>
                <w:sz w:val="22"/>
                <w:szCs w:val="22"/>
              </w:rPr>
              <w:t>Красная</w:t>
            </w:r>
          </w:p>
        </w:tc>
        <w:tc>
          <w:tcPr>
            <w:tcW w:w="470" w:type="pct"/>
            <w:vMerge w:val="restart"/>
            <w:vAlign w:val="center"/>
          </w:tcPr>
          <w:p w14:paraId="4B4BB0CE" w14:textId="77777777" w:rsidR="00F4288D" w:rsidRPr="002E145E" w:rsidRDefault="00F4288D" w:rsidP="001D2D38">
            <w:pPr>
              <w:pStyle w:val="ConsPlusNormal"/>
              <w:jc w:val="center"/>
              <w:rPr>
                <w:rFonts w:ascii="Times New Roman" w:hAnsi="Times New Roman" w:cs="Times New Roman"/>
                <w:sz w:val="22"/>
                <w:szCs w:val="22"/>
              </w:rPr>
            </w:pPr>
            <w:r w:rsidRPr="002E145E">
              <w:rPr>
                <w:rFonts w:ascii="Times New Roman" w:hAnsi="Times New Roman" w:cs="Times New Roman"/>
                <w:sz w:val="22"/>
                <w:szCs w:val="22"/>
              </w:rPr>
              <w:t xml:space="preserve">Улучшение условий проживания </w:t>
            </w:r>
            <w:r w:rsidRPr="002E145E">
              <w:rPr>
                <w:rFonts w:ascii="Times New Roman" w:hAnsi="Times New Roman" w:cs="Times New Roman"/>
                <w:sz w:val="22"/>
                <w:szCs w:val="22"/>
              </w:rPr>
              <w:lastRenderedPageBreak/>
              <w:t>населения</w:t>
            </w:r>
          </w:p>
        </w:tc>
        <w:tc>
          <w:tcPr>
            <w:tcW w:w="677" w:type="pct"/>
            <w:vMerge w:val="restart"/>
            <w:vAlign w:val="center"/>
          </w:tcPr>
          <w:p w14:paraId="31CAAC93" w14:textId="77777777" w:rsidR="002E145E" w:rsidRPr="002E145E" w:rsidRDefault="002E145E" w:rsidP="002E145E">
            <w:pPr>
              <w:jc w:val="center"/>
            </w:pPr>
            <w:r w:rsidRPr="002E145E">
              <w:rPr>
                <w:sz w:val="22"/>
                <w:szCs w:val="22"/>
              </w:rPr>
              <w:lastRenderedPageBreak/>
              <w:t xml:space="preserve">Пензенская область, Пензенский район, </w:t>
            </w:r>
            <w:r w:rsidRPr="002E145E">
              <w:rPr>
                <w:sz w:val="22"/>
                <w:szCs w:val="22"/>
              </w:rPr>
              <w:lastRenderedPageBreak/>
              <w:t xml:space="preserve">Воскресеновский сельсовет, </w:t>
            </w:r>
          </w:p>
          <w:p w14:paraId="474B3FCB" w14:textId="77777777" w:rsidR="00F4288D" w:rsidRPr="002E145E" w:rsidRDefault="002E145E" w:rsidP="00200CF9">
            <w:pPr>
              <w:ind w:left="-108" w:right="-51"/>
              <w:jc w:val="center"/>
            </w:pPr>
            <w:r w:rsidRPr="002E145E">
              <w:rPr>
                <w:sz w:val="22"/>
                <w:szCs w:val="22"/>
              </w:rPr>
              <w:t xml:space="preserve">с. </w:t>
            </w:r>
            <w:r w:rsidR="00D9741B" w:rsidRPr="002E145E">
              <w:rPr>
                <w:rFonts w:eastAsia="Calibri"/>
                <w:sz w:val="22"/>
                <w:szCs w:val="22"/>
                <w:lang w:eastAsia="zh-CN"/>
              </w:rPr>
              <w:t xml:space="preserve">Большая </w:t>
            </w:r>
            <w:proofErr w:type="spellStart"/>
            <w:r w:rsidR="00D9741B" w:rsidRPr="002E145E">
              <w:rPr>
                <w:rFonts w:eastAsia="Calibri"/>
                <w:sz w:val="22"/>
                <w:szCs w:val="22"/>
                <w:lang w:eastAsia="zh-CN"/>
              </w:rPr>
              <w:t>Валяевка</w:t>
            </w:r>
            <w:proofErr w:type="spellEnd"/>
          </w:p>
        </w:tc>
        <w:tc>
          <w:tcPr>
            <w:tcW w:w="603" w:type="pct"/>
            <w:vAlign w:val="center"/>
          </w:tcPr>
          <w:p w14:paraId="2CDB3806" w14:textId="77777777" w:rsidR="00F4288D" w:rsidRPr="002E145E" w:rsidRDefault="00F4288D" w:rsidP="001D2D38">
            <w:pPr>
              <w:jc w:val="center"/>
            </w:pPr>
            <w:r w:rsidRPr="002E145E">
              <w:rPr>
                <w:sz w:val="22"/>
                <w:szCs w:val="22"/>
              </w:rPr>
              <w:lastRenderedPageBreak/>
              <w:t>Планируемый к реконструкции</w:t>
            </w:r>
          </w:p>
        </w:tc>
        <w:tc>
          <w:tcPr>
            <w:tcW w:w="695" w:type="pct"/>
            <w:vAlign w:val="center"/>
          </w:tcPr>
          <w:p w14:paraId="7100F985" w14:textId="77777777" w:rsidR="00F4288D" w:rsidRPr="002E145E" w:rsidRDefault="00F4288D" w:rsidP="001D2D38">
            <w:pPr>
              <w:pStyle w:val="ConsPlusNormal"/>
              <w:jc w:val="center"/>
              <w:rPr>
                <w:rFonts w:ascii="Times New Roman" w:hAnsi="Times New Roman" w:cs="Times New Roman"/>
                <w:sz w:val="22"/>
                <w:szCs w:val="22"/>
              </w:rPr>
            </w:pPr>
            <w:r w:rsidRPr="002E145E">
              <w:rPr>
                <w:rFonts w:ascii="Times New Roman" w:hAnsi="Times New Roman" w:cs="Times New Roman"/>
                <w:sz w:val="22"/>
                <w:szCs w:val="22"/>
              </w:rPr>
              <w:t>-</w:t>
            </w:r>
          </w:p>
        </w:tc>
        <w:tc>
          <w:tcPr>
            <w:tcW w:w="426" w:type="pct"/>
            <w:vAlign w:val="center"/>
          </w:tcPr>
          <w:p w14:paraId="4D715E20" w14:textId="77777777" w:rsidR="00F4288D" w:rsidRPr="002E145E" w:rsidRDefault="0096278A" w:rsidP="0096278A">
            <w:pPr>
              <w:jc w:val="center"/>
            </w:pPr>
            <w:r w:rsidRPr="002E145E">
              <w:rPr>
                <w:sz w:val="22"/>
                <w:szCs w:val="22"/>
              </w:rPr>
              <w:t>1,0</w:t>
            </w:r>
            <w:r w:rsidR="00F4288D" w:rsidRPr="002E145E">
              <w:rPr>
                <w:sz w:val="22"/>
                <w:szCs w:val="22"/>
              </w:rPr>
              <w:t xml:space="preserve"> км</w:t>
            </w:r>
          </w:p>
        </w:tc>
        <w:tc>
          <w:tcPr>
            <w:tcW w:w="282" w:type="pct"/>
            <w:vAlign w:val="center"/>
          </w:tcPr>
          <w:p w14:paraId="1134C061" w14:textId="77777777" w:rsidR="00F4288D" w:rsidRPr="002E145E" w:rsidRDefault="00F4288D" w:rsidP="001D2D38">
            <w:pPr>
              <w:pStyle w:val="ConsPlusNormal"/>
              <w:jc w:val="center"/>
              <w:rPr>
                <w:rFonts w:ascii="Times New Roman" w:hAnsi="Times New Roman" w:cs="Times New Roman"/>
                <w:sz w:val="22"/>
                <w:szCs w:val="22"/>
              </w:rPr>
            </w:pPr>
            <w:r w:rsidRPr="002E145E">
              <w:rPr>
                <w:rFonts w:ascii="Times New Roman" w:hAnsi="Times New Roman" w:cs="Times New Roman"/>
                <w:sz w:val="22"/>
                <w:szCs w:val="22"/>
              </w:rPr>
              <w:t>203</w:t>
            </w:r>
            <w:r w:rsidR="002E145E" w:rsidRPr="002E145E">
              <w:rPr>
                <w:rFonts w:ascii="Times New Roman" w:hAnsi="Times New Roman" w:cs="Times New Roman"/>
                <w:sz w:val="22"/>
                <w:szCs w:val="22"/>
              </w:rPr>
              <w:t>1</w:t>
            </w:r>
          </w:p>
        </w:tc>
        <w:tc>
          <w:tcPr>
            <w:tcW w:w="683" w:type="pct"/>
            <w:vAlign w:val="center"/>
          </w:tcPr>
          <w:p w14:paraId="2FC4F90B" w14:textId="77777777" w:rsidR="00F4288D" w:rsidRPr="002E145E" w:rsidRDefault="00F4288D" w:rsidP="001D2D38">
            <w:pPr>
              <w:jc w:val="center"/>
            </w:pPr>
            <w:r w:rsidRPr="002E145E">
              <w:rPr>
                <w:sz w:val="22"/>
                <w:szCs w:val="22"/>
              </w:rPr>
              <w:t>Не устанавливается</w:t>
            </w:r>
          </w:p>
        </w:tc>
      </w:tr>
      <w:tr w:rsidR="00EA1B14" w:rsidRPr="002E145E" w14:paraId="04D0A340" w14:textId="77777777" w:rsidTr="002E145E">
        <w:trPr>
          <w:trHeight w:val="997"/>
        </w:trPr>
        <w:tc>
          <w:tcPr>
            <w:tcW w:w="178" w:type="pct"/>
            <w:vAlign w:val="center"/>
          </w:tcPr>
          <w:p w14:paraId="4A20CEEA" w14:textId="77777777" w:rsidR="00EA1B14" w:rsidRPr="002E145E" w:rsidRDefault="00EA1B14" w:rsidP="001D2D38">
            <w:pPr>
              <w:ind w:left="-993" w:right="-239" w:firstLine="709"/>
              <w:jc w:val="center"/>
            </w:pPr>
            <w:r w:rsidRPr="002E145E">
              <w:rPr>
                <w:sz w:val="22"/>
                <w:szCs w:val="22"/>
              </w:rPr>
              <w:lastRenderedPageBreak/>
              <w:t>2</w:t>
            </w:r>
          </w:p>
        </w:tc>
        <w:tc>
          <w:tcPr>
            <w:tcW w:w="422" w:type="pct"/>
            <w:vAlign w:val="center"/>
          </w:tcPr>
          <w:p w14:paraId="67AEC93D" w14:textId="77777777" w:rsidR="00EA1B14" w:rsidRPr="002E145E" w:rsidRDefault="00EA1B14" w:rsidP="001D2D38">
            <w:pPr>
              <w:jc w:val="center"/>
            </w:pPr>
            <w:r w:rsidRPr="002E145E">
              <w:rPr>
                <w:sz w:val="22"/>
                <w:szCs w:val="22"/>
              </w:rPr>
              <w:t>Улица в жилой застройке</w:t>
            </w:r>
          </w:p>
        </w:tc>
        <w:tc>
          <w:tcPr>
            <w:tcW w:w="564" w:type="pct"/>
            <w:vAlign w:val="center"/>
          </w:tcPr>
          <w:p w14:paraId="376B0805" w14:textId="77777777" w:rsidR="00EA1B14" w:rsidRPr="002E145E" w:rsidRDefault="00EA1B14" w:rsidP="0096278A">
            <w:pPr>
              <w:pStyle w:val="affff5"/>
              <w:rPr>
                <w:rFonts w:eastAsia="Times New Roman"/>
                <w:color w:val="auto"/>
                <w:lang w:eastAsia="ru-RU"/>
              </w:rPr>
            </w:pPr>
            <w:r w:rsidRPr="002E145E">
              <w:rPr>
                <w:color w:val="auto"/>
                <w:sz w:val="22"/>
                <w:szCs w:val="22"/>
              </w:rPr>
              <w:t xml:space="preserve">ул. </w:t>
            </w:r>
            <w:r w:rsidR="0096278A" w:rsidRPr="002E145E">
              <w:rPr>
                <w:color w:val="auto"/>
                <w:sz w:val="22"/>
                <w:szCs w:val="22"/>
              </w:rPr>
              <w:t>Верхняя</w:t>
            </w:r>
          </w:p>
        </w:tc>
        <w:tc>
          <w:tcPr>
            <w:tcW w:w="470" w:type="pct"/>
            <w:vMerge/>
            <w:vAlign w:val="center"/>
          </w:tcPr>
          <w:p w14:paraId="201F8002" w14:textId="77777777" w:rsidR="00EA1B14" w:rsidRPr="002E145E" w:rsidRDefault="00EA1B14" w:rsidP="001D2D38">
            <w:pPr>
              <w:pStyle w:val="ConsPlusNormal"/>
              <w:jc w:val="center"/>
              <w:rPr>
                <w:rFonts w:ascii="Times New Roman" w:hAnsi="Times New Roman" w:cs="Times New Roman"/>
                <w:sz w:val="22"/>
                <w:szCs w:val="22"/>
              </w:rPr>
            </w:pPr>
          </w:p>
        </w:tc>
        <w:tc>
          <w:tcPr>
            <w:tcW w:w="677" w:type="pct"/>
            <w:vMerge/>
            <w:vAlign w:val="center"/>
          </w:tcPr>
          <w:p w14:paraId="737E9E8C" w14:textId="77777777" w:rsidR="00EA1B14" w:rsidRPr="002E145E" w:rsidRDefault="00EA1B14" w:rsidP="001D2D38">
            <w:pPr>
              <w:jc w:val="center"/>
            </w:pPr>
          </w:p>
        </w:tc>
        <w:tc>
          <w:tcPr>
            <w:tcW w:w="603" w:type="pct"/>
            <w:vAlign w:val="center"/>
          </w:tcPr>
          <w:p w14:paraId="5B95482F" w14:textId="77777777" w:rsidR="00EA1B14" w:rsidRPr="002E145E" w:rsidRDefault="00EA1B14" w:rsidP="001D2D38">
            <w:pPr>
              <w:jc w:val="center"/>
            </w:pPr>
            <w:r w:rsidRPr="002E145E">
              <w:rPr>
                <w:sz w:val="22"/>
                <w:szCs w:val="22"/>
              </w:rPr>
              <w:t>Планируемый к реконструкции</w:t>
            </w:r>
          </w:p>
        </w:tc>
        <w:tc>
          <w:tcPr>
            <w:tcW w:w="695" w:type="pct"/>
            <w:vAlign w:val="center"/>
          </w:tcPr>
          <w:p w14:paraId="08FF1F80" w14:textId="77777777" w:rsidR="00EA1B14" w:rsidRPr="002E145E" w:rsidRDefault="00EA1B14" w:rsidP="001D2D38">
            <w:pPr>
              <w:pStyle w:val="ConsPlusNormal"/>
              <w:jc w:val="center"/>
              <w:rPr>
                <w:rFonts w:ascii="Times New Roman" w:hAnsi="Times New Roman" w:cs="Times New Roman"/>
                <w:sz w:val="22"/>
                <w:szCs w:val="22"/>
              </w:rPr>
            </w:pPr>
            <w:r w:rsidRPr="002E145E">
              <w:rPr>
                <w:rFonts w:ascii="Times New Roman" w:hAnsi="Times New Roman" w:cs="Times New Roman"/>
                <w:sz w:val="22"/>
                <w:szCs w:val="22"/>
              </w:rPr>
              <w:t>-</w:t>
            </w:r>
          </w:p>
        </w:tc>
        <w:tc>
          <w:tcPr>
            <w:tcW w:w="426" w:type="pct"/>
            <w:vAlign w:val="center"/>
          </w:tcPr>
          <w:p w14:paraId="3E681E9B" w14:textId="77777777" w:rsidR="00EA1B14" w:rsidRPr="002E145E" w:rsidRDefault="0096278A" w:rsidP="0096278A">
            <w:pPr>
              <w:jc w:val="center"/>
            </w:pPr>
            <w:r w:rsidRPr="002E145E">
              <w:rPr>
                <w:sz w:val="22"/>
                <w:szCs w:val="22"/>
              </w:rPr>
              <w:t>1</w:t>
            </w:r>
            <w:r w:rsidR="00EA1B14" w:rsidRPr="002E145E">
              <w:rPr>
                <w:sz w:val="22"/>
                <w:szCs w:val="22"/>
              </w:rPr>
              <w:t>,</w:t>
            </w:r>
            <w:r w:rsidRPr="002E145E">
              <w:rPr>
                <w:sz w:val="22"/>
                <w:szCs w:val="22"/>
              </w:rPr>
              <w:t>1</w:t>
            </w:r>
            <w:r w:rsidR="00EA1B14" w:rsidRPr="002E145E">
              <w:rPr>
                <w:sz w:val="22"/>
                <w:szCs w:val="22"/>
              </w:rPr>
              <w:t xml:space="preserve"> км</w:t>
            </w:r>
          </w:p>
        </w:tc>
        <w:tc>
          <w:tcPr>
            <w:tcW w:w="282" w:type="pct"/>
            <w:vAlign w:val="center"/>
          </w:tcPr>
          <w:p w14:paraId="3B6B077C" w14:textId="77777777" w:rsidR="00EA1B14" w:rsidRPr="002E145E" w:rsidRDefault="00EA1B14" w:rsidP="001D2D38">
            <w:pPr>
              <w:pStyle w:val="ConsPlusNormal"/>
              <w:jc w:val="center"/>
              <w:rPr>
                <w:rFonts w:ascii="Times New Roman" w:hAnsi="Times New Roman" w:cs="Times New Roman"/>
                <w:sz w:val="22"/>
                <w:szCs w:val="22"/>
              </w:rPr>
            </w:pPr>
            <w:r w:rsidRPr="002E145E">
              <w:rPr>
                <w:rFonts w:ascii="Times New Roman" w:hAnsi="Times New Roman" w:cs="Times New Roman"/>
                <w:sz w:val="22"/>
                <w:szCs w:val="22"/>
              </w:rPr>
              <w:t>203</w:t>
            </w:r>
            <w:r w:rsidR="002E145E" w:rsidRPr="002E145E">
              <w:rPr>
                <w:rFonts w:ascii="Times New Roman" w:hAnsi="Times New Roman" w:cs="Times New Roman"/>
                <w:sz w:val="22"/>
                <w:szCs w:val="22"/>
              </w:rPr>
              <w:t>1</w:t>
            </w:r>
          </w:p>
        </w:tc>
        <w:tc>
          <w:tcPr>
            <w:tcW w:w="683" w:type="pct"/>
            <w:vAlign w:val="center"/>
          </w:tcPr>
          <w:p w14:paraId="140AFE76" w14:textId="77777777" w:rsidR="00EA1B14" w:rsidRPr="002E145E" w:rsidRDefault="00EA1B14" w:rsidP="001D2D38">
            <w:pPr>
              <w:jc w:val="center"/>
            </w:pPr>
            <w:r w:rsidRPr="002E145E">
              <w:rPr>
                <w:sz w:val="22"/>
                <w:szCs w:val="22"/>
              </w:rPr>
              <w:t>Не устанавливается</w:t>
            </w:r>
          </w:p>
        </w:tc>
      </w:tr>
      <w:tr w:rsidR="00D068F3" w:rsidRPr="002E145E" w14:paraId="30E59167" w14:textId="77777777" w:rsidTr="00F110E5">
        <w:trPr>
          <w:trHeight w:val="549"/>
        </w:trPr>
        <w:tc>
          <w:tcPr>
            <w:tcW w:w="5000" w:type="pct"/>
            <w:gridSpan w:val="10"/>
            <w:vAlign w:val="center"/>
          </w:tcPr>
          <w:p w14:paraId="5313926F" w14:textId="77777777" w:rsidR="00D068F3" w:rsidRPr="002E145E" w:rsidRDefault="00D068F3" w:rsidP="001D2D38">
            <w:pPr>
              <w:pStyle w:val="ConsPlusNormal"/>
              <w:jc w:val="both"/>
              <w:rPr>
                <w:rFonts w:ascii="Times New Roman" w:eastAsia="Times New Roman" w:hAnsi="Times New Roman" w:cs="Times New Roman"/>
                <w:iCs/>
                <w:sz w:val="22"/>
                <w:szCs w:val="22"/>
              </w:rPr>
            </w:pPr>
            <w:r w:rsidRPr="002E145E">
              <w:rPr>
                <w:rFonts w:ascii="Times New Roman" w:eastAsia="Times New Roman" w:hAnsi="Times New Roman" w:cs="Times New Roman"/>
                <w:iCs/>
                <w:sz w:val="22"/>
                <w:szCs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14:paraId="7207F787" w14:textId="77777777" w:rsidR="00BB1977" w:rsidRPr="001D312B" w:rsidRDefault="00BB1977" w:rsidP="00AE19AA">
      <w:pPr>
        <w:pStyle w:val="1"/>
        <w:jc w:val="both"/>
        <w:rPr>
          <w:rFonts w:eastAsia="Times New Roman" w:cs="Times New Roman"/>
          <w:lang w:eastAsia="ar-SA" w:bidi="en-US"/>
        </w:rPr>
        <w:sectPr w:rsidR="00BB1977" w:rsidRPr="001D312B" w:rsidSect="00076152">
          <w:pgSz w:w="16838" w:h="11906" w:orient="landscape"/>
          <w:pgMar w:top="851" w:right="851" w:bottom="568" w:left="1134" w:header="426" w:footer="101" w:gutter="0"/>
          <w:cols w:space="708"/>
          <w:docGrid w:linePitch="360"/>
        </w:sectPr>
      </w:pPr>
    </w:p>
    <w:p w14:paraId="36AFF173" w14:textId="77777777" w:rsidR="004F2338" w:rsidRDefault="00953482" w:rsidP="004F2338">
      <w:pPr>
        <w:pStyle w:val="1"/>
        <w:spacing w:before="0" w:after="0"/>
      </w:pPr>
      <w:bookmarkStart w:id="12" w:name="_Toc58415142"/>
      <w:bookmarkStart w:id="13" w:name="_Toc175825956"/>
      <w:bookmarkEnd w:id="4"/>
      <w:bookmarkEnd w:id="5"/>
      <w:r>
        <w:lastRenderedPageBreak/>
        <w:t>2</w:t>
      </w:r>
      <w:r w:rsidR="004F2338" w:rsidRPr="001D312B">
        <w:t xml:space="preserve">. </w:t>
      </w:r>
      <w:bookmarkEnd w:id="12"/>
      <w:r w:rsidRPr="001D312B">
        <w:rPr>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3"/>
    </w:p>
    <w:p w14:paraId="16CEA8EA" w14:textId="77777777" w:rsidR="004F2338" w:rsidRPr="00482307" w:rsidRDefault="004F2338" w:rsidP="004F2338"/>
    <w:p w14:paraId="1132CE36" w14:textId="77777777" w:rsidR="004F2338" w:rsidRPr="00857E40" w:rsidRDefault="00953482" w:rsidP="00857E40">
      <w:pPr>
        <w:pStyle w:val="2e"/>
      </w:pPr>
      <w:bookmarkStart w:id="14" w:name="_Toc175825957"/>
      <w:r w:rsidRPr="00857E40">
        <w:t>2</w:t>
      </w:r>
      <w:r w:rsidR="004F2338" w:rsidRPr="00857E40">
        <w:t>.1. Функциональные зоны и параметры их развития</w:t>
      </w:r>
      <w:bookmarkEnd w:id="14"/>
    </w:p>
    <w:p w14:paraId="651D9FBE" w14:textId="77777777" w:rsidR="00D30884" w:rsidRPr="001D312B" w:rsidRDefault="00D30884" w:rsidP="00076152">
      <w:pPr>
        <w:ind w:left="-15" w:firstLine="441"/>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14:paraId="3C8629B8" w14:textId="77777777" w:rsidR="004F2338" w:rsidRPr="001D312B" w:rsidRDefault="004F2338" w:rsidP="00076152">
      <w:pPr>
        <w:ind w:left="-15" w:firstLine="441"/>
      </w:pPr>
      <w:r w:rsidRPr="001D312B">
        <w:t xml:space="preserve">Границы функциональных зон определены с учетом границ </w:t>
      </w:r>
      <w:r w:rsidR="00A37507">
        <w:t>Воскресеновского</w:t>
      </w:r>
      <w:r w:rsidRPr="001D312B">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14:paraId="01FB4EB1" w14:textId="77777777" w:rsidR="004F2338" w:rsidRPr="001D312B" w:rsidRDefault="004F2338" w:rsidP="00076152">
      <w:pPr>
        <w:ind w:left="-15" w:firstLine="441"/>
      </w:pPr>
      <w:r w:rsidRPr="001D312B">
        <w:t>Зоны различного функционального назначения могут включать в себя:</w:t>
      </w:r>
    </w:p>
    <w:p w14:paraId="21067D6C" w14:textId="77777777" w:rsidR="004F2338" w:rsidRPr="001D312B" w:rsidRDefault="004F2338" w:rsidP="00076152">
      <w:pPr>
        <w:autoSpaceDE w:val="0"/>
        <w:autoSpaceDN w:val="0"/>
        <w:adjustRightInd w:val="0"/>
        <w:ind w:left="-15" w:firstLine="441"/>
      </w:pPr>
      <w:r w:rsidRPr="001D312B">
        <w:t>-</w:t>
      </w:r>
      <w:r w:rsidR="00140BF9">
        <w:t xml:space="preserve"> </w:t>
      </w:r>
      <w:r w:rsidRPr="001D312B">
        <w:t xml:space="preserve">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и другими объектами;</w:t>
      </w:r>
    </w:p>
    <w:p w14:paraId="110656A8" w14:textId="77777777" w:rsidR="004F2338" w:rsidRPr="001D312B" w:rsidRDefault="004F2338" w:rsidP="00076152">
      <w:pPr>
        <w:autoSpaceDE w:val="0"/>
        <w:autoSpaceDN w:val="0"/>
        <w:adjustRightInd w:val="0"/>
        <w:ind w:left="-15" w:firstLine="441"/>
      </w:pPr>
      <w:r w:rsidRPr="001D312B">
        <w:t>-</w:t>
      </w:r>
      <w:r w:rsidR="00140BF9">
        <w:t xml:space="preserve"> </w:t>
      </w:r>
      <w:r w:rsidRPr="001D312B">
        <w:t xml:space="preserve">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14:paraId="3B371AE9" w14:textId="36C23D77" w:rsidR="002A2FDA" w:rsidRPr="001D312B" w:rsidRDefault="002A2FDA" w:rsidP="00076152">
      <w:pPr>
        <w:autoSpaceDE w:val="0"/>
        <w:autoSpaceDN w:val="0"/>
        <w:adjustRightInd w:val="0"/>
        <w:ind w:firstLine="441"/>
        <w:rPr>
          <w:rFonts w:eastAsiaTheme="minorHAnsi"/>
          <w:lang w:eastAsia="en-US"/>
        </w:rPr>
      </w:pPr>
      <w:r>
        <w:rPr>
          <w:rFonts w:eastAsiaTheme="minorHAnsi"/>
          <w:lang w:eastAsia="en-US"/>
        </w:rPr>
        <w:t>Генеральным планом н</w:t>
      </w:r>
      <w:r w:rsidR="00712A89">
        <w:rPr>
          <w:rFonts w:eastAsiaTheme="minorHAnsi"/>
          <w:lang w:eastAsia="en-US"/>
        </w:rPr>
        <w:t xml:space="preserve">а территории </w:t>
      </w:r>
      <w:r w:rsidR="00140BF9">
        <w:rPr>
          <w:rFonts w:eastAsiaTheme="minorHAnsi"/>
          <w:lang w:eastAsia="en-US"/>
        </w:rPr>
        <w:t>Воскресенов</w:t>
      </w:r>
      <w:r w:rsidR="00EA6D13">
        <w:rPr>
          <w:rFonts w:eastAsiaTheme="minorHAnsi"/>
          <w:lang w:eastAsia="en-US"/>
        </w:rPr>
        <w:t>с</w:t>
      </w:r>
      <w:r w:rsidR="00140BF9">
        <w:rPr>
          <w:rFonts w:eastAsiaTheme="minorHAnsi"/>
          <w:lang w:eastAsia="en-US"/>
        </w:rPr>
        <w:t xml:space="preserve">кого </w:t>
      </w:r>
      <w:r w:rsidR="00712A89">
        <w:rPr>
          <w:rFonts w:eastAsiaTheme="minorHAnsi"/>
          <w:lang w:eastAsia="en-US"/>
        </w:rPr>
        <w:t xml:space="preserve">сельсовета </w:t>
      </w:r>
      <w:r>
        <w:rPr>
          <w:rFonts w:eastAsiaTheme="minorHAnsi"/>
          <w:lang w:eastAsia="en-US"/>
        </w:rPr>
        <w:t>установлены</w:t>
      </w:r>
      <w:r w:rsidR="00712A89" w:rsidRPr="001D312B">
        <w:rPr>
          <w:rFonts w:eastAsiaTheme="minorHAnsi"/>
          <w:lang w:eastAsia="en-US"/>
        </w:rPr>
        <w:t xml:space="preserve"> следующие </w:t>
      </w:r>
      <w:r w:rsidR="00712A89">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r w:rsidRPr="001D312B">
        <w:rPr>
          <w:rFonts w:eastAsiaTheme="minorHAnsi"/>
          <w:lang w:eastAsia="en-US"/>
        </w:rPr>
        <w:t>.1-1</w:t>
      </w:r>
      <w:r>
        <w:rPr>
          <w:rFonts w:eastAsiaTheme="minorHAnsi"/>
          <w:lang w:eastAsia="en-US"/>
        </w:rPr>
        <w:t>).</w:t>
      </w:r>
    </w:p>
    <w:p w14:paraId="4C10391B" w14:textId="77777777" w:rsidR="004F2338" w:rsidRPr="001D312B" w:rsidRDefault="004F2338" w:rsidP="004F2338">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sidR="00953482">
        <w:rPr>
          <w:rFonts w:eastAsiaTheme="minorHAnsi"/>
          <w:lang w:eastAsia="en-US"/>
        </w:rPr>
        <w:t>2</w:t>
      </w:r>
      <w:r w:rsidRPr="001D312B">
        <w:rPr>
          <w:rFonts w:eastAsiaTheme="minorHAnsi"/>
          <w:lang w:eastAsia="en-US"/>
        </w:rPr>
        <w:t>.1-1</w:t>
      </w:r>
    </w:p>
    <w:p w14:paraId="2CED5A68" w14:textId="77B35B4B" w:rsidR="00767A9B" w:rsidRPr="003E0E7C" w:rsidRDefault="004F2338" w:rsidP="0048353D">
      <w:pPr>
        <w:pStyle w:val="afff3"/>
        <w:jc w:val="center"/>
        <w:rPr>
          <w:bCs/>
        </w:rPr>
      </w:pPr>
      <w:r w:rsidRPr="003E0E7C">
        <w:rPr>
          <w:bCs/>
        </w:rPr>
        <w:t>Перечень функциональных зон</w:t>
      </w:r>
      <w:r w:rsidR="002A2FDA" w:rsidRPr="003E0E7C">
        <w:rPr>
          <w:bCs/>
        </w:rPr>
        <w:t xml:space="preserve">, установленных на территории </w:t>
      </w:r>
      <w:r w:rsidR="00EA6D13">
        <w:rPr>
          <w:bCs/>
        </w:rPr>
        <w:t xml:space="preserve">Воскресеновского </w:t>
      </w:r>
      <w:r w:rsidR="002A2FDA" w:rsidRPr="003E0E7C">
        <w:rPr>
          <w:bCs/>
        </w:rPr>
        <w:t>сельсовета</w:t>
      </w:r>
    </w:p>
    <w:tbl>
      <w:tblPr>
        <w:tblW w:w="4971"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702"/>
        <w:gridCol w:w="4742"/>
        <w:gridCol w:w="1416"/>
        <w:gridCol w:w="1845"/>
        <w:gridCol w:w="1555"/>
      </w:tblGrid>
      <w:tr w:rsidR="00535CCE" w:rsidRPr="00076152" w14:paraId="3C051355" w14:textId="77777777" w:rsidTr="004F2C71">
        <w:trPr>
          <w:cantSplit/>
        </w:trPr>
        <w:tc>
          <w:tcPr>
            <w:tcW w:w="342" w:type="pct"/>
            <w:shd w:val="clear" w:color="auto" w:fill="auto"/>
            <w:vAlign w:val="center"/>
          </w:tcPr>
          <w:p w14:paraId="28B2231F" w14:textId="77777777" w:rsidR="003E0E7C" w:rsidRPr="00076152" w:rsidRDefault="003E0E7C" w:rsidP="003E0E7C">
            <w:pPr>
              <w:pStyle w:val="a0"/>
              <w:ind w:left="-71" w:firstLine="0"/>
              <w:jc w:val="center"/>
              <w:rPr>
                <w:lang w:val="ru-RU"/>
              </w:rPr>
            </w:pPr>
            <w:r w:rsidRPr="00076152">
              <w:rPr>
                <w:lang w:val="ru-RU"/>
              </w:rPr>
              <w:t>№ п/п</w:t>
            </w:r>
          </w:p>
        </w:tc>
        <w:tc>
          <w:tcPr>
            <w:tcW w:w="2311" w:type="pct"/>
            <w:shd w:val="clear" w:color="auto" w:fill="auto"/>
            <w:vAlign w:val="center"/>
          </w:tcPr>
          <w:p w14:paraId="54FA1FD9" w14:textId="77777777" w:rsidR="003E0E7C" w:rsidRPr="00076152" w:rsidRDefault="003E0E7C" w:rsidP="003E0E7C">
            <w:pPr>
              <w:pStyle w:val="a0"/>
              <w:ind w:firstLine="0"/>
              <w:jc w:val="center"/>
              <w:rPr>
                <w:lang w:val="ru-RU"/>
              </w:rPr>
            </w:pPr>
            <w:r w:rsidRPr="00076152">
              <w:rPr>
                <w:lang w:val="ru-RU"/>
              </w:rPr>
              <w:t>Показатели</w:t>
            </w:r>
          </w:p>
        </w:tc>
        <w:tc>
          <w:tcPr>
            <w:tcW w:w="690" w:type="pct"/>
            <w:shd w:val="clear" w:color="auto" w:fill="auto"/>
            <w:vAlign w:val="center"/>
          </w:tcPr>
          <w:p w14:paraId="1AA49B88" w14:textId="77777777" w:rsidR="003E0E7C" w:rsidRPr="00076152" w:rsidRDefault="003E0E7C" w:rsidP="003E0E7C">
            <w:pPr>
              <w:pStyle w:val="a0"/>
              <w:ind w:firstLine="0"/>
              <w:jc w:val="center"/>
              <w:rPr>
                <w:lang w:val="ru-RU"/>
              </w:rPr>
            </w:pPr>
            <w:r w:rsidRPr="00076152">
              <w:rPr>
                <w:lang w:val="ru-RU"/>
              </w:rPr>
              <w:t>Единица измерения</w:t>
            </w:r>
          </w:p>
        </w:tc>
        <w:tc>
          <w:tcPr>
            <w:tcW w:w="899" w:type="pct"/>
            <w:shd w:val="clear" w:color="auto" w:fill="auto"/>
            <w:vAlign w:val="center"/>
          </w:tcPr>
          <w:p w14:paraId="37EF5FC3" w14:textId="71574ADD" w:rsidR="003E0E7C" w:rsidRPr="00076152" w:rsidRDefault="003E0E7C" w:rsidP="003E0E7C">
            <w:pPr>
              <w:pStyle w:val="a0"/>
              <w:ind w:firstLine="0"/>
              <w:jc w:val="center"/>
              <w:rPr>
                <w:lang w:val="ru-RU"/>
              </w:rPr>
            </w:pPr>
            <w:r w:rsidRPr="00076152">
              <w:rPr>
                <w:lang w:val="ru-RU"/>
              </w:rPr>
              <w:t>Существующее положение (202</w:t>
            </w:r>
            <w:r w:rsidR="004F2C71">
              <w:rPr>
                <w:lang w:val="ru-RU"/>
              </w:rPr>
              <w:t>4</w:t>
            </w:r>
            <w:r w:rsidRPr="00076152">
              <w:rPr>
                <w:lang w:val="ru-RU"/>
              </w:rPr>
              <w:t>)</w:t>
            </w:r>
          </w:p>
        </w:tc>
        <w:tc>
          <w:tcPr>
            <w:tcW w:w="758" w:type="pct"/>
            <w:shd w:val="clear" w:color="auto" w:fill="auto"/>
            <w:vAlign w:val="center"/>
          </w:tcPr>
          <w:p w14:paraId="75398DE2" w14:textId="77777777" w:rsidR="003E0E7C" w:rsidRPr="00076152" w:rsidRDefault="003E0E7C" w:rsidP="003E0E7C">
            <w:pPr>
              <w:pStyle w:val="a0"/>
              <w:ind w:firstLine="0"/>
              <w:jc w:val="center"/>
              <w:rPr>
                <w:lang w:val="ru-RU"/>
              </w:rPr>
            </w:pPr>
            <w:r w:rsidRPr="00076152">
              <w:rPr>
                <w:lang w:val="ru-RU"/>
              </w:rPr>
              <w:t>Расчетный срок (204</w:t>
            </w:r>
            <w:r w:rsidR="00CA2648" w:rsidRPr="00076152">
              <w:rPr>
                <w:lang w:val="ru-RU"/>
              </w:rPr>
              <w:t>1</w:t>
            </w:r>
            <w:r w:rsidRPr="00076152">
              <w:rPr>
                <w:lang w:val="ru-RU"/>
              </w:rPr>
              <w:t>)</w:t>
            </w:r>
          </w:p>
        </w:tc>
      </w:tr>
      <w:tr w:rsidR="004F2C71" w:rsidRPr="00076152" w14:paraId="04486C7E" w14:textId="77777777" w:rsidTr="004F2C71">
        <w:trPr>
          <w:cantSplit/>
        </w:trPr>
        <w:tc>
          <w:tcPr>
            <w:tcW w:w="342" w:type="pct"/>
            <w:shd w:val="clear" w:color="auto" w:fill="auto"/>
            <w:vAlign w:val="center"/>
          </w:tcPr>
          <w:p w14:paraId="29C38403" w14:textId="77777777" w:rsidR="004F2C71" w:rsidRPr="00076152" w:rsidRDefault="004F2C71" w:rsidP="004F2C71">
            <w:pPr>
              <w:pStyle w:val="a0"/>
              <w:ind w:firstLine="0"/>
              <w:jc w:val="center"/>
              <w:rPr>
                <w:b/>
                <w:lang w:val="ru-RU"/>
              </w:rPr>
            </w:pPr>
            <w:r w:rsidRPr="00076152">
              <w:rPr>
                <w:b/>
                <w:lang w:val="ru-RU"/>
              </w:rPr>
              <w:t>1</w:t>
            </w:r>
          </w:p>
        </w:tc>
        <w:tc>
          <w:tcPr>
            <w:tcW w:w="2311" w:type="pct"/>
            <w:shd w:val="clear" w:color="auto" w:fill="auto"/>
            <w:vAlign w:val="center"/>
          </w:tcPr>
          <w:p w14:paraId="4CAC42A7" w14:textId="77777777" w:rsidR="004F2C71" w:rsidRPr="00076152" w:rsidRDefault="004F2C71" w:rsidP="004F2C71">
            <w:pPr>
              <w:pStyle w:val="a0"/>
              <w:ind w:firstLine="0"/>
              <w:jc w:val="center"/>
              <w:rPr>
                <w:b/>
                <w:lang w:val="ru-RU"/>
              </w:rPr>
            </w:pPr>
            <w:r w:rsidRPr="00076152">
              <w:rPr>
                <w:b/>
                <w:bCs/>
              </w:rPr>
              <w:t>Жил</w:t>
            </w:r>
            <w:r w:rsidRPr="00076152">
              <w:rPr>
                <w:b/>
                <w:bCs/>
                <w:lang w:val="ru-RU"/>
              </w:rPr>
              <w:t xml:space="preserve">ая </w:t>
            </w:r>
            <w:r w:rsidRPr="00076152">
              <w:rPr>
                <w:b/>
                <w:bCs/>
              </w:rPr>
              <w:t>зон</w:t>
            </w:r>
            <w:r w:rsidRPr="00076152">
              <w:rPr>
                <w:b/>
                <w:bCs/>
                <w:lang w:val="ru-RU"/>
              </w:rPr>
              <w:t>а</w:t>
            </w:r>
          </w:p>
        </w:tc>
        <w:tc>
          <w:tcPr>
            <w:tcW w:w="690" w:type="pct"/>
            <w:shd w:val="clear" w:color="auto" w:fill="auto"/>
            <w:vAlign w:val="center"/>
          </w:tcPr>
          <w:p w14:paraId="0785D929" w14:textId="77777777" w:rsidR="004F2C71" w:rsidRPr="00076152" w:rsidRDefault="004F2C71" w:rsidP="004F2C71">
            <w:pPr>
              <w:pStyle w:val="a0"/>
              <w:ind w:firstLine="0"/>
              <w:jc w:val="center"/>
              <w:rPr>
                <w:b/>
                <w:lang w:val="ru-RU"/>
              </w:rPr>
            </w:pPr>
            <w:proofErr w:type="spellStart"/>
            <w:r w:rsidRPr="00076152">
              <w:rPr>
                <w:b/>
              </w:rPr>
              <w:t>га</w:t>
            </w:r>
            <w:proofErr w:type="spellEnd"/>
          </w:p>
        </w:tc>
        <w:tc>
          <w:tcPr>
            <w:tcW w:w="899" w:type="pct"/>
            <w:shd w:val="clear" w:color="auto" w:fill="auto"/>
            <w:vAlign w:val="center"/>
          </w:tcPr>
          <w:p w14:paraId="34E8C13A" w14:textId="48CD975F" w:rsidR="004F2C71" w:rsidRPr="00076152" w:rsidRDefault="004F2C71" w:rsidP="004F2C71">
            <w:pPr>
              <w:pStyle w:val="a0"/>
              <w:ind w:firstLine="0"/>
              <w:jc w:val="center"/>
              <w:rPr>
                <w:b/>
                <w:lang w:val="ru-RU"/>
              </w:rPr>
            </w:pPr>
            <w:r>
              <w:rPr>
                <w:b/>
                <w:lang w:val="ru-RU"/>
              </w:rPr>
              <w:t>484,49</w:t>
            </w:r>
          </w:p>
        </w:tc>
        <w:tc>
          <w:tcPr>
            <w:tcW w:w="758" w:type="pct"/>
            <w:shd w:val="clear" w:color="auto" w:fill="auto"/>
            <w:vAlign w:val="center"/>
          </w:tcPr>
          <w:p w14:paraId="6049A4E9" w14:textId="0B54B76D" w:rsidR="004F2C71" w:rsidRPr="00076152" w:rsidRDefault="004F2C71" w:rsidP="004F2C71">
            <w:pPr>
              <w:pStyle w:val="a0"/>
              <w:ind w:firstLine="0"/>
              <w:jc w:val="center"/>
              <w:rPr>
                <w:b/>
                <w:highlight w:val="yellow"/>
                <w:lang w:val="ru-RU"/>
              </w:rPr>
            </w:pPr>
            <w:r>
              <w:rPr>
                <w:b/>
                <w:lang w:val="ru-RU"/>
              </w:rPr>
              <w:t>494,53</w:t>
            </w:r>
          </w:p>
        </w:tc>
      </w:tr>
      <w:tr w:rsidR="004F2C71" w:rsidRPr="00076152" w14:paraId="05D8D599" w14:textId="77777777" w:rsidTr="004F2C71">
        <w:trPr>
          <w:cantSplit/>
        </w:trPr>
        <w:tc>
          <w:tcPr>
            <w:tcW w:w="342" w:type="pct"/>
            <w:shd w:val="clear" w:color="auto" w:fill="auto"/>
            <w:vAlign w:val="center"/>
          </w:tcPr>
          <w:p w14:paraId="6976DC30" w14:textId="77777777" w:rsidR="004F2C71" w:rsidRPr="00076152" w:rsidRDefault="004F2C71" w:rsidP="004F2C71">
            <w:pPr>
              <w:pStyle w:val="a0"/>
              <w:ind w:firstLine="0"/>
              <w:jc w:val="center"/>
              <w:rPr>
                <w:b/>
                <w:lang w:val="ru-RU"/>
              </w:rPr>
            </w:pPr>
            <w:r w:rsidRPr="00076152">
              <w:rPr>
                <w:b/>
                <w:lang w:val="ru-RU"/>
              </w:rPr>
              <w:t>2</w:t>
            </w:r>
          </w:p>
        </w:tc>
        <w:tc>
          <w:tcPr>
            <w:tcW w:w="2311" w:type="pct"/>
            <w:shd w:val="clear" w:color="auto" w:fill="auto"/>
            <w:vAlign w:val="center"/>
          </w:tcPr>
          <w:p w14:paraId="0FEA030B" w14:textId="77777777" w:rsidR="004F2C71" w:rsidRPr="00076152" w:rsidRDefault="004F2C71" w:rsidP="004F2C71">
            <w:pPr>
              <w:pStyle w:val="a0"/>
              <w:ind w:firstLine="0"/>
              <w:jc w:val="center"/>
              <w:rPr>
                <w:b/>
                <w:lang w:val="ru-RU"/>
              </w:rPr>
            </w:pPr>
            <w:r w:rsidRPr="00076152">
              <w:rPr>
                <w:b/>
                <w:lang w:val="ru-RU"/>
              </w:rPr>
              <w:t>Общественно-деловая зона</w:t>
            </w:r>
          </w:p>
        </w:tc>
        <w:tc>
          <w:tcPr>
            <w:tcW w:w="690" w:type="pct"/>
            <w:shd w:val="clear" w:color="auto" w:fill="auto"/>
            <w:vAlign w:val="center"/>
          </w:tcPr>
          <w:p w14:paraId="1F837C2A" w14:textId="77777777" w:rsidR="004F2C71" w:rsidRPr="00076152" w:rsidRDefault="004F2C71" w:rsidP="004F2C71">
            <w:pPr>
              <w:jc w:val="center"/>
              <w:rPr>
                <w:b/>
              </w:rPr>
            </w:pPr>
            <w:r w:rsidRPr="00076152">
              <w:rPr>
                <w:b/>
              </w:rPr>
              <w:t>га</w:t>
            </w:r>
          </w:p>
        </w:tc>
        <w:tc>
          <w:tcPr>
            <w:tcW w:w="899" w:type="pct"/>
            <w:shd w:val="clear" w:color="auto" w:fill="auto"/>
            <w:vAlign w:val="center"/>
          </w:tcPr>
          <w:p w14:paraId="123F0F75" w14:textId="5DEC1240" w:rsidR="004F2C71" w:rsidRPr="00076152" w:rsidRDefault="004F2C71" w:rsidP="004F2C71">
            <w:pPr>
              <w:pStyle w:val="a0"/>
              <w:ind w:firstLine="0"/>
              <w:jc w:val="center"/>
              <w:rPr>
                <w:rFonts w:eastAsia="TimesNewRoman"/>
                <w:b/>
                <w:lang w:val="ru-RU"/>
              </w:rPr>
            </w:pPr>
            <w:r w:rsidRPr="00076152">
              <w:rPr>
                <w:b/>
                <w:lang w:val="ru-RU"/>
              </w:rPr>
              <w:t>11,</w:t>
            </w:r>
            <w:r>
              <w:rPr>
                <w:b/>
                <w:lang w:val="ru-RU"/>
              </w:rPr>
              <w:t>15</w:t>
            </w:r>
          </w:p>
        </w:tc>
        <w:tc>
          <w:tcPr>
            <w:tcW w:w="758" w:type="pct"/>
            <w:shd w:val="clear" w:color="auto" w:fill="auto"/>
            <w:vAlign w:val="center"/>
          </w:tcPr>
          <w:p w14:paraId="1840B7D3" w14:textId="27E3B6AF" w:rsidR="004F2C71" w:rsidRPr="00076152" w:rsidRDefault="004F2C71" w:rsidP="004F2C71">
            <w:pPr>
              <w:pStyle w:val="a0"/>
              <w:ind w:firstLine="0"/>
              <w:jc w:val="center"/>
              <w:rPr>
                <w:b/>
                <w:highlight w:val="yellow"/>
                <w:lang w:val="ru-RU"/>
              </w:rPr>
            </w:pPr>
            <w:r w:rsidRPr="00076152">
              <w:rPr>
                <w:b/>
                <w:lang w:val="ru-RU"/>
              </w:rPr>
              <w:t>11,</w:t>
            </w:r>
            <w:r>
              <w:rPr>
                <w:b/>
                <w:lang w:val="ru-RU"/>
              </w:rPr>
              <w:t>15</w:t>
            </w:r>
          </w:p>
        </w:tc>
      </w:tr>
      <w:tr w:rsidR="004F2C71" w:rsidRPr="00076152" w14:paraId="16F7B1ED" w14:textId="77777777" w:rsidTr="004F2C71">
        <w:trPr>
          <w:cantSplit/>
        </w:trPr>
        <w:tc>
          <w:tcPr>
            <w:tcW w:w="342" w:type="pct"/>
            <w:shd w:val="clear" w:color="auto" w:fill="auto"/>
            <w:vAlign w:val="center"/>
          </w:tcPr>
          <w:p w14:paraId="6A870E0B" w14:textId="77777777" w:rsidR="004F2C71" w:rsidRPr="00076152" w:rsidRDefault="004F2C71" w:rsidP="004F2C71">
            <w:pPr>
              <w:pStyle w:val="a0"/>
              <w:ind w:firstLine="0"/>
              <w:jc w:val="center"/>
              <w:rPr>
                <w:b/>
                <w:lang w:val="ru-RU"/>
              </w:rPr>
            </w:pPr>
            <w:r w:rsidRPr="00076152">
              <w:rPr>
                <w:b/>
                <w:lang w:val="ru-RU"/>
              </w:rPr>
              <w:t>3</w:t>
            </w:r>
          </w:p>
        </w:tc>
        <w:tc>
          <w:tcPr>
            <w:tcW w:w="2311" w:type="pct"/>
            <w:shd w:val="clear" w:color="auto" w:fill="auto"/>
            <w:vAlign w:val="center"/>
          </w:tcPr>
          <w:p w14:paraId="5A32B66D" w14:textId="77777777" w:rsidR="004F2C71" w:rsidRPr="00076152" w:rsidRDefault="004F2C71" w:rsidP="004F2C71">
            <w:pPr>
              <w:pStyle w:val="a0"/>
              <w:ind w:firstLine="0"/>
              <w:jc w:val="center"/>
              <w:rPr>
                <w:b/>
                <w:lang w:val="ru-RU"/>
              </w:rPr>
            </w:pPr>
            <w:r w:rsidRPr="00076152">
              <w:rPr>
                <w:b/>
                <w:bCs/>
                <w:lang w:val="ru-RU"/>
              </w:rPr>
              <w:t>Производственные зоны, зоны инженерной и транспортной инфраструктур</w:t>
            </w:r>
          </w:p>
        </w:tc>
        <w:tc>
          <w:tcPr>
            <w:tcW w:w="690" w:type="pct"/>
            <w:shd w:val="clear" w:color="auto" w:fill="auto"/>
            <w:vAlign w:val="center"/>
          </w:tcPr>
          <w:p w14:paraId="668D6C28" w14:textId="77777777" w:rsidR="004F2C71" w:rsidRPr="00076152" w:rsidRDefault="004F2C71" w:rsidP="004F2C71">
            <w:pPr>
              <w:pStyle w:val="a0"/>
              <w:ind w:firstLine="0"/>
              <w:jc w:val="center"/>
              <w:rPr>
                <w:b/>
                <w:lang w:val="ru-RU"/>
              </w:rPr>
            </w:pPr>
            <w:proofErr w:type="spellStart"/>
            <w:r w:rsidRPr="00076152">
              <w:rPr>
                <w:b/>
              </w:rPr>
              <w:t>га</w:t>
            </w:r>
            <w:proofErr w:type="spellEnd"/>
          </w:p>
        </w:tc>
        <w:tc>
          <w:tcPr>
            <w:tcW w:w="899" w:type="pct"/>
            <w:shd w:val="clear" w:color="auto" w:fill="auto"/>
            <w:vAlign w:val="center"/>
          </w:tcPr>
          <w:p w14:paraId="5A7B1E56" w14:textId="556FE268" w:rsidR="004F2C71" w:rsidRPr="00076152" w:rsidRDefault="004F2C71" w:rsidP="004F2C71">
            <w:pPr>
              <w:pStyle w:val="a0"/>
              <w:ind w:firstLine="0"/>
              <w:jc w:val="center"/>
              <w:rPr>
                <w:b/>
                <w:lang w:val="ru-RU" w:eastAsia="ru-RU"/>
              </w:rPr>
            </w:pPr>
            <w:r w:rsidRPr="00076152">
              <w:rPr>
                <w:b/>
                <w:lang w:val="ru-RU"/>
              </w:rPr>
              <w:t>73,</w:t>
            </w:r>
            <w:r>
              <w:rPr>
                <w:b/>
                <w:lang w:val="ru-RU"/>
              </w:rPr>
              <w:t>53</w:t>
            </w:r>
          </w:p>
        </w:tc>
        <w:tc>
          <w:tcPr>
            <w:tcW w:w="758" w:type="pct"/>
            <w:shd w:val="clear" w:color="auto" w:fill="auto"/>
            <w:vAlign w:val="center"/>
          </w:tcPr>
          <w:p w14:paraId="4047A0FC" w14:textId="7D2BEDFB" w:rsidR="004F2C71" w:rsidRPr="00076152" w:rsidRDefault="004F2C71" w:rsidP="004F2C71">
            <w:pPr>
              <w:pStyle w:val="a0"/>
              <w:ind w:firstLine="0"/>
              <w:jc w:val="center"/>
              <w:rPr>
                <w:b/>
                <w:highlight w:val="yellow"/>
                <w:lang w:val="ru-RU"/>
              </w:rPr>
            </w:pPr>
            <w:r w:rsidRPr="00076152">
              <w:rPr>
                <w:b/>
                <w:lang w:val="ru-RU"/>
              </w:rPr>
              <w:t>73,</w:t>
            </w:r>
            <w:r>
              <w:rPr>
                <w:b/>
                <w:lang w:val="ru-RU"/>
              </w:rPr>
              <w:t>53</w:t>
            </w:r>
          </w:p>
        </w:tc>
      </w:tr>
      <w:tr w:rsidR="004F2C71" w:rsidRPr="00076152" w14:paraId="6CED1F47" w14:textId="77777777" w:rsidTr="004F2C71">
        <w:trPr>
          <w:cantSplit/>
        </w:trPr>
        <w:tc>
          <w:tcPr>
            <w:tcW w:w="342" w:type="pct"/>
            <w:shd w:val="clear" w:color="auto" w:fill="auto"/>
            <w:vAlign w:val="center"/>
          </w:tcPr>
          <w:p w14:paraId="3771846D" w14:textId="77777777" w:rsidR="004F2C71" w:rsidRPr="00076152" w:rsidRDefault="004F2C71" w:rsidP="004F2C71">
            <w:pPr>
              <w:pStyle w:val="a0"/>
              <w:ind w:firstLine="0"/>
              <w:jc w:val="center"/>
              <w:rPr>
                <w:lang w:val="ru-RU"/>
              </w:rPr>
            </w:pPr>
            <w:r w:rsidRPr="00076152">
              <w:rPr>
                <w:lang w:val="ru-RU"/>
              </w:rPr>
              <w:t>3.1</w:t>
            </w:r>
          </w:p>
        </w:tc>
        <w:tc>
          <w:tcPr>
            <w:tcW w:w="2311" w:type="pct"/>
            <w:shd w:val="clear" w:color="auto" w:fill="auto"/>
            <w:vAlign w:val="center"/>
          </w:tcPr>
          <w:p w14:paraId="18F20D56" w14:textId="77777777" w:rsidR="004F2C71" w:rsidRPr="00076152" w:rsidRDefault="004F2C71" w:rsidP="004F2C71">
            <w:pPr>
              <w:pStyle w:val="a0"/>
              <w:ind w:firstLine="0"/>
              <w:jc w:val="center"/>
              <w:rPr>
                <w:bCs/>
                <w:lang w:val="ru-RU"/>
              </w:rPr>
            </w:pPr>
            <w:r w:rsidRPr="00076152">
              <w:rPr>
                <w:bCs/>
                <w:lang w:val="ru-RU"/>
              </w:rPr>
              <w:t>Производственная зона</w:t>
            </w:r>
          </w:p>
        </w:tc>
        <w:tc>
          <w:tcPr>
            <w:tcW w:w="690" w:type="pct"/>
            <w:shd w:val="clear" w:color="auto" w:fill="auto"/>
            <w:vAlign w:val="center"/>
          </w:tcPr>
          <w:p w14:paraId="18F65783" w14:textId="77777777" w:rsidR="004F2C71" w:rsidRPr="00076152" w:rsidRDefault="004F2C71" w:rsidP="004F2C71">
            <w:pPr>
              <w:jc w:val="center"/>
            </w:pPr>
            <w:r w:rsidRPr="00076152">
              <w:t>га</w:t>
            </w:r>
          </w:p>
        </w:tc>
        <w:tc>
          <w:tcPr>
            <w:tcW w:w="899" w:type="pct"/>
            <w:shd w:val="clear" w:color="auto" w:fill="auto"/>
            <w:vAlign w:val="center"/>
          </w:tcPr>
          <w:p w14:paraId="3D880A11" w14:textId="37C92406" w:rsidR="004F2C71" w:rsidRPr="00076152" w:rsidRDefault="004F2C71" w:rsidP="004F2C71">
            <w:pPr>
              <w:jc w:val="center"/>
              <w:rPr>
                <w:rFonts w:eastAsia="Calibri"/>
              </w:rPr>
            </w:pPr>
            <w:r w:rsidRPr="00076152">
              <w:rPr>
                <w:rFonts w:eastAsia="Calibri"/>
              </w:rPr>
              <w:t>49,</w:t>
            </w:r>
            <w:r>
              <w:rPr>
                <w:rFonts w:eastAsia="Calibri"/>
              </w:rPr>
              <w:t>86</w:t>
            </w:r>
          </w:p>
        </w:tc>
        <w:tc>
          <w:tcPr>
            <w:tcW w:w="758" w:type="pct"/>
            <w:shd w:val="clear" w:color="auto" w:fill="auto"/>
            <w:vAlign w:val="center"/>
          </w:tcPr>
          <w:p w14:paraId="26F700F9" w14:textId="0617FEC0" w:rsidR="004F2C71" w:rsidRPr="00076152" w:rsidRDefault="004F2C71" w:rsidP="004F2C71">
            <w:pPr>
              <w:jc w:val="center"/>
              <w:rPr>
                <w:rFonts w:eastAsia="Calibri"/>
                <w:highlight w:val="yellow"/>
              </w:rPr>
            </w:pPr>
            <w:r w:rsidRPr="00076152">
              <w:rPr>
                <w:rFonts w:eastAsia="Calibri"/>
              </w:rPr>
              <w:t>49,</w:t>
            </w:r>
            <w:r>
              <w:rPr>
                <w:rFonts w:eastAsia="Calibri"/>
              </w:rPr>
              <w:t>86</w:t>
            </w:r>
          </w:p>
        </w:tc>
      </w:tr>
      <w:tr w:rsidR="004F2C71" w:rsidRPr="00076152" w14:paraId="648C6A54" w14:textId="77777777" w:rsidTr="004F2C71">
        <w:trPr>
          <w:cantSplit/>
        </w:trPr>
        <w:tc>
          <w:tcPr>
            <w:tcW w:w="342" w:type="pct"/>
            <w:shd w:val="clear" w:color="auto" w:fill="auto"/>
            <w:vAlign w:val="center"/>
          </w:tcPr>
          <w:p w14:paraId="5FD5EA4A" w14:textId="77777777" w:rsidR="004F2C71" w:rsidRPr="00076152" w:rsidRDefault="004F2C71" w:rsidP="004F2C71">
            <w:pPr>
              <w:pStyle w:val="a0"/>
              <w:ind w:firstLine="0"/>
              <w:jc w:val="center"/>
              <w:rPr>
                <w:lang w:val="ru-RU"/>
              </w:rPr>
            </w:pPr>
            <w:r w:rsidRPr="00076152">
              <w:rPr>
                <w:lang w:val="ru-RU"/>
              </w:rPr>
              <w:t>3.2</w:t>
            </w:r>
          </w:p>
        </w:tc>
        <w:tc>
          <w:tcPr>
            <w:tcW w:w="2311" w:type="pct"/>
            <w:shd w:val="clear" w:color="auto" w:fill="auto"/>
            <w:vAlign w:val="center"/>
          </w:tcPr>
          <w:p w14:paraId="2C8A10B2" w14:textId="03109500" w:rsidR="004F2C71" w:rsidRPr="00076152" w:rsidRDefault="004F2C71" w:rsidP="004F2C71">
            <w:pPr>
              <w:pStyle w:val="a0"/>
              <w:ind w:firstLine="0"/>
              <w:jc w:val="center"/>
              <w:rPr>
                <w:bCs/>
                <w:lang w:val="ru-RU"/>
              </w:rPr>
            </w:pPr>
            <w:r>
              <w:rPr>
                <w:bCs/>
                <w:lang w:val="ru-RU"/>
              </w:rPr>
              <w:t>З</w:t>
            </w:r>
            <w:r w:rsidRPr="00076152">
              <w:rPr>
                <w:bCs/>
                <w:lang w:val="ru-RU"/>
              </w:rPr>
              <w:t>она инженерной инфраструктуры</w:t>
            </w:r>
          </w:p>
        </w:tc>
        <w:tc>
          <w:tcPr>
            <w:tcW w:w="690" w:type="pct"/>
            <w:shd w:val="clear" w:color="auto" w:fill="auto"/>
            <w:vAlign w:val="center"/>
          </w:tcPr>
          <w:p w14:paraId="47AF4126" w14:textId="77777777" w:rsidR="004F2C71" w:rsidRPr="00076152" w:rsidRDefault="004F2C71" w:rsidP="004F2C71">
            <w:pPr>
              <w:jc w:val="center"/>
            </w:pPr>
            <w:r w:rsidRPr="00076152">
              <w:t>га</w:t>
            </w:r>
          </w:p>
        </w:tc>
        <w:tc>
          <w:tcPr>
            <w:tcW w:w="899" w:type="pct"/>
            <w:shd w:val="clear" w:color="auto" w:fill="auto"/>
            <w:vAlign w:val="center"/>
          </w:tcPr>
          <w:p w14:paraId="29632965" w14:textId="77777777" w:rsidR="004F2C71" w:rsidRPr="00076152" w:rsidRDefault="004F2C71" w:rsidP="004F2C71">
            <w:pPr>
              <w:jc w:val="center"/>
              <w:rPr>
                <w:rFonts w:eastAsia="Calibri"/>
              </w:rPr>
            </w:pPr>
            <w:r w:rsidRPr="00076152">
              <w:rPr>
                <w:rFonts w:eastAsia="Calibri"/>
              </w:rPr>
              <w:t>2,65</w:t>
            </w:r>
          </w:p>
        </w:tc>
        <w:tc>
          <w:tcPr>
            <w:tcW w:w="758" w:type="pct"/>
            <w:shd w:val="clear" w:color="auto" w:fill="auto"/>
            <w:vAlign w:val="center"/>
          </w:tcPr>
          <w:p w14:paraId="5C37D252" w14:textId="22F4802F" w:rsidR="004F2C71" w:rsidRPr="00076152" w:rsidRDefault="004F2C71" w:rsidP="004F2C71">
            <w:pPr>
              <w:jc w:val="center"/>
              <w:rPr>
                <w:rFonts w:eastAsia="Calibri"/>
                <w:highlight w:val="yellow"/>
              </w:rPr>
            </w:pPr>
            <w:r w:rsidRPr="00076152">
              <w:rPr>
                <w:rFonts w:eastAsia="Calibri"/>
              </w:rPr>
              <w:t>2,65</w:t>
            </w:r>
          </w:p>
        </w:tc>
      </w:tr>
      <w:tr w:rsidR="004F2C71" w:rsidRPr="00076152" w14:paraId="21434045" w14:textId="77777777" w:rsidTr="004F2C71">
        <w:trPr>
          <w:cantSplit/>
        </w:trPr>
        <w:tc>
          <w:tcPr>
            <w:tcW w:w="342" w:type="pct"/>
            <w:shd w:val="clear" w:color="auto" w:fill="auto"/>
            <w:vAlign w:val="center"/>
          </w:tcPr>
          <w:p w14:paraId="79D810D9" w14:textId="77777777" w:rsidR="004F2C71" w:rsidRPr="00076152" w:rsidRDefault="004F2C71" w:rsidP="004F2C71">
            <w:pPr>
              <w:pStyle w:val="a0"/>
              <w:ind w:firstLine="0"/>
              <w:jc w:val="center"/>
              <w:rPr>
                <w:lang w:val="ru-RU"/>
              </w:rPr>
            </w:pPr>
            <w:r w:rsidRPr="00076152">
              <w:rPr>
                <w:lang w:val="ru-RU"/>
              </w:rPr>
              <w:t>3.3</w:t>
            </w:r>
          </w:p>
        </w:tc>
        <w:tc>
          <w:tcPr>
            <w:tcW w:w="2311" w:type="pct"/>
            <w:shd w:val="clear" w:color="auto" w:fill="auto"/>
            <w:vAlign w:val="center"/>
          </w:tcPr>
          <w:p w14:paraId="710B4A18" w14:textId="214BA9E5" w:rsidR="004F2C71" w:rsidRPr="00076152" w:rsidRDefault="004F2C71" w:rsidP="004F2C71">
            <w:pPr>
              <w:pStyle w:val="a0"/>
              <w:ind w:firstLine="0"/>
              <w:jc w:val="center"/>
              <w:rPr>
                <w:bCs/>
                <w:lang w:val="ru-RU"/>
              </w:rPr>
            </w:pPr>
            <w:r>
              <w:rPr>
                <w:bCs/>
                <w:lang w:val="ru-RU"/>
              </w:rPr>
              <w:t>З</w:t>
            </w:r>
            <w:r w:rsidRPr="00076152">
              <w:rPr>
                <w:bCs/>
                <w:lang w:val="ru-RU"/>
              </w:rPr>
              <w:t>она транспортной инфраструктуры</w:t>
            </w:r>
          </w:p>
        </w:tc>
        <w:tc>
          <w:tcPr>
            <w:tcW w:w="690" w:type="pct"/>
            <w:shd w:val="clear" w:color="auto" w:fill="auto"/>
            <w:vAlign w:val="center"/>
          </w:tcPr>
          <w:p w14:paraId="59265EE6" w14:textId="77777777" w:rsidR="004F2C71" w:rsidRPr="00076152" w:rsidRDefault="004F2C71" w:rsidP="004F2C71">
            <w:pPr>
              <w:jc w:val="center"/>
            </w:pPr>
            <w:r w:rsidRPr="00076152">
              <w:t>га</w:t>
            </w:r>
          </w:p>
        </w:tc>
        <w:tc>
          <w:tcPr>
            <w:tcW w:w="899" w:type="pct"/>
            <w:shd w:val="clear" w:color="auto" w:fill="auto"/>
            <w:vAlign w:val="center"/>
          </w:tcPr>
          <w:p w14:paraId="301371DA" w14:textId="2C9884EC" w:rsidR="004F2C71" w:rsidRPr="00076152" w:rsidRDefault="004F2C71" w:rsidP="004F2C71">
            <w:pPr>
              <w:jc w:val="center"/>
              <w:rPr>
                <w:rFonts w:eastAsia="Calibri"/>
              </w:rPr>
            </w:pPr>
            <w:r>
              <w:rPr>
                <w:rFonts w:eastAsia="Calibri"/>
              </w:rPr>
              <w:t>21,01</w:t>
            </w:r>
          </w:p>
        </w:tc>
        <w:tc>
          <w:tcPr>
            <w:tcW w:w="758" w:type="pct"/>
            <w:shd w:val="clear" w:color="auto" w:fill="auto"/>
            <w:vAlign w:val="center"/>
          </w:tcPr>
          <w:p w14:paraId="750378EE" w14:textId="5619C073" w:rsidR="004F2C71" w:rsidRPr="00076152" w:rsidRDefault="004F2C71" w:rsidP="004F2C71">
            <w:pPr>
              <w:jc w:val="center"/>
              <w:rPr>
                <w:rFonts w:eastAsia="Calibri"/>
                <w:highlight w:val="yellow"/>
              </w:rPr>
            </w:pPr>
            <w:r>
              <w:rPr>
                <w:rFonts w:eastAsia="Calibri"/>
              </w:rPr>
              <w:t>21,01</w:t>
            </w:r>
          </w:p>
        </w:tc>
      </w:tr>
      <w:tr w:rsidR="004F2C71" w:rsidRPr="00076152" w14:paraId="11AEE8D0" w14:textId="77777777" w:rsidTr="004F2C71">
        <w:trPr>
          <w:cantSplit/>
        </w:trPr>
        <w:tc>
          <w:tcPr>
            <w:tcW w:w="342" w:type="pct"/>
            <w:shd w:val="clear" w:color="auto" w:fill="auto"/>
            <w:vAlign w:val="center"/>
          </w:tcPr>
          <w:p w14:paraId="2C0549A5" w14:textId="77777777" w:rsidR="004F2C71" w:rsidRPr="00076152" w:rsidRDefault="004F2C71" w:rsidP="004F2C71">
            <w:pPr>
              <w:pStyle w:val="a0"/>
              <w:ind w:firstLine="0"/>
              <w:jc w:val="center"/>
              <w:rPr>
                <w:b/>
                <w:lang w:val="ru-RU"/>
              </w:rPr>
            </w:pPr>
            <w:r w:rsidRPr="00076152">
              <w:rPr>
                <w:b/>
                <w:lang w:val="ru-RU"/>
              </w:rPr>
              <w:t>4</w:t>
            </w:r>
          </w:p>
        </w:tc>
        <w:tc>
          <w:tcPr>
            <w:tcW w:w="2311" w:type="pct"/>
            <w:shd w:val="clear" w:color="auto" w:fill="auto"/>
            <w:vAlign w:val="center"/>
          </w:tcPr>
          <w:p w14:paraId="61E709B8" w14:textId="77777777" w:rsidR="004F2C71" w:rsidRPr="00076152" w:rsidRDefault="004F2C71" w:rsidP="004F2C71">
            <w:pPr>
              <w:pStyle w:val="a0"/>
              <w:ind w:firstLine="0"/>
              <w:jc w:val="center"/>
              <w:rPr>
                <w:b/>
                <w:lang w:val="ru-RU"/>
              </w:rPr>
            </w:pPr>
            <w:r w:rsidRPr="00076152">
              <w:rPr>
                <w:b/>
                <w:bCs/>
                <w:lang w:val="ru-RU"/>
              </w:rPr>
              <w:t xml:space="preserve">Зоны сельскохозяйственного использования </w:t>
            </w:r>
          </w:p>
        </w:tc>
        <w:tc>
          <w:tcPr>
            <w:tcW w:w="690" w:type="pct"/>
            <w:shd w:val="clear" w:color="auto" w:fill="auto"/>
            <w:vAlign w:val="center"/>
          </w:tcPr>
          <w:p w14:paraId="776CBC52" w14:textId="77777777" w:rsidR="004F2C71" w:rsidRPr="00076152" w:rsidRDefault="004F2C71" w:rsidP="004F2C71">
            <w:pPr>
              <w:pStyle w:val="a0"/>
              <w:ind w:firstLine="0"/>
              <w:jc w:val="center"/>
              <w:rPr>
                <w:b/>
                <w:lang w:val="ru-RU"/>
              </w:rPr>
            </w:pPr>
            <w:proofErr w:type="spellStart"/>
            <w:r w:rsidRPr="00076152">
              <w:rPr>
                <w:b/>
              </w:rPr>
              <w:t>га</w:t>
            </w:r>
            <w:proofErr w:type="spellEnd"/>
          </w:p>
        </w:tc>
        <w:tc>
          <w:tcPr>
            <w:tcW w:w="899" w:type="pct"/>
            <w:shd w:val="clear" w:color="auto" w:fill="auto"/>
            <w:vAlign w:val="center"/>
          </w:tcPr>
          <w:p w14:paraId="218185E2" w14:textId="0D1EAD4A" w:rsidR="004F2C71" w:rsidRPr="00076152" w:rsidRDefault="004F2C71" w:rsidP="004F2C71">
            <w:pPr>
              <w:pStyle w:val="a0"/>
              <w:ind w:firstLine="0"/>
              <w:jc w:val="center"/>
              <w:rPr>
                <w:b/>
                <w:lang w:val="ru-RU"/>
              </w:rPr>
            </w:pPr>
            <w:r w:rsidRPr="00076152">
              <w:rPr>
                <w:b/>
                <w:lang w:val="ru-RU"/>
              </w:rPr>
              <w:t>512,</w:t>
            </w:r>
            <w:r>
              <w:rPr>
                <w:b/>
                <w:lang w:val="ru-RU"/>
              </w:rPr>
              <w:t>42</w:t>
            </w:r>
          </w:p>
        </w:tc>
        <w:tc>
          <w:tcPr>
            <w:tcW w:w="758" w:type="pct"/>
            <w:shd w:val="clear" w:color="auto" w:fill="auto"/>
            <w:vAlign w:val="center"/>
          </w:tcPr>
          <w:p w14:paraId="00F9FEC1" w14:textId="4D18D2AD" w:rsidR="004F2C71" w:rsidRPr="00076152" w:rsidRDefault="004F2C71" w:rsidP="004F2C71">
            <w:pPr>
              <w:pStyle w:val="a0"/>
              <w:ind w:firstLine="0"/>
              <w:jc w:val="center"/>
              <w:rPr>
                <w:b/>
                <w:highlight w:val="yellow"/>
                <w:lang w:val="ru-RU"/>
              </w:rPr>
            </w:pPr>
            <w:r w:rsidRPr="00076152">
              <w:rPr>
                <w:b/>
                <w:lang w:val="ru-RU"/>
              </w:rPr>
              <w:t>512,</w:t>
            </w:r>
            <w:r>
              <w:rPr>
                <w:b/>
                <w:lang w:val="ru-RU"/>
              </w:rPr>
              <w:t>42</w:t>
            </w:r>
          </w:p>
        </w:tc>
      </w:tr>
      <w:tr w:rsidR="004F2C71" w:rsidRPr="00076152" w14:paraId="0378B5E1" w14:textId="77777777" w:rsidTr="004F2C71">
        <w:trPr>
          <w:cantSplit/>
        </w:trPr>
        <w:tc>
          <w:tcPr>
            <w:tcW w:w="342" w:type="pct"/>
            <w:shd w:val="clear" w:color="auto" w:fill="auto"/>
            <w:vAlign w:val="center"/>
          </w:tcPr>
          <w:p w14:paraId="7E263DF7" w14:textId="77777777" w:rsidR="004F2C71" w:rsidRPr="00076152" w:rsidRDefault="004F2C71" w:rsidP="004F2C71">
            <w:pPr>
              <w:pStyle w:val="a0"/>
              <w:ind w:firstLine="0"/>
              <w:jc w:val="center"/>
              <w:rPr>
                <w:lang w:val="ru-RU"/>
              </w:rPr>
            </w:pPr>
            <w:r w:rsidRPr="00076152">
              <w:rPr>
                <w:lang w:val="ru-RU"/>
              </w:rPr>
              <w:t>4.1</w:t>
            </w:r>
          </w:p>
        </w:tc>
        <w:tc>
          <w:tcPr>
            <w:tcW w:w="2311" w:type="pct"/>
            <w:shd w:val="clear" w:color="auto" w:fill="auto"/>
            <w:vAlign w:val="center"/>
          </w:tcPr>
          <w:p w14:paraId="1C24203C" w14:textId="0FB457A1" w:rsidR="004F2C71" w:rsidRPr="00076152" w:rsidRDefault="004F2C71" w:rsidP="004F2C71">
            <w:pPr>
              <w:pStyle w:val="a0"/>
              <w:ind w:firstLine="0"/>
              <w:jc w:val="center"/>
              <w:rPr>
                <w:bCs/>
                <w:lang w:val="ru-RU"/>
              </w:rPr>
            </w:pPr>
            <w:r>
              <w:rPr>
                <w:bCs/>
                <w:lang w:val="ru-RU"/>
              </w:rPr>
              <w:t>З</w:t>
            </w:r>
            <w:r w:rsidRPr="00076152">
              <w:rPr>
                <w:bCs/>
                <w:lang w:val="ru-RU"/>
              </w:rPr>
              <w:t>она сельскохозяйственного использования</w:t>
            </w:r>
          </w:p>
        </w:tc>
        <w:tc>
          <w:tcPr>
            <w:tcW w:w="690" w:type="pct"/>
            <w:shd w:val="clear" w:color="auto" w:fill="auto"/>
            <w:vAlign w:val="center"/>
          </w:tcPr>
          <w:p w14:paraId="30F56475" w14:textId="77777777" w:rsidR="004F2C71" w:rsidRPr="00076152" w:rsidRDefault="004F2C71" w:rsidP="004F2C71">
            <w:pPr>
              <w:pStyle w:val="a0"/>
              <w:ind w:firstLine="0"/>
              <w:jc w:val="center"/>
              <w:rPr>
                <w:lang w:val="ru-RU"/>
              </w:rPr>
            </w:pPr>
            <w:r w:rsidRPr="00076152">
              <w:rPr>
                <w:lang w:val="ru-RU"/>
              </w:rPr>
              <w:t>га</w:t>
            </w:r>
          </w:p>
        </w:tc>
        <w:tc>
          <w:tcPr>
            <w:tcW w:w="899" w:type="pct"/>
            <w:shd w:val="clear" w:color="auto" w:fill="auto"/>
            <w:vAlign w:val="center"/>
          </w:tcPr>
          <w:p w14:paraId="511B9AFE" w14:textId="5B80A340" w:rsidR="004F2C71" w:rsidRPr="00076152" w:rsidRDefault="004F2C71" w:rsidP="004F2C71">
            <w:pPr>
              <w:pStyle w:val="a0"/>
              <w:ind w:firstLine="0"/>
              <w:jc w:val="center"/>
              <w:rPr>
                <w:b/>
                <w:lang w:val="ru-RU"/>
              </w:rPr>
            </w:pPr>
            <w:r w:rsidRPr="00076152">
              <w:rPr>
                <w:lang w:val="ru-RU"/>
              </w:rPr>
              <w:t>75,</w:t>
            </w:r>
            <w:r>
              <w:rPr>
                <w:lang w:val="ru-RU"/>
              </w:rPr>
              <w:t>76</w:t>
            </w:r>
          </w:p>
        </w:tc>
        <w:tc>
          <w:tcPr>
            <w:tcW w:w="758" w:type="pct"/>
            <w:shd w:val="clear" w:color="auto" w:fill="auto"/>
            <w:vAlign w:val="center"/>
          </w:tcPr>
          <w:p w14:paraId="2B15EED9" w14:textId="44C8CEDB" w:rsidR="004F2C71" w:rsidRPr="00076152" w:rsidRDefault="004F2C71" w:rsidP="004F2C71">
            <w:pPr>
              <w:pStyle w:val="a0"/>
              <w:ind w:firstLine="0"/>
              <w:jc w:val="center"/>
              <w:rPr>
                <w:highlight w:val="yellow"/>
                <w:lang w:val="ru-RU"/>
              </w:rPr>
            </w:pPr>
            <w:r w:rsidRPr="00076152">
              <w:rPr>
                <w:lang w:val="ru-RU"/>
              </w:rPr>
              <w:t>75,</w:t>
            </w:r>
            <w:r>
              <w:rPr>
                <w:lang w:val="ru-RU"/>
              </w:rPr>
              <w:t>76</w:t>
            </w:r>
          </w:p>
        </w:tc>
      </w:tr>
      <w:tr w:rsidR="004F2C71" w:rsidRPr="00076152" w14:paraId="22770DA3" w14:textId="77777777" w:rsidTr="004F2C71">
        <w:trPr>
          <w:cantSplit/>
        </w:trPr>
        <w:tc>
          <w:tcPr>
            <w:tcW w:w="342" w:type="pct"/>
            <w:shd w:val="clear" w:color="auto" w:fill="auto"/>
            <w:vAlign w:val="center"/>
          </w:tcPr>
          <w:p w14:paraId="48E6314F" w14:textId="77777777" w:rsidR="004F2C71" w:rsidRPr="00076152" w:rsidRDefault="004F2C71" w:rsidP="004F2C71">
            <w:pPr>
              <w:pStyle w:val="a0"/>
              <w:ind w:firstLine="0"/>
              <w:jc w:val="center"/>
              <w:rPr>
                <w:lang w:val="ru-RU"/>
              </w:rPr>
            </w:pPr>
            <w:r w:rsidRPr="00076152">
              <w:rPr>
                <w:lang w:val="ru-RU"/>
              </w:rPr>
              <w:t>4.2</w:t>
            </w:r>
          </w:p>
        </w:tc>
        <w:tc>
          <w:tcPr>
            <w:tcW w:w="2311" w:type="pct"/>
            <w:shd w:val="clear" w:color="auto" w:fill="auto"/>
            <w:vAlign w:val="center"/>
          </w:tcPr>
          <w:p w14:paraId="41FE82DC" w14:textId="514D44AD" w:rsidR="004F2C71" w:rsidRPr="00076152" w:rsidRDefault="004F2C71" w:rsidP="004F2C71">
            <w:pPr>
              <w:pStyle w:val="a0"/>
              <w:ind w:firstLine="0"/>
              <w:jc w:val="center"/>
              <w:rPr>
                <w:lang w:val="ru-RU"/>
              </w:rPr>
            </w:pPr>
            <w:r>
              <w:rPr>
                <w:lang w:val="ru-RU"/>
              </w:rPr>
              <w:t>З</w:t>
            </w:r>
            <w:r w:rsidRPr="00076152">
              <w:rPr>
                <w:lang w:val="ru-RU"/>
              </w:rPr>
              <w:t xml:space="preserve">она сельскохозяйственных угодий </w:t>
            </w:r>
          </w:p>
        </w:tc>
        <w:tc>
          <w:tcPr>
            <w:tcW w:w="690" w:type="pct"/>
            <w:shd w:val="clear" w:color="auto" w:fill="auto"/>
            <w:vAlign w:val="center"/>
          </w:tcPr>
          <w:p w14:paraId="5BEEFF9F" w14:textId="77777777" w:rsidR="004F2C71" w:rsidRPr="00076152" w:rsidRDefault="004F2C71" w:rsidP="004F2C71">
            <w:pPr>
              <w:jc w:val="center"/>
            </w:pPr>
            <w:r w:rsidRPr="00076152">
              <w:t>га</w:t>
            </w:r>
          </w:p>
        </w:tc>
        <w:tc>
          <w:tcPr>
            <w:tcW w:w="899" w:type="pct"/>
            <w:shd w:val="clear" w:color="auto" w:fill="auto"/>
            <w:vAlign w:val="center"/>
          </w:tcPr>
          <w:p w14:paraId="7AD15E76" w14:textId="1EB146A0" w:rsidR="004F2C71" w:rsidRPr="00076152" w:rsidRDefault="004F2C71" w:rsidP="004F2C71">
            <w:pPr>
              <w:jc w:val="center"/>
              <w:rPr>
                <w:rFonts w:eastAsia="Calibri"/>
                <w:bCs/>
              </w:rPr>
            </w:pPr>
            <w:r w:rsidRPr="00076152">
              <w:rPr>
                <w:rFonts w:eastAsia="Calibri"/>
                <w:bCs/>
              </w:rPr>
              <w:t>23,</w:t>
            </w:r>
            <w:r>
              <w:rPr>
                <w:rFonts w:eastAsia="Calibri"/>
                <w:bCs/>
              </w:rPr>
              <w:t>68</w:t>
            </w:r>
          </w:p>
        </w:tc>
        <w:tc>
          <w:tcPr>
            <w:tcW w:w="758" w:type="pct"/>
            <w:shd w:val="clear" w:color="auto" w:fill="auto"/>
            <w:vAlign w:val="center"/>
          </w:tcPr>
          <w:p w14:paraId="4D21BDB1" w14:textId="38337C71" w:rsidR="004F2C71" w:rsidRPr="00076152" w:rsidRDefault="004F2C71" w:rsidP="004F2C71">
            <w:pPr>
              <w:jc w:val="center"/>
              <w:rPr>
                <w:rFonts w:eastAsia="Calibri"/>
                <w:bCs/>
                <w:highlight w:val="yellow"/>
              </w:rPr>
            </w:pPr>
            <w:r w:rsidRPr="00076152">
              <w:rPr>
                <w:rFonts w:eastAsia="Calibri"/>
                <w:bCs/>
              </w:rPr>
              <w:t>23,</w:t>
            </w:r>
            <w:r>
              <w:rPr>
                <w:rFonts w:eastAsia="Calibri"/>
                <w:bCs/>
              </w:rPr>
              <w:t>68</w:t>
            </w:r>
          </w:p>
        </w:tc>
      </w:tr>
      <w:tr w:rsidR="004F2C71" w:rsidRPr="00076152" w14:paraId="0971446B" w14:textId="77777777" w:rsidTr="004F2C71">
        <w:trPr>
          <w:cantSplit/>
        </w:trPr>
        <w:tc>
          <w:tcPr>
            <w:tcW w:w="342" w:type="pct"/>
            <w:shd w:val="clear" w:color="auto" w:fill="auto"/>
            <w:vAlign w:val="center"/>
          </w:tcPr>
          <w:p w14:paraId="4C52F3FD" w14:textId="77777777" w:rsidR="004F2C71" w:rsidRPr="00076152" w:rsidRDefault="004F2C71" w:rsidP="004F2C71">
            <w:pPr>
              <w:pStyle w:val="a0"/>
              <w:ind w:firstLine="0"/>
              <w:jc w:val="center"/>
              <w:rPr>
                <w:lang w:val="ru-RU"/>
              </w:rPr>
            </w:pPr>
            <w:r w:rsidRPr="00076152">
              <w:rPr>
                <w:lang w:val="ru-RU"/>
              </w:rPr>
              <w:t>4.3</w:t>
            </w:r>
          </w:p>
        </w:tc>
        <w:tc>
          <w:tcPr>
            <w:tcW w:w="2311" w:type="pct"/>
            <w:shd w:val="clear" w:color="auto" w:fill="auto"/>
            <w:vAlign w:val="center"/>
          </w:tcPr>
          <w:p w14:paraId="25671F95" w14:textId="58CFA8F8" w:rsidR="004F2C71" w:rsidRPr="00076152" w:rsidRDefault="004F2C71" w:rsidP="004F2C71">
            <w:pPr>
              <w:autoSpaceDE w:val="0"/>
              <w:autoSpaceDN w:val="0"/>
              <w:adjustRightInd w:val="0"/>
              <w:jc w:val="center"/>
            </w:pPr>
            <w:r>
              <w:rPr>
                <w:rFonts w:eastAsiaTheme="minorHAnsi"/>
                <w:lang w:eastAsia="en-US"/>
              </w:rPr>
              <w:t>Зона садоводства, огородничества</w:t>
            </w:r>
          </w:p>
        </w:tc>
        <w:tc>
          <w:tcPr>
            <w:tcW w:w="690" w:type="pct"/>
            <w:shd w:val="clear" w:color="auto" w:fill="auto"/>
            <w:vAlign w:val="center"/>
          </w:tcPr>
          <w:p w14:paraId="00335579" w14:textId="77777777" w:rsidR="004F2C71" w:rsidRPr="00076152" w:rsidRDefault="004F2C71" w:rsidP="004F2C71">
            <w:pPr>
              <w:pStyle w:val="a0"/>
              <w:ind w:firstLine="0"/>
              <w:jc w:val="center"/>
              <w:rPr>
                <w:lang w:val="ru-RU"/>
              </w:rPr>
            </w:pPr>
            <w:r w:rsidRPr="00076152">
              <w:rPr>
                <w:lang w:val="ru-RU"/>
              </w:rPr>
              <w:t>га</w:t>
            </w:r>
          </w:p>
        </w:tc>
        <w:tc>
          <w:tcPr>
            <w:tcW w:w="899" w:type="pct"/>
            <w:shd w:val="clear" w:color="auto" w:fill="auto"/>
            <w:vAlign w:val="center"/>
          </w:tcPr>
          <w:p w14:paraId="4C62BB3A" w14:textId="3EA154A0" w:rsidR="004F2C71" w:rsidRPr="00076152" w:rsidRDefault="004F2C71" w:rsidP="004F2C71">
            <w:pPr>
              <w:pStyle w:val="a0"/>
              <w:ind w:firstLine="0"/>
              <w:jc w:val="center"/>
              <w:rPr>
                <w:lang w:val="ru-RU"/>
              </w:rPr>
            </w:pPr>
            <w:r w:rsidRPr="00076152">
              <w:rPr>
                <w:lang w:val="ru-RU"/>
              </w:rPr>
              <w:t>393,</w:t>
            </w:r>
            <w:r>
              <w:rPr>
                <w:lang w:val="ru-RU"/>
              </w:rPr>
              <w:t>68</w:t>
            </w:r>
          </w:p>
        </w:tc>
        <w:tc>
          <w:tcPr>
            <w:tcW w:w="758" w:type="pct"/>
            <w:shd w:val="clear" w:color="auto" w:fill="auto"/>
            <w:vAlign w:val="center"/>
          </w:tcPr>
          <w:p w14:paraId="02B589BA" w14:textId="03C38D61" w:rsidR="004F2C71" w:rsidRPr="00076152" w:rsidRDefault="004F2C71" w:rsidP="004F2C71">
            <w:pPr>
              <w:pStyle w:val="a0"/>
              <w:ind w:firstLine="0"/>
              <w:jc w:val="center"/>
              <w:rPr>
                <w:highlight w:val="yellow"/>
                <w:lang w:val="ru-RU"/>
              </w:rPr>
            </w:pPr>
            <w:r w:rsidRPr="00076152">
              <w:rPr>
                <w:lang w:val="ru-RU"/>
              </w:rPr>
              <w:t>393,</w:t>
            </w:r>
            <w:r>
              <w:rPr>
                <w:lang w:val="ru-RU"/>
              </w:rPr>
              <w:t>68</w:t>
            </w:r>
          </w:p>
        </w:tc>
      </w:tr>
      <w:tr w:rsidR="004F2C71" w:rsidRPr="00076152" w14:paraId="1585B021" w14:textId="77777777" w:rsidTr="004F2C71">
        <w:trPr>
          <w:cantSplit/>
        </w:trPr>
        <w:tc>
          <w:tcPr>
            <w:tcW w:w="342" w:type="pct"/>
            <w:shd w:val="clear" w:color="auto" w:fill="auto"/>
            <w:vAlign w:val="center"/>
          </w:tcPr>
          <w:p w14:paraId="595A77EA" w14:textId="77777777" w:rsidR="004F2C71" w:rsidRPr="00076152" w:rsidRDefault="004F2C71" w:rsidP="004F2C71">
            <w:pPr>
              <w:pStyle w:val="a0"/>
              <w:ind w:firstLine="0"/>
              <w:jc w:val="center"/>
              <w:rPr>
                <w:lang w:val="ru-RU"/>
              </w:rPr>
            </w:pPr>
            <w:r w:rsidRPr="00076152">
              <w:rPr>
                <w:lang w:val="ru-RU"/>
              </w:rPr>
              <w:t>4.4</w:t>
            </w:r>
          </w:p>
        </w:tc>
        <w:tc>
          <w:tcPr>
            <w:tcW w:w="2311" w:type="pct"/>
            <w:shd w:val="clear" w:color="auto" w:fill="auto"/>
            <w:vAlign w:val="center"/>
          </w:tcPr>
          <w:p w14:paraId="7EB741EF" w14:textId="4A11AACF" w:rsidR="004F2C71" w:rsidRPr="00076152" w:rsidRDefault="004F2C71" w:rsidP="004F2C71">
            <w:pPr>
              <w:pStyle w:val="a0"/>
              <w:ind w:firstLine="0"/>
              <w:jc w:val="center"/>
              <w:rPr>
                <w:bCs/>
              </w:rPr>
            </w:pPr>
            <w:r>
              <w:rPr>
                <w:lang w:val="ru-RU"/>
              </w:rPr>
              <w:t>П</w:t>
            </w:r>
            <w:r w:rsidRPr="00076152">
              <w:t>роизводственная зона сельскохозяйственных предприятий</w:t>
            </w:r>
          </w:p>
        </w:tc>
        <w:tc>
          <w:tcPr>
            <w:tcW w:w="690" w:type="pct"/>
            <w:shd w:val="clear" w:color="auto" w:fill="auto"/>
            <w:vAlign w:val="center"/>
          </w:tcPr>
          <w:p w14:paraId="57695AFE" w14:textId="77777777" w:rsidR="004F2C71" w:rsidRPr="00076152" w:rsidRDefault="004F2C71" w:rsidP="004F2C71">
            <w:pPr>
              <w:jc w:val="center"/>
            </w:pPr>
            <w:r w:rsidRPr="00076152">
              <w:t>га</w:t>
            </w:r>
          </w:p>
        </w:tc>
        <w:tc>
          <w:tcPr>
            <w:tcW w:w="899" w:type="pct"/>
            <w:shd w:val="clear" w:color="auto" w:fill="auto"/>
            <w:vAlign w:val="center"/>
          </w:tcPr>
          <w:p w14:paraId="7FD4B523" w14:textId="6CF15CE5" w:rsidR="004F2C71" w:rsidRPr="00076152" w:rsidRDefault="004F2C71" w:rsidP="004F2C71">
            <w:pPr>
              <w:jc w:val="center"/>
              <w:rPr>
                <w:rFonts w:eastAsia="TimesNewRoman"/>
              </w:rPr>
            </w:pPr>
            <w:r w:rsidRPr="00076152">
              <w:rPr>
                <w:rFonts w:eastAsia="TimesNewRoman"/>
              </w:rPr>
              <w:t>19,</w:t>
            </w:r>
            <w:r>
              <w:rPr>
                <w:rFonts w:eastAsia="TimesNewRoman"/>
              </w:rPr>
              <w:t>30</w:t>
            </w:r>
          </w:p>
        </w:tc>
        <w:tc>
          <w:tcPr>
            <w:tcW w:w="758" w:type="pct"/>
            <w:shd w:val="clear" w:color="auto" w:fill="auto"/>
            <w:vAlign w:val="center"/>
          </w:tcPr>
          <w:p w14:paraId="1E35EB04" w14:textId="071BCDB2" w:rsidR="004F2C71" w:rsidRPr="00076152" w:rsidRDefault="004F2C71" w:rsidP="004F2C71">
            <w:pPr>
              <w:jc w:val="center"/>
              <w:rPr>
                <w:rFonts w:eastAsia="TimesNewRoman"/>
                <w:highlight w:val="yellow"/>
              </w:rPr>
            </w:pPr>
            <w:r w:rsidRPr="00076152">
              <w:rPr>
                <w:rFonts w:eastAsia="TimesNewRoman"/>
              </w:rPr>
              <w:t>19,</w:t>
            </w:r>
            <w:r>
              <w:rPr>
                <w:rFonts w:eastAsia="TimesNewRoman"/>
              </w:rPr>
              <w:t>30</w:t>
            </w:r>
          </w:p>
        </w:tc>
      </w:tr>
      <w:tr w:rsidR="004F2C71" w:rsidRPr="00076152" w14:paraId="48C23B23" w14:textId="77777777" w:rsidTr="004F2C71">
        <w:trPr>
          <w:cantSplit/>
        </w:trPr>
        <w:tc>
          <w:tcPr>
            <w:tcW w:w="342" w:type="pct"/>
            <w:shd w:val="clear" w:color="auto" w:fill="auto"/>
            <w:vAlign w:val="center"/>
          </w:tcPr>
          <w:p w14:paraId="44C293E4" w14:textId="77777777" w:rsidR="004F2C71" w:rsidRPr="00076152" w:rsidRDefault="004F2C71" w:rsidP="004F2C71">
            <w:pPr>
              <w:pStyle w:val="a0"/>
              <w:ind w:firstLine="0"/>
              <w:jc w:val="center"/>
              <w:rPr>
                <w:b/>
                <w:lang w:val="ru-RU"/>
              </w:rPr>
            </w:pPr>
            <w:r w:rsidRPr="00076152">
              <w:rPr>
                <w:b/>
                <w:lang w:val="ru-RU"/>
              </w:rPr>
              <w:t>5</w:t>
            </w:r>
          </w:p>
        </w:tc>
        <w:tc>
          <w:tcPr>
            <w:tcW w:w="2311" w:type="pct"/>
            <w:shd w:val="clear" w:color="auto" w:fill="auto"/>
            <w:vAlign w:val="center"/>
          </w:tcPr>
          <w:p w14:paraId="77B06A9D" w14:textId="77777777" w:rsidR="004F2C71" w:rsidRPr="00076152" w:rsidRDefault="004F2C71" w:rsidP="004F2C71">
            <w:pPr>
              <w:pStyle w:val="a0"/>
              <w:ind w:firstLine="0"/>
              <w:jc w:val="center"/>
              <w:rPr>
                <w:b/>
                <w:lang w:val="ru-RU"/>
              </w:rPr>
            </w:pPr>
            <w:proofErr w:type="spellStart"/>
            <w:r w:rsidRPr="00076152">
              <w:rPr>
                <w:b/>
                <w:bCs/>
              </w:rPr>
              <w:t>Зо</w:t>
            </w:r>
            <w:proofErr w:type="spellEnd"/>
            <w:r w:rsidRPr="00076152">
              <w:rPr>
                <w:b/>
                <w:bCs/>
                <w:lang w:val="ru-RU"/>
              </w:rPr>
              <w:t xml:space="preserve">ны </w:t>
            </w:r>
            <w:r w:rsidRPr="00076152">
              <w:rPr>
                <w:b/>
                <w:bCs/>
              </w:rPr>
              <w:t>рекреационного</w:t>
            </w:r>
            <w:r w:rsidRPr="00076152">
              <w:rPr>
                <w:b/>
                <w:bCs/>
                <w:lang w:val="ru-RU"/>
              </w:rPr>
              <w:t xml:space="preserve"> </w:t>
            </w:r>
            <w:r w:rsidRPr="00076152">
              <w:rPr>
                <w:b/>
                <w:bCs/>
              </w:rPr>
              <w:t>назначения</w:t>
            </w:r>
          </w:p>
        </w:tc>
        <w:tc>
          <w:tcPr>
            <w:tcW w:w="690" w:type="pct"/>
            <w:shd w:val="clear" w:color="auto" w:fill="auto"/>
            <w:vAlign w:val="center"/>
          </w:tcPr>
          <w:p w14:paraId="45F7129A" w14:textId="77777777" w:rsidR="004F2C71" w:rsidRPr="00076152" w:rsidRDefault="004F2C71" w:rsidP="004F2C71">
            <w:pPr>
              <w:pStyle w:val="a0"/>
              <w:ind w:firstLine="0"/>
              <w:jc w:val="center"/>
              <w:rPr>
                <w:b/>
                <w:lang w:val="ru-RU"/>
              </w:rPr>
            </w:pPr>
            <w:proofErr w:type="spellStart"/>
            <w:r w:rsidRPr="00076152">
              <w:rPr>
                <w:b/>
              </w:rPr>
              <w:t>га</w:t>
            </w:r>
            <w:proofErr w:type="spellEnd"/>
          </w:p>
        </w:tc>
        <w:tc>
          <w:tcPr>
            <w:tcW w:w="899" w:type="pct"/>
            <w:shd w:val="clear" w:color="auto" w:fill="auto"/>
            <w:vAlign w:val="center"/>
          </w:tcPr>
          <w:p w14:paraId="32918AAB" w14:textId="6869BCE5" w:rsidR="004F2C71" w:rsidRPr="004F2C71" w:rsidRDefault="004F2C71" w:rsidP="004F2C71">
            <w:pPr>
              <w:pStyle w:val="a0"/>
              <w:ind w:firstLine="0"/>
              <w:jc w:val="center"/>
              <w:rPr>
                <w:b/>
                <w:lang w:val="ru-RU"/>
              </w:rPr>
            </w:pPr>
            <w:r>
              <w:rPr>
                <w:rFonts w:eastAsia="TimesNewRoman"/>
                <w:b/>
                <w:lang w:val="ru-RU"/>
              </w:rPr>
              <w:t>22,27</w:t>
            </w:r>
          </w:p>
        </w:tc>
        <w:tc>
          <w:tcPr>
            <w:tcW w:w="758" w:type="pct"/>
            <w:shd w:val="clear" w:color="auto" w:fill="auto"/>
            <w:vAlign w:val="center"/>
          </w:tcPr>
          <w:p w14:paraId="14818B1B" w14:textId="6198D934" w:rsidR="004F2C71" w:rsidRPr="00076152" w:rsidRDefault="004F2C71" w:rsidP="004F2C71">
            <w:pPr>
              <w:pStyle w:val="a0"/>
              <w:ind w:firstLine="0"/>
              <w:jc w:val="center"/>
              <w:rPr>
                <w:b/>
                <w:highlight w:val="yellow"/>
                <w:lang w:val="ru-RU"/>
              </w:rPr>
            </w:pPr>
            <w:r>
              <w:rPr>
                <w:rFonts w:eastAsia="TimesNewRoman"/>
                <w:b/>
                <w:lang w:val="ru-RU"/>
              </w:rPr>
              <w:t>22,27</w:t>
            </w:r>
          </w:p>
        </w:tc>
      </w:tr>
      <w:tr w:rsidR="004F2C71" w:rsidRPr="00076152" w14:paraId="6FEBE6E2" w14:textId="77777777" w:rsidTr="004F2C71">
        <w:trPr>
          <w:cantSplit/>
        </w:trPr>
        <w:tc>
          <w:tcPr>
            <w:tcW w:w="342" w:type="pct"/>
            <w:shd w:val="clear" w:color="auto" w:fill="auto"/>
            <w:vAlign w:val="center"/>
          </w:tcPr>
          <w:p w14:paraId="5E638D9F" w14:textId="77777777" w:rsidR="004F2C71" w:rsidRPr="00076152" w:rsidRDefault="004F2C71" w:rsidP="004F2C71">
            <w:pPr>
              <w:pStyle w:val="a0"/>
              <w:ind w:firstLine="0"/>
              <w:jc w:val="center"/>
              <w:rPr>
                <w:lang w:val="ru-RU"/>
              </w:rPr>
            </w:pPr>
            <w:r w:rsidRPr="00076152">
              <w:rPr>
                <w:lang w:val="ru-RU"/>
              </w:rPr>
              <w:t>5.1</w:t>
            </w:r>
          </w:p>
        </w:tc>
        <w:tc>
          <w:tcPr>
            <w:tcW w:w="2311" w:type="pct"/>
            <w:shd w:val="clear" w:color="auto" w:fill="auto"/>
            <w:vAlign w:val="center"/>
          </w:tcPr>
          <w:p w14:paraId="2C3CF9C9" w14:textId="3ED0284B" w:rsidR="004F2C71" w:rsidRPr="00076152" w:rsidRDefault="004F2C71" w:rsidP="004F2C71">
            <w:pPr>
              <w:pStyle w:val="a0"/>
              <w:ind w:firstLine="0"/>
              <w:jc w:val="center"/>
              <w:rPr>
                <w:bCs/>
              </w:rPr>
            </w:pPr>
            <w:r>
              <w:rPr>
                <w:bCs/>
                <w:lang w:val="ru-RU"/>
              </w:rPr>
              <w:t>З</w:t>
            </w:r>
            <w:proofErr w:type="spellStart"/>
            <w:r w:rsidRPr="00076152">
              <w:rPr>
                <w:bCs/>
              </w:rPr>
              <w:t>он</w:t>
            </w:r>
            <w:proofErr w:type="spellEnd"/>
            <w:r w:rsidRPr="00076152">
              <w:rPr>
                <w:bCs/>
                <w:lang w:val="ru-RU"/>
              </w:rPr>
              <w:t xml:space="preserve">а </w:t>
            </w:r>
            <w:r w:rsidRPr="00076152">
              <w:rPr>
                <w:bCs/>
              </w:rPr>
              <w:t>рекреационного</w:t>
            </w:r>
            <w:r w:rsidRPr="00076152">
              <w:rPr>
                <w:bCs/>
                <w:lang w:val="ru-RU"/>
              </w:rPr>
              <w:t xml:space="preserve"> </w:t>
            </w:r>
            <w:r w:rsidRPr="00076152">
              <w:rPr>
                <w:bCs/>
              </w:rPr>
              <w:t>назначения</w:t>
            </w:r>
          </w:p>
        </w:tc>
        <w:tc>
          <w:tcPr>
            <w:tcW w:w="690" w:type="pct"/>
            <w:shd w:val="clear" w:color="auto" w:fill="auto"/>
            <w:vAlign w:val="center"/>
          </w:tcPr>
          <w:p w14:paraId="3A475283" w14:textId="77777777" w:rsidR="004F2C71" w:rsidRPr="00076152" w:rsidRDefault="004F2C71" w:rsidP="004F2C71">
            <w:pPr>
              <w:pStyle w:val="a0"/>
              <w:ind w:firstLine="0"/>
              <w:jc w:val="center"/>
              <w:rPr>
                <w:lang w:val="ru-RU"/>
              </w:rPr>
            </w:pPr>
            <w:r w:rsidRPr="00076152">
              <w:rPr>
                <w:lang w:val="ru-RU"/>
              </w:rPr>
              <w:t>га</w:t>
            </w:r>
          </w:p>
        </w:tc>
        <w:tc>
          <w:tcPr>
            <w:tcW w:w="899" w:type="pct"/>
            <w:shd w:val="clear" w:color="auto" w:fill="auto"/>
            <w:vAlign w:val="center"/>
          </w:tcPr>
          <w:p w14:paraId="5D3531CC" w14:textId="77777777" w:rsidR="004F2C71" w:rsidRPr="00076152" w:rsidRDefault="004F2C71" w:rsidP="004F2C71">
            <w:pPr>
              <w:pStyle w:val="a0"/>
              <w:ind w:firstLine="0"/>
              <w:jc w:val="center"/>
              <w:rPr>
                <w:lang w:val="ru-RU"/>
              </w:rPr>
            </w:pPr>
            <w:r w:rsidRPr="00076152">
              <w:rPr>
                <w:rFonts w:eastAsia="TimesNewRoman"/>
                <w:lang w:val="ru-RU"/>
              </w:rPr>
              <w:t>3,32</w:t>
            </w:r>
          </w:p>
        </w:tc>
        <w:tc>
          <w:tcPr>
            <w:tcW w:w="758" w:type="pct"/>
            <w:shd w:val="clear" w:color="auto" w:fill="auto"/>
            <w:vAlign w:val="center"/>
          </w:tcPr>
          <w:p w14:paraId="5CC44084" w14:textId="62C1C665" w:rsidR="004F2C71" w:rsidRPr="00076152" w:rsidRDefault="004F2C71" w:rsidP="004F2C71">
            <w:pPr>
              <w:pStyle w:val="a0"/>
              <w:ind w:firstLine="0"/>
              <w:jc w:val="center"/>
              <w:rPr>
                <w:rFonts w:eastAsia="TimesNewRoman"/>
                <w:highlight w:val="yellow"/>
                <w:lang w:val="ru-RU"/>
              </w:rPr>
            </w:pPr>
            <w:r w:rsidRPr="00076152">
              <w:rPr>
                <w:rFonts w:eastAsia="TimesNewRoman"/>
                <w:lang w:val="ru-RU"/>
              </w:rPr>
              <w:t>3,32</w:t>
            </w:r>
          </w:p>
        </w:tc>
      </w:tr>
      <w:tr w:rsidR="004F2C71" w:rsidRPr="00076152" w14:paraId="128CBE50" w14:textId="77777777" w:rsidTr="004F2C71">
        <w:trPr>
          <w:cantSplit/>
        </w:trPr>
        <w:tc>
          <w:tcPr>
            <w:tcW w:w="342" w:type="pct"/>
            <w:shd w:val="clear" w:color="auto" w:fill="auto"/>
            <w:vAlign w:val="center"/>
          </w:tcPr>
          <w:p w14:paraId="480571A0" w14:textId="77777777" w:rsidR="004F2C71" w:rsidRPr="00076152" w:rsidRDefault="004F2C71" w:rsidP="004F2C71">
            <w:pPr>
              <w:pStyle w:val="a0"/>
              <w:ind w:firstLine="0"/>
              <w:jc w:val="center"/>
              <w:rPr>
                <w:lang w:val="ru-RU"/>
              </w:rPr>
            </w:pPr>
            <w:r w:rsidRPr="00076152">
              <w:rPr>
                <w:lang w:val="ru-RU"/>
              </w:rPr>
              <w:t>5.2</w:t>
            </w:r>
          </w:p>
        </w:tc>
        <w:tc>
          <w:tcPr>
            <w:tcW w:w="2311" w:type="pct"/>
            <w:shd w:val="clear" w:color="auto" w:fill="auto"/>
            <w:vAlign w:val="center"/>
          </w:tcPr>
          <w:p w14:paraId="13E4D4FA" w14:textId="5C9C6763" w:rsidR="004F2C71" w:rsidRPr="00076152" w:rsidRDefault="004F2C71" w:rsidP="004F2C71">
            <w:pPr>
              <w:pStyle w:val="a0"/>
              <w:ind w:firstLine="0"/>
              <w:jc w:val="center"/>
              <w:rPr>
                <w:lang w:val="ru-RU"/>
              </w:rPr>
            </w:pPr>
            <w:r>
              <w:rPr>
                <w:lang w:val="ru-RU"/>
              </w:rPr>
              <w:t>З</w:t>
            </w:r>
            <w:r w:rsidRPr="00076152">
              <w:rPr>
                <w:lang w:val="ru-RU"/>
              </w:rPr>
              <w:t>она озелененных территорий общего пользования (лесопарки, парки, сады, скверы, бульвары, городские леса)</w:t>
            </w:r>
          </w:p>
        </w:tc>
        <w:tc>
          <w:tcPr>
            <w:tcW w:w="690" w:type="pct"/>
            <w:shd w:val="clear" w:color="auto" w:fill="auto"/>
            <w:vAlign w:val="center"/>
          </w:tcPr>
          <w:p w14:paraId="4CCB4A18" w14:textId="77777777" w:rsidR="004F2C71" w:rsidRPr="00076152" w:rsidRDefault="004F2C71" w:rsidP="004F2C71">
            <w:pPr>
              <w:jc w:val="center"/>
            </w:pPr>
            <w:r w:rsidRPr="00076152">
              <w:t>га</w:t>
            </w:r>
          </w:p>
        </w:tc>
        <w:tc>
          <w:tcPr>
            <w:tcW w:w="899" w:type="pct"/>
            <w:shd w:val="clear" w:color="auto" w:fill="auto"/>
            <w:vAlign w:val="center"/>
          </w:tcPr>
          <w:p w14:paraId="2DE65B4E" w14:textId="2ACF46D9" w:rsidR="004F2C71" w:rsidRPr="00076152" w:rsidRDefault="004F2C71" w:rsidP="004F2C71">
            <w:pPr>
              <w:jc w:val="center"/>
              <w:rPr>
                <w:rFonts w:eastAsia="TimesNewRoman"/>
              </w:rPr>
            </w:pPr>
            <w:r>
              <w:rPr>
                <w:rFonts w:eastAsia="TimesNewRoman"/>
              </w:rPr>
              <w:t>18,95</w:t>
            </w:r>
          </w:p>
        </w:tc>
        <w:tc>
          <w:tcPr>
            <w:tcW w:w="758" w:type="pct"/>
            <w:shd w:val="clear" w:color="auto" w:fill="auto"/>
            <w:vAlign w:val="center"/>
          </w:tcPr>
          <w:p w14:paraId="794977FB" w14:textId="73CEBDFC" w:rsidR="004F2C71" w:rsidRPr="00076152" w:rsidRDefault="004F2C71" w:rsidP="004F2C71">
            <w:pPr>
              <w:jc w:val="center"/>
              <w:rPr>
                <w:rFonts w:eastAsia="TimesNewRoman"/>
                <w:highlight w:val="yellow"/>
              </w:rPr>
            </w:pPr>
            <w:r>
              <w:rPr>
                <w:rFonts w:eastAsia="TimesNewRoman"/>
              </w:rPr>
              <w:t>18,95</w:t>
            </w:r>
          </w:p>
        </w:tc>
      </w:tr>
      <w:tr w:rsidR="004F2C71" w:rsidRPr="00076152" w14:paraId="3304A725" w14:textId="77777777" w:rsidTr="004F2C71">
        <w:trPr>
          <w:cantSplit/>
        </w:trPr>
        <w:tc>
          <w:tcPr>
            <w:tcW w:w="342" w:type="pct"/>
            <w:shd w:val="clear" w:color="auto" w:fill="auto"/>
            <w:vAlign w:val="center"/>
          </w:tcPr>
          <w:p w14:paraId="3C6DCCB8" w14:textId="77777777" w:rsidR="004F2C71" w:rsidRPr="00076152" w:rsidRDefault="004F2C71" w:rsidP="004F2C71">
            <w:pPr>
              <w:pStyle w:val="a0"/>
              <w:ind w:firstLine="0"/>
              <w:jc w:val="center"/>
              <w:rPr>
                <w:b/>
                <w:lang w:val="ru-RU"/>
              </w:rPr>
            </w:pPr>
            <w:r w:rsidRPr="00076152">
              <w:rPr>
                <w:b/>
                <w:lang w:val="ru-RU"/>
              </w:rPr>
              <w:t>6</w:t>
            </w:r>
          </w:p>
        </w:tc>
        <w:tc>
          <w:tcPr>
            <w:tcW w:w="2311" w:type="pct"/>
            <w:shd w:val="clear" w:color="auto" w:fill="auto"/>
            <w:vAlign w:val="center"/>
          </w:tcPr>
          <w:p w14:paraId="5B537786" w14:textId="77777777" w:rsidR="004F2C71" w:rsidRPr="00076152" w:rsidRDefault="004F2C71" w:rsidP="004F2C71">
            <w:pPr>
              <w:pStyle w:val="a0"/>
              <w:ind w:firstLine="0"/>
              <w:jc w:val="center"/>
              <w:rPr>
                <w:b/>
                <w:lang w:val="ru-RU"/>
              </w:rPr>
            </w:pPr>
            <w:r w:rsidRPr="00076152">
              <w:rPr>
                <w:b/>
                <w:lang w:val="ru-RU"/>
              </w:rPr>
              <w:t>Зоны специального назначения</w:t>
            </w:r>
          </w:p>
        </w:tc>
        <w:tc>
          <w:tcPr>
            <w:tcW w:w="690" w:type="pct"/>
            <w:shd w:val="clear" w:color="auto" w:fill="auto"/>
            <w:vAlign w:val="center"/>
          </w:tcPr>
          <w:p w14:paraId="2C1D30DD" w14:textId="77777777" w:rsidR="004F2C71" w:rsidRPr="00076152" w:rsidRDefault="004F2C71" w:rsidP="004F2C71">
            <w:pPr>
              <w:jc w:val="center"/>
              <w:rPr>
                <w:b/>
              </w:rPr>
            </w:pPr>
            <w:r w:rsidRPr="00076152">
              <w:rPr>
                <w:b/>
              </w:rPr>
              <w:t>га</w:t>
            </w:r>
          </w:p>
        </w:tc>
        <w:tc>
          <w:tcPr>
            <w:tcW w:w="899" w:type="pct"/>
            <w:shd w:val="clear" w:color="auto" w:fill="auto"/>
            <w:vAlign w:val="center"/>
          </w:tcPr>
          <w:p w14:paraId="76E85850" w14:textId="2329EBCF" w:rsidR="004F2C71" w:rsidRPr="00076152" w:rsidRDefault="004F2C71" w:rsidP="004F2C71">
            <w:pPr>
              <w:jc w:val="center"/>
              <w:rPr>
                <w:rFonts w:eastAsia="TimesNewRoman"/>
                <w:b/>
              </w:rPr>
            </w:pPr>
            <w:r w:rsidRPr="00076152">
              <w:rPr>
                <w:rFonts w:eastAsia="TimesNewRoman"/>
                <w:b/>
              </w:rPr>
              <w:t>15,</w:t>
            </w:r>
            <w:r>
              <w:rPr>
                <w:rFonts w:eastAsia="TimesNewRoman"/>
                <w:b/>
              </w:rPr>
              <w:t>11</w:t>
            </w:r>
          </w:p>
        </w:tc>
        <w:tc>
          <w:tcPr>
            <w:tcW w:w="758" w:type="pct"/>
            <w:shd w:val="clear" w:color="auto" w:fill="auto"/>
            <w:vAlign w:val="center"/>
          </w:tcPr>
          <w:p w14:paraId="4A90E096" w14:textId="12F586B6" w:rsidR="004F2C71" w:rsidRPr="00076152" w:rsidRDefault="004F2C71" w:rsidP="004F2C71">
            <w:pPr>
              <w:jc w:val="center"/>
              <w:rPr>
                <w:rFonts w:eastAsia="TimesNewRoman"/>
                <w:b/>
                <w:highlight w:val="yellow"/>
              </w:rPr>
            </w:pPr>
            <w:r w:rsidRPr="00076152">
              <w:rPr>
                <w:rFonts w:eastAsia="TimesNewRoman"/>
                <w:b/>
              </w:rPr>
              <w:t>15,</w:t>
            </w:r>
            <w:r>
              <w:rPr>
                <w:rFonts w:eastAsia="TimesNewRoman"/>
                <w:b/>
              </w:rPr>
              <w:t>11</w:t>
            </w:r>
          </w:p>
        </w:tc>
      </w:tr>
      <w:tr w:rsidR="004F2C71" w:rsidRPr="00076152" w14:paraId="47B2995D" w14:textId="77777777" w:rsidTr="004F2C71">
        <w:trPr>
          <w:cantSplit/>
        </w:trPr>
        <w:tc>
          <w:tcPr>
            <w:tcW w:w="342" w:type="pct"/>
            <w:shd w:val="clear" w:color="auto" w:fill="auto"/>
            <w:vAlign w:val="center"/>
          </w:tcPr>
          <w:p w14:paraId="548D0950" w14:textId="77777777" w:rsidR="004F2C71" w:rsidRPr="00076152" w:rsidRDefault="004F2C71" w:rsidP="004F2C71">
            <w:pPr>
              <w:pStyle w:val="a0"/>
              <w:ind w:firstLine="0"/>
              <w:jc w:val="center"/>
              <w:rPr>
                <w:lang w:val="ru-RU"/>
              </w:rPr>
            </w:pPr>
            <w:r w:rsidRPr="00076152">
              <w:rPr>
                <w:lang w:val="ru-RU"/>
              </w:rPr>
              <w:t>6.1</w:t>
            </w:r>
          </w:p>
        </w:tc>
        <w:tc>
          <w:tcPr>
            <w:tcW w:w="2311" w:type="pct"/>
            <w:shd w:val="clear" w:color="auto" w:fill="auto"/>
            <w:vAlign w:val="center"/>
          </w:tcPr>
          <w:p w14:paraId="41AB17DB" w14:textId="1B593C7D" w:rsidR="004F2C71" w:rsidRPr="00076152" w:rsidRDefault="004F2C71" w:rsidP="004F2C71">
            <w:pPr>
              <w:pStyle w:val="a0"/>
              <w:ind w:firstLine="0"/>
              <w:jc w:val="center"/>
              <w:rPr>
                <w:lang w:val="ru-RU"/>
              </w:rPr>
            </w:pPr>
            <w:r>
              <w:rPr>
                <w:lang w:val="ru-RU"/>
              </w:rPr>
              <w:t>З</w:t>
            </w:r>
            <w:r w:rsidRPr="00076152">
              <w:rPr>
                <w:lang w:val="ru-RU"/>
              </w:rPr>
              <w:t>она специального назначения</w:t>
            </w:r>
          </w:p>
        </w:tc>
        <w:tc>
          <w:tcPr>
            <w:tcW w:w="690" w:type="pct"/>
            <w:shd w:val="clear" w:color="auto" w:fill="auto"/>
            <w:vAlign w:val="center"/>
          </w:tcPr>
          <w:p w14:paraId="5BBF0592" w14:textId="77777777" w:rsidR="004F2C71" w:rsidRPr="00076152" w:rsidRDefault="004F2C71" w:rsidP="004F2C71">
            <w:pPr>
              <w:jc w:val="center"/>
            </w:pPr>
            <w:r w:rsidRPr="00076152">
              <w:t>га</w:t>
            </w:r>
          </w:p>
        </w:tc>
        <w:tc>
          <w:tcPr>
            <w:tcW w:w="899" w:type="pct"/>
            <w:shd w:val="clear" w:color="auto" w:fill="auto"/>
            <w:vAlign w:val="center"/>
          </w:tcPr>
          <w:p w14:paraId="4A45AA26" w14:textId="55D58EA4" w:rsidR="004F2C71" w:rsidRPr="00076152" w:rsidRDefault="004F2C71" w:rsidP="004F2C71">
            <w:pPr>
              <w:jc w:val="center"/>
              <w:rPr>
                <w:rFonts w:eastAsia="TimesNewRoman"/>
              </w:rPr>
            </w:pPr>
            <w:r w:rsidRPr="00076152">
              <w:rPr>
                <w:rFonts w:eastAsia="TimesNewRoman"/>
              </w:rPr>
              <w:t>7,</w:t>
            </w:r>
            <w:r>
              <w:rPr>
                <w:rFonts w:eastAsia="TimesNewRoman"/>
              </w:rPr>
              <w:t>65</w:t>
            </w:r>
          </w:p>
        </w:tc>
        <w:tc>
          <w:tcPr>
            <w:tcW w:w="758" w:type="pct"/>
            <w:shd w:val="clear" w:color="auto" w:fill="auto"/>
            <w:vAlign w:val="center"/>
          </w:tcPr>
          <w:p w14:paraId="6D9D5429" w14:textId="0C66B4F3" w:rsidR="004F2C71" w:rsidRPr="00076152" w:rsidRDefault="004F2C71" w:rsidP="004F2C71">
            <w:pPr>
              <w:jc w:val="center"/>
              <w:rPr>
                <w:rFonts w:eastAsia="TimesNewRoman"/>
                <w:highlight w:val="yellow"/>
              </w:rPr>
            </w:pPr>
            <w:r w:rsidRPr="00076152">
              <w:rPr>
                <w:rFonts w:eastAsia="TimesNewRoman"/>
              </w:rPr>
              <w:t>7,</w:t>
            </w:r>
            <w:r>
              <w:rPr>
                <w:rFonts w:eastAsia="TimesNewRoman"/>
              </w:rPr>
              <w:t>65</w:t>
            </w:r>
          </w:p>
        </w:tc>
      </w:tr>
      <w:tr w:rsidR="004F2C71" w:rsidRPr="00076152" w14:paraId="6D077E28" w14:textId="77777777" w:rsidTr="004F2C71">
        <w:trPr>
          <w:cantSplit/>
        </w:trPr>
        <w:tc>
          <w:tcPr>
            <w:tcW w:w="342" w:type="pct"/>
            <w:shd w:val="clear" w:color="auto" w:fill="auto"/>
            <w:vAlign w:val="center"/>
          </w:tcPr>
          <w:p w14:paraId="29B250FD" w14:textId="77777777" w:rsidR="004F2C71" w:rsidRPr="00076152" w:rsidRDefault="004F2C71" w:rsidP="004F2C71">
            <w:pPr>
              <w:pStyle w:val="a0"/>
              <w:ind w:firstLine="0"/>
              <w:jc w:val="center"/>
              <w:rPr>
                <w:lang w:val="ru-RU"/>
              </w:rPr>
            </w:pPr>
            <w:r w:rsidRPr="00076152">
              <w:rPr>
                <w:lang w:val="ru-RU"/>
              </w:rPr>
              <w:t>6.2</w:t>
            </w:r>
          </w:p>
        </w:tc>
        <w:tc>
          <w:tcPr>
            <w:tcW w:w="2311" w:type="pct"/>
            <w:shd w:val="clear" w:color="auto" w:fill="auto"/>
            <w:vAlign w:val="center"/>
          </w:tcPr>
          <w:p w14:paraId="38D9C956" w14:textId="409FCD3D" w:rsidR="004F2C71" w:rsidRPr="00076152" w:rsidRDefault="004F2C71" w:rsidP="004F2C71">
            <w:pPr>
              <w:pStyle w:val="a0"/>
              <w:ind w:firstLine="0"/>
              <w:jc w:val="center"/>
              <w:rPr>
                <w:lang w:val="ru-RU"/>
              </w:rPr>
            </w:pPr>
            <w:r>
              <w:rPr>
                <w:lang w:val="ru-RU"/>
              </w:rPr>
              <w:t>З</w:t>
            </w:r>
            <w:proofErr w:type="spellStart"/>
            <w:r w:rsidRPr="00076152">
              <w:t>он</w:t>
            </w:r>
            <w:proofErr w:type="spellEnd"/>
            <w:r w:rsidRPr="00076152">
              <w:rPr>
                <w:lang w:val="ru-RU"/>
              </w:rPr>
              <w:t>а</w:t>
            </w:r>
            <w:r w:rsidRPr="00076152">
              <w:t xml:space="preserve"> </w:t>
            </w:r>
            <w:proofErr w:type="spellStart"/>
            <w:r w:rsidRPr="00076152">
              <w:t>кладби</w:t>
            </w:r>
            <w:proofErr w:type="spellEnd"/>
            <w:r w:rsidRPr="00076152">
              <w:rPr>
                <w:lang w:val="ru-RU"/>
              </w:rPr>
              <w:t>щ</w:t>
            </w:r>
          </w:p>
        </w:tc>
        <w:tc>
          <w:tcPr>
            <w:tcW w:w="690" w:type="pct"/>
            <w:shd w:val="clear" w:color="auto" w:fill="auto"/>
            <w:vAlign w:val="center"/>
          </w:tcPr>
          <w:p w14:paraId="160DB067" w14:textId="77777777" w:rsidR="004F2C71" w:rsidRPr="00076152" w:rsidRDefault="004F2C71" w:rsidP="004F2C71">
            <w:pPr>
              <w:jc w:val="center"/>
            </w:pPr>
            <w:r w:rsidRPr="00076152">
              <w:t>га</w:t>
            </w:r>
          </w:p>
        </w:tc>
        <w:tc>
          <w:tcPr>
            <w:tcW w:w="899" w:type="pct"/>
            <w:shd w:val="clear" w:color="auto" w:fill="auto"/>
            <w:vAlign w:val="center"/>
          </w:tcPr>
          <w:p w14:paraId="26350FD3" w14:textId="0A0947A5" w:rsidR="004F2C71" w:rsidRPr="00076152" w:rsidRDefault="004F2C71" w:rsidP="004F2C71">
            <w:pPr>
              <w:jc w:val="center"/>
              <w:rPr>
                <w:rFonts w:eastAsia="TimesNewRoman"/>
              </w:rPr>
            </w:pPr>
            <w:r w:rsidRPr="00076152">
              <w:rPr>
                <w:rFonts w:eastAsia="TimesNewRoman"/>
              </w:rPr>
              <w:t>7,4</w:t>
            </w:r>
            <w:r>
              <w:rPr>
                <w:rFonts w:eastAsia="TimesNewRoman"/>
              </w:rPr>
              <w:t>6</w:t>
            </w:r>
          </w:p>
        </w:tc>
        <w:tc>
          <w:tcPr>
            <w:tcW w:w="758" w:type="pct"/>
            <w:shd w:val="clear" w:color="auto" w:fill="auto"/>
            <w:vAlign w:val="center"/>
          </w:tcPr>
          <w:p w14:paraId="5CACD22A" w14:textId="21D0DB0C" w:rsidR="004F2C71" w:rsidRPr="00076152" w:rsidRDefault="004F2C71" w:rsidP="004F2C71">
            <w:pPr>
              <w:jc w:val="center"/>
              <w:rPr>
                <w:rFonts w:eastAsia="TimesNewRoman"/>
                <w:highlight w:val="yellow"/>
              </w:rPr>
            </w:pPr>
            <w:r w:rsidRPr="00076152">
              <w:rPr>
                <w:rFonts w:eastAsia="TimesNewRoman"/>
              </w:rPr>
              <w:t>7,4</w:t>
            </w:r>
            <w:r>
              <w:rPr>
                <w:rFonts w:eastAsia="TimesNewRoman"/>
              </w:rPr>
              <w:t>6</w:t>
            </w:r>
          </w:p>
        </w:tc>
      </w:tr>
      <w:tr w:rsidR="004F2C71" w:rsidRPr="00076152" w14:paraId="29B9E81B" w14:textId="77777777" w:rsidTr="004F2C71">
        <w:trPr>
          <w:cantSplit/>
          <w:trHeight w:val="306"/>
        </w:trPr>
        <w:tc>
          <w:tcPr>
            <w:tcW w:w="342" w:type="pct"/>
            <w:shd w:val="clear" w:color="auto" w:fill="auto"/>
            <w:vAlign w:val="center"/>
          </w:tcPr>
          <w:p w14:paraId="537FA9C2" w14:textId="77777777" w:rsidR="004F2C71" w:rsidRPr="00076152" w:rsidRDefault="004F2C71" w:rsidP="004F2C71">
            <w:pPr>
              <w:pStyle w:val="a0"/>
              <w:ind w:firstLine="0"/>
              <w:jc w:val="center"/>
              <w:rPr>
                <w:b/>
                <w:lang w:val="ru-RU"/>
              </w:rPr>
            </w:pPr>
            <w:r w:rsidRPr="00076152">
              <w:rPr>
                <w:b/>
                <w:lang w:val="ru-RU"/>
              </w:rPr>
              <w:t>7</w:t>
            </w:r>
          </w:p>
        </w:tc>
        <w:tc>
          <w:tcPr>
            <w:tcW w:w="2311" w:type="pct"/>
            <w:shd w:val="clear" w:color="auto" w:fill="auto"/>
            <w:vAlign w:val="center"/>
          </w:tcPr>
          <w:p w14:paraId="63A06099" w14:textId="77777777" w:rsidR="004F2C71" w:rsidRPr="00076152" w:rsidRDefault="004F2C71" w:rsidP="004F2C71">
            <w:pPr>
              <w:pStyle w:val="a0"/>
              <w:ind w:firstLine="0"/>
              <w:jc w:val="center"/>
              <w:rPr>
                <w:b/>
                <w:lang w:val="ru-RU"/>
              </w:rPr>
            </w:pPr>
            <w:r w:rsidRPr="00076152">
              <w:rPr>
                <w:b/>
                <w:lang w:val="ru-RU"/>
              </w:rPr>
              <w:t>Иные зоны</w:t>
            </w:r>
          </w:p>
        </w:tc>
        <w:tc>
          <w:tcPr>
            <w:tcW w:w="690" w:type="pct"/>
            <w:shd w:val="clear" w:color="auto" w:fill="auto"/>
            <w:vAlign w:val="center"/>
          </w:tcPr>
          <w:p w14:paraId="1AA6C7B8" w14:textId="77777777" w:rsidR="004F2C71" w:rsidRPr="00076152" w:rsidRDefault="004F2C71" w:rsidP="004F2C71">
            <w:pPr>
              <w:jc w:val="center"/>
              <w:rPr>
                <w:b/>
              </w:rPr>
            </w:pPr>
            <w:r w:rsidRPr="00076152">
              <w:rPr>
                <w:b/>
              </w:rPr>
              <w:t>га</w:t>
            </w:r>
          </w:p>
        </w:tc>
        <w:tc>
          <w:tcPr>
            <w:tcW w:w="899" w:type="pct"/>
            <w:shd w:val="clear" w:color="auto" w:fill="auto"/>
            <w:vAlign w:val="center"/>
          </w:tcPr>
          <w:p w14:paraId="0B48942C" w14:textId="52E28D63" w:rsidR="004F2C71" w:rsidRPr="00076152" w:rsidRDefault="004F2C71" w:rsidP="004F2C71">
            <w:pPr>
              <w:jc w:val="center"/>
              <w:rPr>
                <w:rFonts w:eastAsia="Calibri"/>
                <w:b/>
                <w:bCs/>
              </w:rPr>
            </w:pPr>
            <w:r w:rsidRPr="00076152">
              <w:rPr>
                <w:rFonts w:eastAsia="Calibri"/>
                <w:b/>
                <w:bCs/>
              </w:rPr>
              <w:t>31,</w:t>
            </w:r>
            <w:r>
              <w:rPr>
                <w:rFonts w:eastAsia="Calibri"/>
                <w:b/>
                <w:bCs/>
              </w:rPr>
              <w:t>01</w:t>
            </w:r>
          </w:p>
        </w:tc>
        <w:tc>
          <w:tcPr>
            <w:tcW w:w="758" w:type="pct"/>
            <w:shd w:val="clear" w:color="auto" w:fill="auto"/>
            <w:vAlign w:val="center"/>
          </w:tcPr>
          <w:p w14:paraId="7A69038B" w14:textId="3B20EBF7" w:rsidR="004F2C71" w:rsidRPr="00076152" w:rsidRDefault="004F2C71" w:rsidP="004F2C71">
            <w:pPr>
              <w:jc w:val="center"/>
              <w:rPr>
                <w:rFonts w:eastAsia="Calibri"/>
                <w:b/>
                <w:bCs/>
                <w:highlight w:val="yellow"/>
              </w:rPr>
            </w:pPr>
            <w:r w:rsidRPr="00076152">
              <w:rPr>
                <w:rFonts w:eastAsia="Calibri"/>
                <w:b/>
                <w:bCs/>
              </w:rPr>
              <w:t>31,</w:t>
            </w:r>
            <w:r>
              <w:rPr>
                <w:rFonts w:eastAsia="Calibri"/>
                <w:b/>
                <w:bCs/>
              </w:rPr>
              <w:t>01</w:t>
            </w:r>
          </w:p>
        </w:tc>
      </w:tr>
      <w:tr w:rsidR="003E0E7C" w:rsidRPr="00076152" w14:paraId="082DC88A" w14:textId="77777777" w:rsidTr="00663C46">
        <w:trPr>
          <w:cantSplit/>
        </w:trPr>
        <w:tc>
          <w:tcPr>
            <w:tcW w:w="5000" w:type="pct"/>
            <w:gridSpan w:val="5"/>
            <w:shd w:val="clear" w:color="auto" w:fill="auto"/>
            <w:vAlign w:val="center"/>
          </w:tcPr>
          <w:p w14:paraId="5C0A09FB" w14:textId="77777777" w:rsidR="003E0E7C" w:rsidRPr="00076152" w:rsidRDefault="003E0E7C" w:rsidP="003E0E7C">
            <w:pPr>
              <w:rPr>
                <w:rFonts w:eastAsia="TimesNewRoman"/>
                <w:b/>
              </w:rPr>
            </w:pPr>
            <w:r w:rsidRPr="00076152">
              <w:rPr>
                <w:rFonts w:eastAsia="TimesNewRoman"/>
              </w:rPr>
              <w:t>Расчет выполнен на основе пространственных данных векторной модели.</w:t>
            </w:r>
          </w:p>
        </w:tc>
      </w:tr>
    </w:tbl>
    <w:p w14:paraId="5F730E41" w14:textId="5E83E435" w:rsidR="004F2338" w:rsidRDefault="002A2FDA" w:rsidP="00076152">
      <w:pPr>
        <w:ind w:left="-15" w:firstLine="441"/>
        <w:jc w:val="center"/>
      </w:pPr>
      <w:bookmarkStart w:id="15" w:name="_Hlk121931134"/>
      <w:r w:rsidRPr="00076152">
        <w:lastRenderedPageBreak/>
        <w:t>Назначение функциональных зон</w:t>
      </w:r>
      <w:r w:rsidR="0098374C" w:rsidRPr="00076152">
        <w:t>,</w:t>
      </w:r>
      <w:r w:rsidRPr="00076152">
        <w:t xml:space="preserve"> установленных на территории сельсовета</w:t>
      </w:r>
    </w:p>
    <w:p w14:paraId="5BF6AF53" w14:textId="77777777" w:rsidR="00767A9B" w:rsidRPr="00076152" w:rsidRDefault="00767A9B" w:rsidP="00076152">
      <w:pPr>
        <w:ind w:left="-15" w:firstLine="441"/>
        <w:jc w:val="center"/>
      </w:pPr>
    </w:p>
    <w:bookmarkEnd w:id="15"/>
    <w:p w14:paraId="21B0E995" w14:textId="77777777" w:rsidR="004F2338" w:rsidRPr="00580BDC" w:rsidRDefault="004F2338" w:rsidP="00CB31DB">
      <w:pPr>
        <w:ind w:left="-15" w:firstLine="441"/>
        <w:jc w:val="left"/>
        <w:rPr>
          <w:u w:val="single"/>
        </w:rPr>
      </w:pPr>
      <w:r w:rsidRPr="00580BDC">
        <w:rPr>
          <w:u w:val="single"/>
        </w:rPr>
        <w:t>1.</w:t>
      </w:r>
      <w:r w:rsidRPr="00580BDC">
        <w:rPr>
          <w:rFonts w:ascii="Arial" w:eastAsia="Arial" w:hAnsi="Arial" w:cs="Arial"/>
          <w:u w:val="single"/>
        </w:rPr>
        <w:t xml:space="preserve"> </w:t>
      </w:r>
      <w:r w:rsidRPr="00580BDC">
        <w:rPr>
          <w:u w:val="single"/>
        </w:rPr>
        <w:t xml:space="preserve">Жилые зоны </w:t>
      </w:r>
    </w:p>
    <w:p w14:paraId="1AFDB839" w14:textId="77777777" w:rsidR="0094357D" w:rsidRDefault="0094357D" w:rsidP="00CB31DB">
      <w:pPr>
        <w:pStyle w:val="Default"/>
        <w:ind w:firstLine="441"/>
        <w:jc w:val="both"/>
      </w:pPr>
      <w:r>
        <w:t>Ж</w:t>
      </w:r>
      <w:r w:rsidR="004F2338" w:rsidRPr="00282C61">
        <w:t>илы</w:t>
      </w:r>
      <w:r>
        <w:t>е</w:t>
      </w:r>
      <w:r w:rsidR="004F2338" w:rsidRPr="00282C61">
        <w:t xml:space="preserve"> зон</w:t>
      </w:r>
      <w:r>
        <w:t>ы</w:t>
      </w:r>
      <w:r w:rsidR="004F2338" w:rsidRPr="00282C61">
        <w:t xml:space="preserve"> </w:t>
      </w:r>
      <w:r>
        <w:t>предназначены</w:t>
      </w:r>
      <w:r w:rsidR="004F2338" w:rsidRPr="00282C61">
        <w:t xml:space="preserve"> </w:t>
      </w:r>
      <w:r>
        <w:t xml:space="preserve">для </w:t>
      </w:r>
      <w:r w:rsidR="004F2338" w:rsidRPr="00282C61">
        <w:t>размещ</w:t>
      </w:r>
      <w:r>
        <w:t>ения:</w:t>
      </w:r>
    </w:p>
    <w:p w14:paraId="129113F0" w14:textId="77777777" w:rsidR="005A7520" w:rsidRDefault="0094357D" w:rsidP="00CB31DB">
      <w:pPr>
        <w:pStyle w:val="Default"/>
        <w:ind w:firstLine="441"/>
        <w:jc w:val="both"/>
        <w:rPr>
          <w:color w:val="auto"/>
        </w:rPr>
      </w:pPr>
      <w:r>
        <w:t>-</w:t>
      </w:r>
      <w:r w:rsidR="005A7520">
        <w:t xml:space="preserve"> </w:t>
      </w:r>
      <w:r w:rsidRPr="00902A4C">
        <w:rPr>
          <w:color w:val="auto"/>
        </w:rPr>
        <w:t>индивидуальны</w:t>
      </w:r>
      <w:r>
        <w:rPr>
          <w:color w:val="auto"/>
        </w:rPr>
        <w:t>х</w:t>
      </w:r>
      <w:r w:rsidRPr="00902A4C">
        <w:rPr>
          <w:color w:val="auto"/>
        </w:rPr>
        <w:t xml:space="preserve"> жилы</w:t>
      </w:r>
      <w:r>
        <w:rPr>
          <w:color w:val="auto"/>
        </w:rPr>
        <w:t>х</w:t>
      </w:r>
      <w:r w:rsidRPr="00902A4C">
        <w:rPr>
          <w:color w:val="auto"/>
        </w:rPr>
        <w:t xml:space="preserve"> дом</w:t>
      </w:r>
      <w:r>
        <w:rPr>
          <w:color w:val="auto"/>
        </w:rPr>
        <w:t>ов</w:t>
      </w:r>
      <w:r w:rsidRPr="00902A4C">
        <w:rPr>
          <w:color w:val="auto"/>
        </w:rPr>
        <w:t xml:space="preserve"> (коэффициент застройки - 0,2, коэффициент плотности застройки - 0,4)</w:t>
      </w:r>
      <w:r w:rsidR="005A7520">
        <w:rPr>
          <w:color w:val="auto"/>
        </w:rPr>
        <w:t>;</w:t>
      </w:r>
    </w:p>
    <w:p w14:paraId="62B69EA0" w14:textId="77777777" w:rsidR="00205451" w:rsidRPr="0094357D" w:rsidRDefault="00205451" w:rsidP="00CB31DB">
      <w:pPr>
        <w:pStyle w:val="Default"/>
        <w:ind w:firstLine="441"/>
        <w:jc w:val="both"/>
      </w:pPr>
      <w:r w:rsidRPr="00E978B4">
        <w:t>-</w:t>
      </w:r>
      <w:r w:rsidR="005A7520">
        <w:t xml:space="preserve"> </w:t>
      </w:r>
      <w:r w:rsidRPr="00E978B4">
        <w:t>зона застройки малоэтажными жилыми домами (до 4 этажей, включая мансардный), (коэффициент застройки - 0,4, коэффициент плотности застройки - 0,8);</w:t>
      </w:r>
      <w:r>
        <w:t xml:space="preserve"> </w:t>
      </w:r>
    </w:p>
    <w:p w14:paraId="12F0420F" w14:textId="77777777" w:rsidR="00891C84" w:rsidRDefault="0094357D" w:rsidP="00CB31DB">
      <w:pPr>
        <w:autoSpaceDE w:val="0"/>
        <w:autoSpaceDN w:val="0"/>
        <w:adjustRightInd w:val="0"/>
        <w:ind w:firstLine="441"/>
        <w:rPr>
          <w:rFonts w:eastAsiaTheme="minorHAnsi"/>
          <w:lang w:eastAsia="en-US"/>
        </w:rPr>
      </w:pPr>
      <w:r>
        <w:t>-</w:t>
      </w:r>
      <w:r w:rsidR="005A7520">
        <w:t xml:space="preserve"> </w:t>
      </w:r>
      <w:r w:rsidR="00891C84">
        <w:rPr>
          <w:rFonts w:eastAsiaTheme="minorHAnsi"/>
          <w:lang w:eastAsia="en-US"/>
        </w:rPr>
        <w:t>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w:t>
      </w:r>
    </w:p>
    <w:p w14:paraId="2622FC70" w14:textId="77777777" w:rsidR="00712CEF" w:rsidRDefault="00712CEF" w:rsidP="00CB31DB">
      <w:pPr>
        <w:ind w:left="-15" w:firstLine="441"/>
        <w:jc w:val="left"/>
        <w:rPr>
          <w:u w:val="single"/>
        </w:rPr>
      </w:pPr>
    </w:p>
    <w:p w14:paraId="273B1700" w14:textId="77777777" w:rsidR="005C6B3D" w:rsidRPr="00013E20" w:rsidRDefault="005C6B3D" w:rsidP="00CB31DB">
      <w:pPr>
        <w:ind w:left="-15" w:firstLine="441"/>
        <w:jc w:val="left"/>
        <w:rPr>
          <w:b/>
          <w:u w:val="single"/>
        </w:rPr>
      </w:pPr>
      <w:r w:rsidRPr="00013E20">
        <w:rPr>
          <w:u w:val="single"/>
        </w:rPr>
        <w:t>2.</w:t>
      </w:r>
      <w:r w:rsidRPr="00013E20">
        <w:rPr>
          <w:rFonts w:ascii="Arial" w:eastAsia="Arial" w:hAnsi="Arial" w:cs="Arial"/>
          <w:u w:val="single"/>
        </w:rPr>
        <w:t xml:space="preserve"> </w:t>
      </w:r>
      <w:r w:rsidR="004A446F">
        <w:rPr>
          <w:rFonts w:eastAsiaTheme="minorHAnsi"/>
          <w:u w:val="single"/>
          <w:lang w:eastAsia="en-US"/>
        </w:rPr>
        <w:t>О</w:t>
      </w:r>
      <w:r w:rsidR="00013E20" w:rsidRPr="00013E20">
        <w:rPr>
          <w:rFonts w:eastAsiaTheme="minorHAnsi"/>
          <w:u w:val="single"/>
          <w:lang w:eastAsia="en-US"/>
        </w:rPr>
        <w:t>бщественно-делов</w:t>
      </w:r>
      <w:r w:rsidR="00DB5287">
        <w:rPr>
          <w:rFonts w:eastAsiaTheme="minorHAnsi"/>
          <w:u w:val="single"/>
          <w:lang w:eastAsia="en-US"/>
        </w:rPr>
        <w:t xml:space="preserve">ые </w:t>
      </w:r>
      <w:r w:rsidR="00013E20" w:rsidRPr="00013E20">
        <w:rPr>
          <w:rFonts w:eastAsiaTheme="minorHAnsi"/>
          <w:u w:val="single"/>
          <w:lang w:eastAsia="en-US"/>
        </w:rPr>
        <w:t>зон</w:t>
      </w:r>
      <w:r w:rsidR="00DB5287">
        <w:rPr>
          <w:rFonts w:eastAsiaTheme="minorHAnsi"/>
          <w:u w:val="single"/>
          <w:lang w:eastAsia="en-US"/>
        </w:rPr>
        <w:t>ы</w:t>
      </w:r>
    </w:p>
    <w:p w14:paraId="20EE2B53" w14:textId="77777777" w:rsidR="00DC4F51" w:rsidRPr="002E3043" w:rsidRDefault="00DB5287" w:rsidP="00CB31DB">
      <w:pPr>
        <w:autoSpaceDE w:val="0"/>
        <w:autoSpaceDN w:val="0"/>
        <w:adjustRightInd w:val="0"/>
        <w:ind w:firstLine="441"/>
        <w:rPr>
          <w:rFonts w:eastAsiaTheme="minorHAnsi"/>
          <w:lang w:eastAsia="en-US"/>
        </w:rPr>
      </w:pPr>
      <w:r w:rsidRPr="00DB5287">
        <w:rPr>
          <w:rFonts w:eastAsiaTheme="minorHAnsi"/>
          <w:lang w:eastAsia="en-US"/>
        </w:rPr>
        <w:t>Общественно-деловые зоны</w:t>
      </w:r>
      <w:r>
        <w:t xml:space="preserve"> п</w:t>
      </w:r>
      <w:r w:rsidR="00DC4F51" w:rsidRPr="001D312B">
        <w:t>редназначены для размещения</w:t>
      </w:r>
      <w:r w:rsidR="00891C84">
        <w:t xml:space="preserve"> </w:t>
      </w:r>
      <w:r w:rsidR="00DC4F51" w:rsidRPr="00282C61">
        <w:t>индивидуальны</w:t>
      </w:r>
      <w:r w:rsidR="00DC4F51">
        <w:t>х</w:t>
      </w:r>
      <w:r w:rsidR="00DC4F51" w:rsidRPr="00282C61">
        <w:t xml:space="preserve"> жилы</w:t>
      </w:r>
      <w:r w:rsidR="00DC4F51">
        <w:t>х</w:t>
      </w:r>
      <w:r w:rsidR="00DC4F51" w:rsidRPr="00282C61">
        <w:t xml:space="preserve"> дом</w:t>
      </w:r>
      <w:r w:rsidR="00DC4F51">
        <w:t>ов,</w:t>
      </w:r>
      <w:r w:rsidR="00DC4F51" w:rsidRPr="001D312B">
        <w:t xml:space="preserve">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w:t>
      </w:r>
      <w:r w:rsidR="00DC4F51">
        <w:t xml:space="preserve">, </w:t>
      </w:r>
      <w:r w:rsidR="00DC4F51">
        <w:rPr>
          <w:rFonts w:eastAsiaTheme="minorHAnsi"/>
          <w:lang w:eastAsia="en-US"/>
        </w:rPr>
        <w:t xml:space="preserve">объектов бизнеса, промышленных предприятий и других производственных объектов (площадь участка не более 5 га) с </w:t>
      </w:r>
      <w:r w:rsidR="00891C84">
        <w:rPr>
          <w:rFonts w:eastAsiaTheme="minorHAnsi"/>
          <w:lang w:eastAsia="en-US"/>
        </w:rPr>
        <w:t>не пожароопасными</w:t>
      </w:r>
      <w:r w:rsidR="00DC4F51">
        <w:rPr>
          <w:rFonts w:eastAsiaTheme="minorHAnsi"/>
          <w:lang w:eastAsia="en-US"/>
        </w:rPr>
        <w:t xml:space="preserve"> и невзрывоопасными производственными процессами, не являющимися источниками 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 не требующие устройства санитарно-защитных зон более 50 м (согласно </w:t>
      </w:r>
      <w:hyperlink r:id="rId12" w:history="1">
        <w:r w:rsidR="00DC4F51" w:rsidRPr="002E3043">
          <w:rPr>
            <w:rFonts w:eastAsiaTheme="minorHAnsi"/>
            <w:lang w:eastAsia="en-US"/>
          </w:rPr>
          <w:t>СанПиН 2.2.1/2.1.1.1200</w:t>
        </w:r>
      </w:hyperlink>
      <w:r w:rsidR="00DC4F51">
        <w:rPr>
          <w:rFonts w:eastAsiaTheme="minorHAnsi"/>
          <w:lang w:eastAsia="en-US"/>
        </w:rPr>
        <w:t>), а также не требующие большого потока грузовых автомобилей (не более 50 автомобилей в сутки в одном направлении).</w:t>
      </w:r>
    </w:p>
    <w:p w14:paraId="6C00DE33" w14:textId="77777777" w:rsidR="00DC4F51" w:rsidRPr="001D312B" w:rsidRDefault="00DC4F51" w:rsidP="00CB31DB">
      <w:pPr>
        <w:ind w:left="-15" w:firstLine="441"/>
      </w:pPr>
      <w:r w:rsidRPr="001D312B">
        <w:t xml:space="preserve">Общественно-деловые зоны следует формировать как центры деловой, финансовой и общественной активности в центральных частях населенных пунктов на территориях, прилегающих к основным улицам. </w:t>
      </w:r>
    </w:p>
    <w:p w14:paraId="78593C91" w14:textId="77777777" w:rsidR="00DC4F51" w:rsidRPr="001D312B" w:rsidRDefault="00DC4F51" w:rsidP="00CB31DB">
      <w:pPr>
        <w:ind w:left="-15" w:firstLine="441"/>
      </w:pPr>
      <w:r w:rsidRPr="001D312B">
        <w:t xml:space="preserve">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в соответствии с нормативами градостроительного проектирования. </w:t>
      </w:r>
    </w:p>
    <w:p w14:paraId="12757233" w14:textId="77777777" w:rsidR="00DC4F51" w:rsidRPr="00373BD9" w:rsidRDefault="00DC4F51" w:rsidP="00CB31DB">
      <w:pPr>
        <w:ind w:left="-15" w:firstLine="441"/>
      </w:pPr>
      <w:r w:rsidRPr="001D312B">
        <w:t xml:space="preserve">Общественно-деловые зоны предполагается развивать с учетом нормативных радиусов обслуживания и необходимой расчетной мощности объектов в соответствии с нормативами </w:t>
      </w:r>
      <w:r w:rsidRPr="00373BD9">
        <w:t>градостроительного проектирования.</w:t>
      </w:r>
    </w:p>
    <w:p w14:paraId="3EAADB2E" w14:textId="77777777" w:rsidR="00DA7B27" w:rsidRPr="008D4C85" w:rsidRDefault="00D0300C" w:rsidP="00CB31DB">
      <w:pPr>
        <w:ind w:left="-15" w:firstLine="441"/>
      </w:pPr>
      <w:r>
        <w:t xml:space="preserve">Для указанной зоны устанавливается </w:t>
      </w:r>
      <w:r w:rsidR="00AF06EF" w:rsidRPr="008E27F9">
        <w:t>коэффициент застройки</w:t>
      </w:r>
      <w:r w:rsidR="00A16260" w:rsidRPr="008E27F9">
        <w:t> </w:t>
      </w:r>
      <w:r w:rsidR="00911E8F">
        <w:t>-</w:t>
      </w:r>
      <w:r w:rsidR="00A16260" w:rsidRPr="008E27F9">
        <w:t> </w:t>
      </w:r>
      <w:r w:rsidR="00AF06EF" w:rsidRPr="008E27F9">
        <w:t xml:space="preserve">1, коэффициент плотности застройки </w:t>
      </w:r>
      <w:r w:rsidR="007F6B2B">
        <w:t>–</w:t>
      </w:r>
      <w:r w:rsidR="00911E8F">
        <w:t xml:space="preserve"> </w:t>
      </w:r>
      <w:r w:rsidR="00AF06EF" w:rsidRPr="008E27F9">
        <w:t xml:space="preserve">3. </w:t>
      </w:r>
    </w:p>
    <w:p w14:paraId="3BA74695" w14:textId="77777777" w:rsidR="00712CEF" w:rsidRDefault="00712CEF" w:rsidP="00CB31DB">
      <w:pPr>
        <w:ind w:left="-15" w:firstLine="441"/>
        <w:jc w:val="left"/>
        <w:rPr>
          <w:u w:val="single"/>
        </w:rPr>
      </w:pPr>
      <w:bookmarkStart w:id="16" w:name="_Hlk121932703"/>
    </w:p>
    <w:p w14:paraId="1B4B97ED" w14:textId="77777777" w:rsidR="00302D97" w:rsidRPr="001D312B" w:rsidRDefault="00302D97" w:rsidP="00CB31DB">
      <w:pPr>
        <w:ind w:left="-15" w:firstLine="441"/>
        <w:jc w:val="left"/>
        <w:rPr>
          <w:u w:val="single"/>
        </w:rPr>
      </w:pPr>
      <w:r>
        <w:rPr>
          <w:u w:val="single"/>
        </w:rPr>
        <w:t>3</w:t>
      </w:r>
      <w:r w:rsidRPr="001D312B">
        <w:rPr>
          <w:u w:val="single"/>
        </w:rPr>
        <w:t>.</w:t>
      </w:r>
      <w:r w:rsidRPr="001D312B">
        <w:rPr>
          <w:rFonts w:ascii="Arial" w:eastAsia="Arial" w:hAnsi="Arial" w:cs="Arial"/>
          <w:u w:val="single"/>
        </w:rPr>
        <w:t xml:space="preserve"> </w:t>
      </w:r>
      <w:r w:rsidRPr="001D312B">
        <w:rPr>
          <w:bCs/>
          <w:u w:val="single"/>
        </w:rPr>
        <w:t>Производственные зоны, зоны инженерной и транспортной инфраструктур</w:t>
      </w:r>
    </w:p>
    <w:p w14:paraId="3E1011C0" w14:textId="77777777" w:rsidR="00302D97" w:rsidRPr="00F423C2" w:rsidRDefault="00302D97" w:rsidP="00CB31DB">
      <w:pPr>
        <w:ind w:left="-15" w:firstLine="441"/>
      </w:pPr>
      <w:r w:rsidRPr="00F423C2">
        <w:t xml:space="preserve">Производственные зоны, как правило, предназначены для размещения производственных объектов с различными нормативами воздействия на окружающую среду, требующие устройства санитарно-защитных зон шириной более 50 м, а также для размещения железнодорожных подъездных путей, коммунальных и складских объектов, объектов жилищно-коммунального хозяйства, объектов транспорта, объектов оптовой торговли. </w:t>
      </w:r>
    </w:p>
    <w:p w14:paraId="0985C480" w14:textId="77777777" w:rsidR="00302D97" w:rsidRPr="00F423C2" w:rsidRDefault="00302D97" w:rsidP="00CB31DB">
      <w:pPr>
        <w:ind w:left="-15" w:firstLine="441"/>
      </w:pPr>
      <w:r w:rsidRPr="00F423C2">
        <w:t xml:space="preserve">В производственных зонах допускается размещать сооружения и помещения объектов аварийно-спасательных служб, расположенные в производственной зоне предприятия и другие объекты. </w:t>
      </w:r>
    </w:p>
    <w:p w14:paraId="6BD01C7E" w14:textId="77777777" w:rsidR="00302D97" w:rsidRPr="00F423C2" w:rsidRDefault="00302D97" w:rsidP="00CB31DB">
      <w:pPr>
        <w:ind w:left="-15" w:firstLine="441"/>
      </w:pPr>
      <w:r w:rsidRPr="00F423C2">
        <w:t xml:space="preserve">Зоны инженерной и транспортной инфраструктуры следует предусматривать для размещения сооружений и коммуникаций автомобильного транспорта, связи, инженерного оборудования с учетом их перспективного развития и потребностей в инженерном благоустройстве. </w:t>
      </w:r>
    </w:p>
    <w:p w14:paraId="29E1FE3E" w14:textId="77777777" w:rsidR="00302D97" w:rsidRPr="00F423C2" w:rsidRDefault="00302D97" w:rsidP="00CB31DB">
      <w:pPr>
        <w:ind w:left="-15" w:firstLine="441"/>
      </w:pPr>
      <w:r w:rsidRPr="00F423C2">
        <w:lastRenderedPageBreak/>
        <w:t xml:space="preserve">Развитие данных зон планируется в контексте поддержания в необходимом техническом состоянии объектов инженерного обеспечения и транспортной инфраструктуры с учетом технических регламентов и нормативных требований относительно объектов расположенных в данных зонах. </w:t>
      </w:r>
    </w:p>
    <w:p w14:paraId="5DE35CB9" w14:textId="77777777" w:rsidR="00302D97" w:rsidRPr="008C7768" w:rsidRDefault="00302D97" w:rsidP="00CB31DB">
      <w:pPr>
        <w:ind w:left="-15" w:firstLine="441"/>
      </w:pPr>
      <w:r w:rsidRPr="008C7768">
        <w:t xml:space="preserve">В границах сельсовета выделены следующие зоны: </w:t>
      </w:r>
    </w:p>
    <w:p w14:paraId="76691AFE" w14:textId="77777777" w:rsidR="00302D97" w:rsidRPr="005F1BCD" w:rsidRDefault="00302D97" w:rsidP="00CB31DB">
      <w:pPr>
        <w:pStyle w:val="Default"/>
        <w:ind w:firstLine="441"/>
      </w:pPr>
      <w:r w:rsidRPr="005F1BCD">
        <w:t xml:space="preserve">- производственная зона*; </w:t>
      </w:r>
    </w:p>
    <w:p w14:paraId="393D70CB" w14:textId="77777777" w:rsidR="00302D97" w:rsidRPr="005F1BCD" w:rsidRDefault="00302D97" w:rsidP="00CB31DB">
      <w:pPr>
        <w:pStyle w:val="Default"/>
        <w:ind w:firstLine="441"/>
      </w:pPr>
      <w:r w:rsidRPr="005F1BCD">
        <w:t xml:space="preserve">- зона инженерной инфраструктуры; </w:t>
      </w:r>
    </w:p>
    <w:p w14:paraId="051CF298" w14:textId="77777777" w:rsidR="00302D97" w:rsidRPr="005F1BCD" w:rsidRDefault="00302D97" w:rsidP="00CB31DB">
      <w:pPr>
        <w:pStyle w:val="Default"/>
        <w:ind w:firstLine="441"/>
      </w:pPr>
      <w:r w:rsidRPr="005F1BCD">
        <w:t xml:space="preserve">- зона транспортной инфраструктуры. </w:t>
      </w:r>
    </w:p>
    <w:p w14:paraId="42935256" w14:textId="77777777" w:rsidR="00302D97" w:rsidRPr="005F1BCD" w:rsidRDefault="00302D97" w:rsidP="00CB31DB">
      <w:pPr>
        <w:pStyle w:val="Default"/>
        <w:ind w:firstLine="441"/>
        <w:jc w:val="both"/>
      </w:pPr>
      <w:r w:rsidRPr="005F1BCD">
        <w:t xml:space="preserve">Примечание: </w:t>
      </w:r>
    </w:p>
    <w:p w14:paraId="28CA9206" w14:textId="77777777" w:rsidR="00302D97" w:rsidRPr="005F1BCD" w:rsidRDefault="00302D97" w:rsidP="00CB31DB">
      <w:pPr>
        <w:pStyle w:val="Default"/>
        <w:ind w:firstLine="441"/>
        <w:jc w:val="both"/>
      </w:pPr>
      <w:r w:rsidRPr="005F1BCD">
        <w:t>&lt;*&gt;</w:t>
      </w:r>
      <w:r w:rsidR="00CB31DB">
        <w:t xml:space="preserve"> </w:t>
      </w:r>
      <w:r w:rsidRPr="005F1BCD">
        <w:t xml:space="preserve">Параметры производственной зоны устанавливаются в зависимости от назначения зоны: </w:t>
      </w:r>
    </w:p>
    <w:p w14:paraId="7E50AF6A" w14:textId="77777777" w:rsidR="00302D97" w:rsidRPr="005F1BCD" w:rsidRDefault="00302D97" w:rsidP="00CB31DB">
      <w:pPr>
        <w:pStyle w:val="Default"/>
        <w:ind w:firstLine="441"/>
        <w:jc w:val="both"/>
      </w:pPr>
      <w:r w:rsidRPr="005F1BCD">
        <w:t xml:space="preserve">- промышленная зона (коэффициент застройки - 0,8, коэффициент плотности застройки - 2,4); </w:t>
      </w:r>
    </w:p>
    <w:p w14:paraId="78668165" w14:textId="77777777" w:rsidR="00302D97" w:rsidRPr="005F1BCD" w:rsidRDefault="00302D97" w:rsidP="00CB31DB">
      <w:pPr>
        <w:pStyle w:val="Default"/>
        <w:ind w:firstLine="441"/>
        <w:jc w:val="both"/>
      </w:pPr>
      <w:r w:rsidRPr="005F1BCD">
        <w:t xml:space="preserve">- научно-производственная** (коэффициент застройки - 0,6, коэффициент плотности застройки - 1); </w:t>
      </w:r>
    </w:p>
    <w:p w14:paraId="0F7F04B1" w14:textId="77777777" w:rsidR="00302D97" w:rsidRPr="005F1BCD" w:rsidRDefault="00302D97" w:rsidP="00CB31DB">
      <w:pPr>
        <w:pStyle w:val="Default"/>
        <w:ind w:firstLine="441"/>
        <w:jc w:val="both"/>
      </w:pPr>
      <w:r w:rsidRPr="005F1BCD">
        <w:t xml:space="preserve">- коммунально-складская (коэффициент застройки - 0,6, коэффициент плотности застройки - 1,8). </w:t>
      </w:r>
    </w:p>
    <w:p w14:paraId="16E3BDAA" w14:textId="77777777" w:rsidR="00302D97" w:rsidRPr="00076152" w:rsidRDefault="00302D97" w:rsidP="00CB31DB">
      <w:pPr>
        <w:ind w:left="-15" w:firstLine="441"/>
      </w:pPr>
      <w:r w:rsidRPr="00076152">
        <w:t>&lt;**&gt; Без учета опытных полей и полигонов, резервных территорий и санитарно-защитных зон.</w:t>
      </w:r>
    </w:p>
    <w:p w14:paraId="39EFE18C" w14:textId="77777777" w:rsidR="007117E1" w:rsidRPr="00076152" w:rsidRDefault="0003715E" w:rsidP="007117E1">
      <w:pPr>
        <w:shd w:val="clear" w:color="auto" w:fill="FFFFFF"/>
        <w:tabs>
          <w:tab w:val="left" w:pos="851"/>
          <w:tab w:val="left" w:pos="1134"/>
        </w:tabs>
        <w:ind w:firstLine="567"/>
      </w:pPr>
      <w:r w:rsidRPr="00076152">
        <w:t xml:space="preserve">Для </w:t>
      </w:r>
      <w:r w:rsidR="007117E1" w:rsidRPr="00076152">
        <w:t>зоны инженерной и транспортной инфраструктур предельные (минимальные и (или) максимальные) размеры земельных участков</w:t>
      </w:r>
      <w:r w:rsidR="0028758E" w:rsidRPr="00076152">
        <w:t>, за исключением площади,</w:t>
      </w:r>
      <w:r w:rsidR="007117E1" w:rsidRPr="00076152">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rsidR="00740F32" w:rsidRPr="00076152">
        <w:t>,</w:t>
      </w:r>
      <w:r w:rsidR="007117E1" w:rsidRPr="00076152">
        <w:t xml:space="preserve"> правил </w:t>
      </w:r>
      <w:r w:rsidR="00740F32" w:rsidRPr="00076152">
        <w:t xml:space="preserve">землепользования и застройки территории </w:t>
      </w:r>
      <w:r w:rsidR="007117E1" w:rsidRPr="00076152">
        <w:t>в соответствии с назначением объекта.</w:t>
      </w:r>
    </w:p>
    <w:p w14:paraId="42AC99F1" w14:textId="77777777" w:rsidR="00B42B70" w:rsidRPr="00076152" w:rsidRDefault="00B42B70" w:rsidP="00740F32">
      <w:pPr>
        <w:rPr>
          <w:u w:val="single"/>
        </w:rPr>
      </w:pPr>
    </w:p>
    <w:p w14:paraId="729A8378" w14:textId="77777777" w:rsidR="00913FC0" w:rsidRPr="001D312B" w:rsidRDefault="00913FC0" w:rsidP="00CB31DB">
      <w:pPr>
        <w:ind w:left="-15" w:firstLine="441"/>
        <w:rPr>
          <w:b/>
          <w:bCs/>
        </w:rPr>
      </w:pPr>
      <w:r>
        <w:t>4</w:t>
      </w:r>
      <w:r w:rsidRPr="001D312B">
        <w:t xml:space="preserve">. </w:t>
      </w:r>
      <w:r w:rsidRPr="001D312B">
        <w:rPr>
          <w:u w:val="single" w:color="000000"/>
        </w:rPr>
        <w:t>Зоны сельскохозяйственного использования</w:t>
      </w:r>
      <w:r w:rsidRPr="001D312B">
        <w:t xml:space="preserve"> </w:t>
      </w:r>
    </w:p>
    <w:p w14:paraId="2CB29964" w14:textId="77777777" w:rsidR="00913FC0" w:rsidRPr="001D312B" w:rsidRDefault="00913FC0" w:rsidP="00CB31DB">
      <w:pPr>
        <w:ind w:left="-15" w:firstLine="441"/>
      </w:pPr>
      <w:r w:rsidRPr="001D312B">
        <w:t xml:space="preserve">Зоны сельскохозяйственного использования могут включать в себя территории сельскохозяйственных угодий - пашни, пастбища, сенокосы, предназначенные для садоводства и огородничества, территории сельскохозяйственного производства. </w:t>
      </w:r>
    </w:p>
    <w:p w14:paraId="5AB36279" w14:textId="77777777" w:rsidR="00913FC0" w:rsidRPr="001D312B" w:rsidRDefault="00913FC0" w:rsidP="00CB31DB">
      <w:pPr>
        <w:ind w:left="-15" w:firstLine="441"/>
      </w:pPr>
      <w:r w:rsidRPr="001D312B">
        <w:t xml:space="preserve">Развитие данных зон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 </w:t>
      </w:r>
    </w:p>
    <w:p w14:paraId="2ED5B14C" w14:textId="77777777" w:rsidR="00913FC0" w:rsidRPr="001D312B" w:rsidRDefault="00913FC0" w:rsidP="00CB31DB">
      <w:pPr>
        <w:ind w:left="-15" w:firstLine="441"/>
      </w:pPr>
      <w:r w:rsidRPr="001D312B">
        <w:t xml:space="preserve">При развитии данных зон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 </w:t>
      </w:r>
    </w:p>
    <w:p w14:paraId="56FF7551" w14:textId="77777777" w:rsidR="00913FC0" w:rsidRPr="001D312B" w:rsidRDefault="00913FC0" w:rsidP="00CB31DB">
      <w:pPr>
        <w:ind w:left="-15" w:firstLine="441"/>
      </w:pPr>
      <w:r w:rsidRPr="001D312B">
        <w:t xml:space="preserve">В границах сельсовета выделены следующие зоны: </w:t>
      </w:r>
    </w:p>
    <w:p w14:paraId="214493EC" w14:textId="77777777" w:rsidR="00913FC0" w:rsidRPr="00BE3F3C" w:rsidRDefault="00913FC0" w:rsidP="00CB31DB">
      <w:pPr>
        <w:pStyle w:val="a0"/>
        <w:ind w:firstLine="441"/>
        <w:jc w:val="left"/>
        <w:rPr>
          <w:lang w:val="ru-RU"/>
        </w:rPr>
      </w:pPr>
      <w:r w:rsidRPr="00BE3F3C">
        <w:rPr>
          <w:lang w:val="ru-RU"/>
        </w:rPr>
        <w:t xml:space="preserve">- зона сельскохозяйственных угодий; </w:t>
      </w:r>
    </w:p>
    <w:p w14:paraId="5EEB8300" w14:textId="77777777" w:rsidR="00913FC0" w:rsidRPr="00BE3F3C" w:rsidRDefault="00913FC0" w:rsidP="00CB31DB">
      <w:pPr>
        <w:ind w:firstLine="441"/>
      </w:pPr>
      <w:r w:rsidRPr="00BE3F3C">
        <w:t>-</w:t>
      </w:r>
      <w:r w:rsidR="00076152">
        <w:t xml:space="preserve"> </w:t>
      </w:r>
      <w:r w:rsidRPr="00BE3F3C">
        <w:t xml:space="preserve">производственная зона сельскохозяйственных предприятий; </w:t>
      </w:r>
    </w:p>
    <w:p w14:paraId="0C0D6EAB" w14:textId="77777777" w:rsidR="00913FC0" w:rsidRDefault="00913FC0" w:rsidP="00D652B5">
      <w:pPr>
        <w:autoSpaceDE w:val="0"/>
        <w:autoSpaceDN w:val="0"/>
        <w:adjustRightInd w:val="0"/>
        <w:ind w:firstLine="426"/>
        <w:jc w:val="left"/>
      </w:pPr>
      <w:r w:rsidRPr="00913FC0">
        <w:rPr>
          <w:rFonts w:eastAsia="Calibri"/>
          <w:lang w:eastAsia="en-US"/>
        </w:rPr>
        <w:t xml:space="preserve">- </w:t>
      </w:r>
      <w:r w:rsidR="00D652B5">
        <w:rPr>
          <w:rFonts w:eastAsiaTheme="minorHAnsi"/>
          <w:lang w:eastAsia="en-US"/>
        </w:rPr>
        <w:t>зона садоводства, огородничества</w:t>
      </w:r>
      <w:r w:rsidRPr="00913FC0">
        <w:t>.</w:t>
      </w:r>
    </w:p>
    <w:p w14:paraId="7A5B5D86" w14:textId="77777777" w:rsidR="000A6DE9" w:rsidRPr="000A6DE9" w:rsidRDefault="000A6DE9" w:rsidP="00CB31DB">
      <w:pPr>
        <w:ind w:firstLine="441"/>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14:paraId="1E1FE1DB" w14:textId="77777777" w:rsidR="0003715E" w:rsidRDefault="0003715E" w:rsidP="00CB31DB">
      <w:pPr>
        <w:ind w:firstLine="441"/>
      </w:pPr>
    </w:p>
    <w:p w14:paraId="482851EB" w14:textId="77777777" w:rsidR="004C5B97" w:rsidRPr="001D312B" w:rsidRDefault="004C5B97" w:rsidP="00076152">
      <w:pPr>
        <w:ind w:firstLine="426"/>
      </w:pPr>
      <w:r>
        <w:t>5</w:t>
      </w:r>
      <w:r w:rsidRPr="001D312B">
        <w:t>.</w:t>
      </w:r>
      <w:r w:rsidRPr="001D312B">
        <w:rPr>
          <w:rFonts w:ascii="Arial" w:eastAsia="Arial" w:hAnsi="Arial" w:cs="Arial"/>
        </w:rPr>
        <w:t xml:space="preserve"> </w:t>
      </w:r>
      <w:r w:rsidRPr="001D312B">
        <w:rPr>
          <w:u w:val="single" w:color="000000"/>
        </w:rPr>
        <w:t>Зоны рекреационного назначения</w:t>
      </w:r>
      <w:r w:rsidRPr="001D312B">
        <w:t xml:space="preserve"> </w:t>
      </w:r>
    </w:p>
    <w:p w14:paraId="4DDB8986" w14:textId="77777777" w:rsidR="004C5B97" w:rsidRPr="001D312B" w:rsidRDefault="004C5B97" w:rsidP="00CB31DB">
      <w:pPr>
        <w:ind w:left="-15" w:firstLine="441"/>
      </w:pPr>
      <w:r w:rsidRPr="001D312B">
        <w:t xml:space="preserve">В состав зон рекреационного назначения могут включаться территории, занятые лесами в границах населенных пунктов, открытыми озелененными и ландшафтными пространствами, скверами, парками, благоустроенными садами, прудами, озерами, пляжами, в том числе могут включаться объекты, используемые и предназначенные для массового долговременного и кратковременного отдыха населения, всех видов туризма, занятий физической культурой и спортом. </w:t>
      </w:r>
    </w:p>
    <w:p w14:paraId="7A37BBC2" w14:textId="77777777" w:rsidR="004C5B97" w:rsidRPr="00CE1E2E" w:rsidRDefault="004C5B97" w:rsidP="00CB31DB">
      <w:pPr>
        <w:ind w:left="-15" w:firstLine="441"/>
      </w:pPr>
      <w:r w:rsidRPr="00CE1E2E">
        <w:t xml:space="preserve">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 </w:t>
      </w:r>
    </w:p>
    <w:p w14:paraId="472AF8C3" w14:textId="77777777" w:rsidR="004C5B97" w:rsidRDefault="004C5B97" w:rsidP="00CB31DB">
      <w:pPr>
        <w:ind w:left="-15" w:firstLine="441"/>
      </w:pPr>
      <w:r w:rsidRPr="00CE1E2E">
        <w:lastRenderedPageBreak/>
        <w:t>Развитие зон рекреационного назначения предусматривается для создания экологически чистой и эстетически привлекательной среды для отдыха населения, организации благоустроенных пляжей и набережных, вместе с сопутствующими объектами туризма сохранения и развития, баз отдыха вне границ населенных пунктов, и содержания в надлежащем состоянии лесных массивов.</w:t>
      </w:r>
      <w:r w:rsidRPr="001D312B">
        <w:t xml:space="preserve"> </w:t>
      </w:r>
    </w:p>
    <w:p w14:paraId="56963146" w14:textId="77777777" w:rsidR="0054661D" w:rsidRPr="001D312B" w:rsidRDefault="0054661D" w:rsidP="0054661D">
      <w:pPr>
        <w:ind w:left="-15" w:firstLine="441"/>
      </w:pPr>
      <w:r w:rsidRPr="001D312B">
        <w:t xml:space="preserve">В границах сельсовета выделены следующие зоны: </w:t>
      </w:r>
    </w:p>
    <w:p w14:paraId="5AED1B80" w14:textId="77777777" w:rsidR="0054661D" w:rsidRPr="00BE3F3C" w:rsidRDefault="0054661D" w:rsidP="0054661D">
      <w:pPr>
        <w:pStyle w:val="a0"/>
        <w:ind w:firstLine="441"/>
        <w:jc w:val="left"/>
        <w:rPr>
          <w:lang w:val="ru-RU"/>
        </w:rPr>
      </w:pPr>
      <w:r w:rsidRPr="00BE3F3C">
        <w:rPr>
          <w:lang w:val="ru-RU"/>
        </w:rPr>
        <w:t xml:space="preserve">- </w:t>
      </w:r>
      <w:r w:rsidRPr="00076152">
        <w:rPr>
          <w:bCs/>
          <w:lang w:val="ru-RU"/>
        </w:rPr>
        <w:t>з</w:t>
      </w:r>
      <w:r w:rsidRPr="0054661D">
        <w:rPr>
          <w:bCs/>
          <w:lang w:val="ru-RU"/>
        </w:rPr>
        <w:t>он</w:t>
      </w:r>
      <w:r w:rsidRPr="00076152">
        <w:rPr>
          <w:bCs/>
          <w:lang w:val="ru-RU"/>
        </w:rPr>
        <w:t xml:space="preserve">а </w:t>
      </w:r>
      <w:r w:rsidRPr="0054661D">
        <w:rPr>
          <w:bCs/>
          <w:lang w:val="ru-RU"/>
        </w:rPr>
        <w:t>рекреационного</w:t>
      </w:r>
      <w:r w:rsidRPr="00076152">
        <w:rPr>
          <w:bCs/>
          <w:lang w:val="ru-RU"/>
        </w:rPr>
        <w:t xml:space="preserve"> </w:t>
      </w:r>
      <w:r w:rsidRPr="0054661D">
        <w:rPr>
          <w:bCs/>
          <w:lang w:val="ru-RU"/>
        </w:rPr>
        <w:t>назначения</w:t>
      </w:r>
      <w:r w:rsidRPr="00BE3F3C">
        <w:rPr>
          <w:lang w:val="ru-RU"/>
        </w:rPr>
        <w:t xml:space="preserve">; </w:t>
      </w:r>
    </w:p>
    <w:p w14:paraId="5544EBDE" w14:textId="77777777" w:rsidR="0054661D" w:rsidRDefault="0054661D" w:rsidP="0054661D">
      <w:pPr>
        <w:ind w:firstLine="441"/>
      </w:pPr>
      <w:r w:rsidRPr="00BE3F3C">
        <w:t>-</w:t>
      </w:r>
      <w:r>
        <w:t xml:space="preserve"> </w:t>
      </w:r>
      <w:r w:rsidRPr="00076152">
        <w:t>зона озелененных территорий общего пользования (лесопарки, парки, сады, скверы, бульвары, городские леса)</w:t>
      </w:r>
      <w:r w:rsidRPr="00913FC0">
        <w:t>.</w:t>
      </w:r>
    </w:p>
    <w:p w14:paraId="501992D7" w14:textId="77777777" w:rsidR="00A312EB" w:rsidRPr="00A312EB" w:rsidRDefault="00A312EB" w:rsidP="00CB31DB">
      <w:pPr>
        <w:ind w:firstLine="441"/>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14:paraId="0023313A" w14:textId="77777777" w:rsidR="0027781C" w:rsidRDefault="0027781C" w:rsidP="00CB31DB">
      <w:pPr>
        <w:ind w:left="-15" w:firstLine="441"/>
      </w:pPr>
    </w:p>
    <w:p w14:paraId="61243FDB" w14:textId="77777777" w:rsidR="00913FC0" w:rsidRPr="001D312B" w:rsidRDefault="00913FC0" w:rsidP="00076152">
      <w:pPr>
        <w:ind w:firstLine="426"/>
        <w:rPr>
          <w:strike/>
          <w:u w:val="single"/>
        </w:rPr>
      </w:pPr>
      <w:r>
        <w:rPr>
          <w:u w:val="single"/>
        </w:rPr>
        <w:t xml:space="preserve">6. </w:t>
      </w:r>
      <w:r w:rsidRPr="001D312B">
        <w:rPr>
          <w:u w:val="single"/>
        </w:rPr>
        <w:t>Зоны специального назначения</w:t>
      </w:r>
      <w:r w:rsidRPr="001D312B">
        <w:rPr>
          <w:strike/>
          <w:u w:val="single"/>
        </w:rPr>
        <w:t xml:space="preserve"> </w:t>
      </w:r>
    </w:p>
    <w:p w14:paraId="46B2A0D5" w14:textId="77777777" w:rsidR="00913FC0" w:rsidRPr="001D312B" w:rsidRDefault="00913FC0" w:rsidP="00076152">
      <w:pPr>
        <w:ind w:firstLine="426"/>
      </w:pPr>
      <w:r w:rsidRPr="001D312B">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14:paraId="4DD0DF4C" w14:textId="77777777" w:rsidR="00913FC0" w:rsidRPr="001D312B" w:rsidRDefault="00913FC0" w:rsidP="00076152">
      <w:pPr>
        <w:ind w:firstLine="426"/>
      </w:pPr>
      <w:r w:rsidRPr="001D312B">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14:paraId="6113513B" w14:textId="77777777" w:rsidR="0054661D" w:rsidRPr="006946A9" w:rsidRDefault="0054661D" w:rsidP="0054661D">
      <w:pPr>
        <w:spacing w:line="0" w:lineRule="atLeast"/>
        <w:ind w:firstLine="709"/>
      </w:pPr>
      <w:r w:rsidRPr="006946A9">
        <w:t xml:space="preserve">В границах сельсовета выделены следующие зоны: </w:t>
      </w:r>
    </w:p>
    <w:p w14:paraId="3D20307B" w14:textId="77777777" w:rsidR="0054661D" w:rsidRDefault="0054661D" w:rsidP="0054661D">
      <w:pPr>
        <w:spacing w:line="0" w:lineRule="atLeast"/>
        <w:ind w:firstLine="709"/>
      </w:pPr>
      <w:r w:rsidRPr="006946A9">
        <w:t>-</w:t>
      </w:r>
      <w:r w:rsidRPr="0054661D">
        <w:t xml:space="preserve"> </w:t>
      </w:r>
      <w:r w:rsidRPr="00076152">
        <w:t>зона специального назначения</w:t>
      </w:r>
      <w:r w:rsidRPr="006946A9">
        <w:t>;</w:t>
      </w:r>
    </w:p>
    <w:p w14:paraId="16F0B5AE" w14:textId="77777777" w:rsidR="0054661D" w:rsidRPr="006946A9" w:rsidRDefault="0054661D" w:rsidP="0054661D">
      <w:pPr>
        <w:spacing w:line="0" w:lineRule="atLeast"/>
        <w:ind w:firstLine="709"/>
      </w:pPr>
      <w:r w:rsidRPr="006946A9">
        <w:t>-зона кладбищ</w:t>
      </w:r>
      <w:r>
        <w:t>.</w:t>
      </w:r>
    </w:p>
    <w:p w14:paraId="2B768344" w14:textId="77777777" w:rsidR="00E9200A" w:rsidRPr="00BA0DEA" w:rsidRDefault="00BA0DEA" w:rsidP="00076152">
      <w:pPr>
        <w:ind w:firstLine="426"/>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14:paraId="7C96A43C" w14:textId="77777777" w:rsidR="00B17A59" w:rsidRDefault="00B17A59" w:rsidP="00076152">
      <w:pPr>
        <w:ind w:firstLine="426"/>
      </w:pPr>
    </w:p>
    <w:p w14:paraId="3A279E83" w14:textId="77777777" w:rsidR="0032198E" w:rsidRDefault="0032198E" w:rsidP="00076152">
      <w:pPr>
        <w:ind w:firstLine="426"/>
        <w:jc w:val="left"/>
        <w:rPr>
          <w:u w:val="single"/>
        </w:rPr>
      </w:pPr>
      <w:r>
        <w:rPr>
          <w:u w:val="single"/>
        </w:rPr>
        <w:t>7. Иные зоны</w:t>
      </w:r>
    </w:p>
    <w:bookmarkEnd w:id="16"/>
    <w:p w14:paraId="1CF8E63A" w14:textId="77777777" w:rsidR="002B2E7F" w:rsidRPr="00AE373D" w:rsidRDefault="002B2E7F" w:rsidP="002B2E7F">
      <w:pPr>
        <w:spacing w:line="0" w:lineRule="atLeast"/>
        <w:ind w:firstLine="709"/>
        <w:rPr>
          <w:color w:val="000000"/>
          <w:shd w:val="clear" w:color="auto" w:fill="FFFFFF"/>
        </w:rPr>
      </w:pPr>
      <w:r w:rsidRPr="00AE373D">
        <w:rPr>
          <w:color w:val="000000"/>
          <w:shd w:val="clear" w:color="auto" w:fill="FFFFFF"/>
        </w:rPr>
        <w:t>Иная функциональная зона установлена для ограничения градостроительной деятельности и иного рационального использования отдельны</w:t>
      </w:r>
      <w:r>
        <w:rPr>
          <w:color w:val="000000"/>
          <w:shd w:val="clear" w:color="auto" w:fill="FFFFFF"/>
        </w:rPr>
        <w:t>х территорий поселения. У</w:t>
      </w:r>
      <w:r w:rsidRPr="00AE373D">
        <w:rPr>
          <w:color w:val="000000"/>
          <w:shd w:val="clear" w:color="auto" w:fill="FFFFFF"/>
        </w:rPr>
        <w:t xml:space="preserve">становлены </w:t>
      </w:r>
      <w:r>
        <w:rPr>
          <w:color w:val="000000"/>
          <w:shd w:val="clear" w:color="auto" w:fill="FFFFFF"/>
        </w:rPr>
        <w:t xml:space="preserve">зоны </w:t>
      </w:r>
      <w:r w:rsidRPr="00AE373D">
        <w:rPr>
          <w:color w:val="000000"/>
          <w:shd w:val="clear" w:color="auto" w:fill="FFFFFF"/>
        </w:rPr>
        <w:t>исходя из проведенного анализа территории, в котором были выявлены неблагоприятные факторы для ее использования и наличие зон, оказавших влияние на установление функциональных зон, такие как:</w:t>
      </w:r>
    </w:p>
    <w:p w14:paraId="13A5025C" w14:textId="77777777" w:rsidR="002B2E7F" w:rsidRPr="00AE373D" w:rsidRDefault="002B2E7F" w:rsidP="002B2E7F">
      <w:pPr>
        <w:spacing w:line="0" w:lineRule="atLeast"/>
        <w:ind w:firstLine="709"/>
        <w:rPr>
          <w:color w:val="000000"/>
          <w:shd w:val="clear" w:color="auto" w:fill="FFFFFF"/>
        </w:rPr>
      </w:pPr>
      <w:r>
        <w:rPr>
          <w:color w:val="000000"/>
          <w:shd w:val="clear" w:color="auto" w:fill="FFFFFF"/>
        </w:rPr>
        <w:t>1.</w:t>
      </w:r>
      <w:r w:rsidRPr="00AE373D">
        <w:rPr>
          <w:color w:val="000000"/>
          <w:shd w:val="clear" w:color="auto" w:fill="FFFFFF"/>
        </w:rPr>
        <w:t xml:space="preserve"> подтопляемость территории, в том числе в результате возможных паводков, как территория, не благоприятная для жилищного строительства, размещение в которой объектов федерального, регионального и местного значения не предусмотрено, но не исключено проведение мероприятий инженерной защиты территории, которые в настоящее время Генеральным планом </w:t>
      </w:r>
      <w:r>
        <w:rPr>
          <w:color w:val="000000"/>
          <w:shd w:val="clear" w:color="auto" w:fill="FFFFFF"/>
        </w:rPr>
        <w:t>не предусмотрены</w:t>
      </w:r>
      <w:r w:rsidRPr="00AE373D">
        <w:rPr>
          <w:color w:val="000000"/>
          <w:shd w:val="clear" w:color="auto" w:fill="FFFFFF"/>
        </w:rPr>
        <w:t>;</w:t>
      </w:r>
    </w:p>
    <w:p w14:paraId="3C583B3E" w14:textId="77777777" w:rsidR="002B2E7F" w:rsidRPr="00AE373D" w:rsidRDefault="002B2E7F" w:rsidP="002B2E7F">
      <w:pPr>
        <w:spacing w:line="0" w:lineRule="atLeast"/>
        <w:ind w:firstLine="709"/>
        <w:rPr>
          <w:color w:val="000000"/>
          <w:shd w:val="clear" w:color="auto" w:fill="FFFFFF"/>
        </w:rPr>
      </w:pPr>
      <w:r>
        <w:rPr>
          <w:color w:val="000000"/>
          <w:shd w:val="clear" w:color="auto" w:fill="FFFFFF"/>
        </w:rPr>
        <w:t>2.</w:t>
      </w:r>
      <w:r w:rsidRPr="00AE373D">
        <w:rPr>
          <w:color w:val="000000"/>
          <w:shd w:val="clear" w:color="auto" w:fill="FFFFFF"/>
        </w:rPr>
        <w:t xml:space="preserve"> наличие зон с особыми условиями использования и иных зон, установленные в соответствии с законодательством Российской Федерации:</w:t>
      </w:r>
    </w:p>
    <w:p w14:paraId="1FE59FBA" w14:textId="77777777" w:rsidR="002B2E7F" w:rsidRPr="00AE373D" w:rsidRDefault="002B2E7F" w:rsidP="002B2E7F">
      <w:pPr>
        <w:spacing w:line="0" w:lineRule="atLeast"/>
        <w:ind w:firstLine="709"/>
        <w:jc w:val="left"/>
        <w:rPr>
          <w:color w:val="000000"/>
          <w:shd w:val="clear" w:color="auto" w:fill="FFFFFF"/>
        </w:rPr>
      </w:pPr>
      <w:r>
        <w:rPr>
          <w:color w:val="000000"/>
          <w:shd w:val="clear" w:color="auto" w:fill="FFFFFF"/>
        </w:rPr>
        <w:t>-</w:t>
      </w:r>
      <w:r w:rsidRPr="00AE373D">
        <w:rPr>
          <w:color w:val="000000"/>
          <w:shd w:val="clear" w:color="auto" w:fill="FFFFFF"/>
        </w:rPr>
        <w:t>Береговые полосы,</w:t>
      </w:r>
    </w:p>
    <w:p w14:paraId="472D731E" w14:textId="77777777" w:rsidR="002B2E7F" w:rsidRPr="00AE373D" w:rsidRDefault="002B2E7F" w:rsidP="002B2E7F">
      <w:pPr>
        <w:spacing w:line="0" w:lineRule="atLeast"/>
        <w:ind w:firstLine="709"/>
        <w:jc w:val="left"/>
        <w:rPr>
          <w:color w:val="000000"/>
          <w:shd w:val="clear" w:color="auto" w:fill="FFFFFF"/>
        </w:rPr>
      </w:pPr>
      <w:r>
        <w:rPr>
          <w:color w:val="000000"/>
          <w:shd w:val="clear" w:color="auto" w:fill="FFFFFF"/>
        </w:rPr>
        <w:t>-</w:t>
      </w:r>
      <w:r w:rsidRPr="00AE373D">
        <w:rPr>
          <w:color w:val="000000"/>
          <w:shd w:val="clear" w:color="auto" w:fill="FFFFFF"/>
        </w:rPr>
        <w:t>Прибрежная защитная полоса,</w:t>
      </w:r>
    </w:p>
    <w:p w14:paraId="35A629DB" w14:textId="77777777" w:rsidR="002B2E7F" w:rsidRDefault="002B2E7F" w:rsidP="00FC1C2E">
      <w:pPr>
        <w:spacing w:line="0" w:lineRule="atLeast"/>
        <w:ind w:firstLine="709"/>
        <w:jc w:val="left"/>
        <w:rPr>
          <w:color w:val="000000"/>
          <w:shd w:val="clear" w:color="auto" w:fill="FFFFFF"/>
        </w:rPr>
      </w:pPr>
      <w:r>
        <w:rPr>
          <w:color w:val="000000"/>
          <w:shd w:val="clear" w:color="auto" w:fill="FFFFFF"/>
        </w:rPr>
        <w:t>-</w:t>
      </w:r>
      <w:r w:rsidRPr="00AE373D">
        <w:rPr>
          <w:color w:val="000000"/>
          <w:shd w:val="clear" w:color="auto" w:fill="FFFFFF"/>
        </w:rPr>
        <w:t>Водоохранная зона</w:t>
      </w:r>
      <w:r w:rsidR="00FC1C2E">
        <w:rPr>
          <w:color w:val="000000"/>
          <w:shd w:val="clear" w:color="auto" w:fill="FFFFFF"/>
        </w:rPr>
        <w:t>.</w:t>
      </w:r>
    </w:p>
    <w:p w14:paraId="42A075E0" w14:textId="77777777" w:rsidR="00FC1C2E" w:rsidRPr="000A6DE9" w:rsidRDefault="00FC1C2E" w:rsidP="00FC1C2E">
      <w:pPr>
        <w:ind w:firstLine="426"/>
        <w:rPr>
          <w:b/>
        </w:rPr>
      </w:pPr>
      <w:r w:rsidRPr="00FC1C2E">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14:paraId="20D6D883" w14:textId="77777777" w:rsidR="00FC1C2E" w:rsidRPr="001D33E4" w:rsidRDefault="00FC1C2E" w:rsidP="004F2338">
      <w:pPr>
        <w:rPr>
          <w:color w:val="FF0000"/>
        </w:rPr>
        <w:sectPr w:rsidR="00FC1C2E" w:rsidRPr="001D33E4" w:rsidSect="004F2C71">
          <w:headerReference w:type="default" r:id="rId13"/>
          <w:footerReference w:type="default" r:id="rId14"/>
          <w:pgSz w:w="11906" w:h="16838"/>
          <w:pgMar w:top="851" w:right="566" w:bottom="426" w:left="1134" w:header="283" w:footer="161" w:gutter="0"/>
          <w:cols w:space="708"/>
          <w:docGrid w:linePitch="360"/>
        </w:sectPr>
      </w:pPr>
    </w:p>
    <w:p w14:paraId="6D3CCDAA" w14:textId="0899561D" w:rsidR="00E57014" w:rsidRPr="00857E40" w:rsidRDefault="00975372" w:rsidP="00857E40">
      <w:pPr>
        <w:pStyle w:val="2e"/>
      </w:pPr>
      <w:bookmarkStart w:id="17" w:name="_Toc175825958"/>
      <w:r w:rsidRPr="00CC6089">
        <w:lastRenderedPageBreak/>
        <w:t>2</w:t>
      </w:r>
      <w:r w:rsidR="004F2338" w:rsidRPr="00CC6089">
        <w:t xml:space="preserve">.2. </w:t>
      </w:r>
      <w:r w:rsidR="00E57014" w:rsidRPr="00857E40">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CC6089" w:rsidRPr="00857E40">
        <w:t>.</w:t>
      </w:r>
      <w:bookmarkEnd w:id="17"/>
    </w:p>
    <w:p w14:paraId="50AAD5D0" w14:textId="77777777" w:rsidR="00CC6089" w:rsidRPr="00CC6089" w:rsidRDefault="00CC6089" w:rsidP="00E57014">
      <w:pPr>
        <w:autoSpaceDE w:val="0"/>
        <w:autoSpaceDN w:val="0"/>
        <w:adjustRightInd w:val="0"/>
        <w:jc w:val="center"/>
        <w:rPr>
          <w:rFonts w:eastAsiaTheme="minorHAnsi"/>
          <w:sz w:val="22"/>
          <w:szCs w:val="22"/>
          <w:lang w:eastAsia="en-US"/>
        </w:rPr>
      </w:pPr>
    </w:p>
    <w:p w14:paraId="44D96B7F" w14:textId="77777777" w:rsidR="004F2338" w:rsidRPr="00CC6089" w:rsidRDefault="009840A3" w:rsidP="004F2338">
      <w:pPr>
        <w:pStyle w:val="S3"/>
        <w:rPr>
          <w:sz w:val="24"/>
        </w:rPr>
      </w:pPr>
      <w:r w:rsidRPr="00CC6089">
        <w:rPr>
          <w:sz w:val="24"/>
        </w:rPr>
        <w:t>Параметры функциональных зон, а также с</w:t>
      </w:r>
      <w:r w:rsidR="004F2338" w:rsidRPr="00CC6089">
        <w:rPr>
          <w:sz w:val="24"/>
        </w:rPr>
        <w:t xml:space="preserve">ведения о планируемых для размещения в </w:t>
      </w:r>
      <w:r w:rsidRPr="00CC6089">
        <w:rPr>
          <w:sz w:val="24"/>
        </w:rPr>
        <w:t xml:space="preserve">них </w:t>
      </w:r>
      <w:r w:rsidR="004F2338" w:rsidRPr="00CC6089">
        <w:rPr>
          <w:sz w:val="24"/>
        </w:rPr>
        <w:t xml:space="preserve">объектах федерального значения, регионального значения и местного значения, за исключением линейных объектов представлены в таблице </w:t>
      </w:r>
      <w:r w:rsidR="00021050" w:rsidRPr="00CC6089">
        <w:rPr>
          <w:sz w:val="24"/>
        </w:rPr>
        <w:t>2</w:t>
      </w:r>
      <w:r w:rsidR="004F2338" w:rsidRPr="00CC6089">
        <w:rPr>
          <w:sz w:val="24"/>
        </w:rPr>
        <w:t>.2-1.</w:t>
      </w:r>
    </w:p>
    <w:p w14:paraId="63FDC64B" w14:textId="77777777" w:rsidR="004F2338" w:rsidRPr="00CC6089" w:rsidRDefault="004F2338" w:rsidP="004F2338">
      <w:pPr>
        <w:jc w:val="right"/>
      </w:pPr>
      <w:r w:rsidRPr="00CC6089">
        <w:t xml:space="preserve">Таблица </w:t>
      </w:r>
      <w:r w:rsidR="00021050" w:rsidRPr="00CC6089">
        <w:t>2</w:t>
      </w:r>
      <w:r w:rsidRPr="00CC6089">
        <w:t>.2-1</w:t>
      </w:r>
    </w:p>
    <w:tbl>
      <w:tblPr>
        <w:tblStyle w:val="ad"/>
        <w:tblW w:w="5000" w:type="pct"/>
        <w:jc w:val="center"/>
        <w:tblLayout w:type="fixed"/>
        <w:tblLook w:val="04A0" w:firstRow="1" w:lastRow="0" w:firstColumn="1" w:lastColumn="0" w:noHBand="0" w:noVBand="1"/>
      </w:tblPr>
      <w:tblGrid>
        <w:gridCol w:w="534"/>
        <w:gridCol w:w="2836"/>
        <w:gridCol w:w="4674"/>
        <w:gridCol w:w="1275"/>
        <w:gridCol w:w="1844"/>
        <w:gridCol w:w="2010"/>
        <w:gridCol w:w="1896"/>
      </w:tblGrid>
      <w:tr w:rsidR="00D652B5" w:rsidRPr="008C4A26" w14:paraId="4FA7B815" w14:textId="77777777" w:rsidTr="008C4A26">
        <w:trPr>
          <w:trHeight w:val="897"/>
          <w:jc w:val="center"/>
        </w:trPr>
        <w:tc>
          <w:tcPr>
            <w:tcW w:w="177" w:type="pct"/>
            <w:vAlign w:val="center"/>
          </w:tcPr>
          <w:p w14:paraId="19AD1F50" w14:textId="77777777" w:rsidR="00715460" w:rsidRPr="008C4A26" w:rsidRDefault="00715460" w:rsidP="008C4A26">
            <w:pPr>
              <w:ind w:right="-389" w:hanging="426"/>
              <w:jc w:val="center"/>
              <w:rPr>
                <w:sz w:val="24"/>
                <w:szCs w:val="24"/>
              </w:rPr>
            </w:pPr>
            <w:r w:rsidRPr="008C4A26">
              <w:rPr>
                <w:sz w:val="24"/>
                <w:szCs w:val="24"/>
              </w:rPr>
              <w:t>№</w:t>
            </w:r>
            <w:r w:rsidR="00D652B5" w:rsidRPr="008C4A26">
              <w:rPr>
                <w:sz w:val="24"/>
                <w:szCs w:val="24"/>
              </w:rPr>
              <w:t xml:space="preserve"> </w:t>
            </w:r>
            <w:r w:rsidRPr="008C4A26">
              <w:rPr>
                <w:sz w:val="24"/>
                <w:szCs w:val="24"/>
              </w:rPr>
              <w:t>п/п</w:t>
            </w:r>
          </w:p>
        </w:tc>
        <w:tc>
          <w:tcPr>
            <w:tcW w:w="941" w:type="pct"/>
            <w:vAlign w:val="center"/>
          </w:tcPr>
          <w:p w14:paraId="21970167" w14:textId="77777777" w:rsidR="00715460" w:rsidRPr="008C4A26" w:rsidRDefault="00715460" w:rsidP="008C4A26">
            <w:pPr>
              <w:ind w:right="-105"/>
              <w:jc w:val="center"/>
              <w:rPr>
                <w:sz w:val="24"/>
                <w:szCs w:val="24"/>
              </w:rPr>
            </w:pPr>
            <w:r w:rsidRPr="008C4A26">
              <w:rPr>
                <w:sz w:val="24"/>
                <w:szCs w:val="24"/>
              </w:rPr>
              <w:t xml:space="preserve">Функциональная зона </w:t>
            </w:r>
          </w:p>
        </w:tc>
        <w:tc>
          <w:tcPr>
            <w:tcW w:w="1551" w:type="pct"/>
            <w:vAlign w:val="center"/>
          </w:tcPr>
          <w:p w14:paraId="391D8EE1" w14:textId="77777777" w:rsidR="00715460" w:rsidRPr="008C4A26" w:rsidRDefault="00715460" w:rsidP="008C4A26">
            <w:pPr>
              <w:jc w:val="center"/>
              <w:rPr>
                <w:sz w:val="24"/>
                <w:szCs w:val="24"/>
              </w:rPr>
            </w:pPr>
            <w:r w:rsidRPr="008C4A26">
              <w:rPr>
                <w:sz w:val="24"/>
                <w:szCs w:val="24"/>
              </w:rPr>
              <w:t>Параметры функциональной зоны</w:t>
            </w:r>
          </w:p>
        </w:tc>
        <w:tc>
          <w:tcPr>
            <w:tcW w:w="423" w:type="pct"/>
            <w:vAlign w:val="center"/>
          </w:tcPr>
          <w:p w14:paraId="3DFF2C00" w14:textId="77777777" w:rsidR="00715460" w:rsidRPr="008C4A26" w:rsidRDefault="00715460" w:rsidP="008C4A26">
            <w:pPr>
              <w:jc w:val="center"/>
              <w:rPr>
                <w:sz w:val="24"/>
                <w:szCs w:val="24"/>
              </w:rPr>
            </w:pPr>
            <w:r w:rsidRPr="008C4A26">
              <w:rPr>
                <w:sz w:val="24"/>
                <w:szCs w:val="24"/>
              </w:rPr>
              <w:t>Вид объекта*</w:t>
            </w:r>
          </w:p>
        </w:tc>
        <w:tc>
          <w:tcPr>
            <w:tcW w:w="612" w:type="pct"/>
            <w:vAlign w:val="center"/>
          </w:tcPr>
          <w:p w14:paraId="0147C2D0" w14:textId="77777777" w:rsidR="00715460" w:rsidRPr="008C4A26" w:rsidRDefault="00715460" w:rsidP="008C4A26">
            <w:pPr>
              <w:jc w:val="center"/>
              <w:rPr>
                <w:sz w:val="24"/>
                <w:szCs w:val="24"/>
              </w:rPr>
            </w:pPr>
            <w:r w:rsidRPr="008C4A26">
              <w:rPr>
                <w:sz w:val="24"/>
                <w:szCs w:val="24"/>
              </w:rPr>
              <w:t>Наименование объекта</w:t>
            </w:r>
          </w:p>
        </w:tc>
        <w:tc>
          <w:tcPr>
            <w:tcW w:w="667" w:type="pct"/>
            <w:vAlign w:val="center"/>
          </w:tcPr>
          <w:p w14:paraId="39094BA0" w14:textId="77777777" w:rsidR="00715460" w:rsidRPr="008C4A26" w:rsidRDefault="00715460" w:rsidP="008C4A26">
            <w:pPr>
              <w:jc w:val="center"/>
              <w:rPr>
                <w:bCs/>
                <w:i/>
                <w:sz w:val="24"/>
                <w:szCs w:val="24"/>
                <w:u w:val="single"/>
              </w:rPr>
            </w:pPr>
            <w:r w:rsidRPr="008C4A26">
              <w:rPr>
                <w:sz w:val="24"/>
                <w:szCs w:val="24"/>
              </w:rPr>
              <w:t>Местоположение объекта</w:t>
            </w:r>
          </w:p>
        </w:tc>
        <w:tc>
          <w:tcPr>
            <w:tcW w:w="629" w:type="pct"/>
            <w:vAlign w:val="center"/>
          </w:tcPr>
          <w:p w14:paraId="34A71D75" w14:textId="77777777" w:rsidR="00715460" w:rsidRPr="008C4A26" w:rsidRDefault="00715460" w:rsidP="008C4A26">
            <w:pPr>
              <w:jc w:val="center"/>
              <w:rPr>
                <w:sz w:val="24"/>
                <w:szCs w:val="24"/>
              </w:rPr>
            </w:pPr>
            <w:r w:rsidRPr="008C4A26">
              <w:rPr>
                <w:sz w:val="24"/>
                <w:szCs w:val="24"/>
              </w:rPr>
              <w:t>Значение объекта/</w:t>
            </w:r>
          </w:p>
          <w:p w14:paraId="0A21D8C4" w14:textId="77777777" w:rsidR="00715460" w:rsidRPr="008C4A26" w:rsidRDefault="00715460" w:rsidP="008C4A26">
            <w:pPr>
              <w:jc w:val="center"/>
              <w:rPr>
                <w:sz w:val="24"/>
                <w:szCs w:val="24"/>
              </w:rPr>
            </w:pPr>
            <w:r w:rsidRPr="008C4A26">
              <w:rPr>
                <w:sz w:val="24"/>
                <w:szCs w:val="24"/>
              </w:rPr>
              <w:t>статус объекта/</w:t>
            </w:r>
          </w:p>
          <w:p w14:paraId="4F8580B6" w14:textId="77777777" w:rsidR="00715460" w:rsidRPr="008C4A26" w:rsidRDefault="00715460" w:rsidP="008C4A26">
            <w:pPr>
              <w:autoSpaceDE w:val="0"/>
              <w:autoSpaceDN w:val="0"/>
              <w:adjustRightInd w:val="0"/>
              <w:jc w:val="center"/>
              <w:rPr>
                <w:bCs/>
                <w:i/>
                <w:sz w:val="24"/>
                <w:szCs w:val="24"/>
                <w:u w:val="single"/>
              </w:rPr>
            </w:pPr>
            <w:r w:rsidRPr="008C4A26">
              <w:rPr>
                <w:sz w:val="24"/>
                <w:szCs w:val="24"/>
              </w:rPr>
              <w:t>срок реализации</w:t>
            </w:r>
          </w:p>
        </w:tc>
      </w:tr>
      <w:tr w:rsidR="00D652B5" w:rsidRPr="008C4A26" w14:paraId="566BD661" w14:textId="77777777" w:rsidTr="00D327E0">
        <w:trPr>
          <w:trHeight w:val="680"/>
          <w:jc w:val="center"/>
        </w:trPr>
        <w:tc>
          <w:tcPr>
            <w:tcW w:w="177" w:type="pct"/>
            <w:vAlign w:val="center"/>
          </w:tcPr>
          <w:p w14:paraId="704DE208" w14:textId="77777777" w:rsidR="00823EA0" w:rsidRPr="008C4A26" w:rsidRDefault="008C4A26" w:rsidP="00D652B5">
            <w:pPr>
              <w:ind w:right="-389" w:hanging="567"/>
              <w:jc w:val="center"/>
              <w:rPr>
                <w:sz w:val="24"/>
                <w:szCs w:val="24"/>
              </w:rPr>
            </w:pPr>
            <w:r w:rsidRPr="008C4A26">
              <w:rPr>
                <w:sz w:val="24"/>
                <w:szCs w:val="24"/>
              </w:rPr>
              <w:t>1</w:t>
            </w:r>
          </w:p>
        </w:tc>
        <w:tc>
          <w:tcPr>
            <w:tcW w:w="941" w:type="pct"/>
            <w:vAlign w:val="center"/>
          </w:tcPr>
          <w:p w14:paraId="76E53607" w14:textId="77777777" w:rsidR="00823EA0" w:rsidRPr="008C4A26" w:rsidRDefault="00823EA0" w:rsidP="00D55EF0">
            <w:pPr>
              <w:ind w:left="142" w:right="34"/>
              <w:jc w:val="center"/>
              <w:rPr>
                <w:sz w:val="24"/>
                <w:szCs w:val="24"/>
              </w:rPr>
            </w:pPr>
            <w:r w:rsidRPr="008C4A26">
              <w:rPr>
                <w:bCs/>
                <w:sz w:val="24"/>
                <w:szCs w:val="24"/>
              </w:rPr>
              <w:t>Жилая зона</w:t>
            </w:r>
          </w:p>
        </w:tc>
        <w:tc>
          <w:tcPr>
            <w:tcW w:w="1551" w:type="pct"/>
            <w:vAlign w:val="center"/>
          </w:tcPr>
          <w:p w14:paraId="5256A4C0" w14:textId="77777777" w:rsidR="00940441" w:rsidRPr="004F2C71" w:rsidRDefault="00940441" w:rsidP="00D652B5">
            <w:pPr>
              <w:autoSpaceDE w:val="0"/>
              <w:autoSpaceDN w:val="0"/>
              <w:adjustRightInd w:val="0"/>
              <w:jc w:val="center"/>
            </w:pPr>
            <w:r w:rsidRPr="004F2C71">
              <w:t>Для</w:t>
            </w:r>
            <w:r w:rsidR="00CC6089" w:rsidRPr="004F2C71">
              <w:t xml:space="preserve"> </w:t>
            </w:r>
            <w:r w:rsidRPr="004F2C71">
              <w:t>индивидуальных жилых домов (коэффициент застройки - 0,2, коэффициент плотности застройки - 0,4).</w:t>
            </w:r>
          </w:p>
          <w:p w14:paraId="60FB3D7A" w14:textId="77777777" w:rsidR="00823EA0" w:rsidRPr="004F2C71" w:rsidRDefault="00940441" w:rsidP="00D652B5">
            <w:pPr>
              <w:autoSpaceDE w:val="0"/>
              <w:autoSpaceDN w:val="0"/>
              <w:adjustRightInd w:val="0"/>
              <w:jc w:val="center"/>
              <w:rPr>
                <w:color w:val="000000"/>
              </w:rPr>
            </w:pPr>
            <w:r w:rsidRPr="004F2C71">
              <w:t xml:space="preserve">Для малоэтажных жилых домов (до 4 этажей, включая мансардный) (коэффициент застройки - 0,4, коэффициент плотности </w:t>
            </w:r>
            <w:r w:rsidRPr="004F2C71">
              <w:rPr>
                <w:color w:val="000000"/>
              </w:rPr>
              <w:t>застройки - 0,8)</w:t>
            </w:r>
            <w:r w:rsidR="002D35E7" w:rsidRPr="004F2C71">
              <w:rPr>
                <w:color w:val="000000"/>
              </w:rPr>
              <w:t>.</w:t>
            </w:r>
          </w:p>
          <w:p w14:paraId="21726875" w14:textId="05255492" w:rsidR="001125B6" w:rsidRPr="004F2C71" w:rsidRDefault="001125B6" w:rsidP="00D652B5">
            <w:pPr>
              <w:autoSpaceDE w:val="0"/>
              <w:autoSpaceDN w:val="0"/>
              <w:adjustRightInd w:val="0"/>
              <w:jc w:val="center"/>
              <w:rPr>
                <w:sz w:val="24"/>
                <w:szCs w:val="24"/>
              </w:rPr>
            </w:pPr>
            <w:r w:rsidRPr="004F2C71">
              <w:rPr>
                <w:color w:val="000000"/>
                <w:sz w:val="24"/>
                <w:szCs w:val="24"/>
              </w:rPr>
              <w:t xml:space="preserve">Площадь – </w:t>
            </w:r>
            <w:r w:rsidR="004F2C71" w:rsidRPr="004F2C71">
              <w:rPr>
                <w:color w:val="000000"/>
                <w:sz w:val="24"/>
                <w:szCs w:val="24"/>
              </w:rPr>
              <w:t>494,53</w:t>
            </w:r>
            <w:r w:rsidRPr="004F2C71">
              <w:rPr>
                <w:color w:val="000000"/>
                <w:sz w:val="24"/>
                <w:szCs w:val="24"/>
              </w:rPr>
              <w:t xml:space="preserve"> га.</w:t>
            </w:r>
          </w:p>
        </w:tc>
        <w:tc>
          <w:tcPr>
            <w:tcW w:w="423" w:type="pct"/>
            <w:vAlign w:val="center"/>
          </w:tcPr>
          <w:p w14:paraId="3D1E2300" w14:textId="77777777" w:rsidR="00823EA0" w:rsidRPr="008C4A26" w:rsidRDefault="00593F42" w:rsidP="00D327E0">
            <w:pPr>
              <w:autoSpaceDE w:val="0"/>
              <w:autoSpaceDN w:val="0"/>
              <w:adjustRightInd w:val="0"/>
              <w:jc w:val="center"/>
              <w:rPr>
                <w:sz w:val="24"/>
                <w:szCs w:val="24"/>
              </w:rPr>
            </w:pPr>
            <w:r w:rsidRPr="008C4A26">
              <w:rPr>
                <w:sz w:val="24"/>
                <w:szCs w:val="24"/>
              </w:rPr>
              <w:t>-</w:t>
            </w:r>
          </w:p>
        </w:tc>
        <w:tc>
          <w:tcPr>
            <w:tcW w:w="612" w:type="pct"/>
            <w:vAlign w:val="center"/>
          </w:tcPr>
          <w:p w14:paraId="48319050" w14:textId="77777777" w:rsidR="00823EA0" w:rsidRPr="008C4A26" w:rsidRDefault="0073125A" w:rsidP="00D327E0">
            <w:pPr>
              <w:jc w:val="center"/>
              <w:rPr>
                <w:rFonts w:eastAsiaTheme="minorHAnsi"/>
                <w:sz w:val="24"/>
                <w:szCs w:val="24"/>
                <w:lang w:eastAsia="en-US"/>
              </w:rPr>
            </w:pPr>
            <w:r w:rsidRPr="008C4A26">
              <w:rPr>
                <w:rFonts w:eastAsiaTheme="minorHAnsi"/>
                <w:sz w:val="24"/>
                <w:szCs w:val="24"/>
                <w:lang w:eastAsia="en-US"/>
              </w:rPr>
              <w:t>-</w:t>
            </w:r>
          </w:p>
        </w:tc>
        <w:tc>
          <w:tcPr>
            <w:tcW w:w="667" w:type="pct"/>
            <w:vAlign w:val="center"/>
          </w:tcPr>
          <w:p w14:paraId="307A3AAF" w14:textId="77777777" w:rsidR="00823EA0" w:rsidRPr="008C4A26" w:rsidRDefault="0073125A" w:rsidP="00D327E0">
            <w:pPr>
              <w:jc w:val="center"/>
              <w:rPr>
                <w:color w:val="000000"/>
                <w:sz w:val="24"/>
                <w:szCs w:val="24"/>
              </w:rPr>
            </w:pPr>
            <w:r w:rsidRPr="008C4A26">
              <w:rPr>
                <w:color w:val="000000"/>
                <w:sz w:val="24"/>
                <w:szCs w:val="24"/>
              </w:rPr>
              <w:t>-</w:t>
            </w:r>
          </w:p>
        </w:tc>
        <w:tc>
          <w:tcPr>
            <w:tcW w:w="629" w:type="pct"/>
            <w:vAlign w:val="center"/>
          </w:tcPr>
          <w:p w14:paraId="5C2A1B72" w14:textId="77777777" w:rsidR="00823EA0" w:rsidRPr="008C4A26" w:rsidRDefault="0073125A" w:rsidP="00D327E0">
            <w:pPr>
              <w:jc w:val="center"/>
              <w:rPr>
                <w:sz w:val="24"/>
                <w:szCs w:val="24"/>
              </w:rPr>
            </w:pPr>
            <w:r w:rsidRPr="008C4A26">
              <w:rPr>
                <w:sz w:val="24"/>
                <w:szCs w:val="24"/>
              </w:rPr>
              <w:t>-</w:t>
            </w:r>
          </w:p>
        </w:tc>
      </w:tr>
      <w:tr w:rsidR="00D652B5" w:rsidRPr="008C4A26" w14:paraId="1D553FC7" w14:textId="77777777" w:rsidTr="00D327E0">
        <w:trPr>
          <w:trHeight w:val="897"/>
          <w:jc w:val="center"/>
        </w:trPr>
        <w:tc>
          <w:tcPr>
            <w:tcW w:w="177" w:type="pct"/>
            <w:vAlign w:val="center"/>
          </w:tcPr>
          <w:p w14:paraId="020C2BA5" w14:textId="77777777" w:rsidR="00823EA0" w:rsidRPr="008C4A26" w:rsidRDefault="008C4A26" w:rsidP="00D652B5">
            <w:pPr>
              <w:ind w:right="-389" w:hanging="567"/>
              <w:jc w:val="center"/>
              <w:rPr>
                <w:sz w:val="24"/>
                <w:szCs w:val="24"/>
              </w:rPr>
            </w:pPr>
            <w:r w:rsidRPr="008C4A26">
              <w:rPr>
                <w:sz w:val="24"/>
                <w:szCs w:val="24"/>
              </w:rPr>
              <w:t>2</w:t>
            </w:r>
          </w:p>
        </w:tc>
        <w:tc>
          <w:tcPr>
            <w:tcW w:w="941" w:type="pct"/>
            <w:vAlign w:val="center"/>
          </w:tcPr>
          <w:p w14:paraId="27F31BB4" w14:textId="77777777" w:rsidR="00823EA0" w:rsidRPr="008C4A26" w:rsidRDefault="00823EA0" w:rsidP="009840A3">
            <w:pPr>
              <w:pStyle w:val="a0"/>
              <w:ind w:firstLine="0"/>
              <w:jc w:val="center"/>
              <w:rPr>
                <w:sz w:val="24"/>
                <w:szCs w:val="24"/>
                <w:lang w:val="ru-RU"/>
              </w:rPr>
            </w:pPr>
            <w:r w:rsidRPr="008C4A26">
              <w:rPr>
                <w:sz w:val="24"/>
                <w:szCs w:val="24"/>
                <w:lang w:val="ru-RU"/>
              </w:rPr>
              <w:t>Общественно-деловая зона</w:t>
            </w:r>
          </w:p>
        </w:tc>
        <w:tc>
          <w:tcPr>
            <w:tcW w:w="1551" w:type="pct"/>
            <w:vAlign w:val="center"/>
          </w:tcPr>
          <w:p w14:paraId="347A9C2A" w14:textId="77777777" w:rsidR="00823EA0" w:rsidRPr="004F2C71" w:rsidRDefault="00940441" w:rsidP="00D652B5">
            <w:pPr>
              <w:autoSpaceDE w:val="0"/>
              <w:autoSpaceDN w:val="0"/>
              <w:adjustRightInd w:val="0"/>
              <w:jc w:val="center"/>
            </w:pPr>
            <w:r w:rsidRPr="004F2C71">
              <w:t>Коэффициент застройки</w:t>
            </w:r>
            <w:r w:rsidR="00CC6089" w:rsidRPr="004F2C71">
              <w:t xml:space="preserve"> </w:t>
            </w:r>
            <w:r w:rsidRPr="004F2C71">
              <w:t>–</w:t>
            </w:r>
            <w:r w:rsidR="00CC6089" w:rsidRPr="004F2C71">
              <w:t xml:space="preserve"> </w:t>
            </w:r>
            <w:r w:rsidRPr="004F2C71">
              <w:t>1. Коэффициент плотности застройки – 3</w:t>
            </w:r>
            <w:r w:rsidR="002D35E7" w:rsidRPr="004F2C71">
              <w:t>.</w:t>
            </w:r>
          </w:p>
          <w:p w14:paraId="5EC5C495" w14:textId="1A7B5D86" w:rsidR="001125B6" w:rsidRPr="004F2C71" w:rsidRDefault="001125B6" w:rsidP="00D652B5">
            <w:pPr>
              <w:autoSpaceDE w:val="0"/>
              <w:autoSpaceDN w:val="0"/>
              <w:adjustRightInd w:val="0"/>
              <w:jc w:val="center"/>
              <w:rPr>
                <w:sz w:val="24"/>
                <w:szCs w:val="24"/>
              </w:rPr>
            </w:pPr>
            <w:r w:rsidRPr="004F2C71">
              <w:rPr>
                <w:color w:val="000000"/>
                <w:sz w:val="24"/>
                <w:szCs w:val="24"/>
              </w:rPr>
              <w:t xml:space="preserve">Площадь – </w:t>
            </w:r>
            <w:r w:rsidR="007E4516" w:rsidRPr="004F2C71">
              <w:rPr>
                <w:sz w:val="24"/>
                <w:szCs w:val="24"/>
              </w:rPr>
              <w:t>11,</w:t>
            </w:r>
            <w:r w:rsidR="004F2C71" w:rsidRPr="004F2C71">
              <w:rPr>
                <w:sz w:val="24"/>
                <w:szCs w:val="24"/>
              </w:rPr>
              <w:t>15</w:t>
            </w:r>
            <w:r w:rsidR="007E4516" w:rsidRPr="004F2C71">
              <w:rPr>
                <w:sz w:val="24"/>
                <w:szCs w:val="24"/>
              </w:rPr>
              <w:t>3 га</w:t>
            </w:r>
          </w:p>
        </w:tc>
        <w:tc>
          <w:tcPr>
            <w:tcW w:w="423" w:type="pct"/>
            <w:vAlign w:val="center"/>
          </w:tcPr>
          <w:p w14:paraId="64137359" w14:textId="77777777" w:rsidR="00823EA0" w:rsidRPr="008C4A26" w:rsidRDefault="00593F42" w:rsidP="00D327E0">
            <w:pPr>
              <w:autoSpaceDE w:val="0"/>
              <w:autoSpaceDN w:val="0"/>
              <w:adjustRightInd w:val="0"/>
              <w:jc w:val="center"/>
              <w:rPr>
                <w:sz w:val="24"/>
                <w:szCs w:val="24"/>
              </w:rPr>
            </w:pPr>
            <w:r w:rsidRPr="008C4A26">
              <w:rPr>
                <w:sz w:val="24"/>
                <w:szCs w:val="24"/>
              </w:rPr>
              <w:t>-</w:t>
            </w:r>
          </w:p>
        </w:tc>
        <w:tc>
          <w:tcPr>
            <w:tcW w:w="612" w:type="pct"/>
            <w:vAlign w:val="center"/>
          </w:tcPr>
          <w:p w14:paraId="593D1AC3" w14:textId="77777777" w:rsidR="00823EA0" w:rsidRPr="008C4A26" w:rsidRDefault="0073125A" w:rsidP="00D327E0">
            <w:pPr>
              <w:jc w:val="center"/>
              <w:rPr>
                <w:rFonts w:eastAsiaTheme="minorHAnsi"/>
                <w:sz w:val="24"/>
                <w:szCs w:val="24"/>
                <w:lang w:eastAsia="en-US"/>
              </w:rPr>
            </w:pPr>
            <w:r w:rsidRPr="008C4A26">
              <w:rPr>
                <w:rFonts w:eastAsiaTheme="minorHAnsi"/>
                <w:sz w:val="24"/>
                <w:szCs w:val="24"/>
                <w:lang w:eastAsia="en-US"/>
              </w:rPr>
              <w:t>-</w:t>
            </w:r>
          </w:p>
        </w:tc>
        <w:tc>
          <w:tcPr>
            <w:tcW w:w="667" w:type="pct"/>
            <w:vAlign w:val="center"/>
          </w:tcPr>
          <w:p w14:paraId="1838873B" w14:textId="77777777" w:rsidR="00823EA0" w:rsidRPr="008C4A26" w:rsidRDefault="0073125A" w:rsidP="00D327E0">
            <w:pPr>
              <w:jc w:val="center"/>
              <w:rPr>
                <w:color w:val="000000"/>
                <w:sz w:val="24"/>
                <w:szCs w:val="24"/>
              </w:rPr>
            </w:pPr>
            <w:r w:rsidRPr="008C4A26">
              <w:rPr>
                <w:color w:val="000000"/>
                <w:sz w:val="24"/>
                <w:szCs w:val="24"/>
              </w:rPr>
              <w:t>-</w:t>
            </w:r>
          </w:p>
        </w:tc>
        <w:tc>
          <w:tcPr>
            <w:tcW w:w="629" w:type="pct"/>
            <w:vAlign w:val="center"/>
          </w:tcPr>
          <w:p w14:paraId="4BA8947C" w14:textId="77777777" w:rsidR="00823EA0" w:rsidRPr="008C4A26" w:rsidRDefault="0073125A" w:rsidP="00D327E0">
            <w:pPr>
              <w:jc w:val="center"/>
              <w:rPr>
                <w:sz w:val="24"/>
                <w:szCs w:val="24"/>
              </w:rPr>
            </w:pPr>
            <w:r w:rsidRPr="008C4A26">
              <w:rPr>
                <w:sz w:val="24"/>
                <w:szCs w:val="24"/>
              </w:rPr>
              <w:t>-</w:t>
            </w:r>
          </w:p>
        </w:tc>
      </w:tr>
      <w:tr w:rsidR="00D652B5" w:rsidRPr="008C4A26" w14:paraId="11E0CBB8" w14:textId="77777777" w:rsidTr="00D327E0">
        <w:trPr>
          <w:trHeight w:val="897"/>
          <w:jc w:val="center"/>
        </w:trPr>
        <w:tc>
          <w:tcPr>
            <w:tcW w:w="177" w:type="pct"/>
            <w:vAlign w:val="center"/>
          </w:tcPr>
          <w:p w14:paraId="6A7C69E4" w14:textId="77777777" w:rsidR="00823EA0" w:rsidRPr="008C4A26" w:rsidRDefault="008C4A26" w:rsidP="00D652B5">
            <w:pPr>
              <w:ind w:right="-389" w:hanging="567"/>
              <w:jc w:val="center"/>
              <w:rPr>
                <w:sz w:val="24"/>
                <w:szCs w:val="24"/>
              </w:rPr>
            </w:pPr>
            <w:r w:rsidRPr="008C4A26">
              <w:rPr>
                <w:sz w:val="24"/>
                <w:szCs w:val="24"/>
              </w:rPr>
              <w:t>3</w:t>
            </w:r>
          </w:p>
        </w:tc>
        <w:tc>
          <w:tcPr>
            <w:tcW w:w="941" w:type="pct"/>
            <w:vAlign w:val="center"/>
          </w:tcPr>
          <w:p w14:paraId="41F73D4C" w14:textId="77777777" w:rsidR="00823EA0" w:rsidRPr="008C4A26" w:rsidRDefault="00823EA0" w:rsidP="009840A3">
            <w:pPr>
              <w:pStyle w:val="a0"/>
              <w:ind w:firstLine="0"/>
              <w:jc w:val="center"/>
              <w:rPr>
                <w:bCs/>
                <w:sz w:val="24"/>
                <w:szCs w:val="24"/>
                <w:lang w:val="ru-RU"/>
              </w:rPr>
            </w:pPr>
            <w:r w:rsidRPr="008C4A26">
              <w:rPr>
                <w:bCs/>
                <w:sz w:val="24"/>
                <w:szCs w:val="24"/>
                <w:lang w:val="ru-RU"/>
              </w:rPr>
              <w:t>Производственная зона</w:t>
            </w:r>
          </w:p>
        </w:tc>
        <w:tc>
          <w:tcPr>
            <w:tcW w:w="1551" w:type="pct"/>
            <w:vAlign w:val="center"/>
          </w:tcPr>
          <w:p w14:paraId="44F774E9" w14:textId="77777777" w:rsidR="00940441" w:rsidRPr="004F2C71" w:rsidRDefault="00940441" w:rsidP="00D652B5">
            <w:pPr>
              <w:pStyle w:val="Default"/>
              <w:jc w:val="center"/>
              <w:rPr>
                <w:sz w:val="22"/>
                <w:szCs w:val="22"/>
              </w:rPr>
            </w:pPr>
            <w:r w:rsidRPr="004F2C71">
              <w:rPr>
                <w:sz w:val="22"/>
                <w:szCs w:val="22"/>
              </w:rPr>
              <w:t>Параметры производственной зоны устанавливаются в зависимости от назначения зоны:</w:t>
            </w:r>
          </w:p>
          <w:p w14:paraId="644CE27D" w14:textId="77777777" w:rsidR="00940441" w:rsidRPr="004F2C71" w:rsidRDefault="00940441" w:rsidP="00D652B5">
            <w:pPr>
              <w:pStyle w:val="Default"/>
              <w:jc w:val="center"/>
              <w:rPr>
                <w:sz w:val="22"/>
                <w:szCs w:val="22"/>
              </w:rPr>
            </w:pPr>
            <w:r w:rsidRPr="004F2C71">
              <w:rPr>
                <w:sz w:val="22"/>
                <w:szCs w:val="22"/>
              </w:rPr>
              <w:t>- промышленная зона (коэффициент застройки - 0,8, коэффициент плотности застройки - 2,4);</w:t>
            </w:r>
          </w:p>
          <w:p w14:paraId="7499B910" w14:textId="77777777" w:rsidR="00705E37" w:rsidRPr="004F2C71" w:rsidRDefault="00940441" w:rsidP="00D652B5">
            <w:pPr>
              <w:pStyle w:val="Default"/>
              <w:jc w:val="center"/>
              <w:rPr>
                <w:sz w:val="22"/>
                <w:szCs w:val="22"/>
              </w:rPr>
            </w:pPr>
            <w:r w:rsidRPr="004F2C71">
              <w:rPr>
                <w:sz w:val="22"/>
                <w:szCs w:val="22"/>
              </w:rPr>
              <w:t>- научно-производственная &lt;**&gt; (коэффициент застройки - 0,6, коэффициент плотности застройки - 1);</w:t>
            </w:r>
          </w:p>
          <w:p w14:paraId="485D8AFB" w14:textId="77777777" w:rsidR="00940441" w:rsidRPr="004F2C71" w:rsidRDefault="00940441" w:rsidP="00D652B5">
            <w:pPr>
              <w:pStyle w:val="Default"/>
              <w:jc w:val="center"/>
              <w:rPr>
                <w:sz w:val="22"/>
                <w:szCs w:val="22"/>
              </w:rPr>
            </w:pPr>
            <w:r w:rsidRPr="004F2C71">
              <w:rPr>
                <w:sz w:val="22"/>
                <w:szCs w:val="22"/>
              </w:rPr>
              <w:t>- коммунально-складская (коэффициент застройки - 0,6, коэффициент плотности застройки - 1,8).</w:t>
            </w:r>
          </w:p>
          <w:p w14:paraId="47A995E0" w14:textId="77777777" w:rsidR="00823EA0" w:rsidRPr="004F2C71" w:rsidRDefault="00940441" w:rsidP="00D652B5">
            <w:pPr>
              <w:ind w:left="-15"/>
              <w:jc w:val="center"/>
            </w:pPr>
            <w:r w:rsidRPr="004F2C71">
              <w:t>&lt;**&gt; Без учета опытных полей и полигонов, резервных территорий и санитарно-защитных зон.</w:t>
            </w:r>
          </w:p>
          <w:p w14:paraId="4FE79248" w14:textId="687473A8" w:rsidR="001125B6" w:rsidRPr="004F2C71" w:rsidRDefault="001125B6" w:rsidP="00D652B5">
            <w:pPr>
              <w:ind w:left="-15"/>
              <w:jc w:val="center"/>
              <w:rPr>
                <w:sz w:val="24"/>
                <w:szCs w:val="24"/>
              </w:rPr>
            </w:pPr>
            <w:r w:rsidRPr="004F2C71">
              <w:rPr>
                <w:color w:val="000000"/>
                <w:sz w:val="24"/>
                <w:szCs w:val="24"/>
              </w:rPr>
              <w:t xml:space="preserve">Площадь – </w:t>
            </w:r>
            <w:r w:rsidR="007E4516" w:rsidRPr="004F2C71">
              <w:rPr>
                <w:color w:val="000000"/>
                <w:sz w:val="24"/>
                <w:szCs w:val="24"/>
              </w:rPr>
              <w:t>49,</w:t>
            </w:r>
            <w:r w:rsidR="004F2C71" w:rsidRPr="004F2C71">
              <w:rPr>
                <w:color w:val="000000"/>
                <w:sz w:val="24"/>
                <w:szCs w:val="24"/>
              </w:rPr>
              <w:t>86</w:t>
            </w:r>
            <w:r w:rsidRPr="004F2C71">
              <w:rPr>
                <w:color w:val="000000"/>
                <w:sz w:val="24"/>
                <w:szCs w:val="24"/>
              </w:rPr>
              <w:t xml:space="preserve"> га</w:t>
            </w:r>
          </w:p>
        </w:tc>
        <w:tc>
          <w:tcPr>
            <w:tcW w:w="423" w:type="pct"/>
            <w:vAlign w:val="center"/>
          </w:tcPr>
          <w:p w14:paraId="01E3C12E" w14:textId="77777777" w:rsidR="00823EA0" w:rsidRPr="008C4A26" w:rsidRDefault="00593F42" w:rsidP="00D327E0">
            <w:pPr>
              <w:autoSpaceDE w:val="0"/>
              <w:autoSpaceDN w:val="0"/>
              <w:adjustRightInd w:val="0"/>
              <w:jc w:val="center"/>
              <w:rPr>
                <w:sz w:val="24"/>
                <w:szCs w:val="24"/>
              </w:rPr>
            </w:pPr>
            <w:r w:rsidRPr="008C4A26">
              <w:rPr>
                <w:sz w:val="24"/>
                <w:szCs w:val="24"/>
              </w:rPr>
              <w:t>-</w:t>
            </w:r>
          </w:p>
        </w:tc>
        <w:tc>
          <w:tcPr>
            <w:tcW w:w="612" w:type="pct"/>
            <w:vAlign w:val="center"/>
          </w:tcPr>
          <w:p w14:paraId="1976C034" w14:textId="77777777" w:rsidR="00823EA0" w:rsidRPr="008C4A26" w:rsidRDefault="0073125A" w:rsidP="00D327E0">
            <w:pPr>
              <w:jc w:val="center"/>
              <w:rPr>
                <w:rFonts w:eastAsiaTheme="minorHAnsi"/>
                <w:sz w:val="24"/>
                <w:szCs w:val="24"/>
                <w:lang w:eastAsia="en-US"/>
              </w:rPr>
            </w:pPr>
            <w:r w:rsidRPr="008C4A26">
              <w:rPr>
                <w:rFonts w:eastAsiaTheme="minorHAnsi"/>
                <w:sz w:val="24"/>
                <w:szCs w:val="24"/>
                <w:lang w:eastAsia="en-US"/>
              </w:rPr>
              <w:t>-</w:t>
            </w:r>
          </w:p>
        </w:tc>
        <w:tc>
          <w:tcPr>
            <w:tcW w:w="667" w:type="pct"/>
            <w:vAlign w:val="center"/>
          </w:tcPr>
          <w:p w14:paraId="7BB85119" w14:textId="77777777" w:rsidR="00823EA0" w:rsidRPr="008C4A26" w:rsidRDefault="0073125A" w:rsidP="00D327E0">
            <w:pPr>
              <w:jc w:val="center"/>
              <w:rPr>
                <w:color w:val="000000"/>
                <w:sz w:val="24"/>
                <w:szCs w:val="24"/>
              </w:rPr>
            </w:pPr>
            <w:r w:rsidRPr="008C4A26">
              <w:rPr>
                <w:color w:val="000000"/>
                <w:sz w:val="24"/>
                <w:szCs w:val="24"/>
              </w:rPr>
              <w:t>-</w:t>
            </w:r>
          </w:p>
        </w:tc>
        <w:tc>
          <w:tcPr>
            <w:tcW w:w="629" w:type="pct"/>
            <w:vAlign w:val="center"/>
          </w:tcPr>
          <w:p w14:paraId="690C247D" w14:textId="77777777" w:rsidR="00823EA0" w:rsidRPr="008C4A26" w:rsidRDefault="0073125A" w:rsidP="00D327E0">
            <w:pPr>
              <w:jc w:val="center"/>
              <w:rPr>
                <w:sz w:val="24"/>
                <w:szCs w:val="24"/>
              </w:rPr>
            </w:pPr>
            <w:r w:rsidRPr="008C4A26">
              <w:rPr>
                <w:sz w:val="24"/>
                <w:szCs w:val="24"/>
              </w:rPr>
              <w:t>-</w:t>
            </w:r>
          </w:p>
        </w:tc>
      </w:tr>
      <w:tr w:rsidR="00D652B5" w:rsidRPr="008C4A26" w14:paraId="61B66395" w14:textId="77777777" w:rsidTr="00D327E0">
        <w:trPr>
          <w:trHeight w:val="680"/>
          <w:jc w:val="center"/>
        </w:trPr>
        <w:tc>
          <w:tcPr>
            <w:tcW w:w="177" w:type="pct"/>
            <w:vAlign w:val="center"/>
          </w:tcPr>
          <w:p w14:paraId="77F4126E" w14:textId="77777777" w:rsidR="00823EA0" w:rsidRPr="008C4A26" w:rsidRDefault="008C4A26" w:rsidP="00D652B5">
            <w:pPr>
              <w:ind w:right="-389" w:hanging="567"/>
              <w:jc w:val="center"/>
              <w:rPr>
                <w:sz w:val="24"/>
                <w:szCs w:val="24"/>
              </w:rPr>
            </w:pPr>
            <w:r w:rsidRPr="008C4A26">
              <w:rPr>
                <w:sz w:val="24"/>
                <w:szCs w:val="24"/>
              </w:rPr>
              <w:lastRenderedPageBreak/>
              <w:t>4</w:t>
            </w:r>
          </w:p>
        </w:tc>
        <w:tc>
          <w:tcPr>
            <w:tcW w:w="941" w:type="pct"/>
            <w:vAlign w:val="center"/>
          </w:tcPr>
          <w:p w14:paraId="6973F5D4" w14:textId="77777777" w:rsidR="00823EA0" w:rsidRPr="008C4A26" w:rsidRDefault="00823EA0" w:rsidP="009840A3">
            <w:pPr>
              <w:pStyle w:val="a0"/>
              <w:ind w:firstLine="0"/>
              <w:jc w:val="center"/>
              <w:rPr>
                <w:bCs/>
                <w:sz w:val="24"/>
                <w:szCs w:val="24"/>
                <w:lang w:val="ru-RU"/>
              </w:rPr>
            </w:pPr>
            <w:r w:rsidRPr="008C4A26">
              <w:rPr>
                <w:bCs/>
                <w:sz w:val="24"/>
                <w:szCs w:val="24"/>
                <w:lang w:val="ru-RU"/>
              </w:rPr>
              <w:t>Зона инженерной инфраструктуры</w:t>
            </w:r>
          </w:p>
        </w:tc>
        <w:tc>
          <w:tcPr>
            <w:tcW w:w="1551" w:type="pct"/>
            <w:vAlign w:val="center"/>
          </w:tcPr>
          <w:p w14:paraId="20AAA733" w14:textId="77777777" w:rsidR="00823EA0" w:rsidRPr="004F2C71" w:rsidRDefault="007B4E3E" w:rsidP="00D652B5">
            <w:pPr>
              <w:autoSpaceDE w:val="0"/>
              <w:autoSpaceDN w:val="0"/>
              <w:adjustRightInd w:val="0"/>
              <w:jc w:val="center"/>
              <w:rPr>
                <w:sz w:val="24"/>
                <w:szCs w:val="24"/>
              </w:rPr>
            </w:pPr>
            <w:r w:rsidRPr="004F2C71">
              <w:rPr>
                <w:color w:val="000000"/>
                <w:sz w:val="24"/>
                <w:szCs w:val="24"/>
              </w:rPr>
              <w:t>Площадь</w:t>
            </w:r>
            <w:r w:rsidR="00DF1010" w:rsidRPr="004F2C71">
              <w:rPr>
                <w:color w:val="000000"/>
                <w:sz w:val="24"/>
                <w:szCs w:val="24"/>
              </w:rPr>
              <w:t xml:space="preserve"> </w:t>
            </w:r>
            <w:r w:rsidRPr="004F2C71">
              <w:rPr>
                <w:color w:val="000000"/>
                <w:sz w:val="24"/>
                <w:szCs w:val="24"/>
              </w:rPr>
              <w:t>–</w:t>
            </w:r>
            <w:r w:rsidR="00DF1010" w:rsidRPr="004F2C71">
              <w:rPr>
                <w:color w:val="000000"/>
                <w:sz w:val="24"/>
                <w:szCs w:val="24"/>
              </w:rPr>
              <w:t xml:space="preserve"> </w:t>
            </w:r>
            <w:r w:rsidR="007E4516" w:rsidRPr="004F2C71">
              <w:rPr>
                <w:rFonts w:eastAsia="Calibri"/>
                <w:sz w:val="24"/>
                <w:szCs w:val="24"/>
              </w:rPr>
              <w:t>2,65</w:t>
            </w:r>
            <w:r w:rsidR="00DF1010" w:rsidRPr="004F2C71">
              <w:rPr>
                <w:rFonts w:eastAsia="Calibri"/>
                <w:sz w:val="24"/>
                <w:szCs w:val="24"/>
              </w:rPr>
              <w:t xml:space="preserve"> га</w:t>
            </w:r>
          </w:p>
        </w:tc>
        <w:tc>
          <w:tcPr>
            <w:tcW w:w="423" w:type="pct"/>
            <w:vAlign w:val="center"/>
          </w:tcPr>
          <w:p w14:paraId="4DDD198E" w14:textId="77777777" w:rsidR="00823EA0" w:rsidRPr="008C4A26" w:rsidRDefault="00774EC9" w:rsidP="00D327E0">
            <w:pPr>
              <w:autoSpaceDE w:val="0"/>
              <w:autoSpaceDN w:val="0"/>
              <w:adjustRightInd w:val="0"/>
              <w:jc w:val="center"/>
              <w:rPr>
                <w:rFonts w:eastAsiaTheme="minorHAnsi"/>
                <w:sz w:val="24"/>
                <w:szCs w:val="24"/>
                <w:lang w:eastAsia="en-US"/>
              </w:rPr>
            </w:pPr>
            <w:r w:rsidRPr="008C4A26">
              <w:rPr>
                <w:rFonts w:eastAsiaTheme="minorHAnsi"/>
                <w:sz w:val="24"/>
                <w:szCs w:val="24"/>
                <w:lang w:eastAsia="en-US"/>
              </w:rPr>
              <w:t>-</w:t>
            </w:r>
          </w:p>
        </w:tc>
        <w:tc>
          <w:tcPr>
            <w:tcW w:w="612" w:type="pct"/>
            <w:vAlign w:val="center"/>
          </w:tcPr>
          <w:p w14:paraId="362A481C" w14:textId="77777777" w:rsidR="00823EA0" w:rsidRPr="008C4A26" w:rsidRDefault="00774EC9" w:rsidP="00D327E0">
            <w:pPr>
              <w:autoSpaceDE w:val="0"/>
              <w:autoSpaceDN w:val="0"/>
              <w:adjustRightInd w:val="0"/>
              <w:jc w:val="center"/>
              <w:rPr>
                <w:rFonts w:eastAsiaTheme="minorHAnsi"/>
                <w:sz w:val="24"/>
                <w:szCs w:val="24"/>
                <w:lang w:eastAsia="en-US"/>
              </w:rPr>
            </w:pPr>
            <w:r w:rsidRPr="008C4A26">
              <w:rPr>
                <w:rFonts w:eastAsiaTheme="minorHAnsi"/>
                <w:sz w:val="24"/>
                <w:szCs w:val="24"/>
                <w:lang w:eastAsia="en-US"/>
              </w:rPr>
              <w:t>-</w:t>
            </w:r>
          </w:p>
        </w:tc>
        <w:tc>
          <w:tcPr>
            <w:tcW w:w="667" w:type="pct"/>
            <w:vAlign w:val="center"/>
          </w:tcPr>
          <w:p w14:paraId="0F1D26C0" w14:textId="77777777" w:rsidR="00823EA0" w:rsidRPr="008C4A26" w:rsidRDefault="00774EC9" w:rsidP="00D327E0">
            <w:pPr>
              <w:jc w:val="center"/>
              <w:rPr>
                <w:rFonts w:eastAsiaTheme="minorEastAsia"/>
                <w:sz w:val="24"/>
                <w:szCs w:val="24"/>
              </w:rPr>
            </w:pPr>
            <w:r w:rsidRPr="008C4A26">
              <w:rPr>
                <w:rFonts w:eastAsiaTheme="minorEastAsia"/>
                <w:sz w:val="24"/>
                <w:szCs w:val="24"/>
              </w:rPr>
              <w:t>-</w:t>
            </w:r>
          </w:p>
        </w:tc>
        <w:tc>
          <w:tcPr>
            <w:tcW w:w="629" w:type="pct"/>
            <w:vAlign w:val="center"/>
          </w:tcPr>
          <w:p w14:paraId="6C645FA6" w14:textId="77777777" w:rsidR="00823EA0" w:rsidRPr="008C4A26" w:rsidRDefault="00774EC9" w:rsidP="00D327E0">
            <w:pPr>
              <w:autoSpaceDE w:val="0"/>
              <w:autoSpaceDN w:val="0"/>
              <w:adjustRightInd w:val="0"/>
              <w:jc w:val="center"/>
              <w:rPr>
                <w:sz w:val="24"/>
                <w:szCs w:val="24"/>
              </w:rPr>
            </w:pPr>
            <w:r w:rsidRPr="008C4A26">
              <w:rPr>
                <w:sz w:val="24"/>
                <w:szCs w:val="24"/>
              </w:rPr>
              <w:t>-</w:t>
            </w:r>
          </w:p>
        </w:tc>
      </w:tr>
      <w:tr w:rsidR="00D652B5" w:rsidRPr="008C4A26" w14:paraId="3AE4C659" w14:textId="77777777" w:rsidTr="00D327E0">
        <w:trPr>
          <w:trHeight w:val="680"/>
          <w:jc w:val="center"/>
        </w:trPr>
        <w:tc>
          <w:tcPr>
            <w:tcW w:w="177" w:type="pct"/>
            <w:vAlign w:val="center"/>
          </w:tcPr>
          <w:p w14:paraId="2D1723C5" w14:textId="77777777" w:rsidR="00823EA0" w:rsidRPr="008C4A26" w:rsidRDefault="008C4A26" w:rsidP="00D652B5">
            <w:pPr>
              <w:ind w:right="-389" w:hanging="567"/>
              <w:jc w:val="center"/>
              <w:rPr>
                <w:sz w:val="24"/>
                <w:szCs w:val="24"/>
              </w:rPr>
            </w:pPr>
            <w:r w:rsidRPr="008C4A26">
              <w:rPr>
                <w:sz w:val="24"/>
                <w:szCs w:val="24"/>
              </w:rPr>
              <w:t>5</w:t>
            </w:r>
          </w:p>
        </w:tc>
        <w:tc>
          <w:tcPr>
            <w:tcW w:w="941" w:type="pct"/>
            <w:vAlign w:val="center"/>
          </w:tcPr>
          <w:p w14:paraId="6BC411D5" w14:textId="77777777" w:rsidR="00823EA0" w:rsidRPr="008C4A26" w:rsidRDefault="00823EA0" w:rsidP="009840A3">
            <w:pPr>
              <w:pStyle w:val="a0"/>
              <w:ind w:firstLine="0"/>
              <w:jc w:val="center"/>
              <w:rPr>
                <w:bCs/>
                <w:sz w:val="24"/>
                <w:szCs w:val="24"/>
                <w:lang w:val="ru-RU"/>
              </w:rPr>
            </w:pPr>
            <w:r w:rsidRPr="008C4A26">
              <w:rPr>
                <w:bCs/>
                <w:sz w:val="24"/>
                <w:szCs w:val="24"/>
                <w:lang w:val="ru-RU"/>
              </w:rPr>
              <w:t>Зона транспортной инфраструктуры</w:t>
            </w:r>
          </w:p>
        </w:tc>
        <w:tc>
          <w:tcPr>
            <w:tcW w:w="1551" w:type="pct"/>
            <w:vAlign w:val="center"/>
          </w:tcPr>
          <w:p w14:paraId="5BED0D57" w14:textId="60D5CCCA" w:rsidR="00823EA0" w:rsidRPr="004F2C71" w:rsidRDefault="00DF1010" w:rsidP="00D652B5">
            <w:pPr>
              <w:autoSpaceDE w:val="0"/>
              <w:autoSpaceDN w:val="0"/>
              <w:adjustRightInd w:val="0"/>
              <w:jc w:val="center"/>
              <w:rPr>
                <w:sz w:val="24"/>
                <w:szCs w:val="24"/>
              </w:rPr>
            </w:pPr>
            <w:r w:rsidRPr="004F2C71">
              <w:rPr>
                <w:color w:val="000000"/>
                <w:sz w:val="24"/>
                <w:szCs w:val="24"/>
              </w:rPr>
              <w:t xml:space="preserve">Площадь – </w:t>
            </w:r>
            <w:r w:rsidR="004F2C71" w:rsidRPr="004F2C71">
              <w:rPr>
                <w:rFonts w:eastAsia="Calibri"/>
                <w:sz w:val="24"/>
                <w:szCs w:val="24"/>
              </w:rPr>
              <w:t>21,01</w:t>
            </w:r>
            <w:r w:rsidRPr="004F2C71">
              <w:rPr>
                <w:rFonts w:eastAsia="Calibri"/>
                <w:sz w:val="24"/>
                <w:szCs w:val="24"/>
              </w:rPr>
              <w:t xml:space="preserve"> га</w:t>
            </w:r>
          </w:p>
        </w:tc>
        <w:tc>
          <w:tcPr>
            <w:tcW w:w="423" w:type="pct"/>
            <w:vAlign w:val="center"/>
          </w:tcPr>
          <w:p w14:paraId="3025B147" w14:textId="77777777" w:rsidR="00823EA0" w:rsidRPr="008C4A26" w:rsidRDefault="00593F42" w:rsidP="00D327E0">
            <w:pPr>
              <w:autoSpaceDE w:val="0"/>
              <w:autoSpaceDN w:val="0"/>
              <w:adjustRightInd w:val="0"/>
              <w:jc w:val="center"/>
              <w:rPr>
                <w:sz w:val="24"/>
                <w:szCs w:val="24"/>
              </w:rPr>
            </w:pPr>
            <w:r w:rsidRPr="008C4A26">
              <w:rPr>
                <w:sz w:val="24"/>
                <w:szCs w:val="24"/>
              </w:rPr>
              <w:t>-</w:t>
            </w:r>
          </w:p>
        </w:tc>
        <w:tc>
          <w:tcPr>
            <w:tcW w:w="612" w:type="pct"/>
            <w:vAlign w:val="center"/>
          </w:tcPr>
          <w:p w14:paraId="310EAF22" w14:textId="77777777" w:rsidR="00823EA0" w:rsidRPr="008C4A26" w:rsidRDefault="0073125A" w:rsidP="00D327E0">
            <w:pPr>
              <w:jc w:val="center"/>
              <w:rPr>
                <w:rFonts w:eastAsiaTheme="minorHAnsi"/>
                <w:sz w:val="24"/>
                <w:szCs w:val="24"/>
                <w:lang w:eastAsia="en-US"/>
              </w:rPr>
            </w:pPr>
            <w:r w:rsidRPr="008C4A26">
              <w:rPr>
                <w:rFonts w:eastAsiaTheme="minorHAnsi"/>
                <w:sz w:val="24"/>
                <w:szCs w:val="24"/>
                <w:lang w:eastAsia="en-US"/>
              </w:rPr>
              <w:t>-</w:t>
            </w:r>
          </w:p>
        </w:tc>
        <w:tc>
          <w:tcPr>
            <w:tcW w:w="667" w:type="pct"/>
            <w:vAlign w:val="center"/>
          </w:tcPr>
          <w:p w14:paraId="1B6189FD" w14:textId="77777777" w:rsidR="00823EA0" w:rsidRPr="008C4A26" w:rsidRDefault="0073125A" w:rsidP="00D327E0">
            <w:pPr>
              <w:jc w:val="center"/>
              <w:rPr>
                <w:color w:val="000000"/>
                <w:sz w:val="24"/>
                <w:szCs w:val="24"/>
              </w:rPr>
            </w:pPr>
            <w:r w:rsidRPr="008C4A26">
              <w:rPr>
                <w:color w:val="000000"/>
                <w:sz w:val="24"/>
                <w:szCs w:val="24"/>
              </w:rPr>
              <w:t>-</w:t>
            </w:r>
          </w:p>
        </w:tc>
        <w:tc>
          <w:tcPr>
            <w:tcW w:w="629" w:type="pct"/>
            <w:vAlign w:val="center"/>
          </w:tcPr>
          <w:p w14:paraId="07F77233" w14:textId="77777777" w:rsidR="00823EA0" w:rsidRPr="008C4A26" w:rsidRDefault="0073125A" w:rsidP="00D327E0">
            <w:pPr>
              <w:jc w:val="center"/>
              <w:rPr>
                <w:sz w:val="24"/>
                <w:szCs w:val="24"/>
              </w:rPr>
            </w:pPr>
            <w:r w:rsidRPr="008C4A26">
              <w:rPr>
                <w:sz w:val="24"/>
                <w:szCs w:val="24"/>
              </w:rPr>
              <w:t>-</w:t>
            </w:r>
          </w:p>
        </w:tc>
      </w:tr>
      <w:tr w:rsidR="00D652B5" w:rsidRPr="008C4A26" w14:paraId="5A64F23C" w14:textId="77777777" w:rsidTr="00D327E0">
        <w:trPr>
          <w:trHeight w:val="20"/>
          <w:jc w:val="center"/>
        </w:trPr>
        <w:tc>
          <w:tcPr>
            <w:tcW w:w="177" w:type="pct"/>
            <w:vAlign w:val="center"/>
          </w:tcPr>
          <w:p w14:paraId="759A2A88" w14:textId="77777777" w:rsidR="007E4516" w:rsidRPr="008C4A26" w:rsidRDefault="008C4A26" w:rsidP="00D652B5">
            <w:pPr>
              <w:ind w:right="-389" w:hanging="567"/>
              <w:jc w:val="center"/>
              <w:rPr>
                <w:sz w:val="24"/>
                <w:szCs w:val="24"/>
              </w:rPr>
            </w:pPr>
            <w:r w:rsidRPr="008C4A26">
              <w:rPr>
                <w:sz w:val="24"/>
                <w:szCs w:val="24"/>
              </w:rPr>
              <w:t>6</w:t>
            </w:r>
          </w:p>
        </w:tc>
        <w:tc>
          <w:tcPr>
            <w:tcW w:w="941" w:type="pct"/>
            <w:vAlign w:val="center"/>
          </w:tcPr>
          <w:p w14:paraId="365E9A52" w14:textId="77777777" w:rsidR="007E4516" w:rsidRPr="008C4A26" w:rsidRDefault="007E4516" w:rsidP="009840A3">
            <w:pPr>
              <w:pStyle w:val="a0"/>
              <w:ind w:firstLine="0"/>
              <w:jc w:val="center"/>
              <w:rPr>
                <w:bCs/>
                <w:sz w:val="24"/>
                <w:szCs w:val="24"/>
                <w:lang w:val="ru-RU"/>
              </w:rPr>
            </w:pPr>
            <w:r w:rsidRPr="008C4A26">
              <w:rPr>
                <w:bCs/>
                <w:sz w:val="24"/>
                <w:szCs w:val="24"/>
                <w:lang w:val="ru-RU"/>
              </w:rPr>
              <w:t>Зона сельскохозяйственного использования</w:t>
            </w:r>
          </w:p>
        </w:tc>
        <w:tc>
          <w:tcPr>
            <w:tcW w:w="1551" w:type="pct"/>
            <w:vAlign w:val="center"/>
          </w:tcPr>
          <w:p w14:paraId="6652F974" w14:textId="70D83A0D" w:rsidR="007E4516" w:rsidRPr="004F2C71" w:rsidRDefault="007E4516" w:rsidP="00D652B5">
            <w:pPr>
              <w:autoSpaceDE w:val="0"/>
              <w:autoSpaceDN w:val="0"/>
              <w:adjustRightInd w:val="0"/>
              <w:jc w:val="center"/>
              <w:rPr>
                <w:color w:val="000000"/>
                <w:sz w:val="24"/>
                <w:szCs w:val="24"/>
              </w:rPr>
            </w:pPr>
            <w:r w:rsidRPr="004F2C71">
              <w:rPr>
                <w:color w:val="000000"/>
                <w:sz w:val="24"/>
                <w:szCs w:val="24"/>
              </w:rPr>
              <w:t xml:space="preserve">Площадь – </w:t>
            </w:r>
            <w:r w:rsidRPr="004F2C71">
              <w:rPr>
                <w:rFonts w:eastAsia="Calibri"/>
                <w:sz w:val="24"/>
                <w:szCs w:val="24"/>
              </w:rPr>
              <w:t>75,</w:t>
            </w:r>
            <w:r w:rsidR="004F2C71" w:rsidRPr="004F2C71">
              <w:rPr>
                <w:rFonts w:eastAsia="Calibri"/>
                <w:sz w:val="24"/>
                <w:szCs w:val="24"/>
              </w:rPr>
              <w:t>76</w:t>
            </w:r>
            <w:r w:rsidRPr="004F2C71">
              <w:rPr>
                <w:rFonts w:eastAsia="Calibri"/>
                <w:sz w:val="24"/>
                <w:szCs w:val="24"/>
              </w:rPr>
              <w:t xml:space="preserve"> га</w:t>
            </w:r>
          </w:p>
        </w:tc>
        <w:tc>
          <w:tcPr>
            <w:tcW w:w="423" w:type="pct"/>
            <w:vAlign w:val="center"/>
          </w:tcPr>
          <w:p w14:paraId="1838C3CA" w14:textId="77777777" w:rsidR="007E4516" w:rsidRPr="008C4A26" w:rsidRDefault="007E4516" w:rsidP="00D327E0">
            <w:pPr>
              <w:autoSpaceDE w:val="0"/>
              <w:autoSpaceDN w:val="0"/>
              <w:adjustRightInd w:val="0"/>
              <w:jc w:val="center"/>
              <w:rPr>
                <w:sz w:val="24"/>
                <w:szCs w:val="24"/>
              </w:rPr>
            </w:pPr>
          </w:p>
        </w:tc>
        <w:tc>
          <w:tcPr>
            <w:tcW w:w="612" w:type="pct"/>
            <w:vAlign w:val="center"/>
          </w:tcPr>
          <w:p w14:paraId="54BBDE65" w14:textId="77777777" w:rsidR="007E4516" w:rsidRPr="008C4A26" w:rsidRDefault="007E4516" w:rsidP="00D327E0">
            <w:pPr>
              <w:jc w:val="center"/>
              <w:rPr>
                <w:rFonts w:eastAsiaTheme="minorHAnsi"/>
                <w:sz w:val="24"/>
                <w:szCs w:val="24"/>
                <w:lang w:eastAsia="en-US"/>
              </w:rPr>
            </w:pPr>
          </w:p>
        </w:tc>
        <w:tc>
          <w:tcPr>
            <w:tcW w:w="667" w:type="pct"/>
            <w:vAlign w:val="center"/>
          </w:tcPr>
          <w:p w14:paraId="464FA381" w14:textId="77777777" w:rsidR="007E4516" w:rsidRPr="008C4A26" w:rsidRDefault="007E4516" w:rsidP="00D327E0">
            <w:pPr>
              <w:jc w:val="center"/>
              <w:rPr>
                <w:color w:val="000000"/>
                <w:sz w:val="24"/>
                <w:szCs w:val="24"/>
              </w:rPr>
            </w:pPr>
          </w:p>
        </w:tc>
        <w:tc>
          <w:tcPr>
            <w:tcW w:w="629" w:type="pct"/>
            <w:vAlign w:val="center"/>
          </w:tcPr>
          <w:p w14:paraId="78406B65" w14:textId="77777777" w:rsidR="007E4516" w:rsidRPr="008C4A26" w:rsidRDefault="007E4516" w:rsidP="00D327E0">
            <w:pPr>
              <w:jc w:val="center"/>
              <w:rPr>
                <w:sz w:val="24"/>
                <w:szCs w:val="24"/>
              </w:rPr>
            </w:pPr>
          </w:p>
        </w:tc>
      </w:tr>
      <w:tr w:rsidR="00D652B5" w:rsidRPr="008C4A26" w14:paraId="2E79D181" w14:textId="77777777" w:rsidTr="00D327E0">
        <w:trPr>
          <w:trHeight w:val="20"/>
          <w:jc w:val="center"/>
        </w:trPr>
        <w:tc>
          <w:tcPr>
            <w:tcW w:w="177" w:type="pct"/>
            <w:vAlign w:val="center"/>
          </w:tcPr>
          <w:p w14:paraId="6DADBB0A" w14:textId="77777777" w:rsidR="00823EA0" w:rsidRPr="008C4A26" w:rsidRDefault="008C4A26" w:rsidP="00D652B5">
            <w:pPr>
              <w:ind w:right="-389" w:hanging="567"/>
              <w:jc w:val="center"/>
              <w:rPr>
                <w:sz w:val="24"/>
                <w:szCs w:val="24"/>
              </w:rPr>
            </w:pPr>
            <w:r w:rsidRPr="008C4A26">
              <w:rPr>
                <w:sz w:val="24"/>
                <w:szCs w:val="24"/>
              </w:rPr>
              <w:t>7</w:t>
            </w:r>
          </w:p>
        </w:tc>
        <w:tc>
          <w:tcPr>
            <w:tcW w:w="941" w:type="pct"/>
            <w:vAlign w:val="center"/>
          </w:tcPr>
          <w:p w14:paraId="3CED6745" w14:textId="77777777" w:rsidR="00823EA0" w:rsidRPr="008C4A26" w:rsidRDefault="00823EA0" w:rsidP="008C4A26">
            <w:pPr>
              <w:pStyle w:val="a0"/>
              <w:ind w:firstLine="0"/>
              <w:jc w:val="center"/>
              <w:rPr>
                <w:sz w:val="24"/>
                <w:szCs w:val="24"/>
                <w:lang w:val="ru-RU"/>
              </w:rPr>
            </w:pPr>
            <w:r w:rsidRPr="008C4A26">
              <w:rPr>
                <w:sz w:val="24"/>
                <w:szCs w:val="24"/>
                <w:lang w:val="ru-RU"/>
              </w:rPr>
              <w:t>Зона сельскохозяйственных угодий</w:t>
            </w:r>
          </w:p>
        </w:tc>
        <w:tc>
          <w:tcPr>
            <w:tcW w:w="1551" w:type="pct"/>
            <w:vAlign w:val="center"/>
          </w:tcPr>
          <w:p w14:paraId="7A9F869F" w14:textId="73F6D8DF" w:rsidR="00823EA0" w:rsidRPr="004F2C71" w:rsidRDefault="00560CEA" w:rsidP="00D652B5">
            <w:pPr>
              <w:autoSpaceDE w:val="0"/>
              <w:autoSpaceDN w:val="0"/>
              <w:adjustRightInd w:val="0"/>
              <w:jc w:val="center"/>
              <w:rPr>
                <w:sz w:val="24"/>
                <w:szCs w:val="24"/>
              </w:rPr>
            </w:pPr>
            <w:r w:rsidRPr="004F2C71">
              <w:rPr>
                <w:color w:val="000000"/>
                <w:sz w:val="24"/>
                <w:szCs w:val="24"/>
              </w:rPr>
              <w:t>Площадь –</w:t>
            </w:r>
            <w:r w:rsidR="0012166D" w:rsidRPr="004F2C71">
              <w:rPr>
                <w:color w:val="000000"/>
                <w:sz w:val="24"/>
                <w:szCs w:val="24"/>
              </w:rPr>
              <w:t xml:space="preserve"> </w:t>
            </w:r>
            <w:r w:rsidR="007E4516" w:rsidRPr="004F2C71">
              <w:rPr>
                <w:rFonts w:eastAsia="Calibri"/>
                <w:bCs/>
                <w:sz w:val="24"/>
                <w:szCs w:val="24"/>
              </w:rPr>
              <w:t>23,</w:t>
            </w:r>
            <w:r w:rsidR="004F2C71" w:rsidRPr="004F2C71">
              <w:rPr>
                <w:rFonts w:eastAsia="Calibri"/>
                <w:bCs/>
                <w:sz w:val="24"/>
                <w:szCs w:val="24"/>
              </w:rPr>
              <w:t>68</w:t>
            </w:r>
            <w:r w:rsidRPr="004F2C71">
              <w:rPr>
                <w:rFonts w:eastAsia="Calibri"/>
                <w:sz w:val="24"/>
                <w:szCs w:val="24"/>
              </w:rPr>
              <w:t xml:space="preserve"> га</w:t>
            </w:r>
          </w:p>
        </w:tc>
        <w:tc>
          <w:tcPr>
            <w:tcW w:w="423" w:type="pct"/>
            <w:vAlign w:val="center"/>
          </w:tcPr>
          <w:p w14:paraId="54FC89AE" w14:textId="77777777" w:rsidR="00823EA0" w:rsidRPr="008C4A26" w:rsidRDefault="00593F42" w:rsidP="00D327E0">
            <w:pPr>
              <w:autoSpaceDE w:val="0"/>
              <w:autoSpaceDN w:val="0"/>
              <w:adjustRightInd w:val="0"/>
              <w:jc w:val="center"/>
              <w:rPr>
                <w:sz w:val="24"/>
                <w:szCs w:val="24"/>
              </w:rPr>
            </w:pPr>
            <w:r w:rsidRPr="008C4A26">
              <w:rPr>
                <w:sz w:val="24"/>
                <w:szCs w:val="24"/>
              </w:rPr>
              <w:t>-</w:t>
            </w:r>
          </w:p>
        </w:tc>
        <w:tc>
          <w:tcPr>
            <w:tcW w:w="612" w:type="pct"/>
            <w:vAlign w:val="center"/>
          </w:tcPr>
          <w:p w14:paraId="773AC53B" w14:textId="77777777" w:rsidR="00823EA0" w:rsidRPr="008C4A26" w:rsidRDefault="0073125A" w:rsidP="00D327E0">
            <w:pPr>
              <w:jc w:val="center"/>
              <w:rPr>
                <w:rFonts w:eastAsiaTheme="minorHAnsi"/>
                <w:sz w:val="24"/>
                <w:szCs w:val="24"/>
                <w:lang w:eastAsia="en-US"/>
              </w:rPr>
            </w:pPr>
            <w:r w:rsidRPr="008C4A26">
              <w:rPr>
                <w:rFonts w:eastAsiaTheme="minorHAnsi"/>
                <w:sz w:val="24"/>
                <w:szCs w:val="24"/>
                <w:lang w:eastAsia="en-US"/>
              </w:rPr>
              <w:t>-</w:t>
            </w:r>
          </w:p>
        </w:tc>
        <w:tc>
          <w:tcPr>
            <w:tcW w:w="667" w:type="pct"/>
            <w:vAlign w:val="center"/>
          </w:tcPr>
          <w:p w14:paraId="24AD4D4A" w14:textId="77777777" w:rsidR="00823EA0" w:rsidRPr="008C4A26" w:rsidRDefault="0073125A" w:rsidP="00D327E0">
            <w:pPr>
              <w:jc w:val="center"/>
              <w:rPr>
                <w:color w:val="000000"/>
                <w:sz w:val="24"/>
                <w:szCs w:val="24"/>
              </w:rPr>
            </w:pPr>
            <w:r w:rsidRPr="008C4A26">
              <w:rPr>
                <w:color w:val="000000"/>
                <w:sz w:val="24"/>
                <w:szCs w:val="24"/>
              </w:rPr>
              <w:t>-</w:t>
            </w:r>
          </w:p>
        </w:tc>
        <w:tc>
          <w:tcPr>
            <w:tcW w:w="629" w:type="pct"/>
            <w:vAlign w:val="center"/>
          </w:tcPr>
          <w:p w14:paraId="277AD63E" w14:textId="77777777" w:rsidR="00823EA0" w:rsidRPr="008C4A26" w:rsidRDefault="0073125A" w:rsidP="00D327E0">
            <w:pPr>
              <w:jc w:val="center"/>
              <w:rPr>
                <w:sz w:val="24"/>
                <w:szCs w:val="24"/>
              </w:rPr>
            </w:pPr>
            <w:r w:rsidRPr="008C4A26">
              <w:rPr>
                <w:sz w:val="24"/>
                <w:szCs w:val="24"/>
              </w:rPr>
              <w:t>-</w:t>
            </w:r>
          </w:p>
        </w:tc>
      </w:tr>
      <w:tr w:rsidR="00D652B5" w:rsidRPr="008C4A26" w14:paraId="003EAAB4" w14:textId="77777777" w:rsidTr="00D327E0">
        <w:trPr>
          <w:trHeight w:val="510"/>
          <w:jc w:val="center"/>
        </w:trPr>
        <w:tc>
          <w:tcPr>
            <w:tcW w:w="177" w:type="pct"/>
            <w:vAlign w:val="center"/>
          </w:tcPr>
          <w:p w14:paraId="1267188F" w14:textId="77777777" w:rsidR="00774EC9" w:rsidRPr="008C4A26" w:rsidRDefault="008C4A26" w:rsidP="00D652B5">
            <w:pPr>
              <w:ind w:right="-389" w:hanging="567"/>
              <w:jc w:val="center"/>
              <w:rPr>
                <w:sz w:val="24"/>
                <w:szCs w:val="24"/>
              </w:rPr>
            </w:pPr>
            <w:r w:rsidRPr="008C4A26">
              <w:rPr>
                <w:sz w:val="24"/>
                <w:szCs w:val="24"/>
              </w:rPr>
              <w:t>8</w:t>
            </w:r>
          </w:p>
        </w:tc>
        <w:tc>
          <w:tcPr>
            <w:tcW w:w="941" w:type="pct"/>
            <w:vAlign w:val="center"/>
          </w:tcPr>
          <w:p w14:paraId="1825DF7F" w14:textId="77777777" w:rsidR="00774EC9" w:rsidRPr="008C4A26" w:rsidRDefault="00D652B5" w:rsidP="008C4A26">
            <w:pPr>
              <w:autoSpaceDE w:val="0"/>
              <w:autoSpaceDN w:val="0"/>
              <w:adjustRightInd w:val="0"/>
              <w:jc w:val="center"/>
              <w:rPr>
                <w:sz w:val="24"/>
                <w:szCs w:val="24"/>
              </w:rPr>
            </w:pPr>
            <w:r w:rsidRPr="008C4A26">
              <w:rPr>
                <w:sz w:val="24"/>
                <w:szCs w:val="24"/>
                <w:lang w:eastAsia="ar-SA" w:bidi="en-US"/>
              </w:rPr>
              <w:t>Зона садоводства, огородничества</w:t>
            </w:r>
          </w:p>
        </w:tc>
        <w:tc>
          <w:tcPr>
            <w:tcW w:w="1551" w:type="pct"/>
            <w:vAlign w:val="center"/>
          </w:tcPr>
          <w:p w14:paraId="7FFBD1CA" w14:textId="06FC9A34" w:rsidR="00774EC9" w:rsidRPr="004F2C71" w:rsidRDefault="00774EC9" w:rsidP="00D652B5">
            <w:pPr>
              <w:autoSpaceDE w:val="0"/>
              <w:autoSpaceDN w:val="0"/>
              <w:adjustRightInd w:val="0"/>
              <w:jc w:val="center"/>
              <w:rPr>
                <w:sz w:val="24"/>
                <w:szCs w:val="24"/>
              </w:rPr>
            </w:pPr>
            <w:r w:rsidRPr="004F2C71">
              <w:rPr>
                <w:color w:val="000000"/>
                <w:sz w:val="24"/>
                <w:szCs w:val="24"/>
              </w:rPr>
              <w:t xml:space="preserve">Площадь – </w:t>
            </w:r>
            <w:r w:rsidR="007E4516" w:rsidRPr="004F2C71">
              <w:rPr>
                <w:rFonts w:eastAsia="TimesNewRoman"/>
                <w:sz w:val="24"/>
                <w:szCs w:val="24"/>
              </w:rPr>
              <w:t>393,</w:t>
            </w:r>
            <w:r w:rsidR="004F2C71" w:rsidRPr="004F2C71">
              <w:rPr>
                <w:rFonts w:eastAsia="TimesNewRoman"/>
                <w:sz w:val="24"/>
                <w:szCs w:val="24"/>
              </w:rPr>
              <w:t>68</w:t>
            </w:r>
            <w:r w:rsidRPr="004F2C71">
              <w:rPr>
                <w:rFonts w:eastAsia="TimesNewRoman"/>
                <w:sz w:val="24"/>
                <w:szCs w:val="24"/>
              </w:rPr>
              <w:t xml:space="preserve"> га</w:t>
            </w:r>
          </w:p>
        </w:tc>
        <w:tc>
          <w:tcPr>
            <w:tcW w:w="423" w:type="pct"/>
            <w:vAlign w:val="center"/>
          </w:tcPr>
          <w:p w14:paraId="7AAC3D99" w14:textId="77777777" w:rsidR="00774EC9" w:rsidRPr="008C4A26" w:rsidRDefault="00774EC9" w:rsidP="00D327E0">
            <w:pPr>
              <w:autoSpaceDE w:val="0"/>
              <w:autoSpaceDN w:val="0"/>
              <w:adjustRightInd w:val="0"/>
              <w:jc w:val="center"/>
              <w:rPr>
                <w:sz w:val="24"/>
                <w:szCs w:val="24"/>
              </w:rPr>
            </w:pPr>
            <w:r w:rsidRPr="008C4A26">
              <w:rPr>
                <w:sz w:val="24"/>
                <w:szCs w:val="24"/>
              </w:rPr>
              <w:t>-</w:t>
            </w:r>
          </w:p>
        </w:tc>
        <w:tc>
          <w:tcPr>
            <w:tcW w:w="612" w:type="pct"/>
            <w:vAlign w:val="center"/>
          </w:tcPr>
          <w:p w14:paraId="3CC4034E" w14:textId="77777777" w:rsidR="00774EC9" w:rsidRPr="008C4A26" w:rsidRDefault="00774EC9" w:rsidP="00D327E0">
            <w:pPr>
              <w:jc w:val="center"/>
              <w:rPr>
                <w:rFonts w:eastAsiaTheme="minorHAnsi"/>
                <w:sz w:val="24"/>
                <w:szCs w:val="24"/>
                <w:lang w:eastAsia="en-US"/>
              </w:rPr>
            </w:pPr>
            <w:r w:rsidRPr="008C4A26">
              <w:rPr>
                <w:rFonts w:eastAsiaTheme="minorHAnsi"/>
                <w:sz w:val="24"/>
                <w:szCs w:val="24"/>
                <w:lang w:eastAsia="en-US"/>
              </w:rPr>
              <w:t>-</w:t>
            </w:r>
          </w:p>
        </w:tc>
        <w:tc>
          <w:tcPr>
            <w:tcW w:w="667" w:type="pct"/>
            <w:vAlign w:val="center"/>
          </w:tcPr>
          <w:p w14:paraId="46BF9064" w14:textId="77777777" w:rsidR="00774EC9" w:rsidRPr="008C4A26" w:rsidRDefault="00774EC9" w:rsidP="00D327E0">
            <w:pPr>
              <w:jc w:val="center"/>
              <w:rPr>
                <w:color w:val="000000"/>
                <w:sz w:val="24"/>
                <w:szCs w:val="24"/>
              </w:rPr>
            </w:pPr>
            <w:r w:rsidRPr="008C4A26">
              <w:rPr>
                <w:color w:val="000000"/>
                <w:sz w:val="24"/>
                <w:szCs w:val="24"/>
              </w:rPr>
              <w:t>-</w:t>
            </w:r>
          </w:p>
        </w:tc>
        <w:tc>
          <w:tcPr>
            <w:tcW w:w="629" w:type="pct"/>
            <w:vAlign w:val="center"/>
          </w:tcPr>
          <w:p w14:paraId="3E1329FD" w14:textId="77777777" w:rsidR="00774EC9" w:rsidRPr="008C4A26" w:rsidRDefault="00774EC9" w:rsidP="00D327E0">
            <w:pPr>
              <w:jc w:val="center"/>
              <w:rPr>
                <w:sz w:val="24"/>
                <w:szCs w:val="24"/>
              </w:rPr>
            </w:pPr>
            <w:r w:rsidRPr="008C4A26">
              <w:rPr>
                <w:sz w:val="24"/>
                <w:szCs w:val="24"/>
              </w:rPr>
              <w:t>-</w:t>
            </w:r>
          </w:p>
        </w:tc>
      </w:tr>
      <w:tr w:rsidR="00D652B5" w:rsidRPr="008C4A26" w14:paraId="6D1CACDC" w14:textId="77777777" w:rsidTr="00D327E0">
        <w:trPr>
          <w:trHeight w:val="20"/>
          <w:jc w:val="center"/>
        </w:trPr>
        <w:tc>
          <w:tcPr>
            <w:tcW w:w="177" w:type="pct"/>
            <w:vAlign w:val="center"/>
          </w:tcPr>
          <w:p w14:paraId="7F275C0E" w14:textId="77777777" w:rsidR="00774EC9" w:rsidRPr="008C4A26" w:rsidRDefault="008C4A26" w:rsidP="00D652B5">
            <w:pPr>
              <w:ind w:right="-389" w:hanging="567"/>
              <w:jc w:val="center"/>
              <w:rPr>
                <w:sz w:val="24"/>
                <w:szCs w:val="24"/>
              </w:rPr>
            </w:pPr>
            <w:r w:rsidRPr="008C4A26">
              <w:rPr>
                <w:sz w:val="24"/>
                <w:szCs w:val="24"/>
              </w:rPr>
              <w:t>9</w:t>
            </w:r>
          </w:p>
        </w:tc>
        <w:tc>
          <w:tcPr>
            <w:tcW w:w="941" w:type="pct"/>
            <w:vAlign w:val="center"/>
          </w:tcPr>
          <w:p w14:paraId="24038CC9" w14:textId="77777777" w:rsidR="00774EC9" w:rsidRPr="008C4A26" w:rsidRDefault="00774EC9" w:rsidP="008C4A26">
            <w:pPr>
              <w:ind w:left="142" w:right="34"/>
              <w:jc w:val="center"/>
              <w:rPr>
                <w:sz w:val="24"/>
                <w:szCs w:val="24"/>
              </w:rPr>
            </w:pPr>
            <w:r w:rsidRPr="008C4A26">
              <w:rPr>
                <w:sz w:val="24"/>
                <w:szCs w:val="24"/>
              </w:rPr>
              <w:t>Производственная зона сельскохозяйственных предприятий</w:t>
            </w:r>
          </w:p>
        </w:tc>
        <w:tc>
          <w:tcPr>
            <w:tcW w:w="1551" w:type="pct"/>
            <w:vAlign w:val="center"/>
          </w:tcPr>
          <w:p w14:paraId="373CBB16" w14:textId="4D018510" w:rsidR="00774EC9" w:rsidRPr="004F2C71" w:rsidRDefault="00774EC9" w:rsidP="00D652B5">
            <w:pPr>
              <w:autoSpaceDE w:val="0"/>
              <w:autoSpaceDN w:val="0"/>
              <w:adjustRightInd w:val="0"/>
              <w:jc w:val="center"/>
              <w:rPr>
                <w:sz w:val="24"/>
                <w:szCs w:val="24"/>
              </w:rPr>
            </w:pPr>
            <w:r w:rsidRPr="004F2C71">
              <w:rPr>
                <w:color w:val="000000"/>
                <w:sz w:val="24"/>
                <w:szCs w:val="24"/>
              </w:rPr>
              <w:t xml:space="preserve">Площадь – </w:t>
            </w:r>
            <w:r w:rsidR="007E4516" w:rsidRPr="004F2C71">
              <w:rPr>
                <w:rFonts w:eastAsia="TimesNewRoman"/>
                <w:sz w:val="24"/>
                <w:szCs w:val="24"/>
              </w:rPr>
              <w:t>19,</w:t>
            </w:r>
            <w:r w:rsidR="004F2C71" w:rsidRPr="004F2C71">
              <w:rPr>
                <w:rFonts w:eastAsia="TimesNewRoman"/>
                <w:sz w:val="24"/>
                <w:szCs w:val="24"/>
              </w:rPr>
              <w:t>30</w:t>
            </w:r>
            <w:r w:rsidRPr="004F2C71">
              <w:rPr>
                <w:rFonts w:eastAsia="Calibri"/>
                <w:sz w:val="24"/>
                <w:szCs w:val="24"/>
              </w:rPr>
              <w:t xml:space="preserve"> га</w:t>
            </w:r>
          </w:p>
        </w:tc>
        <w:tc>
          <w:tcPr>
            <w:tcW w:w="423" w:type="pct"/>
            <w:vAlign w:val="center"/>
          </w:tcPr>
          <w:p w14:paraId="2FE1FA15" w14:textId="77777777" w:rsidR="00774EC9" w:rsidRPr="008C4A26" w:rsidRDefault="00774EC9" w:rsidP="00D327E0">
            <w:pPr>
              <w:autoSpaceDE w:val="0"/>
              <w:autoSpaceDN w:val="0"/>
              <w:adjustRightInd w:val="0"/>
              <w:jc w:val="center"/>
              <w:rPr>
                <w:sz w:val="24"/>
                <w:szCs w:val="24"/>
              </w:rPr>
            </w:pPr>
            <w:r w:rsidRPr="008C4A26">
              <w:rPr>
                <w:sz w:val="24"/>
                <w:szCs w:val="24"/>
              </w:rPr>
              <w:t>-</w:t>
            </w:r>
          </w:p>
        </w:tc>
        <w:tc>
          <w:tcPr>
            <w:tcW w:w="612" w:type="pct"/>
            <w:vAlign w:val="center"/>
          </w:tcPr>
          <w:p w14:paraId="0B43CF39" w14:textId="77777777" w:rsidR="00774EC9" w:rsidRPr="008C4A26" w:rsidRDefault="00774EC9" w:rsidP="00D327E0">
            <w:pPr>
              <w:jc w:val="center"/>
              <w:rPr>
                <w:sz w:val="24"/>
                <w:szCs w:val="24"/>
              </w:rPr>
            </w:pPr>
            <w:r w:rsidRPr="008C4A26">
              <w:rPr>
                <w:sz w:val="24"/>
                <w:szCs w:val="24"/>
              </w:rPr>
              <w:t>-</w:t>
            </w:r>
          </w:p>
        </w:tc>
        <w:tc>
          <w:tcPr>
            <w:tcW w:w="667" w:type="pct"/>
            <w:vAlign w:val="center"/>
          </w:tcPr>
          <w:p w14:paraId="43717E25" w14:textId="77777777" w:rsidR="00774EC9" w:rsidRPr="008C4A26" w:rsidRDefault="00774EC9" w:rsidP="00D327E0">
            <w:pPr>
              <w:jc w:val="center"/>
              <w:rPr>
                <w:sz w:val="24"/>
                <w:szCs w:val="24"/>
              </w:rPr>
            </w:pPr>
            <w:r w:rsidRPr="008C4A26">
              <w:rPr>
                <w:sz w:val="24"/>
                <w:szCs w:val="24"/>
              </w:rPr>
              <w:t>-</w:t>
            </w:r>
          </w:p>
        </w:tc>
        <w:tc>
          <w:tcPr>
            <w:tcW w:w="629" w:type="pct"/>
            <w:vAlign w:val="center"/>
          </w:tcPr>
          <w:p w14:paraId="7401335F" w14:textId="77777777" w:rsidR="00774EC9" w:rsidRPr="008C4A26" w:rsidRDefault="00774EC9" w:rsidP="00D327E0">
            <w:pPr>
              <w:jc w:val="center"/>
              <w:rPr>
                <w:sz w:val="24"/>
                <w:szCs w:val="24"/>
              </w:rPr>
            </w:pPr>
            <w:r w:rsidRPr="008C4A26">
              <w:rPr>
                <w:sz w:val="24"/>
                <w:szCs w:val="24"/>
              </w:rPr>
              <w:t>-</w:t>
            </w:r>
          </w:p>
        </w:tc>
      </w:tr>
      <w:tr w:rsidR="00D652B5" w:rsidRPr="008C4A26" w14:paraId="090B1B07" w14:textId="77777777" w:rsidTr="00D327E0">
        <w:trPr>
          <w:trHeight w:val="624"/>
          <w:jc w:val="center"/>
        </w:trPr>
        <w:tc>
          <w:tcPr>
            <w:tcW w:w="177" w:type="pct"/>
            <w:vAlign w:val="center"/>
          </w:tcPr>
          <w:p w14:paraId="00205CC0" w14:textId="77777777" w:rsidR="00DB0205" w:rsidRPr="008C4A26" w:rsidRDefault="008C4A26" w:rsidP="00D652B5">
            <w:pPr>
              <w:ind w:right="-389" w:hanging="567"/>
              <w:jc w:val="center"/>
              <w:rPr>
                <w:sz w:val="24"/>
                <w:szCs w:val="24"/>
              </w:rPr>
            </w:pPr>
            <w:r w:rsidRPr="008C4A26">
              <w:rPr>
                <w:sz w:val="24"/>
                <w:szCs w:val="24"/>
              </w:rPr>
              <w:t>10</w:t>
            </w:r>
          </w:p>
        </w:tc>
        <w:tc>
          <w:tcPr>
            <w:tcW w:w="941" w:type="pct"/>
            <w:vAlign w:val="center"/>
          </w:tcPr>
          <w:p w14:paraId="7492E9B8" w14:textId="77777777" w:rsidR="00DB0205" w:rsidRPr="008C4A26" w:rsidRDefault="00DB0205" w:rsidP="008C4A26">
            <w:pPr>
              <w:ind w:left="142" w:right="34"/>
              <w:jc w:val="center"/>
              <w:rPr>
                <w:sz w:val="24"/>
                <w:szCs w:val="24"/>
              </w:rPr>
            </w:pPr>
            <w:r w:rsidRPr="008C4A26">
              <w:rPr>
                <w:bCs/>
                <w:sz w:val="24"/>
                <w:szCs w:val="24"/>
              </w:rPr>
              <w:t>Зона рекреационного назначения</w:t>
            </w:r>
          </w:p>
        </w:tc>
        <w:tc>
          <w:tcPr>
            <w:tcW w:w="1551" w:type="pct"/>
            <w:vAlign w:val="center"/>
          </w:tcPr>
          <w:p w14:paraId="431D2BFC" w14:textId="2C462825" w:rsidR="00DB0205" w:rsidRPr="004F2C71" w:rsidRDefault="00DB0205" w:rsidP="00D652B5">
            <w:pPr>
              <w:autoSpaceDE w:val="0"/>
              <w:autoSpaceDN w:val="0"/>
              <w:adjustRightInd w:val="0"/>
              <w:jc w:val="center"/>
              <w:rPr>
                <w:color w:val="000000"/>
                <w:sz w:val="24"/>
                <w:szCs w:val="24"/>
              </w:rPr>
            </w:pPr>
            <w:r w:rsidRPr="004F2C71">
              <w:rPr>
                <w:color w:val="000000"/>
                <w:sz w:val="24"/>
                <w:szCs w:val="24"/>
              </w:rPr>
              <w:t xml:space="preserve">Площадь – </w:t>
            </w:r>
            <w:r w:rsidR="004F2C71" w:rsidRPr="004F2C71">
              <w:rPr>
                <w:rFonts w:eastAsia="TimesNewRoman"/>
                <w:sz w:val="24"/>
                <w:szCs w:val="24"/>
              </w:rPr>
              <w:t>3,32</w:t>
            </w:r>
            <w:r w:rsidRPr="004F2C71">
              <w:rPr>
                <w:rFonts w:eastAsia="Calibri"/>
                <w:sz w:val="24"/>
                <w:szCs w:val="24"/>
              </w:rPr>
              <w:t xml:space="preserve"> га</w:t>
            </w:r>
          </w:p>
        </w:tc>
        <w:tc>
          <w:tcPr>
            <w:tcW w:w="423" w:type="pct"/>
            <w:vAlign w:val="center"/>
          </w:tcPr>
          <w:p w14:paraId="512D393D" w14:textId="77777777" w:rsidR="00DB0205" w:rsidRPr="008C4A26" w:rsidRDefault="00DB0205" w:rsidP="00D327E0">
            <w:pPr>
              <w:autoSpaceDE w:val="0"/>
              <w:autoSpaceDN w:val="0"/>
              <w:adjustRightInd w:val="0"/>
              <w:jc w:val="center"/>
              <w:rPr>
                <w:sz w:val="24"/>
                <w:szCs w:val="24"/>
              </w:rPr>
            </w:pPr>
          </w:p>
        </w:tc>
        <w:tc>
          <w:tcPr>
            <w:tcW w:w="612" w:type="pct"/>
            <w:vAlign w:val="center"/>
          </w:tcPr>
          <w:p w14:paraId="4EF9B911" w14:textId="77777777" w:rsidR="00DB0205" w:rsidRPr="008C4A26" w:rsidRDefault="00DB0205" w:rsidP="00D327E0">
            <w:pPr>
              <w:jc w:val="center"/>
              <w:rPr>
                <w:sz w:val="24"/>
                <w:szCs w:val="24"/>
              </w:rPr>
            </w:pPr>
          </w:p>
        </w:tc>
        <w:tc>
          <w:tcPr>
            <w:tcW w:w="667" w:type="pct"/>
            <w:vAlign w:val="center"/>
          </w:tcPr>
          <w:p w14:paraId="5D3DAE32" w14:textId="77777777" w:rsidR="00DB0205" w:rsidRPr="008C4A26" w:rsidRDefault="00DB0205" w:rsidP="00D327E0">
            <w:pPr>
              <w:jc w:val="center"/>
              <w:rPr>
                <w:sz w:val="24"/>
                <w:szCs w:val="24"/>
              </w:rPr>
            </w:pPr>
          </w:p>
        </w:tc>
        <w:tc>
          <w:tcPr>
            <w:tcW w:w="629" w:type="pct"/>
            <w:vAlign w:val="center"/>
          </w:tcPr>
          <w:p w14:paraId="22509905" w14:textId="77777777" w:rsidR="00DB0205" w:rsidRPr="008C4A26" w:rsidRDefault="00DB0205" w:rsidP="00D327E0">
            <w:pPr>
              <w:jc w:val="center"/>
              <w:rPr>
                <w:sz w:val="24"/>
                <w:szCs w:val="24"/>
              </w:rPr>
            </w:pPr>
          </w:p>
        </w:tc>
      </w:tr>
      <w:tr w:rsidR="00D652B5" w:rsidRPr="008C4A26" w14:paraId="3C075BCA" w14:textId="77777777" w:rsidTr="00D327E0">
        <w:trPr>
          <w:trHeight w:val="20"/>
          <w:jc w:val="center"/>
        </w:trPr>
        <w:tc>
          <w:tcPr>
            <w:tcW w:w="177" w:type="pct"/>
            <w:vAlign w:val="center"/>
          </w:tcPr>
          <w:p w14:paraId="0A189697" w14:textId="77777777" w:rsidR="00774EC9" w:rsidRPr="008C4A26" w:rsidRDefault="008C4A26" w:rsidP="00D652B5">
            <w:pPr>
              <w:ind w:right="-389" w:hanging="567"/>
              <w:jc w:val="center"/>
              <w:rPr>
                <w:sz w:val="24"/>
                <w:szCs w:val="24"/>
              </w:rPr>
            </w:pPr>
            <w:r w:rsidRPr="008C4A26">
              <w:rPr>
                <w:sz w:val="24"/>
                <w:szCs w:val="24"/>
              </w:rPr>
              <w:t>11</w:t>
            </w:r>
          </w:p>
        </w:tc>
        <w:tc>
          <w:tcPr>
            <w:tcW w:w="941" w:type="pct"/>
            <w:vAlign w:val="center"/>
          </w:tcPr>
          <w:p w14:paraId="6C55D76D" w14:textId="77777777" w:rsidR="00774EC9" w:rsidRPr="008C4A26" w:rsidRDefault="00774EC9" w:rsidP="008C4A26">
            <w:pPr>
              <w:autoSpaceDE w:val="0"/>
              <w:autoSpaceDN w:val="0"/>
              <w:adjustRightInd w:val="0"/>
              <w:ind w:left="142" w:right="34"/>
              <w:jc w:val="center"/>
              <w:rPr>
                <w:rFonts w:eastAsia="Calibri"/>
                <w:sz w:val="24"/>
                <w:szCs w:val="24"/>
                <w:lang w:eastAsia="en-US"/>
              </w:rPr>
            </w:pPr>
            <w:r w:rsidRPr="008C4A26">
              <w:rPr>
                <w:bCs/>
                <w:sz w:val="24"/>
                <w:szCs w:val="24"/>
              </w:rPr>
              <w:t>Зона озелененных территорий общего пользования (лесопарки, парки, сады, скверы, бульвары, городские леса)</w:t>
            </w:r>
          </w:p>
        </w:tc>
        <w:tc>
          <w:tcPr>
            <w:tcW w:w="1551" w:type="pct"/>
            <w:vAlign w:val="center"/>
          </w:tcPr>
          <w:p w14:paraId="34364FC2" w14:textId="7DC55B66" w:rsidR="00774EC9" w:rsidRPr="004F2C71" w:rsidRDefault="00774EC9" w:rsidP="00D652B5">
            <w:pPr>
              <w:autoSpaceDE w:val="0"/>
              <w:autoSpaceDN w:val="0"/>
              <w:adjustRightInd w:val="0"/>
              <w:jc w:val="center"/>
              <w:rPr>
                <w:sz w:val="24"/>
                <w:szCs w:val="24"/>
              </w:rPr>
            </w:pPr>
            <w:r w:rsidRPr="004F2C71">
              <w:rPr>
                <w:color w:val="000000"/>
                <w:sz w:val="24"/>
                <w:szCs w:val="24"/>
              </w:rPr>
              <w:t>Площадь –</w:t>
            </w:r>
            <w:r w:rsidRPr="004F2C71">
              <w:rPr>
                <w:rFonts w:eastAsia="Calibri"/>
                <w:sz w:val="24"/>
                <w:szCs w:val="24"/>
              </w:rPr>
              <w:t xml:space="preserve"> </w:t>
            </w:r>
            <w:r w:rsidR="004F2C71" w:rsidRPr="004F2C71">
              <w:rPr>
                <w:rFonts w:eastAsia="Calibri"/>
                <w:sz w:val="24"/>
                <w:szCs w:val="24"/>
              </w:rPr>
              <w:t>18,95</w:t>
            </w:r>
            <w:r w:rsidRPr="004F2C71">
              <w:rPr>
                <w:rFonts w:eastAsia="Calibri"/>
                <w:sz w:val="24"/>
                <w:szCs w:val="24"/>
              </w:rPr>
              <w:t xml:space="preserve"> га</w:t>
            </w:r>
          </w:p>
        </w:tc>
        <w:tc>
          <w:tcPr>
            <w:tcW w:w="423" w:type="pct"/>
            <w:vAlign w:val="center"/>
          </w:tcPr>
          <w:p w14:paraId="229E9354" w14:textId="77777777" w:rsidR="00774EC9" w:rsidRPr="008C4A26" w:rsidRDefault="00A4286C" w:rsidP="00D327E0">
            <w:pPr>
              <w:autoSpaceDE w:val="0"/>
              <w:autoSpaceDN w:val="0"/>
              <w:adjustRightInd w:val="0"/>
              <w:jc w:val="center"/>
              <w:rPr>
                <w:rFonts w:eastAsiaTheme="minorHAnsi"/>
                <w:sz w:val="24"/>
                <w:szCs w:val="24"/>
                <w:lang w:eastAsia="en-US"/>
              </w:rPr>
            </w:pPr>
            <w:r w:rsidRPr="008C4A26">
              <w:rPr>
                <w:rFonts w:eastAsiaTheme="minorHAnsi"/>
                <w:sz w:val="24"/>
                <w:szCs w:val="24"/>
                <w:lang w:eastAsia="en-US"/>
              </w:rPr>
              <w:t>-</w:t>
            </w:r>
          </w:p>
        </w:tc>
        <w:tc>
          <w:tcPr>
            <w:tcW w:w="612" w:type="pct"/>
            <w:vAlign w:val="center"/>
          </w:tcPr>
          <w:p w14:paraId="3886CCCA" w14:textId="77777777" w:rsidR="00774EC9" w:rsidRPr="008C4A26" w:rsidRDefault="00A4286C" w:rsidP="00D327E0">
            <w:pPr>
              <w:autoSpaceDE w:val="0"/>
              <w:autoSpaceDN w:val="0"/>
              <w:adjustRightInd w:val="0"/>
              <w:jc w:val="center"/>
              <w:rPr>
                <w:rFonts w:eastAsiaTheme="minorHAnsi"/>
                <w:sz w:val="24"/>
                <w:szCs w:val="24"/>
                <w:lang w:eastAsia="en-US"/>
              </w:rPr>
            </w:pPr>
            <w:r w:rsidRPr="008C4A26">
              <w:rPr>
                <w:rFonts w:eastAsiaTheme="minorHAnsi"/>
                <w:sz w:val="24"/>
                <w:szCs w:val="24"/>
                <w:lang w:eastAsia="en-US"/>
              </w:rPr>
              <w:t>-</w:t>
            </w:r>
          </w:p>
        </w:tc>
        <w:tc>
          <w:tcPr>
            <w:tcW w:w="667" w:type="pct"/>
            <w:vAlign w:val="center"/>
          </w:tcPr>
          <w:p w14:paraId="266B41F8" w14:textId="77777777" w:rsidR="00774EC9" w:rsidRPr="008C4A26" w:rsidRDefault="00A4286C" w:rsidP="00D327E0">
            <w:pPr>
              <w:jc w:val="center"/>
              <w:rPr>
                <w:color w:val="000000"/>
                <w:sz w:val="24"/>
                <w:szCs w:val="24"/>
              </w:rPr>
            </w:pPr>
            <w:r w:rsidRPr="008C4A26">
              <w:rPr>
                <w:color w:val="000000"/>
                <w:sz w:val="24"/>
                <w:szCs w:val="24"/>
              </w:rPr>
              <w:t>-</w:t>
            </w:r>
          </w:p>
        </w:tc>
        <w:tc>
          <w:tcPr>
            <w:tcW w:w="629" w:type="pct"/>
            <w:vAlign w:val="center"/>
          </w:tcPr>
          <w:p w14:paraId="7BCE7FBC" w14:textId="77777777" w:rsidR="00774EC9" w:rsidRPr="008C4A26" w:rsidRDefault="00A4286C" w:rsidP="00D327E0">
            <w:pPr>
              <w:autoSpaceDE w:val="0"/>
              <w:autoSpaceDN w:val="0"/>
              <w:adjustRightInd w:val="0"/>
              <w:jc w:val="center"/>
              <w:rPr>
                <w:sz w:val="24"/>
                <w:szCs w:val="24"/>
              </w:rPr>
            </w:pPr>
            <w:r w:rsidRPr="008C4A26">
              <w:rPr>
                <w:sz w:val="24"/>
                <w:szCs w:val="24"/>
              </w:rPr>
              <w:t>-</w:t>
            </w:r>
          </w:p>
        </w:tc>
      </w:tr>
      <w:tr w:rsidR="00D652B5" w:rsidRPr="008C4A26" w14:paraId="59EB5F25" w14:textId="77777777" w:rsidTr="00D327E0">
        <w:trPr>
          <w:trHeight w:val="680"/>
          <w:jc w:val="center"/>
        </w:trPr>
        <w:tc>
          <w:tcPr>
            <w:tcW w:w="177" w:type="pct"/>
            <w:vAlign w:val="center"/>
          </w:tcPr>
          <w:p w14:paraId="01591E0B" w14:textId="77777777" w:rsidR="00774EC9" w:rsidRPr="008C4A26" w:rsidRDefault="008C4A26" w:rsidP="00D652B5">
            <w:pPr>
              <w:ind w:right="-389" w:hanging="567"/>
              <w:jc w:val="center"/>
              <w:rPr>
                <w:sz w:val="24"/>
                <w:szCs w:val="24"/>
              </w:rPr>
            </w:pPr>
            <w:r w:rsidRPr="008C4A26">
              <w:rPr>
                <w:sz w:val="24"/>
                <w:szCs w:val="24"/>
              </w:rPr>
              <w:t>12</w:t>
            </w:r>
          </w:p>
        </w:tc>
        <w:tc>
          <w:tcPr>
            <w:tcW w:w="941" w:type="pct"/>
            <w:vAlign w:val="center"/>
          </w:tcPr>
          <w:p w14:paraId="52E22E50" w14:textId="77777777" w:rsidR="00774EC9" w:rsidRPr="008C4A26" w:rsidRDefault="00A4286C" w:rsidP="008C4A26">
            <w:pPr>
              <w:pStyle w:val="a0"/>
              <w:ind w:firstLine="0"/>
              <w:jc w:val="center"/>
              <w:rPr>
                <w:sz w:val="24"/>
                <w:szCs w:val="24"/>
                <w:lang w:val="ru-RU"/>
              </w:rPr>
            </w:pPr>
            <w:r w:rsidRPr="008C4A26">
              <w:rPr>
                <w:sz w:val="24"/>
                <w:szCs w:val="24"/>
                <w:lang w:val="ru-RU"/>
              </w:rPr>
              <w:t>Зона специального назначения</w:t>
            </w:r>
          </w:p>
        </w:tc>
        <w:tc>
          <w:tcPr>
            <w:tcW w:w="1551" w:type="pct"/>
            <w:vAlign w:val="center"/>
          </w:tcPr>
          <w:p w14:paraId="4A17943F" w14:textId="7FA755AF" w:rsidR="00774EC9" w:rsidRPr="004F2C71" w:rsidRDefault="00A4286C" w:rsidP="00D652B5">
            <w:pPr>
              <w:autoSpaceDE w:val="0"/>
              <w:autoSpaceDN w:val="0"/>
              <w:adjustRightInd w:val="0"/>
              <w:jc w:val="center"/>
              <w:rPr>
                <w:sz w:val="24"/>
                <w:szCs w:val="24"/>
              </w:rPr>
            </w:pPr>
            <w:r w:rsidRPr="004F2C71">
              <w:rPr>
                <w:color w:val="000000"/>
                <w:sz w:val="24"/>
                <w:szCs w:val="24"/>
              </w:rPr>
              <w:t>Площадь –</w:t>
            </w:r>
            <w:r w:rsidRPr="004F2C71">
              <w:rPr>
                <w:rFonts w:eastAsia="Calibri"/>
                <w:sz w:val="24"/>
                <w:szCs w:val="24"/>
              </w:rPr>
              <w:t xml:space="preserve"> </w:t>
            </w:r>
            <w:r w:rsidR="00E368F1" w:rsidRPr="004F2C71">
              <w:rPr>
                <w:rFonts w:eastAsia="Calibri"/>
                <w:sz w:val="24"/>
                <w:szCs w:val="24"/>
              </w:rPr>
              <w:t>7,6</w:t>
            </w:r>
            <w:r w:rsidR="004F2C71" w:rsidRPr="004F2C71">
              <w:rPr>
                <w:rFonts w:eastAsia="Calibri"/>
                <w:sz w:val="24"/>
                <w:szCs w:val="24"/>
              </w:rPr>
              <w:t>5</w:t>
            </w:r>
            <w:r w:rsidRPr="004F2C71">
              <w:rPr>
                <w:rFonts w:eastAsia="Calibri"/>
                <w:sz w:val="24"/>
                <w:szCs w:val="24"/>
              </w:rPr>
              <w:t xml:space="preserve"> га</w:t>
            </w:r>
          </w:p>
        </w:tc>
        <w:tc>
          <w:tcPr>
            <w:tcW w:w="423" w:type="pct"/>
            <w:vAlign w:val="center"/>
          </w:tcPr>
          <w:p w14:paraId="059F0A62" w14:textId="77777777" w:rsidR="00774EC9" w:rsidRPr="008C4A26" w:rsidRDefault="00A4286C" w:rsidP="00D327E0">
            <w:pPr>
              <w:autoSpaceDE w:val="0"/>
              <w:autoSpaceDN w:val="0"/>
              <w:adjustRightInd w:val="0"/>
              <w:jc w:val="center"/>
              <w:rPr>
                <w:sz w:val="24"/>
                <w:szCs w:val="24"/>
              </w:rPr>
            </w:pPr>
            <w:r w:rsidRPr="008C4A26">
              <w:rPr>
                <w:sz w:val="24"/>
                <w:szCs w:val="24"/>
              </w:rPr>
              <w:t>-</w:t>
            </w:r>
          </w:p>
        </w:tc>
        <w:tc>
          <w:tcPr>
            <w:tcW w:w="612" w:type="pct"/>
            <w:vAlign w:val="center"/>
          </w:tcPr>
          <w:p w14:paraId="415E0EBE" w14:textId="77777777" w:rsidR="00774EC9" w:rsidRPr="008C4A26" w:rsidRDefault="00A4286C" w:rsidP="00D327E0">
            <w:pPr>
              <w:jc w:val="center"/>
              <w:rPr>
                <w:rFonts w:eastAsiaTheme="minorHAnsi"/>
                <w:sz w:val="24"/>
                <w:szCs w:val="24"/>
                <w:lang w:eastAsia="en-US"/>
              </w:rPr>
            </w:pPr>
            <w:r w:rsidRPr="008C4A26">
              <w:rPr>
                <w:rFonts w:eastAsiaTheme="minorHAnsi"/>
                <w:sz w:val="24"/>
                <w:szCs w:val="24"/>
                <w:lang w:eastAsia="en-US"/>
              </w:rPr>
              <w:t>-</w:t>
            </w:r>
          </w:p>
        </w:tc>
        <w:tc>
          <w:tcPr>
            <w:tcW w:w="667" w:type="pct"/>
            <w:vAlign w:val="center"/>
          </w:tcPr>
          <w:p w14:paraId="50687141" w14:textId="77777777" w:rsidR="00774EC9" w:rsidRPr="008C4A26" w:rsidRDefault="00A4286C" w:rsidP="00D327E0">
            <w:pPr>
              <w:jc w:val="center"/>
              <w:rPr>
                <w:color w:val="000000"/>
                <w:sz w:val="24"/>
                <w:szCs w:val="24"/>
              </w:rPr>
            </w:pPr>
            <w:r w:rsidRPr="008C4A26">
              <w:rPr>
                <w:color w:val="000000"/>
                <w:sz w:val="24"/>
                <w:szCs w:val="24"/>
              </w:rPr>
              <w:t>-</w:t>
            </w:r>
          </w:p>
        </w:tc>
        <w:tc>
          <w:tcPr>
            <w:tcW w:w="629" w:type="pct"/>
            <w:vAlign w:val="center"/>
          </w:tcPr>
          <w:p w14:paraId="51CDA979" w14:textId="77777777" w:rsidR="00774EC9" w:rsidRPr="008C4A26" w:rsidRDefault="00A4286C" w:rsidP="00D327E0">
            <w:pPr>
              <w:jc w:val="center"/>
              <w:rPr>
                <w:sz w:val="24"/>
                <w:szCs w:val="24"/>
              </w:rPr>
            </w:pPr>
            <w:r w:rsidRPr="008C4A26">
              <w:rPr>
                <w:sz w:val="24"/>
                <w:szCs w:val="24"/>
              </w:rPr>
              <w:t>-</w:t>
            </w:r>
          </w:p>
        </w:tc>
      </w:tr>
      <w:tr w:rsidR="00D652B5" w:rsidRPr="008C4A26" w14:paraId="64F0B3E8" w14:textId="77777777" w:rsidTr="00D327E0">
        <w:trPr>
          <w:trHeight w:val="397"/>
          <w:jc w:val="center"/>
        </w:trPr>
        <w:tc>
          <w:tcPr>
            <w:tcW w:w="177" w:type="pct"/>
            <w:vAlign w:val="center"/>
          </w:tcPr>
          <w:p w14:paraId="35AE06A1" w14:textId="77777777" w:rsidR="00774EC9" w:rsidRPr="008C4A26" w:rsidRDefault="008C4A26" w:rsidP="00D652B5">
            <w:pPr>
              <w:autoSpaceDE w:val="0"/>
              <w:autoSpaceDN w:val="0"/>
              <w:adjustRightInd w:val="0"/>
              <w:ind w:right="-389" w:hanging="567"/>
              <w:jc w:val="center"/>
              <w:rPr>
                <w:bCs/>
                <w:sz w:val="24"/>
                <w:szCs w:val="24"/>
              </w:rPr>
            </w:pPr>
            <w:r w:rsidRPr="008C4A26">
              <w:rPr>
                <w:bCs/>
                <w:sz w:val="24"/>
                <w:szCs w:val="24"/>
              </w:rPr>
              <w:t>13</w:t>
            </w:r>
          </w:p>
        </w:tc>
        <w:tc>
          <w:tcPr>
            <w:tcW w:w="941" w:type="pct"/>
            <w:vAlign w:val="center"/>
          </w:tcPr>
          <w:p w14:paraId="70410F73" w14:textId="77777777" w:rsidR="00774EC9" w:rsidRPr="008C4A26" w:rsidRDefault="00774EC9" w:rsidP="008C4A26">
            <w:pPr>
              <w:pStyle w:val="a0"/>
              <w:ind w:firstLine="0"/>
              <w:jc w:val="center"/>
              <w:rPr>
                <w:sz w:val="24"/>
                <w:szCs w:val="24"/>
                <w:lang w:val="ru-RU"/>
              </w:rPr>
            </w:pPr>
            <w:r w:rsidRPr="008C4A26">
              <w:rPr>
                <w:sz w:val="24"/>
                <w:szCs w:val="24"/>
                <w:lang w:val="ru-RU"/>
              </w:rPr>
              <w:t>З</w:t>
            </w:r>
            <w:r w:rsidRPr="008C4A26">
              <w:rPr>
                <w:sz w:val="24"/>
                <w:szCs w:val="24"/>
              </w:rPr>
              <w:t>он</w:t>
            </w:r>
            <w:r w:rsidRPr="008C4A26">
              <w:rPr>
                <w:sz w:val="24"/>
                <w:szCs w:val="24"/>
                <w:lang w:val="ru-RU"/>
              </w:rPr>
              <w:t>а</w:t>
            </w:r>
            <w:r w:rsidRPr="008C4A26">
              <w:rPr>
                <w:sz w:val="24"/>
                <w:szCs w:val="24"/>
              </w:rPr>
              <w:t xml:space="preserve"> кладби</w:t>
            </w:r>
            <w:r w:rsidRPr="008C4A26">
              <w:rPr>
                <w:sz w:val="24"/>
                <w:szCs w:val="24"/>
                <w:lang w:val="ru-RU"/>
              </w:rPr>
              <w:t>щ</w:t>
            </w:r>
          </w:p>
        </w:tc>
        <w:tc>
          <w:tcPr>
            <w:tcW w:w="1551" w:type="pct"/>
            <w:vAlign w:val="center"/>
          </w:tcPr>
          <w:p w14:paraId="0AFA9B21" w14:textId="5BDAB37B" w:rsidR="00774EC9" w:rsidRPr="004F2C71" w:rsidRDefault="00774EC9" w:rsidP="00D652B5">
            <w:pPr>
              <w:autoSpaceDE w:val="0"/>
              <w:autoSpaceDN w:val="0"/>
              <w:adjustRightInd w:val="0"/>
              <w:jc w:val="center"/>
              <w:rPr>
                <w:sz w:val="24"/>
                <w:szCs w:val="24"/>
              </w:rPr>
            </w:pPr>
            <w:r w:rsidRPr="004F2C71">
              <w:rPr>
                <w:color w:val="000000"/>
                <w:sz w:val="24"/>
                <w:szCs w:val="24"/>
              </w:rPr>
              <w:t>Площадь –</w:t>
            </w:r>
            <w:r w:rsidRPr="004F2C71">
              <w:rPr>
                <w:rFonts w:eastAsia="Calibri"/>
                <w:sz w:val="24"/>
                <w:szCs w:val="24"/>
              </w:rPr>
              <w:t xml:space="preserve"> </w:t>
            </w:r>
            <w:r w:rsidR="00E368F1" w:rsidRPr="004F2C71">
              <w:rPr>
                <w:rFonts w:eastAsia="Calibri"/>
                <w:sz w:val="24"/>
                <w:szCs w:val="24"/>
              </w:rPr>
              <w:t>7,4</w:t>
            </w:r>
            <w:r w:rsidR="004F2C71" w:rsidRPr="004F2C71">
              <w:rPr>
                <w:rFonts w:eastAsia="Calibri"/>
                <w:sz w:val="24"/>
                <w:szCs w:val="24"/>
              </w:rPr>
              <w:t>6</w:t>
            </w:r>
            <w:r w:rsidRPr="004F2C71">
              <w:rPr>
                <w:rFonts w:eastAsia="Calibri"/>
                <w:sz w:val="24"/>
                <w:szCs w:val="24"/>
              </w:rPr>
              <w:t xml:space="preserve"> га</w:t>
            </w:r>
          </w:p>
        </w:tc>
        <w:tc>
          <w:tcPr>
            <w:tcW w:w="423" w:type="pct"/>
            <w:tcBorders>
              <w:right w:val="single" w:sz="4" w:space="0" w:color="auto"/>
            </w:tcBorders>
            <w:vAlign w:val="center"/>
          </w:tcPr>
          <w:p w14:paraId="4B1DE747" w14:textId="77777777" w:rsidR="00774EC9" w:rsidRPr="008C4A26" w:rsidRDefault="00774EC9" w:rsidP="00D327E0">
            <w:pPr>
              <w:autoSpaceDE w:val="0"/>
              <w:autoSpaceDN w:val="0"/>
              <w:adjustRightInd w:val="0"/>
              <w:jc w:val="center"/>
              <w:rPr>
                <w:sz w:val="24"/>
                <w:szCs w:val="24"/>
              </w:rPr>
            </w:pPr>
            <w:r w:rsidRPr="008C4A26">
              <w:rPr>
                <w:sz w:val="24"/>
                <w:szCs w:val="24"/>
              </w:rPr>
              <w:t>-</w:t>
            </w:r>
          </w:p>
        </w:tc>
        <w:tc>
          <w:tcPr>
            <w:tcW w:w="612" w:type="pct"/>
            <w:tcBorders>
              <w:right w:val="single" w:sz="4" w:space="0" w:color="auto"/>
            </w:tcBorders>
            <w:vAlign w:val="center"/>
          </w:tcPr>
          <w:p w14:paraId="553E61AA" w14:textId="77777777" w:rsidR="00774EC9" w:rsidRPr="008C4A26" w:rsidRDefault="00774EC9" w:rsidP="00D327E0">
            <w:pPr>
              <w:jc w:val="center"/>
              <w:rPr>
                <w:sz w:val="24"/>
                <w:szCs w:val="24"/>
              </w:rPr>
            </w:pPr>
            <w:r w:rsidRPr="008C4A26">
              <w:rPr>
                <w:sz w:val="24"/>
                <w:szCs w:val="24"/>
              </w:rPr>
              <w:t>-</w:t>
            </w:r>
          </w:p>
        </w:tc>
        <w:tc>
          <w:tcPr>
            <w:tcW w:w="667" w:type="pct"/>
            <w:vAlign w:val="center"/>
          </w:tcPr>
          <w:p w14:paraId="55358C8D" w14:textId="77777777" w:rsidR="00774EC9" w:rsidRPr="008C4A26" w:rsidRDefault="00774EC9" w:rsidP="00D327E0">
            <w:pPr>
              <w:jc w:val="center"/>
              <w:rPr>
                <w:color w:val="000000"/>
                <w:sz w:val="24"/>
                <w:szCs w:val="24"/>
              </w:rPr>
            </w:pPr>
            <w:r w:rsidRPr="008C4A26">
              <w:rPr>
                <w:color w:val="000000"/>
                <w:sz w:val="24"/>
                <w:szCs w:val="24"/>
              </w:rPr>
              <w:t>-</w:t>
            </w:r>
          </w:p>
        </w:tc>
        <w:tc>
          <w:tcPr>
            <w:tcW w:w="629" w:type="pct"/>
            <w:vAlign w:val="center"/>
          </w:tcPr>
          <w:p w14:paraId="025DD63E" w14:textId="77777777" w:rsidR="00774EC9" w:rsidRPr="008C4A26" w:rsidRDefault="00774EC9" w:rsidP="00D327E0">
            <w:pPr>
              <w:autoSpaceDE w:val="0"/>
              <w:autoSpaceDN w:val="0"/>
              <w:adjustRightInd w:val="0"/>
              <w:jc w:val="center"/>
              <w:rPr>
                <w:sz w:val="24"/>
                <w:szCs w:val="24"/>
              </w:rPr>
            </w:pPr>
            <w:r w:rsidRPr="008C4A26">
              <w:rPr>
                <w:sz w:val="24"/>
                <w:szCs w:val="24"/>
              </w:rPr>
              <w:t>-</w:t>
            </w:r>
          </w:p>
        </w:tc>
      </w:tr>
      <w:tr w:rsidR="00D652B5" w:rsidRPr="008C4A26" w14:paraId="71D9C8FE" w14:textId="77777777" w:rsidTr="00D327E0">
        <w:trPr>
          <w:trHeight w:val="536"/>
          <w:jc w:val="center"/>
        </w:trPr>
        <w:tc>
          <w:tcPr>
            <w:tcW w:w="177" w:type="pct"/>
            <w:vAlign w:val="center"/>
          </w:tcPr>
          <w:p w14:paraId="0132ABA5" w14:textId="77777777" w:rsidR="00774EC9" w:rsidRPr="008C4A26" w:rsidRDefault="008C4A26" w:rsidP="00D652B5">
            <w:pPr>
              <w:autoSpaceDE w:val="0"/>
              <w:autoSpaceDN w:val="0"/>
              <w:adjustRightInd w:val="0"/>
              <w:ind w:right="-389" w:hanging="567"/>
              <w:jc w:val="center"/>
              <w:rPr>
                <w:bCs/>
                <w:sz w:val="24"/>
                <w:szCs w:val="24"/>
              </w:rPr>
            </w:pPr>
            <w:r w:rsidRPr="008C4A26">
              <w:rPr>
                <w:bCs/>
                <w:sz w:val="24"/>
                <w:szCs w:val="24"/>
              </w:rPr>
              <w:t>14</w:t>
            </w:r>
          </w:p>
        </w:tc>
        <w:tc>
          <w:tcPr>
            <w:tcW w:w="941" w:type="pct"/>
            <w:vAlign w:val="center"/>
          </w:tcPr>
          <w:p w14:paraId="0FEF93B0" w14:textId="77777777" w:rsidR="00774EC9" w:rsidRPr="008C4A26" w:rsidRDefault="00A4286C" w:rsidP="008C4A26">
            <w:pPr>
              <w:pStyle w:val="a0"/>
              <w:ind w:firstLine="0"/>
              <w:jc w:val="center"/>
              <w:rPr>
                <w:bCs/>
                <w:sz w:val="24"/>
                <w:szCs w:val="24"/>
                <w:lang w:val="ru-RU"/>
              </w:rPr>
            </w:pPr>
            <w:r w:rsidRPr="008C4A26">
              <w:rPr>
                <w:sz w:val="24"/>
                <w:szCs w:val="24"/>
                <w:lang w:val="ru-RU"/>
              </w:rPr>
              <w:t>Иные зоны</w:t>
            </w:r>
          </w:p>
        </w:tc>
        <w:tc>
          <w:tcPr>
            <w:tcW w:w="1551" w:type="pct"/>
            <w:vAlign w:val="center"/>
          </w:tcPr>
          <w:p w14:paraId="750189FF" w14:textId="50CF08A8" w:rsidR="00774EC9" w:rsidRPr="004F2C71" w:rsidRDefault="00774EC9" w:rsidP="00D652B5">
            <w:pPr>
              <w:autoSpaceDE w:val="0"/>
              <w:autoSpaceDN w:val="0"/>
              <w:adjustRightInd w:val="0"/>
              <w:jc w:val="center"/>
              <w:rPr>
                <w:sz w:val="24"/>
                <w:szCs w:val="24"/>
              </w:rPr>
            </w:pPr>
            <w:r w:rsidRPr="004F2C71">
              <w:rPr>
                <w:color w:val="000000"/>
                <w:sz w:val="24"/>
                <w:szCs w:val="24"/>
              </w:rPr>
              <w:t xml:space="preserve">Площадь – </w:t>
            </w:r>
            <w:r w:rsidR="004F2C71" w:rsidRPr="004F2C71">
              <w:rPr>
                <w:color w:val="000000"/>
                <w:sz w:val="24"/>
                <w:szCs w:val="24"/>
              </w:rPr>
              <w:t>35,01</w:t>
            </w:r>
            <w:r w:rsidRPr="004F2C71">
              <w:rPr>
                <w:rFonts w:eastAsia="Calibri"/>
                <w:sz w:val="24"/>
                <w:szCs w:val="24"/>
              </w:rPr>
              <w:t xml:space="preserve"> га</w:t>
            </w:r>
          </w:p>
        </w:tc>
        <w:tc>
          <w:tcPr>
            <w:tcW w:w="423" w:type="pct"/>
            <w:tcBorders>
              <w:right w:val="single" w:sz="4" w:space="0" w:color="auto"/>
            </w:tcBorders>
            <w:vAlign w:val="center"/>
          </w:tcPr>
          <w:p w14:paraId="5717F6C8" w14:textId="77777777" w:rsidR="00774EC9" w:rsidRPr="008C4A26" w:rsidRDefault="00774EC9" w:rsidP="00D327E0">
            <w:pPr>
              <w:autoSpaceDE w:val="0"/>
              <w:autoSpaceDN w:val="0"/>
              <w:adjustRightInd w:val="0"/>
              <w:jc w:val="center"/>
              <w:rPr>
                <w:sz w:val="24"/>
                <w:szCs w:val="24"/>
              </w:rPr>
            </w:pPr>
            <w:r w:rsidRPr="008C4A26">
              <w:rPr>
                <w:sz w:val="24"/>
                <w:szCs w:val="24"/>
              </w:rPr>
              <w:t>-</w:t>
            </w:r>
          </w:p>
        </w:tc>
        <w:tc>
          <w:tcPr>
            <w:tcW w:w="612" w:type="pct"/>
            <w:tcBorders>
              <w:right w:val="single" w:sz="4" w:space="0" w:color="auto"/>
            </w:tcBorders>
            <w:vAlign w:val="center"/>
          </w:tcPr>
          <w:p w14:paraId="4D63318B" w14:textId="77777777" w:rsidR="00774EC9" w:rsidRPr="008C4A26" w:rsidRDefault="00774EC9" w:rsidP="00D327E0">
            <w:pPr>
              <w:jc w:val="center"/>
              <w:rPr>
                <w:sz w:val="24"/>
                <w:szCs w:val="24"/>
              </w:rPr>
            </w:pPr>
            <w:r w:rsidRPr="008C4A26">
              <w:rPr>
                <w:sz w:val="24"/>
                <w:szCs w:val="24"/>
              </w:rPr>
              <w:t>-</w:t>
            </w:r>
          </w:p>
        </w:tc>
        <w:tc>
          <w:tcPr>
            <w:tcW w:w="667" w:type="pct"/>
            <w:vAlign w:val="center"/>
          </w:tcPr>
          <w:p w14:paraId="717087FF" w14:textId="77777777" w:rsidR="00774EC9" w:rsidRPr="008C4A26" w:rsidRDefault="00774EC9" w:rsidP="00D327E0">
            <w:pPr>
              <w:jc w:val="center"/>
              <w:rPr>
                <w:color w:val="000000"/>
                <w:sz w:val="24"/>
                <w:szCs w:val="24"/>
              </w:rPr>
            </w:pPr>
            <w:r w:rsidRPr="008C4A26">
              <w:rPr>
                <w:color w:val="000000"/>
                <w:sz w:val="24"/>
                <w:szCs w:val="24"/>
              </w:rPr>
              <w:t>-</w:t>
            </w:r>
          </w:p>
        </w:tc>
        <w:tc>
          <w:tcPr>
            <w:tcW w:w="629" w:type="pct"/>
            <w:vAlign w:val="center"/>
          </w:tcPr>
          <w:p w14:paraId="051E2E10" w14:textId="77777777" w:rsidR="00774EC9" w:rsidRPr="008C4A26" w:rsidRDefault="00774EC9" w:rsidP="00D327E0">
            <w:pPr>
              <w:autoSpaceDE w:val="0"/>
              <w:autoSpaceDN w:val="0"/>
              <w:adjustRightInd w:val="0"/>
              <w:jc w:val="center"/>
              <w:rPr>
                <w:sz w:val="24"/>
                <w:szCs w:val="24"/>
              </w:rPr>
            </w:pPr>
            <w:r w:rsidRPr="008C4A26">
              <w:rPr>
                <w:sz w:val="24"/>
                <w:szCs w:val="24"/>
              </w:rPr>
              <w:t>-</w:t>
            </w:r>
          </w:p>
        </w:tc>
      </w:tr>
      <w:tr w:rsidR="00774EC9" w:rsidRPr="008C4A26" w14:paraId="72FD314F" w14:textId="77777777" w:rsidTr="00940441">
        <w:trPr>
          <w:trHeight w:val="536"/>
          <w:jc w:val="center"/>
        </w:trPr>
        <w:tc>
          <w:tcPr>
            <w:tcW w:w="5000" w:type="pct"/>
            <w:gridSpan w:val="7"/>
          </w:tcPr>
          <w:p w14:paraId="4B00A66B" w14:textId="77777777" w:rsidR="00774EC9" w:rsidRPr="008C4A26" w:rsidRDefault="00774EC9" w:rsidP="00940441">
            <w:pPr>
              <w:autoSpaceDE w:val="0"/>
              <w:autoSpaceDN w:val="0"/>
              <w:adjustRightInd w:val="0"/>
              <w:rPr>
                <w:sz w:val="24"/>
                <w:szCs w:val="24"/>
              </w:rPr>
            </w:pPr>
            <w:r w:rsidRPr="008C4A26">
              <w:rPr>
                <w:iCs/>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14:paraId="765986C0" w14:textId="77777777" w:rsidR="00D244BF" w:rsidRDefault="00D244BF" w:rsidP="004F2338">
      <w:pPr>
        <w:widowControl w:val="0"/>
        <w:spacing w:before="120" w:after="120"/>
      </w:pPr>
    </w:p>
    <w:sectPr w:rsidR="00D244BF" w:rsidSect="008C4A26">
      <w:pgSz w:w="16838" w:h="11906" w:orient="landscape"/>
      <w:pgMar w:top="709" w:right="851" w:bottom="851" w:left="1134" w:header="284" w:footer="3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635260" w14:textId="77777777" w:rsidR="00AB272B" w:rsidRDefault="00AB272B" w:rsidP="009D69D2">
      <w:r>
        <w:separator/>
      </w:r>
    </w:p>
  </w:endnote>
  <w:endnote w:type="continuationSeparator" w:id="0">
    <w:p w14:paraId="1DCE1F6D" w14:textId="77777777" w:rsidR="00AB272B" w:rsidRDefault="00AB272B"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Mincho"/>
    <w:panose1 w:val="00000000000000000000"/>
    <w:charset w:val="80"/>
    <w:family w:val="auto"/>
    <w:notTrueType/>
    <w:pitch w:val="default"/>
    <w:sig w:usb0="00000000" w:usb1="08070000" w:usb2="00000010" w:usb3="00000000" w:csb0="00020001"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83E0C" w14:textId="77777777" w:rsidR="00AB272B" w:rsidRPr="004E3D1B" w:rsidRDefault="00AB272B" w:rsidP="004E3D1B">
    <w:pPr>
      <w:pStyle w:val="af7"/>
    </w:pPr>
    <w:r w:rsidRPr="004E3D1B">
      <w:ptab w:relativeTo="margin" w:alignment="right" w:leader="none"/>
    </w:r>
    <w:r w:rsidRPr="004E3D1B">
      <w:t xml:space="preserve"> </w:t>
    </w:r>
    <w:r>
      <w:fldChar w:fldCharType="begin"/>
    </w:r>
    <w:r>
      <w:instrText xml:space="preserve"> PAGE   \* MERGEFORMAT </w:instrText>
    </w:r>
    <w:r>
      <w:fldChar w:fldCharType="separate"/>
    </w:r>
    <w:r>
      <w:rPr>
        <w:noProof/>
      </w:rPr>
      <w:t>5</w:t>
    </w:r>
    <w:r>
      <w:rPr>
        <w:noProof/>
      </w:rPr>
      <w:fldChar w:fldCharType="end"/>
    </w:r>
  </w:p>
  <w:p w14:paraId="3611321E" w14:textId="77777777" w:rsidR="00AB272B" w:rsidRDefault="00AB272B" w:rsidP="00C40432">
    <w:pPr>
      <w:pStyle w:val="af7"/>
      <w:tabs>
        <w:tab w:val="clear" w:pos="4677"/>
        <w:tab w:val="clear" w:pos="9355"/>
        <w:tab w:val="right" w:pos="14853"/>
      </w:tabs>
      <w:ind w:left="14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67F51" w14:textId="77777777" w:rsidR="00AB272B" w:rsidRPr="004E3D1B" w:rsidRDefault="00AB272B" w:rsidP="004E3D1B">
    <w:pPr>
      <w:pStyle w:val="af7"/>
    </w:pPr>
    <w:r w:rsidRPr="004E3D1B">
      <w:ptab w:relativeTo="margin" w:alignment="right" w:leader="none"/>
    </w:r>
    <w:r w:rsidRPr="004E3D1B">
      <w:t xml:space="preserve"> </w:t>
    </w:r>
    <w:r>
      <w:fldChar w:fldCharType="begin"/>
    </w:r>
    <w:r>
      <w:instrText xml:space="preserve"> PAGE   \* MERGEFORMAT </w:instrText>
    </w:r>
    <w:r>
      <w:fldChar w:fldCharType="separate"/>
    </w:r>
    <w:r>
      <w:rPr>
        <w:noProof/>
      </w:rPr>
      <w:t>8</w:t>
    </w:r>
    <w:r>
      <w:rPr>
        <w:noProof/>
      </w:rPr>
      <w:fldChar w:fldCharType="end"/>
    </w:r>
  </w:p>
  <w:p w14:paraId="079F37B9" w14:textId="77777777" w:rsidR="00AB272B" w:rsidRDefault="00AB272B" w:rsidP="00C40432">
    <w:pPr>
      <w:pStyle w:val="af7"/>
      <w:tabs>
        <w:tab w:val="clear" w:pos="4677"/>
        <w:tab w:val="clear" w:pos="9355"/>
        <w:tab w:val="right" w:pos="14853"/>
      </w:tabs>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F8BBE3" w14:textId="77777777" w:rsidR="00AB272B" w:rsidRDefault="00AB272B" w:rsidP="009D69D2">
      <w:r>
        <w:separator/>
      </w:r>
    </w:p>
  </w:footnote>
  <w:footnote w:type="continuationSeparator" w:id="0">
    <w:p w14:paraId="5DE2AA45" w14:textId="77777777" w:rsidR="00AB272B" w:rsidRDefault="00AB272B" w:rsidP="009D6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2BDF6" w14:textId="77777777" w:rsidR="00AB272B" w:rsidRPr="00D45136" w:rsidRDefault="00AB272B" w:rsidP="0057451B">
    <w:pPr>
      <w:pStyle w:val="af5"/>
      <w:jc w:val="center"/>
      <w:rPr>
        <w:i/>
        <w:sz w:val="20"/>
        <w:szCs w:val="20"/>
      </w:rPr>
    </w:pPr>
    <w:r w:rsidRPr="00D45136">
      <w:rPr>
        <w:i/>
        <w:sz w:val="20"/>
        <w:szCs w:val="20"/>
      </w:rPr>
      <w:t xml:space="preserve">Генеральный план муниципального образования Воскресеновский сельсовет </w:t>
    </w:r>
  </w:p>
  <w:p w14:paraId="165E896B" w14:textId="77777777" w:rsidR="00AB272B" w:rsidRPr="00D45136" w:rsidRDefault="00AB272B" w:rsidP="0057451B">
    <w:pPr>
      <w:pStyle w:val="af5"/>
      <w:jc w:val="center"/>
      <w:rPr>
        <w:i/>
        <w:sz w:val="20"/>
        <w:szCs w:val="20"/>
      </w:rPr>
    </w:pPr>
    <w:r w:rsidRPr="00D45136">
      <w:rPr>
        <w:i/>
        <w:sz w:val="20"/>
        <w:szCs w:val="20"/>
      </w:rPr>
      <w:t>Пензенского района Пензенской области</w:t>
    </w:r>
  </w:p>
  <w:p w14:paraId="43CA9BDF" w14:textId="77777777" w:rsidR="00AB272B" w:rsidRDefault="00AB272B">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99547" w14:textId="77777777" w:rsidR="00AB272B" w:rsidRPr="00D45136" w:rsidRDefault="00AB272B" w:rsidP="00026C1E">
    <w:pPr>
      <w:pStyle w:val="af5"/>
      <w:jc w:val="center"/>
      <w:rPr>
        <w:i/>
        <w:sz w:val="20"/>
        <w:szCs w:val="20"/>
      </w:rPr>
    </w:pPr>
    <w:r w:rsidRPr="00D45136">
      <w:rPr>
        <w:i/>
        <w:sz w:val="20"/>
        <w:szCs w:val="20"/>
      </w:rPr>
      <w:t xml:space="preserve">Генеральный план муниципального образования Воскресеновский сельсовет </w:t>
    </w:r>
  </w:p>
  <w:p w14:paraId="25A0B09E" w14:textId="77777777" w:rsidR="00AB272B" w:rsidRPr="00D45136" w:rsidRDefault="00AB272B" w:rsidP="00026C1E">
    <w:pPr>
      <w:pStyle w:val="af5"/>
      <w:jc w:val="center"/>
      <w:rPr>
        <w:i/>
        <w:sz w:val="20"/>
        <w:szCs w:val="20"/>
      </w:rPr>
    </w:pPr>
    <w:r w:rsidRPr="00D45136">
      <w:rPr>
        <w:i/>
        <w:sz w:val="20"/>
        <w:szCs w:val="20"/>
      </w:rPr>
      <w:t>Пензенского района Пензенской области</w:t>
    </w:r>
  </w:p>
  <w:p w14:paraId="20A45F90" w14:textId="77777777" w:rsidR="00AB272B" w:rsidRPr="004A0D57" w:rsidRDefault="00AB272B" w:rsidP="004A0D57">
    <w:pPr>
      <w:pStyle w:val="af5"/>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8282DEB"/>
    <w:multiLevelType w:val="hybridMultilevel"/>
    <w:tmpl w:val="9674459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81868DF"/>
    <w:multiLevelType w:val="hybridMultilevel"/>
    <w:tmpl w:val="E2B279EE"/>
    <w:lvl w:ilvl="0" w:tplc="EAEE3B8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AB269F4"/>
    <w:multiLevelType w:val="hybridMultilevel"/>
    <w:tmpl w:val="E782EAA6"/>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1"/>
  </w:num>
  <w:num w:numId="3">
    <w:abstractNumId w:val="27"/>
  </w:num>
  <w:num w:numId="4">
    <w:abstractNumId w:val="23"/>
  </w:num>
  <w:num w:numId="5">
    <w:abstractNumId w:val="34"/>
  </w:num>
  <w:num w:numId="6">
    <w:abstractNumId w:val="25"/>
  </w:num>
  <w:num w:numId="7">
    <w:abstractNumId w:val="16"/>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8"/>
  </w:num>
  <w:num w:numId="11">
    <w:abstractNumId w:val="29"/>
  </w:num>
  <w:num w:numId="12">
    <w:abstractNumId w:val="26"/>
  </w:num>
  <w:num w:numId="13">
    <w:abstractNumId w:val="32"/>
  </w:num>
  <w:num w:numId="14">
    <w:abstractNumId w:val="33"/>
  </w:num>
  <w:num w:numId="15">
    <w:abstractNumId w:val="28"/>
  </w:num>
  <w:num w:numId="16">
    <w:abstractNumId w:val="36"/>
  </w:num>
  <w:num w:numId="17">
    <w:abstractNumId w:val="19"/>
  </w:num>
  <w:num w:numId="18">
    <w:abstractNumId w:val="30"/>
  </w:num>
  <w:num w:numId="19">
    <w:abstractNumId w:val="20"/>
  </w:num>
  <w:num w:numId="20">
    <w:abstractNumId w:val="3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744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0883"/>
    <w:rsid w:val="0000038B"/>
    <w:rsid w:val="00000538"/>
    <w:rsid w:val="00000E11"/>
    <w:rsid w:val="00000E9B"/>
    <w:rsid w:val="00001010"/>
    <w:rsid w:val="00001042"/>
    <w:rsid w:val="000012C2"/>
    <w:rsid w:val="0000139F"/>
    <w:rsid w:val="0000165C"/>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7527"/>
    <w:rsid w:val="000076E7"/>
    <w:rsid w:val="00007BD3"/>
    <w:rsid w:val="00007FAB"/>
    <w:rsid w:val="00010647"/>
    <w:rsid w:val="00010DA7"/>
    <w:rsid w:val="00011D70"/>
    <w:rsid w:val="00011E2C"/>
    <w:rsid w:val="0001359F"/>
    <w:rsid w:val="00013A89"/>
    <w:rsid w:val="00013E20"/>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591D"/>
    <w:rsid w:val="00025AB1"/>
    <w:rsid w:val="000261AA"/>
    <w:rsid w:val="00026AF0"/>
    <w:rsid w:val="00026B6E"/>
    <w:rsid w:val="00026C1E"/>
    <w:rsid w:val="00027399"/>
    <w:rsid w:val="00030662"/>
    <w:rsid w:val="000311CE"/>
    <w:rsid w:val="000313A9"/>
    <w:rsid w:val="00031616"/>
    <w:rsid w:val="000318F0"/>
    <w:rsid w:val="00031AA3"/>
    <w:rsid w:val="00031F57"/>
    <w:rsid w:val="00032054"/>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3715E"/>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47D23"/>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EE2"/>
    <w:rsid w:val="00063F91"/>
    <w:rsid w:val="0006531B"/>
    <w:rsid w:val="00065DB8"/>
    <w:rsid w:val="00065F90"/>
    <w:rsid w:val="00066186"/>
    <w:rsid w:val="00066D5B"/>
    <w:rsid w:val="00066DF4"/>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152"/>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EE1"/>
    <w:rsid w:val="00083336"/>
    <w:rsid w:val="00083501"/>
    <w:rsid w:val="0008363C"/>
    <w:rsid w:val="0008375B"/>
    <w:rsid w:val="00083AE8"/>
    <w:rsid w:val="00083E5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6DE9"/>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33F7"/>
    <w:rsid w:val="000D4031"/>
    <w:rsid w:val="000D43C9"/>
    <w:rsid w:val="000D4F23"/>
    <w:rsid w:val="000D524C"/>
    <w:rsid w:val="000D53A3"/>
    <w:rsid w:val="000D555F"/>
    <w:rsid w:val="000D651C"/>
    <w:rsid w:val="000D686B"/>
    <w:rsid w:val="000D6E20"/>
    <w:rsid w:val="000D77D5"/>
    <w:rsid w:val="000D7C99"/>
    <w:rsid w:val="000E03C6"/>
    <w:rsid w:val="000E0C17"/>
    <w:rsid w:val="000E0DA0"/>
    <w:rsid w:val="000E1183"/>
    <w:rsid w:val="000E11B8"/>
    <w:rsid w:val="000E14D5"/>
    <w:rsid w:val="000E15D8"/>
    <w:rsid w:val="000E2116"/>
    <w:rsid w:val="000E22AC"/>
    <w:rsid w:val="000E234C"/>
    <w:rsid w:val="000E2A88"/>
    <w:rsid w:val="000E2E95"/>
    <w:rsid w:val="000E2E98"/>
    <w:rsid w:val="000E3762"/>
    <w:rsid w:val="000E3909"/>
    <w:rsid w:val="000E3CC7"/>
    <w:rsid w:val="000E4279"/>
    <w:rsid w:val="000E48A9"/>
    <w:rsid w:val="000E490C"/>
    <w:rsid w:val="000E4FFC"/>
    <w:rsid w:val="000E5248"/>
    <w:rsid w:val="000E534E"/>
    <w:rsid w:val="000E547D"/>
    <w:rsid w:val="000E5539"/>
    <w:rsid w:val="000E5E7B"/>
    <w:rsid w:val="000E710A"/>
    <w:rsid w:val="000E71FB"/>
    <w:rsid w:val="000F0321"/>
    <w:rsid w:val="000F047E"/>
    <w:rsid w:val="000F0942"/>
    <w:rsid w:val="000F0F76"/>
    <w:rsid w:val="000F2C17"/>
    <w:rsid w:val="000F2F99"/>
    <w:rsid w:val="000F3401"/>
    <w:rsid w:val="000F4ACB"/>
    <w:rsid w:val="000F4E68"/>
    <w:rsid w:val="000F51A1"/>
    <w:rsid w:val="000F5B3A"/>
    <w:rsid w:val="000F6172"/>
    <w:rsid w:val="000F630E"/>
    <w:rsid w:val="000F63A9"/>
    <w:rsid w:val="000F6C98"/>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5B6"/>
    <w:rsid w:val="001129F2"/>
    <w:rsid w:val="00113081"/>
    <w:rsid w:val="001134EB"/>
    <w:rsid w:val="00113ADA"/>
    <w:rsid w:val="00114276"/>
    <w:rsid w:val="00114AC9"/>
    <w:rsid w:val="00115307"/>
    <w:rsid w:val="00115560"/>
    <w:rsid w:val="001155B5"/>
    <w:rsid w:val="001156B2"/>
    <w:rsid w:val="00115A1F"/>
    <w:rsid w:val="00115B30"/>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66D"/>
    <w:rsid w:val="001217A4"/>
    <w:rsid w:val="001217B5"/>
    <w:rsid w:val="001218D1"/>
    <w:rsid w:val="001221E4"/>
    <w:rsid w:val="0012231B"/>
    <w:rsid w:val="0012245F"/>
    <w:rsid w:val="00122CAC"/>
    <w:rsid w:val="00123154"/>
    <w:rsid w:val="001231B1"/>
    <w:rsid w:val="001232E7"/>
    <w:rsid w:val="0012345D"/>
    <w:rsid w:val="00123DCD"/>
    <w:rsid w:val="00124297"/>
    <w:rsid w:val="00124EAC"/>
    <w:rsid w:val="001255C7"/>
    <w:rsid w:val="00125694"/>
    <w:rsid w:val="00126605"/>
    <w:rsid w:val="00126936"/>
    <w:rsid w:val="00126954"/>
    <w:rsid w:val="00126A9F"/>
    <w:rsid w:val="00126B60"/>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0BF9"/>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2037"/>
    <w:rsid w:val="0017459E"/>
    <w:rsid w:val="001747AE"/>
    <w:rsid w:val="00174C01"/>
    <w:rsid w:val="00174D21"/>
    <w:rsid w:val="00175256"/>
    <w:rsid w:val="00175605"/>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DBF"/>
    <w:rsid w:val="001950C1"/>
    <w:rsid w:val="001952C4"/>
    <w:rsid w:val="00195302"/>
    <w:rsid w:val="00195A83"/>
    <w:rsid w:val="00196DBE"/>
    <w:rsid w:val="00196F61"/>
    <w:rsid w:val="00196FC3"/>
    <w:rsid w:val="00197123"/>
    <w:rsid w:val="001976D2"/>
    <w:rsid w:val="00197981"/>
    <w:rsid w:val="00197DF9"/>
    <w:rsid w:val="001A0C18"/>
    <w:rsid w:val="001A1075"/>
    <w:rsid w:val="001A153B"/>
    <w:rsid w:val="001A1C98"/>
    <w:rsid w:val="001A28EB"/>
    <w:rsid w:val="001A2930"/>
    <w:rsid w:val="001A2954"/>
    <w:rsid w:val="001A35AC"/>
    <w:rsid w:val="001A3868"/>
    <w:rsid w:val="001A3A00"/>
    <w:rsid w:val="001A3B52"/>
    <w:rsid w:val="001A3F60"/>
    <w:rsid w:val="001A4F03"/>
    <w:rsid w:val="001A4F48"/>
    <w:rsid w:val="001A529F"/>
    <w:rsid w:val="001A5814"/>
    <w:rsid w:val="001A5A42"/>
    <w:rsid w:val="001A5C25"/>
    <w:rsid w:val="001A5E45"/>
    <w:rsid w:val="001A6695"/>
    <w:rsid w:val="001A7007"/>
    <w:rsid w:val="001A7128"/>
    <w:rsid w:val="001B038D"/>
    <w:rsid w:val="001B096E"/>
    <w:rsid w:val="001B0E04"/>
    <w:rsid w:val="001B1113"/>
    <w:rsid w:val="001B1569"/>
    <w:rsid w:val="001B1667"/>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988"/>
    <w:rsid w:val="001C1A12"/>
    <w:rsid w:val="001C246B"/>
    <w:rsid w:val="001C2504"/>
    <w:rsid w:val="001C267B"/>
    <w:rsid w:val="001C4582"/>
    <w:rsid w:val="001C60DF"/>
    <w:rsid w:val="001C62EC"/>
    <w:rsid w:val="001C63DA"/>
    <w:rsid w:val="001C64A2"/>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2D38"/>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27F"/>
    <w:rsid w:val="001E059D"/>
    <w:rsid w:val="001E0615"/>
    <w:rsid w:val="001E064A"/>
    <w:rsid w:val="001E0A83"/>
    <w:rsid w:val="001E0EA8"/>
    <w:rsid w:val="001E1137"/>
    <w:rsid w:val="001E155E"/>
    <w:rsid w:val="001E18B5"/>
    <w:rsid w:val="001E2356"/>
    <w:rsid w:val="001E23A3"/>
    <w:rsid w:val="001E2499"/>
    <w:rsid w:val="001E2865"/>
    <w:rsid w:val="001E2E45"/>
    <w:rsid w:val="001E2E8F"/>
    <w:rsid w:val="001E340D"/>
    <w:rsid w:val="001E3545"/>
    <w:rsid w:val="001E38D7"/>
    <w:rsid w:val="001E3C87"/>
    <w:rsid w:val="001E46DA"/>
    <w:rsid w:val="001E5382"/>
    <w:rsid w:val="001E54B7"/>
    <w:rsid w:val="001E5637"/>
    <w:rsid w:val="001E58B7"/>
    <w:rsid w:val="001E5C07"/>
    <w:rsid w:val="001E5C56"/>
    <w:rsid w:val="001E73F2"/>
    <w:rsid w:val="001E765A"/>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D35"/>
    <w:rsid w:val="001F2ED3"/>
    <w:rsid w:val="001F3589"/>
    <w:rsid w:val="001F3DD9"/>
    <w:rsid w:val="001F5074"/>
    <w:rsid w:val="001F5CC9"/>
    <w:rsid w:val="001F625C"/>
    <w:rsid w:val="001F6426"/>
    <w:rsid w:val="001F66DC"/>
    <w:rsid w:val="001F79E2"/>
    <w:rsid w:val="001F7AA9"/>
    <w:rsid w:val="001F7DAC"/>
    <w:rsid w:val="002002F0"/>
    <w:rsid w:val="00200420"/>
    <w:rsid w:val="00200981"/>
    <w:rsid w:val="00200CF9"/>
    <w:rsid w:val="002012BE"/>
    <w:rsid w:val="0020195F"/>
    <w:rsid w:val="00201B4E"/>
    <w:rsid w:val="002027B8"/>
    <w:rsid w:val="00202B6F"/>
    <w:rsid w:val="00202E32"/>
    <w:rsid w:val="00203432"/>
    <w:rsid w:val="00203717"/>
    <w:rsid w:val="0020404F"/>
    <w:rsid w:val="00204671"/>
    <w:rsid w:val="002047CE"/>
    <w:rsid w:val="00205222"/>
    <w:rsid w:val="00205451"/>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BF"/>
    <w:rsid w:val="00225873"/>
    <w:rsid w:val="00225B82"/>
    <w:rsid w:val="002265DD"/>
    <w:rsid w:val="002267D5"/>
    <w:rsid w:val="002268DB"/>
    <w:rsid w:val="00227327"/>
    <w:rsid w:val="0022764D"/>
    <w:rsid w:val="00230D1E"/>
    <w:rsid w:val="002315D8"/>
    <w:rsid w:val="0023161E"/>
    <w:rsid w:val="0023177E"/>
    <w:rsid w:val="002318B3"/>
    <w:rsid w:val="00232584"/>
    <w:rsid w:val="00232C33"/>
    <w:rsid w:val="0023369D"/>
    <w:rsid w:val="002338C9"/>
    <w:rsid w:val="0023395B"/>
    <w:rsid w:val="00233F5A"/>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3FBA"/>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6C9"/>
    <w:rsid w:val="00251A16"/>
    <w:rsid w:val="0025313F"/>
    <w:rsid w:val="00253771"/>
    <w:rsid w:val="002539AA"/>
    <w:rsid w:val="00253C75"/>
    <w:rsid w:val="0025437A"/>
    <w:rsid w:val="00254515"/>
    <w:rsid w:val="00254644"/>
    <w:rsid w:val="0025498E"/>
    <w:rsid w:val="002554A3"/>
    <w:rsid w:val="00255602"/>
    <w:rsid w:val="0025609C"/>
    <w:rsid w:val="002562C7"/>
    <w:rsid w:val="0025764B"/>
    <w:rsid w:val="002576A7"/>
    <w:rsid w:val="002578B7"/>
    <w:rsid w:val="0026051B"/>
    <w:rsid w:val="002609AF"/>
    <w:rsid w:val="00261299"/>
    <w:rsid w:val="00261573"/>
    <w:rsid w:val="00261955"/>
    <w:rsid w:val="00261CC8"/>
    <w:rsid w:val="00262663"/>
    <w:rsid w:val="00262808"/>
    <w:rsid w:val="00262869"/>
    <w:rsid w:val="00262C8A"/>
    <w:rsid w:val="00263412"/>
    <w:rsid w:val="0026348A"/>
    <w:rsid w:val="002634AA"/>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1C7"/>
    <w:rsid w:val="00271355"/>
    <w:rsid w:val="0027165F"/>
    <w:rsid w:val="00271826"/>
    <w:rsid w:val="00271EC8"/>
    <w:rsid w:val="002721F1"/>
    <w:rsid w:val="00272245"/>
    <w:rsid w:val="00272370"/>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7781C"/>
    <w:rsid w:val="002803F2"/>
    <w:rsid w:val="00280527"/>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58E"/>
    <w:rsid w:val="0028765A"/>
    <w:rsid w:val="002878E8"/>
    <w:rsid w:val="00287C00"/>
    <w:rsid w:val="00287FF0"/>
    <w:rsid w:val="00290B57"/>
    <w:rsid w:val="00290E7A"/>
    <w:rsid w:val="00290F81"/>
    <w:rsid w:val="0029104B"/>
    <w:rsid w:val="002916EA"/>
    <w:rsid w:val="00291887"/>
    <w:rsid w:val="0029207D"/>
    <w:rsid w:val="00293271"/>
    <w:rsid w:val="00293B30"/>
    <w:rsid w:val="00294190"/>
    <w:rsid w:val="00294E65"/>
    <w:rsid w:val="00294F34"/>
    <w:rsid w:val="00295ADA"/>
    <w:rsid w:val="00295F83"/>
    <w:rsid w:val="0029667E"/>
    <w:rsid w:val="00297509"/>
    <w:rsid w:val="002977C6"/>
    <w:rsid w:val="00297854"/>
    <w:rsid w:val="00297D57"/>
    <w:rsid w:val="00297F52"/>
    <w:rsid w:val="00297F97"/>
    <w:rsid w:val="002A0354"/>
    <w:rsid w:val="002A0B4B"/>
    <w:rsid w:val="002A1367"/>
    <w:rsid w:val="002A152B"/>
    <w:rsid w:val="002A24C0"/>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2A"/>
    <w:rsid w:val="002B0699"/>
    <w:rsid w:val="002B0723"/>
    <w:rsid w:val="002B0DF5"/>
    <w:rsid w:val="002B0EA8"/>
    <w:rsid w:val="002B0FBF"/>
    <w:rsid w:val="002B1314"/>
    <w:rsid w:val="002B15B7"/>
    <w:rsid w:val="002B1E52"/>
    <w:rsid w:val="002B2760"/>
    <w:rsid w:val="002B2E7F"/>
    <w:rsid w:val="002B3A9F"/>
    <w:rsid w:val="002B4018"/>
    <w:rsid w:val="002B4060"/>
    <w:rsid w:val="002B41CA"/>
    <w:rsid w:val="002B49A1"/>
    <w:rsid w:val="002B4B96"/>
    <w:rsid w:val="002B4F27"/>
    <w:rsid w:val="002B500C"/>
    <w:rsid w:val="002B5A5D"/>
    <w:rsid w:val="002B5D66"/>
    <w:rsid w:val="002B6561"/>
    <w:rsid w:val="002B65E6"/>
    <w:rsid w:val="002B6674"/>
    <w:rsid w:val="002B6B43"/>
    <w:rsid w:val="002B6FB9"/>
    <w:rsid w:val="002B70EA"/>
    <w:rsid w:val="002B7AFF"/>
    <w:rsid w:val="002B7BBE"/>
    <w:rsid w:val="002C0B33"/>
    <w:rsid w:val="002C0B76"/>
    <w:rsid w:val="002C21A3"/>
    <w:rsid w:val="002C313C"/>
    <w:rsid w:val="002C338E"/>
    <w:rsid w:val="002C36FD"/>
    <w:rsid w:val="002C3D82"/>
    <w:rsid w:val="002C4048"/>
    <w:rsid w:val="002C41B0"/>
    <w:rsid w:val="002C42B8"/>
    <w:rsid w:val="002C4580"/>
    <w:rsid w:val="002C45C3"/>
    <w:rsid w:val="002C495C"/>
    <w:rsid w:val="002C4A59"/>
    <w:rsid w:val="002C4B2B"/>
    <w:rsid w:val="002C5AE0"/>
    <w:rsid w:val="002C6135"/>
    <w:rsid w:val="002C6259"/>
    <w:rsid w:val="002C6462"/>
    <w:rsid w:val="002C65FD"/>
    <w:rsid w:val="002C7EF1"/>
    <w:rsid w:val="002D00D5"/>
    <w:rsid w:val="002D02BD"/>
    <w:rsid w:val="002D0B84"/>
    <w:rsid w:val="002D1896"/>
    <w:rsid w:val="002D1EE3"/>
    <w:rsid w:val="002D1FDA"/>
    <w:rsid w:val="002D21D9"/>
    <w:rsid w:val="002D2B7D"/>
    <w:rsid w:val="002D2CF7"/>
    <w:rsid w:val="002D3246"/>
    <w:rsid w:val="002D3258"/>
    <w:rsid w:val="002D3449"/>
    <w:rsid w:val="002D35E7"/>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5E"/>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E7C86"/>
    <w:rsid w:val="002F002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20EE"/>
    <w:rsid w:val="003022BD"/>
    <w:rsid w:val="00302B4A"/>
    <w:rsid w:val="00302D97"/>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98E"/>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24A2"/>
    <w:rsid w:val="0036252B"/>
    <w:rsid w:val="0036264A"/>
    <w:rsid w:val="0036321E"/>
    <w:rsid w:val="0036323C"/>
    <w:rsid w:val="003632B7"/>
    <w:rsid w:val="003632EF"/>
    <w:rsid w:val="003638DC"/>
    <w:rsid w:val="003641FB"/>
    <w:rsid w:val="00364D02"/>
    <w:rsid w:val="003654EA"/>
    <w:rsid w:val="003655A1"/>
    <w:rsid w:val="003656E7"/>
    <w:rsid w:val="00365784"/>
    <w:rsid w:val="00365956"/>
    <w:rsid w:val="00365D53"/>
    <w:rsid w:val="0036678C"/>
    <w:rsid w:val="00366964"/>
    <w:rsid w:val="003669BA"/>
    <w:rsid w:val="00366E14"/>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E29"/>
    <w:rsid w:val="00384057"/>
    <w:rsid w:val="00384511"/>
    <w:rsid w:val="0038481E"/>
    <w:rsid w:val="00384E3E"/>
    <w:rsid w:val="00385780"/>
    <w:rsid w:val="00385E17"/>
    <w:rsid w:val="003867AC"/>
    <w:rsid w:val="003867C7"/>
    <w:rsid w:val="00386E63"/>
    <w:rsid w:val="00387603"/>
    <w:rsid w:val="00387A11"/>
    <w:rsid w:val="0039013C"/>
    <w:rsid w:val="00390F1E"/>
    <w:rsid w:val="00390F4E"/>
    <w:rsid w:val="0039138F"/>
    <w:rsid w:val="00391CB8"/>
    <w:rsid w:val="00391DBA"/>
    <w:rsid w:val="00393273"/>
    <w:rsid w:val="003934D8"/>
    <w:rsid w:val="00393764"/>
    <w:rsid w:val="003939BB"/>
    <w:rsid w:val="00393C13"/>
    <w:rsid w:val="003942AE"/>
    <w:rsid w:val="003945AA"/>
    <w:rsid w:val="003950A1"/>
    <w:rsid w:val="003954F3"/>
    <w:rsid w:val="00395877"/>
    <w:rsid w:val="00395EFA"/>
    <w:rsid w:val="00396772"/>
    <w:rsid w:val="00396919"/>
    <w:rsid w:val="0039738A"/>
    <w:rsid w:val="00397481"/>
    <w:rsid w:val="00397AC6"/>
    <w:rsid w:val="00397B17"/>
    <w:rsid w:val="00397BBD"/>
    <w:rsid w:val="00397C6A"/>
    <w:rsid w:val="003A0155"/>
    <w:rsid w:val="003A03E8"/>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C3A"/>
    <w:rsid w:val="003B5D69"/>
    <w:rsid w:val="003B6467"/>
    <w:rsid w:val="003B68E8"/>
    <w:rsid w:val="003B6C01"/>
    <w:rsid w:val="003B712E"/>
    <w:rsid w:val="003B7C09"/>
    <w:rsid w:val="003C03FF"/>
    <w:rsid w:val="003C0764"/>
    <w:rsid w:val="003C08D7"/>
    <w:rsid w:val="003C0AEB"/>
    <w:rsid w:val="003C20F8"/>
    <w:rsid w:val="003C24AC"/>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08B"/>
    <w:rsid w:val="003D0F4A"/>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E02B6"/>
    <w:rsid w:val="003E0371"/>
    <w:rsid w:val="003E04FC"/>
    <w:rsid w:val="003E0758"/>
    <w:rsid w:val="003E08F4"/>
    <w:rsid w:val="003E098E"/>
    <w:rsid w:val="003E0E7C"/>
    <w:rsid w:val="003E0EB3"/>
    <w:rsid w:val="003E0F74"/>
    <w:rsid w:val="003E2489"/>
    <w:rsid w:val="003E267D"/>
    <w:rsid w:val="003E2680"/>
    <w:rsid w:val="003E2A4B"/>
    <w:rsid w:val="003E2C4A"/>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796"/>
    <w:rsid w:val="003E7C01"/>
    <w:rsid w:val="003E7D5B"/>
    <w:rsid w:val="003E7F24"/>
    <w:rsid w:val="003E7F6E"/>
    <w:rsid w:val="003F000D"/>
    <w:rsid w:val="003F018B"/>
    <w:rsid w:val="003F0A62"/>
    <w:rsid w:val="003F1608"/>
    <w:rsid w:val="003F1928"/>
    <w:rsid w:val="003F1F86"/>
    <w:rsid w:val="003F280C"/>
    <w:rsid w:val="003F2855"/>
    <w:rsid w:val="003F43C6"/>
    <w:rsid w:val="003F4A82"/>
    <w:rsid w:val="003F55C1"/>
    <w:rsid w:val="003F5B1F"/>
    <w:rsid w:val="003F6C4A"/>
    <w:rsid w:val="003F7891"/>
    <w:rsid w:val="003F79CA"/>
    <w:rsid w:val="003F7D5A"/>
    <w:rsid w:val="003F7F28"/>
    <w:rsid w:val="004006CD"/>
    <w:rsid w:val="004007B9"/>
    <w:rsid w:val="00400AA9"/>
    <w:rsid w:val="00400EA3"/>
    <w:rsid w:val="0040163C"/>
    <w:rsid w:val="00401E5A"/>
    <w:rsid w:val="00404126"/>
    <w:rsid w:val="0040451A"/>
    <w:rsid w:val="00404808"/>
    <w:rsid w:val="00404A18"/>
    <w:rsid w:val="00405469"/>
    <w:rsid w:val="0040573E"/>
    <w:rsid w:val="004064AD"/>
    <w:rsid w:val="004067BF"/>
    <w:rsid w:val="00406AE5"/>
    <w:rsid w:val="00406E2E"/>
    <w:rsid w:val="004073C8"/>
    <w:rsid w:val="00407436"/>
    <w:rsid w:val="00407587"/>
    <w:rsid w:val="0041028F"/>
    <w:rsid w:val="0041060A"/>
    <w:rsid w:val="00410B2C"/>
    <w:rsid w:val="00411C8F"/>
    <w:rsid w:val="00411FDE"/>
    <w:rsid w:val="00412424"/>
    <w:rsid w:val="00412CF9"/>
    <w:rsid w:val="00412E66"/>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BA8"/>
    <w:rsid w:val="00422BAD"/>
    <w:rsid w:val="0042301F"/>
    <w:rsid w:val="00423A9C"/>
    <w:rsid w:val="00423B2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613"/>
    <w:rsid w:val="00433807"/>
    <w:rsid w:val="00433A83"/>
    <w:rsid w:val="00433DAE"/>
    <w:rsid w:val="00433EC9"/>
    <w:rsid w:val="00435657"/>
    <w:rsid w:val="0043595E"/>
    <w:rsid w:val="00435E6E"/>
    <w:rsid w:val="00435FF1"/>
    <w:rsid w:val="00436438"/>
    <w:rsid w:val="0043684A"/>
    <w:rsid w:val="00436DF5"/>
    <w:rsid w:val="004372D5"/>
    <w:rsid w:val="004377F5"/>
    <w:rsid w:val="0044063A"/>
    <w:rsid w:val="00440782"/>
    <w:rsid w:val="004410E6"/>
    <w:rsid w:val="00442124"/>
    <w:rsid w:val="0044236E"/>
    <w:rsid w:val="004424B2"/>
    <w:rsid w:val="00442B80"/>
    <w:rsid w:val="00442B9A"/>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CC"/>
    <w:rsid w:val="00477F59"/>
    <w:rsid w:val="00480128"/>
    <w:rsid w:val="00481479"/>
    <w:rsid w:val="00481885"/>
    <w:rsid w:val="00481D27"/>
    <w:rsid w:val="00482307"/>
    <w:rsid w:val="00482327"/>
    <w:rsid w:val="0048349C"/>
    <w:rsid w:val="0048353D"/>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152"/>
    <w:rsid w:val="0049189E"/>
    <w:rsid w:val="00491D5E"/>
    <w:rsid w:val="004927E7"/>
    <w:rsid w:val="004929F9"/>
    <w:rsid w:val="00492D58"/>
    <w:rsid w:val="00492EA1"/>
    <w:rsid w:val="004930F3"/>
    <w:rsid w:val="0049340E"/>
    <w:rsid w:val="00493768"/>
    <w:rsid w:val="00493FA4"/>
    <w:rsid w:val="004943C0"/>
    <w:rsid w:val="0049539F"/>
    <w:rsid w:val="0049591E"/>
    <w:rsid w:val="004959F2"/>
    <w:rsid w:val="00495A5C"/>
    <w:rsid w:val="004962E3"/>
    <w:rsid w:val="004968C6"/>
    <w:rsid w:val="00496BE8"/>
    <w:rsid w:val="00496DFA"/>
    <w:rsid w:val="00496F1D"/>
    <w:rsid w:val="004A01F2"/>
    <w:rsid w:val="004A043E"/>
    <w:rsid w:val="004A0D57"/>
    <w:rsid w:val="004A1BFF"/>
    <w:rsid w:val="004A21EB"/>
    <w:rsid w:val="004A23E2"/>
    <w:rsid w:val="004A244F"/>
    <w:rsid w:val="004A24DF"/>
    <w:rsid w:val="004A2E1F"/>
    <w:rsid w:val="004A2E84"/>
    <w:rsid w:val="004A37A1"/>
    <w:rsid w:val="004A446F"/>
    <w:rsid w:val="004A4904"/>
    <w:rsid w:val="004A6020"/>
    <w:rsid w:val="004A6CE2"/>
    <w:rsid w:val="004A6D6F"/>
    <w:rsid w:val="004A6F37"/>
    <w:rsid w:val="004A72C8"/>
    <w:rsid w:val="004A7491"/>
    <w:rsid w:val="004A7F2D"/>
    <w:rsid w:val="004B02BC"/>
    <w:rsid w:val="004B0755"/>
    <w:rsid w:val="004B1160"/>
    <w:rsid w:val="004B2667"/>
    <w:rsid w:val="004B2BFF"/>
    <w:rsid w:val="004B2F2C"/>
    <w:rsid w:val="004B3480"/>
    <w:rsid w:val="004B37DB"/>
    <w:rsid w:val="004B3BEA"/>
    <w:rsid w:val="004B3D44"/>
    <w:rsid w:val="004B402B"/>
    <w:rsid w:val="004B4A0D"/>
    <w:rsid w:val="004B50D9"/>
    <w:rsid w:val="004B54FF"/>
    <w:rsid w:val="004B5B71"/>
    <w:rsid w:val="004B5D44"/>
    <w:rsid w:val="004B65E3"/>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B97"/>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179"/>
    <w:rsid w:val="004F1841"/>
    <w:rsid w:val="004F1D1F"/>
    <w:rsid w:val="004F2286"/>
    <w:rsid w:val="004F2338"/>
    <w:rsid w:val="004F25DE"/>
    <w:rsid w:val="004F263C"/>
    <w:rsid w:val="004F29C7"/>
    <w:rsid w:val="004F2BDF"/>
    <w:rsid w:val="004F2C71"/>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DA2"/>
    <w:rsid w:val="004F6F5B"/>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89"/>
    <w:rsid w:val="00503A26"/>
    <w:rsid w:val="0050433A"/>
    <w:rsid w:val="00504417"/>
    <w:rsid w:val="00506019"/>
    <w:rsid w:val="00506377"/>
    <w:rsid w:val="00506484"/>
    <w:rsid w:val="0050690A"/>
    <w:rsid w:val="00506D43"/>
    <w:rsid w:val="00506E24"/>
    <w:rsid w:val="00507327"/>
    <w:rsid w:val="0050755A"/>
    <w:rsid w:val="00510402"/>
    <w:rsid w:val="005107F5"/>
    <w:rsid w:val="00510A0F"/>
    <w:rsid w:val="00510DDD"/>
    <w:rsid w:val="00511104"/>
    <w:rsid w:val="0051168E"/>
    <w:rsid w:val="00511755"/>
    <w:rsid w:val="0051297D"/>
    <w:rsid w:val="00513548"/>
    <w:rsid w:val="005139BA"/>
    <w:rsid w:val="00513AE3"/>
    <w:rsid w:val="00513BF3"/>
    <w:rsid w:val="0051512E"/>
    <w:rsid w:val="0051575B"/>
    <w:rsid w:val="00516CDA"/>
    <w:rsid w:val="00517A0A"/>
    <w:rsid w:val="00517EB8"/>
    <w:rsid w:val="00520695"/>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774"/>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DF1"/>
    <w:rsid w:val="005340C7"/>
    <w:rsid w:val="00534194"/>
    <w:rsid w:val="0053425B"/>
    <w:rsid w:val="0053456F"/>
    <w:rsid w:val="005351B2"/>
    <w:rsid w:val="00535CCE"/>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61D"/>
    <w:rsid w:val="00546F75"/>
    <w:rsid w:val="0054708F"/>
    <w:rsid w:val="00547A58"/>
    <w:rsid w:val="0055054F"/>
    <w:rsid w:val="00550565"/>
    <w:rsid w:val="005507EA"/>
    <w:rsid w:val="005509E2"/>
    <w:rsid w:val="00550D0E"/>
    <w:rsid w:val="00551145"/>
    <w:rsid w:val="00551250"/>
    <w:rsid w:val="00552095"/>
    <w:rsid w:val="0055264B"/>
    <w:rsid w:val="00552753"/>
    <w:rsid w:val="00552D31"/>
    <w:rsid w:val="00553571"/>
    <w:rsid w:val="0055397F"/>
    <w:rsid w:val="00553B82"/>
    <w:rsid w:val="00553CFB"/>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68"/>
    <w:rsid w:val="00560C1B"/>
    <w:rsid w:val="00560CEA"/>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5CC"/>
    <w:rsid w:val="00570C26"/>
    <w:rsid w:val="0057200A"/>
    <w:rsid w:val="0057274D"/>
    <w:rsid w:val="005737CD"/>
    <w:rsid w:val="00573CED"/>
    <w:rsid w:val="0057451B"/>
    <w:rsid w:val="00574D2A"/>
    <w:rsid w:val="0057505E"/>
    <w:rsid w:val="00576046"/>
    <w:rsid w:val="005762F7"/>
    <w:rsid w:val="00576334"/>
    <w:rsid w:val="005775B9"/>
    <w:rsid w:val="0057793E"/>
    <w:rsid w:val="00580B1A"/>
    <w:rsid w:val="00580BDC"/>
    <w:rsid w:val="00581211"/>
    <w:rsid w:val="00582583"/>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203E"/>
    <w:rsid w:val="00592F77"/>
    <w:rsid w:val="005932B4"/>
    <w:rsid w:val="005939BF"/>
    <w:rsid w:val="00593F42"/>
    <w:rsid w:val="00593F79"/>
    <w:rsid w:val="005945E5"/>
    <w:rsid w:val="00595478"/>
    <w:rsid w:val="00595570"/>
    <w:rsid w:val="00595611"/>
    <w:rsid w:val="0059570A"/>
    <w:rsid w:val="0059570C"/>
    <w:rsid w:val="00595889"/>
    <w:rsid w:val="00595A87"/>
    <w:rsid w:val="00595B3C"/>
    <w:rsid w:val="00596A29"/>
    <w:rsid w:val="00597430"/>
    <w:rsid w:val="005979CA"/>
    <w:rsid w:val="00597FEA"/>
    <w:rsid w:val="005A017A"/>
    <w:rsid w:val="005A0AF5"/>
    <w:rsid w:val="005A0B32"/>
    <w:rsid w:val="005A0D50"/>
    <w:rsid w:val="005A1217"/>
    <w:rsid w:val="005A141A"/>
    <w:rsid w:val="005A14E8"/>
    <w:rsid w:val="005A19FF"/>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A7520"/>
    <w:rsid w:val="005B0203"/>
    <w:rsid w:val="005B02EC"/>
    <w:rsid w:val="005B02F8"/>
    <w:rsid w:val="005B13F8"/>
    <w:rsid w:val="005B1577"/>
    <w:rsid w:val="005B175B"/>
    <w:rsid w:val="005B1B97"/>
    <w:rsid w:val="005B2489"/>
    <w:rsid w:val="005B2AFB"/>
    <w:rsid w:val="005B2E46"/>
    <w:rsid w:val="005B33AF"/>
    <w:rsid w:val="005B366A"/>
    <w:rsid w:val="005B36B6"/>
    <w:rsid w:val="005B36D4"/>
    <w:rsid w:val="005B37EA"/>
    <w:rsid w:val="005B4B58"/>
    <w:rsid w:val="005B597D"/>
    <w:rsid w:val="005B5A7C"/>
    <w:rsid w:val="005B5ABC"/>
    <w:rsid w:val="005B5DC7"/>
    <w:rsid w:val="005B60B3"/>
    <w:rsid w:val="005B7301"/>
    <w:rsid w:val="005B7BD4"/>
    <w:rsid w:val="005B7C1C"/>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EBE"/>
    <w:rsid w:val="005D3A34"/>
    <w:rsid w:val="005D4060"/>
    <w:rsid w:val="005D4F8E"/>
    <w:rsid w:val="005D5151"/>
    <w:rsid w:val="005D5AC9"/>
    <w:rsid w:val="005D5FCA"/>
    <w:rsid w:val="005D6120"/>
    <w:rsid w:val="005D68D8"/>
    <w:rsid w:val="005D6971"/>
    <w:rsid w:val="005D6D3C"/>
    <w:rsid w:val="005D6E00"/>
    <w:rsid w:val="005D705D"/>
    <w:rsid w:val="005D7C8A"/>
    <w:rsid w:val="005D7D8E"/>
    <w:rsid w:val="005E0053"/>
    <w:rsid w:val="005E0615"/>
    <w:rsid w:val="005E1736"/>
    <w:rsid w:val="005E19F2"/>
    <w:rsid w:val="005E1D13"/>
    <w:rsid w:val="005E1D60"/>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A22"/>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C50"/>
    <w:rsid w:val="005F7E32"/>
    <w:rsid w:val="006000A8"/>
    <w:rsid w:val="00600416"/>
    <w:rsid w:val="006006DF"/>
    <w:rsid w:val="00600B03"/>
    <w:rsid w:val="0060148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4D9"/>
    <w:rsid w:val="006055AF"/>
    <w:rsid w:val="0060597A"/>
    <w:rsid w:val="006059B0"/>
    <w:rsid w:val="00605F41"/>
    <w:rsid w:val="0060612D"/>
    <w:rsid w:val="006070B4"/>
    <w:rsid w:val="006125C5"/>
    <w:rsid w:val="00612B60"/>
    <w:rsid w:val="0061349F"/>
    <w:rsid w:val="00613EE5"/>
    <w:rsid w:val="00614329"/>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98B"/>
    <w:rsid w:val="00633CE9"/>
    <w:rsid w:val="00633F80"/>
    <w:rsid w:val="0063483B"/>
    <w:rsid w:val="00634CC6"/>
    <w:rsid w:val="0063572D"/>
    <w:rsid w:val="00635C87"/>
    <w:rsid w:val="00635D69"/>
    <w:rsid w:val="00636135"/>
    <w:rsid w:val="0063689F"/>
    <w:rsid w:val="0063697F"/>
    <w:rsid w:val="0063734A"/>
    <w:rsid w:val="00637434"/>
    <w:rsid w:val="0064046E"/>
    <w:rsid w:val="006409F1"/>
    <w:rsid w:val="0064106E"/>
    <w:rsid w:val="00641175"/>
    <w:rsid w:val="006411DC"/>
    <w:rsid w:val="0064130E"/>
    <w:rsid w:val="006423C3"/>
    <w:rsid w:val="0064252F"/>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3C46"/>
    <w:rsid w:val="006644EA"/>
    <w:rsid w:val="006646C6"/>
    <w:rsid w:val="00664ADB"/>
    <w:rsid w:val="00665617"/>
    <w:rsid w:val="00665BD2"/>
    <w:rsid w:val="00666750"/>
    <w:rsid w:val="0066689E"/>
    <w:rsid w:val="006668B8"/>
    <w:rsid w:val="00667055"/>
    <w:rsid w:val="006672AB"/>
    <w:rsid w:val="006675B0"/>
    <w:rsid w:val="0066782A"/>
    <w:rsid w:val="00667B42"/>
    <w:rsid w:val="00671512"/>
    <w:rsid w:val="00671A20"/>
    <w:rsid w:val="00671BD5"/>
    <w:rsid w:val="0067233E"/>
    <w:rsid w:val="00672562"/>
    <w:rsid w:val="006725F2"/>
    <w:rsid w:val="00672712"/>
    <w:rsid w:val="00672CBC"/>
    <w:rsid w:val="006733A3"/>
    <w:rsid w:val="006733BE"/>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5AA"/>
    <w:rsid w:val="006927AB"/>
    <w:rsid w:val="0069310E"/>
    <w:rsid w:val="00693464"/>
    <w:rsid w:val="00693469"/>
    <w:rsid w:val="00693BE0"/>
    <w:rsid w:val="00694357"/>
    <w:rsid w:val="0069442E"/>
    <w:rsid w:val="006944E0"/>
    <w:rsid w:val="006947B1"/>
    <w:rsid w:val="0069509E"/>
    <w:rsid w:val="00695242"/>
    <w:rsid w:val="0069596A"/>
    <w:rsid w:val="00695D30"/>
    <w:rsid w:val="006967D2"/>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3A47"/>
    <w:rsid w:val="006A3EAC"/>
    <w:rsid w:val="006A40D7"/>
    <w:rsid w:val="006A5430"/>
    <w:rsid w:val="006A580E"/>
    <w:rsid w:val="006A5F34"/>
    <w:rsid w:val="006A62C9"/>
    <w:rsid w:val="006A701A"/>
    <w:rsid w:val="006A72CF"/>
    <w:rsid w:val="006B0355"/>
    <w:rsid w:val="006B0BC0"/>
    <w:rsid w:val="006B0CEC"/>
    <w:rsid w:val="006B0E9B"/>
    <w:rsid w:val="006B1840"/>
    <w:rsid w:val="006B21D6"/>
    <w:rsid w:val="006B2617"/>
    <w:rsid w:val="006B3284"/>
    <w:rsid w:val="006B3BB3"/>
    <w:rsid w:val="006B3FBB"/>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1134"/>
    <w:rsid w:val="006C2552"/>
    <w:rsid w:val="006C2658"/>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4ED"/>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ABD"/>
    <w:rsid w:val="006F3C3F"/>
    <w:rsid w:val="006F479B"/>
    <w:rsid w:val="006F5544"/>
    <w:rsid w:val="006F5927"/>
    <w:rsid w:val="006F5ACA"/>
    <w:rsid w:val="006F5E9B"/>
    <w:rsid w:val="006F5EF3"/>
    <w:rsid w:val="006F7158"/>
    <w:rsid w:val="006F747B"/>
    <w:rsid w:val="006F75B3"/>
    <w:rsid w:val="006F7F9E"/>
    <w:rsid w:val="0070034E"/>
    <w:rsid w:val="00700D37"/>
    <w:rsid w:val="00701A43"/>
    <w:rsid w:val="00701AA6"/>
    <w:rsid w:val="00701FE3"/>
    <w:rsid w:val="0070238A"/>
    <w:rsid w:val="00702A10"/>
    <w:rsid w:val="00702B7D"/>
    <w:rsid w:val="0070382C"/>
    <w:rsid w:val="00703DC5"/>
    <w:rsid w:val="00703F3D"/>
    <w:rsid w:val="00704129"/>
    <w:rsid w:val="007044AF"/>
    <w:rsid w:val="00704E4B"/>
    <w:rsid w:val="00705487"/>
    <w:rsid w:val="00705E37"/>
    <w:rsid w:val="00706023"/>
    <w:rsid w:val="007069B7"/>
    <w:rsid w:val="0070710E"/>
    <w:rsid w:val="007073ED"/>
    <w:rsid w:val="007103FC"/>
    <w:rsid w:val="0071055F"/>
    <w:rsid w:val="00710BF8"/>
    <w:rsid w:val="00710FC5"/>
    <w:rsid w:val="007117E1"/>
    <w:rsid w:val="00711980"/>
    <w:rsid w:val="00711DF2"/>
    <w:rsid w:val="00712A89"/>
    <w:rsid w:val="00712CEF"/>
    <w:rsid w:val="00712E67"/>
    <w:rsid w:val="00712E75"/>
    <w:rsid w:val="00713D53"/>
    <w:rsid w:val="00713F90"/>
    <w:rsid w:val="00713FF8"/>
    <w:rsid w:val="007140F5"/>
    <w:rsid w:val="007141B3"/>
    <w:rsid w:val="007143C3"/>
    <w:rsid w:val="007145A5"/>
    <w:rsid w:val="00714647"/>
    <w:rsid w:val="00714D24"/>
    <w:rsid w:val="00715460"/>
    <w:rsid w:val="00715644"/>
    <w:rsid w:val="00715905"/>
    <w:rsid w:val="00716017"/>
    <w:rsid w:val="00716688"/>
    <w:rsid w:val="00716BF2"/>
    <w:rsid w:val="00717201"/>
    <w:rsid w:val="00717AF6"/>
    <w:rsid w:val="0072025E"/>
    <w:rsid w:val="00720A3D"/>
    <w:rsid w:val="00720C77"/>
    <w:rsid w:val="007212D1"/>
    <w:rsid w:val="00721E73"/>
    <w:rsid w:val="00723466"/>
    <w:rsid w:val="00723AF3"/>
    <w:rsid w:val="00723FFC"/>
    <w:rsid w:val="00724277"/>
    <w:rsid w:val="007245DE"/>
    <w:rsid w:val="00724879"/>
    <w:rsid w:val="0072538C"/>
    <w:rsid w:val="00725A64"/>
    <w:rsid w:val="00726D37"/>
    <w:rsid w:val="00726DBA"/>
    <w:rsid w:val="00727508"/>
    <w:rsid w:val="007278AA"/>
    <w:rsid w:val="00727B7A"/>
    <w:rsid w:val="00727E15"/>
    <w:rsid w:val="0073024A"/>
    <w:rsid w:val="00730872"/>
    <w:rsid w:val="00730AA5"/>
    <w:rsid w:val="00730FB9"/>
    <w:rsid w:val="0073125A"/>
    <w:rsid w:val="00732EA4"/>
    <w:rsid w:val="007332A1"/>
    <w:rsid w:val="007334F5"/>
    <w:rsid w:val="007334F9"/>
    <w:rsid w:val="00733B17"/>
    <w:rsid w:val="00734252"/>
    <w:rsid w:val="00734378"/>
    <w:rsid w:val="0073470C"/>
    <w:rsid w:val="007347D5"/>
    <w:rsid w:val="00734DB8"/>
    <w:rsid w:val="007353E3"/>
    <w:rsid w:val="00735BF9"/>
    <w:rsid w:val="00735CD9"/>
    <w:rsid w:val="00736685"/>
    <w:rsid w:val="00736849"/>
    <w:rsid w:val="00736878"/>
    <w:rsid w:val="007378C7"/>
    <w:rsid w:val="00737E39"/>
    <w:rsid w:val="00737F69"/>
    <w:rsid w:val="0074092D"/>
    <w:rsid w:val="00740DB6"/>
    <w:rsid w:val="00740F32"/>
    <w:rsid w:val="00740F45"/>
    <w:rsid w:val="007413D9"/>
    <w:rsid w:val="0074164B"/>
    <w:rsid w:val="0074185F"/>
    <w:rsid w:val="007422B6"/>
    <w:rsid w:val="0074233F"/>
    <w:rsid w:val="00742604"/>
    <w:rsid w:val="00742CCC"/>
    <w:rsid w:val="00742FC8"/>
    <w:rsid w:val="0074308A"/>
    <w:rsid w:val="00743785"/>
    <w:rsid w:val="00743D2C"/>
    <w:rsid w:val="00743EA8"/>
    <w:rsid w:val="00744506"/>
    <w:rsid w:val="0074495A"/>
    <w:rsid w:val="007451CD"/>
    <w:rsid w:val="0074602D"/>
    <w:rsid w:val="007460D4"/>
    <w:rsid w:val="00746384"/>
    <w:rsid w:val="00746649"/>
    <w:rsid w:val="00746846"/>
    <w:rsid w:val="00746852"/>
    <w:rsid w:val="00746BC5"/>
    <w:rsid w:val="007475A3"/>
    <w:rsid w:val="00747A44"/>
    <w:rsid w:val="00747A4F"/>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8D"/>
    <w:rsid w:val="00756666"/>
    <w:rsid w:val="007569FB"/>
    <w:rsid w:val="00756A7F"/>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67A9B"/>
    <w:rsid w:val="00770009"/>
    <w:rsid w:val="00770027"/>
    <w:rsid w:val="00770440"/>
    <w:rsid w:val="00771013"/>
    <w:rsid w:val="0077104A"/>
    <w:rsid w:val="0077156E"/>
    <w:rsid w:val="00771818"/>
    <w:rsid w:val="00771A85"/>
    <w:rsid w:val="00771D25"/>
    <w:rsid w:val="0077276C"/>
    <w:rsid w:val="00773826"/>
    <w:rsid w:val="00773DF5"/>
    <w:rsid w:val="00773F84"/>
    <w:rsid w:val="007748A0"/>
    <w:rsid w:val="007748B9"/>
    <w:rsid w:val="00774EC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36B"/>
    <w:rsid w:val="00785534"/>
    <w:rsid w:val="0078661B"/>
    <w:rsid w:val="007868B9"/>
    <w:rsid w:val="00786C71"/>
    <w:rsid w:val="00787DEB"/>
    <w:rsid w:val="00787E8A"/>
    <w:rsid w:val="00790332"/>
    <w:rsid w:val="0079052C"/>
    <w:rsid w:val="007906CE"/>
    <w:rsid w:val="00790D70"/>
    <w:rsid w:val="00791534"/>
    <w:rsid w:val="00791841"/>
    <w:rsid w:val="0079205F"/>
    <w:rsid w:val="0079242D"/>
    <w:rsid w:val="00793569"/>
    <w:rsid w:val="00793A8C"/>
    <w:rsid w:val="007944F9"/>
    <w:rsid w:val="0079494F"/>
    <w:rsid w:val="0079533B"/>
    <w:rsid w:val="00795658"/>
    <w:rsid w:val="00795D77"/>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3050"/>
    <w:rsid w:val="007B396A"/>
    <w:rsid w:val="007B3A7B"/>
    <w:rsid w:val="007B4388"/>
    <w:rsid w:val="007B4E3E"/>
    <w:rsid w:val="007B571A"/>
    <w:rsid w:val="007B5E71"/>
    <w:rsid w:val="007B62A1"/>
    <w:rsid w:val="007B678D"/>
    <w:rsid w:val="007B6D61"/>
    <w:rsid w:val="007B7332"/>
    <w:rsid w:val="007C0401"/>
    <w:rsid w:val="007C0902"/>
    <w:rsid w:val="007C093C"/>
    <w:rsid w:val="007C0A6C"/>
    <w:rsid w:val="007C0D8B"/>
    <w:rsid w:val="007C105C"/>
    <w:rsid w:val="007C1138"/>
    <w:rsid w:val="007C1D35"/>
    <w:rsid w:val="007C2380"/>
    <w:rsid w:val="007C2CC9"/>
    <w:rsid w:val="007C3463"/>
    <w:rsid w:val="007C35BC"/>
    <w:rsid w:val="007C4025"/>
    <w:rsid w:val="007C5656"/>
    <w:rsid w:val="007C6794"/>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1E4"/>
    <w:rsid w:val="007E042D"/>
    <w:rsid w:val="007E071C"/>
    <w:rsid w:val="007E1490"/>
    <w:rsid w:val="007E16EE"/>
    <w:rsid w:val="007E22A9"/>
    <w:rsid w:val="007E24C3"/>
    <w:rsid w:val="007E2F39"/>
    <w:rsid w:val="007E3747"/>
    <w:rsid w:val="007E3892"/>
    <w:rsid w:val="007E4256"/>
    <w:rsid w:val="007E4516"/>
    <w:rsid w:val="007E46B5"/>
    <w:rsid w:val="007E4A33"/>
    <w:rsid w:val="007E4A98"/>
    <w:rsid w:val="007E5161"/>
    <w:rsid w:val="007E5663"/>
    <w:rsid w:val="007E586A"/>
    <w:rsid w:val="007E5EBB"/>
    <w:rsid w:val="007E5F8A"/>
    <w:rsid w:val="007E60CC"/>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4237"/>
    <w:rsid w:val="007F45AC"/>
    <w:rsid w:val="007F5021"/>
    <w:rsid w:val="007F57EC"/>
    <w:rsid w:val="007F5AC4"/>
    <w:rsid w:val="007F5E82"/>
    <w:rsid w:val="007F62A0"/>
    <w:rsid w:val="007F677D"/>
    <w:rsid w:val="007F6B2B"/>
    <w:rsid w:val="007F6F23"/>
    <w:rsid w:val="007F6F5F"/>
    <w:rsid w:val="007F75E0"/>
    <w:rsid w:val="007F7FCF"/>
    <w:rsid w:val="0080087E"/>
    <w:rsid w:val="00800C32"/>
    <w:rsid w:val="00801360"/>
    <w:rsid w:val="00801465"/>
    <w:rsid w:val="00801DB5"/>
    <w:rsid w:val="00802AD5"/>
    <w:rsid w:val="00802DC1"/>
    <w:rsid w:val="00802FB5"/>
    <w:rsid w:val="00803203"/>
    <w:rsid w:val="00803CB7"/>
    <w:rsid w:val="008048D7"/>
    <w:rsid w:val="00804BDD"/>
    <w:rsid w:val="00805CAC"/>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939"/>
    <w:rsid w:val="00816D34"/>
    <w:rsid w:val="008173DF"/>
    <w:rsid w:val="00817DC0"/>
    <w:rsid w:val="00820211"/>
    <w:rsid w:val="008211B6"/>
    <w:rsid w:val="008212AC"/>
    <w:rsid w:val="00822223"/>
    <w:rsid w:val="008228EA"/>
    <w:rsid w:val="00822926"/>
    <w:rsid w:val="00822B6E"/>
    <w:rsid w:val="00823620"/>
    <w:rsid w:val="00823985"/>
    <w:rsid w:val="00823A38"/>
    <w:rsid w:val="00823EA0"/>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A20"/>
    <w:rsid w:val="0085125A"/>
    <w:rsid w:val="008518AA"/>
    <w:rsid w:val="00851FAC"/>
    <w:rsid w:val="00852699"/>
    <w:rsid w:val="008532B8"/>
    <w:rsid w:val="00853CE1"/>
    <w:rsid w:val="00853E83"/>
    <w:rsid w:val="008540EA"/>
    <w:rsid w:val="008549AD"/>
    <w:rsid w:val="00854CC2"/>
    <w:rsid w:val="00855746"/>
    <w:rsid w:val="00855981"/>
    <w:rsid w:val="00855BA5"/>
    <w:rsid w:val="00856B93"/>
    <w:rsid w:val="00857193"/>
    <w:rsid w:val="0085783C"/>
    <w:rsid w:val="00857E40"/>
    <w:rsid w:val="0086070C"/>
    <w:rsid w:val="00860FA6"/>
    <w:rsid w:val="00861DC8"/>
    <w:rsid w:val="008627FE"/>
    <w:rsid w:val="00862A2C"/>
    <w:rsid w:val="00862BB8"/>
    <w:rsid w:val="00862BF1"/>
    <w:rsid w:val="008636F8"/>
    <w:rsid w:val="008646F3"/>
    <w:rsid w:val="00864D1D"/>
    <w:rsid w:val="00865C4B"/>
    <w:rsid w:val="008671CB"/>
    <w:rsid w:val="00867331"/>
    <w:rsid w:val="00867604"/>
    <w:rsid w:val="00867F66"/>
    <w:rsid w:val="00870076"/>
    <w:rsid w:val="00870125"/>
    <w:rsid w:val="00870477"/>
    <w:rsid w:val="00870558"/>
    <w:rsid w:val="008706FB"/>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A04"/>
    <w:rsid w:val="00876D52"/>
    <w:rsid w:val="00876DB2"/>
    <w:rsid w:val="00877350"/>
    <w:rsid w:val="008773C0"/>
    <w:rsid w:val="00877E5B"/>
    <w:rsid w:val="0088267A"/>
    <w:rsid w:val="00883290"/>
    <w:rsid w:val="00883688"/>
    <w:rsid w:val="00883CCE"/>
    <w:rsid w:val="00884282"/>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1C84"/>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5DF"/>
    <w:rsid w:val="008A2F06"/>
    <w:rsid w:val="008A2F95"/>
    <w:rsid w:val="008A329A"/>
    <w:rsid w:val="008A3C14"/>
    <w:rsid w:val="008A4040"/>
    <w:rsid w:val="008A4371"/>
    <w:rsid w:val="008A5171"/>
    <w:rsid w:val="008A5185"/>
    <w:rsid w:val="008A5CAB"/>
    <w:rsid w:val="008A5CD7"/>
    <w:rsid w:val="008A6D2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A26"/>
    <w:rsid w:val="008C4C0D"/>
    <w:rsid w:val="008C526C"/>
    <w:rsid w:val="008C5616"/>
    <w:rsid w:val="008C57C8"/>
    <w:rsid w:val="008C5897"/>
    <w:rsid w:val="008C61DF"/>
    <w:rsid w:val="008C6D4D"/>
    <w:rsid w:val="008C6DCB"/>
    <w:rsid w:val="008C712D"/>
    <w:rsid w:val="008D0403"/>
    <w:rsid w:val="008D2C91"/>
    <w:rsid w:val="008D34BB"/>
    <w:rsid w:val="008D3CD7"/>
    <w:rsid w:val="008D4330"/>
    <w:rsid w:val="008D4505"/>
    <w:rsid w:val="008D4B36"/>
    <w:rsid w:val="008D4C85"/>
    <w:rsid w:val="008D4FD8"/>
    <w:rsid w:val="008D5044"/>
    <w:rsid w:val="008D5C09"/>
    <w:rsid w:val="008D5CBD"/>
    <w:rsid w:val="008D62D8"/>
    <w:rsid w:val="008D6AEB"/>
    <w:rsid w:val="008D711E"/>
    <w:rsid w:val="008D7894"/>
    <w:rsid w:val="008D7984"/>
    <w:rsid w:val="008E0123"/>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276"/>
    <w:rsid w:val="0090075D"/>
    <w:rsid w:val="00900D00"/>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CE"/>
    <w:rsid w:val="009112E7"/>
    <w:rsid w:val="009115CB"/>
    <w:rsid w:val="009116D0"/>
    <w:rsid w:val="00911AB6"/>
    <w:rsid w:val="00911D34"/>
    <w:rsid w:val="00911E8F"/>
    <w:rsid w:val="0091274B"/>
    <w:rsid w:val="00912922"/>
    <w:rsid w:val="00912AAD"/>
    <w:rsid w:val="00913297"/>
    <w:rsid w:val="00913BBF"/>
    <w:rsid w:val="00913CF2"/>
    <w:rsid w:val="00913DC0"/>
    <w:rsid w:val="00913FC0"/>
    <w:rsid w:val="009148CC"/>
    <w:rsid w:val="00914E37"/>
    <w:rsid w:val="009155E8"/>
    <w:rsid w:val="00915D48"/>
    <w:rsid w:val="00916A5B"/>
    <w:rsid w:val="00916F2F"/>
    <w:rsid w:val="00917088"/>
    <w:rsid w:val="009171C0"/>
    <w:rsid w:val="009203AB"/>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D17"/>
    <w:rsid w:val="00925ECD"/>
    <w:rsid w:val="00926B42"/>
    <w:rsid w:val="00926E64"/>
    <w:rsid w:val="00926F39"/>
    <w:rsid w:val="009270D3"/>
    <w:rsid w:val="00927194"/>
    <w:rsid w:val="00930063"/>
    <w:rsid w:val="009302E0"/>
    <w:rsid w:val="0093094F"/>
    <w:rsid w:val="00930A98"/>
    <w:rsid w:val="009313A1"/>
    <w:rsid w:val="00931788"/>
    <w:rsid w:val="00931B57"/>
    <w:rsid w:val="009320CA"/>
    <w:rsid w:val="0093211A"/>
    <w:rsid w:val="00932158"/>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6913"/>
    <w:rsid w:val="00937714"/>
    <w:rsid w:val="00937804"/>
    <w:rsid w:val="00937FC8"/>
    <w:rsid w:val="00940321"/>
    <w:rsid w:val="00940441"/>
    <w:rsid w:val="00940742"/>
    <w:rsid w:val="0094097B"/>
    <w:rsid w:val="0094160A"/>
    <w:rsid w:val="009419FC"/>
    <w:rsid w:val="00941BF8"/>
    <w:rsid w:val="00942A81"/>
    <w:rsid w:val="00942A8C"/>
    <w:rsid w:val="00942B62"/>
    <w:rsid w:val="00943528"/>
    <w:rsid w:val="0094357D"/>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2318"/>
    <w:rsid w:val="009529B1"/>
    <w:rsid w:val="009529F5"/>
    <w:rsid w:val="00952FE8"/>
    <w:rsid w:val="00953117"/>
    <w:rsid w:val="00953482"/>
    <w:rsid w:val="00953B6A"/>
    <w:rsid w:val="0095466E"/>
    <w:rsid w:val="00955179"/>
    <w:rsid w:val="0095519B"/>
    <w:rsid w:val="009551D8"/>
    <w:rsid w:val="009552F2"/>
    <w:rsid w:val="00955C05"/>
    <w:rsid w:val="00955C8C"/>
    <w:rsid w:val="009563A5"/>
    <w:rsid w:val="00956402"/>
    <w:rsid w:val="00956630"/>
    <w:rsid w:val="00956F1C"/>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78A"/>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769"/>
    <w:rsid w:val="00972955"/>
    <w:rsid w:val="00972A7B"/>
    <w:rsid w:val="00972BC7"/>
    <w:rsid w:val="00973317"/>
    <w:rsid w:val="00974135"/>
    <w:rsid w:val="00974338"/>
    <w:rsid w:val="009744F4"/>
    <w:rsid w:val="00974860"/>
    <w:rsid w:val="00974DB9"/>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74C"/>
    <w:rsid w:val="00983AE2"/>
    <w:rsid w:val="009840A3"/>
    <w:rsid w:val="00984291"/>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92A"/>
    <w:rsid w:val="00995951"/>
    <w:rsid w:val="00996110"/>
    <w:rsid w:val="00996912"/>
    <w:rsid w:val="00996AC2"/>
    <w:rsid w:val="00996C88"/>
    <w:rsid w:val="00996F23"/>
    <w:rsid w:val="00996F87"/>
    <w:rsid w:val="00997F0E"/>
    <w:rsid w:val="009A03F9"/>
    <w:rsid w:val="009A06B2"/>
    <w:rsid w:val="009A07DD"/>
    <w:rsid w:val="009A08B4"/>
    <w:rsid w:val="009A0B08"/>
    <w:rsid w:val="009A0DAB"/>
    <w:rsid w:val="009A0EB1"/>
    <w:rsid w:val="009A1056"/>
    <w:rsid w:val="009A12BE"/>
    <w:rsid w:val="009A161F"/>
    <w:rsid w:val="009A1881"/>
    <w:rsid w:val="009A1A31"/>
    <w:rsid w:val="009A28E7"/>
    <w:rsid w:val="009A29A8"/>
    <w:rsid w:val="009A333A"/>
    <w:rsid w:val="009A3D35"/>
    <w:rsid w:val="009A3E20"/>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3FD3"/>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56D2"/>
    <w:rsid w:val="009C5F55"/>
    <w:rsid w:val="009C5FB3"/>
    <w:rsid w:val="009C6173"/>
    <w:rsid w:val="009C6180"/>
    <w:rsid w:val="009C6E28"/>
    <w:rsid w:val="009C73ED"/>
    <w:rsid w:val="009C76DF"/>
    <w:rsid w:val="009C7791"/>
    <w:rsid w:val="009C79B1"/>
    <w:rsid w:val="009D021A"/>
    <w:rsid w:val="009D0455"/>
    <w:rsid w:val="009D0D44"/>
    <w:rsid w:val="009D135D"/>
    <w:rsid w:val="009D2262"/>
    <w:rsid w:val="009D235F"/>
    <w:rsid w:val="009D2548"/>
    <w:rsid w:val="009D254A"/>
    <w:rsid w:val="009D31FF"/>
    <w:rsid w:val="009D3ABC"/>
    <w:rsid w:val="009D4190"/>
    <w:rsid w:val="009D4D18"/>
    <w:rsid w:val="009D4E60"/>
    <w:rsid w:val="009D54E2"/>
    <w:rsid w:val="009D5686"/>
    <w:rsid w:val="009D5B73"/>
    <w:rsid w:val="009D6265"/>
    <w:rsid w:val="009D63AC"/>
    <w:rsid w:val="009D6778"/>
    <w:rsid w:val="009D692C"/>
    <w:rsid w:val="009D69D2"/>
    <w:rsid w:val="009D7104"/>
    <w:rsid w:val="009D7AF4"/>
    <w:rsid w:val="009D7F6B"/>
    <w:rsid w:val="009E1B9B"/>
    <w:rsid w:val="009E1C05"/>
    <w:rsid w:val="009E20C6"/>
    <w:rsid w:val="009E2283"/>
    <w:rsid w:val="009E24E0"/>
    <w:rsid w:val="009E255C"/>
    <w:rsid w:val="009E2921"/>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DED"/>
    <w:rsid w:val="00A04FB2"/>
    <w:rsid w:val="00A051CA"/>
    <w:rsid w:val="00A0565B"/>
    <w:rsid w:val="00A05FC4"/>
    <w:rsid w:val="00A06CD5"/>
    <w:rsid w:val="00A070FC"/>
    <w:rsid w:val="00A079A2"/>
    <w:rsid w:val="00A079BE"/>
    <w:rsid w:val="00A10898"/>
    <w:rsid w:val="00A10D53"/>
    <w:rsid w:val="00A1197C"/>
    <w:rsid w:val="00A11AA7"/>
    <w:rsid w:val="00A11D24"/>
    <w:rsid w:val="00A11F6F"/>
    <w:rsid w:val="00A12464"/>
    <w:rsid w:val="00A126F6"/>
    <w:rsid w:val="00A14426"/>
    <w:rsid w:val="00A14577"/>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408C"/>
    <w:rsid w:val="00A2416C"/>
    <w:rsid w:val="00A2417B"/>
    <w:rsid w:val="00A2451A"/>
    <w:rsid w:val="00A24752"/>
    <w:rsid w:val="00A2499F"/>
    <w:rsid w:val="00A2549D"/>
    <w:rsid w:val="00A25EC3"/>
    <w:rsid w:val="00A260F4"/>
    <w:rsid w:val="00A26AF3"/>
    <w:rsid w:val="00A26ECE"/>
    <w:rsid w:val="00A278F1"/>
    <w:rsid w:val="00A30301"/>
    <w:rsid w:val="00A3043E"/>
    <w:rsid w:val="00A305E7"/>
    <w:rsid w:val="00A312EB"/>
    <w:rsid w:val="00A3152C"/>
    <w:rsid w:val="00A31698"/>
    <w:rsid w:val="00A31CBC"/>
    <w:rsid w:val="00A320A7"/>
    <w:rsid w:val="00A321A2"/>
    <w:rsid w:val="00A32335"/>
    <w:rsid w:val="00A32722"/>
    <w:rsid w:val="00A32ED1"/>
    <w:rsid w:val="00A32FBF"/>
    <w:rsid w:val="00A333D6"/>
    <w:rsid w:val="00A33F91"/>
    <w:rsid w:val="00A34C68"/>
    <w:rsid w:val="00A35212"/>
    <w:rsid w:val="00A35807"/>
    <w:rsid w:val="00A35D7A"/>
    <w:rsid w:val="00A366CD"/>
    <w:rsid w:val="00A3682A"/>
    <w:rsid w:val="00A369F3"/>
    <w:rsid w:val="00A36BC8"/>
    <w:rsid w:val="00A36BF2"/>
    <w:rsid w:val="00A37507"/>
    <w:rsid w:val="00A37717"/>
    <w:rsid w:val="00A401DF"/>
    <w:rsid w:val="00A4030E"/>
    <w:rsid w:val="00A40A91"/>
    <w:rsid w:val="00A40E85"/>
    <w:rsid w:val="00A40F36"/>
    <w:rsid w:val="00A41086"/>
    <w:rsid w:val="00A41681"/>
    <w:rsid w:val="00A41D7A"/>
    <w:rsid w:val="00A41E56"/>
    <w:rsid w:val="00A4200F"/>
    <w:rsid w:val="00A423E5"/>
    <w:rsid w:val="00A427EC"/>
    <w:rsid w:val="00A4286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92A"/>
    <w:rsid w:val="00A63BE1"/>
    <w:rsid w:val="00A6429F"/>
    <w:rsid w:val="00A65B0F"/>
    <w:rsid w:val="00A65C65"/>
    <w:rsid w:val="00A66A92"/>
    <w:rsid w:val="00A672DD"/>
    <w:rsid w:val="00A67307"/>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31C"/>
    <w:rsid w:val="00A776BA"/>
    <w:rsid w:val="00A77D58"/>
    <w:rsid w:val="00A8059C"/>
    <w:rsid w:val="00A81D98"/>
    <w:rsid w:val="00A8245F"/>
    <w:rsid w:val="00A82A41"/>
    <w:rsid w:val="00A82B9F"/>
    <w:rsid w:val="00A82FA7"/>
    <w:rsid w:val="00A83545"/>
    <w:rsid w:val="00A83972"/>
    <w:rsid w:val="00A83EA8"/>
    <w:rsid w:val="00A84070"/>
    <w:rsid w:val="00A84588"/>
    <w:rsid w:val="00A845E3"/>
    <w:rsid w:val="00A847C6"/>
    <w:rsid w:val="00A848D1"/>
    <w:rsid w:val="00A84C1D"/>
    <w:rsid w:val="00A84C4E"/>
    <w:rsid w:val="00A85032"/>
    <w:rsid w:val="00A86B0E"/>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9A5"/>
    <w:rsid w:val="00AA6A44"/>
    <w:rsid w:val="00AA6C1B"/>
    <w:rsid w:val="00AA6DFE"/>
    <w:rsid w:val="00AA72D5"/>
    <w:rsid w:val="00AA77EF"/>
    <w:rsid w:val="00AA7B5B"/>
    <w:rsid w:val="00AB1297"/>
    <w:rsid w:val="00AB13D3"/>
    <w:rsid w:val="00AB19D2"/>
    <w:rsid w:val="00AB232B"/>
    <w:rsid w:val="00AB272B"/>
    <w:rsid w:val="00AB2BDA"/>
    <w:rsid w:val="00AB2D69"/>
    <w:rsid w:val="00AB321E"/>
    <w:rsid w:val="00AB4A22"/>
    <w:rsid w:val="00AB51BD"/>
    <w:rsid w:val="00AB5244"/>
    <w:rsid w:val="00AB5421"/>
    <w:rsid w:val="00AB555B"/>
    <w:rsid w:val="00AB5FBD"/>
    <w:rsid w:val="00AB62F6"/>
    <w:rsid w:val="00AB6AEB"/>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6B9"/>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5FB9"/>
    <w:rsid w:val="00AF7A63"/>
    <w:rsid w:val="00AF7DAD"/>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102B0"/>
    <w:rsid w:val="00B11C6B"/>
    <w:rsid w:val="00B11D7B"/>
    <w:rsid w:val="00B1208D"/>
    <w:rsid w:val="00B12500"/>
    <w:rsid w:val="00B12777"/>
    <w:rsid w:val="00B12E15"/>
    <w:rsid w:val="00B13749"/>
    <w:rsid w:val="00B13827"/>
    <w:rsid w:val="00B13A91"/>
    <w:rsid w:val="00B13BBA"/>
    <w:rsid w:val="00B14504"/>
    <w:rsid w:val="00B14B8D"/>
    <w:rsid w:val="00B15124"/>
    <w:rsid w:val="00B156DE"/>
    <w:rsid w:val="00B16C73"/>
    <w:rsid w:val="00B17A59"/>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96A"/>
    <w:rsid w:val="00B3003A"/>
    <w:rsid w:val="00B30F69"/>
    <w:rsid w:val="00B321F0"/>
    <w:rsid w:val="00B32C7B"/>
    <w:rsid w:val="00B32CFE"/>
    <w:rsid w:val="00B3346B"/>
    <w:rsid w:val="00B33E52"/>
    <w:rsid w:val="00B33E75"/>
    <w:rsid w:val="00B3482A"/>
    <w:rsid w:val="00B3494C"/>
    <w:rsid w:val="00B34A16"/>
    <w:rsid w:val="00B3508F"/>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B70"/>
    <w:rsid w:val="00B42C35"/>
    <w:rsid w:val="00B42D7E"/>
    <w:rsid w:val="00B42DDD"/>
    <w:rsid w:val="00B434B2"/>
    <w:rsid w:val="00B43AFA"/>
    <w:rsid w:val="00B43C22"/>
    <w:rsid w:val="00B43F7F"/>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BE"/>
    <w:rsid w:val="00B55591"/>
    <w:rsid w:val="00B55AB7"/>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6DEC"/>
    <w:rsid w:val="00B6712F"/>
    <w:rsid w:val="00B673F6"/>
    <w:rsid w:val="00B676D4"/>
    <w:rsid w:val="00B6795C"/>
    <w:rsid w:val="00B67C57"/>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7A4"/>
    <w:rsid w:val="00B93F8B"/>
    <w:rsid w:val="00B9489C"/>
    <w:rsid w:val="00B94ACF"/>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7DC"/>
    <w:rsid w:val="00BA095E"/>
    <w:rsid w:val="00BA0DEA"/>
    <w:rsid w:val="00BA1820"/>
    <w:rsid w:val="00BA1CC4"/>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EE7"/>
    <w:rsid w:val="00BB2FC2"/>
    <w:rsid w:val="00BB3855"/>
    <w:rsid w:val="00BB39CF"/>
    <w:rsid w:val="00BB418D"/>
    <w:rsid w:val="00BB4C46"/>
    <w:rsid w:val="00BB4F98"/>
    <w:rsid w:val="00BB6430"/>
    <w:rsid w:val="00BB6E2B"/>
    <w:rsid w:val="00BB7355"/>
    <w:rsid w:val="00BB7368"/>
    <w:rsid w:val="00BB73B4"/>
    <w:rsid w:val="00BB77A6"/>
    <w:rsid w:val="00BC0BA9"/>
    <w:rsid w:val="00BC0CEB"/>
    <w:rsid w:val="00BC15E6"/>
    <w:rsid w:val="00BC1A04"/>
    <w:rsid w:val="00BC1C48"/>
    <w:rsid w:val="00BC357D"/>
    <w:rsid w:val="00BC3DF2"/>
    <w:rsid w:val="00BC4633"/>
    <w:rsid w:val="00BC4C2A"/>
    <w:rsid w:val="00BC511F"/>
    <w:rsid w:val="00BC58BC"/>
    <w:rsid w:val="00BC77F6"/>
    <w:rsid w:val="00BC7E43"/>
    <w:rsid w:val="00BD02C8"/>
    <w:rsid w:val="00BD057C"/>
    <w:rsid w:val="00BD05A4"/>
    <w:rsid w:val="00BD0A55"/>
    <w:rsid w:val="00BD0D3F"/>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6C0"/>
    <w:rsid w:val="00BF2822"/>
    <w:rsid w:val="00BF2CAF"/>
    <w:rsid w:val="00BF368F"/>
    <w:rsid w:val="00BF3B89"/>
    <w:rsid w:val="00BF4711"/>
    <w:rsid w:val="00BF4AA7"/>
    <w:rsid w:val="00BF4BEA"/>
    <w:rsid w:val="00BF4C5B"/>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14A7"/>
    <w:rsid w:val="00C01757"/>
    <w:rsid w:val="00C025DF"/>
    <w:rsid w:val="00C0278A"/>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6FA"/>
    <w:rsid w:val="00C524E0"/>
    <w:rsid w:val="00C52731"/>
    <w:rsid w:val="00C52CC9"/>
    <w:rsid w:val="00C53148"/>
    <w:rsid w:val="00C54DF3"/>
    <w:rsid w:val="00C54DF4"/>
    <w:rsid w:val="00C54F21"/>
    <w:rsid w:val="00C5596E"/>
    <w:rsid w:val="00C55C72"/>
    <w:rsid w:val="00C56413"/>
    <w:rsid w:val="00C56B0C"/>
    <w:rsid w:val="00C57ABC"/>
    <w:rsid w:val="00C60185"/>
    <w:rsid w:val="00C603A9"/>
    <w:rsid w:val="00C60840"/>
    <w:rsid w:val="00C60A71"/>
    <w:rsid w:val="00C60C23"/>
    <w:rsid w:val="00C61A5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8785D"/>
    <w:rsid w:val="00C9010D"/>
    <w:rsid w:val="00C90376"/>
    <w:rsid w:val="00C90927"/>
    <w:rsid w:val="00C90B49"/>
    <w:rsid w:val="00C90F66"/>
    <w:rsid w:val="00C90F90"/>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648"/>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31DB"/>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089"/>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1E2E"/>
    <w:rsid w:val="00CE22E4"/>
    <w:rsid w:val="00CE2702"/>
    <w:rsid w:val="00CE2767"/>
    <w:rsid w:val="00CE2A02"/>
    <w:rsid w:val="00CE2EFC"/>
    <w:rsid w:val="00CE31AE"/>
    <w:rsid w:val="00CE3A19"/>
    <w:rsid w:val="00CE465F"/>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300C"/>
    <w:rsid w:val="00D034B6"/>
    <w:rsid w:val="00D0367D"/>
    <w:rsid w:val="00D040AD"/>
    <w:rsid w:val="00D04478"/>
    <w:rsid w:val="00D049AE"/>
    <w:rsid w:val="00D04D4C"/>
    <w:rsid w:val="00D04EA5"/>
    <w:rsid w:val="00D052D8"/>
    <w:rsid w:val="00D054F8"/>
    <w:rsid w:val="00D0566E"/>
    <w:rsid w:val="00D05E33"/>
    <w:rsid w:val="00D0647C"/>
    <w:rsid w:val="00D0659E"/>
    <w:rsid w:val="00D068F3"/>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DA"/>
    <w:rsid w:val="00D22582"/>
    <w:rsid w:val="00D228D0"/>
    <w:rsid w:val="00D22D67"/>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544"/>
    <w:rsid w:val="00D31815"/>
    <w:rsid w:val="00D327E0"/>
    <w:rsid w:val="00D32A7D"/>
    <w:rsid w:val="00D32AC9"/>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ABE"/>
    <w:rsid w:val="00D42BF2"/>
    <w:rsid w:val="00D42FA8"/>
    <w:rsid w:val="00D4316E"/>
    <w:rsid w:val="00D4323F"/>
    <w:rsid w:val="00D4365B"/>
    <w:rsid w:val="00D440A1"/>
    <w:rsid w:val="00D44335"/>
    <w:rsid w:val="00D4489A"/>
    <w:rsid w:val="00D44E71"/>
    <w:rsid w:val="00D45136"/>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4F77"/>
    <w:rsid w:val="00D5531E"/>
    <w:rsid w:val="00D558D8"/>
    <w:rsid w:val="00D55EF0"/>
    <w:rsid w:val="00D56021"/>
    <w:rsid w:val="00D561A8"/>
    <w:rsid w:val="00D567F9"/>
    <w:rsid w:val="00D57592"/>
    <w:rsid w:val="00D57C02"/>
    <w:rsid w:val="00D605C0"/>
    <w:rsid w:val="00D6060F"/>
    <w:rsid w:val="00D608A9"/>
    <w:rsid w:val="00D60B03"/>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2B5"/>
    <w:rsid w:val="00D65976"/>
    <w:rsid w:val="00D6672B"/>
    <w:rsid w:val="00D66BE4"/>
    <w:rsid w:val="00D66C10"/>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338C"/>
    <w:rsid w:val="00D839CD"/>
    <w:rsid w:val="00D84219"/>
    <w:rsid w:val="00D84F81"/>
    <w:rsid w:val="00D85186"/>
    <w:rsid w:val="00D858A7"/>
    <w:rsid w:val="00D877E8"/>
    <w:rsid w:val="00D87B86"/>
    <w:rsid w:val="00D90123"/>
    <w:rsid w:val="00D908EB"/>
    <w:rsid w:val="00D90904"/>
    <w:rsid w:val="00D91C15"/>
    <w:rsid w:val="00D91EAC"/>
    <w:rsid w:val="00D9204B"/>
    <w:rsid w:val="00D926F6"/>
    <w:rsid w:val="00D92A08"/>
    <w:rsid w:val="00D94BC6"/>
    <w:rsid w:val="00D94D86"/>
    <w:rsid w:val="00D95027"/>
    <w:rsid w:val="00D95268"/>
    <w:rsid w:val="00D9559A"/>
    <w:rsid w:val="00D956C9"/>
    <w:rsid w:val="00D962F1"/>
    <w:rsid w:val="00D97141"/>
    <w:rsid w:val="00D97371"/>
    <w:rsid w:val="00D9741B"/>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205"/>
    <w:rsid w:val="00DB0EFD"/>
    <w:rsid w:val="00DB2B82"/>
    <w:rsid w:val="00DB2E7A"/>
    <w:rsid w:val="00DB2F3E"/>
    <w:rsid w:val="00DB33E8"/>
    <w:rsid w:val="00DB40AD"/>
    <w:rsid w:val="00DB4B6C"/>
    <w:rsid w:val="00DB4FB2"/>
    <w:rsid w:val="00DB5287"/>
    <w:rsid w:val="00DB5822"/>
    <w:rsid w:val="00DB5B01"/>
    <w:rsid w:val="00DB5F6C"/>
    <w:rsid w:val="00DB60D0"/>
    <w:rsid w:val="00DB620C"/>
    <w:rsid w:val="00DB7B9F"/>
    <w:rsid w:val="00DB7BED"/>
    <w:rsid w:val="00DC0417"/>
    <w:rsid w:val="00DC095E"/>
    <w:rsid w:val="00DC102C"/>
    <w:rsid w:val="00DC125B"/>
    <w:rsid w:val="00DC14F2"/>
    <w:rsid w:val="00DC1675"/>
    <w:rsid w:val="00DC16F5"/>
    <w:rsid w:val="00DC175B"/>
    <w:rsid w:val="00DC1DD4"/>
    <w:rsid w:val="00DC1FC4"/>
    <w:rsid w:val="00DC2DB1"/>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5C"/>
    <w:rsid w:val="00DD1ED4"/>
    <w:rsid w:val="00DD229C"/>
    <w:rsid w:val="00DD25BE"/>
    <w:rsid w:val="00DD2CD1"/>
    <w:rsid w:val="00DD2E0D"/>
    <w:rsid w:val="00DD3011"/>
    <w:rsid w:val="00DD3961"/>
    <w:rsid w:val="00DD4E49"/>
    <w:rsid w:val="00DD585D"/>
    <w:rsid w:val="00DD61B6"/>
    <w:rsid w:val="00DD65C9"/>
    <w:rsid w:val="00DD6D94"/>
    <w:rsid w:val="00DD738A"/>
    <w:rsid w:val="00DD7B89"/>
    <w:rsid w:val="00DD7E6C"/>
    <w:rsid w:val="00DE0384"/>
    <w:rsid w:val="00DE0A4E"/>
    <w:rsid w:val="00DE0B19"/>
    <w:rsid w:val="00DE2A87"/>
    <w:rsid w:val="00DE2A88"/>
    <w:rsid w:val="00DE31E7"/>
    <w:rsid w:val="00DE372A"/>
    <w:rsid w:val="00DE40BB"/>
    <w:rsid w:val="00DE42E0"/>
    <w:rsid w:val="00DE48F1"/>
    <w:rsid w:val="00DE513E"/>
    <w:rsid w:val="00DE5316"/>
    <w:rsid w:val="00DE564C"/>
    <w:rsid w:val="00DE5BDF"/>
    <w:rsid w:val="00DE5E0D"/>
    <w:rsid w:val="00DE6D50"/>
    <w:rsid w:val="00DE7A80"/>
    <w:rsid w:val="00DE7C57"/>
    <w:rsid w:val="00DF05B7"/>
    <w:rsid w:val="00DF09FA"/>
    <w:rsid w:val="00DF0D58"/>
    <w:rsid w:val="00DF1010"/>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0CC2"/>
    <w:rsid w:val="00E01150"/>
    <w:rsid w:val="00E01577"/>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4F4"/>
    <w:rsid w:val="00E05FB8"/>
    <w:rsid w:val="00E06938"/>
    <w:rsid w:val="00E0766D"/>
    <w:rsid w:val="00E10BE3"/>
    <w:rsid w:val="00E10E32"/>
    <w:rsid w:val="00E11036"/>
    <w:rsid w:val="00E116BD"/>
    <w:rsid w:val="00E11EFF"/>
    <w:rsid w:val="00E1381B"/>
    <w:rsid w:val="00E1452D"/>
    <w:rsid w:val="00E1456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E84"/>
    <w:rsid w:val="00E34613"/>
    <w:rsid w:val="00E352D0"/>
    <w:rsid w:val="00E35668"/>
    <w:rsid w:val="00E35CCF"/>
    <w:rsid w:val="00E363DE"/>
    <w:rsid w:val="00E36411"/>
    <w:rsid w:val="00E36603"/>
    <w:rsid w:val="00E3662A"/>
    <w:rsid w:val="00E366A5"/>
    <w:rsid w:val="00E368F1"/>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3079"/>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BD1"/>
    <w:rsid w:val="00E50E3A"/>
    <w:rsid w:val="00E5136A"/>
    <w:rsid w:val="00E51653"/>
    <w:rsid w:val="00E52CC9"/>
    <w:rsid w:val="00E52ECD"/>
    <w:rsid w:val="00E54078"/>
    <w:rsid w:val="00E548FE"/>
    <w:rsid w:val="00E54C68"/>
    <w:rsid w:val="00E55245"/>
    <w:rsid w:val="00E556EC"/>
    <w:rsid w:val="00E56241"/>
    <w:rsid w:val="00E56467"/>
    <w:rsid w:val="00E56DF6"/>
    <w:rsid w:val="00E57014"/>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26E4"/>
    <w:rsid w:val="00E832D7"/>
    <w:rsid w:val="00E83876"/>
    <w:rsid w:val="00E83B30"/>
    <w:rsid w:val="00E83EDB"/>
    <w:rsid w:val="00E8433D"/>
    <w:rsid w:val="00E84354"/>
    <w:rsid w:val="00E844D0"/>
    <w:rsid w:val="00E8477C"/>
    <w:rsid w:val="00E84D46"/>
    <w:rsid w:val="00E852A5"/>
    <w:rsid w:val="00E85325"/>
    <w:rsid w:val="00E858AF"/>
    <w:rsid w:val="00E858B8"/>
    <w:rsid w:val="00E85A76"/>
    <w:rsid w:val="00E86188"/>
    <w:rsid w:val="00E863DB"/>
    <w:rsid w:val="00E87775"/>
    <w:rsid w:val="00E87A6D"/>
    <w:rsid w:val="00E87B58"/>
    <w:rsid w:val="00E9069F"/>
    <w:rsid w:val="00E90A9C"/>
    <w:rsid w:val="00E90C9D"/>
    <w:rsid w:val="00E915FF"/>
    <w:rsid w:val="00E91896"/>
    <w:rsid w:val="00E91924"/>
    <w:rsid w:val="00E91BD0"/>
    <w:rsid w:val="00E9200A"/>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5BC"/>
    <w:rsid w:val="00E9783D"/>
    <w:rsid w:val="00E97CD5"/>
    <w:rsid w:val="00EA001F"/>
    <w:rsid w:val="00EA00F6"/>
    <w:rsid w:val="00EA1348"/>
    <w:rsid w:val="00EA136F"/>
    <w:rsid w:val="00EA1B14"/>
    <w:rsid w:val="00EA26C1"/>
    <w:rsid w:val="00EA2CB3"/>
    <w:rsid w:val="00EA31E4"/>
    <w:rsid w:val="00EA3A6D"/>
    <w:rsid w:val="00EA440F"/>
    <w:rsid w:val="00EA4B85"/>
    <w:rsid w:val="00EA4DED"/>
    <w:rsid w:val="00EA529E"/>
    <w:rsid w:val="00EA5641"/>
    <w:rsid w:val="00EA6BBB"/>
    <w:rsid w:val="00EA6CB2"/>
    <w:rsid w:val="00EA6D13"/>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37E5"/>
    <w:rsid w:val="00F038BE"/>
    <w:rsid w:val="00F03945"/>
    <w:rsid w:val="00F03FE0"/>
    <w:rsid w:val="00F045F6"/>
    <w:rsid w:val="00F056FB"/>
    <w:rsid w:val="00F05853"/>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02F"/>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88D"/>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0DA6"/>
    <w:rsid w:val="00F51073"/>
    <w:rsid w:val="00F511B8"/>
    <w:rsid w:val="00F511C3"/>
    <w:rsid w:val="00F5157F"/>
    <w:rsid w:val="00F516B6"/>
    <w:rsid w:val="00F51B37"/>
    <w:rsid w:val="00F51D72"/>
    <w:rsid w:val="00F523F8"/>
    <w:rsid w:val="00F528BD"/>
    <w:rsid w:val="00F53BA1"/>
    <w:rsid w:val="00F53E24"/>
    <w:rsid w:val="00F5465A"/>
    <w:rsid w:val="00F549DA"/>
    <w:rsid w:val="00F54BC5"/>
    <w:rsid w:val="00F54F89"/>
    <w:rsid w:val="00F55D4F"/>
    <w:rsid w:val="00F56780"/>
    <w:rsid w:val="00F57690"/>
    <w:rsid w:val="00F57823"/>
    <w:rsid w:val="00F57F30"/>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CD9"/>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1A4B"/>
    <w:rsid w:val="00FC1C2E"/>
    <w:rsid w:val="00FC1FC9"/>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D085C"/>
    <w:rsid w:val="00FD08C0"/>
    <w:rsid w:val="00FD1151"/>
    <w:rsid w:val="00FD1CCE"/>
    <w:rsid w:val="00FD2217"/>
    <w:rsid w:val="00FD2A36"/>
    <w:rsid w:val="00FD3296"/>
    <w:rsid w:val="00FD3576"/>
    <w:rsid w:val="00FD3745"/>
    <w:rsid w:val="00FD6061"/>
    <w:rsid w:val="00FD646E"/>
    <w:rsid w:val="00FD6580"/>
    <w:rsid w:val="00FD6E0B"/>
    <w:rsid w:val="00FD72AA"/>
    <w:rsid w:val="00FD7772"/>
    <w:rsid w:val="00FD7AA5"/>
    <w:rsid w:val="00FD7FF5"/>
    <w:rsid w:val="00FE03BA"/>
    <w:rsid w:val="00FE07EC"/>
    <w:rsid w:val="00FE0827"/>
    <w:rsid w:val="00FE0AA5"/>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F0098"/>
    <w:rsid w:val="00FF00C0"/>
    <w:rsid w:val="00FF1A23"/>
    <w:rsid w:val="00FF2637"/>
    <w:rsid w:val="00FF2A6D"/>
    <w:rsid w:val="00FF349D"/>
    <w:rsid w:val="00FF35BB"/>
    <w:rsid w:val="00FF3615"/>
    <w:rsid w:val="00FF3956"/>
    <w:rsid w:val="00FF3C4C"/>
    <w:rsid w:val="00FF3EC9"/>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4433"/>
    <o:shapelayout v:ext="edit">
      <o:idmap v:ext="edit" data="1"/>
    </o:shapelayout>
  </w:shapeDefaults>
  <w:decimalSymbol w:val=","/>
  <w:listSeparator w:val=";"/>
  <w14:docId w14:val="04606BB5"/>
  <w15:docId w15:val="{4FC20276-1E4A-44B3-AEDC-45CC14339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Интернет)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9203AB"/>
    <w:pPr>
      <w:tabs>
        <w:tab w:val="right" w:leader="dot" w:pos="9344"/>
      </w:tabs>
      <w:spacing w:before="60" w:after="60"/>
      <w:jc w:val="left"/>
    </w:pPr>
    <w:rPr>
      <w:rFonts w:eastAsia="Calibri"/>
      <w:b/>
      <w:bCs/>
      <w:noProof/>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Заголовок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uiPriority w:val="99"/>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857E40"/>
    <w:pPr>
      <w:autoSpaceDE w:val="0"/>
      <w:autoSpaceDN w:val="0"/>
      <w:adjustRightInd w:val="0"/>
      <w:jc w:val="center"/>
      <w:outlineLvl w:val="0"/>
    </w:pPr>
    <w:rPr>
      <w:u w:val="single"/>
    </w:rPr>
  </w:style>
  <w:style w:type="character" w:customStyle="1" w:styleId="2f">
    <w:name w:val="Заголовок (Уровень 2) Знак"/>
    <w:basedOn w:val="a1"/>
    <w:link w:val="2e"/>
    <w:rsid w:val="00857E40"/>
    <w:rPr>
      <w:rFonts w:ascii="Times New Roman" w:eastAsia="Times New Roman" w:hAnsi="Times New Roman" w:cs="Times New Roman"/>
      <w:sz w:val="24"/>
      <w:szCs w:val="24"/>
      <w:u w:val="single"/>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F5059625499FA957A699095747B083996D53DF3F2E60431FCD7189E7316B680513A5E5EF26CB3A3D5FBD6790536E50D1A47E088D464E1065BBA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27528&amp;dst=100129"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D099B-DA06-4ED4-8D44-2588B0C61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1251</TotalTime>
  <Pages>11</Pages>
  <Words>3536</Words>
  <Characters>20156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72</cp:revision>
  <cp:lastPrinted>2020-08-03T12:37:00Z</cp:lastPrinted>
  <dcterms:created xsi:type="dcterms:W3CDTF">2023-06-29T07:56:00Z</dcterms:created>
  <dcterms:modified xsi:type="dcterms:W3CDTF">2024-08-29T09:21:00Z</dcterms:modified>
</cp:coreProperties>
</file>