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7252" w:rsidRDefault="00C67252" w:rsidP="00C6725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Результат предоставления государственной услуги</w:t>
      </w:r>
    </w:p>
    <w:p w:rsidR="00C67252" w:rsidRDefault="00C67252" w:rsidP="00C6725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  <w:sz w:val="24"/>
          <w:szCs w:val="24"/>
        </w:rPr>
      </w:pPr>
    </w:p>
    <w:p w:rsidR="00C67252" w:rsidRPr="00127286" w:rsidRDefault="00C67252" w:rsidP="00C6725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bCs/>
          <w:sz w:val="24"/>
          <w:szCs w:val="24"/>
        </w:rPr>
      </w:pPr>
      <w:bookmarkStart w:id="0" w:name="_GoBack"/>
      <w:r w:rsidRPr="00127286">
        <w:rPr>
          <w:rFonts w:ascii="Calibri" w:hAnsi="Calibri" w:cs="Calibri"/>
          <w:bCs/>
          <w:sz w:val="24"/>
          <w:szCs w:val="24"/>
        </w:rPr>
        <w:t>2.3. Результатом предоставления государственной услуги является:</w:t>
      </w:r>
    </w:p>
    <w:p w:rsidR="00C67252" w:rsidRPr="00127286" w:rsidRDefault="00C67252" w:rsidP="00C67252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Calibri" w:hAnsi="Calibri" w:cs="Calibri"/>
          <w:bCs/>
          <w:sz w:val="24"/>
          <w:szCs w:val="24"/>
        </w:rPr>
      </w:pPr>
      <w:r w:rsidRPr="00127286">
        <w:rPr>
          <w:rFonts w:ascii="Calibri" w:hAnsi="Calibri" w:cs="Calibri"/>
          <w:bCs/>
          <w:sz w:val="24"/>
          <w:szCs w:val="24"/>
        </w:rPr>
        <w:t>- выдача акта освидетельствования проведения основных работ по строительству (реконструкции) объекта индивидуального жилищного строительства, по реконструкции дома блокированной застройки (далее - акт освидетельствования);</w:t>
      </w:r>
    </w:p>
    <w:p w:rsidR="00C67252" w:rsidRPr="00127286" w:rsidRDefault="00C67252" w:rsidP="00C6725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Cs/>
          <w:sz w:val="24"/>
          <w:szCs w:val="24"/>
        </w:rPr>
      </w:pPr>
      <w:r w:rsidRPr="00127286">
        <w:rPr>
          <w:rFonts w:ascii="Calibri" w:hAnsi="Calibri" w:cs="Calibri"/>
          <w:bCs/>
          <w:sz w:val="24"/>
          <w:szCs w:val="24"/>
        </w:rPr>
        <w:t xml:space="preserve">(в ред. </w:t>
      </w:r>
      <w:hyperlink r:id="rId4" w:history="1">
        <w:r w:rsidRPr="00127286">
          <w:rPr>
            <w:rFonts w:ascii="Calibri" w:hAnsi="Calibri" w:cs="Calibri"/>
            <w:bCs/>
            <w:color w:val="0000FF"/>
            <w:sz w:val="24"/>
            <w:szCs w:val="24"/>
          </w:rPr>
          <w:t>Приказа</w:t>
        </w:r>
      </w:hyperlink>
      <w:r w:rsidRPr="00127286">
        <w:rPr>
          <w:rFonts w:ascii="Calibri" w:hAnsi="Calibri" w:cs="Calibri"/>
          <w:bCs/>
          <w:sz w:val="24"/>
          <w:szCs w:val="24"/>
        </w:rPr>
        <w:t xml:space="preserve"> </w:t>
      </w:r>
      <w:proofErr w:type="spellStart"/>
      <w:r w:rsidRPr="00127286">
        <w:rPr>
          <w:rFonts w:ascii="Calibri" w:hAnsi="Calibri" w:cs="Calibri"/>
          <w:bCs/>
          <w:sz w:val="24"/>
          <w:szCs w:val="24"/>
        </w:rPr>
        <w:t>Минграда</w:t>
      </w:r>
      <w:proofErr w:type="spellEnd"/>
      <w:r w:rsidRPr="00127286">
        <w:rPr>
          <w:rFonts w:ascii="Calibri" w:hAnsi="Calibri" w:cs="Calibri"/>
          <w:bCs/>
          <w:sz w:val="24"/>
          <w:szCs w:val="24"/>
        </w:rPr>
        <w:t xml:space="preserve"> Пензенской обл. от 25.02.2025 N 23-54)</w:t>
      </w:r>
    </w:p>
    <w:p w:rsidR="00C67252" w:rsidRPr="00127286" w:rsidRDefault="00C67252" w:rsidP="00C67252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Calibri" w:hAnsi="Calibri" w:cs="Calibri"/>
          <w:bCs/>
          <w:sz w:val="24"/>
          <w:szCs w:val="24"/>
        </w:rPr>
      </w:pPr>
      <w:r w:rsidRPr="00127286">
        <w:rPr>
          <w:rFonts w:ascii="Calibri" w:hAnsi="Calibri" w:cs="Calibri"/>
          <w:bCs/>
          <w:sz w:val="24"/>
          <w:szCs w:val="24"/>
        </w:rPr>
        <w:t>- уведомление об отказе в выдаче акта освидетельствования проведения основных работ по строительству (реконструкции) объекта индивидуального жилищного строительства, по реконструкции дома блокированной застройки (далее - заявление об отказе в выдаче акта освидетельствования).</w:t>
      </w:r>
    </w:p>
    <w:p w:rsidR="00C67252" w:rsidRPr="00127286" w:rsidRDefault="00C67252" w:rsidP="00C6725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Cs/>
          <w:sz w:val="24"/>
          <w:szCs w:val="24"/>
        </w:rPr>
      </w:pPr>
      <w:r w:rsidRPr="00127286">
        <w:rPr>
          <w:rFonts w:ascii="Calibri" w:hAnsi="Calibri" w:cs="Calibri"/>
          <w:bCs/>
          <w:sz w:val="24"/>
          <w:szCs w:val="24"/>
        </w:rPr>
        <w:t xml:space="preserve">(в ред. </w:t>
      </w:r>
      <w:hyperlink r:id="rId5" w:history="1">
        <w:r w:rsidRPr="00127286">
          <w:rPr>
            <w:rFonts w:ascii="Calibri" w:hAnsi="Calibri" w:cs="Calibri"/>
            <w:bCs/>
            <w:color w:val="0000FF"/>
            <w:sz w:val="24"/>
            <w:szCs w:val="24"/>
          </w:rPr>
          <w:t>Приказа</w:t>
        </w:r>
      </w:hyperlink>
      <w:r w:rsidRPr="00127286">
        <w:rPr>
          <w:rFonts w:ascii="Calibri" w:hAnsi="Calibri" w:cs="Calibri"/>
          <w:bCs/>
          <w:sz w:val="24"/>
          <w:szCs w:val="24"/>
        </w:rPr>
        <w:t xml:space="preserve"> </w:t>
      </w:r>
      <w:proofErr w:type="spellStart"/>
      <w:r w:rsidRPr="00127286">
        <w:rPr>
          <w:rFonts w:ascii="Calibri" w:hAnsi="Calibri" w:cs="Calibri"/>
          <w:bCs/>
          <w:sz w:val="24"/>
          <w:szCs w:val="24"/>
        </w:rPr>
        <w:t>Минграда</w:t>
      </w:r>
      <w:proofErr w:type="spellEnd"/>
      <w:r w:rsidRPr="00127286">
        <w:rPr>
          <w:rFonts w:ascii="Calibri" w:hAnsi="Calibri" w:cs="Calibri"/>
          <w:bCs/>
          <w:sz w:val="24"/>
          <w:szCs w:val="24"/>
        </w:rPr>
        <w:t xml:space="preserve"> Пензенской обл. от 25.02.2025 N 23-54)</w:t>
      </w:r>
    </w:p>
    <w:p w:rsidR="00C67252" w:rsidRPr="00127286" w:rsidRDefault="00C67252" w:rsidP="00C67252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Calibri" w:hAnsi="Calibri" w:cs="Calibri"/>
          <w:bCs/>
          <w:sz w:val="24"/>
          <w:szCs w:val="24"/>
        </w:rPr>
      </w:pPr>
      <w:r w:rsidRPr="00127286">
        <w:rPr>
          <w:rFonts w:ascii="Calibri" w:hAnsi="Calibri" w:cs="Calibri"/>
          <w:bCs/>
          <w:sz w:val="24"/>
          <w:szCs w:val="24"/>
        </w:rPr>
        <w:t>Результат предоставления государственной услуги по выбору заявителя может быть предоставлен ему в форме документа на бумажном носителе, а также в форме электронного документа с использованием Регионального портала, подписанного с использованием усиленной квалифицированной электронной подписи, в течение срока действия результата предоставления государственной услуги.</w:t>
      </w:r>
    </w:p>
    <w:bookmarkEnd w:id="0"/>
    <w:p w:rsidR="00BE160C" w:rsidRDefault="00BE160C"/>
    <w:sectPr w:rsidR="00BE160C" w:rsidSect="00EA7E7D">
      <w:pgSz w:w="11905" w:h="16838"/>
      <w:pgMar w:top="1440" w:right="565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C8F"/>
    <w:rsid w:val="00127286"/>
    <w:rsid w:val="00874AB9"/>
    <w:rsid w:val="00BE160C"/>
    <w:rsid w:val="00BE769B"/>
    <w:rsid w:val="00C67252"/>
    <w:rsid w:val="00CD5B75"/>
    <w:rsid w:val="00D06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FDE1B4-0B7C-45F7-84E3-81A1D8191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LAW021&amp;n=202410&amp;dst=100037" TargetMode="External"/><Relationship Id="rId4" Type="http://schemas.openxmlformats.org/officeDocument/2006/relationships/hyperlink" Target="https://login.consultant.ru/link/?req=doc&amp;base=RLAW021&amp;n=202410&amp;dst=10003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1098</Characters>
  <Application>Microsoft Office Word</Application>
  <DocSecurity>0</DocSecurity>
  <Lines>9</Lines>
  <Paragraphs>2</Paragraphs>
  <ScaleCrop>false</ScaleCrop>
  <Company/>
  <LinksUpToDate>false</LinksUpToDate>
  <CharactersWithSpaces>1288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MingradMorunkov</dc:creator>
  <cp:keywords/>
  <dc:description/>
  <cp:lastModifiedBy>MingradMorunkov</cp:lastModifiedBy>
  <cp:revision>6</cp:revision>
  <dcterms:created xsi:type="dcterms:W3CDTF">2026-03-11T07:41:00Z</dcterms:created>
  <dcterms:modified xsi:type="dcterms:W3CDTF">2026-03-13T14:12:00Z</dcterms:modified>
</cp:coreProperties>
</file>