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DDA" w:rsidRPr="00350DDA" w:rsidRDefault="00350DDA" w:rsidP="00350DDA">
      <w:pPr>
        <w:pStyle w:val="afff3"/>
        <w:ind w:left="1701" w:right="424"/>
        <w:jc w:val="center"/>
      </w:pPr>
      <w:bookmarkStart w:id="0" w:name="_Toc58415143"/>
      <w:bookmarkStart w:id="1" w:name="_Toc312530877"/>
      <w:bookmarkStart w:id="2" w:name="_Toc370201475"/>
      <w:r w:rsidRPr="00350DDA">
        <w:rPr>
          <w:noProof/>
        </w:rPr>
        <w:drawing>
          <wp:anchor distT="0" distB="0" distL="114300" distR="114300" simplePos="0" relativeHeight="251663360" behindDoc="1" locked="0" layoutInCell="1" allowOverlap="1">
            <wp:simplePos x="0" y="0"/>
            <wp:positionH relativeFrom="column">
              <wp:posOffset>-942975</wp:posOffset>
            </wp:positionH>
            <wp:positionV relativeFrom="paragraph">
              <wp:posOffset>-735965</wp:posOffset>
            </wp:positionV>
            <wp:extent cx="7651750" cy="10744200"/>
            <wp:effectExtent l="19050" t="0" r="6350" b="0"/>
            <wp:wrapNone/>
            <wp:docPr id="3"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srcRect t="850"/>
                    <a:stretch>
                      <a:fillRect/>
                    </a:stretch>
                  </pic:blipFill>
                  <pic:spPr bwMode="auto">
                    <a:xfrm>
                      <a:off x="0" y="0"/>
                      <a:ext cx="7651750" cy="10744200"/>
                    </a:xfrm>
                    <a:prstGeom prst="rect">
                      <a:avLst/>
                    </a:prstGeom>
                    <a:noFill/>
                  </pic:spPr>
                </pic:pic>
              </a:graphicData>
            </a:graphic>
          </wp:anchor>
        </w:drawing>
      </w:r>
      <w:r w:rsidRPr="00350DDA">
        <w:t>ГОСУДАРСТВЕННОЕ БЮДЖЕТНОЕ УЧРЕЖДЕНИЕ</w:t>
      </w:r>
    </w:p>
    <w:p w:rsidR="00350DDA" w:rsidRPr="00B60263" w:rsidRDefault="00350DDA" w:rsidP="00350DDA">
      <w:pPr>
        <w:pStyle w:val="afff3"/>
        <w:ind w:left="1701" w:right="424"/>
        <w:jc w:val="left"/>
        <w:rPr>
          <w:i/>
        </w:rPr>
      </w:pPr>
    </w:p>
    <w:p w:rsidR="00350DDA" w:rsidRPr="00350DDA" w:rsidRDefault="00350DDA" w:rsidP="00350DDA">
      <w:pPr>
        <w:pStyle w:val="afff3"/>
        <w:tabs>
          <w:tab w:val="left" w:pos="9639"/>
        </w:tabs>
        <w:ind w:left="1701" w:right="424"/>
        <w:jc w:val="center"/>
        <w:rPr>
          <w:sz w:val="28"/>
        </w:rPr>
      </w:pPr>
      <w:r w:rsidRPr="00350DDA">
        <w:rPr>
          <w:sz w:val="28"/>
        </w:rPr>
        <w:t>«Научно-исследовательский институт территориального планирования и урбанистики»</w:t>
      </w:r>
    </w:p>
    <w:p w:rsidR="00350DDA" w:rsidRPr="0023550A" w:rsidRDefault="00350DDA" w:rsidP="00350DDA">
      <w:pPr>
        <w:pStyle w:val="afff3"/>
        <w:jc w:val="center"/>
      </w:pPr>
    </w:p>
    <w:p w:rsidR="00350DDA" w:rsidRDefault="00350DDA" w:rsidP="00350DDA">
      <w:pPr>
        <w:pStyle w:val="afff3"/>
        <w:jc w:val="center"/>
      </w:pPr>
    </w:p>
    <w:p w:rsidR="00350DDA" w:rsidRPr="00EB532B" w:rsidRDefault="00350DDA" w:rsidP="00350DDA">
      <w:pPr>
        <w:pStyle w:val="afff3"/>
        <w:jc w:val="center"/>
      </w:pPr>
    </w:p>
    <w:p w:rsidR="00350DDA" w:rsidRPr="0023550A" w:rsidRDefault="00350DDA" w:rsidP="00350DDA">
      <w:pPr>
        <w:pStyle w:val="afff3"/>
        <w:jc w:val="center"/>
      </w:pPr>
    </w:p>
    <w:p w:rsidR="00350DDA" w:rsidRPr="0023550A" w:rsidRDefault="00350DDA" w:rsidP="00350DDA">
      <w:pPr>
        <w:pStyle w:val="afff3"/>
        <w:jc w:val="center"/>
      </w:pPr>
    </w:p>
    <w:p w:rsidR="00350DDA" w:rsidRPr="0023550A" w:rsidRDefault="00350DDA" w:rsidP="00350DDA">
      <w:pPr>
        <w:pStyle w:val="afff3"/>
        <w:jc w:val="center"/>
      </w:pPr>
    </w:p>
    <w:p w:rsidR="00350DDA" w:rsidRPr="0023550A" w:rsidRDefault="00350DDA" w:rsidP="00350DDA">
      <w:pPr>
        <w:pStyle w:val="afff3"/>
        <w:jc w:val="center"/>
      </w:pPr>
    </w:p>
    <w:p w:rsidR="00350DDA" w:rsidRPr="0023550A" w:rsidRDefault="00350DDA" w:rsidP="00350DDA">
      <w:pPr>
        <w:pStyle w:val="afff3"/>
        <w:jc w:val="center"/>
      </w:pPr>
    </w:p>
    <w:p w:rsidR="00350DDA" w:rsidRDefault="00350DDA" w:rsidP="00350DDA">
      <w:pPr>
        <w:pStyle w:val="afff3"/>
        <w:jc w:val="center"/>
      </w:pPr>
    </w:p>
    <w:p w:rsidR="00350DDA" w:rsidRDefault="00350DDA" w:rsidP="00350DDA">
      <w:pPr>
        <w:pStyle w:val="afff3"/>
        <w:jc w:val="center"/>
      </w:pPr>
    </w:p>
    <w:p w:rsidR="00350DDA" w:rsidRPr="00176637" w:rsidRDefault="00350DDA" w:rsidP="00350DDA">
      <w:pPr>
        <w:pStyle w:val="afff3"/>
        <w:jc w:val="center"/>
      </w:pPr>
    </w:p>
    <w:p w:rsidR="00350DDA" w:rsidRDefault="00350DDA" w:rsidP="00350DDA">
      <w:pPr>
        <w:pStyle w:val="afff3"/>
        <w:jc w:val="center"/>
      </w:pPr>
    </w:p>
    <w:p w:rsidR="00350DDA" w:rsidRDefault="00350DDA" w:rsidP="00350DDA">
      <w:pPr>
        <w:pStyle w:val="afff3"/>
        <w:jc w:val="center"/>
      </w:pPr>
    </w:p>
    <w:p w:rsidR="00350DDA" w:rsidRPr="004A5F00" w:rsidRDefault="00350DDA" w:rsidP="00350DDA">
      <w:pPr>
        <w:pStyle w:val="afff3"/>
        <w:jc w:val="center"/>
      </w:pPr>
    </w:p>
    <w:p w:rsidR="00350DDA" w:rsidRPr="00012DA4" w:rsidRDefault="00350DDA" w:rsidP="00350DDA">
      <w:pPr>
        <w:pStyle w:val="afff3"/>
        <w:jc w:val="center"/>
      </w:pPr>
    </w:p>
    <w:p w:rsidR="00350DDA" w:rsidRPr="00C55EBA" w:rsidRDefault="00350DDA" w:rsidP="00350DDA">
      <w:pPr>
        <w:ind w:left="-284"/>
        <w:jc w:val="center"/>
        <w:rPr>
          <w:rFonts w:eastAsia="Lucida Sans Unicode"/>
          <w:b/>
          <w:sz w:val="36"/>
          <w:szCs w:val="36"/>
        </w:rPr>
      </w:pPr>
      <w:r w:rsidRPr="00C55EBA">
        <w:rPr>
          <w:rFonts w:eastAsia="Lucida Sans Unicode"/>
          <w:b/>
          <w:sz w:val="36"/>
          <w:szCs w:val="36"/>
        </w:rPr>
        <w:t xml:space="preserve">ВНЕСЕНИЕ ИЗМЕНЕНИЙ В ГЕНЕРАЛЬНЫЙ ПЛАН </w:t>
      </w:r>
    </w:p>
    <w:p w:rsidR="00350DDA" w:rsidRPr="00C55EBA" w:rsidRDefault="00350DDA" w:rsidP="00350DDA">
      <w:pPr>
        <w:ind w:left="-284"/>
        <w:jc w:val="center"/>
        <w:rPr>
          <w:rFonts w:eastAsia="Lucida Sans Unicode"/>
          <w:b/>
          <w:sz w:val="36"/>
          <w:szCs w:val="36"/>
        </w:rPr>
      </w:pPr>
      <w:r w:rsidRPr="00C55EBA">
        <w:rPr>
          <w:rFonts w:eastAsia="Lucida Sans Unicode"/>
          <w:b/>
          <w:sz w:val="36"/>
          <w:szCs w:val="36"/>
        </w:rPr>
        <w:t>МУНИЦИПАЛЬНОГО ОБРАЗОВАНИЯ</w:t>
      </w:r>
    </w:p>
    <w:p w:rsidR="00350DDA" w:rsidRDefault="00350DDA" w:rsidP="00350DDA">
      <w:pPr>
        <w:pStyle w:val="afff3"/>
        <w:jc w:val="center"/>
        <w:rPr>
          <w:rFonts w:eastAsia="Lucida Sans Unicode"/>
          <w:b/>
          <w:sz w:val="32"/>
          <w:szCs w:val="36"/>
        </w:rPr>
      </w:pPr>
      <w:r>
        <w:rPr>
          <w:rFonts w:eastAsia="Lucida Sans Unicode"/>
          <w:b/>
          <w:sz w:val="32"/>
          <w:szCs w:val="36"/>
        </w:rPr>
        <w:t>БОЛЬШЕЕЛАНСКИЙ</w:t>
      </w:r>
      <w:r w:rsidRPr="00A91DC0">
        <w:rPr>
          <w:rFonts w:eastAsia="Lucida Sans Unicode"/>
          <w:b/>
          <w:sz w:val="32"/>
          <w:szCs w:val="36"/>
        </w:rPr>
        <w:t xml:space="preserve"> </w:t>
      </w:r>
      <w:r>
        <w:rPr>
          <w:rFonts w:eastAsia="Lucida Sans Unicode"/>
          <w:b/>
          <w:sz w:val="32"/>
          <w:szCs w:val="36"/>
        </w:rPr>
        <w:t>СЕЛЬСОВЕТ</w:t>
      </w:r>
    </w:p>
    <w:p w:rsidR="00350DDA" w:rsidRPr="00A91DC0" w:rsidRDefault="00350DDA" w:rsidP="00350DDA">
      <w:pPr>
        <w:pStyle w:val="afff3"/>
        <w:jc w:val="center"/>
        <w:rPr>
          <w:rFonts w:eastAsia="Lucida Sans Unicode"/>
          <w:b/>
          <w:sz w:val="32"/>
          <w:szCs w:val="36"/>
        </w:rPr>
      </w:pPr>
      <w:r w:rsidRPr="00A91DC0">
        <w:rPr>
          <w:rFonts w:eastAsia="Lucida Sans Unicode"/>
          <w:b/>
          <w:sz w:val="32"/>
          <w:szCs w:val="36"/>
        </w:rPr>
        <w:t>ПЕНЗЕНСКОГО РАЙОНА ПЕНЗЕНСКОЙ ОБЛАСТИ</w:t>
      </w:r>
    </w:p>
    <w:p w:rsidR="00350DDA" w:rsidRDefault="00350DDA" w:rsidP="00350DDA">
      <w:pPr>
        <w:pStyle w:val="afff3"/>
        <w:jc w:val="center"/>
      </w:pPr>
    </w:p>
    <w:p w:rsidR="00350DDA" w:rsidRPr="00012DA4" w:rsidRDefault="00350DDA" w:rsidP="00350DDA">
      <w:pPr>
        <w:pStyle w:val="afff3"/>
        <w:jc w:val="center"/>
      </w:pPr>
    </w:p>
    <w:p w:rsidR="00350DDA" w:rsidRPr="00012DA4" w:rsidRDefault="00350DDA" w:rsidP="00350DDA">
      <w:pPr>
        <w:pStyle w:val="afff3"/>
        <w:jc w:val="center"/>
      </w:pPr>
    </w:p>
    <w:p w:rsidR="00350DDA" w:rsidRPr="00394649" w:rsidRDefault="00350DDA" w:rsidP="00350DDA">
      <w:pPr>
        <w:ind w:left="-284"/>
        <w:jc w:val="center"/>
        <w:rPr>
          <w:rFonts w:eastAsia="Lucida Sans Unicode"/>
          <w:b/>
          <w:color w:val="000000" w:themeColor="text1"/>
          <w:sz w:val="32"/>
          <w:szCs w:val="32"/>
        </w:rPr>
      </w:pPr>
      <w:r w:rsidRPr="00394649">
        <w:rPr>
          <w:rFonts w:eastAsia="Lucida Sans Unicode"/>
          <w:b/>
          <w:color w:val="000000" w:themeColor="text1"/>
          <w:sz w:val="32"/>
          <w:szCs w:val="32"/>
        </w:rPr>
        <w:t>Положение о территориальном планировании</w:t>
      </w:r>
    </w:p>
    <w:p w:rsidR="00350DDA" w:rsidRPr="00012DA4" w:rsidRDefault="00350DDA" w:rsidP="00350DDA">
      <w:pPr>
        <w:pStyle w:val="afff3"/>
        <w:jc w:val="center"/>
      </w:pPr>
    </w:p>
    <w:p w:rsidR="00350DDA" w:rsidRPr="00012DA4" w:rsidRDefault="00350DDA" w:rsidP="00350DDA">
      <w:pPr>
        <w:pStyle w:val="afff3"/>
        <w:jc w:val="center"/>
      </w:pPr>
    </w:p>
    <w:p w:rsidR="00350DDA" w:rsidRPr="00012DA4" w:rsidRDefault="00350DDA" w:rsidP="00350DDA">
      <w:pPr>
        <w:pStyle w:val="afff3"/>
        <w:jc w:val="center"/>
      </w:pPr>
    </w:p>
    <w:p w:rsidR="00350DDA" w:rsidRPr="00012DA4" w:rsidRDefault="00350DDA" w:rsidP="00350DDA">
      <w:pPr>
        <w:pStyle w:val="afff3"/>
        <w:jc w:val="center"/>
      </w:pPr>
    </w:p>
    <w:p w:rsidR="00350DDA" w:rsidRPr="00012DA4" w:rsidRDefault="00350DDA" w:rsidP="00350DDA">
      <w:pPr>
        <w:pStyle w:val="afff3"/>
        <w:jc w:val="center"/>
      </w:pPr>
    </w:p>
    <w:p w:rsidR="00350DDA" w:rsidRDefault="00350DDA" w:rsidP="00350DDA">
      <w:pPr>
        <w:pStyle w:val="afff3"/>
        <w:jc w:val="center"/>
      </w:pPr>
    </w:p>
    <w:p w:rsidR="00350DDA" w:rsidRDefault="00350DDA" w:rsidP="00350DDA">
      <w:pPr>
        <w:pStyle w:val="afff3"/>
        <w:jc w:val="center"/>
      </w:pPr>
    </w:p>
    <w:p w:rsidR="00350DDA" w:rsidRPr="00012DA4" w:rsidRDefault="00350DDA" w:rsidP="00350DDA">
      <w:pPr>
        <w:pStyle w:val="afff3"/>
        <w:jc w:val="center"/>
      </w:pPr>
    </w:p>
    <w:p w:rsidR="00350DDA" w:rsidRPr="00012DA4" w:rsidRDefault="00350DDA" w:rsidP="00350DDA">
      <w:pPr>
        <w:pStyle w:val="afff3"/>
        <w:jc w:val="center"/>
      </w:pPr>
    </w:p>
    <w:p w:rsidR="00350DDA" w:rsidRPr="00012DA4" w:rsidRDefault="00350DDA" w:rsidP="00350DDA">
      <w:pPr>
        <w:pStyle w:val="afff3"/>
        <w:jc w:val="center"/>
      </w:pPr>
    </w:p>
    <w:p w:rsidR="00350DDA" w:rsidRDefault="00350DDA" w:rsidP="00350DDA">
      <w:pPr>
        <w:pStyle w:val="afff3"/>
        <w:jc w:val="center"/>
      </w:pPr>
    </w:p>
    <w:p w:rsidR="00350DDA" w:rsidRDefault="00350DDA" w:rsidP="00350DDA">
      <w:pPr>
        <w:pStyle w:val="afff3"/>
        <w:jc w:val="center"/>
      </w:pPr>
    </w:p>
    <w:p w:rsidR="00350DDA" w:rsidRDefault="00350DDA" w:rsidP="00350DDA">
      <w:pPr>
        <w:pStyle w:val="afff3"/>
        <w:jc w:val="center"/>
      </w:pPr>
    </w:p>
    <w:p w:rsidR="00350DDA" w:rsidRDefault="00350DDA" w:rsidP="00350DDA">
      <w:pPr>
        <w:pStyle w:val="afff3"/>
        <w:jc w:val="center"/>
      </w:pPr>
    </w:p>
    <w:p w:rsidR="00350DDA" w:rsidRPr="00012DA4" w:rsidRDefault="00350DDA" w:rsidP="00350DDA">
      <w:pPr>
        <w:pStyle w:val="afff3"/>
        <w:jc w:val="center"/>
      </w:pPr>
    </w:p>
    <w:p w:rsidR="00350DDA" w:rsidRPr="00012DA4" w:rsidRDefault="00350DDA" w:rsidP="00350DDA">
      <w:pPr>
        <w:pStyle w:val="afff3"/>
        <w:jc w:val="center"/>
      </w:pPr>
    </w:p>
    <w:p w:rsidR="00350DDA" w:rsidRDefault="00350DDA" w:rsidP="00350DDA">
      <w:pPr>
        <w:pStyle w:val="afff3"/>
        <w:jc w:val="center"/>
      </w:pPr>
    </w:p>
    <w:p w:rsidR="009B5ECD" w:rsidRPr="00012DA4" w:rsidRDefault="009B5ECD" w:rsidP="00350DDA">
      <w:pPr>
        <w:pStyle w:val="afff3"/>
        <w:jc w:val="center"/>
      </w:pPr>
    </w:p>
    <w:p w:rsidR="00350DDA" w:rsidRDefault="00350DDA" w:rsidP="00350DDA">
      <w:pPr>
        <w:pStyle w:val="afff3"/>
        <w:jc w:val="center"/>
      </w:pPr>
    </w:p>
    <w:p w:rsidR="009B5ECD" w:rsidRPr="00012DA4" w:rsidRDefault="009B5ECD" w:rsidP="00350DDA">
      <w:pPr>
        <w:pStyle w:val="afff3"/>
        <w:jc w:val="center"/>
      </w:pPr>
    </w:p>
    <w:p w:rsidR="00350DDA" w:rsidRDefault="00350DDA" w:rsidP="00350DDA">
      <w:pPr>
        <w:pStyle w:val="afff3"/>
        <w:jc w:val="center"/>
        <w:rPr>
          <w:rFonts w:eastAsia="Lucida Sans Unicode"/>
        </w:rPr>
      </w:pPr>
    </w:p>
    <w:p w:rsidR="00350DDA" w:rsidRPr="0023550A" w:rsidRDefault="00350DDA" w:rsidP="00350DDA">
      <w:pPr>
        <w:pStyle w:val="afff3"/>
        <w:jc w:val="center"/>
        <w:rPr>
          <w:rFonts w:eastAsia="Lucida Sans Unicode"/>
        </w:rPr>
      </w:pPr>
    </w:p>
    <w:p w:rsidR="00277657" w:rsidRDefault="00350DDA" w:rsidP="00277657">
      <w:pPr>
        <w:ind w:left="284"/>
        <w:jc w:val="center"/>
        <w:rPr>
          <w:rFonts w:eastAsia="Lucida Sans Unicode"/>
          <w:color w:val="000000" w:themeColor="text1"/>
          <w:sz w:val="28"/>
          <w:szCs w:val="28"/>
        </w:rPr>
      </w:pPr>
      <w:r w:rsidRPr="00394649">
        <w:rPr>
          <w:rFonts w:eastAsia="Lucida Sans Unicode"/>
          <w:color w:val="000000" w:themeColor="text1"/>
          <w:sz w:val="28"/>
          <w:szCs w:val="28"/>
        </w:rPr>
        <w:t>г. Пенза - 202</w:t>
      </w:r>
      <w:r>
        <w:rPr>
          <w:rFonts w:eastAsia="Lucida Sans Unicode"/>
          <w:color w:val="000000" w:themeColor="text1"/>
          <w:sz w:val="28"/>
          <w:szCs w:val="28"/>
        </w:rPr>
        <w:t>5</w:t>
      </w:r>
      <w:r w:rsidRPr="00394649">
        <w:rPr>
          <w:rFonts w:eastAsia="Lucida Sans Unicode"/>
          <w:color w:val="000000" w:themeColor="text1"/>
          <w:sz w:val="28"/>
          <w:szCs w:val="28"/>
        </w:rPr>
        <w:t xml:space="preserve"> г.</w:t>
      </w:r>
    </w:p>
    <w:p w:rsidR="00350DDA" w:rsidRDefault="00350DDA" w:rsidP="00277657">
      <w:pPr>
        <w:ind w:left="284"/>
        <w:jc w:val="center"/>
        <w:rPr>
          <w:b/>
          <w:bCs/>
        </w:rPr>
        <w:sectPr w:rsidR="00350DDA" w:rsidSect="00350DDA">
          <w:headerReference w:type="default" r:id="rId9"/>
          <w:footerReference w:type="default" r:id="rId10"/>
          <w:pgSz w:w="11906" w:h="16838"/>
          <w:pgMar w:top="1134" w:right="850" w:bottom="1134" w:left="1701" w:header="454" w:footer="454" w:gutter="0"/>
          <w:cols w:space="708"/>
          <w:titlePg/>
          <w:docGrid w:linePitch="360"/>
        </w:sectPr>
      </w:pPr>
      <w:r w:rsidRPr="00350DDA">
        <w:rPr>
          <w:b/>
          <w:bCs/>
          <w:noProof/>
        </w:rPr>
        <w:drawing>
          <wp:anchor distT="0" distB="0" distL="114300" distR="114300" simplePos="0" relativeHeight="251661312" behindDoc="1" locked="0" layoutInCell="1" allowOverlap="1">
            <wp:simplePos x="0" y="0"/>
            <wp:positionH relativeFrom="column">
              <wp:posOffset>-1070610</wp:posOffset>
            </wp:positionH>
            <wp:positionV relativeFrom="paragraph">
              <wp:posOffset>-720090</wp:posOffset>
            </wp:positionV>
            <wp:extent cx="7651750" cy="10744200"/>
            <wp:effectExtent l="19050" t="0" r="6350" b="0"/>
            <wp:wrapNone/>
            <wp:docPr id="1"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srcRect t="850"/>
                    <a:stretch>
                      <a:fillRect/>
                    </a:stretch>
                  </pic:blipFill>
                  <pic:spPr bwMode="auto">
                    <a:xfrm>
                      <a:off x="0" y="0"/>
                      <a:ext cx="7651750" cy="10744200"/>
                    </a:xfrm>
                    <a:prstGeom prst="rect">
                      <a:avLst/>
                    </a:prstGeom>
                    <a:noFill/>
                  </pic:spPr>
                </pic:pic>
              </a:graphicData>
            </a:graphic>
          </wp:anchor>
        </w:drawing>
      </w:r>
    </w:p>
    <w:sdt>
      <w:sdtPr>
        <w:rPr>
          <w:rFonts w:eastAsia="Times New Roman" w:cs="Times New Roman"/>
          <w:b w:val="0"/>
          <w:bCs w:val="0"/>
          <w:caps w:val="0"/>
          <w:szCs w:val="24"/>
        </w:rPr>
        <w:id w:val="11884921"/>
        <w:docPartObj>
          <w:docPartGallery w:val="Table of Contents"/>
          <w:docPartUnique/>
        </w:docPartObj>
      </w:sdtPr>
      <w:sdtContent>
        <w:bookmarkStart w:id="3" w:name="_Toc216445702" w:displacedByCustomXml="prev"/>
        <w:p w:rsidR="00350DDA" w:rsidRDefault="00350DDA" w:rsidP="0045508C">
          <w:pPr>
            <w:pStyle w:val="1"/>
          </w:pPr>
          <w:r>
            <w:t>Содержание</w:t>
          </w:r>
          <w:bookmarkEnd w:id="3"/>
        </w:p>
        <w:p w:rsidR="00303011" w:rsidRPr="00303011" w:rsidRDefault="006978CE">
          <w:pPr>
            <w:pStyle w:val="11"/>
            <w:rPr>
              <w:rFonts w:asciiTheme="minorHAnsi" w:eastAsiaTheme="minorEastAsia" w:hAnsiTheme="minorHAnsi" w:cstheme="minorBidi"/>
              <w:b w:val="0"/>
              <w:bCs w:val="0"/>
              <w:noProof/>
              <w:sz w:val="22"/>
              <w:szCs w:val="22"/>
              <w:lang w:eastAsia="ru-RU"/>
            </w:rPr>
          </w:pPr>
          <w:r w:rsidRPr="006978CE">
            <w:fldChar w:fldCharType="begin"/>
          </w:r>
          <w:r w:rsidR="00350DDA">
            <w:instrText xml:space="preserve"> TOC \o "1-3" \h \z \u </w:instrText>
          </w:r>
          <w:r w:rsidRPr="006978CE">
            <w:fldChar w:fldCharType="separate"/>
          </w:r>
          <w:hyperlink w:anchor="_Toc216445703" w:history="1">
            <w:r w:rsidR="00303011" w:rsidRPr="00303011">
              <w:rPr>
                <w:rStyle w:val="a5"/>
                <w:b w:val="0"/>
                <w:noProof/>
              </w:rPr>
              <w:t>Общие положения</w:t>
            </w:r>
            <w:r w:rsidR="00303011" w:rsidRPr="00303011">
              <w:rPr>
                <w:b w:val="0"/>
                <w:noProof/>
                <w:webHidden/>
              </w:rPr>
              <w:tab/>
            </w:r>
            <w:r w:rsidRPr="00303011">
              <w:rPr>
                <w:b w:val="0"/>
                <w:noProof/>
                <w:webHidden/>
              </w:rPr>
              <w:fldChar w:fldCharType="begin"/>
            </w:r>
            <w:r w:rsidR="00303011" w:rsidRPr="00303011">
              <w:rPr>
                <w:b w:val="0"/>
                <w:noProof/>
                <w:webHidden/>
              </w:rPr>
              <w:instrText xml:space="preserve"> PAGEREF _Toc216445703 \h </w:instrText>
            </w:r>
            <w:r w:rsidRPr="00303011">
              <w:rPr>
                <w:b w:val="0"/>
                <w:noProof/>
                <w:webHidden/>
              </w:rPr>
            </w:r>
            <w:r w:rsidRPr="00303011">
              <w:rPr>
                <w:b w:val="0"/>
                <w:noProof/>
                <w:webHidden/>
              </w:rPr>
              <w:fldChar w:fldCharType="separate"/>
            </w:r>
            <w:r w:rsidR="00303011" w:rsidRPr="00303011">
              <w:rPr>
                <w:b w:val="0"/>
                <w:noProof/>
                <w:webHidden/>
              </w:rPr>
              <w:t>3</w:t>
            </w:r>
            <w:r w:rsidRPr="00303011">
              <w:rPr>
                <w:b w:val="0"/>
                <w:noProof/>
                <w:webHidden/>
              </w:rPr>
              <w:fldChar w:fldCharType="end"/>
            </w:r>
          </w:hyperlink>
        </w:p>
        <w:p w:rsidR="00303011" w:rsidRPr="00303011" w:rsidRDefault="006978CE">
          <w:pPr>
            <w:pStyle w:val="11"/>
            <w:rPr>
              <w:rFonts w:asciiTheme="minorHAnsi" w:eastAsiaTheme="minorEastAsia" w:hAnsiTheme="minorHAnsi" w:cstheme="minorBidi"/>
              <w:b w:val="0"/>
              <w:bCs w:val="0"/>
              <w:noProof/>
              <w:sz w:val="22"/>
              <w:szCs w:val="22"/>
              <w:lang w:eastAsia="ru-RU"/>
            </w:rPr>
          </w:pPr>
          <w:hyperlink w:anchor="_Toc216445704" w:history="1">
            <w:r w:rsidR="00303011" w:rsidRPr="00303011">
              <w:rPr>
                <w:rStyle w:val="a5"/>
                <w:b w:val="0"/>
                <w:noProof/>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303011" w:rsidRPr="00303011">
              <w:rPr>
                <w:b w:val="0"/>
                <w:noProof/>
                <w:webHidden/>
              </w:rPr>
              <w:tab/>
            </w:r>
            <w:r w:rsidRPr="00303011">
              <w:rPr>
                <w:b w:val="0"/>
                <w:noProof/>
                <w:webHidden/>
              </w:rPr>
              <w:fldChar w:fldCharType="begin"/>
            </w:r>
            <w:r w:rsidR="00303011" w:rsidRPr="00303011">
              <w:rPr>
                <w:b w:val="0"/>
                <w:noProof/>
                <w:webHidden/>
              </w:rPr>
              <w:instrText xml:space="preserve"> PAGEREF _Toc216445704 \h </w:instrText>
            </w:r>
            <w:r w:rsidRPr="00303011">
              <w:rPr>
                <w:b w:val="0"/>
                <w:noProof/>
                <w:webHidden/>
              </w:rPr>
            </w:r>
            <w:r w:rsidRPr="00303011">
              <w:rPr>
                <w:b w:val="0"/>
                <w:noProof/>
                <w:webHidden/>
              </w:rPr>
              <w:fldChar w:fldCharType="separate"/>
            </w:r>
            <w:r w:rsidR="00303011" w:rsidRPr="00303011">
              <w:rPr>
                <w:b w:val="0"/>
                <w:noProof/>
                <w:webHidden/>
              </w:rPr>
              <w:t>5</w:t>
            </w:r>
            <w:r w:rsidRPr="00303011">
              <w:rPr>
                <w:b w:val="0"/>
                <w:noProof/>
                <w:webHidden/>
              </w:rPr>
              <w:fldChar w:fldCharType="end"/>
            </w:r>
          </w:hyperlink>
        </w:p>
        <w:p w:rsidR="00303011" w:rsidRPr="00303011" w:rsidRDefault="006978CE">
          <w:pPr>
            <w:pStyle w:val="11"/>
            <w:rPr>
              <w:rFonts w:asciiTheme="minorHAnsi" w:eastAsiaTheme="minorEastAsia" w:hAnsiTheme="minorHAnsi" w:cstheme="minorBidi"/>
              <w:b w:val="0"/>
              <w:bCs w:val="0"/>
              <w:noProof/>
              <w:sz w:val="22"/>
              <w:szCs w:val="22"/>
              <w:lang w:eastAsia="ru-RU"/>
            </w:rPr>
          </w:pPr>
          <w:hyperlink w:anchor="_Toc216445705" w:history="1">
            <w:r w:rsidR="00303011" w:rsidRPr="00303011">
              <w:rPr>
                <w:rStyle w:val="a5"/>
                <w:b w:val="0"/>
                <w:noProof/>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303011" w:rsidRPr="00303011">
              <w:rPr>
                <w:b w:val="0"/>
                <w:noProof/>
                <w:webHidden/>
              </w:rPr>
              <w:tab/>
            </w:r>
            <w:r w:rsidRPr="00303011">
              <w:rPr>
                <w:b w:val="0"/>
                <w:noProof/>
                <w:webHidden/>
              </w:rPr>
              <w:fldChar w:fldCharType="begin"/>
            </w:r>
            <w:r w:rsidR="00303011" w:rsidRPr="00303011">
              <w:rPr>
                <w:b w:val="0"/>
                <w:noProof/>
                <w:webHidden/>
              </w:rPr>
              <w:instrText xml:space="preserve"> PAGEREF _Toc216445705 \h </w:instrText>
            </w:r>
            <w:r w:rsidRPr="00303011">
              <w:rPr>
                <w:b w:val="0"/>
                <w:noProof/>
                <w:webHidden/>
              </w:rPr>
            </w:r>
            <w:r w:rsidRPr="00303011">
              <w:rPr>
                <w:b w:val="0"/>
                <w:noProof/>
                <w:webHidden/>
              </w:rPr>
              <w:fldChar w:fldCharType="separate"/>
            </w:r>
            <w:r w:rsidR="00303011" w:rsidRPr="00303011">
              <w:rPr>
                <w:b w:val="0"/>
                <w:noProof/>
                <w:webHidden/>
              </w:rPr>
              <w:t>8</w:t>
            </w:r>
            <w:r w:rsidRPr="00303011">
              <w:rPr>
                <w:b w:val="0"/>
                <w:noProof/>
                <w:webHidden/>
              </w:rPr>
              <w:fldChar w:fldCharType="end"/>
            </w:r>
          </w:hyperlink>
        </w:p>
        <w:p w:rsidR="00303011" w:rsidRPr="00303011" w:rsidRDefault="006978CE">
          <w:pPr>
            <w:pStyle w:val="11"/>
            <w:rPr>
              <w:rFonts w:asciiTheme="minorHAnsi" w:eastAsiaTheme="minorEastAsia" w:hAnsiTheme="minorHAnsi" w:cstheme="minorBidi"/>
              <w:b w:val="0"/>
              <w:bCs w:val="0"/>
              <w:noProof/>
              <w:sz w:val="22"/>
              <w:szCs w:val="22"/>
              <w:lang w:eastAsia="ru-RU"/>
            </w:rPr>
          </w:pPr>
          <w:hyperlink w:anchor="_Toc216445706" w:history="1">
            <w:r w:rsidR="00303011" w:rsidRPr="00303011">
              <w:rPr>
                <w:rStyle w:val="a5"/>
                <w:rFonts w:eastAsia="Times New Roman" w:cs="Arial"/>
                <w:b w:val="0"/>
                <w:iCs/>
                <w:noProof/>
              </w:rPr>
              <w:t>2.1. Функциональные зоны и параметры их развития</w:t>
            </w:r>
            <w:r w:rsidR="00303011" w:rsidRPr="00303011">
              <w:rPr>
                <w:b w:val="0"/>
                <w:noProof/>
                <w:webHidden/>
              </w:rPr>
              <w:tab/>
            </w:r>
            <w:r w:rsidRPr="00303011">
              <w:rPr>
                <w:b w:val="0"/>
                <w:noProof/>
                <w:webHidden/>
              </w:rPr>
              <w:fldChar w:fldCharType="begin"/>
            </w:r>
            <w:r w:rsidR="00303011" w:rsidRPr="00303011">
              <w:rPr>
                <w:b w:val="0"/>
                <w:noProof/>
                <w:webHidden/>
              </w:rPr>
              <w:instrText xml:space="preserve"> PAGEREF _Toc216445706 \h </w:instrText>
            </w:r>
            <w:r w:rsidRPr="00303011">
              <w:rPr>
                <w:b w:val="0"/>
                <w:noProof/>
                <w:webHidden/>
              </w:rPr>
            </w:r>
            <w:r w:rsidRPr="00303011">
              <w:rPr>
                <w:b w:val="0"/>
                <w:noProof/>
                <w:webHidden/>
              </w:rPr>
              <w:fldChar w:fldCharType="separate"/>
            </w:r>
            <w:r w:rsidR="00303011" w:rsidRPr="00303011">
              <w:rPr>
                <w:b w:val="0"/>
                <w:noProof/>
                <w:webHidden/>
              </w:rPr>
              <w:t>8</w:t>
            </w:r>
            <w:r w:rsidRPr="00303011">
              <w:rPr>
                <w:b w:val="0"/>
                <w:noProof/>
                <w:webHidden/>
              </w:rPr>
              <w:fldChar w:fldCharType="end"/>
            </w:r>
          </w:hyperlink>
        </w:p>
        <w:p w:rsidR="00303011" w:rsidRDefault="006978CE">
          <w:pPr>
            <w:pStyle w:val="11"/>
            <w:rPr>
              <w:rFonts w:asciiTheme="minorHAnsi" w:eastAsiaTheme="minorEastAsia" w:hAnsiTheme="minorHAnsi" w:cstheme="minorBidi"/>
              <w:b w:val="0"/>
              <w:bCs w:val="0"/>
              <w:noProof/>
              <w:sz w:val="22"/>
              <w:szCs w:val="22"/>
              <w:lang w:eastAsia="ru-RU"/>
            </w:rPr>
          </w:pPr>
          <w:hyperlink w:anchor="_Toc216445707" w:history="1">
            <w:r w:rsidR="00303011" w:rsidRPr="00303011">
              <w:rPr>
                <w:rStyle w:val="a5"/>
                <w:rFonts w:eastAsia="Times New Roman" w:cs="Arial"/>
                <w:b w:val="0"/>
                <w:iCs/>
                <w:noProof/>
              </w:rPr>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303011" w:rsidRPr="00303011">
              <w:rPr>
                <w:b w:val="0"/>
                <w:noProof/>
                <w:webHidden/>
              </w:rPr>
              <w:tab/>
            </w:r>
            <w:r w:rsidRPr="00303011">
              <w:rPr>
                <w:b w:val="0"/>
                <w:noProof/>
                <w:webHidden/>
              </w:rPr>
              <w:fldChar w:fldCharType="begin"/>
            </w:r>
            <w:r w:rsidR="00303011" w:rsidRPr="00303011">
              <w:rPr>
                <w:b w:val="0"/>
                <w:noProof/>
                <w:webHidden/>
              </w:rPr>
              <w:instrText xml:space="preserve"> PAGEREF _Toc216445707 \h </w:instrText>
            </w:r>
            <w:r w:rsidRPr="00303011">
              <w:rPr>
                <w:b w:val="0"/>
                <w:noProof/>
                <w:webHidden/>
              </w:rPr>
            </w:r>
            <w:r w:rsidRPr="00303011">
              <w:rPr>
                <w:b w:val="0"/>
                <w:noProof/>
                <w:webHidden/>
              </w:rPr>
              <w:fldChar w:fldCharType="separate"/>
            </w:r>
            <w:r w:rsidR="00303011" w:rsidRPr="00303011">
              <w:rPr>
                <w:b w:val="0"/>
                <w:noProof/>
                <w:webHidden/>
              </w:rPr>
              <w:t>12</w:t>
            </w:r>
            <w:r w:rsidRPr="00303011">
              <w:rPr>
                <w:b w:val="0"/>
                <w:noProof/>
                <w:webHidden/>
              </w:rPr>
              <w:fldChar w:fldCharType="end"/>
            </w:r>
          </w:hyperlink>
        </w:p>
        <w:p w:rsidR="00350DDA" w:rsidRDefault="006978CE">
          <w:r>
            <w:fldChar w:fldCharType="end"/>
          </w:r>
        </w:p>
      </w:sdtContent>
    </w:sdt>
    <w:p w:rsidR="00350DDA" w:rsidRDefault="00350DDA">
      <w:pPr>
        <w:spacing w:before="120" w:after="120"/>
        <w:ind w:left="221"/>
        <w:rPr>
          <w:b/>
          <w:bCs/>
        </w:rPr>
      </w:pPr>
      <w:r>
        <w:rPr>
          <w:b/>
          <w:bCs/>
        </w:rPr>
        <w:br w:type="page"/>
      </w:r>
    </w:p>
    <w:p w:rsidR="00C12D82" w:rsidRPr="00087F02" w:rsidRDefault="00350DDA" w:rsidP="00350DDA">
      <w:pPr>
        <w:pStyle w:val="1"/>
        <w:rPr>
          <w:caps w:val="0"/>
          <w:sz w:val="28"/>
        </w:rPr>
      </w:pPr>
      <w:bookmarkStart w:id="4" w:name="_Toc47100464"/>
      <w:bookmarkStart w:id="5" w:name="_Toc216445703"/>
      <w:bookmarkStart w:id="6" w:name="_Toc273558607"/>
      <w:bookmarkStart w:id="7" w:name="_Toc273554828"/>
      <w:r w:rsidRPr="00087F02">
        <w:rPr>
          <w:caps w:val="0"/>
          <w:sz w:val="28"/>
        </w:rPr>
        <w:lastRenderedPageBreak/>
        <w:t xml:space="preserve">Общие </w:t>
      </w:r>
      <w:bookmarkEnd w:id="4"/>
      <w:r w:rsidRPr="00087F02">
        <w:rPr>
          <w:caps w:val="0"/>
          <w:sz w:val="28"/>
        </w:rPr>
        <w:t>положения</w:t>
      </w:r>
      <w:bookmarkEnd w:id="5"/>
    </w:p>
    <w:p w:rsidR="00E127EC" w:rsidRPr="00BF5475" w:rsidRDefault="00E127EC" w:rsidP="00350DDA">
      <w:pPr>
        <w:ind w:firstLine="567"/>
        <w:rPr>
          <w:rStyle w:val="FontStyle14"/>
        </w:rPr>
      </w:pPr>
      <w:proofErr w:type="gramStart"/>
      <w:r w:rsidRPr="00545EA5">
        <w:t>Внесение изменений в генеральный план муниципального образования Большееланский сельсовет Пензенского района Пензенской области выполнено в отношении генерального плана муниципального образования Большееланский сельсовет Пензенского района Пензенской области, утвержденного решением Комитета местного самоуправления Большееланского сельсовета Пензенского района Пензенской области от 13.01.2022 № 133/34-7 «Об утверждении генерального плана территории Большееланского сельсовета Пензенского района Пензенской области» (далее - генеральный план, изменения в генеральный план).</w:t>
      </w:r>
      <w:proofErr w:type="gramEnd"/>
    </w:p>
    <w:p w:rsidR="00C12D82" w:rsidRPr="00100B46" w:rsidRDefault="00C12D82" w:rsidP="00350DDA">
      <w:pPr>
        <w:shd w:val="clear" w:color="auto" w:fill="FFFFFF"/>
        <w:ind w:firstLine="567"/>
      </w:pPr>
      <w:proofErr w:type="gramStart"/>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w:t>
      </w:r>
      <w:proofErr w:type="gramEnd"/>
      <w:r w:rsidRPr="00100B46">
        <w:t xml:space="preserve"> (</w:t>
      </w:r>
      <w:proofErr w:type="gramStart"/>
      <w:r w:rsidRPr="00100B46">
        <w:t>нормативно-правовая база использовалась в редакции, действующей на момент заключения договора).</w:t>
      </w:r>
      <w:proofErr w:type="gramEnd"/>
    </w:p>
    <w:p w:rsidR="00C12D82" w:rsidRPr="00100B46" w:rsidRDefault="00F61869" w:rsidP="00350DDA">
      <w:pPr>
        <w:shd w:val="clear" w:color="auto" w:fill="FFFFFF"/>
        <w:ind w:firstLine="567"/>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r>
        <w:rPr>
          <w:lang w:bidi="en-US"/>
        </w:rPr>
        <w:t>.</w:t>
      </w:r>
    </w:p>
    <w:p w:rsidR="00C12D82" w:rsidRPr="00100B46" w:rsidRDefault="00C12D82" w:rsidP="00350DDA">
      <w:pPr>
        <w:tabs>
          <w:tab w:val="left" w:pos="283"/>
        </w:tabs>
        <w:ind w:firstLine="567"/>
        <w:rPr>
          <w:b/>
        </w:rPr>
      </w:pPr>
      <w:r w:rsidRPr="00100B46">
        <w:rPr>
          <w:b/>
        </w:rPr>
        <w:t xml:space="preserve">Цели </w:t>
      </w:r>
      <w:r w:rsidR="00D9204B">
        <w:rPr>
          <w:b/>
        </w:rPr>
        <w:t>г</w:t>
      </w:r>
      <w:r w:rsidRPr="00100B46">
        <w:rPr>
          <w:b/>
        </w:rPr>
        <w:t>енерального плана:</w:t>
      </w:r>
    </w:p>
    <w:p w:rsidR="00C12D82" w:rsidRPr="00100B46" w:rsidRDefault="00C12D82" w:rsidP="00350DDA">
      <w:pPr>
        <w:tabs>
          <w:tab w:val="left" w:pos="709"/>
        </w:tabs>
        <w:ind w:firstLine="567"/>
      </w:pPr>
      <w:r w:rsidRPr="00100B46">
        <w:t>-</w:t>
      </w:r>
      <w:r w:rsidR="00A46233">
        <w:t> </w:t>
      </w:r>
      <w:r w:rsidRPr="00100B46">
        <w:t xml:space="preserve">обеспечение градостроительными средствами роста качества жизни населения; </w:t>
      </w:r>
    </w:p>
    <w:p w:rsidR="00C12D82" w:rsidRPr="00100B46" w:rsidRDefault="00C12D82" w:rsidP="00350DDA">
      <w:pPr>
        <w:tabs>
          <w:tab w:val="left" w:pos="709"/>
        </w:tabs>
        <w:ind w:firstLine="567"/>
      </w:pPr>
      <w:r w:rsidRPr="00100B46">
        <w:t>-</w:t>
      </w:r>
      <w:r w:rsidR="00A46233">
        <w:t> </w:t>
      </w:r>
      <w:r w:rsidRPr="00100B46">
        <w:t xml:space="preserve">обеспечение устойчивого развития территорий; </w:t>
      </w:r>
    </w:p>
    <w:p w:rsidR="00C12D82" w:rsidRPr="00100B46" w:rsidRDefault="00C12D82" w:rsidP="00350DDA">
      <w:pPr>
        <w:tabs>
          <w:tab w:val="left" w:pos="709"/>
        </w:tabs>
        <w:ind w:firstLine="567"/>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350DDA">
      <w:pPr>
        <w:tabs>
          <w:tab w:val="left" w:pos="709"/>
        </w:tabs>
        <w:ind w:firstLine="567"/>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350DDA">
      <w:pPr>
        <w:tabs>
          <w:tab w:val="left" w:pos="709"/>
        </w:tabs>
        <w:ind w:firstLine="567"/>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350DDA">
      <w:pPr>
        <w:tabs>
          <w:tab w:val="left" w:pos="709"/>
        </w:tabs>
        <w:ind w:firstLine="567"/>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350DDA">
      <w:pPr>
        <w:tabs>
          <w:tab w:val="left" w:pos="709"/>
        </w:tabs>
        <w:ind w:firstLine="567"/>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100B46" w:rsidRDefault="00B0163F" w:rsidP="00350DDA">
      <w:pPr>
        <w:tabs>
          <w:tab w:val="left" w:pos="709"/>
        </w:tabs>
        <w:ind w:firstLine="567"/>
        <w:rPr>
          <w:b/>
        </w:rPr>
      </w:pPr>
      <w:r>
        <w:rPr>
          <w:b/>
        </w:rPr>
        <w:t>З</w:t>
      </w:r>
      <w:r w:rsidR="00C12D82" w:rsidRPr="00100B46">
        <w:rPr>
          <w:b/>
        </w:rPr>
        <w:t xml:space="preserve">адачи </w:t>
      </w:r>
      <w:r w:rsidR="00D9204B">
        <w:rPr>
          <w:b/>
        </w:rPr>
        <w:t>г</w:t>
      </w:r>
      <w:r w:rsidR="00C12D82" w:rsidRPr="00100B46">
        <w:rPr>
          <w:b/>
        </w:rPr>
        <w:t>енерального плана:</w:t>
      </w:r>
    </w:p>
    <w:p w:rsidR="00C12D82" w:rsidRPr="00100B46" w:rsidRDefault="00C12D82" w:rsidP="00350DDA">
      <w:pPr>
        <w:pStyle w:val="afff3"/>
        <w:tabs>
          <w:tab w:val="left" w:pos="709"/>
        </w:tabs>
        <w:ind w:firstLine="567"/>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350DDA">
      <w:pPr>
        <w:pStyle w:val="afff3"/>
        <w:tabs>
          <w:tab w:val="left" w:pos="709"/>
        </w:tabs>
        <w:ind w:firstLine="567"/>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350DDA">
      <w:pPr>
        <w:tabs>
          <w:tab w:val="left" w:pos="0"/>
        </w:tabs>
        <w:ind w:firstLine="567"/>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350DDA">
      <w:pPr>
        <w:tabs>
          <w:tab w:val="left" w:pos="0"/>
        </w:tabs>
        <w:ind w:firstLine="567"/>
      </w:pPr>
      <w:r w:rsidRPr="00100B46">
        <w:t>- определение территориальной организации сельского поселения;</w:t>
      </w:r>
    </w:p>
    <w:p w:rsidR="00C12D82" w:rsidRPr="00100B46" w:rsidRDefault="00C12D82" w:rsidP="00350DDA">
      <w:pPr>
        <w:tabs>
          <w:tab w:val="left" w:pos="0"/>
        </w:tabs>
        <w:ind w:firstLine="567"/>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350DDA">
      <w:pPr>
        <w:tabs>
          <w:tab w:val="left" w:pos="0"/>
        </w:tabs>
        <w:ind w:firstLine="567"/>
      </w:pPr>
      <w:r w:rsidRPr="00100B46">
        <w:t>-</w:t>
      </w:r>
      <w:r w:rsidR="00A46233">
        <w:t> </w:t>
      </w:r>
      <w:r w:rsidRPr="00100B46">
        <w:t>предложения по размещению территорий жилищного строительства;</w:t>
      </w:r>
    </w:p>
    <w:p w:rsidR="00C12D82" w:rsidRPr="00100B46" w:rsidRDefault="00C12D82" w:rsidP="00350DDA">
      <w:pPr>
        <w:tabs>
          <w:tab w:val="left" w:pos="0"/>
        </w:tabs>
        <w:ind w:firstLine="567"/>
      </w:pPr>
      <w:r w:rsidRPr="00100B46">
        <w:lastRenderedPageBreak/>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350DDA">
      <w:pPr>
        <w:tabs>
          <w:tab w:val="left" w:pos="0"/>
        </w:tabs>
        <w:ind w:firstLine="567"/>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350DDA">
      <w:pPr>
        <w:tabs>
          <w:tab w:val="left" w:pos="0"/>
        </w:tabs>
        <w:ind w:firstLine="567"/>
      </w:pPr>
      <w:r w:rsidRPr="00100B46">
        <w:t>-</w:t>
      </w:r>
      <w:r w:rsidR="00A46233">
        <w:t> </w:t>
      </w:r>
      <w:r w:rsidRPr="00100B46">
        <w:t>установление границ населенных пунктов;</w:t>
      </w:r>
    </w:p>
    <w:p w:rsidR="00C12D82" w:rsidRPr="00100B46" w:rsidRDefault="00C12D82" w:rsidP="00350DDA">
      <w:pPr>
        <w:tabs>
          <w:tab w:val="left" w:pos="0"/>
        </w:tabs>
        <w:ind w:firstLine="567"/>
      </w:pPr>
      <w:r w:rsidRPr="00100B46">
        <w:t>- приведение документации в соответствие с требованиями Градостроительного кодекса Российской Федерации.</w:t>
      </w:r>
    </w:p>
    <w:p w:rsidR="00C12D82" w:rsidRPr="00100B46" w:rsidRDefault="00C12D82" w:rsidP="00350DDA">
      <w:pPr>
        <w:tabs>
          <w:tab w:val="left" w:pos="0"/>
        </w:tabs>
        <w:ind w:firstLine="567"/>
        <w:rPr>
          <w:b/>
          <w:bCs/>
        </w:rPr>
      </w:pPr>
      <w:r w:rsidRPr="00100B46">
        <w:rPr>
          <w:b/>
          <w:bCs/>
        </w:rPr>
        <w:t>Генеральный план состоит из двух частей:</w:t>
      </w:r>
    </w:p>
    <w:p w:rsidR="00C12D82" w:rsidRPr="00100B46" w:rsidRDefault="00C12D82" w:rsidP="00350DDA">
      <w:pPr>
        <w:tabs>
          <w:tab w:val="left" w:pos="0"/>
        </w:tabs>
        <w:ind w:firstLine="567"/>
      </w:pPr>
      <w:r w:rsidRPr="00100B46">
        <w:t>- часть первая – Положение о территориальном планировании;</w:t>
      </w:r>
    </w:p>
    <w:p w:rsidR="00C12D82" w:rsidRPr="00100B46" w:rsidRDefault="00C12D82" w:rsidP="00350DDA">
      <w:pPr>
        <w:tabs>
          <w:tab w:val="left" w:pos="0"/>
        </w:tabs>
        <w:ind w:firstLine="567"/>
      </w:pPr>
      <w:r w:rsidRPr="00100B46">
        <w:t>- часть вторая – Карты.</w:t>
      </w:r>
    </w:p>
    <w:p w:rsidR="00C12D82" w:rsidRPr="00100B46" w:rsidRDefault="00C12D82" w:rsidP="00350DDA">
      <w:pPr>
        <w:tabs>
          <w:tab w:val="left" w:pos="0"/>
        </w:tabs>
        <w:ind w:firstLine="567"/>
      </w:pPr>
      <w:r w:rsidRPr="00100B46">
        <w:t xml:space="preserve">Приложением к </w:t>
      </w:r>
      <w:r w:rsidR="00D9204B">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w:t>
      </w:r>
      <w:proofErr w:type="gramStart"/>
      <w:r w:rsidRPr="00100B46">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100B46">
        <w:t xml:space="preserve"> с ним, предоставления сведений, содержащихся в Едином государственном реестре недвижимости. </w:t>
      </w:r>
    </w:p>
    <w:p w:rsidR="00C12D82" w:rsidRPr="00100B46" w:rsidRDefault="00C12D82" w:rsidP="00350DDA">
      <w:pPr>
        <w:tabs>
          <w:tab w:val="left" w:pos="0"/>
        </w:tabs>
        <w:ind w:firstLine="567"/>
      </w:pPr>
      <w:r w:rsidRPr="00100B46">
        <w:t>К Генеральному плану прилагаются материалы по его обоснованию в текстовой форме и в виде карт.</w:t>
      </w:r>
    </w:p>
    <w:p w:rsidR="00C12D82" w:rsidRPr="00100B46" w:rsidRDefault="00C12D82" w:rsidP="00350DDA">
      <w:pPr>
        <w:shd w:val="clear" w:color="auto" w:fill="FFFFFF"/>
        <w:ind w:firstLine="567"/>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350DDA" w:rsidP="00350DDA">
      <w:pPr>
        <w:shd w:val="clear" w:color="auto" w:fill="FFFFFF"/>
        <w:ind w:firstLine="567"/>
        <w:rPr>
          <w:lang w:bidi="en-US"/>
        </w:rPr>
      </w:pPr>
      <w:proofErr w:type="gramStart"/>
      <w:r>
        <w:rPr>
          <w:lang w:bidi="en-US"/>
        </w:rPr>
        <w:t>1) </w:t>
      </w:r>
      <w:r w:rsidR="00C12D82" w:rsidRPr="000A578B">
        <w:rPr>
          <w:lang w:bidi="en-US"/>
        </w:rPr>
        <w:t>сведения о видах, назначении и наименованиях планируемых для размещ</w:t>
      </w:r>
      <w:r>
        <w:rPr>
          <w:lang w:bidi="en-US"/>
        </w:rPr>
        <w:t>ения объектов местного значения</w:t>
      </w:r>
      <w:r w:rsidR="00C12D82" w:rsidRPr="000A578B">
        <w:rPr>
          <w:lang w:bidi="en-US"/>
        </w:rPr>
        <w:t>,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C12D82" w:rsidRPr="000A578B" w:rsidRDefault="00C12D82" w:rsidP="00350DDA">
      <w:pPr>
        <w:shd w:val="clear" w:color="auto" w:fill="FFFFFF"/>
        <w:ind w:firstLine="567"/>
        <w:rPr>
          <w:lang w:bidi="en-US"/>
        </w:rPr>
      </w:pPr>
      <w:bookmarkStart w:id="8" w:name="dst101684"/>
      <w:bookmarkEnd w:id="8"/>
      <w:r w:rsidRPr="000A578B">
        <w:rPr>
          <w:lang w:bidi="en-US"/>
        </w:rPr>
        <w:t>2)</w:t>
      </w:r>
      <w:r w:rsidR="00350DDA">
        <w:rPr>
          <w:lang w:bidi="en-US"/>
        </w:rPr>
        <w:t> </w:t>
      </w:r>
      <w:r w:rsidRPr="000A578B">
        <w:rPr>
          <w:lang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350DDA">
      <w:pPr>
        <w:shd w:val="clear" w:color="auto" w:fill="FFFFFF"/>
        <w:ind w:firstLine="567"/>
        <w:rPr>
          <w:b/>
          <w:bCs/>
          <w:lang w:bidi="en-US"/>
        </w:rPr>
      </w:pPr>
      <w:r w:rsidRPr="000A578B">
        <w:rPr>
          <w:b/>
          <w:bCs/>
          <w:lang w:bidi="en-US"/>
        </w:rPr>
        <w:t>Генеральный план содержит следующие Карты:</w:t>
      </w:r>
    </w:p>
    <w:p w:rsidR="00C12D82" w:rsidRPr="000A578B" w:rsidRDefault="00C12D82" w:rsidP="00350DDA">
      <w:pPr>
        <w:shd w:val="clear" w:color="auto" w:fill="FFFFFF"/>
        <w:ind w:firstLine="567"/>
        <w:rPr>
          <w:lang w:bidi="en-US"/>
        </w:rPr>
      </w:pPr>
      <w:r w:rsidRPr="000A578B">
        <w:rPr>
          <w:lang w:bidi="en-US"/>
        </w:rPr>
        <w:t>-</w:t>
      </w:r>
      <w:r w:rsidR="002D60D2">
        <w:t> </w:t>
      </w:r>
      <w:r w:rsidRPr="000A578B">
        <w:rPr>
          <w:lang w:bidi="en-US"/>
        </w:rPr>
        <w:t>Карта планируемого размещения объектов местного значения поселения;</w:t>
      </w:r>
    </w:p>
    <w:p w:rsidR="00C12D82" w:rsidRPr="000A578B" w:rsidRDefault="00AE0484" w:rsidP="00350DDA">
      <w:pPr>
        <w:shd w:val="clear" w:color="auto" w:fill="FFFFFF"/>
        <w:ind w:firstLine="567"/>
        <w:rPr>
          <w:lang w:bidi="en-US"/>
        </w:rPr>
      </w:pPr>
      <w:r>
        <w:rPr>
          <w:lang w:bidi="en-US"/>
        </w:rPr>
        <w:t>-</w:t>
      </w:r>
      <w:r w:rsidR="00524774">
        <w:rPr>
          <w:lang w:bidi="en-US"/>
        </w:rPr>
        <w:t> </w:t>
      </w:r>
      <w:r w:rsidR="00C12D82" w:rsidRPr="000A578B">
        <w:rPr>
          <w:lang w:bidi="en-US"/>
        </w:rPr>
        <w:t>Карта границ населенных пунктов (в том числе границ образуемых населенных пунктов), входящих в состав поселения;</w:t>
      </w:r>
    </w:p>
    <w:p w:rsidR="00C12D82" w:rsidRPr="000A578B" w:rsidRDefault="00C12D82" w:rsidP="00350DDA">
      <w:pPr>
        <w:shd w:val="clear" w:color="auto" w:fill="FFFFFF"/>
        <w:ind w:firstLine="567"/>
        <w:rPr>
          <w:lang w:bidi="en-US"/>
        </w:rPr>
      </w:pPr>
      <w:r w:rsidRPr="000A578B">
        <w:rPr>
          <w:lang w:bidi="en-US"/>
        </w:rPr>
        <w:t>-</w:t>
      </w:r>
      <w:r w:rsidR="002D60D2">
        <w:rPr>
          <w:lang w:bidi="en-US"/>
        </w:rPr>
        <w:t> </w:t>
      </w:r>
      <w:r w:rsidRPr="000A578B">
        <w:rPr>
          <w:lang w:bidi="en-US"/>
        </w:rPr>
        <w:t>Карта функциональных зон поселения.</w:t>
      </w:r>
    </w:p>
    <w:p w:rsidR="00C12D82" w:rsidRPr="000A578B" w:rsidRDefault="00C12D82" w:rsidP="00350DDA">
      <w:pPr>
        <w:ind w:firstLine="567"/>
        <w:rPr>
          <w:b/>
        </w:rPr>
      </w:pPr>
      <w:r w:rsidRPr="000A578B">
        <w:rPr>
          <w:b/>
        </w:rPr>
        <w:t xml:space="preserve">Расчетные периоды </w:t>
      </w:r>
      <w:r w:rsidR="00D9204B">
        <w:rPr>
          <w:b/>
        </w:rPr>
        <w:t>г</w:t>
      </w:r>
      <w:r w:rsidRPr="000A578B">
        <w:rPr>
          <w:b/>
        </w:rPr>
        <w:t>енерального плана:</w:t>
      </w:r>
    </w:p>
    <w:p w:rsidR="00C12D82" w:rsidRPr="000A578B" w:rsidRDefault="00C12D82" w:rsidP="00350DDA">
      <w:pPr>
        <w:ind w:firstLine="567"/>
      </w:pPr>
      <w:r w:rsidRPr="000A578B">
        <w:t>- первый этап реализации – 20</w:t>
      </w:r>
      <w:r w:rsidR="002D3258">
        <w:t>30</w:t>
      </w:r>
      <w:r w:rsidRPr="000A578B">
        <w:t xml:space="preserve"> г.;</w:t>
      </w:r>
    </w:p>
    <w:p w:rsidR="00C12D82" w:rsidRPr="000A578B" w:rsidRDefault="00C12D82" w:rsidP="00350DDA">
      <w:pPr>
        <w:ind w:firstLine="567"/>
      </w:pPr>
      <w:r w:rsidRPr="000A578B">
        <w:t>- расчетный период планирования – 204</w:t>
      </w:r>
      <w:r w:rsidR="002D3258">
        <w:t>2</w:t>
      </w:r>
      <w:r w:rsidRPr="000A578B">
        <w:t xml:space="preserve"> г.;</w:t>
      </w:r>
    </w:p>
    <w:p w:rsidR="00C12D82" w:rsidRDefault="00C12D82" w:rsidP="00350DDA">
      <w:pPr>
        <w:pStyle w:val="affff1"/>
        <w:ind w:firstLine="567"/>
        <w:jc w:val="both"/>
      </w:pPr>
      <w:r w:rsidRPr="000A578B">
        <w:rPr>
          <w:sz w:val="24"/>
          <w:szCs w:val="24"/>
        </w:rPr>
        <w:t>- срок действия документа – 20 лет.</w:t>
      </w:r>
      <w:bookmarkEnd w:id="6"/>
      <w:bookmarkEnd w:id="7"/>
    </w:p>
    <w:p w:rsidR="00C12D82" w:rsidRDefault="00C12D82" w:rsidP="00C12D82"/>
    <w:p w:rsidR="00C12D82" w:rsidRDefault="00C12D82" w:rsidP="00C12D82">
      <w:pPr>
        <w:sectPr w:rsidR="00C12D82" w:rsidSect="000F2E8F">
          <w:pgSz w:w="11906" w:h="16838"/>
          <w:pgMar w:top="814" w:right="850" w:bottom="1134" w:left="1701" w:header="454" w:footer="454" w:gutter="0"/>
          <w:cols w:space="708"/>
          <w:docGrid w:linePitch="360"/>
        </w:sectPr>
      </w:pPr>
    </w:p>
    <w:p w:rsidR="00B529F6" w:rsidRPr="002D2636" w:rsidRDefault="004F2338" w:rsidP="00B52FB8">
      <w:pPr>
        <w:pStyle w:val="1"/>
        <w:spacing w:before="0"/>
        <w:rPr>
          <w:sz w:val="28"/>
        </w:rPr>
      </w:pPr>
      <w:bookmarkStart w:id="9" w:name="_Toc216445704"/>
      <w:r w:rsidRPr="002D2636">
        <w:rPr>
          <w:sz w:val="28"/>
        </w:rPr>
        <w:lastRenderedPageBreak/>
        <w:t>1</w:t>
      </w:r>
      <w:r w:rsidR="00E33E84" w:rsidRPr="002D2636">
        <w:rPr>
          <w:sz w:val="28"/>
        </w:rPr>
        <w:t xml:space="preserve">. </w:t>
      </w:r>
      <w:bookmarkEnd w:id="0"/>
      <w:r w:rsidR="002D2636" w:rsidRPr="002D2636">
        <w:rPr>
          <w:caps w:val="0"/>
          <w:sz w:val="28"/>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9"/>
    </w:p>
    <w:p w:rsidR="00975372" w:rsidRPr="00975372" w:rsidRDefault="003D690A" w:rsidP="00A71D8B">
      <w:pPr>
        <w:pStyle w:val="ab"/>
        <w:jc w:val="center"/>
        <w:rPr>
          <w:b/>
          <w:i/>
          <w:lang w:eastAsia="ar-SA" w:bidi="en-US"/>
        </w:rPr>
      </w:pPr>
      <w:r w:rsidRPr="001D312B">
        <w:rPr>
          <w:lang w:eastAsia="ar-SA" w:bidi="en-US"/>
        </w:rPr>
        <w:t xml:space="preserve">Сведения о планируемых для размещения на территории </w:t>
      </w:r>
      <w:r w:rsidR="0011354D">
        <w:t xml:space="preserve">поселения </w:t>
      </w:r>
      <w:r w:rsidRPr="001D312B">
        <w:rPr>
          <w:lang w:eastAsia="ar-SA" w:bidi="en-US"/>
        </w:rPr>
        <w:t xml:space="preserve">объектах местного значения </w:t>
      </w:r>
      <w:r w:rsidRPr="00975372">
        <w:rPr>
          <w:lang w:eastAsia="ar-SA" w:bidi="en-US"/>
        </w:rPr>
        <w:t xml:space="preserve">поселения </w:t>
      </w:r>
      <w:r w:rsidR="00975372" w:rsidRPr="00975372">
        <w:rPr>
          <w:lang w:eastAsia="ar-SA" w:bidi="en-US"/>
        </w:rPr>
        <w:t>представлены в таблице 1</w:t>
      </w:r>
      <w:r w:rsidR="00975372">
        <w:rPr>
          <w:lang w:eastAsia="ar-SA" w:bidi="en-US"/>
        </w:rPr>
        <w:t>.</w:t>
      </w:r>
    </w:p>
    <w:p w:rsidR="00A11D24" w:rsidRPr="001D312B" w:rsidRDefault="00A11D24" w:rsidP="009C5F25">
      <w:pPr>
        <w:pStyle w:val="a0"/>
        <w:jc w:val="right"/>
        <w:rPr>
          <w:lang w:val="ru-RU"/>
        </w:rPr>
      </w:pPr>
      <w:r w:rsidRPr="001D312B">
        <w:rPr>
          <w:lang w:val="ru-RU"/>
        </w:rPr>
        <w:t xml:space="preserve">Таблица </w:t>
      </w:r>
      <w:r w:rsidR="00B8704D" w:rsidRPr="001D312B">
        <w:rPr>
          <w:lang w:val="ru-RU"/>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1"/>
        <w:gridCol w:w="131"/>
        <w:gridCol w:w="1995"/>
        <w:gridCol w:w="1846"/>
        <w:gridCol w:w="1702"/>
        <w:gridCol w:w="2127"/>
        <w:gridCol w:w="1986"/>
        <w:gridCol w:w="1842"/>
        <w:gridCol w:w="1586"/>
        <w:gridCol w:w="2008"/>
      </w:tblGrid>
      <w:tr w:rsidR="00A2720F" w:rsidRPr="0011354D" w:rsidTr="00A2720F">
        <w:trPr>
          <w:trHeight w:val="1139"/>
        </w:trPr>
        <w:tc>
          <w:tcPr>
            <w:tcW w:w="125" w:type="pct"/>
            <w:vAlign w:val="center"/>
          </w:tcPr>
          <w:p w:rsidR="009E720B" w:rsidRPr="0011354D" w:rsidRDefault="009E720B" w:rsidP="009E720B">
            <w:pPr>
              <w:ind w:left="-142" w:right="-108"/>
              <w:jc w:val="center"/>
              <w:rPr>
                <w:b/>
              </w:rPr>
            </w:pPr>
            <w:r w:rsidRPr="0011354D">
              <w:rPr>
                <w:b/>
                <w:color w:val="000000" w:themeColor="text1"/>
                <w:lang w:eastAsia="ar-SA" w:bidi="en-US"/>
              </w:rPr>
              <w:t xml:space="preserve">№ </w:t>
            </w:r>
            <w:proofErr w:type="spellStart"/>
            <w:proofErr w:type="gramStart"/>
            <w:r w:rsidRPr="0011354D">
              <w:rPr>
                <w:b/>
                <w:color w:val="000000" w:themeColor="text1"/>
                <w:lang w:eastAsia="ar-SA" w:bidi="en-US"/>
              </w:rPr>
              <w:t>п</w:t>
            </w:r>
            <w:proofErr w:type="spellEnd"/>
            <w:proofErr w:type="gramEnd"/>
            <w:r w:rsidRPr="0011354D">
              <w:rPr>
                <w:b/>
                <w:color w:val="000000" w:themeColor="text1"/>
                <w:lang w:eastAsia="ar-SA" w:bidi="en-US"/>
              </w:rPr>
              <w:t>/</w:t>
            </w:r>
            <w:proofErr w:type="spellStart"/>
            <w:r w:rsidRPr="0011354D">
              <w:rPr>
                <w:b/>
                <w:color w:val="000000" w:themeColor="text1"/>
                <w:lang w:eastAsia="ar-SA" w:bidi="en-US"/>
              </w:rPr>
              <w:t>п</w:t>
            </w:r>
            <w:proofErr w:type="spellEnd"/>
          </w:p>
        </w:tc>
        <w:tc>
          <w:tcPr>
            <w:tcW w:w="681" w:type="pct"/>
            <w:gridSpan w:val="2"/>
            <w:vAlign w:val="center"/>
          </w:tcPr>
          <w:p w:rsidR="009E720B" w:rsidRPr="0011354D" w:rsidRDefault="009E720B" w:rsidP="009E720B">
            <w:pPr>
              <w:jc w:val="center"/>
              <w:rPr>
                <w:b/>
              </w:rPr>
            </w:pPr>
            <w:r w:rsidRPr="0011354D">
              <w:rPr>
                <w:b/>
              </w:rPr>
              <w:t>Вид объекта*</w:t>
            </w:r>
          </w:p>
        </w:tc>
        <w:tc>
          <w:tcPr>
            <w:tcW w:w="591" w:type="pct"/>
            <w:vAlign w:val="center"/>
          </w:tcPr>
          <w:p w:rsidR="009E720B" w:rsidRPr="0011354D" w:rsidRDefault="009E720B" w:rsidP="009E720B">
            <w:pPr>
              <w:jc w:val="center"/>
              <w:rPr>
                <w:b/>
              </w:rPr>
            </w:pPr>
            <w:r w:rsidRPr="0011354D">
              <w:rPr>
                <w:b/>
              </w:rPr>
              <w:t>Наименование объекта</w:t>
            </w:r>
          </w:p>
        </w:tc>
        <w:tc>
          <w:tcPr>
            <w:tcW w:w="545" w:type="pct"/>
            <w:vAlign w:val="center"/>
          </w:tcPr>
          <w:p w:rsidR="009E720B" w:rsidRPr="0011354D" w:rsidRDefault="009E720B" w:rsidP="009E720B">
            <w:pPr>
              <w:jc w:val="center"/>
              <w:rPr>
                <w:b/>
              </w:rPr>
            </w:pPr>
            <w:r w:rsidRPr="0011354D">
              <w:rPr>
                <w:b/>
              </w:rPr>
              <w:t>Назначение объекта</w:t>
            </w:r>
          </w:p>
        </w:tc>
        <w:tc>
          <w:tcPr>
            <w:tcW w:w="681" w:type="pct"/>
            <w:vAlign w:val="center"/>
          </w:tcPr>
          <w:p w:rsidR="009E720B" w:rsidRPr="0011354D" w:rsidRDefault="009E720B" w:rsidP="00101EFB">
            <w:pPr>
              <w:ind w:left="-108" w:right="-108"/>
              <w:jc w:val="center"/>
              <w:rPr>
                <w:b/>
              </w:rPr>
            </w:pPr>
            <w:r w:rsidRPr="0011354D">
              <w:rPr>
                <w:b/>
              </w:rPr>
              <w:t xml:space="preserve">Местоположение объекта </w:t>
            </w:r>
          </w:p>
        </w:tc>
        <w:tc>
          <w:tcPr>
            <w:tcW w:w="636" w:type="pct"/>
            <w:vAlign w:val="center"/>
          </w:tcPr>
          <w:p w:rsidR="009E720B" w:rsidRPr="0011354D" w:rsidRDefault="009E720B" w:rsidP="009E720B">
            <w:pPr>
              <w:jc w:val="center"/>
              <w:rPr>
                <w:b/>
                <w:lang w:val="en-US"/>
              </w:rPr>
            </w:pPr>
            <w:r w:rsidRPr="0011354D">
              <w:rPr>
                <w:b/>
              </w:rPr>
              <w:t xml:space="preserve">Основные характеристики объекта </w:t>
            </w:r>
            <w:r w:rsidRPr="0011354D">
              <w:rPr>
                <w:b/>
                <w:lang w:val="en-US"/>
              </w:rPr>
              <w:t>**</w:t>
            </w:r>
            <w:r w:rsidRPr="0011354D">
              <w:rPr>
                <w:b/>
              </w:rPr>
              <w:t xml:space="preserve"> (параметры)</w:t>
            </w:r>
          </w:p>
        </w:tc>
        <w:tc>
          <w:tcPr>
            <w:tcW w:w="590" w:type="pct"/>
            <w:vAlign w:val="center"/>
          </w:tcPr>
          <w:p w:rsidR="009E720B" w:rsidRPr="0011354D" w:rsidRDefault="009E720B" w:rsidP="009E720B">
            <w:pPr>
              <w:jc w:val="center"/>
              <w:rPr>
                <w:b/>
              </w:rPr>
            </w:pPr>
            <w:r w:rsidRPr="0011354D">
              <w:rPr>
                <w:b/>
              </w:rPr>
              <w:t>Статус объекта/ Срок реализации</w:t>
            </w:r>
          </w:p>
        </w:tc>
        <w:tc>
          <w:tcPr>
            <w:tcW w:w="506" w:type="pct"/>
            <w:vAlign w:val="center"/>
          </w:tcPr>
          <w:p w:rsidR="009E720B" w:rsidRPr="0011354D" w:rsidRDefault="009E720B" w:rsidP="009E720B">
            <w:pPr>
              <w:ind w:left="-109" w:right="-54" w:firstLine="109"/>
              <w:jc w:val="center"/>
              <w:rPr>
                <w:b/>
              </w:rPr>
            </w:pPr>
            <w:r w:rsidRPr="0011354D">
              <w:rPr>
                <w:b/>
              </w:rPr>
              <w:t>Функциональная зона</w:t>
            </w:r>
          </w:p>
        </w:tc>
        <w:tc>
          <w:tcPr>
            <w:tcW w:w="645" w:type="pct"/>
            <w:vAlign w:val="center"/>
          </w:tcPr>
          <w:p w:rsidR="009E720B" w:rsidRPr="0011354D" w:rsidRDefault="009E720B" w:rsidP="00216091">
            <w:pPr>
              <w:ind w:left="-114" w:right="-53"/>
              <w:jc w:val="center"/>
              <w:rPr>
                <w:b/>
              </w:rPr>
            </w:pPr>
            <w:r w:rsidRPr="0011354D">
              <w:rPr>
                <w:b/>
              </w:rPr>
              <w:t xml:space="preserve">Характеристики зон с особыми условиями использования территории </w:t>
            </w:r>
          </w:p>
        </w:tc>
      </w:tr>
      <w:tr w:rsidR="00A2720F" w:rsidRPr="00575361" w:rsidTr="00A2720F">
        <w:trPr>
          <w:trHeight w:val="227"/>
        </w:trPr>
        <w:tc>
          <w:tcPr>
            <w:tcW w:w="125" w:type="pct"/>
            <w:vAlign w:val="center"/>
          </w:tcPr>
          <w:p w:rsidR="00575361" w:rsidRPr="00575361" w:rsidRDefault="00575361" w:rsidP="009C5F25">
            <w:pPr>
              <w:jc w:val="center"/>
            </w:pPr>
            <w:r w:rsidRPr="00575361">
              <w:t>1</w:t>
            </w:r>
          </w:p>
        </w:tc>
        <w:tc>
          <w:tcPr>
            <w:tcW w:w="681" w:type="pct"/>
            <w:gridSpan w:val="2"/>
            <w:vAlign w:val="center"/>
          </w:tcPr>
          <w:p w:rsidR="00575361" w:rsidRPr="00575361" w:rsidRDefault="00575361" w:rsidP="009C5F25">
            <w:pPr>
              <w:jc w:val="center"/>
            </w:pPr>
            <w:r w:rsidRPr="00575361">
              <w:t>2</w:t>
            </w:r>
          </w:p>
        </w:tc>
        <w:tc>
          <w:tcPr>
            <w:tcW w:w="591" w:type="pct"/>
            <w:vAlign w:val="center"/>
          </w:tcPr>
          <w:p w:rsidR="00575361" w:rsidRPr="00575361" w:rsidRDefault="00575361" w:rsidP="009C5F25">
            <w:pPr>
              <w:jc w:val="center"/>
            </w:pPr>
            <w:r w:rsidRPr="00575361">
              <w:t>3</w:t>
            </w:r>
          </w:p>
        </w:tc>
        <w:tc>
          <w:tcPr>
            <w:tcW w:w="545" w:type="pct"/>
            <w:vAlign w:val="center"/>
          </w:tcPr>
          <w:p w:rsidR="00575361" w:rsidRPr="00575361" w:rsidRDefault="00575361" w:rsidP="009C5F25">
            <w:pPr>
              <w:jc w:val="center"/>
            </w:pPr>
            <w:r w:rsidRPr="00575361">
              <w:t>4</w:t>
            </w:r>
          </w:p>
        </w:tc>
        <w:tc>
          <w:tcPr>
            <w:tcW w:w="681" w:type="pct"/>
            <w:vAlign w:val="center"/>
          </w:tcPr>
          <w:p w:rsidR="00575361" w:rsidRPr="00575361" w:rsidRDefault="00575361" w:rsidP="009C5F25">
            <w:pPr>
              <w:jc w:val="center"/>
            </w:pPr>
            <w:r w:rsidRPr="00575361">
              <w:t>5</w:t>
            </w:r>
          </w:p>
        </w:tc>
        <w:tc>
          <w:tcPr>
            <w:tcW w:w="636" w:type="pct"/>
            <w:vAlign w:val="center"/>
          </w:tcPr>
          <w:p w:rsidR="00575361" w:rsidRPr="00575361" w:rsidRDefault="00575361" w:rsidP="009C5F25">
            <w:pPr>
              <w:jc w:val="center"/>
            </w:pPr>
            <w:r w:rsidRPr="00575361">
              <w:t>6</w:t>
            </w:r>
          </w:p>
        </w:tc>
        <w:tc>
          <w:tcPr>
            <w:tcW w:w="590" w:type="pct"/>
            <w:vAlign w:val="center"/>
          </w:tcPr>
          <w:p w:rsidR="00575361" w:rsidRPr="00575361" w:rsidRDefault="00575361" w:rsidP="009C5F25">
            <w:pPr>
              <w:jc w:val="center"/>
            </w:pPr>
            <w:r w:rsidRPr="00575361">
              <w:t>7</w:t>
            </w:r>
          </w:p>
        </w:tc>
        <w:tc>
          <w:tcPr>
            <w:tcW w:w="506" w:type="pct"/>
            <w:vAlign w:val="center"/>
          </w:tcPr>
          <w:p w:rsidR="00575361" w:rsidRPr="00575361" w:rsidRDefault="00575361" w:rsidP="009C5F25">
            <w:pPr>
              <w:jc w:val="center"/>
            </w:pPr>
            <w:r w:rsidRPr="00575361">
              <w:t>8</w:t>
            </w:r>
          </w:p>
        </w:tc>
        <w:tc>
          <w:tcPr>
            <w:tcW w:w="645" w:type="pct"/>
            <w:vAlign w:val="center"/>
          </w:tcPr>
          <w:p w:rsidR="00575361" w:rsidRPr="00575361" w:rsidRDefault="00575361" w:rsidP="009C5F25">
            <w:pPr>
              <w:jc w:val="center"/>
            </w:pPr>
            <w:r w:rsidRPr="00575361">
              <w:t>9</w:t>
            </w:r>
          </w:p>
        </w:tc>
      </w:tr>
      <w:tr w:rsidR="00575361" w:rsidRPr="0011354D" w:rsidTr="00216091">
        <w:trPr>
          <w:trHeight w:val="283"/>
        </w:trPr>
        <w:tc>
          <w:tcPr>
            <w:tcW w:w="5000" w:type="pct"/>
            <w:gridSpan w:val="10"/>
            <w:vAlign w:val="center"/>
          </w:tcPr>
          <w:p w:rsidR="00575361" w:rsidRPr="009C5F25" w:rsidRDefault="00575361" w:rsidP="00575361">
            <w:pPr>
              <w:autoSpaceDE w:val="0"/>
              <w:autoSpaceDN w:val="0"/>
              <w:adjustRightInd w:val="0"/>
              <w:contextualSpacing/>
              <w:jc w:val="center"/>
              <w:rPr>
                <w:rFonts w:eastAsiaTheme="minorHAnsi"/>
                <w:b/>
                <w:lang w:eastAsia="en-US"/>
              </w:rPr>
            </w:pPr>
            <w:r w:rsidRPr="009C5F25">
              <w:rPr>
                <w:rFonts w:eastAsiaTheme="minorHAnsi"/>
                <w:b/>
                <w:lang w:eastAsia="en-US"/>
              </w:rPr>
              <w:t>Объекты социальной инфраструктуры, отдыха и туризма, санаторно-курортного назначения</w:t>
            </w:r>
          </w:p>
        </w:tc>
      </w:tr>
      <w:tr w:rsidR="00575361" w:rsidRPr="0011354D" w:rsidTr="00216091">
        <w:trPr>
          <w:trHeight w:val="283"/>
        </w:trPr>
        <w:tc>
          <w:tcPr>
            <w:tcW w:w="5000" w:type="pct"/>
            <w:gridSpan w:val="10"/>
            <w:vAlign w:val="center"/>
          </w:tcPr>
          <w:p w:rsidR="00575361" w:rsidRPr="0011354D" w:rsidRDefault="00575361" w:rsidP="00575361">
            <w:pPr>
              <w:autoSpaceDE w:val="0"/>
              <w:autoSpaceDN w:val="0"/>
              <w:adjustRightInd w:val="0"/>
              <w:contextualSpacing/>
              <w:jc w:val="center"/>
              <w:rPr>
                <w:rFonts w:eastAsiaTheme="minorHAnsi"/>
                <w:lang w:eastAsia="en-US"/>
              </w:rPr>
            </w:pPr>
            <w:r>
              <w:rPr>
                <w:rFonts w:eastAsiaTheme="minorHAnsi"/>
                <w:lang w:eastAsia="en-US"/>
              </w:rPr>
              <w:t>Общественные пространства, объекты благоустройства и озеленения</w:t>
            </w:r>
          </w:p>
        </w:tc>
      </w:tr>
      <w:tr w:rsidR="00A2720F" w:rsidRPr="0011354D" w:rsidTr="00A2720F">
        <w:trPr>
          <w:trHeight w:val="409"/>
        </w:trPr>
        <w:tc>
          <w:tcPr>
            <w:tcW w:w="125" w:type="pct"/>
            <w:vAlign w:val="center"/>
          </w:tcPr>
          <w:p w:rsidR="00575361" w:rsidRPr="0011354D" w:rsidRDefault="00575361" w:rsidP="009C5F25">
            <w:pPr>
              <w:ind w:left="-993" w:right="-239" w:firstLine="709"/>
              <w:jc w:val="center"/>
            </w:pPr>
            <w:r w:rsidRPr="0011354D">
              <w:t>1</w:t>
            </w:r>
          </w:p>
        </w:tc>
        <w:tc>
          <w:tcPr>
            <w:tcW w:w="681" w:type="pct"/>
            <w:gridSpan w:val="2"/>
            <w:vAlign w:val="center"/>
          </w:tcPr>
          <w:p w:rsidR="00575361" w:rsidRPr="0011354D" w:rsidRDefault="00575361" w:rsidP="009C5F25">
            <w:pPr>
              <w:autoSpaceDE w:val="0"/>
              <w:autoSpaceDN w:val="0"/>
              <w:adjustRightInd w:val="0"/>
              <w:jc w:val="center"/>
              <w:rPr>
                <w:rFonts w:eastAsiaTheme="minorHAnsi"/>
                <w:lang w:eastAsia="en-US"/>
              </w:rPr>
            </w:pPr>
            <w:r w:rsidRPr="0011354D">
              <w:t>Благоустроенный пляж, место массовой околоводной рекреации</w:t>
            </w:r>
          </w:p>
        </w:tc>
        <w:tc>
          <w:tcPr>
            <w:tcW w:w="591" w:type="pct"/>
            <w:vAlign w:val="center"/>
          </w:tcPr>
          <w:p w:rsidR="00575361" w:rsidRPr="0011354D" w:rsidRDefault="00235601" w:rsidP="00953C3A">
            <w:pPr>
              <w:ind w:left="-108" w:right="-108"/>
              <w:jc w:val="center"/>
              <w:rPr>
                <w:rFonts w:eastAsiaTheme="minorHAnsi"/>
                <w:lang w:eastAsia="en-US"/>
              </w:rPr>
            </w:pPr>
            <w:r>
              <w:t>П</w:t>
            </w:r>
            <w:r w:rsidR="009C5F25" w:rsidRPr="0017371E">
              <w:t>ляж</w:t>
            </w:r>
            <w:r w:rsidR="00575361" w:rsidRPr="0011354D">
              <w:t xml:space="preserve"> на </w:t>
            </w:r>
            <w:proofErr w:type="gramStart"/>
            <w:r w:rsidR="00575361" w:rsidRPr="0011354D">
              <w:t>водоеме</w:t>
            </w:r>
            <w:proofErr w:type="gramEnd"/>
            <w:r w:rsidR="00953C3A">
              <w:t xml:space="preserve"> </w:t>
            </w:r>
            <w:r w:rsidR="00575361" w:rsidRPr="0011354D">
              <w:t>«Байков пруд»</w:t>
            </w:r>
          </w:p>
        </w:tc>
        <w:tc>
          <w:tcPr>
            <w:tcW w:w="545" w:type="pct"/>
            <w:vAlign w:val="center"/>
          </w:tcPr>
          <w:p w:rsidR="00575361" w:rsidRPr="00235601" w:rsidRDefault="00B77F89" w:rsidP="00235601">
            <w:pPr>
              <w:autoSpaceDE w:val="0"/>
              <w:autoSpaceDN w:val="0"/>
              <w:adjustRightInd w:val="0"/>
              <w:jc w:val="center"/>
              <w:rPr>
                <w:rFonts w:eastAsiaTheme="minorHAnsi"/>
                <w:lang w:eastAsia="en-US"/>
              </w:rPr>
            </w:pPr>
            <w:r w:rsidRPr="0017371E">
              <w:t>Создание условий для отдыха населения</w:t>
            </w:r>
          </w:p>
        </w:tc>
        <w:tc>
          <w:tcPr>
            <w:tcW w:w="681" w:type="pct"/>
            <w:vAlign w:val="center"/>
          </w:tcPr>
          <w:p w:rsidR="00575361" w:rsidRPr="009C5F25" w:rsidRDefault="00953C3A" w:rsidP="009C5F25">
            <w:pPr>
              <w:jc w:val="center"/>
              <w:rPr>
                <w:rFonts w:eastAsiaTheme="minorEastAsia"/>
              </w:rPr>
            </w:pPr>
            <w:r>
              <w:rPr>
                <w:color w:val="000000"/>
              </w:rPr>
              <w:t xml:space="preserve">Пензенская область, </w:t>
            </w:r>
            <w:r w:rsidR="00575361" w:rsidRPr="009C5F25">
              <w:rPr>
                <w:rFonts w:eastAsiaTheme="minorEastAsia"/>
              </w:rPr>
              <w:t>Пензенский район, Большееланский сельсовет,</w:t>
            </w:r>
          </w:p>
          <w:p w:rsidR="00575361" w:rsidRPr="009C5F25" w:rsidRDefault="00575361" w:rsidP="009C5F25">
            <w:pPr>
              <w:jc w:val="center"/>
              <w:rPr>
                <w:rFonts w:eastAsiaTheme="minorEastAsia"/>
              </w:rPr>
            </w:pPr>
            <w:r w:rsidRPr="009C5F25">
              <w:rPr>
                <w:rFonts w:eastAsiaTheme="minorEastAsia"/>
              </w:rPr>
              <w:t>территория, прилегающая к юго-западной части пруда «Байков овраг»</w:t>
            </w:r>
          </w:p>
        </w:tc>
        <w:tc>
          <w:tcPr>
            <w:tcW w:w="636" w:type="pct"/>
            <w:vAlign w:val="center"/>
          </w:tcPr>
          <w:p w:rsidR="00575361" w:rsidRPr="0011354D" w:rsidRDefault="00575361" w:rsidP="00575361">
            <w:pPr>
              <w:jc w:val="center"/>
            </w:pPr>
            <w:r w:rsidRPr="0011354D">
              <w:t>774 кв. м</w:t>
            </w:r>
          </w:p>
        </w:tc>
        <w:tc>
          <w:tcPr>
            <w:tcW w:w="590" w:type="pct"/>
            <w:vAlign w:val="center"/>
          </w:tcPr>
          <w:p w:rsidR="00575361" w:rsidRPr="0011354D" w:rsidRDefault="00575361" w:rsidP="009C5F25">
            <w:pPr>
              <w:jc w:val="center"/>
            </w:pPr>
            <w:proofErr w:type="gramStart"/>
            <w:r w:rsidRPr="0011354D">
              <w:t>Планируемый</w:t>
            </w:r>
            <w:proofErr w:type="gramEnd"/>
            <w:r w:rsidRPr="0011354D">
              <w:t xml:space="preserve"> к размещению/ 2030</w:t>
            </w:r>
          </w:p>
        </w:tc>
        <w:tc>
          <w:tcPr>
            <w:tcW w:w="506" w:type="pct"/>
            <w:vAlign w:val="center"/>
          </w:tcPr>
          <w:p w:rsidR="00575361" w:rsidRPr="0011354D" w:rsidRDefault="00235601" w:rsidP="009C5F25">
            <w:pPr>
              <w:autoSpaceDE w:val="0"/>
              <w:autoSpaceDN w:val="0"/>
              <w:adjustRightInd w:val="0"/>
              <w:jc w:val="center"/>
              <w:rPr>
                <w:rFonts w:eastAsiaTheme="minorHAnsi"/>
                <w:lang w:eastAsia="en-US"/>
              </w:rPr>
            </w:pPr>
            <w:r w:rsidRPr="0017371E">
              <w:t>Зона рекреационного назначения</w:t>
            </w:r>
          </w:p>
        </w:tc>
        <w:tc>
          <w:tcPr>
            <w:tcW w:w="645" w:type="pct"/>
            <w:vAlign w:val="center"/>
          </w:tcPr>
          <w:p w:rsidR="00575361" w:rsidRPr="0011354D" w:rsidRDefault="00535A8D" w:rsidP="009C5F25">
            <w:pPr>
              <w:autoSpaceDE w:val="0"/>
              <w:autoSpaceDN w:val="0"/>
              <w:adjustRightInd w:val="0"/>
              <w:contextualSpacing/>
              <w:jc w:val="center"/>
              <w:rPr>
                <w:rFonts w:eastAsiaTheme="minorHAnsi"/>
                <w:lang w:eastAsia="en-US"/>
              </w:rPr>
            </w:pPr>
            <w:r>
              <w:t>н</w:t>
            </w:r>
            <w:r w:rsidR="00575361" w:rsidRPr="0011354D">
              <w:t>е устанавливается</w:t>
            </w:r>
          </w:p>
        </w:tc>
      </w:tr>
      <w:tr w:rsidR="009E720B" w:rsidRPr="0011354D" w:rsidTr="00216091">
        <w:trPr>
          <w:trHeight w:val="283"/>
        </w:trPr>
        <w:tc>
          <w:tcPr>
            <w:tcW w:w="5000" w:type="pct"/>
            <w:gridSpan w:val="10"/>
            <w:vAlign w:val="center"/>
          </w:tcPr>
          <w:p w:rsidR="009E720B" w:rsidRPr="009C5F25" w:rsidRDefault="0011354D" w:rsidP="0011354D">
            <w:pPr>
              <w:jc w:val="center"/>
              <w:rPr>
                <w:b/>
              </w:rPr>
            </w:pPr>
            <w:r w:rsidRPr="009C5F25">
              <w:rPr>
                <w:rFonts w:eastAsiaTheme="minorHAnsi"/>
                <w:b/>
                <w:lang w:eastAsia="en-US"/>
              </w:rPr>
              <w:t>Объекты транспортной инфраструктуры</w:t>
            </w:r>
          </w:p>
        </w:tc>
      </w:tr>
      <w:tr w:rsidR="009E720B" w:rsidRPr="0011354D" w:rsidTr="00216091">
        <w:trPr>
          <w:trHeight w:val="283"/>
        </w:trPr>
        <w:tc>
          <w:tcPr>
            <w:tcW w:w="5000" w:type="pct"/>
            <w:gridSpan w:val="10"/>
            <w:vAlign w:val="center"/>
          </w:tcPr>
          <w:p w:rsidR="009E720B" w:rsidRPr="0011354D" w:rsidRDefault="0011354D" w:rsidP="00101EFB">
            <w:pPr>
              <w:autoSpaceDE w:val="0"/>
              <w:autoSpaceDN w:val="0"/>
              <w:adjustRightInd w:val="0"/>
              <w:jc w:val="center"/>
              <w:rPr>
                <w:rFonts w:eastAsiaTheme="minorHAnsi"/>
                <w:lang w:eastAsia="en-US"/>
              </w:rPr>
            </w:pPr>
            <w:r>
              <w:rPr>
                <w:rFonts w:eastAsiaTheme="minorHAnsi"/>
                <w:lang w:eastAsia="en-US"/>
              </w:rPr>
              <w:t xml:space="preserve">Улично-дорожная сеть </w:t>
            </w:r>
            <w:r w:rsidR="00101EFB">
              <w:rPr>
                <w:rFonts w:eastAsiaTheme="minorHAnsi"/>
                <w:lang w:eastAsia="en-US"/>
              </w:rPr>
              <w:t>с</w:t>
            </w:r>
            <w:proofErr w:type="gramStart"/>
            <w:r w:rsidR="00101EFB">
              <w:rPr>
                <w:rFonts w:eastAsiaTheme="minorHAnsi"/>
                <w:lang w:eastAsia="en-US"/>
              </w:rPr>
              <w:t>.Б</w:t>
            </w:r>
            <w:proofErr w:type="gramEnd"/>
            <w:r w:rsidR="00101EFB">
              <w:rPr>
                <w:rFonts w:eastAsiaTheme="minorHAnsi"/>
                <w:lang w:eastAsia="en-US"/>
              </w:rPr>
              <w:t>ольшая Елань</w:t>
            </w:r>
          </w:p>
        </w:tc>
      </w:tr>
      <w:tr w:rsidR="00A2720F" w:rsidRPr="0011354D" w:rsidTr="00A2720F">
        <w:trPr>
          <w:trHeight w:val="961"/>
        </w:trPr>
        <w:tc>
          <w:tcPr>
            <w:tcW w:w="125" w:type="pct"/>
            <w:vAlign w:val="center"/>
          </w:tcPr>
          <w:p w:rsidR="00953C3A" w:rsidRPr="0011354D" w:rsidRDefault="00953C3A" w:rsidP="0011354D">
            <w:pPr>
              <w:ind w:left="-1059" w:right="-381" w:firstLine="709"/>
              <w:jc w:val="center"/>
            </w:pPr>
            <w:r w:rsidRPr="0011354D">
              <w:t>1</w:t>
            </w:r>
          </w:p>
        </w:tc>
        <w:tc>
          <w:tcPr>
            <w:tcW w:w="681" w:type="pct"/>
            <w:gridSpan w:val="2"/>
            <w:vAlign w:val="center"/>
          </w:tcPr>
          <w:p w:rsidR="00953C3A" w:rsidRPr="0011354D" w:rsidRDefault="00953C3A" w:rsidP="0011354D">
            <w:pPr>
              <w:jc w:val="center"/>
            </w:pPr>
            <w:r w:rsidRPr="0011354D">
              <w:t>Главная улица</w:t>
            </w:r>
          </w:p>
        </w:tc>
        <w:tc>
          <w:tcPr>
            <w:tcW w:w="591" w:type="pct"/>
            <w:vAlign w:val="center"/>
          </w:tcPr>
          <w:p w:rsidR="00953C3A" w:rsidRPr="0011354D" w:rsidRDefault="00953C3A" w:rsidP="0011354D">
            <w:pPr>
              <w:jc w:val="center"/>
              <w:rPr>
                <w:bCs/>
                <w:shd w:val="clear" w:color="auto" w:fill="FFFFFF"/>
              </w:rPr>
            </w:pPr>
            <w:r w:rsidRPr="0011354D">
              <w:t>ул. Садовая</w:t>
            </w:r>
          </w:p>
        </w:tc>
        <w:tc>
          <w:tcPr>
            <w:tcW w:w="545" w:type="pct"/>
            <w:vMerge w:val="restart"/>
            <w:vAlign w:val="center"/>
          </w:tcPr>
          <w:p w:rsidR="00953C3A" w:rsidRPr="0011354D" w:rsidRDefault="00B77F89" w:rsidP="00EE7FE4">
            <w:pPr>
              <w:jc w:val="center"/>
            </w:pPr>
            <w:r>
              <w:t>О</w:t>
            </w:r>
            <w:r w:rsidR="00953C3A">
              <w:t>беспечение транспортной и пешеходной связ</w:t>
            </w:r>
            <w:r w:rsidR="00EE7FE4">
              <w:t>и</w:t>
            </w:r>
            <w:r w:rsidR="00953C3A">
              <w:t xml:space="preserve"> на территории населенного пункта</w:t>
            </w:r>
          </w:p>
        </w:tc>
        <w:tc>
          <w:tcPr>
            <w:tcW w:w="681" w:type="pct"/>
            <w:vMerge w:val="restart"/>
            <w:vAlign w:val="center"/>
          </w:tcPr>
          <w:p w:rsidR="00953C3A" w:rsidRPr="0011354D" w:rsidRDefault="00953C3A" w:rsidP="0011354D">
            <w:pPr>
              <w:jc w:val="center"/>
              <w:rPr>
                <w:color w:val="000000"/>
              </w:rPr>
            </w:pPr>
            <w:r>
              <w:rPr>
                <w:color w:val="000000"/>
              </w:rPr>
              <w:t xml:space="preserve">Пензенская область, </w:t>
            </w:r>
            <w:r w:rsidRPr="0011354D">
              <w:rPr>
                <w:color w:val="000000"/>
              </w:rPr>
              <w:t xml:space="preserve">Пензенский район, Большееланский сельсовет, </w:t>
            </w:r>
          </w:p>
          <w:p w:rsidR="00953C3A" w:rsidRPr="0011354D" w:rsidRDefault="00953C3A" w:rsidP="0011354D">
            <w:pPr>
              <w:jc w:val="center"/>
              <w:rPr>
                <w:color w:val="FF0000"/>
              </w:rPr>
            </w:pPr>
            <w:proofErr w:type="gramStart"/>
            <w:r w:rsidRPr="0011354D">
              <w:rPr>
                <w:color w:val="000000"/>
              </w:rPr>
              <w:t>с. Большая Елань</w:t>
            </w:r>
            <w:r w:rsidRPr="0011354D">
              <w:rPr>
                <w:color w:val="FF0000"/>
              </w:rPr>
              <w:t xml:space="preserve"> </w:t>
            </w:r>
            <w:proofErr w:type="gramEnd"/>
          </w:p>
        </w:tc>
        <w:tc>
          <w:tcPr>
            <w:tcW w:w="636" w:type="pct"/>
            <w:vAlign w:val="center"/>
          </w:tcPr>
          <w:p w:rsidR="00953C3A" w:rsidRPr="0011354D" w:rsidRDefault="00953C3A" w:rsidP="0011354D">
            <w:pPr>
              <w:jc w:val="center"/>
            </w:pPr>
            <w:r w:rsidRPr="0011354D">
              <w:t>0,175 км</w:t>
            </w:r>
          </w:p>
        </w:tc>
        <w:tc>
          <w:tcPr>
            <w:tcW w:w="590" w:type="pct"/>
            <w:vAlign w:val="center"/>
          </w:tcPr>
          <w:p w:rsidR="00953C3A" w:rsidRPr="0011354D" w:rsidRDefault="00953C3A" w:rsidP="0011354D">
            <w:pPr>
              <w:jc w:val="center"/>
            </w:pPr>
            <w:proofErr w:type="gramStart"/>
            <w:r w:rsidRPr="0011354D">
              <w:t>Планируемый</w:t>
            </w:r>
            <w:proofErr w:type="gramEnd"/>
            <w:r w:rsidRPr="0011354D">
              <w:t xml:space="preserve"> к реконструкции/ 2030</w:t>
            </w:r>
          </w:p>
        </w:tc>
        <w:tc>
          <w:tcPr>
            <w:tcW w:w="506" w:type="pct"/>
            <w:vAlign w:val="center"/>
          </w:tcPr>
          <w:p w:rsidR="00953C3A" w:rsidRPr="0011354D" w:rsidRDefault="00953C3A" w:rsidP="0011354D">
            <w:pPr>
              <w:pStyle w:val="ConsPlusNormal"/>
              <w:jc w:val="center"/>
              <w:rPr>
                <w:rFonts w:ascii="Times New Roman" w:hAnsi="Times New Roman" w:cs="Times New Roman"/>
                <w:sz w:val="24"/>
                <w:szCs w:val="24"/>
              </w:rPr>
            </w:pPr>
            <w:r w:rsidRPr="0011354D">
              <w:rPr>
                <w:rFonts w:ascii="Times New Roman" w:hAnsi="Times New Roman" w:cs="Times New Roman"/>
                <w:sz w:val="24"/>
                <w:szCs w:val="24"/>
              </w:rPr>
              <w:t>-</w:t>
            </w:r>
          </w:p>
        </w:tc>
        <w:tc>
          <w:tcPr>
            <w:tcW w:w="645" w:type="pct"/>
            <w:vAlign w:val="center"/>
          </w:tcPr>
          <w:p w:rsidR="00953C3A" w:rsidRPr="0011354D" w:rsidRDefault="00953C3A" w:rsidP="0011354D">
            <w:pPr>
              <w:jc w:val="center"/>
            </w:pPr>
            <w:r>
              <w:t>н</w:t>
            </w:r>
            <w:r w:rsidRPr="0011354D">
              <w:t>е устанавливается</w:t>
            </w:r>
          </w:p>
        </w:tc>
      </w:tr>
      <w:tr w:rsidR="00A2720F" w:rsidRPr="0011354D" w:rsidTr="00A2720F">
        <w:trPr>
          <w:trHeight w:val="961"/>
        </w:trPr>
        <w:tc>
          <w:tcPr>
            <w:tcW w:w="125" w:type="pct"/>
            <w:vAlign w:val="center"/>
          </w:tcPr>
          <w:p w:rsidR="00953C3A" w:rsidRPr="0011354D" w:rsidRDefault="00953C3A" w:rsidP="0011354D">
            <w:pPr>
              <w:ind w:left="-993" w:right="-239" w:firstLine="709"/>
              <w:jc w:val="center"/>
            </w:pPr>
            <w:r w:rsidRPr="0011354D">
              <w:t>2</w:t>
            </w:r>
          </w:p>
        </w:tc>
        <w:tc>
          <w:tcPr>
            <w:tcW w:w="681" w:type="pct"/>
            <w:gridSpan w:val="2"/>
            <w:vAlign w:val="center"/>
          </w:tcPr>
          <w:p w:rsidR="00953C3A" w:rsidRPr="0011354D" w:rsidRDefault="00953C3A" w:rsidP="0011354D">
            <w:pPr>
              <w:jc w:val="center"/>
            </w:pPr>
            <w:r w:rsidRPr="0011354D">
              <w:t>Улица в жилой застройке</w:t>
            </w:r>
          </w:p>
        </w:tc>
        <w:tc>
          <w:tcPr>
            <w:tcW w:w="591" w:type="pct"/>
            <w:vAlign w:val="center"/>
          </w:tcPr>
          <w:p w:rsidR="00953C3A" w:rsidRPr="0011354D" w:rsidRDefault="00953C3A" w:rsidP="0011354D">
            <w:pPr>
              <w:pStyle w:val="affff5"/>
              <w:rPr>
                <w:color w:val="auto"/>
              </w:rPr>
            </w:pPr>
            <w:r w:rsidRPr="0011354D">
              <w:t xml:space="preserve">ул. </w:t>
            </w:r>
            <w:r w:rsidRPr="0011354D">
              <w:rPr>
                <w:lang w:eastAsia="zh-CN"/>
              </w:rPr>
              <w:t>Советская</w:t>
            </w:r>
          </w:p>
        </w:tc>
        <w:tc>
          <w:tcPr>
            <w:tcW w:w="545" w:type="pct"/>
            <w:vMerge/>
            <w:vAlign w:val="center"/>
          </w:tcPr>
          <w:p w:rsidR="00953C3A" w:rsidRPr="0011354D" w:rsidRDefault="00953C3A" w:rsidP="0011354D">
            <w:pPr>
              <w:pStyle w:val="ConsPlusNormal"/>
              <w:jc w:val="center"/>
              <w:rPr>
                <w:rFonts w:ascii="Times New Roman" w:hAnsi="Times New Roman" w:cs="Times New Roman"/>
                <w:sz w:val="24"/>
                <w:szCs w:val="24"/>
              </w:rPr>
            </w:pPr>
          </w:p>
        </w:tc>
        <w:tc>
          <w:tcPr>
            <w:tcW w:w="681" w:type="pct"/>
            <w:vMerge/>
            <w:vAlign w:val="center"/>
          </w:tcPr>
          <w:p w:rsidR="00953C3A" w:rsidRPr="0011354D" w:rsidRDefault="00953C3A" w:rsidP="0011354D">
            <w:pPr>
              <w:jc w:val="center"/>
              <w:rPr>
                <w:color w:val="FF0000"/>
              </w:rPr>
            </w:pPr>
          </w:p>
        </w:tc>
        <w:tc>
          <w:tcPr>
            <w:tcW w:w="636" w:type="pct"/>
            <w:vAlign w:val="center"/>
          </w:tcPr>
          <w:p w:rsidR="00953C3A" w:rsidRPr="0011354D" w:rsidRDefault="00953C3A" w:rsidP="0011354D">
            <w:pPr>
              <w:jc w:val="center"/>
            </w:pPr>
            <w:r w:rsidRPr="0011354D">
              <w:t xml:space="preserve">1,1 км </w:t>
            </w:r>
          </w:p>
        </w:tc>
        <w:tc>
          <w:tcPr>
            <w:tcW w:w="590" w:type="pct"/>
            <w:vAlign w:val="center"/>
          </w:tcPr>
          <w:p w:rsidR="00953C3A" w:rsidRPr="0011354D" w:rsidRDefault="00953C3A" w:rsidP="0011354D">
            <w:pPr>
              <w:jc w:val="center"/>
            </w:pPr>
            <w:proofErr w:type="gramStart"/>
            <w:r w:rsidRPr="0011354D">
              <w:t>Планируемый</w:t>
            </w:r>
            <w:proofErr w:type="gramEnd"/>
            <w:r w:rsidRPr="0011354D">
              <w:t xml:space="preserve"> к реконструкции/ 2030</w:t>
            </w:r>
          </w:p>
        </w:tc>
        <w:tc>
          <w:tcPr>
            <w:tcW w:w="506" w:type="pct"/>
            <w:vAlign w:val="center"/>
          </w:tcPr>
          <w:p w:rsidR="00953C3A" w:rsidRPr="0011354D" w:rsidRDefault="00953C3A" w:rsidP="0011354D">
            <w:pPr>
              <w:pStyle w:val="ConsPlusNormal"/>
              <w:jc w:val="center"/>
              <w:rPr>
                <w:rFonts w:ascii="Times New Roman" w:hAnsi="Times New Roman" w:cs="Times New Roman"/>
                <w:sz w:val="24"/>
                <w:szCs w:val="24"/>
              </w:rPr>
            </w:pPr>
            <w:r w:rsidRPr="0011354D">
              <w:rPr>
                <w:rFonts w:ascii="Times New Roman" w:hAnsi="Times New Roman" w:cs="Times New Roman"/>
                <w:sz w:val="24"/>
                <w:szCs w:val="24"/>
              </w:rPr>
              <w:t>-</w:t>
            </w:r>
          </w:p>
        </w:tc>
        <w:tc>
          <w:tcPr>
            <w:tcW w:w="645" w:type="pct"/>
            <w:vAlign w:val="center"/>
          </w:tcPr>
          <w:p w:rsidR="00953C3A" w:rsidRPr="0011354D" w:rsidRDefault="00953C3A" w:rsidP="0011354D">
            <w:pPr>
              <w:jc w:val="center"/>
            </w:pPr>
            <w:r>
              <w:t>н</w:t>
            </w:r>
            <w:r w:rsidRPr="0011354D">
              <w:t>е устанавливается</w:t>
            </w:r>
          </w:p>
        </w:tc>
      </w:tr>
      <w:tr w:rsidR="00A2720F" w:rsidRPr="0011354D" w:rsidTr="00A2720F">
        <w:trPr>
          <w:trHeight w:val="283"/>
        </w:trPr>
        <w:tc>
          <w:tcPr>
            <w:tcW w:w="125" w:type="pct"/>
            <w:vAlign w:val="center"/>
          </w:tcPr>
          <w:p w:rsidR="00953C3A" w:rsidRPr="00575361" w:rsidRDefault="00953C3A" w:rsidP="00953C3A">
            <w:pPr>
              <w:jc w:val="center"/>
            </w:pPr>
            <w:r w:rsidRPr="00575361">
              <w:lastRenderedPageBreak/>
              <w:t>1</w:t>
            </w:r>
          </w:p>
        </w:tc>
        <w:tc>
          <w:tcPr>
            <w:tcW w:w="681" w:type="pct"/>
            <w:gridSpan w:val="2"/>
            <w:vAlign w:val="center"/>
          </w:tcPr>
          <w:p w:rsidR="00953C3A" w:rsidRPr="00575361" w:rsidRDefault="00953C3A" w:rsidP="00953C3A">
            <w:pPr>
              <w:jc w:val="center"/>
            </w:pPr>
            <w:r w:rsidRPr="00575361">
              <w:t>2</w:t>
            </w:r>
          </w:p>
        </w:tc>
        <w:tc>
          <w:tcPr>
            <w:tcW w:w="591" w:type="pct"/>
            <w:vAlign w:val="center"/>
          </w:tcPr>
          <w:p w:rsidR="00953C3A" w:rsidRPr="00575361" w:rsidRDefault="00953C3A" w:rsidP="00953C3A">
            <w:pPr>
              <w:jc w:val="center"/>
            </w:pPr>
            <w:r w:rsidRPr="00575361">
              <w:t>3</w:t>
            </w:r>
          </w:p>
        </w:tc>
        <w:tc>
          <w:tcPr>
            <w:tcW w:w="545" w:type="pct"/>
            <w:vAlign w:val="center"/>
          </w:tcPr>
          <w:p w:rsidR="00953C3A" w:rsidRPr="00575361" w:rsidRDefault="00953C3A" w:rsidP="00953C3A">
            <w:pPr>
              <w:jc w:val="center"/>
            </w:pPr>
            <w:r w:rsidRPr="00575361">
              <w:t>4</w:t>
            </w:r>
          </w:p>
        </w:tc>
        <w:tc>
          <w:tcPr>
            <w:tcW w:w="681" w:type="pct"/>
            <w:vAlign w:val="center"/>
          </w:tcPr>
          <w:p w:rsidR="00953C3A" w:rsidRPr="00575361" w:rsidRDefault="00953C3A" w:rsidP="00953C3A">
            <w:pPr>
              <w:jc w:val="center"/>
            </w:pPr>
            <w:r w:rsidRPr="00575361">
              <w:t>5</w:t>
            </w:r>
          </w:p>
        </w:tc>
        <w:tc>
          <w:tcPr>
            <w:tcW w:w="636" w:type="pct"/>
            <w:vAlign w:val="center"/>
          </w:tcPr>
          <w:p w:rsidR="00953C3A" w:rsidRPr="00575361" w:rsidRDefault="00953C3A" w:rsidP="00953C3A">
            <w:pPr>
              <w:jc w:val="center"/>
            </w:pPr>
            <w:r w:rsidRPr="00575361">
              <w:t>6</w:t>
            </w:r>
          </w:p>
        </w:tc>
        <w:tc>
          <w:tcPr>
            <w:tcW w:w="590" w:type="pct"/>
            <w:vAlign w:val="center"/>
          </w:tcPr>
          <w:p w:rsidR="00953C3A" w:rsidRPr="00575361" w:rsidRDefault="00953C3A" w:rsidP="00953C3A">
            <w:pPr>
              <w:jc w:val="center"/>
            </w:pPr>
            <w:r w:rsidRPr="00575361">
              <w:t>7</w:t>
            </w:r>
          </w:p>
        </w:tc>
        <w:tc>
          <w:tcPr>
            <w:tcW w:w="506" w:type="pct"/>
            <w:vAlign w:val="center"/>
          </w:tcPr>
          <w:p w:rsidR="00953C3A" w:rsidRPr="00575361" w:rsidRDefault="00953C3A" w:rsidP="00953C3A">
            <w:pPr>
              <w:jc w:val="center"/>
            </w:pPr>
            <w:r w:rsidRPr="00575361">
              <w:t>8</w:t>
            </w:r>
          </w:p>
        </w:tc>
        <w:tc>
          <w:tcPr>
            <w:tcW w:w="645" w:type="pct"/>
            <w:vAlign w:val="center"/>
          </w:tcPr>
          <w:p w:rsidR="00953C3A" w:rsidRPr="00575361" w:rsidRDefault="00953C3A" w:rsidP="00953C3A">
            <w:pPr>
              <w:jc w:val="center"/>
            </w:pPr>
            <w:r w:rsidRPr="00575361">
              <w:t>9</w:t>
            </w:r>
          </w:p>
        </w:tc>
      </w:tr>
      <w:tr w:rsidR="00A2720F" w:rsidRPr="0011354D" w:rsidTr="00A2720F">
        <w:trPr>
          <w:trHeight w:val="1020"/>
        </w:trPr>
        <w:tc>
          <w:tcPr>
            <w:tcW w:w="125" w:type="pct"/>
            <w:vAlign w:val="center"/>
          </w:tcPr>
          <w:p w:rsidR="00953C3A" w:rsidRPr="0011354D" w:rsidRDefault="00953C3A" w:rsidP="0011354D">
            <w:pPr>
              <w:ind w:left="-993" w:right="-239" w:firstLine="709"/>
              <w:jc w:val="center"/>
            </w:pPr>
            <w:r w:rsidRPr="0011354D">
              <w:t>3</w:t>
            </w:r>
          </w:p>
        </w:tc>
        <w:tc>
          <w:tcPr>
            <w:tcW w:w="681" w:type="pct"/>
            <w:gridSpan w:val="2"/>
            <w:vAlign w:val="center"/>
          </w:tcPr>
          <w:p w:rsidR="00953C3A" w:rsidRPr="0011354D" w:rsidRDefault="00953C3A" w:rsidP="0011354D">
            <w:pPr>
              <w:jc w:val="center"/>
            </w:pPr>
            <w:r w:rsidRPr="0011354D">
              <w:t>Улица в жилой застройке</w:t>
            </w:r>
          </w:p>
        </w:tc>
        <w:tc>
          <w:tcPr>
            <w:tcW w:w="591" w:type="pct"/>
            <w:vAlign w:val="center"/>
          </w:tcPr>
          <w:p w:rsidR="00953C3A" w:rsidRPr="0011354D" w:rsidRDefault="00953C3A" w:rsidP="0011354D">
            <w:pPr>
              <w:pStyle w:val="affff5"/>
              <w:rPr>
                <w:rFonts w:eastAsia="Times New Roman"/>
                <w:color w:val="auto"/>
                <w:lang w:eastAsia="ru-RU"/>
              </w:rPr>
            </w:pPr>
            <w:r w:rsidRPr="0011354D">
              <w:t xml:space="preserve">ул. </w:t>
            </w:r>
            <w:r w:rsidRPr="0011354D">
              <w:rPr>
                <w:lang w:eastAsia="zh-CN"/>
              </w:rPr>
              <w:t>Сельская</w:t>
            </w:r>
          </w:p>
        </w:tc>
        <w:tc>
          <w:tcPr>
            <w:tcW w:w="545" w:type="pct"/>
            <w:vMerge w:val="restart"/>
            <w:vAlign w:val="center"/>
          </w:tcPr>
          <w:p w:rsidR="00953C3A" w:rsidRPr="0011354D" w:rsidRDefault="00B77F89" w:rsidP="00EE7FE4">
            <w:pPr>
              <w:jc w:val="center"/>
            </w:pPr>
            <w:r>
              <w:t>О</w:t>
            </w:r>
            <w:r w:rsidR="00953C3A">
              <w:t>беспечение транспортной и пешеходной связ</w:t>
            </w:r>
            <w:r w:rsidR="00EE7FE4">
              <w:t>и</w:t>
            </w:r>
            <w:r w:rsidR="00953C3A">
              <w:t xml:space="preserve"> на территории населенного пункта</w:t>
            </w:r>
          </w:p>
        </w:tc>
        <w:tc>
          <w:tcPr>
            <w:tcW w:w="681" w:type="pct"/>
            <w:vMerge w:val="restart"/>
            <w:vAlign w:val="center"/>
          </w:tcPr>
          <w:p w:rsidR="00953C3A" w:rsidRPr="0011354D" w:rsidRDefault="00953C3A" w:rsidP="00953C3A">
            <w:pPr>
              <w:jc w:val="center"/>
              <w:rPr>
                <w:color w:val="000000"/>
              </w:rPr>
            </w:pPr>
            <w:r>
              <w:rPr>
                <w:color w:val="000000"/>
              </w:rPr>
              <w:t xml:space="preserve">Пензенская область, </w:t>
            </w:r>
            <w:r w:rsidRPr="0011354D">
              <w:rPr>
                <w:color w:val="000000"/>
              </w:rPr>
              <w:t xml:space="preserve">Пензенский район, Большееланский сельсовет, </w:t>
            </w:r>
          </w:p>
          <w:p w:rsidR="00953C3A" w:rsidRPr="0011354D" w:rsidRDefault="00953C3A" w:rsidP="00953C3A">
            <w:pPr>
              <w:jc w:val="center"/>
              <w:rPr>
                <w:color w:val="FF0000"/>
              </w:rPr>
            </w:pPr>
            <w:proofErr w:type="gramStart"/>
            <w:r w:rsidRPr="0011354D">
              <w:rPr>
                <w:color w:val="000000"/>
              </w:rPr>
              <w:t>с. Большая Елань</w:t>
            </w:r>
            <w:r w:rsidRPr="0011354D">
              <w:rPr>
                <w:color w:val="FF0000"/>
              </w:rPr>
              <w:t xml:space="preserve"> </w:t>
            </w:r>
            <w:proofErr w:type="gramEnd"/>
          </w:p>
        </w:tc>
        <w:tc>
          <w:tcPr>
            <w:tcW w:w="636" w:type="pct"/>
            <w:vAlign w:val="center"/>
          </w:tcPr>
          <w:p w:rsidR="00953C3A" w:rsidRPr="0011354D" w:rsidRDefault="00953C3A" w:rsidP="0011354D">
            <w:pPr>
              <w:jc w:val="center"/>
            </w:pPr>
            <w:r w:rsidRPr="0011354D">
              <w:t>0,3 км</w:t>
            </w:r>
          </w:p>
        </w:tc>
        <w:tc>
          <w:tcPr>
            <w:tcW w:w="590" w:type="pct"/>
            <w:vAlign w:val="center"/>
          </w:tcPr>
          <w:p w:rsidR="00953C3A" w:rsidRPr="0011354D" w:rsidRDefault="00953C3A" w:rsidP="0011354D">
            <w:pPr>
              <w:jc w:val="center"/>
            </w:pPr>
            <w:proofErr w:type="gramStart"/>
            <w:r w:rsidRPr="0011354D">
              <w:t>Планируемый</w:t>
            </w:r>
            <w:proofErr w:type="gramEnd"/>
            <w:r w:rsidRPr="0011354D">
              <w:t xml:space="preserve"> к реконструкции/ 2030</w:t>
            </w:r>
          </w:p>
        </w:tc>
        <w:tc>
          <w:tcPr>
            <w:tcW w:w="506" w:type="pct"/>
            <w:vAlign w:val="center"/>
          </w:tcPr>
          <w:p w:rsidR="00953C3A" w:rsidRPr="0011354D" w:rsidRDefault="00953C3A" w:rsidP="0011354D">
            <w:pPr>
              <w:pStyle w:val="ConsPlusNormal"/>
              <w:jc w:val="center"/>
              <w:rPr>
                <w:rFonts w:ascii="Times New Roman" w:hAnsi="Times New Roman" w:cs="Times New Roman"/>
                <w:sz w:val="24"/>
                <w:szCs w:val="24"/>
              </w:rPr>
            </w:pPr>
            <w:r w:rsidRPr="0011354D">
              <w:rPr>
                <w:rFonts w:ascii="Times New Roman" w:hAnsi="Times New Roman" w:cs="Times New Roman"/>
                <w:sz w:val="24"/>
                <w:szCs w:val="24"/>
              </w:rPr>
              <w:t>-</w:t>
            </w:r>
          </w:p>
        </w:tc>
        <w:tc>
          <w:tcPr>
            <w:tcW w:w="645" w:type="pct"/>
            <w:vAlign w:val="center"/>
          </w:tcPr>
          <w:p w:rsidR="00953C3A" w:rsidRPr="0011354D" w:rsidRDefault="00953C3A" w:rsidP="0011354D">
            <w:pPr>
              <w:jc w:val="center"/>
            </w:pPr>
            <w:r>
              <w:t>н</w:t>
            </w:r>
            <w:r w:rsidRPr="0011354D">
              <w:t>е устанавливается</w:t>
            </w:r>
          </w:p>
        </w:tc>
      </w:tr>
      <w:tr w:rsidR="00A2720F" w:rsidRPr="0011354D" w:rsidTr="00A2720F">
        <w:trPr>
          <w:trHeight w:val="1020"/>
        </w:trPr>
        <w:tc>
          <w:tcPr>
            <w:tcW w:w="125" w:type="pct"/>
            <w:vAlign w:val="center"/>
          </w:tcPr>
          <w:p w:rsidR="00953C3A" w:rsidRPr="0011354D" w:rsidRDefault="00953C3A" w:rsidP="0011354D">
            <w:pPr>
              <w:ind w:left="-993" w:right="-239" w:firstLine="709"/>
              <w:jc w:val="center"/>
            </w:pPr>
            <w:r w:rsidRPr="0011354D">
              <w:t>4</w:t>
            </w:r>
          </w:p>
        </w:tc>
        <w:tc>
          <w:tcPr>
            <w:tcW w:w="681" w:type="pct"/>
            <w:gridSpan w:val="2"/>
            <w:vAlign w:val="center"/>
          </w:tcPr>
          <w:p w:rsidR="00953C3A" w:rsidRPr="0011354D" w:rsidRDefault="00953C3A" w:rsidP="0011354D">
            <w:pPr>
              <w:jc w:val="center"/>
            </w:pPr>
            <w:r w:rsidRPr="0011354D">
              <w:t>Улица в жилой застройке</w:t>
            </w:r>
          </w:p>
        </w:tc>
        <w:tc>
          <w:tcPr>
            <w:tcW w:w="591" w:type="pct"/>
            <w:vAlign w:val="center"/>
          </w:tcPr>
          <w:p w:rsidR="00953C3A" w:rsidRPr="0011354D" w:rsidRDefault="00953C3A" w:rsidP="0011354D">
            <w:pPr>
              <w:pStyle w:val="affff5"/>
              <w:rPr>
                <w:rFonts w:eastAsia="Times New Roman"/>
                <w:color w:val="auto"/>
                <w:lang w:eastAsia="ru-RU"/>
              </w:rPr>
            </w:pPr>
            <w:r w:rsidRPr="0011354D">
              <w:t xml:space="preserve">ул. </w:t>
            </w:r>
            <w:r w:rsidRPr="0011354D">
              <w:rPr>
                <w:lang w:eastAsia="zh-CN"/>
              </w:rPr>
              <w:t>Школьная</w:t>
            </w:r>
          </w:p>
        </w:tc>
        <w:tc>
          <w:tcPr>
            <w:tcW w:w="545" w:type="pct"/>
            <w:vMerge/>
            <w:vAlign w:val="center"/>
          </w:tcPr>
          <w:p w:rsidR="00953C3A" w:rsidRPr="0011354D" w:rsidRDefault="00953C3A" w:rsidP="00953C3A">
            <w:pPr>
              <w:jc w:val="center"/>
            </w:pPr>
          </w:p>
        </w:tc>
        <w:tc>
          <w:tcPr>
            <w:tcW w:w="681" w:type="pct"/>
            <w:vMerge/>
            <w:vAlign w:val="center"/>
          </w:tcPr>
          <w:p w:rsidR="00953C3A" w:rsidRPr="0011354D" w:rsidRDefault="00953C3A" w:rsidP="00953C3A">
            <w:pPr>
              <w:jc w:val="center"/>
              <w:rPr>
                <w:color w:val="FF0000"/>
              </w:rPr>
            </w:pPr>
          </w:p>
        </w:tc>
        <w:tc>
          <w:tcPr>
            <w:tcW w:w="636" w:type="pct"/>
            <w:vAlign w:val="center"/>
          </w:tcPr>
          <w:p w:rsidR="00953C3A" w:rsidRPr="0011354D" w:rsidRDefault="00953C3A" w:rsidP="0011354D">
            <w:pPr>
              <w:jc w:val="center"/>
            </w:pPr>
            <w:r w:rsidRPr="0011354D">
              <w:t>0,2 км</w:t>
            </w:r>
          </w:p>
        </w:tc>
        <w:tc>
          <w:tcPr>
            <w:tcW w:w="590" w:type="pct"/>
            <w:vAlign w:val="center"/>
          </w:tcPr>
          <w:p w:rsidR="00953C3A" w:rsidRPr="0011354D" w:rsidRDefault="00953C3A" w:rsidP="0011354D">
            <w:pPr>
              <w:jc w:val="center"/>
            </w:pPr>
            <w:proofErr w:type="gramStart"/>
            <w:r w:rsidRPr="0011354D">
              <w:t>Планируемый</w:t>
            </w:r>
            <w:proofErr w:type="gramEnd"/>
            <w:r w:rsidRPr="0011354D">
              <w:t xml:space="preserve"> к реконструкции/ 2030</w:t>
            </w:r>
          </w:p>
        </w:tc>
        <w:tc>
          <w:tcPr>
            <w:tcW w:w="506" w:type="pct"/>
            <w:vAlign w:val="center"/>
          </w:tcPr>
          <w:p w:rsidR="00953C3A" w:rsidRPr="0011354D" w:rsidRDefault="00953C3A" w:rsidP="0011354D">
            <w:pPr>
              <w:pStyle w:val="ConsPlusNormal"/>
              <w:jc w:val="center"/>
              <w:rPr>
                <w:rFonts w:ascii="Times New Roman" w:hAnsi="Times New Roman" w:cs="Times New Roman"/>
                <w:sz w:val="24"/>
                <w:szCs w:val="24"/>
              </w:rPr>
            </w:pPr>
            <w:r w:rsidRPr="0011354D">
              <w:rPr>
                <w:rFonts w:ascii="Times New Roman" w:hAnsi="Times New Roman" w:cs="Times New Roman"/>
                <w:sz w:val="24"/>
                <w:szCs w:val="24"/>
              </w:rPr>
              <w:t>-</w:t>
            </w:r>
          </w:p>
        </w:tc>
        <w:tc>
          <w:tcPr>
            <w:tcW w:w="645" w:type="pct"/>
            <w:vAlign w:val="center"/>
          </w:tcPr>
          <w:p w:rsidR="00953C3A" w:rsidRPr="0011354D" w:rsidRDefault="00953C3A" w:rsidP="0011354D">
            <w:pPr>
              <w:jc w:val="center"/>
            </w:pPr>
            <w:r>
              <w:t>н</w:t>
            </w:r>
            <w:r w:rsidRPr="0011354D">
              <w:t>е устанавливается</w:t>
            </w:r>
          </w:p>
        </w:tc>
      </w:tr>
      <w:tr w:rsidR="00A2720F" w:rsidRPr="0011354D" w:rsidTr="00A2720F">
        <w:trPr>
          <w:trHeight w:val="1020"/>
        </w:trPr>
        <w:tc>
          <w:tcPr>
            <w:tcW w:w="125" w:type="pct"/>
            <w:vAlign w:val="center"/>
          </w:tcPr>
          <w:p w:rsidR="00953C3A" w:rsidRPr="0011354D" w:rsidRDefault="00953C3A" w:rsidP="0011354D">
            <w:pPr>
              <w:ind w:left="-993" w:right="-239" w:firstLine="709"/>
              <w:jc w:val="center"/>
              <w:rPr>
                <w:lang w:val="en-US"/>
              </w:rPr>
            </w:pPr>
            <w:r w:rsidRPr="0011354D">
              <w:t>5</w:t>
            </w:r>
          </w:p>
        </w:tc>
        <w:tc>
          <w:tcPr>
            <w:tcW w:w="681" w:type="pct"/>
            <w:gridSpan w:val="2"/>
            <w:vAlign w:val="center"/>
          </w:tcPr>
          <w:p w:rsidR="00953C3A" w:rsidRPr="0011354D" w:rsidRDefault="00953C3A" w:rsidP="0011354D">
            <w:pPr>
              <w:jc w:val="center"/>
            </w:pPr>
            <w:r w:rsidRPr="0011354D">
              <w:t>Улица в жилой застройке</w:t>
            </w:r>
          </w:p>
        </w:tc>
        <w:tc>
          <w:tcPr>
            <w:tcW w:w="591" w:type="pct"/>
            <w:vAlign w:val="center"/>
          </w:tcPr>
          <w:p w:rsidR="00953C3A" w:rsidRPr="0011354D" w:rsidRDefault="00953C3A" w:rsidP="0011354D">
            <w:pPr>
              <w:pStyle w:val="affff5"/>
              <w:rPr>
                <w:rFonts w:eastAsia="Times New Roman"/>
                <w:color w:val="auto"/>
                <w:lang w:eastAsia="ru-RU"/>
              </w:rPr>
            </w:pPr>
            <w:r w:rsidRPr="0011354D">
              <w:t xml:space="preserve">ул. </w:t>
            </w:r>
            <w:r w:rsidRPr="0011354D">
              <w:rPr>
                <w:lang w:eastAsia="zh-CN"/>
              </w:rPr>
              <w:t>Торговая</w:t>
            </w:r>
          </w:p>
        </w:tc>
        <w:tc>
          <w:tcPr>
            <w:tcW w:w="545" w:type="pct"/>
            <w:vMerge/>
            <w:vAlign w:val="center"/>
          </w:tcPr>
          <w:p w:rsidR="00953C3A" w:rsidRPr="0011354D" w:rsidRDefault="00953C3A" w:rsidP="0011354D">
            <w:pPr>
              <w:pStyle w:val="ConsPlusNormal"/>
              <w:jc w:val="center"/>
              <w:rPr>
                <w:rFonts w:ascii="Times New Roman" w:hAnsi="Times New Roman" w:cs="Times New Roman"/>
                <w:sz w:val="24"/>
                <w:szCs w:val="24"/>
              </w:rPr>
            </w:pPr>
          </w:p>
        </w:tc>
        <w:tc>
          <w:tcPr>
            <w:tcW w:w="681" w:type="pct"/>
            <w:vMerge/>
            <w:vAlign w:val="center"/>
          </w:tcPr>
          <w:p w:rsidR="00953C3A" w:rsidRPr="0011354D" w:rsidRDefault="00953C3A" w:rsidP="0011354D">
            <w:pPr>
              <w:jc w:val="center"/>
              <w:rPr>
                <w:color w:val="FF0000"/>
              </w:rPr>
            </w:pPr>
          </w:p>
        </w:tc>
        <w:tc>
          <w:tcPr>
            <w:tcW w:w="636" w:type="pct"/>
            <w:vAlign w:val="center"/>
          </w:tcPr>
          <w:p w:rsidR="00953C3A" w:rsidRPr="0011354D" w:rsidRDefault="00953C3A" w:rsidP="0011354D">
            <w:pPr>
              <w:jc w:val="center"/>
            </w:pPr>
            <w:r w:rsidRPr="0011354D">
              <w:t>0,3 км</w:t>
            </w:r>
          </w:p>
        </w:tc>
        <w:tc>
          <w:tcPr>
            <w:tcW w:w="590" w:type="pct"/>
            <w:vAlign w:val="center"/>
          </w:tcPr>
          <w:p w:rsidR="00953C3A" w:rsidRPr="0011354D" w:rsidRDefault="00953C3A" w:rsidP="0011354D">
            <w:pPr>
              <w:jc w:val="center"/>
            </w:pPr>
            <w:proofErr w:type="gramStart"/>
            <w:r w:rsidRPr="0011354D">
              <w:t>Планируемый</w:t>
            </w:r>
            <w:proofErr w:type="gramEnd"/>
            <w:r w:rsidRPr="0011354D">
              <w:t xml:space="preserve"> к реконструкции/ 2030</w:t>
            </w:r>
          </w:p>
        </w:tc>
        <w:tc>
          <w:tcPr>
            <w:tcW w:w="506" w:type="pct"/>
            <w:vAlign w:val="center"/>
          </w:tcPr>
          <w:p w:rsidR="00953C3A" w:rsidRPr="0011354D" w:rsidRDefault="00953C3A" w:rsidP="0011354D">
            <w:pPr>
              <w:pStyle w:val="ConsPlusNormal"/>
              <w:jc w:val="center"/>
              <w:rPr>
                <w:rFonts w:ascii="Times New Roman" w:hAnsi="Times New Roman" w:cs="Times New Roman"/>
                <w:sz w:val="24"/>
                <w:szCs w:val="24"/>
              </w:rPr>
            </w:pPr>
            <w:r w:rsidRPr="0011354D">
              <w:rPr>
                <w:rFonts w:ascii="Times New Roman" w:hAnsi="Times New Roman" w:cs="Times New Roman"/>
                <w:sz w:val="24"/>
                <w:szCs w:val="24"/>
              </w:rPr>
              <w:t>-</w:t>
            </w:r>
          </w:p>
        </w:tc>
        <w:tc>
          <w:tcPr>
            <w:tcW w:w="645" w:type="pct"/>
            <w:vAlign w:val="center"/>
          </w:tcPr>
          <w:p w:rsidR="00953C3A" w:rsidRPr="0011354D" w:rsidRDefault="00953C3A" w:rsidP="0011354D">
            <w:pPr>
              <w:jc w:val="center"/>
            </w:pPr>
            <w:r>
              <w:t>н</w:t>
            </w:r>
            <w:r w:rsidRPr="0011354D">
              <w:t>е устанавливается</w:t>
            </w:r>
          </w:p>
        </w:tc>
      </w:tr>
      <w:tr w:rsidR="009E720B" w:rsidRPr="0011354D" w:rsidTr="00216091">
        <w:trPr>
          <w:trHeight w:val="340"/>
        </w:trPr>
        <w:tc>
          <w:tcPr>
            <w:tcW w:w="5000" w:type="pct"/>
            <w:gridSpan w:val="10"/>
            <w:vAlign w:val="center"/>
          </w:tcPr>
          <w:p w:rsidR="009E720B" w:rsidRPr="0011354D" w:rsidRDefault="00101EFB" w:rsidP="00373D7E">
            <w:pPr>
              <w:jc w:val="center"/>
              <w:rPr>
                <w:rFonts w:eastAsia="Calibri"/>
                <w:lang w:eastAsia="zh-CN"/>
              </w:rPr>
            </w:pPr>
            <w:r>
              <w:rPr>
                <w:rFonts w:eastAsiaTheme="minorHAnsi"/>
                <w:lang w:eastAsia="en-US"/>
              </w:rPr>
              <w:t>Улично-дорожная сеть с</w:t>
            </w:r>
            <w:proofErr w:type="gramStart"/>
            <w:r>
              <w:rPr>
                <w:rFonts w:eastAsiaTheme="minorHAnsi"/>
                <w:lang w:eastAsia="en-US"/>
              </w:rPr>
              <w:t>.Н</w:t>
            </w:r>
            <w:proofErr w:type="gramEnd"/>
            <w:r>
              <w:rPr>
                <w:rFonts w:eastAsiaTheme="minorHAnsi"/>
                <w:lang w:eastAsia="en-US"/>
              </w:rPr>
              <w:t>адеждино</w:t>
            </w:r>
          </w:p>
        </w:tc>
      </w:tr>
      <w:tr w:rsidR="00A2720F" w:rsidRPr="0011354D" w:rsidTr="00A2720F">
        <w:trPr>
          <w:trHeight w:val="1020"/>
        </w:trPr>
        <w:tc>
          <w:tcPr>
            <w:tcW w:w="125" w:type="pct"/>
            <w:vAlign w:val="center"/>
          </w:tcPr>
          <w:p w:rsidR="009E720B" w:rsidRPr="0011354D" w:rsidRDefault="009E720B" w:rsidP="001D2D38">
            <w:pPr>
              <w:ind w:left="-993" w:right="-239" w:firstLine="709"/>
              <w:jc w:val="center"/>
              <w:rPr>
                <w:color w:val="FF0000"/>
              </w:rPr>
            </w:pPr>
            <w:r w:rsidRPr="0011354D">
              <w:t>1</w:t>
            </w:r>
          </w:p>
        </w:tc>
        <w:tc>
          <w:tcPr>
            <w:tcW w:w="681" w:type="pct"/>
            <w:gridSpan w:val="2"/>
            <w:vAlign w:val="center"/>
          </w:tcPr>
          <w:p w:rsidR="009E720B" w:rsidRPr="0011354D" w:rsidRDefault="009E720B" w:rsidP="001D2D38">
            <w:pPr>
              <w:jc w:val="center"/>
            </w:pPr>
            <w:r w:rsidRPr="0011354D">
              <w:t>Улица в жилой застройке</w:t>
            </w:r>
          </w:p>
        </w:tc>
        <w:tc>
          <w:tcPr>
            <w:tcW w:w="591" w:type="pct"/>
            <w:vAlign w:val="center"/>
          </w:tcPr>
          <w:p w:rsidR="009E720B" w:rsidRPr="0011354D" w:rsidRDefault="009E720B" w:rsidP="001D2D38">
            <w:pPr>
              <w:pStyle w:val="affff5"/>
              <w:rPr>
                <w:rFonts w:eastAsia="Times New Roman"/>
                <w:color w:val="auto"/>
                <w:lang w:eastAsia="ru-RU"/>
              </w:rPr>
            </w:pPr>
            <w:r w:rsidRPr="0011354D">
              <w:t>ул. Полевая</w:t>
            </w:r>
          </w:p>
        </w:tc>
        <w:tc>
          <w:tcPr>
            <w:tcW w:w="545" w:type="pct"/>
            <w:vMerge w:val="restart"/>
            <w:vAlign w:val="center"/>
          </w:tcPr>
          <w:p w:rsidR="009E720B" w:rsidRPr="0011354D" w:rsidRDefault="00B77F89" w:rsidP="00EE7FE4">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О</w:t>
            </w:r>
            <w:r w:rsidR="00953C3A" w:rsidRPr="00953C3A">
              <w:rPr>
                <w:rFonts w:ascii="Times New Roman" w:eastAsia="Times New Roman" w:hAnsi="Times New Roman" w:cs="Times New Roman"/>
                <w:sz w:val="24"/>
                <w:szCs w:val="24"/>
              </w:rPr>
              <w:t>беспечение транспортной и пешеходной связ</w:t>
            </w:r>
            <w:r w:rsidR="00EE7FE4">
              <w:rPr>
                <w:rFonts w:ascii="Times New Roman" w:eastAsia="Times New Roman" w:hAnsi="Times New Roman" w:cs="Times New Roman"/>
                <w:sz w:val="24"/>
                <w:szCs w:val="24"/>
              </w:rPr>
              <w:t>и</w:t>
            </w:r>
            <w:r w:rsidR="00953C3A" w:rsidRPr="00953C3A">
              <w:rPr>
                <w:rFonts w:ascii="Times New Roman" w:eastAsia="Times New Roman" w:hAnsi="Times New Roman" w:cs="Times New Roman"/>
                <w:sz w:val="24"/>
                <w:szCs w:val="24"/>
              </w:rPr>
              <w:t xml:space="preserve"> на территории населенного пункта</w:t>
            </w:r>
          </w:p>
        </w:tc>
        <w:tc>
          <w:tcPr>
            <w:tcW w:w="681" w:type="pct"/>
            <w:vMerge w:val="restart"/>
            <w:vAlign w:val="center"/>
          </w:tcPr>
          <w:p w:rsidR="009E720B" w:rsidRPr="0011354D" w:rsidRDefault="00953C3A" w:rsidP="001D2D38">
            <w:pPr>
              <w:jc w:val="center"/>
              <w:rPr>
                <w:color w:val="000000"/>
              </w:rPr>
            </w:pPr>
            <w:r>
              <w:rPr>
                <w:color w:val="000000"/>
              </w:rPr>
              <w:t xml:space="preserve">Пензенская область, </w:t>
            </w:r>
            <w:proofErr w:type="gramStart"/>
            <w:r w:rsidR="009E720B" w:rsidRPr="0011354D">
              <w:rPr>
                <w:color w:val="000000"/>
              </w:rPr>
              <w:t>Пензенский</w:t>
            </w:r>
            <w:proofErr w:type="gramEnd"/>
          </w:p>
          <w:p w:rsidR="009E720B" w:rsidRPr="0011354D" w:rsidRDefault="009E720B" w:rsidP="001D2D38">
            <w:pPr>
              <w:jc w:val="center"/>
              <w:rPr>
                <w:color w:val="000000"/>
              </w:rPr>
            </w:pPr>
            <w:r w:rsidRPr="0011354D">
              <w:rPr>
                <w:color w:val="000000"/>
              </w:rPr>
              <w:t xml:space="preserve">район, Большееланский сельсовет, </w:t>
            </w:r>
          </w:p>
          <w:p w:rsidR="009E720B" w:rsidRPr="0011354D" w:rsidRDefault="009E720B" w:rsidP="001D2D38">
            <w:pPr>
              <w:jc w:val="center"/>
              <w:rPr>
                <w:color w:val="FF0000"/>
              </w:rPr>
            </w:pPr>
            <w:r w:rsidRPr="0011354D">
              <w:rPr>
                <w:color w:val="000000"/>
              </w:rPr>
              <w:t xml:space="preserve">с. </w:t>
            </w:r>
            <w:r w:rsidRPr="0011354D">
              <w:t>Надеждино</w:t>
            </w:r>
          </w:p>
        </w:tc>
        <w:tc>
          <w:tcPr>
            <w:tcW w:w="636" w:type="pct"/>
            <w:vAlign w:val="center"/>
          </w:tcPr>
          <w:p w:rsidR="009E720B" w:rsidRPr="0011354D" w:rsidRDefault="009E720B" w:rsidP="009E720B">
            <w:pPr>
              <w:jc w:val="center"/>
            </w:pPr>
            <w:r w:rsidRPr="0011354D">
              <w:rPr>
                <w:color w:val="000000"/>
              </w:rPr>
              <w:t>0,85 км</w:t>
            </w:r>
          </w:p>
        </w:tc>
        <w:tc>
          <w:tcPr>
            <w:tcW w:w="590" w:type="pct"/>
            <w:vAlign w:val="center"/>
          </w:tcPr>
          <w:p w:rsidR="009E720B" w:rsidRPr="0011354D" w:rsidRDefault="009E720B" w:rsidP="001D2D38">
            <w:pPr>
              <w:jc w:val="center"/>
            </w:pPr>
            <w:proofErr w:type="gramStart"/>
            <w:r w:rsidRPr="0011354D">
              <w:t>Планируемый</w:t>
            </w:r>
            <w:proofErr w:type="gramEnd"/>
            <w:r w:rsidRPr="0011354D">
              <w:t xml:space="preserve"> к реконструкции/ 2030</w:t>
            </w:r>
          </w:p>
        </w:tc>
        <w:tc>
          <w:tcPr>
            <w:tcW w:w="506" w:type="pct"/>
            <w:vAlign w:val="center"/>
          </w:tcPr>
          <w:p w:rsidR="009E720B" w:rsidRPr="0011354D" w:rsidRDefault="009E720B" w:rsidP="001D2D38">
            <w:pPr>
              <w:pStyle w:val="ConsPlusNormal"/>
              <w:jc w:val="center"/>
              <w:rPr>
                <w:rFonts w:ascii="Times New Roman" w:hAnsi="Times New Roman" w:cs="Times New Roman"/>
                <w:sz w:val="24"/>
                <w:szCs w:val="24"/>
              </w:rPr>
            </w:pPr>
            <w:r w:rsidRPr="0011354D">
              <w:rPr>
                <w:rFonts w:ascii="Times New Roman" w:hAnsi="Times New Roman" w:cs="Times New Roman"/>
                <w:sz w:val="24"/>
                <w:szCs w:val="24"/>
              </w:rPr>
              <w:t>-</w:t>
            </w:r>
          </w:p>
        </w:tc>
        <w:tc>
          <w:tcPr>
            <w:tcW w:w="645" w:type="pct"/>
            <w:vAlign w:val="center"/>
          </w:tcPr>
          <w:p w:rsidR="009E720B" w:rsidRPr="0011354D" w:rsidRDefault="00535A8D" w:rsidP="001D2D38">
            <w:pPr>
              <w:jc w:val="center"/>
            </w:pPr>
            <w:r>
              <w:t>н</w:t>
            </w:r>
            <w:r w:rsidR="009E720B" w:rsidRPr="0011354D">
              <w:t>е устанавливается</w:t>
            </w:r>
          </w:p>
        </w:tc>
      </w:tr>
      <w:tr w:rsidR="00A2720F" w:rsidRPr="0011354D" w:rsidTr="00A2720F">
        <w:trPr>
          <w:trHeight w:val="1020"/>
        </w:trPr>
        <w:tc>
          <w:tcPr>
            <w:tcW w:w="125" w:type="pct"/>
            <w:vAlign w:val="center"/>
          </w:tcPr>
          <w:p w:rsidR="009E720B" w:rsidRPr="0011354D" w:rsidRDefault="009E720B" w:rsidP="001D2D38">
            <w:pPr>
              <w:ind w:left="-993" w:right="-239" w:firstLine="709"/>
              <w:jc w:val="center"/>
              <w:rPr>
                <w:color w:val="FF0000"/>
              </w:rPr>
            </w:pPr>
            <w:r w:rsidRPr="0011354D">
              <w:t>2</w:t>
            </w:r>
          </w:p>
        </w:tc>
        <w:tc>
          <w:tcPr>
            <w:tcW w:w="681" w:type="pct"/>
            <w:gridSpan w:val="2"/>
            <w:vAlign w:val="center"/>
          </w:tcPr>
          <w:p w:rsidR="009E720B" w:rsidRPr="0011354D" w:rsidRDefault="009E720B" w:rsidP="001D2D38">
            <w:pPr>
              <w:jc w:val="center"/>
            </w:pPr>
            <w:r w:rsidRPr="0011354D">
              <w:t>Улица в жилой застройке</w:t>
            </w:r>
          </w:p>
        </w:tc>
        <w:tc>
          <w:tcPr>
            <w:tcW w:w="591" w:type="pct"/>
            <w:vAlign w:val="center"/>
          </w:tcPr>
          <w:p w:rsidR="009E720B" w:rsidRPr="0011354D" w:rsidRDefault="009E720B" w:rsidP="001D2D38">
            <w:pPr>
              <w:pStyle w:val="affff5"/>
              <w:rPr>
                <w:rFonts w:eastAsia="Times New Roman"/>
                <w:color w:val="auto"/>
                <w:lang w:eastAsia="ru-RU"/>
              </w:rPr>
            </w:pPr>
            <w:r w:rsidRPr="0011354D">
              <w:t>ул. Школьная</w:t>
            </w:r>
          </w:p>
        </w:tc>
        <w:tc>
          <w:tcPr>
            <w:tcW w:w="545" w:type="pct"/>
            <w:vMerge/>
            <w:vAlign w:val="center"/>
          </w:tcPr>
          <w:p w:rsidR="009E720B" w:rsidRPr="0011354D" w:rsidRDefault="009E720B" w:rsidP="001D2D38">
            <w:pPr>
              <w:pStyle w:val="ConsPlusNormal"/>
              <w:jc w:val="center"/>
              <w:rPr>
                <w:rFonts w:ascii="Times New Roman" w:hAnsi="Times New Roman" w:cs="Times New Roman"/>
                <w:sz w:val="24"/>
                <w:szCs w:val="24"/>
              </w:rPr>
            </w:pPr>
          </w:p>
        </w:tc>
        <w:tc>
          <w:tcPr>
            <w:tcW w:w="681" w:type="pct"/>
            <w:vMerge/>
            <w:vAlign w:val="center"/>
          </w:tcPr>
          <w:p w:rsidR="009E720B" w:rsidRPr="0011354D" w:rsidRDefault="009E720B" w:rsidP="001D2D38">
            <w:pPr>
              <w:jc w:val="center"/>
              <w:rPr>
                <w:color w:val="FF0000"/>
              </w:rPr>
            </w:pPr>
          </w:p>
        </w:tc>
        <w:tc>
          <w:tcPr>
            <w:tcW w:w="636" w:type="pct"/>
            <w:vAlign w:val="center"/>
          </w:tcPr>
          <w:p w:rsidR="009E720B" w:rsidRPr="0011354D" w:rsidRDefault="009E720B" w:rsidP="009E720B">
            <w:pPr>
              <w:jc w:val="center"/>
            </w:pPr>
            <w:r w:rsidRPr="0011354D">
              <w:rPr>
                <w:color w:val="000000"/>
              </w:rPr>
              <w:t>0,8 км</w:t>
            </w:r>
          </w:p>
        </w:tc>
        <w:tc>
          <w:tcPr>
            <w:tcW w:w="590" w:type="pct"/>
            <w:vAlign w:val="center"/>
          </w:tcPr>
          <w:p w:rsidR="009E720B" w:rsidRPr="0011354D" w:rsidRDefault="009E720B" w:rsidP="001D2D38">
            <w:pPr>
              <w:jc w:val="center"/>
            </w:pPr>
            <w:proofErr w:type="gramStart"/>
            <w:r w:rsidRPr="0011354D">
              <w:t>Планируемый</w:t>
            </w:r>
            <w:proofErr w:type="gramEnd"/>
            <w:r w:rsidRPr="0011354D">
              <w:t xml:space="preserve"> к реконструкции/ 2030</w:t>
            </w:r>
          </w:p>
        </w:tc>
        <w:tc>
          <w:tcPr>
            <w:tcW w:w="506" w:type="pct"/>
            <w:vAlign w:val="center"/>
          </w:tcPr>
          <w:p w:rsidR="009E720B" w:rsidRPr="0011354D" w:rsidRDefault="009E720B" w:rsidP="001D2D38">
            <w:pPr>
              <w:pStyle w:val="ConsPlusNormal"/>
              <w:jc w:val="center"/>
              <w:rPr>
                <w:rFonts w:ascii="Times New Roman" w:hAnsi="Times New Roman" w:cs="Times New Roman"/>
                <w:sz w:val="24"/>
                <w:szCs w:val="24"/>
              </w:rPr>
            </w:pPr>
            <w:r w:rsidRPr="0011354D">
              <w:rPr>
                <w:rFonts w:ascii="Times New Roman" w:hAnsi="Times New Roman" w:cs="Times New Roman"/>
                <w:sz w:val="24"/>
                <w:szCs w:val="24"/>
              </w:rPr>
              <w:t>-</w:t>
            </w:r>
          </w:p>
        </w:tc>
        <w:tc>
          <w:tcPr>
            <w:tcW w:w="645" w:type="pct"/>
            <w:vAlign w:val="center"/>
          </w:tcPr>
          <w:p w:rsidR="009E720B" w:rsidRPr="0011354D" w:rsidRDefault="00535A8D" w:rsidP="001D2D38">
            <w:pPr>
              <w:jc w:val="center"/>
            </w:pPr>
            <w:r>
              <w:t>н</w:t>
            </w:r>
            <w:r w:rsidR="009E720B" w:rsidRPr="0011354D">
              <w:t>е устанавливается</w:t>
            </w:r>
          </w:p>
        </w:tc>
      </w:tr>
      <w:tr w:rsidR="00A2720F" w:rsidRPr="0011354D" w:rsidTr="00A2720F">
        <w:trPr>
          <w:trHeight w:val="1020"/>
        </w:trPr>
        <w:tc>
          <w:tcPr>
            <w:tcW w:w="125" w:type="pct"/>
            <w:vAlign w:val="center"/>
          </w:tcPr>
          <w:p w:rsidR="009E720B" w:rsidRPr="0011354D" w:rsidRDefault="009E720B" w:rsidP="001D2D38">
            <w:pPr>
              <w:ind w:left="-993" w:right="-239" w:firstLine="709"/>
              <w:jc w:val="center"/>
              <w:rPr>
                <w:color w:val="FF0000"/>
              </w:rPr>
            </w:pPr>
            <w:r w:rsidRPr="0011354D">
              <w:t>3</w:t>
            </w:r>
          </w:p>
        </w:tc>
        <w:tc>
          <w:tcPr>
            <w:tcW w:w="681" w:type="pct"/>
            <w:gridSpan w:val="2"/>
            <w:vAlign w:val="center"/>
          </w:tcPr>
          <w:p w:rsidR="009E720B" w:rsidRPr="0011354D" w:rsidRDefault="009E720B" w:rsidP="001D2D38">
            <w:pPr>
              <w:jc w:val="center"/>
            </w:pPr>
            <w:r w:rsidRPr="0011354D">
              <w:t>Улица в жилой застройке</w:t>
            </w:r>
          </w:p>
        </w:tc>
        <w:tc>
          <w:tcPr>
            <w:tcW w:w="591" w:type="pct"/>
            <w:vAlign w:val="center"/>
          </w:tcPr>
          <w:p w:rsidR="009E720B" w:rsidRPr="0011354D" w:rsidRDefault="009E720B" w:rsidP="001D2D38">
            <w:pPr>
              <w:pStyle w:val="affff5"/>
              <w:rPr>
                <w:rFonts w:eastAsia="Times New Roman"/>
                <w:color w:val="auto"/>
                <w:lang w:eastAsia="ru-RU"/>
              </w:rPr>
            </w:pPr>
            <w:r w:rsidRPr="0011354D">
              <w:t>ул. Сельская</w:t>
            </w:r>
          </w:p>
        </w:tc>
        <w:tc>
          <w:tcPr>
            <w:tcW w:w="545" w:type="pct"/>
            <w:vMerge/>
            <w:vAlign w:val="center"/>
          </w:tcPr>
          <w:p w:rsidR="009E720B" w:rsidRPr="0011354D" w:rsidRDefault="009E720B" w:rsidP="001D2D38">
            <w:pPr>
              <w:pStyle w:val="ConsPlusNormal"/>
              <w:jc w:val="center"/>
              <w:rPr>
                <w:rFonts w:ascii="Times New Roman" w:hAnsi="Times New Roman" w:cs="Times New Roman"/>
                <w:sz w:val="24"/>
                <w:szCs w:val="24"/>
              </w:rPr>
            </w:pPr>
          </w:p>
        </w:tc>
        <w:tc>
          <w:tcPr>
            <w:tcW w:w="681" w:type="pct"/>
            <w:vMerge/>
            <w:vAlign w:val="center"/>
          </w:tcPr>
          <w:p w:rsidR="009E720B" w:rsidRPr="0011354D" w:rsidRDefault="009E720B" w:rsidP="001D2D38">
            <w:pPr>
              <w:jc w:val="center"/>
              <w:rPr>
                <w:color w:val="FF0000"/>
              </w:rPr>
            </w:pPr>
          </w:p>
        </w:tc>
        <w:tc>
          <w:tcPr>
            <w:tcW w:w="636" w:type="pct"/>
            <w:vAlign w:val="center"/>
          </w:tcPr>
          <w:p w:rsidR="009E720B" w:rsidRPr="0011354D" w:rsidRDefault="009E720B" w:rsidP="009E720B">
            <w:pPr>
              <w:jc w:val="center"/>
            </w:pPr>
            <w:r w:rsidRPr="0011354D">
              <w:rPr>
                <w:color w:val="000000"/>
              </w:rPr>
              <w:t>0,8 км</w:t>
            </w:r>
          </w:p>
        </w:tc>
        <w:tc>
          <w:tcPr>
            <w:tcW w:w="590" w:type="pct"/>
            <w:vAlign w:val="center"/>
          </w:tcPr>
          <w:p w:rsidR="009E720B" w:rsidRPr="0011354D" w:rsidRDefault="009E720B" w:rsidP="001D2D38">
            <w:pPr>
              <w:jc w:val="center"/>
            </w:pPr>
            <w:proofErr w:type="gramStart"/>
            <w:r w:rsidRPr="0011354D">
              <w:t>Планируемый</w:t>
            </w:r>
            <w:proofErr w:type="gramEnd"/>
            <w:r w:rsidRPr="0011354D">
              <w:t xml:space="preserve"> к реконструкции/ 2030</w:t>
            </w:r>
          </w:p>
        </w:tc>
        <w:tc>
          <w:tcPr>
            <w:tcW w:w="506" w:type="pct"/>
            <w:vAlign w:val="center"/>
          </w:tcPr>
          <w:p w:rsidR="009E720B" w:rsidRPr="0011354D" w:rsidRDefault="009E720B" w:rsidP="001D2D38">
            <w:pPr>
              <w:pStyle w:val="ConsPlusNormal"/>
              <w:jc w:val="center"/>
              <w:rPr>
                <w:rFonts w:ascii="Times New Roman" w:hAnsi="Times New Roman" w:cs="Times New Roman"/>
                <w:sz w:val="24"/>
                <w:szCs w:val="24"/>
              </w:rPr>
            </w:pPr>
            <w:r w:rsidRPr="0011354D">
              <w:rPr>
                <w:rFonts w:ascii="Times New Roman" w:hAnsi="Times New Roman" w:cs="Times New Roman"/>
                <w:sz w:val="24"/>
                <w:szCs w:val="24"/>
              </w:rPr>
              <w:t>-</w:t>
            </w:r>
          </w:p>
        </w:tc>
        <w:tc>
          <w:tcPr>
            <w:tcW w:w="645" w:type="pct"/>
            <w:vAlign w:val="center"/>
          </w:tcPr>
          <w:p w:rsidR="009E720B" w:rsidRPr="0011354D" w:rsidRDefault="00535A8D" w:rsidP="001D2D38">
            <w:pPr>
              <w:jc w:val="center"/>
            </w:pPr>
            <w:r>
              <w:t>н</w:t>
            </w:r>
            <w:r w:rsidR="009E720B" w:rsidRPr="0011354D">
              <w:t>е устанавливается</w:t>
            </w:r>
          </w:p>
        </w:tc>
      </w:tr>
      <w:tr w:rsidR="00A2720F" w:rsidRPr="0011354D" w:rsidTr="00A2720F">
        <w:trPr>
          <w:trHeight w:val="1020"/>
        </w:trPr>
        <w:tc>
          <w:tcPr>
            <w:tcW w:w="125" w:type="pct"/>
            <w:vAlign w:val="center"/>
          </w:tcPr>
          <w:p w:rsidR="009E720B" w:rsidRPr="0011354D" w:rsidRDefault="009E720B" w:rsidP="001D2D38">
            <w:pPr>
              <w:ind w:left="-993" w:right="-239" w:firstLine="709"/>
              <w:jc w:val="center"/>
              <w:rPr>
                <w:color w:val="FF0000"/>
              </w:rPr>
            </w:pPr>
            <w:r w:rsidRPr="0011354D">
              <w:t>4</w:t>
            </w:r>
          </w:p>
        </w:tc>
        <w:tc>
          <w:tcPr>
            <w:tcW w:w="681" w:type="pct"/>
            <w:gridSpan w:val="2"/>
            <w:vAlign w:val="center"/>
          </w:tcPr>
          <w:p w:rsidR="009E720B" w:rsidRPr="0011354D" w:rsidRDefault="009E720B" w:rsidP="001D2D38">
            <w:pPr>
              <w:jc w:val="center"/>
            </w:pPr>
            <w:r w:rsidRPr="0011354D">
              <w:t>Улица в жилой застройке</w:t>
            </w:r>
          </w:p>
        </w:tc>
        <w:tc>
          <w:tcPr>
            <w:tcW w:w="591" w:type="pct"/>
            <w:vAlign w:val="center"/>
          </w:tcPr>
          <w:p w:rsidR="009E720B" w:rsidRPr="0011354D" w:rsidRDefault="009E720B" w:rsidP="001D2D38">
            <w:pPr>
              <w:pStyle w:val="affff5"/>
              <w:rPr>
                <w:rFonts w:eastAsia="Times New Roman"/>
                <w:color w:val="auto"/>
                <w:lang w:eastAsia="ru-RU"/>
              </w:rPr>
            </w:pPr>
            <w:r w:rsidRPr="0011354D">
              <w:t>ул. Софьино</w:t>
            </w:r>
          </w:p>
        </w:tc>
        <w:tc>
          <w:tcPr>
            <w:tcW w:w="545" w:type="pct"/>
            <w:vMerge/>
            <w:vAlign w:val="center"/>
          </w:tcPr>
          <w:p w:rsidR="009E720B" w:rsidRPr="0011354D" w:rsidRDefault="009E720B" w:rsidP="001D2D38">
            <w:pPr>
              <w:pStyle w:val="ConsPlusNormal"/>
              <w:jc w:val="center"/>
              <w:rPr>
                <w:rFonts w:ascii="Times New Roman" w:hAnsi="Times New Roman" w:cs="Times New Roman"/>
                <w:sz w:val="24"/>
                <w:szCs w:val="24"/>
              </w:rPr>
            </w:pPr>
          </w:p>
        </w:tc>
        <w:tc>
          <w:tcPr>
            <w:tcW w:w="681" w:type="pct"/>
            <w:vMerge/>
            <w:vAlign w:val="center"/>
          </w:tcPr>
          <w:p w:rsidR="009E720B" w:rsidRPr="0011354D" w:rsidRDefault="009E720B" w:rsidP="001D2D38">
            <w:pPr>
              <w:jc w:val="center"/>
              <w:rPr>
                <w:color w:val="FF0000"/>
              </w:rPr>
            </w:pPr>
          </w:p>
        </w:tc>
        <w:tc>
          <w:tcPr>
            <w:tcW w:w="636" w:type="pct"/>
            <w:vAlign w:val="center"/>
          </w:tcPr>
          <w:p w:rsidR="009E720B" w:rsidRPr="0011354D" w:rsidRDefault="009E720B" w:rsidP="009E720B">
            <w:pPr>
              <w:jc w:val="center"/>
            </w:pPr>
            <w:r w:rsidRPr="0011354D">
              <w:rPr>
                <w:color w:val="000000"/>
              </w:rPr>
              <w:t>1,1 км</w:t>
            </w:r>
          </w:p>
        </w:tc>
        <w:tc>
          <w:tcPr>
            <w:tcW w:w="590" w:type="pct"/>
            <w:vAlign w:val="center"/>
          </w:tcPr>
          <w:p w:rsidR="009E720B" w:rsidRPr="0011354D" w:rsidRDefault="009E720B" w:rsidP="001D2D38">
            <w:pPr>
              <w:jc w:val="center"/>
            </w:pPr>
            <w:proofErr w:type="gramStart"/>
            <w:r w:rsidRPr="0011354D">
              <w:t>Планируемый</w:t>
            </w:r>
            <w:proofErr w:type="gramEnd"/>
            <w:r w:rsidRPr="0011354D">
              <w:t xml:space="preserve"> к реконструкции/ 2030</w:t>
            </w:r>
          </w:p>
        </w:tc>
        <w:tc>
          <w:tcPr>
            <w:tcW w:w="506" w:type="pct"/>
            <w:vAlign w:val="center"/>
          </w:tcPr>
          <w:p w:rsidR="009E720B" w:rsidRPr="0011354D" w:rsidRDefault="009E720B" w:rsidP="001D2D38">
            <w:pPr>
              <w:pStyle w:val="ConsPlusNormal"/>
              <w:jc w:val="center"/>
              <w:rPr>
                <w:rFonts w:ascii="Times New Roman" w:hAnsi="Times New Roman" w:cs="Times New Roman"/>
                <w:sz w:val="24"/>
                <w:szCs w:val="24"/>
              </w:rPr>
            </w:pPr>
            <w:r w:rsidRPr="0011354D">
              <w:rPr>
                <w:rFonts w:ascii="Times New Roman" w:hAnsi="Times New Roman" w:cs="Times New Roman"/>
                <w:sz w:val="24"/>
                <w:szCs w:val="24"/>
              </w:rPr>
              <w:t>-</w:t>
            </w:r>
          </w:p>
        </w:tc>
        <w:tc>
          <w:tcPr>
            <w:tcW w:w="645" w:type="pct"/>
            <w:vAlign w:val="center"/>
          </w:tcPr>
          <w:p w:rsidR="009E720B" w:rsidRPr="0011354D" w:rsidRDefault="00535A8D" w:rsidP="001D2D38">
            <w:pPr>
              <w:jc w:val="center"/>
            </w:pPr>
            <w:r>
              <w:t>н</w:t>
            </w:r>
            <w:r w:rsidR="009E720B" w:rsidRPr="0011354D">
              <w:t>е устанавливается</w:t>
            </w:r>
          </w:p>
        </w:tc>
      </w:tr>
      <w:tr w:rsidR="00A2720F" w:rsidRPr="0011354D" w:rsidTr="00A2720F">
        <w:trPr>
          <w:trHeight w:val="1020"/>
        </w:trPr>
        <w:tc>
          <w:tcPr>
            <w:tcW w:w="125" w:type="pct"/>
            <w:vAlign w:val="center"/>
          </w:tcPr>
          <w:p w:rsidR="009E720B" w:rsidRPr="0011354D" w:rsidRDefault="009E720B" w:rsidP="001D2D38">
            <w:pPr>
              <w:ind w:left="-993" w:right="-239" w:firstLine="709"/>
              <w:jc w:val="center"/>
              <w:rPr>
                <w:color w:val="FF0000"/>
              </w:rPr>
            </w:pPr>
            <w:r w:rsidRPr="0011354D">
              <w:t>5</w:t>
            </w:r>
          </w:p>
        </w:tc>
        <w:tc>
          <w:tcPr>
            <w:tcW w:w="681" w:type="pct"/>
            <w:gridSpan w:val="2"/>
            <w:vAlign w:val="center"/>
          </w:tcPr>
          <w:p w:rsidR="009E720B" w:rsidRPr="0011354D" w:rsidRDefault="009E720B" w:rsidP="001D2D38">
            <w:pPr>
              <w:jc w:val="center"/>
            </w:pPr>
            <w:r w:rsidRPr="0011354D">
              <w:t>Улица в жилой застройке</w:t>
            </w:r>
          </w:p>
        </w:tc>
        <w:tc>
          <w:tcPr>
            <w:tcW w:w="591" w:type="pct"/>
            <w:vAlign w:val="center"/>
          </w:tcPr>
          <w:p w:rsidR="009E720B" w:rsidRPr="0011354D" w:rsidRDefault="009E720B" w:rsidP="001D2D38">
            <w:pPr>
              <w:pStyle w:val="affff5"/>
              <w:rPr>
                <w:rFonts w:eastAsia="Times New Roman"/>
                <w:color w:val="auto"/>
                <w:lang w:eastAsia="ru-RU"/>
              </w:rPr>
            </w:pPr>
            <w:r w:rsidRPr="0011354D">
              <w:t>ул. Переулок-1</w:t>
            </w:r>
          </w:p>
        </w:tc>
        <w:tc>
          <w:tcPr>
            <w:tcW w:w="545" w:type="pct"/>
            <w:vMerge/>
            <w:vAlign w:val="center"/>
          </w:tcPr>
          <w:p w:rsidR="009E720B" w:rsidRPr="0011354D" w:rsidRDefault="009E720B" w:rsidP="001D2D38">
            <w:pPr>
              <w:pStyle w:val="ConsPlusNormal"/>
              <w:jc w:val="center"/>
              <w:rPr>
                <w:rFonts w:ascii="Times New Roman" w:hAnsi="Times New Roman" w:cs="Times New Roman"/>
                <w:sz w:val="24"/>
                <w:szCs w:val="24"/>
              </w:rPr>
            </w:pPr>
          </w:p>
        </w:tc>
        <w:tc>
          <w:tcPr>
            <w:tcW w:w="681" w:type="pct"/>
            <w:vMerge/>
            <w:vAlign w:val="center"/>
          </w:tcPr>
          <w:p w:rsidR="009E720B" w:rsidRPr="0011354D" w:rsidRDefault="009E720B" w:rsidP="001D2D38">
            <w:pPr>
              <w:jc w:val="center"/>
              <w:rPr>
                <w:color w:val="FF0000"/>
              </w:rPr>
            </w:pPr>
          </w:p>
        </w:tc>
        <w:tc>
          <w:tcPr>
            <w:tcW w:w="636" w:type="pct"/>
            <w:vAlign w:val="center"/>
          </w:tcPr>
          <w:p w:rsidR="009E720B" w:rsidRPr="0011354D" w:rsidRDefault="009E720B" w:rsidP="009E720B">
            <w:pPr>
              <w:jc w:val="center"/>
            </w:pPr>
            <w:r w:rsidRPr="0011354D">
              <w:rPr>
                <w:color w:val="000000"/>
              </w:rPr>
              <w:t>0,2 км</w:t>
            </w:r>
          </w:p>
        </w:tc>
        <w:tc>
          <w:tcPr>
            <w:tcW w:w="590" w:type="pct"/>
            <w:vAlign w:val="center"/>
          </w:tcPr>
          <w:p w:rsidR="009E720B" w:rsidRPr="0011354D" w:rsidRDefault="009E720B" w:rsidP="001D2D38">
            <w:pPr>
              <w:jc w:val="center"/>
            </w:pPr>
            <w:proofErr w:type="gramStart"/>
            <w:r w:rsidRPr="0011354D">
              <w:t>Планируемый</w:t>
            </w:r>
            <w:proofErr w:type="gramEnd"/>
            <w:r w:rsidRPr="0011354D">
              <w:t xml:space="preserve"> к реконструкции/ 2030</w:t>
            </w:r>
          </w:p>
        </w:tc>
        <w:tc>
          <w:tcPr>
            <w:tcW w:w="506" w:type="pct"/>
            <w:vAlign w:val="center"/>
          </w:tcPr>
          <w:p w:rsidR="009E720B" w:rsidRPr="0011354D" w:rsidRDefault="009E720B" w:rsidP="001D2D38">
            <w:pPr>
              <w:pStyle w:val="ConsPlusNormal"/>
              <w:jc w:val="center"/>
              <w:rPr>
                <w:rFonts w:ascii="Times New Roman" w:hAnsi="Times New Roman" w:cs="Times New Roman"/>
                <w:sz w:val="24"/>
                <w:szCs w:val="24"/>
              </w:rPr>
            </w:pPr>
            <w:r w:rsidRPr="0011354D">
              <w:rPr>
                <w:rFonts w:ascii="Times New Roman" w:hAnsi="Times New Roman" w:cs="Times New Roman"/>
                <w:sz w:val="24"/>
                <w:szCs w:val="24"/>
              </w:rPr>
              <w:t>-</w:t>
            </w:r>
          </w:p>
        </w:tc>
        <w:tc>
          <w:tcPr>
            <w:tcW w:w="645" w:type="pct"/>
            <w:vAlign w:val="center"/>
          </w:tcPr>
          <w:p w:rsidR="009E720B" w:rsidRPr="0011354D" w:rsidRDefault="00535A8D" w:rsidP="001D2D38">
            <w:pPr>
              <w:jc w:val="center"/>
            </w:pPr>
            <w:r>
              <w:t>н</w:t>
            </w:r>
            <w:r w:rsidR="009E720B" w:rsidRPr="0011354D">
              <w:t>е устанавливается</w:t>
            </w:r>
          </w:p>
        </w:tc>
      </w:tr>
      <w:tr w:rsidR="00A2720F" w:rsidRPr="0011354D" w:rsidTr="00A2720F">
        <w:trPr>
          <w:trHeight w:val="1020"/>
        </w:trPr>
        <w:tc>
          <w:tcPr>
            <w:tcW w:w="125" w:type="pct"/>
            <w:vAlign w:val="center"/>
          </w:tcPr>
          <w:p w:rsidR="009E720B" w:rsidRPr="0011354D" w:rsidRDefault="009E720B" w:rsidP="001D2D38">
            <w:pPr>
              <w:ind w:left="-993" w:right="-239" w:firstLine="709"/>
              <w:jc w:val="center"/>
              <w:rPr>
                <w:color w:val="FF0000"/>
              </w:rPr>
            </w:pPr>
            <w:r w:rsidRPr="0011354D">
              <w:t>6</w:t>
            </w:r>
          </w:p>
        </w:tc>
        <w:tc>
          <w:tcPr>
            <w:tcW w:w="681" w:type="pct"/>
            <w:gridSpan w:val="2"/>
            <w:vAlign w:val="center"/>
          </w:tcPr>
          <w:p w:rsidR="009E720B" w:rsidRPr="0011354D" w:rsidRDefault="009E720B" w:rsidP="001D2D38">
            <w:pPr>
              <w:jc w:val="center"/>
            </w:pPr>
            <w:r w:rsidRPr="0011354D">
              <w:t>Улица в жилой застройке</w:t>
            </w:r>
          </w:p>
        </w:tc>
        <w:tc>
          <w:tcPr>
            <w:tcW w:w="591" w:type="pct"/>
            <w:vAlign w:val="center"/>
          </w:tcPr>
          <w:p w:rsidR="009E720B" w:rsidRPr="0011354D" w:rsidRDefault="009E720B" w:rsidP="001D2D38">
            <w:pPr>
              <w:pStyle w:val="affff5"/>
              <w:rPr>
                <w:rFonts w:eastAsia="Times New Roman"/>
                <w:color w:val="auto"/>
                <w:lang w:eastAsia="ru-RU"/>
              </w:rPr>
            </w:pPr>
            <w:r w:rsidRPr="0011354D">
              <w:t>ул. Переулок-2</w:t>
            </w:r>
          </w:p>
        </w:tc>
        <w:tc>
          <w:tcPr>
            <w:tcW w:w="545" w:type="pct"/>
            <w:vMerge/>
            <w:vAlign w:val="center"/>
          </w:tcPr>
          <w:p w:rsidR="009E720B" w:rsidRPr="0011354D" w:rsidRDefault="009E720B" w:rsidP="001D2D38">
            <w:pPr>
              <w:pStyle w:val="ConsPlusNormal"/>
              <w:jc w:val="center"/>
              <w:rPr>
                <w:rFonts w:ascii="Times New Roman" w:hAnsi="Times New Roman" w:cs="Times New Roman"/>
                <w:sz w:val="24"/>
                <w:szCs w:val="24"/>
              </w:rPr>
            </w:pPr>
          </w:p>
        </w:tc>
        <w:tc>
          <w:tcPr>
            <w:tcW w:w="681" w:type="pct"/>
            <w:vMerge/>
            <w:vAlign w:val="center"/>
          </w:tcPr>
          <w:p w:rsidR="009E720B" w:rsidRPr="0011354D" w:rsidRDefault="009E720B" w:rsidP="001D2D38">
            <w:pPr>
              <w:jc w:val="center"/>
              <w:rPr>
                <w:color w:val="FF0000"/>
              </w:rPr>
            </w:pPr>
          </w:p>
        </w:tc>
        <w:tc>
          <w:tcPr>
            <w:tcW w:w="636" w:type="pct"/>
            <w:vAlign w:val="center"/>
          </w:tcPr>
          <w:p w:rsidR="009E720B" w:rsidRPr="0011354D" w:rsidRDefault="009E720B" w:rsidP="009E720B">
            <w:pPr>
              <w:jc w:val="center"/>
            </w:pPr>
            <w:r w:rsidRPr="0011354D">
              <w:rPr>
                <w:color w:val="000000"/>
              </w:rPr>
              <w:t>0,2 км</w:t>
            </w:r>
          </w:p>
        </w:tc>
        <w:tc>
          <w:tcPr>
            <w:tcW w:w="590" w:type="pct"/>
            <w:vAlign w:val="center"/>
          </w:tcPr>
          <w:p w:rsidR="009E720B" w:rsidRPr="0011354D" w:rsidRDefault="009E720B" w:rsidP="001D2D38">
            <w:pPr>
              <w:jc w:val="center"/>
            </w:pPr>
            <w:proofErr w:type="gramStart"/>
            <w:r w:rsidRPr="0011354D">
              <w:t>Планируемый</w:t>
            </w:r>
            <w:proofErr w:type="gramEnd"/>
            <w:r w:rsidRPr="0011354D">
              <w:t xml:space="preserve"> к реконструкции/ 2030</w:t>
            </w:r>
          </w:p>
        </w:tc>
        <w:tc>
          <w:tcPr>
            <w:tcW w:w="506" w:type="pct"/>
            <w:vAlign w:val="center"/>
          </w:tcPr>
          <w:p w:rsidR="009E720B" w:rsidRPr="0011354D" w:rsidRDefault="009E720B" w:rsidP="001D2D38">
            <w:pPr>
              <w:pStyle w:val="ConsPlusNormal"/>
              <w:jc w:val="center"/>
              <w:rPr>
                <w:rFonts w:ascii="Times New Roman" w:hAnsi="Times New Roman" w:cs="Times New Roman"/>
                <w:sz w:val="24"/>
                <w:szCs w:val="24"/>
              </w:rPr>
            </w:pPr>
            <w:r w:rsidRPr="0011354D">
              <w:rPr>
                <w:rFonts w:ascii="Times New Roman" w:hAnsi="Times New Roman" w:cs="Times New Roman"/>
                <w:sz w:val="24"/>
                <w:szCs w:val="24"/>
              </w:rPr>
              <w:t>-</w:t>
            </w:r>
          </w:p>
        </w:tc>
        <w:tc>
          <w:tcPr>
            <w:tcW w:w="645" w:type="pct"/>
            <w:vAlign w:val="center"/>
          </w:tcPr>
          <w:p w:rsidR="009E720B" w:rsidRPr="0011354D" w:rsidRDefault="00535A8D" w:rsidP="001D2D38">
            <w:pPr>
              <w:jc w:val="center"/>
            </w:pPr>
            <w:r>
              <w:t>н</w:t>
            </w:r>
            <w:r w:rsidR="009E720B" w:rsidRPr="0011354D">
              <w:t>е устанавливается</w:t>
            </w:r>
          </w:p>
        </w:tc>
      </w:tr>
      <w:tr w:rsidR="00A2720F" w:rsidRPr="0011354D" w:rsidTr="00A2720F">
        <w:trPr>
          <w:trHeight w:val="283"/>
        </w:trPr>
        <w:tc>
          <w:tcPr>
            <w:tcW w:w="167" w:type="pct"/>
            <w:gridSpan w:val="2"/>
            <w:vAlign w:val="center"/>
          </w:tcPr>
          <w:p w:rsidR="00EE7FE4" w:rsidRPr="00575361" w:rsidRDefault="00EE7FE4" w:rsidP="00373D7E">
            <w:pPr>
              <w:jc w:val="center"/>
            </w:pPr>
            <w:r w:rsidRPr="00575361">
              <w:lastRenderedPageBreak/>
              <w:t>1</w:t>
            </w:r>
          </w:p>
        </w:tc>
        <w:tc>
          <w:tcPr>
            <w:tcW w:w="639" w:type="pct"/>
            <w:vAlign w:val="center"/>
          </w:tcPr>
          <w:p w:rsidR="00EE7FE4" w:rsidRPr="00575361" w:rsidRDefault="00EE7FE4" w:rsidP="00373D7E">
            <w:pPr>
              <w:jc w:val="center"/>
            </w:pPr>
            <w:r w:rsidRPr="00575361">
              <w:t>2</w:t>
            </w:r>
          </w:p>
        </w:tc>
        <w:tc>
          <w:tcPr>
            <w:tcW w:w="591" w:type="pct"/>
            <w:vAlign w:val="center"/>
          </w:tcPr>
          <w:p w:rsidR="00EE7FE4" w:rsidRPr="00575361" w:rsidRDefault="00EE7FE4" w:rsidP="00373D7E">
            <w:pPr>
              <w:jc w:val="center"/>
            </w:pPr>
            <w:r w:rsidRPr="00575361">
              <w:t>3</w:t>
            </w:r>
          </w:p>
        </w:tc>
        <w:tc>
          <w:tcPr>
            <w:tcW w:w="545" w:type="pct"/>
            <w:vAlign w:val="center"/>
          </w:tcPr>
          <w:p w:rsidR="00EE7FE4" w:rsidRPr="00575361" w:rsidRDefault="00EE7FE4" w:rsidP="00373D7E">
            <w:pPr>
              <w:jc w:val="center"/>
            </w:pPr>
            <w:r w:rsidRPr="00575361">
              <w:t>4</w:t>
            </w:r>
          </w:p>
        </w:tc>
        <w:tc>
          <w:tcPr>
            <w:tcW w:w="681" w:type="pct"/>
            <w:vAlign w:val="center"/>
          </w:tcPr>
          <w:p w:rsidR="00EE7FE4" w:rsidRPr="00575361" w:rsidRDefault="00EE7FE4" w:rsidP="00373D7E">
            <w:pPr>
              <w:jc w:val="center"/>
            </w:pPr>
            <w:r w:rsidRPr="00575361">
              <w:t>5</w:t>
            </w:r>
          </w:p>
        </w:tc>
        <w:tc>
          <w:tcPr>
            <w:tcW w:w="636" w:type="pct"/>
            <w:vAlign w:val="center"/>
          </w:tcPr>
          <w:p w:rsidR="00EE7FE4" w:rsidRPr="00575361" w:rsidRDefault="00EE7FE4" w:rsidP="00373D7E">
            <w:pPr>
              <w:jc w:val="center"/>
            </w:pPr>
            <w:r w:rsidRPr="00575361">
              <w:t>6</w:t>
            </w:r>
          </w:p>
        </w:tc>
        <w:tc>
          <w:tcPr>
            <w:tcW w:w="588" w:type="pct"/>
            <w:vAlign w:val="center"/>
          </w:tcPr>
          <w:p w:rsidR="00EE7FE4" w:rsidRPr="00575361" w:rsidRDefault="00EE7FE4" w:rsidP="00373D7E">
            <w:pPr>
              <w:jc w:val="center"/>
            </w:pPr>
            <w:r w:rsidRPr="00575361">
              <w:t>7</w:t>
            </w:r>
          </w:p>
        </w:tc>
        <w:tc>
          <w:tcPr>
            <w:tcW w:w="508" w:type="pct"/>
            <w:vAlign w:val="center"/>
          </w:tcPr>
          <w:p w:rsidR="00EE7FE4" w:rsidRPr="00575361" w:rsidRDefault="00EE7FE4" w:rsidP="00373D7E">
            <w:pPr>
              <w:jc w:val="center"/>
            </w:pPr>
            <w:r w:rsidRPr="00575361">
              <w:t>8</w:t>
            </w:r>
          </w:p>
        </w:tc>
        <w:tc>
          <w:tcPr>
            <w:tcW w:w="645" w:type="pct"/>
            <w:vAlign w:val="center"/>
          </w:tcPr>
          <w:p w:rsidR="00EE7FE4" w:rsidRPr="00575361" w:rsidRDefault="00EE7FE4" w:rsidP="00373D7E">
            <w:pPr>
              <w:jc w:val="center"/>
            </w:pPr>
            <w:r w:rsidRPr="00575361">
              <w:t>9</w:t>
            </w:r>
          </w:p>
        </w:tc>
      </w:tr>
      <w:tr w:rsidR="00EE7FE4" w:rsidRPr="0011354D" w:rsidTr="00216091">
        <w:trPr>
          <w:trHeight w:val="340"/>
        </w:trPr>
        <w:tc>
          <w:tcPr>
            <w:tcW w:w="5000" w:type="pct"/>
            <w:gridSpan w:val="10"/>
            <w:vAlign w:val="center"/>
          </w:tcPr>
          <w:p w:rsidR="00EE7FE4" w:rsidRPr="009C5F25" w:rsidRDefault="00EE7FE4" w:rsidP="00373D7E">
            <w:pPr>
              <w:autoSpaceDE w:val="0"/>
              <w:autoSpaceDN w:val="0"/>
              <w:adjustRightInd w:val="0"/>
              <w:contextualSpacing/>
              <w:jc w:val="center"/>
              <w:rPr>
                <w:rStyle w:val="extended-textshort"/>
                <w:rFonts w:eastAsiaTheme="majorEastAsia"/>
                <w:b/>
              </w:rPr>
            </w:pPr>
            <w:r w:rsidRPr="009C5F25">
              <w:rPr>
                <w:rFonts w:eastAsiaTheme="minorHAnsi"/>
                <w:b/>
                <w:lang w:eastAsia="en-US"/>
              </w:rPr>
              <w:t>Объекты трубопроводного транспорта и инженерной инфраструктуры</w:t>
            </w:r>
          </w:p>
        </w:tc>
      </w:tr>
      <w:tr w:rsidR="00EE7FE4" w:rsidRPr="0011354D" w:rsidTr="00216091">
        <w:trPr>
          <w:trHeight w:val="340"/>
        </w:trPr>
        <w:tc>
          <w:tcPr>
            <w:tcW w:w="5000" w:type="pct"/>
            <w:gridSpan w:val="10"/>
            <w:vAlign w:val="center"/>
          </w:tcPr>
          <w:p w:rsidR="00EE7FE4" w:rsidRPr="0011354D" w:rsidRDefault="00EE7FE4" w:rsidP="00373D7E">
            <w:pPr>
              <w:autoSpaceDE w:val="0"/>
              <w:autoSpaceDN w:val="0"/>
              <w:adjustRightInd w:val="0"/>
              <w:contextualSpacing/>
              <w:jc w:val="center"/>
              <w:rPr>
                <w:rStyle w:val="extended-textshort"/>
                <w:rFonts w:eastAsiaTheme="majorEastAsia"/>
              </w:rPr>
            </w:pPr>
            <w:r>
              <w:rPr>
                <w:rFonts w:eastAsiaTheme="minorHAnsi"/>
                <w:lang w:eastAsia="en-US"/>
              </w:rPr>
              <w:t>Объекты водоотведения</w:t>
            </w:r>
          </w:p>
        </w:tc>
      </w:tr>
      <w:tr w:rsidR="00A2720F" w:rsidRPr="0011354D" w:rsidTr="00A2720F">
        <w:trPr>
          <w:trHeight w:val="340"/>
        </w:trPr>
        <w:tc>
          <w:tcPr>
            <w:tcW w:w="167" w:type="pct"/>
            <w:gridSpan w:val="2"/>
            <w:vAlign w:val="center"/>
          </w:tcPr>
          <w:p w:rsidR="00EE7FE4" w:rsidRPr="0011354D" w:rsidRDefault="00EE7FE4" w:rsidP="00911E8F">
            <w:pPr>
              <w:ind w:left="-993" w:right="-239" w:firstLine="709"/>
              <w:jc w:val="center"/>
            </w:pPr>
            <w:r w:rsidRPr="0011354D">
              <w:t>1</w:t>
            </w:r>
          </w:p>
        </w:tc>
        <w:tc>
          <w:tcPr>
            <w:tcW w:w="639" w:type="pct"/>
            <w:vAlign w:val="center"/>
          </w:tcPr>
          <w:p w:rsidR="00EE7FE4" w:rsidRPr="00373D7E" w:rsidRDefault="00EE7FE4" w:rsidP="00373D7E">
            <w:pPr>
              <w:autoSpaceDE w:val="0"/>
              <w:autoSpaceDN w:val="0"/>
              <w:adjustRightInd w:val="0"/>
              <w:jc w:val="center"/>
              <w:rPr>
                <w:rFonts w:eastAsiaTheme="minorHAnsi"/>
                <w:lang w:eastAsia="en-US"/>
              </w:rPr>
            </w:pPr>
            <w:r w:rsidRPr="0011354D">
              <w:rPr>
                <w:rFonts w:eastAsiaTheme="minorHAnsi"/>
                <w:lang w:eastAsia="en-US"/>
              </w:rPr>
              <w:t>Очистные сооружения (КОС)</w:t>
            </w:r>
          </w:p>
        </w:tc>
        <w:tc>
          <w:tcPr>
            <w:tcW w:w="591" w:type="pct"/>
            <w:vAlign w:val="center"/>
          </w:tcPr>
          <w:p w:rsidR="00EE7FE4" w:rsidRPr="00373D7E" w:rsidRDefault="00EE7FE4" w:rsidP="00373D7E">
            <w:pPr>
              <w:autoSpaceDE w:val="0"/>
              <w:autoSpaceDN w:val="0"/>
              <w:adjustRightInd w:val="0"/>
              <w:jc w:val="center"/>
              <w:rPr>
                <w:rFonts w:eastAsiaTheme="minorHAnsi"/>
                <w:lang w:eastAsia="en-US"/>
              </w:rPr>
            </w:pPr>
            <w:r w:rsidRPr="0011354D">
              <w:rPr>
                <w:rFonts w:eastAsiaTheme="minorHAnsi"/>
                <w:lang w:eastAsia="en-US"/>
              </w:rPr>
              <w:t>Очистные сооружения (КОС)</w:t>
            </w:r>
          </w:p>
        </w:tc>
        <w:tc>
          <w:tcPr>
            <w:tcW w:w="545" w:type="pct"/>
            <w:vAlign w:val="center"/>
          </w:tcPr>
          <w:p w:rsidR="00EE7FE4" w:rsidRPr="00373D7E" w:rsidRDefault="00373D7E" w:rsidP="00373D7E">
            <w:pPr>
              <w:autoSpaceDE w:val="0"/>
              <w:autoSpaceDN w:val="0"/>
              <w:adjustRightInd w:val="0"/>
              <w:jc w:val="center"/>
              <w:rPr>
                <w:rFonts w:eastAsiaTheme="minorHAnsi"/>
                <w:lang w:eastAsia="en-US"/>
              </w:rPr>
            </w:pPr>
            <w:r w:rsidRPr="00373D7E">
              <w:rPr>
                <w:rFonts w:eastAsiaTheme="minorHAnsi"/>
                <w:bCs/>
                <w:lang w:eastAsia="en-US"/>
              </w:rPr>
              <w:t>Очистка сточных вод</w:t>
            </w:r>
          </w:p>
        </w:tc>
        <w:tc>
          <w:tcPr>
            <w:tcW w:w="681" w:type="pct"/>
            <w:vAlign w:val="center"/>
          </w:tcPr>
          <w:p w:rsidR="00EE7FE4" w:rsidRPr="0011354D" w:rsidRDefault="00EE7FE4" w:rsidP="00911E8F">
            <w:pPr>
              <w:jc w:val="center"/>
              <w:rPr>
                <w:color w:val="000000"/>
              </w:rPr>
            </w:pPr>
            <w:r>
              <w:rPr>
                <w:color w:val="000000"/>
              </w:rPr>
              <w:t xml:space="preserve">Пензенская область, </w:t>
            </w:r>
            <w:r w:rsidRPr="0011354D">
              <w:rPr>
                <w:color w:val="000000"/>
              </w:rPr>
              <w:t>Пензенский район, Большееланский сельсовет,</w:t>
            </w:r>
          </w:p>
          <w:p w:rsidR="00EE7FE4" w:rsidRPr="0011354D" w:rsidRDefault="00EE7FE4" w:rsidP="00911E8F">
            <w:pPr>
              <w:jc w:val="center"/>
              <w:rPr>
                <w:color w:val="FF0000"/>
              </w:rPr>
            </w:pPr>
            <w:proofErr w:type="gramStart"/>
            <w:r w:rsidRPr="0011354D">
              <w:rPr>
                <w:color w:val="000000"/>
              </w:rPr>
              <w:t>с. Большая Елань</w:t>
            </w:r>
            <w:proofErr w:type="gramEnd"/>
          </w:p>
        </w:tc>
        <w:tc>
          <w:tcPr>
            <w:tcW w:w="636" w:type="pct"/>
          </w:tcPr>
          <w:p w:rsidR="00EE7FE4" w:rsidRPr="0011354D" w:rsidRDefault="00EE7FE4" w:rsidP="00911E8F">
            <w:pPr>
              <w:jc w:val="center"/>
            </w:pPr>
            <w:r w:rsidRPr="0011354D">
              <w:t>Мощность определяется проектной документацией</w:t>
            </w:r>
          </w:p>
        </w:tc>
        <w:tc>
          <w:tcPr>
            <w:tcW w:w="590" w:type="pct"/>
            <w:vAlign w:val="center"/>
          </w:tcPr>
          <w:p w:rsidR="00EE7FE4" w:rsidRPr="0011354D" w:rsidRDefault="00EE7FE4" w:rsidP="00911E8F">
            <w:pPr>
              <w:jc w:val="center"/>
            </w:pPr>
            <w:proofErr w:type="gramStart"/>
            <w:r w:rsidRPr="0011354D">
              <w:t>Планируемый</w:t>
            </w:r>
            <w:proofErr w:type="gramEnd"/>
            <w:r w:rsidRPr="0011354D">
              <w:t xml:space="preserve"> к размещению/ 2042</w:t>
            </w:r>
          </w:p>
        </w:tc>
        <w:tc>
          <w:tcPr>
            <w:tcW w:w="506" w:type="pct"/>
            <w:vAlign w:val="center"/>
          </w:tcPr>
          <w:p w:rsidR="00EE7FE4" w:rsidRPr="0011354D" w:rsidRDefault="00EE7FE4" w:rsidP="00BB4C66">
            <w:pPr>
              <w:autoSpaceDE w:val="0"/>
              <w:autoSpaceDN w:val="0"/>
              <w:adjustRightInd w:val="0"/>
              <w:jc w:val="center"/>
              <w:rPr>
                <w:color w:val="FF0000"/>
              </w:rPr>
            </w:pPr>
            <w:r w:rsidRPr="0011354D">
              <w:rPr>
                <w:rFonts w:eastAsiaTheme="minorHAnsi"/>
                <w:lang w:eastAsia="en-US"/>
              </w:rPr>
              <w:t>Зона</w:t>
            </w:r>
            <w:r w:rsidR="00BB4C66">
              <w:rPr>
                <w:rFonts w:eastAsiaTheme="minorHAnsi"/>
                <w:lang w:eastAsia="en-US"/>
              </w:rPr>
              <w:t xml:space="preserve"> </w:t>
            </w:r>
            <w:r w:rsidRPr="0011354D">
              <w:rPr>
                <w:rFonts w:eastAsiaTheme="minorHAnsi"/>
                <w:lang w:eastAsia="en-US"/>
              </w:rPr>
              <w:t>инженерной</w:t>
            </w:r>
            <w:r w:rsidR="00BB4C66">
              <w:rPr>
                <w:rFonts w:eastAsiaTheme="minorHAnsi"/>
                <w:lang w:eastAsia="en-US"/>
              </w:rPr>
              <w:t xml:space="preserve"> </w:t>
            </w:r>
            <w:r w:rsidRPr="0011354D">
              <w:rPr>
                <w:rFonts w:eastAsiaTheme="minorHAnsi"/>
                <w:lang w:eastAsia="en-US"/>
              </w:rPr>
              <w:t>инфраструктуры</w:t>
            </w:r>
          </w:p>
        </w:tc>
        <w:tc>
          <w:tcPr>
            <w:tcW w:w="645" w:type="pct"/>
            <w:vAlign w:val="center"/>
          </w:tcPr>
          <w:p w:rsidR="00EE7FE4" w:rsidRPr="0011354D" w:rsidRDefault="00BB4C66" w:rsidP="00911E8F">
            <w:pPr>
              <w:autoSpaceDE w:val="0"/>
              <w:autoSpaceDN w:val="0"/>
              <w:adjustRightInd w:val="0"/>
              <w:contextualSpacing/>
              <w:jc w:val="center"/>
              <w:rPr>
                <w:rFonts w:eastAsiaTheme="minorHAnsi"/>
                <w:lang w:eastAsia="en-US"/>
              </w:rPr>
            </w:pPr>
            <w:proofErr w:type="spellStart"/>
            <w:r w:rsidRPr="00465851">
              <w:rPr>
                <w:rFonts w:eastAsiaTheme="minorHAnsi"/>
                <w:sz w:val="20"/>
                <w:lang w:eastAsia="en-US"/>
              </w:rPr>
              <w:t>Cанитарн</w:t>
            </w:r>
            <w:proofErr w:type="gramStart"/>
            <w:r w:rsidRPr="00465851">
              <w:rPr>
                <w:rFonts w:eastAsiaTheme="minorHAnsi"/>
                <w:sz w:val="20"/>
                <w:lang w:eastAsia="en-US"/>
              </w:rPr>
              <w:t>о</w:t>
            </w:r>
            <w:proofErr w:type="spellEnd"/>
            <w:r w:rsidRPr="00465851">
              <w:rPr>
                <w:rFonts w:eastAsiaTheme="minorHAnsi"/>
                <w:sz w:val="20"/>
                <w:lang w:eastAsia="en-US"/>
              </w:rPr>
              <w:t>-</w:t>
            </w:r>
            <w:proofErr w:type="gramEnd"/>
            <w:r w:rsidRPr="00465851">
              <w:rPr>
                <w:rFonts w:eastAsiaTheme="minorHAnsi"/>
                <w:sz w:val="20"/>
                <w:lang w:eastAsia="en-US"/>
              </w:rPr>
              <w:t xml:space="preserve"> защитная зона, устанавливается Проектом соответствующей документацией, исходя из расчетной производительности объекта</w:t>
            </w:r>
          </w:p>
        </w:tc>
      </w:tr>
      <w:tr w:rsidR="00EE7FE4" w:rsidRPr="0011354D" w:rsidTr="00216091">
        <w:trPr>
          <w:trHeight w:val="549"/>
        </w:trPr>
        <w:tc>
          <w:tcPr>
            <w:tcW w:w="5000" w:type="pct"/>
            <w:gridSpan w:val="10"/>
            <w:vAlign w:val="center"/>
          </w:tcPr>
          <w:p w:rsidR="00EE7FE4" w:rsidRPr="0017371E" w:rsidRDefault="00EE7FE4" w:rsidP="009C5F25">
            <w:pPr>
              <w:pStyle w:val="ConsPlusNormal"/>
              <w:jc w:val="both"/>
              <w:rPr>
                <w:rFonts w:ascii="Times New Roman" w:eastAsia="Times New Roman" w:hAnsi="Times New Roman" w:cs="Times New Roman"/>
                <w:iCs/>
                <w:sz w:val="24"/>
                <w:szCs w:val="24"/>
              </w:rPr>
            </w:pPr>
            <w:r w:rsidRPr="0017371E">
              <w:rPr>
                <w:rFonts w:ascii="Times New Roman" w:eastAsia="Times New Roman" w:hAnsi="Times New Roman" w:cs="Times New Roman"/>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EE7FE4" w:rsidRPr="0017371E" w:rsidRDefault="00EE7FE4" w:rsidP="009C5F25">
            <w:pPr>
              <w:pStyle w:val="ConsPlusNormal"/>
              <w:jc w:val="both"/>
              <w:rPr>
                <w:rFonts w:ascii="Times New Roman" w:eastAsia="Times New Roman" w:hAnsi="Times New Roman" w:cs="Times New Roman"/>
                <w:iCs/>
                <w:sz w:val="24"/>
                <w:szCs w:val="24"/>
              </w:rPr>
            </w:pPr>
            <w:r w:rsidRPr="0017371E">
              <w:rPr>
                <w:rFonts w:ascii="Times New Roman" w:eastAsia="Times New Roman" w:hAnsi="Times New Roman" w:cs="Times New Roman"/>
                <w:iCs/>
                <w:sz w:val="24"/>
                <w:szCs w:val="24"/>
              </w:rPr>
              <w:t>** Возможно изменение параметров при проектировании объекта с учетом местных условий.</w:t>
            </w:r>
          </w:p>
        </w:tc>
      </w:tr>
    </w:tbl>
    <w:p w:rsidR="00BB1977" w:rsidRPr="001D312B" w:rsidRDefault="00BB1977" w:rsidP="00AE19AA">
      <w:pPr>
        <w:pStyle w:val="1"/>
        <w:jc w:val="both"/>
        <w:rPr>
          <w:rFonts w:eastAsia="Times New Roman" w:cs="Times New Roman"/>
          <w:lang w:eastAsia="ar-SA" w:bidi="en-US"/>
        </w:rPr>
        <w:sectPr w:rsidR="00BB1977" w:rsidRPr="001D312B" w:rsidSect="0045508C">
          <w:pgSz w:w="16838" w:h="11906" w:orient="landscape"/>
          <w:pgMar w:top="1102" w:right="720" w:bottom="720" w:left="720" w:header="454" w:footer="454" w:gutter="0"/>
          <w:cols w:space="708"/>
          <w:docGrid w:linePitch="360"/>
        </w:sectPr>
      </w:pPr>
    </w:p>
    <w:p w:rsidR="004F2338" w:rsidRPr="002D2636" w:rsidRDefault="00953482" w:rsidP="002D2636">
      <w:pPr>
        <w:pStyle w:val="1"/>
        <w:spacing w:before="0"/>
        <w:rPr>
          <w:sz w:val="28"/>
        </w:rPr>
      </w:pPr>
      <w:bookmarkStart w:id="10" w:name="_Toc58415142"/>
      <w:bookmarkStart w:id="11" w:name="_Toc216445705"/>
      <w:bookmarkEnd w:id="1"/>
      <w:bookmarkEnd w:id="2"/>
      <w:r w:rsidRPr="002D2636">
        <w:rPr>
          <w:sz w:val="28"/>
        </w:rPr>
        <w:lastRenderedPageBreak/>
        <w:t>2</w:t>
      </w:r>
      <w:r w:rsidR="004F2338" w:rsidRPr="002D2636">
        <w:rPr>
          <w:sz w:val="28"/>
        </w:rPr>
        <w:t xml:space="preserve">. </w:t>
      </w:r>
      <w:bookmarkEnd w:id="10"/>
      <w:r w:rsidR="002D2636" w:rsidRPr="002D2636">
        <w:rPr>
          <w:caps w:val="0"/>
          <w:sz w:val="28"/>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1"/>
    </w:p>
    <w:p w:rsidR="004F2338" w:rsidRPr="00A71D8B" w:rsidRDefault="00953482" w:rsidP="00A71D8B">
      <w:pPr>
        <w:pStyle w:val="1"/>
        <w:spacing w:before="0"/>
        <w:rPr>
          <w:rFonts w:eastAsia="Times New Roman" w:cs="Arial"/>
          <w:iCs/>
          <w:caps w:val="0"/>
        </w:rPr>
      </w:pPr>
      <w:bookmarkStart w:id="12" w:name="_Toc216445706"/>
      <w:r w:rsidRPr="00A71D8B">
        <w:rPr>
          <w:rFonts w:eastAsia="Times New Roman" w:cs="Arial"/>
          <w:iCs/>
          <w:caps w:val="0"/>
        </w:rPr>
        <w:t>2</w:t>
      </w:r>
      <w:r w:rsidR="004F2338" w:rsidRPr="00A71D8B">
        <w:rPr>
          <w:rFonts w:eastAsia="Times New Roman" w:cs="Arial"/>
          <w:iCs/>
          <w:caps w:val="0"/>
        </w:rPr>
        <w:t>.1. Функциональные зоны и параметры их развития</w:t>
      </w:r>
      <w:bookmarkEnd w:id="12"/>
    </w:p>
    <w:p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r w:rsidR="00FC6C65">
        <w:t>Большееланского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w:t>
      </w:r>
      <w:r w:rsidR="00B84649">
        <w:t xml:space="preserve"> градостроительных ограничений.</w:t>
      </w:r>
    </w:p>
    <w:p w:rsidR="002A2FDA" w:rsidRPr="001D312B" w:rsidRDefault="002A2FDA" w:rsidP="002A2FDA">
      <w:pPr>
        <w:autoSpaceDE w:val="0"/>
        <w:autoSpaceDN w:val="0"/>
        <w:adjustRightInd w:val="0"/>
        <w:ind w:firstLine="709"/>
        <w:rPr>
          <w:rFonts w:eastAsiaTheme="minorHAnsi"/>
          <w:lang w:eastAsia="en-US"/>
        </w:rPr>
      </w:pPr>
      <w:r>
        <w:rPr>
          <w:rFonts w:eastAsiaTheme="minorHAnsi"/>
          <w:lang w:eastAsia="en-US"/>
        </w:rPr>
        <w:t>Генеральным планом н</w:t>
      </w:r>
      <w:r w:rsidR="00712A89">
        <w:rPr>
          <w:rFonts w:eastAsiaTheme="minorHAnsi"/>
          <w:lang w:eastAsia="en-US"/>
        </w:rPr>
        <w:t xml:space="preserve">а территории сельсовета </w:t>
      </w:r>
      <w:proofErr w:type="gramStart"/>
      <w:r>
        <w:rPr>
          <w:rFonts w:eastAsiaTheme="minorHAnsi"/>
          <w:lang w:eastAsia="en-US"/>
        </w:rPr>
        <w:t>установлены</w:t>
      </w:r>
      <w:proofErr w:type="gramEnd"/>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p>
    <w:p w:rsidR="004F2338" w:rsidRPr="00E127EC" w:rsidRDefault="004F2338" w:rsidP="004F2338">
      <w:pPr>
        <w:autoSpaceDE w:val="0"/>
        <w:autoSpaceDN w:val="0"/>
        <w:adjustRightInd w:val="0"/>
        <w:ind w:firstLine="709"/>
        <w:jc w:val="right"/>
        <w:rPr>
          <w:rFonts w:eastAsiaTheme="minorHAnsi"/>
          <w:lang w:eastAsia="en-US"/>
        </w:rPr>
      </w:pPr>
      <w:r w:rsidRPr="00E127EC">
        <w:rPr>
          <w:rFonts w:eastAsiaTheme="minorHAnsi"/>
          <w:lang w:eastAsia="en-US"/>
        </w:rPr>
        <w:t xml:space="preserve">Таблица </w:t>
      </w:r>
      <w:r w:rsidR="00953482" w:rsidRPr="00E127EC">
        <w:rPr>
          <w:rFonts w:eastAsiaTheme="minorHAnsi"/>
          <w:lang w:eastAsia="en-US"/>
        </w:rPr>
        <w:t>2</w:t>
      </w:r>
    </w:p>
    <w:p w:rsidR="006A1385" w:rsidRDefault="006A1385" w:rsidP="006A1385">
      <w:pPr>
        <w:pStyle w:val="afff3"/>
        <w:jc w:val="center"/>
        <w:rPr>
          <w:bCs/>
        </w:rPr>
      </w:pPr>
      <w:bookmarkStart w:id="13" w:name="_Hlk121931134"/>
      <w:r w:rsidRPr="002B0197">
        <w:rPr>
          <w:bCs/>
        </w:rPr>
        <w:t>Перечень функциональных зон, установленных на территории сельсовета</w:t>
      </w:r>
      <w:r w:rsidR="002B0197">
        <w:rPr>
          <w:bCs/>
        </w:rPr>
        <w:t>*</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tblPr>
      <w:tblGrid>
        <w:gridCol w:w="742"/>
        <w:gridCol w:w="5056"/>
        <w:gridCol w:w="1915"/>
        <w:gridCol w:w="1756"/>
      </w:tblGrid>
      <w:tr w:rsidR="00402BA2" w:rsidRPr="006A238A" w:rsidTr="00402BA2">
        <w:trPr>
          <w:cantSplit/>
        </w:trPr>
        <w:tc>
          <w:tcPr>
            <w:tcW w:w="392" w:type="pct"/>
            <w:vMerge w:val="restart"/>
            <w:shd w:val="clear" w:color="auto" w:fill="auto"/>
            <w:vAlign w:val="center"/>
          </w:tcPr>
          <w:p w:rsidR="00402BA2" w:rsidRPr="006A1385" w:rsidRDefault="00402BA2" w:rsidP="00402BA2">
            <w:pPr>
              <w:pStyle w:val="a0"/>
              <w:ind w:left="-71" w:firstLine="0"/>
              <w:jc w:val="center"/>
              <w:rPr>
                <w:lang w:val="ru-RU"/>
              </w:rPr>
            </w:pPr>
            <w:r w:rsidRPr="006A1385">
              <w:rPr>
                <w:lang w:val="ru-RU"/>
              </w:rPr>
              <w:t xml:space="preserve">№ </w:t>
            </w:r>
            <w:proofErr w:type="spellStart"/>
            <w:proofErr w:type="gramStart"/>
            <w:r w:rsidRPr="006A1385">
              <w:rPr>
                <w:lang w:val="ru-RU"/>
              </w:rPr>
              <w:t>п</w:t>
            </w:r>
            <w:proofErr w:type="spellEnd"/>
            <w:proofErr w:type="gramEnd"/>
            <w:r w:rsidRPr="006A1385">
              <w:rPr>
                <w:lang w:val="ru-RU"/>
              </w:rPr>
              <w:t>/</w:t>
            </w:r>
            <w:proofErr w:type="spellStart"/>
            <w:r w:rsidRPr="006A1385">
              <w:rPr>
                <w:lang w:val="ru-RU"/>
              </w:rPr>
              <w:t>п</w:t>
            </w:r>
            <w:proofErr w:type="spellEnd"/>
          </w:p>
        </w:tc>
        <w:tc>
          <w:tcPr>
            <w:tcW w:w="2670" w:type="pct"/>
            <w:vMerge w:val="restart"/>
            <w:shd w:val="clear" w:color="auto" w:fill="auto"/>
            <w:vAlign w:val="center"/>
          </w:tcPr>
          <w:p w:rsidR="00402BA2" w:rsidRPr="006A1385" w:rsidRDefault="00402BA2" w:rsidP="00402BA2">
            <w:pPr>
              <w:pStyle w:val="a0"/>
              <w:ind w:firstLine="0"/>
              <w:jc w:val="center"/>
              <w:rPr>
                <w:lang w:val="ru-RU"/>
              </w:rPr>
            </w:pPr>
            <w:r w:rsidRPr="006A1385">
              <w:rPr>
                <w:lang w:val="ru-RU"/>
              </w:rPr>
              <w:t>Показатели</w:t>
            </w:r>
          </w:p>
        </w:tc>
        <w:tc>
          <w:tcPr>
            <w:tcW w:w="1938" w:type="pct"/>
            <w:gridSpan w:val="2"/>
            <w:shd w:val="clear" w:color="auto" w:fill="auto"/>
            <w:vAlign w:val="center"/>
          </w:tcPr>
          <w:p w:rsidR="00402BA2" w:rsidRPr="002973CE" w:rsidRDefault="00402BA2" w:rsidP="00AC6BBC">
            <w:pPr>
              <w:pStyle w:val="a0"/>
              <w:ind w:firstLine="0"/>
              <w:jc w:val="center"/>
              <w:rPr>
                <w:lang w:val="ru-RU"/>
              </w:rPr>
            </w:pPr>
            <w:r>
              <w:rPr>
                <w:lang w:val="ru-RU"/>
              </w:rPr>
              <w:t xml:space="preserve">Площадь, </w:t>
            </w:r>
            <w:proofErr w:type="gramStart"/>
            <w:r>
              <w:rPr>
                <w:lang w:val="ru-RU"/>
              </w:rPr>
              <w:t>га</w:t>
            </w:r>
            <w:proofErr w:type="gramEnd"/>
          </w:p>
        </w:tc>
      </w:tr>
      <w:tr w:rsidR="00402BA2" w:rsidRPr="006A238A" w:rsidTr="00402BA2">
        <w:trPr>
          <w:cantSplit/>
        </w:trPr>
        <w:tc>
          <w:tcPr>
            <w:tcW w:w="392" w:type="pct"/>
            <w:vMerge/>
            <w:shd w:val="clear" w:color="auto" w:fill="auto"/>
            <w:vAlign w:val="center"/>
          </w:tcPr>
          <w:p w:rsidR="00402BA2" w:rsidRPr="006A1385" w:rsidRDefault="00402BA2" w:rsidP="00402BA2">
            <w:pPr>
              <w:pStyle w:val="a0"/>
              <w:ind w:left="-71" w:firstLine="0"/>
              <w:jc w:val="left"/>
              <w:rPr>
                <w:lang w:val="ru-RU"/>
              </w:rPr>
            </w:pPr>
          </w:p>
        </w:tc>
        <w:tc>
          <w:tcPr>
            <w:tcW w:w="2670" w:type="pct"/>
            <w:vMerge/>
            <w:shd w:val="clear" w:color="auto" w:fill="auto"/>
            <w:vAlign w:val="center"/>
          </w:tcPr>
          <w:p w:rsidR="00402BA2" w:rsidRPr="006A1385" w:rsidRDefault="00402BA2" w:rsidP="00AC6BBC">
            <w:pPr>
              <w:pStyle w:val="a0"/>
              <w:ind w:firstLine="0"/>
              <w:jc w:val="center"/>
              <w:rPr>
                <w:lang w:val="ru-RU"/>
              </w:rPr>
            </w:pPr>
          </w:p>
        </w:tc>
        <w:tc>
          <w:tcPr>
            <w:tcW w:w="1011" w:type="pct"/>
            <w:shd w:val="clear" w:color="auto" w:fill="auto"/>
            <w:vAlign w:val="center"/>
          </w:tcPr>
          <w:p w:rsidR="00402BA2" w:rsidRPr="006A1385" w:rsidRDefault="00402BA2" w:rsidP="00AC6BBC">
            <w:pPr>
              <w:pStyle w:val="a0"/>
              <w:ind w:firstLine="0"/>
              <w:jc w:val="center"/>
              <w:rPr>
                <w:lang w:val="ru-RU"/>
              </w:rPr>
            </w:pPr>
            <w:r w:rsidRPr="006A1385">
              <w:rPr>
                <w:lang w:val="ru-RU"/>
              </w:rPr>
              <w:t>Существующее положение (2025)</w:t>
            </w:r>
          </w:p>
        </w:tc>
        <w:tc>
          <w:tcPr>
            <w:tcW w:w="928" w:type="pct"/>
            <w:shd w:val="clear" w:color="auto" w:fill="auto"/>
            <w:vAlign w:val="center"/>
          </w:tcPr>
          <w:p w:rsidR="00402BA2" w:rsidRPr="0045508C" w:rsidRDefault="00402BA2" w:rsidP="00AC6BBC">
            <w:pPr>
              <w:pStyle w:val="a0"/>
              <w:ind w:firstLine="0"/>
              <w:jc w:val="center"/>
              <w:rPr>
                <w:highlight w:val="yellow"/>
                <w:lang w:val="ru-RU"/>
              </w:rPr>
            </w:pPr>
            <w:r w:rsidRPr="002973CE">
              <w:rPr>
                <w:lang w:val="ru-RU"/>
              </w:rPr>
              <w:t>Расчетный срок (20</w:t>
            </w:r>
            <w:r>
              <w:rPr>
                <w:lang w:val="ru-RU"/>
              </w:rPr>
              <w:t>32</w:t>
            </w:r>
            <w:r w:rsidRPr="002973CE">
              <w:rPr>
                <w:lang w:val="ru-RU"/>
              </w:rPr>
              <w:t>)</w:t>
            </w:r>
          </w:p>
        </w:tc>
      </w:tr>
      <w:tr w:rsidR="00402BA2" w:rsidRPr="006A238A" w:rsidTr="00402BA2">
        <w:trPr>
          <w:cantSplit/>
        </w:trPr>
        <w:tc>
          <w:tcPr>
            <w:tcW w:w="392" w:type="pct"/>
            <w:shd w:val="clear" w:color="auto" w:fill="auto"/>
            <w:vAlign w:val="center"/>
          </w:tcPr>
          <w:p w:rsidR="00402BA2" w:rsidRPr="00B54261" w:rsidRDefault="00402BA2" w:rsidP="00402BA2">
            <w:pPr>
              <w:pStyle w:val="a0"/>
              <w:ind w:firstLine="0"/>
              <w:jc w:val="left"/>
              <w:rPr>
                <w:lang w:val="ru-RU"/>
              </w:rPr>
            </w:pPr>
            <w:r w:rsidRPr="00B54261">
              <w:rPr>
                <w:lang w:val="ru-RU"/>
              </w:rPr>
              <w:t>1</w:t>
            </w:r>
          </w:p>
        </w:tc>
        <w:tc>
          <w:tcPr>
            <w:tcW w:w="2670" w:type="pct"/>
            <w:shd w:val="clear" w:color="auto" w:fill="auto"/>
            <w:vAlign w:val="center"/>
          </w:tcPr>
          <w:p w:rsidR="00402BA2" w:rsidRPr="002B0197" w:rsidRDefault="00402BA2" w:rsidP="00AC6BBC">
            <w:pPr>
              <w:pStyle w:val="a0"/>
              <w:ind w:firstLine="0"/>
              <w:jc w:val="left"/>
              <w:rPr>
                <w:b/>
                <w:lang w:val="ru-RU"/>
              </w:rPr>
            </w:pPr>
            <w:r>
              <w:rPr>
                <w:b/>
                <w:bCs/>
                <w:lang w:val="ru-RU"/>
              </w:rPr>
              <w:t>Жилая зона</w:t>
            </w:r>
          </w:p>
        </w:tc>
        <w:tc>
          <w:tcPr>
            <w:tcW w:w="1011" w:type="pct"/>
            <w:shd w:val="clear" w:color="auto" w:fill="auto"/>
            <w:vAlign w:val="center"/>
          </w:tcPr>
          <w:p w:rsidR="00402BA2" w:rsidRPr="006A238A" w:rsidRDefault="00402BA2" w:rsidP="00AC6BBC">
            <w:pPr>
              <w:pStyle w:val="a0"/>
              <w:ind w:firstLine="0"/>
              <w:jc w:val="center"/>
              <w:rPr>
                <w:lang w:val="ru-RU"/>
              </w:rPr>
            </w:pPr>
            <w:r>
              <w:rPr>
                <w:lang w:val="ru-RU"/>
              </w:rPr>
              <w:t>581</w:t>
            </w:r>
            <w:r w:rsidRPr="006A238A">
              <w:rPr>
                <w:lang w:val="ru-RU"/>
              </w:rPr>
              <w:t>,</w:t>
            </w:r>
            <w:r>
              <w:rPr>
                <w:lang w:val="ru-RU"/>
              </w:rPr>
              <w:t>97</w:t>
            </w:r>
          </w:p>
        </w:tc>
        <w:tc>
          <w:tcPr>
            <w:tcW w:w="928" w:type="pct"/>
            <w:shd w:val="clear" w:color="auto" w:fill="auto"/>
            <w:vAlign w:val="center"/>
          </w:tcPr>
          <w:p w:rsidR="00402BA2" w:rsidRPr="006A238A" w:rsidRDefault="00402BA2" w:rsidP="00AC6BBC">
            <w:pPr>
              <w:pStyle w:val="a0"/>
              <w:ind w:firstLine="0"/>
              <w:jc w:val="center"/>
              <w:rPr>
                <w:lang w:val="ru-RU"/>
              </w:rPr>
            </w:pPr>
            <w:r>
              <w:rPr>
                <w:lang w:val="ru-RU"/>
              </w:rPr>
              <w:t>581,97</w:t>
            </w:r>
          </w:p>
        </w:tc>
      </w:tr>
      <w:tr w:rsidR="00402BA2" w:rsidRPr="006A238A" w:rsidTr="00402BA2">
        <w:trPr>
          <w:cantSplit/>
        </w:trPr>
        <w:tc>
          <w:tcPr>
            <w:tcW w:w="392" w:type="pct"/>
            <w:shd w:val="clear" w:color="auto" w:fill="auto"/>
            <w:vAlign w:val="center"/>
          </w:tcPr>
          <w:p w:rsidR="00402BA2" w:rsidRPr="00B54261" w:rsidRDefault="00402BA2" w:rsidP="00402BA2">
            <w:pPr>
              <w:pStyle w:val="a0"/>
              <w:ind w:firstLine="0"/>
              <w:jc w:val="left"/>
              <w:rPr>
                <w:lang w:val="ru-RU"/>
              </w:rPr>
            </w:pPr>
            <w:r w:rsidRPr="00B54261">
              <w:rPr>
                <w:lang w:val="ru-RU"/>
              </w:rPr>
              <w:t>2</w:t>
            </w:r>
          </w:p>
        </w:tc>
        <w:tc>
          <w:tcPr>
            <w:tcW w:w="2670" w:type="pct"/>
            <w:shd w:val="clear" w:color="auto" w:fill="auto"/>
            <w:vAlign w:val="center"/>
          </w:tcPr>
          <w:p w:rsidR="00402BA2" w:rsidRPr="006A238A" w:rsidRDefault="00402BA2" w:rsidP="00AC6BBC">
            <w:pPr>
              <w:pStyle w:val="a0"/>
              <w:ind w:firstLine="0"/>
              <w:jc w:val="left"/>
              <w:rPr>
                <w:b/>
                <w:lang w:val="ru-RU"/>
              </w:rPr>
            </w:pPr>
            <w:r w:rsidRPr="006A238A">
              <w:rPr>
                <w:b/>
                <w:lang w:val="ru-RU"/>
              </w:rPr>
              <w:t>Общественно-деловая зона</w:t>
            </w:r>
          </w:p>
        </w:tc>
        <w:tc>
          <w:tcPr>
            <w:tcW w:w="1011" w:type="pct"/>
            <w:shd w:val="clear" w:color="auto" w:fill="auto"/>
            <w:vAlign w:val="center"/>
          </w:tcPr>
          <w:p w:rsidR="00402BA2" w:rsidRPr="006A238A" w:rsidRDefault="00402BA2" w:rsidP="00AC6BBC">
            <w:pPr>
              <w:pStyle w:val="a0"/>
              <w:ind w:firstLine="0"/>
              <w:jc w:val="center"/>
              <w:rPr>
                <w:rFonts w:eastAsia="TimesNewRoman"/>
                <w:lang w:val="ru-RU"/>
              </w:rPr>
            </w:pPr>
            <w:r w:rsidRPr="006A238A">
              <w:rPr>
                <w:rFonts w:eastAsia="TimesNewRoman"/>
                <w:lang w:val="ru-RU"/>
              </w:rPr>
              <w:t>11,9</w:t>
            </w:r>
            <w:r>
              <w:rPr>
                <w:rFonts w:eastAsia="TimesNewRoman"/>
                <w:lang w:val="ru-RU"/>
              </w:rPr>
              <w:t>9</w:t>
            </w:r>
          </w:p>
        </w:tc>
        <w:tc>
          <w:tcPr>
            <w:tcW w:w="928" w:type="pct"/>
            <w:shd w:val="clear" w:color="auto" w:fill="auto"/>
            <w:vAlign w:val="center"/>
          </w:tcPr>
          <w:p w:rsidR="00402BA2" w:rsidRPr="006A238A" w:rsidRDefault="00402BA2" w:rsidP="00AC6BBC">
            <w:pPr>
              <w:pStyle w:val="a0"/>
              <w:ind w:firstLine="0"/>
              <w:jc w:val="center"/>
              <w:rPr>
                <w:lang w:val="ru-RU"/>
              </w:rPr>
            </w:pPr>
            <w:r w:rsidRPr="006A238A">
              <w:rPr>
                <w:rFonts w:eastAsia="TimesNewRoman"/>
                <w:lang w:val="ru-RU"/>
              </w:rPr>
              <w:t>11,9</w:t>
            </w:r>
            <w:r>
              <w:rPr>
                <w:rFonts w:eastAsia="TimesNewRoman"/>
                <w:lang w:val="ru-RU"/>
              </w:rPr>
              <w:t>9</w:t>
            </w:r>
          </w:p>
        </w:tc>
      </w:tr>
      <w:tr w:rsidR="00402BA2" w:rsidRPr="006A238A" w:rsidTr="00402BA2">
        <w:trPr>
          <w:cantSplit/>
        </w:trPr>
        <w:tc>
          <w:tcPr>
            <w:tcW w:w="392" w:type="pct"/>
            <w:shd w:val="clear" w:color="auto" w:fill="auto"/>
            <w:vAlign w:val="center"/>
          </w:tcPr>
          <w:p w:rsidR="00402BA2" w:rsidRPr="00B54261" w:rsidRDefault="00402BA2" w:rsidP="00402BA2">
            <w:pPr>
              <w:pStyle w:val="a0"/>
              <w:ind w:firstLine="0"/>
              <w:jc w:val="left"/>
              <w:rPr>
                <w:lang w:val="ru-RU"/>
              </w:rPr>
            </w:pPr>
            <w:r w:rsidRPr="00B54261">
              <w:rPr>
                <w:lang w:val="ru-RU"/>
              </w:rPr>
              <w:t>3</w:t>
            </w:r>
          </w:p>
        </w:tc>
        <w:tc>
          <w:tcPr>
            <w:tcW w:w="2670" w:type="pct"/>
            <w:shd w:val="clear" w:color="auto" w:fill="auto"/>
            <w:vAlign w:val="center"/>
          </w:tcPr>
          <w:p w:rsidR="00402BA2" w:rsidRPr="006A238A" w:rsidRDefault="00402BA2" w:rsidP="00AC6BBC">
            <w:pPr>
              <w:pStyle w:val="a0"/>
              <w:ind w:firstLine="0"/>
              <w:jc w:val="left"/>
              <w:rPr>
                <w:b/>
                <w:lang w:val="ru-RU"/>
              </w:rPr>
            </w:pPr>
            <w:proofErr w:type="gramStart"/>
            <w:r w:rsidRPr="006A238A">
              <w:rPr>
                <w:b/>
                <w:bCs/>
                <w:lang w:val="ru-RU"/>
              </w:rPr>
              <w:t>Производственные</w:t>
            </w:r>
            <w:proofErr w:type="gramEnd"/>
            <w:r w:rsidRPr="006A238A">
              <w:rPr>
                <w:b/>
                <w:bCs/>
                <w:lang w:val="ru-RU"/>
              </w:rPr>
              <w:t xml:space="preserve"> зоны, зоны инженерной и транспортной инфраструктур</w:t>
            </w:r>
          </w:p>
        </w:tc>
        <w:tc>
          <w:tcPr>
            <w:tcW w:w="1011" w:type="pct"/>
            <w:shd w:val="clear" w:color="auto" w:fill="auto"/>
            <w:vAlign w:val="center"/>
          </w:tcPr>
          <w:p w:rsidR="00402BA2" w:rsidRPr="006A238A" w:rsidRDefault="00402BA2" w:rsidP="00AC6BBC">
            <w:pPr>
              <w:pStyle w:val="a0"/>
              <w:ind w:firstLine="0"/>
              <w:jc w:val="center"/>
              <w:rPr>
                <w:lang w:val="ru-RU" w:eastAsia="ru-RU"/>
              </w:rPr>
            </w:pPr>
            <w:r>
              <w:rPr>
                <w:lang w:val="ru-RU" w:eastAsia="ru-RU"/>
              </w:rPr>
              <w:t>106,80</w:t>
            </w:r>
          </w:p>
        </w:tc>
        <w:tc>
          <w:tcPr>
            <w:tcW w:w="928" w:type="pct"/>
            <w:shd w:val="clear" w:color="auto" w:fill="auto"/>
            <w:vAlign w:val="center"/>
          </w:tcPr>
          <w:p w:rsidR="00402BA2" w:rsidRPr="006A238A" w:rsidRDefault="00402BA2" w:rsidP="00AC6BBC">
            <w:pPr>
              <w:pStyle w:val="a0"/>
              <w:ind w:firstLine="0"/>
              <w:jc w:val="center"/>
              <w:rPr>
                <w:lang w:val="ru-RU"/>
              </w:rPr>
            </w:pPr>
            <w:r>
              <w:rPr>
                <w:lang w:val="ru-RU"/>
              </w:rPr>
              <w:t>133,77</w:t>
            </w:r>
          </w:p>
        </w:tc>
      </w:tr>
      <w:tr w:rsidR="00402BA2" w:rsidRPr="006A238A" w:rsidTr="00402BA2">
        <w:trPr>
          <w:cantSplit/>
        </w:trPr>
        <w:tc>
          <w:tcPr>
            <w:tcW w:w="392" w:type="pct"/>
            <w:shd w:val="clear" w:color="auto" w:fill="auto"/>
            <w:vAlign w:val="center"/>
          </w:tcPr>
          <w:p w:rsidR="00402BA2" w:rsidRPr="00B54261" w:rsidRDefault="00402BA2" w:rsidP="00402BA2">
            <w:pPr>
              <w:pStyle w:val="a0"/>
              <w:ind w:firstLine="0"/>
              <w:jc w:val="left"/>
              <w:rPr>
                <w:lang w:val="ru-RU"/>
              </w:rPr>
            </w:pPr>
            <w:r w:rsidRPr="00B54261">
              <w:rPr>
                <w:lang w:val="ru-RU"/>
              </w:rPr>
              <w:t>3.1</w:t>
            </w:r>
          </w:p>
        </w:tc>
        <w:tc>
          <w:tcPr>
            <w:tcW w:w="2670" w:type="pct"/>
            <w:shd w:val="clear" w:color="auto" w:fill="auto"/>
            <w:vAlign w:val="center"/>
          </w:tcPr>
          <w:p w:rsidR="00402BA2" w:rsidRPr="006A238A" w:rsidRDefault="00402BA2" w:rsidP="00AC6BBC">
            <w:pPr>
              <w:pStyle w:val="a0"/>
              <w:ind w:firstLine="0"/>
              <w:jc w:val="left"/>
              <w:rPr>
                <w:bCs/>
                <w:lang w:val="ru-RU"/>
              </w:rPr>
            </w:pPr>
            <w:r>
              <w:rPr>
                <w:bCs/>
                <w:lang w:val="ru-RU"/>
              </w:rPr>
              <w:t>П</w:t>
            </w:r>
            <w:r w:rsidRPr="006A238A">
              <w:rPr>
                <w:bCs/>
                <w:lang w:val="ru-RU"/>
              </w:rPr>
              <w:t>роизводственная зона</w:t>
            </w:r>
          </w:p>
        </w:tc>
        <w:tc>
          <w:tcPr>
            <w:tcW w:w="1011" w:type="pct"/>
            <w:shd w:val="clear" w:color="auto" w:fill="auto"/>
            <w:vAlign w:val="center"/>
          </w:tcPr>
          <w:p w:rsidR="00402BA2" w:rsidRPr="006A238A" w:rsidRDefault="00402BA2" w:rsidP="00AC6BBC">
            <w:pPr>
              <w:jc w:val="center"/>
              <w:rPr>
                <w:rFonts w:eastAsia="Calibri"/>
              </w:rPr>
            </w:pPr>
            <w:r>
              <w:rPr>
                <w:rFonts w:eastAsia="Calibri"/>
              </w:rPr>
              <w:t>16,39</w:t>
            </w:r>
          </w:p>
        </w:tc>
        <w:tc>
          <w:tcPr>
            <w:tcW w:w="928" w:type="pct"/>
            <w:shd w:val="clear" w:color="auto" w:fill="auto"/>
            <w:vAlign w:val="center"/>
          </w:tcPr>
          <w:p w:rsidR="00402BA2" w:rsidRPr="006A238A" w:rsidRDefault="00402BA2" w:rsidP="00AC6BBC">
            <w:pPr>
              <w:jc w:val="center"/>
              <w:rPr>
                <w:rFonts w:eastAsia="Calibri"/>
              </w:rPr>
            </w:pPr>
            <w:r>
              <w:rPr>
                <w:rFonts w:eastAsia="Calibri"/>
              </w:rPr>
              <w:t>16,39</w:t>
            </w:r>
          </w:p>
        </w:tc>
      </w:tr>
      <w:tr w:rsidR="00402BA2" w:rsidRPr="006A238A" w:rsidTr="00402BA2">
        <w:trPr>
          <w:cantSplit/>
        </w:trPr>
        <w:tc>
          <w:tcPr>
            <w:tcW w:w="392" w:type="pct"/>
            <w:shd w:val="clear" w:color="auto" w:fill="auto"/>
            <w:vAlign w:val="center"/>
          </w:tcPr>
          <w:p w:rsidR="00402BA2" w:rsidRPr="00B54261" w:rsidRDefault="00402BA2" w:rsidP="00402BA2">
            <w:pPr>
              <w:pStyle w:val="a0"/>
              <w:ind w:firstLine="0"/>
              <w:jc w:val="left"/>
              <w:rPr>
                <w:lang w:val="ru-RU"/>
              </w:rPr>
            </w:pPr>
            <w:r w:rsidRPr="00B54261">
              <w:rPr>
                <w:lang w:val="ru-RU"/>
              </w:rPr>
              <w:t>3.2</w:t>
            </w:r>
          </w:p>
        </w:tc>
        <w:tc>
          <w:tcPr>
            <w:tcW w:w="2670" w:type="pct"/>
            <w:shd w:val="clear" w:color="auto" w:fill="auto"/>
            <w:vAlign w:val="center"/>
          </w:tcPr>
          <w:p w:rsidR="00402BA2" w:rsidRPr="006A238A" w:rsidRDefault="00402BA2" w:rsidP="00AC6BBC">
            <w:pPr>
              <w:pStyle w:val="a0"/>
              <w:ind w:firstLine="0"/>
              <w:jc w:val="left"/>
              <w:rPr>
                <w:bCs/>
                <w:lang w:val="ru-RU"/>
              </w:rPr>
            </w:pPr>
            <w:r>
              <w:rPr>
                <w:bCs/>
                <w:lang w:val="ru-RU"/>
              </w:rPr>
              <w:t>З</w:t>
            </w:r>
            <w:r w:rsidRPr="006A238A">
              <w:rPr>
                <w:bCs/>
                <w:lang w:val="ru-RU"/>
              </w:rPr>
              <w:t>она инженерной инфраструктуры</w:t>
            </w:r>
          </w:p>
        </w:tc>
        <w:tc>
          <w:tcPr>
            <w:tcW w:w="1011" w:type="pct"/>
            <w:shd w:val="clear" w:color="auto" w:fill="auto"/>
            <w:vAlign w:val="center"/>
          </w:tcPr>
          <w:p w:rsidR="00402BA2" w:rsidRPr="006A238A" w:rsidRDefault="00402BA2" w:rsidP="00AC6BBC">
            <w:pPr>
              <w:jc w:val="center"/>
              <w:rPr>
                <w:rFonts w:eastAsia="Calibri"/>
              </w:rPr>
            </w:pPr>
            <w:r w:rsidRPr="006A238A">
              <w:rPr>
                <w:rFonts w:eastAsia="Calibri"/>
              </w:rPr>
              <w:t>0,17</w:t>
            </w:r>
          </w:p>
        </w:tc>
        <w:tc>
          <w:tcPr>
            <w:tcW w:w="928" w:type="pct"/>
            <w:shd w:val="clear" w:color="auto" w:fill="auto"/>
            <w:vAlign w:val="center"/>
          </w:tcPr>
          <w:p w:rsidR="00402BA2" w:rsidRPr="006A238A" w:rsidRDefault="00402BA2" w:rsidP="00AC6BBC">
            <w:pPr>
              <w:jc w:val="center"/>
              <w:rPr>
                <w:rFonts w:eastAsia="Calibri"/>
              </w:rPr>
            </w:pPr>
            <w:r w:rsidRPr="006A238A">
              <w:rPr>
                <w:rFonts w:eastAsia="Calibri"/>
              </w:rPr>
              <w:t>0,17</w:t>
            </w:r>
          </w:p>
        </w:tc>
      </w:tr>
      <w:tr w:rsidR="00402BA2" w:rsidRPr="006A238A" w:rsidTr="00402BA2">
        <w:trPr>
          <w:cantSplit/>
        </w:trPr>
        <w:tc>
          <w:tcPr>
            <w:tcW w:w="392" w:type="pct"/>
            <w:shd w:val="clear" w:color="auto" w:fill="auto"/>
            <w:vAlign w:val="center"/>
          </w:tcPr>
          <w:p w:rsidR="00402BA2" w:rsidRPr="00B54261" w:rsidRDefault="00402BA2" w:rsidP="00402BA2">
            <w:pPr>
              <w:pStyle w:val="a0"/>
              <w:ind w:firstLine="0"/>
              <w:jc w:val="left"/>
              <w:rPr>
                <w:lang w:val="ru-RU"/>
              </w:rPr>
            </w:pPr>
            <w:r w:rsidRPr="00B54261">
              <w:rPr>
                <w:lang w:val="ru-RU"/>
              </w:rPr>
              <w:t>3.3</w:t>
            </w:r>
          </w:p>
        </w:tc>
        <w:tc>
          <w:tcPr>
            <w:tcW w:w="2670" w:type="pct"/>
            <w:shd w:val="clear" w:color="auto" w:fill="auto"/>
            <w:vAlign w:val="center"/>
          </w:tcPr>
          <w:p w:rsidR="00402BA2" w:rsidRPr="006A238A" w:rsidRDefault="00402BA2" w:rsidP="00AC6BBC">
            <w:pPr>
              <w:pStyle w:val="a0"/>
              <w:ind w:firstLine="0"/>
              <w:jc w:val="left"/>
              <w:rPr>
                <w:bCs/>
                <w:lang w:val="ru-RU"/>
              </w:rPr>
            </w:pPr>
            <w:r>
              <w:rPr>
                <w:bCs/>
                <w:lang w:val="ru-RU"/>
              </w:rPr>
              <w:t>З</w:t>
            </w:r>
            <w:r w:rsidRPr="006A238A">
              <w:rPr>
                <w:bCs/>
                <w:lang w:val="ru-RU"/>
              </w:rPr>
              <w:t>она транспортной инфраструктуры</w:t>
            </w:r>
          </w:p>
        </w:tc>
        <w:tc>
          <w:tcPr>
            <w:tcW w:w="1011" w:type="pct"/>
            <w:shd w:val="clear" w:color="auto" w:fill="auto"/>
            <w:vAlign w:val="center"/>
          </w:tcPr>
          <w:p w:rsidR="00402BA2" w:rsidRPr="006A238A" w:rsidRDefault="00402BA2" w:rsidP="00AC6BBC">
            <w:pPr>
              <w:jc w:val="center"/>
              <w:rPr>
                <w:rFonts w:eastAsia="Calibri"/>
              </w:rPr>
            </w:pPr>
            <w:r>
              <w:rPr>
                <w:rFonts w:eastAsia="Calibri"/>
              </w:rPr>
              <w:t>90,25</w:t>
            </w:r>
          </w:p>
        </w:tc>
        <w:tc>
          <w:tcPr>
            <w:tcW w:w="928" w:type="pct"/>
            <w:shd w:val="clear" w:color="auto" w:fill="auto"/>
            <w:vAlign w:val="center"/>
          </w:tcPr>
          <w:p w:rsidR="00402BA2" w:rsidRPr="006A238A" w:rsidRDefault="00402BA2" w:rsidP="00AC6BBC">
            <w:pPr>
              <w:jc w:val="center"/>
              <w:rPr>
                <w:rFonts w:eastAsia="Calibri"/>
              </w:rPr>
            </w:pPr>
            <w:r>
              <w:rPr>
                <w:rFonts w:eastAsia="Calibri"/>
              </w:rPr>
              <w:t>117,21</w:t>
            </w:r>
          </w:p>
        </w:tc>
      </w:tr>
      <w:tr w:rsidR="00402BA2" w:rsidRPr="006A238A" w:rsidTr="00402BA2">
        <w:trPr>
          <w:cantSplit/>
        </w:trPr>
        <w:tc>
          <w:tcPr>
            <w:tcW w:w="392" w:type="pct"/>
            <w:shd w:val="clear" w:color="auto" w:fill="auto"/>
            <w:vAlign w:val="center"/>
          </w:tcPr>
          <w:p w:rsidR="00402BA2" w:rsidRPr="00B54261" w:rsidRDefault="00402BA2" w:rsidP="00402BA2">
            <w:pPr>
              <w:pStyle w:val="a0"/>
              <w:ind w:firstLine="0"/>
              <w:jc w:val="left"/>
              <w:rPr>
                <w:lang w:val="ru-RU"/>
              </w:rPr>
            </w:pPr>
            <w:r w:rsidRPr="00B54261">
              <w:rPr>
                <w:lang w:val="ru-RU"/>
              </w:rPr>
              <w:t>4</w:t>
            </w:r>
          </w:p>
        </w:tc>
        <w:tc>
          <w:tcPr>
            <w:tcW w:w="2670" w:type="pct"/>
            <w:shd w:val="clear" w:color="auto" w:fill="auto"/>
            <w:vAlign w:val="center"/>
          </w:tcPr>
          <w:p w:rsidR="00402BA2" w:rsidRPr="006A238A" w:rsidRDefault="00402BA2" w:rsidP="00AC6BBC">
            <w:pPr>
              <w:pStyle w:val="a0"/>
              <w:ind w:firstLine="0"/>
              <w:jc w:val="left"/>
              <w:rPr>
                <w:b/>
                <w:lang w:val="ru-RU"/>
              </w:rPr>
            </w:pPr>
            <w:r w:rsidRPr="006A238A">
              <w:rPr>
                <w:b/>
                <w:bCs/>
                <w:lang w:val="ru-RU"/>
              </w:rPr>
              <w:t xml:space="preserve">Зоны сельскохозяйственного использования </w:t>
            </w:r>
          </w:p>
        </w:tc>
        <w:tc>
          <w:tcPr>
            <w:tcW w:w="1011" w:type="pct"/>
            <w:shd w:val="clear" w:color="auto" w:fill="auto"/>
            <w:vAlign w:val="center"/>
          </w:tcPr>
          <w:p w:rsidR="00402BA2" w:rsidRPr="006A238A" w:rsidRDefault="00402BA2" w:rsidP="00AC6BBC">
            <w:pPr>
              <w:pStyle w:val="a0"/>
              <w:ind w:firstLine="0"/>
              <w:jc w:val="center"/>
              <w:rPr>
                <w:lang w:val="ru-RU"/>
              </w:rPr>
            </w:pPr>
            <w:r>
              <w:rPr>
                <w:lang w:val="ru-RU"/>
              </w:rPr>
              <w:t>586,03</w:t>
            </w:r>
          </w:p>
        </w:tc>
        <w:tc>
          <w:tcPr>
            <w:tcW w:w="928" w:type="pct"/>
            <w:shd w:val="clear" w:color="auto" w:fill="auto"/>
            <w:vAlign w:val="center"/>
          </w:tcPr>
          <w:p w:rsidR="00402BA2" w:rsidRPr="006A238A" w:rsidRDefault="00402BA2" w:rsidP="00AC6BBC">
            <w:pPr>
              <w:pStyle w:val="a0"/>
              <w:ind w:firstLine="0"/>
              <w:jc w:val="center"/>
              <w:rPr>
                <w:lang w:val="ru-RU"/>
              </w:rPr>
            </w:pPr>
            <w:r>
              <w:rPr>
                <w:lang w:val="ru-RU"/>
              </w:rPr>
              <w:t>586,03</w:t>
            </w:r>
          </w:p>
        </w:tc>
      </w:tr>
      <w:tr w:rsidR="00402BA2" w:rsidRPr="006A238A" w:rsidTr="00402BA2">
        <w:trPr>
          <w:cantSplit/>
        </w:trPr>
        <w:tc>
          <w:tcPr>
            <w:tcW w:w="392" w:type="pct"/>
            <w:shd w:val="clear" w:color="auto" w:fill="auto"/>
            <w:vAlign w:val="center"/>
          </w:tcPr>
          <w:p w:rsidR="00402BA2" w:rsidRPr="00B54261" w:rsidRDefault="00402BA2" w:rsidP="00402BA2">
            <w:pPr>
              <w:pStyle w:val="a0"/>
              <w:ind w:firstLine="0"/>
              <w:jc w:val="left"/>
              <w:rPr>
                <w:lang w:val="ru-RU"/>
              </w:rPr>
            </w:pPr>
            <w:r w:rsidRPr="00B54261">
              <w:rPr>
                <w:lang w:val="ru-RU"/>
              </w:rPr>
              <w:t>4.1</w:t>
            </w:r>
          </w:p>
        </w:tc>
        <w:tc>
          <w:tcPr>
            <w:tcW w:w="2670" w:type="pct"/>
            <w:shd w:val="clear" w:color="auto" w:fill="auto"/>
            <w:vAlign w:val="center"/>
          </w:tcPr>
          <w:p w:rsidR="00402BA2" w:rsidRPr="006A238A" w:rsidRDefault="00402BA2" w:rsidP="00AC6BBC">
            <w:pPr>
              <w:pStyle w:val="a0"/>
              <w:ind w:firstLine="0"/>
              <w:jc w:val="left"/>
              <w:rPr>
                <w:bCs/>
                <w:lang w:val="ru-RU"/>
              </w:rPr>
            </w:pPr>
            <w:r>
              <w:rPr>
                <w:lang w:val="ru-RU"/>
              </w:rPr>
              <w:t>Зона садовод</w:t>
            </w:r>
            <w:r w:rsidRPr="006A238A">
              <w:rPr>
                <w:lang w:val="ru-RU"/>
              </w:rPr>
              <w:t xml:space="preserve"> или огородничес</w:t>
            </w:r>
            <w:r>
              <w:rPr>
                <w:lang w:val="ru-RU"/>
              </w:rPr>
              <w:t>тва</w:t>
            </w:r>
          </w:p>
        </w:tc>
        <w:tc>
          <w:tcPr>
            <w:tcW w:w="1011" w:type="pct"/>
            <w:shd w:val="clear" w:color="auto" w:fill="auto"/>
            <w:vAlign w:val="center"/>
          </w:tcPr>
          <w:p w:rsidR="00402BA2" w:rsidRPr="006A238A" w:rsidRDefault="00402BA2" w:rsidP="00AC6BBC">
            <w:pPr>
              <w:jc w:val="center"/>
              <w:rPr>
                <w:rFonts w:eastAsia="TimesNewRoman"/>
              </w:rPr>
            </w:pPr>
            <w:r w:rsidRPr="006A238A">
              <w:rPr>
                <w:rFonts w:eastAsia="TimesNewRoman"/>
              </w:rPr>
              <w:t>193,4</w:t>
            </w:r>
            <w:r>
              <w:rPr>
                <w:rFonts w:eastAsia="TimesNewRoman"/>
              </w:rPr>
              <w:t>1</w:t>
            </w:r>
          </w:p>
        </w:tc>
        <w:tc>
          <w:tcPr>
            <w:tcW w:w="928" w:type="pct"/>
            <w:shd w:val="clear" w:color="auto" w:fill="auto"/>
            <w:vAlign w:val="center"/>
          </w:tcPr>
          <w:p w:rsidR="00402BA2" w:rsidRPr="006A238A" w:rsidRDefault="00402BA2" w:rsidP="00AC6BBC">
            <w:pPr>
              <w:jc w:val="center"/>
              <w:rPr>
                <w:rFonts w:eastAsia="TimesNewRoman"/>
              </w:rPr>
            </w:pPr>
            <w:r w:rsidRPr="006A238A">
              <w:rPr>
                <w:rFonts w:eastAsia="TimesNewRoman"/>
              </w:rPr>
              <w:t>193,4</w:t>
            </w:r>
            <w:r>
              <w:rPr>
                <w:rFonts w:eastAsia="TimesNewRoman"/>
              </w:rPr>
              <w:t>1</w:t>
            </w:r>
          </w:p>
        </w:tc>
      </w:tr>
      <w:tr w:rsidR="00402BA2" w:rsidRPr="006A238A" w:rsidTr="00402BA2">
        <w:trPr>
          <w:cantSplit/>
        </w:trPr>
        <w:tc>
          <w:tcPr>
            <w:tcW w:w="392" w:type="pct"/>
            <w:shd w:val="clear" w:color="auto" w:fill="auto"/>
            <w:vAlign w:val="center"/>
          </w:tcPr>
          <w:p w:rsidR="00402BA2" w:rsidRPr="00B54261" w:rsidRDefault="00402BA2" w:rsidP="00402BA2">
            <w:pPr>
              <w:pStyle w:val="a0"/>
              <w:ind w:firstLine="0"/>
              <w:jc w:val="left"/>
              <w:rPr>
                <w:lang w:val="ru-RU"/>
              </w:rPr>
            </w:pPr>
            <w:r w:rsidRPr="00B54261">
              <w:rPr>
                <w:lang w:val="ru-RU"/>
              </w:rPr>
              <w:t>4.3</w:t>
            </w:r>
          </w:p>
        </w:tc>
        <w:tc>
          <w:tcPr>
            <w:tcW w:w="2670" w:type="pct"/>
            <w:shd w:val="clear" w:color="auto" w:fill="auto"/>
            <w:vAlign w:val="center"/>
          </w:tcPr>
          <w:p w:rsidR="00402BA2" w:rsidRPr="006A238A" w:rsidRDefault="00402BA2" w:rsidP="00AC6BBC">
            <w:pPr>
              <w:pStyle w:val="a0"/>
              <w:ind w:firstLine="0"/>
              <w:jc w:val="left"/>
            </w:pPr>
            <w:proofErr w:type="gramStart"/>
            <w:r>
              <w:rPr>
                <w:bCs/>
                <w:lang w:val="ru-RU"/>
              </w:rPr>
              <w:t>П</w:t>
            </w:r>
            <w:r w:rsidRPr="006A238A">
              <w:rPr>
                <w:bCs/>
                <w:lang w:val="ru-RU"/>
              </w:rPr>
              <w:t>роизводственная</w:t>
            </w:r>
            <w:proofErr w:type="gramEnd"/>
            <w:r w:rsidRPr="006A238A">
              <w:rPr>
                <w:bCs/>
                <w:lang w:val="ru-RU"/>
              </w:rPr>
              <w:t xml:space="preserve"> зона сельскохозяйственных предприятий</w:t>
            </w:r>
          </w:p>
        </w:tc>
        <w:tc>
          <w:tcPr>
            <w:tcW w:w="1011" w:type="pct"/>
            <w:shd w:val="clear" w:color="auto" w:fill="auto"/>
            <w:vAlign w:val="center"/>
          </w:tcPr>
          <w:p w:rsidR="00402BA2" w:rsidRPr="006A238A" w:rsidRDefault="00402BA2" w:rsidP="00AC6BBC">
            <w:pPr>
              <w:pStyle w:val="a0"/>
              <w:ind w:firstLine="0"/>
              <w:jc w:val="center"/>
              <w:rPr>
                <w:lang w:val="ru-RU"/>
              </w:rPr>
            </w:pPr>
            <w:r>
              <w:rPr>
                <w:lang w:val="ru-RU"/>
              </w:rPr>
              <w:t>388,85</w:t>
            </w:r>
          </w:p>
        </w:tc>
        <w:tc>
          <w:tcPr>
            <w:tcW w:w="928" w:type="pct"/>
            <w:shd w:val="clear" w:color="auto" w:fill="auto"/>
            <w:vAlign w:val="center"/>
          </w:tcPr>
          <w:p w:rsidR="00402BA2" w:rsidRPr="006A238A" w:rsidRDefault="00402BA2" w:rsidP="00AC6BBC">
            <w:pPr>
              <w:pStyle w:val="a0"/>
              <w:ind w:firstLine="0"/>
              <w:jc w:val="center"/>
              <w:rPr>
                <w:lang w:val="ru-RU"/>
              </w:rPr>
            </w:pPr>
            <w:r>
              <w:rPr>
                <w:lang w:val="ru-RU"/>
              </w:rPr>
              <w:t>388,85</w:t>
            </w:r>
          </w:p>
        </w:tc>
      </w:tr>
      <w:tr w:rsidR="00402BA2" w:rsidRPr="006A238A" w:rsidTr="00402BA2">
        <w:trPr>
          <w:cantSplit/>
        </w:trPr>
        <w:tc>
          <w:tcPr>
            <w:tcW w:w="392" w:type="pct"/>
            <w:shd w:val="clear" w:color="auto" w:fill="auto"/>
            <w:vAlign w:val="center"/>
          </w:tcPr>
          <w:p w:rsidR="00402BA2" w:rsidRPr="00B54261" w:rsidRDefault="00402BA2" w:rsidP="00402BA2">
            <w:pPr>
              <w:pStyle w:val="a0"/>
              <w:ind w:firstLine="0"/>
              <w:jc w:val="left"/>
              <w:rPr>
                <w:lang w:val="ru-RU"/>
              </w:rPr>
            </w:pPr>
            <w:r w:rsidRPr="00B54261">
              <w:rPr>
                <w:lang w:val="ru-RU"/>
              </w:rPr>
              <w:t>4.4</w:t>
            </w:r>
          </w:p>
        </w:tc>
        <w:tc>
          <w:tcPr>
            <w:tcW w:w="2670" w:type="pct"/>
            <w:shd w:val="clear" w:color="auto" w:fill="auto"/>
            <w:vAlign w:val="center"/>
          </w:tcPr>
          <w:p w:rsidR="00402BA2" w:rsidRPr="006A238A" w:rsidRDefault="00402BA2" w:rsidP="00AC6BBC">
            <w:pPr>
              <w:pStyle w:val="a0"/>
              <w:ind w:firstLine="0"/>
              <w:jc w:val="left"/>
              <w:rPr>
                <w:lang w:val="ru-RU"/>
              </w:rPr>
            </w:pPr>
            <w:r>
              <w:rPr>
                <w:lang w:val="ru-RU"/>
              </w:rPr>
              <w:t>Иные</w:t>
            </w:r>
            <w:r w:rsidRPr="006A238A">
              <w:t xml:space="preserve"> зоны сельскохозяйственного назначения</w:t>
            </w:r>
          </w:p>
        </w:tc>
        <w:tc>
          <w:tcPr>
            <w:tcW w:w="1011" w:type="pct"/>
            <w:shd w:val="clear" w:color="auto" w:fill="auto"/>
            <w:vAlign w:val="center"/>
          </w:tcPr>
          <w:p w:rsidR="00402BA2" w:rsidRPr="006A238A" w:rsidRDefault="00402BA2" w:rsidP="00AC6BBC">
            <w:pPr>
              <w:jc w:val="center"/>
              <w:rPr>
                <w:rFonts w:eastAsia="TimesNewRoman"/>
              </w:rPr>
            </w:pPr>
            <w:r>
              <w:rPr>
                <w:rFonts w:eastAsia="TimesNewRoman"/>
              </w:rPr>
              <w:t>3,78</w:t>
            </w:r>
          </w:p>
        </w:tc>
        <w:tc>
          <w:tcPr>
            <w:tcW w:w="928" w:type="pct"/>
            <w:shd w:val="clear" w:color="auto" w:fill="auto"/>
            <w:vAlign w:val="center"/>
          </w:tcPr>
          <w:p w:rsidR="00402BA2" w:rsidRPr="006A238A" w:rsidRDefault="00402BA2" w:rsidP="00AC6BBC">
            <w:pPr>
              <w:jc w:val="center"/>
              <w:rPr>
                <w:rFonts w:eastAsia="TimesNewRoman"/>
              </w:rPr>
            </w:pPr>
            <w:r>
              <w:rPr>
                <w:rFonts w:eastAsia="TimesNewRoman"/>
              </w:rPr>
              <w:t>3,78</w:t>
            </w:r>
          </w:p>
        </w:tc>
      </w:tr>
      <w:tr w:rsidR="00402BA2" w:rsidRPr="006A238A" w:rsidTr="00402BA2">
        <w:trPr>
          <w:cantSplit/>
          <w:trHeight w:val="302"/>
        </w:trPr>
        <w:tc>
          <w:tcPr>
            <w:tcW w:w="392" w:type="pct"/>
            <w:shd w:val="clear" w:color="auto" w:fill="auto"/>
            <w:vAlign w:val="center"/>
          </w:tcPr>
          <w:p w:rsidR="00402BA2" w:rsidRPr="00B54261" w:rsidRDefault="00402BA2" w:rsidP="00402BA2">
            <w:pPr>
              <w:pStyle w:val="a0"/>
              <w:ind w:firstLine="0"/>
              <w:jc w:val="left"/>
              <w:rPr>
                <w:lang w:val="ru-RU"/>
              </w:rPr>
            </w:pPr>
            <w:r w:rsidRPr="00B54261">
              <w:rPr>
                <w:lang w:val="ru-RU"/>
              </w:rPr>
              <w:t>5</w:t>
            </w:r>
          </w:p>
        </w:tc>
        <w:tc>
          <w:tcPr>
            <w:tcW w:w="2670" w:type="pct"/>
            <w:shd w:val="clear" w:color="auto" w:fill="auto"/>
            <w:vAlign w:val="center"/>
          </w:tcPr>
          <w:p w:rsidR="00402BA2" w:rsidRPr="006A238A" w:rsidRDefault="00402BA2" w:rsidP="00AC6BBC">
            <w:pPr>
              <w:pStyle w:val="a0"/>
              <w:ind w:firstLine="0"/>
              <w:jc w:val="left"/>
              <w:rPr>
                <w:b/>
                <w:lang w:val="ru-RU"/>
              </w:rPr>
            </w:pPr>
            <w:r>
              <w:rPr>
                <w:b/>
                <w:bCs/>
                <w:lang w:val="ru-RU"/>
              </w:rPr>
              <w:t>Зона</w:t>
            </w:r>
            <w:r w:rsidRPr="006A238A">
              <w:rPr>
                <w:b/>
                <w:bCs/>
                <w:lang w:val="ru-RU"/>
              </w:rPr>
              <w:t xml:space="preserve"> </w:t>
            </w:r>
            <w:r w:rsidRPr="006A238A">
              <w:rPr>
                <w:b/>
                <w:bCs/>
              </w:rPr>
              <w:t>рекреационного</w:t>
            </w:r>
            <w:r w:rsidRPr="006A238A">
              <w:rPr>
                <w:b/>
                <w:bCs/>
                <w:lang w:val="ru-RU"/>
              </w:rPr>
              <w:t xml:space="preserve"> </w:t>
            </w:r>
            <w:r w:rsidRPr="006A238A">
              <w:rPr>
                <w:b/>
                <w:bCs/>
              </w:rPr>
              <w:t>назначения</w:t>
            </w:r>
          </w:p>
        </w:tc>
        <w:tc>
          <w:tcPr>
            <w:tcW w:w="1011" w:type="pct"/>
            <w:shd w:val="clear" w:color="auto" w:fill="auto"/>
            <w:vAlign w:val="center"/>
          </w:tcPr>
          <w:p w:rsidR="00402BA2" w:rsidRPr="002753E3" w:rsidRDefault="00402BA2" w:rsidP="00AC6BBC">
            <w:pPr>
              <w:pStyle w:val="a0"/>
              <w:ind w:firstLine="0"/>
              <w:jc w:val="center"/>
              <w:rPr>
                <w:lang w:val="ru-RU"/>
              </w:rPr>
            </w:pPr>
            <w:r w:rsidRPr="002753E3">
              <w:rPr>
                <w:lang w:val="ru-RU"/>
              </w:rPr>
              <w:t>2,84</w:t>
            </w:r>
          </w:p>
        </w:tc>
        <w:tc>
          <w:tcPr>
            <w:tcW w:w="928" w:type="pct"/>
            <w:shd w:val="clear" w:color="auto" w:fill="auto"/>
            <w:vAlign w:val="center"/>
          </w:tcPr>
          <w:p w:rsidR="00402BA2" w:rsidRPr="002753E3" w:rsidRDefault="00402BA2" w:rsidP="00AC6BBC">
            <w:pPr>
              <w:pStyle w:val="a0"/>
              <w:ind w:firstLine="0"/>
              <w:jc w:val="center"/>
              <w:rPr>
                <w:b/>
                <w:color w:val="FF0000"/>
                <w:lang w:val="ru-RU"/>
              </w:rPr>
            </w:pPr>
            <w:r>
              <w:rPr>
                <w:rFonts w:eastAsia="TimesNewRoman"/>
                <w:lang w:val="ru-RU"/>
              </w:rPr>
              <w:t>2,84</w:t>
            </w:r>
          </w:p>
        </w:tc>
      </w:tr>
      <w:tr w:rsidR="00402BA2" w:rsidRPr="006A238A" w:rsidTr="00402BA2">
        <w:trPr>
          <w:cantSplit/>
        </w:trPr>
        <w:tc>
          <w:tcPr>
            <w:tcW w:w="392" w:type="pct"/>
            <w:shd w:val="clear" w:color="auto" w:fill="auto"/>
            <w:vAlign w:val="center"/>
          </w:tcPr>
          <w:p w:rsidR="00402BA2" w:rsidRPr="00B54261" w:rsidRDefault="00402BA2" w:rsidP="00402BA2">
            <w:pPr>
              <w:pStyle w:val="a0"/>
              <w:ind w:firstLine="0"/>
              <w:jc w:val="left"/>
              <w:rPr>
                <w:lang w:val="ru-RU"/>
              </w:rPr>
            </w:pPr>
            <w:r w:rsidRPr="00B54261">
              <w:rPr>
                <w:lang w:val="ru-RU"/>
              </w:rPr>
              <w:t>6</w:t>
            </w:r>
          </w:p>
        </w:tc>
        <w:tc>
          <w:tcPr>
            <w:tcW w:w="2670" w:type="pct"/>
            <w:shd w:val="clear" w:color="auto" w:fill="auto"/>
            <w:vAlign w:val="center"/>
          </w:tcPr>
          <w:p w:rsidR="00402BA2" w:rsidRPr="006A238A" w:rsidRDefault="00402BA2" w:rsidP="00AC6BBC">
            <w:pPr>
              <w:pStyle w:val="a0"/>
              <w:ind w:firstLine="0"/>
              <w:jc w:val="left"/>
              <w:rPr>
                <w:b/>
                <w:bCs/>
                <w:lang w:val="ru-RU"/>
              </w:rPr>
            </w:pPr>
            <w:r w:rsidRPr="006A238A">
              <w:rPr>
                <w:b/>
                <w:lang w:val="ru-RU"/>
              </w:rPr>
              <w:t>З</w:t>
            </w:r>
            <w:r w:rsidRPr="006A238A">
              <w:rPr>
                <w:b/>
              </w:rPr>
              <w:t>он</w:t>
            </w:r>
            <w:r w:rsidRPr="006A238A">
              <w:rPr>
                <w:b/>
                <w:lang w:val="ru-RU"/>
              </w:rPr>
              <w:t>а</w:t>
            </w:r>
            <w:r w:rsidRPr="006A238A">
              <w:rPr>
                <w:b/>
              </w:rPr>
              <w:t xml:space="preserve"> кладби</w:t>
            </w:r>
            <w:proofErr w:type="spellStart"/>
            <w:r w:rsidRPr="006A238A">
              <w:rPr>
                <w:b/>
                <w:lang w:val="ru-RU"/>
              </w:rPr>
              <w:t>щ</w:t>
            </w:r>
            <w:proofErr w:type="spellEnd"/>
          </w:p>
        </w:tc>
        <w:tc>
          <w:tcPr>
            <w:tcW w:w="1011" w:type="pct"/>
            <w:shd w:val="clear" w:color="auto" w:fill="auto"/>
            <w:vAlign w:val="center"/>
          </w:tcPr>
          <w:p w:rsidR="00402BA2" w:rsidRPr="006A238A" w:rsidRDefault="00402BA2" w:rsidP="00AC6BBC">
            <w:pPr>
              <w:jc w:val="center"/>
              <w:rPr>
                <w:rFonts w:eastAsia="TimesNewRoman"/>
              </w:rPr>
            </w:pPr>
            <w:r w:rsidRPr="006A238A">
              <w:rPr>
                <w:rFonts w:eastAsia="Calibri"/>
                <w:bCs/>
              </w:rPr>
              <w:t>4,</w:t>
            </w:r>
            <w:r>
              <w:rPr>
                <w:rFonts w:eastAsia="Calibri"/>
                <w:bCs/>
              </w:rPr>
              <w:t>61</w:t>
            </w:r>
          </w:p>
        </w:tc>
        <w:tc>
          <w:tcPr>
            <w:tcW w:w="928" w:type="pct"/>
            <w:shd w:val="clear" w:color="auto" w:fill="auto"/>
            <w:vAlign w:val="center"/>
          </w:tcPr>
          <w:p w:rsidR="00402BA2" w:rsidRPr="006A238A" w:rsidRDefault="00402BA2" w:rsidP="00AC6BBC">
            <w:pPr>
              <w:jc w:val="center"/>
              <w:rPr>
                <w:rFonts w:eastAsia="TimesNewRoman"/>
              </w:rPr>
            </w:pPr>
            <w:r w:rsidRPr="006A238A">
              <w:rPr>
                <w:rFonts w:eastAsia="Calibri"/>
                <w:bCs/>
              </w:rPr>
              <w:t>4,</w:t>
            </w:r>
            <w:r>
              <w:rPr>
                <w:rFonts w:eastAsia="Calibri"/>
                <w:bCs/>
              </w:rPr>
              <w:t>61</w:t>
            </w:r>
          </w:p>
        </w:tc>
      </w:tr>
      <w:tr w:rsidR="00402BA2" w:rsidRPr="006A238A" w:rsidTr="00402BA2">
        <w:trPr>
          <w:cantSplit/>
        </w:trPr>
        <w:tc>
          <w:tcPr>
            <w:tcW w:w="5000" w:type="pct"/>
            <w:gridSpan w:val="4"/>
            <w:shd w:val="clear" w:color="auto" w:fill="auto"/>
            <w:vAlign w:val="center"/>
          </w:tcPr>
          <w:p w:rsidR="00402BA2" w:rsidRPr="006A238A" w:rsidRDefault="00402BA2" w:rsidP="00AC6BBC">
            <w:pPr>
              <w:jc w:val="center"/>
              <w:rPr>
                <w:rFonts w:eastAsia="Calibri"/>
                <w:bCs/>
              </w:rPr>
            </w:pPr>
            <w:r w:rsidRPr="006A238A">
              <w:rPr>
                <w:rFonts w:eastAsia="TimesNewRoman"/>
              </w:rPr>
              <w:t xml:space="preserve">* Расчет выполнен на основе </w:t>
            </w:r>
            <w:proofErr w:type="gramStart"/>
            <w:r w:rsidRPr="006A238A">
              <w:rPr>
                <w:rFonts w:eastAsia="TimesNewRoman"/>
              </w:rPr>
              <w:t>пространственных</w:t>
            </w:r>
            <w:proofErr w:type="gramEnd"/>
            <w:r w:rsidRPr="006A238A">
              <w:rPr>
                <w:rFonts w:eastAsia="TimesNewRoman"/>
              </w:rPr>
              <w:t xml:space="preserve"> данных векторной модели.</w:t>
            </w:r>
          </w:p>
        </w:tc>
      </w:tr>
    </w:tbl>
    <w:p w:rsidR="00CB5614" w:rsidRDefault="00CB5614" w:rsidP="00420245">
      <w:pPr>
        <w:ind w:left="-15" w:firstLine="724"/>
        <w:rPr>
          <w:u w:val="single"/>
        </w:rPr>
      </w:pPr>
    </w:p>
    <w:p w:rsidR="002A2FDA" w:rsidRDefault="002A2FDA" w:rsidP="00420245">
      <w:pPr>
        <w:ind w:left="-15" w:firstLine="724"/>
        <w:rPr>
          <w:u w:val="single"/>
        </w:rPr>
      </w:pPr>
      <w:r w:rsidRPr="002A2FDA">
        <w:rPr>
          <w:u w:val="single"/>
        </w:rPr>
        <w:t>Назначение функциональных зон</w:t>
      </w:r>
      <w:r w:rsidR="0098374C">
        <w:rPr>
          <w:u w:val="single"/>
        </w:rPr>
        <w:t>,</w:t>
      </w:r>
      <w:r w:rsidRPr="002A2FDA">
        <w:rPr>
          <w:u w:val="single"/>
        </w:rPr>
        <w:t xml:space="preserve"> установленных на территории сельсовета</w:t>
      </w:r>
      <w:bookmarkEnd w:id="13"/>
    </w:p>
    <w:p w:rsidR="004F2338" w:rsidRPr="00580BDC" w:rsidRDefault="004F2338" w:rsidP="004F2338">
      <w:pPr>
        <w:ind w:left="-15" w:firstLine="724"/>
        <w:jc w:val="left"/>
        <w:rPr>
          <w:u w:val="single"/>
        </w:rPr>
      </w:pPr>
      <w:r w:rsidRPr="00580BDC">
        <w:rPr>
          <w:u w:val="single"/>
        </w:rPr>
        <w:t>1.</w:t>
      </w:r>
      <w:r w:rsidRPr="00580BDC">
        <w:rPr>
          <w:rFonts w:ascii="Arial" w:eastAsia="Arial" w:hAnsi="Arial" w:cs="Arial"/>
          <w:u w:val="single"/>
        </w:rPr>
        <w:t xml:space="preserve"> </w:t>
      </w:r>
      <w:r w:rsidRPr="00580BDC">
        <w:rPr>
          <w:u w:val="single"/>
        </w:rPr>
        <w:t xml:space="preserve">Жилые зоны </w:t>
      </w:r>
    </w:p>
    <w:p w:rsidR="00C60359" w:rsidRPr="00DB5413" w:rsidRDefault="00C60359" w:rsidP="00C60359">
      <w:pPr>
        <w:autoSpaceDE w:val="0"/>
        <w:autoSpaceDN w:val="0"/>
        <w:adjustRightInd w:val="0"/>
        <w:ind w:firstLine="709"/>
      </w:pPr>
      <w:r w:rsidRPr="00DB5413">
        <w:t>Жилые зоны предусмотрены в целях создания для населения удобной, здоровой и безопасной среды проживания.</w:t>
      </w:r>
      <w:r>
        <w:t xml:space="preserve"> </w:t>
      </w:r>
      <w:r w:rsidRPr="00DB5413">
        <w:t xml:space="preserve">Согласно Своду правил СП 42.13330.2016 «Градостроительство. Планировка и застройка городских и сельских поселений». Актуализированная редакция </w:t>
      </w:r>
      <w:proofErr w:type="spellStart"/>
      <w:r w:rsidRPr="00DB5413">
        <w:t>СНиП</w:t>
      </w:r>
      <w:proofErr w:type="spellEnd"/>
      <w:r w:rsidRPr="00DB5413">
        <w:t xml:space="preserve"> 2.07.01-89*, утвержденная приказом Министерства строительства и жилищно-коммунального хозяйства РФ от 30.12.2016 №1034/</w:t>
      </w:r>
      <w:proofErr w:type="spellStart"/>
      <w:proofErr w:type="gramStart"/>
      <w:r w:rsidRPr="00DB5413">
        <w:t>пр</w:t>
      </w:r>
      <w:proofErr w:type="spellEnd"/>
      <w:proofErr w:type="gramEnd"/>
      <w:r w:rsidRPr="00DB5413">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w:t>
      </w:r>
      <w:r w:rsidRPr="00DB5413">
        <w:lastRenderedPageBreak/>
        <w:t>гаражей и стоянок для легковых автомобилей, принадлежащих гражданам, религиозны</w:t>
      </w:r>
      <w:r>
        <w:t>х</w:t>
      </w:r>
      <w:r w:rsidRPr="00DB5413">
        <w:t xml:space="preserve"> организаци</w:t>
      </w:r>
      <w:r>
        <w:t>й</w:t>
      </w:r>
      <w:r w:rsidRPr="00DB5413">
        <w:t xml:space="preserve"> для населения</w:t>
      </w:r>
      <w:r>
        <w:t>,</w:t>
      </w:r>
      <w:r w:rsidRPr="00DB5413">
        <w:t xml:space="preserve"> многофункциональны</w:t>
      </w:r>
      <w:r>
        <w:t>х</w:t>
      </w:r>
      <w:r w:rsidRPr="00DB5413">
        <w:t xml:space="preserve"> здани</w:t>
      </w:r>
      <w:r>
        <w:t>й</w:t>
      </w:r>
      <w:r w:rsidRPr="00DB5413">
        <w:t xml:space="preserve"> и комплекс</w:t>
      </w:r>
      <w:r>
        <w:t>ов</w:t>
      </w:r>
      <w:r w:rsidRPr="00DB5413">
        <w:t>.</w:t>
      </w:r>
    </w:p>
    <w:p w:rsidR="00C60359" w:rsidRPr="00DB5413" w:rsidRDefault="00C60359" w:rsidP="00C60359">
      <w:pPr>
        <w:autoSpaceDE w:val="0"/>
        <w:autoSpaceDN w:val="0"/>
        <w:adjustRightInd w:val="0"/>
        <w:ind w:firstLine="709"/>
      </w:pPr>
      <w:r w:rsidRPr="00DB5413">
        <w:t xml:space="preserve">Допускается размещать </w:t>
      </w:r>
      <w:r w:rsidRPr="00D543EA">
        <w:t>религиозные организации</w:t>
      </w:r>
      <w:r>
        <w:t>,</w:t>
      </w:r>
      <w:r w:rsidRPr="00D543EA">
        <w:t xml:space="preserve"> </w:t>
      </w:r>
      <w:r w:rsidRPr="00DB5413">
        <w:t>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C60359" w:rsidRPr="00C60359" w:rsidRDefault="00C60359" w:rsidP="00C60359">
      <w:pPr>
        <w:pStyle w:val="Default"/>
        <w:ind w:firstLine="709"/>
        <w:jc w:val="both"/>
        <w:rPr>
          <w:u w:val="single"/>
        </w:rPr>
      </w:pPr>
      <w:r w:rsidRPr="00C60359">
        <w:rPr>
          <w:u w:val="single"/>
        </w:rPr>
        <w:t>Жил</w:t>
      </w:r>
      <w:r>
        <w:rPr>
          <w:u w:val="single"/>
        </w:rPr>
        <w:t>ая</w:t>
      </w:r>
      <w:r w:rsidRPr="00C60359">
        <w:rPr>
          <w:u w:val="single"/>
        </w:rPr>
        <w:t xml:space="preserve"> зон</w:t>
      </w:r>
      <w:r>
        <w:rPr>
          <w:u w:val="single"/>
        </w:rPr>
        <w:t>а</w:t>
      </w:r>
      <w:r w:rsidRPr="00C60359">
        <w:rPr>
          <w:u w:val="single"/>
        </w:rPr>
        <w:t xml:space="preserve"> предназначен</w:t>
      </w:r>
      <w:r>
        <w:rPr>
          <w:u w:val="single"/>
        </w:rPr>
        <w:t>а</w:t>
      </w:r>
      <w:r w:rsidRPr="00C60359">
        <w:rPr>
          <w:u w:val="single"/>
        </w:rPr>
        <w:t>:</w:t>
      </w:r>
    </w:p>
    <w:p w:rsidR="0094357D" w:rsidRPr="0094357D" w:rsidRDefault="0094357D" w:rsidP="00C60359">
      <w:pPr>
        <w:pStyle w:val="Default"/>
        <w:ind w:firstLine="709"/>
        <w:jc w:val="both"/>
        <w:rPr>
          <w:color w:val="auto"/>
        </w:rPr>
      </w:pPr>
      <w:r>
        <w:t>-</w:t>
      </w:r>
      <w:r w:rsidR="00911E8F">
        <w:t> </w:t>
      </w:r>
      <w:r w:rsidRPr="00902A4C">
        <w:rPr>
          <w:color w:val="auto"/>
        </w:rPr>
        <w:t>индивидуальны</w:t>
      </w:r>
      <w:r>
        <w:rPr>
          <w:color w:val="auto"/>
        </w:rPr>
        <w:t>х</w:t>
      </w:r>
      <w:r w:rsidRPr="00902A4C">
        <w:rPr>
          <w:color w:val="auto"/>
        </w:rPr>
        <w:t xml:space="preserve"> жилы</w:t>
      </w:r>
      <w:r>
        <w:rPr>
          <w:color w:val="auto"/>
        </w:rPr>
        <w:t>х</w:t>
      </w:r>
      <w:r w:rsidRPr="00902A4C">
        <w:rPr>
          <w:color w:val="auto"/>
        </w:rPr>
        <w:t xml:space="preserve"> дом</w:t>
      </w:r>
      <w:r>
        <w:rPr>
          <w:color w:val="auto"/>
        </w:rPr>
        <w:t>ов</w:t>
      </w:r>
      <w:r w:rsidRPr="00902A4C">
        <w:rPr>
          <w:color w:val="auto"/>
        </w:rPr>
        <w:t xml:space="preserve"> (коэффициент застройки - 0,2, коэффициент плотности застройки - 0,4)</w:t>
      </w:r>
      <w:r>
        <w:rPr>
          <w:color w:val="auto"/>
        </w:rPr>
        <w:t xml:space="preserve">, </w:t>
      </w:r>
      <w:r w:rsidRPr="00013E20">
        <w:t>малоэтажны</w:t>
      </w:r>
      <w:r>
        <w:t xml:space="preserve">х </w:t>
      </w:r>
      <w:r w:rsidRPr="00013E20">
        <w:t>жилы</w:t>
      </w:r>
      <w:r>
        <w:t>х</w:t>
      </w:r>
      <w:r w:rsidRPr="00013E20">
        <w:t xml:space="preserve"> дом</w:t>
      </w:r>
      <w:r>
        <w:t>ов</w:t>
      </w:r>
      <w:r w:rsidRPr="00013E20">
        <w:t xml:space="preserve"> (до 4 этажей, включая мансардный)</w:t>
      </w:r>
      <w:r w:rsidRPr="00013E20">
        <w:rPr>
          <w:rFonts w:ascii="CIDFont+F2" w:hAnsi="CIDFont+F2" w:cs="CIDFont+F2"/>
        </w:rPr>
        <w:t xml:space="preserve"> </w:t>
      </w:r>
      <w:r w:rsidRPr="00013E20">
        <w:t>(коэффициент застройки - 0,4, коэффициент плотности застройки - 0,8)</w:t>
      </w:r>
      <w:r>
        <w:t>;</w:t>
      </w:r>
    </w:p>
    <w:p w:rsidR="004F2338" w:rsidRPr="00282C61" w:rsidRDefault="0094357D" w:rsidP="00C60359">
      <w:pPr>
        <w:ind w:left="-15" w:firstLine="709"/>
      </w:pPr>
      <w:r>
        <w:t>-</w:t>
      </w:r>
      <w:r w:rsidR="00911E8F">
        <w:t> </w:t>
      </w:r>
      <w:r w:rsidR="004F2338" w:rsidRPr="00282C61">
        <w:t>отдельно стоящи</w:t>
      </w:r>
      <w:r>
        <w:t>х</w:t>
      </w:r>
      <w:r w:rsidR="004F2338" w:rsidRPr="00282C61">
        <w:t>, встроенны</w:t>
      </w:r>
      <w:r w:rsidR="0005629E">
        <w:t>х</w:t>
      </w:r>
      <w:r w:rsidR="004F2338" w:rsidRPr="00282C61">
        <w:t xml:space="preserve"> или пристроенны</w:t>
      </w:r>
      <w:r w:rsidR="0005629E">
        <w:t>х</w:t>
      </w:r>
      <w:r w:rsidR="004F2338" w:rsidRPr="00282C61">
        <w:t xml:space="preserve"> объект</w:t>
      </w:r>
      <w:r w:rsidR="0005629E">
        <w:t>ов</w:t>
      </w:r>
      <w:r w:rsidR="004F2338" w:rsidRPr="00282C61">
        <w:t xml:space="preserve"> социального и культурно-бытового обслуживания населения (в том числе дошкольны</w:t>
      </w:r>
      <w:r>
        <w:t>х</w:t>
      </w:r>
      <w:r w:rsidR="004F2338" w:rsidRPr="00282C61">
        <w:t xml:space="preserve"> образовательны</w:t>
      </w:r>
      <w:r>
        <w:t>х</w:t>
      </w:r>
      <w:r w:rsidR="004F2338" w:rsidRPr="00282C61">
        <w:t xml:space="preserve"> </w:t>
      </w:r>
      <w:r>
        <w:t>организаций</w:t>
      </w:r>
      <w:r w:rsidR="004F2338" w:rsidRPr="00282C61">
        <w:t xml:space="preserve"> и общеобразовательны</w:t>
      </w:r>
      <w:r>
        <w:t>х</w:t>
      </w:r>
      <w:r w:rsidR="004F2338" w:rsidRPr="00282C61">
        <w:t xml:space="preserve"> </w:t>
      </w:r>
      <w:r>
        <w:t>организаций</w:t>
      </w:r>
      <w:r w:rsidR="004F2338" w:rsidRPr="00282C61">
        <w:t>), гараж</w:t>
      </w:r>
      <w:r>
        <w:t>ей</w:t>
      </w:r>
      <w:r w:rsidR="004F2338" w:rsidRPr="00282C61">
        <w:t xml:space="preserve"> и автостоян</w:t>
      </w:r>
      <w:r>
        <w:t>ок</w:t>
      </w:r>
      <w:r w:rsidR="004F2338" w:rsidRPr="00282C61">
        <w:t xml:space="preserve"> для легковых автомобилей, принадлежащих гражданам; культовы</w:t>
      </w:r>
      <w:r>
        <w:t xml:space="preserve">х </w:t>
      </w:r>
      <w:r w:rsidR="004F2338" w:rsidRPr="00282C61">
        <w:t>объект</w:t>
      </w:r>
      <w:r>
        <w:t>ов</w:t>
      </w:r>
      <w:r w:rsidR="00C60359">
        <w:t>.</w:t>
      </w:r>
    </w:p>
    <w:p w:rsidR="005C6B3D" w:rsidRPr="00013E20" w:rsidRDefault="005C6B3D" w:rsidP="005C6B3D">
      <w:pPr>
        <w:ind w:left="-15" w:firstLine="724"/>
        <w:jc w:val="left"/>
        <w:rPr>
          <w:b/>
          <w:u w:val="single"/>
        </w:rPr>
      </w:pPr>
      <w:r w:rsidRPr="00013E20">
        <w:rPr>
          <w:u w:val="single"/>
        </w:rPr>
        <w:t>2.</w:t>
      </w:r>
      <w:r w:rsidRPr="00013E20">
        <w:rPr>
          <w:rFonts w:ascii="Arial" w:eastAsia="Arial" w:hAnsi="Arial" w:cs="Arial"/>
          <w:u w:val="single"/>
        </w:rPr>
        <w:t xml:space="preserve"> </w:t>
      </w:r>
      <w:r w:rsidR="004A446F">
        <w:rPr>
          <w:rFonts w:eastAsiaTheme="minorHAnsi"/>
          <w:u w:val="single"/>
          <w:lang w:eastAsia="en-US"/>
        </w:rPr>
        <w:t>О</w:t>
      </w:r>
      <w:r w:rsidR="00013E20" w:rsidRPr="00013E20">
        <w:rPr>
          <w:rFonts w:eastAsiaTheme="minorHAnsi"/>
          <w:u w:val="single"/>
          <w:lang w:eastAsia="en-US"/>
        </w:rPr>
        <w:t>бщественно-делов</w:t>
      </w:r>
      <w:r w:rsidR="00DB5287">
        <w:rPr>
          <w:rFonts w:eastAsiaTheme="minorHAnsi"/>
          <w:u w:val="single"/>
          <w:lang w:eastAsia="en-US"/>
        </w:rPr>
        <w:t xml:space="preserve">ые </w:t>
      </w:r>
      <w:r w:rsidR="00013E20" w:rsidRPr="00013E20">
        <w:rPr>
          <w:rFonts w:eastAsiaTheme="minorHAnsi"/>
          <w:u w:val="single"/>
          <w:lang w:eastAsia="en-US"/>
        </w:rPr>
        <w:t>зон</w:t>
      </w:r>
      <w:r w:rsidR="00DB5287">
        <w:rPr>
          <w:rFonts w:eastAsiaTheme="minorHAnsi"/>
          <w:u w:val="single"/>
          <w:lang w:eastAsia="en-US"/>
        </w:rPr>
        <w:t>ы</w:t>
      </w:r>
    </w:p>
    <w:p w:rsidR="00DC4F51" w:rsidRPr="002E3043" w:rsidRDefault="00DB5287" w:rsidP="002E3043">
      <w:pPr>
        <w:autoSpaceDE w:val="0"/>
        <w:autoSpaceDN w:val="0"/>
        <w:adjustRightInd w:val="0"/>
        <w:ind w:firstLine="709"/>
        <w:rPr>
          <w:rFonts w:eastAsiaTheme="minorHAnsi"/>
          <w:lang w:eastAsia="en-US"/>
        </w:rPr>
      </w:pPr>
      <w:proofErr w:type="gramStart"/>
      <w:r w:rsidRPr="00DB5287">
        <w:rPr>
          <w:rFonts w:eastAsiaTheme="minorHAnsi"/>
          <w:lang w:eastAsia="en-US"/>
        </w:rPr>
        <w:t>Общественно-деловые зоны</w:t>
      </w:r>
      <w:r>
        <w:t xml:space="preserve"> п</w:t>
      </w:r>
      <w:r w:rsidR="00DC4F51" w:rsidRPr="001D312B">
        <w:t xml:space="preserve">редназначены для размещения </w:t>
      </w:r>
      <w:r w:rsidR="00DC4F51" w:rsidRPr="001D312B">
        <w:tab/>
      </w:r>
      <w:r w:rsidR="00DC4F51" w:rsidRPr="00282C61">
        <w:t>индивидуальны</w:t>
      </w:r>
      <w:r w:rsidR="00DC4F51">
        <w:t>х</w:t>
      </w:r>
      <w:r w:rsidR="00DC4F51" w:rsidRPr="00282C61">
        <w:t xml:space="preserve"> жилы</w:t>
      </w:r>
      <w:r w:rsidR="00DC4F51">
        <w:t>х</w:t>
      </w:r>
      <w:r w:rsidR="00DC4F51" w:rsidRPr="00282C61">
        <w:t xml:space="preserve"> дом</w:t>
      </w:r>
      <w:r w:rsidR="00DC4F51">
        <w:t>ов,</w:t>
      </w:r>
      <w:r w:rsidR="00DC4F51" w:rsidRPr="001D312B">
        <w:t xml:space="preserve">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rsidR="00DC4F51">
        <w:t xml:space="preserve">, </w:t>
      </w:r>
      <w:r w:rsidR="00DC4F51">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proofErr w:type="spellStart"/>
      <w:r w:rsidR="00DC4F51">
        <w:rPr>
          <w:rFonts w:eastAsiaTheme="minorHAnsi"/>
          <w:lang w:eastAsia="en-US"/>
        </w:rPr>
        <w:t>непожароопасными</w:t>
      </w:r>
      <w:proofErr w:type="spellEnd"/>
      <w:r w:rsidR="00DC4F51">
        <w:rPr>
          <w:rFonts w:eastAsiaTheme="minorHAnsi"/>
          <w:lang w:eastAsia="en-US"/>
        </w:rPr>
        <w:t xml:space="preserve"> и невзрывоопасными производственными процессами, не</w:t>
      </w:r>
      <w:proofErr w:type="gramEnd"/>
      <w:r w:rsidR="00DC4F51">
        <w:rPr>
          <w:rFonts w:eastAsiaTheme="minorHAnsi"/>
          <w:lang w:eastAsia="en-US"/>
        </w:rPr>
        <w:t xml:space="preserve"> </w:t>
      </w:r>
      <w:proofErr w:type="gramStart"/>
      <w:r w:rsidR="00DC4F51">
        <w:rPr>
          <w:rFonts w:eastAsiaTheme="minorHAnsi"/>
          <w:lang w:eastAsia="en-US"/>
        </w:rPr>
        <w:t xml:space="preserve">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1" w:history="1">
        <w:proofErr w:type="spellStart"/>
        <w:r w:rsidR="00DC4F51" w:rsidRPr="002E3043">
          <w:rPr>
            <w:rFonts w:eastAsiaTheme="minorHAnsi"/>
            <w:lang w:eastAsia="en-US"/>
          </w:rPr>
          <w:t>СанПиН</w:t>
        </w:r>
        <w:proofErr w:type="spellEnd"/>
        <w:r w:rsidR="00DC4F51" w:rsidRPr="002E3043">
          <w:rPr>
            <w:rFonts w:eastAsiaTheme="minorHAnsi"/>
            <w:lang w:eastAsia="en-US"/>
          </w:rPr>
          <w:t xml:space="preserve"> 2.2.1/2.1.1.1200</w:t>
        </w:r>
      </w:hyperlink>
      <w:r w:rsidR="00DC4F51">
        <w:rPr>
          <w:rFonts w:eastAsiaTheme="minorHAnsi"/>
          <w:lang w:eastAsia="en-US"/>
        </w:rPr>
        <w:t>), а также не требующие большого потока грузовых автомобилей (не более 50 автомобилей в сутки в одном направлении).</w:t>
      </w:r>
      <w:proofErr w:type="gramEnd"/>
    </w:p>
    <w:p w:rsidR="00DC4F51" w:rsidRPr="001D312B" w:rsidRDefault="00DC4F51" w:rsidP="00DC4F51">
      <w:pPr>
        <w:ind w:left="-15" w:firstLine="724"/>
      </w:pPr>
      <w:r w:rsidRPr="001D312B">
        <w:t xml:space="preserve">Общественно-деловые зоны 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rsidR="00DC4F51" w:rsidRPr="001D312B" w:rsidRDefault="00DC4F51" w:rsidP="00DC4F51">
      <w:pPr>
        <w:ind w:left="-15" w:firstLine="724"/>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rsidR="00DC4F51" w:rsidRPr="00373BD9" w:rsidRDefault="00DC4F51" w:rsidP="00DC4F51">
      <w:pPr>
        <w:ind w:left="-15" w:firstLine="724"/>
      </w:pPr>
      <w:r w:rsidRPr="001D312B">
        <w:t xml:space="preserve">Общественно-деловые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w:t>
      </w:r>
      <w:r w:rsidRPr="00373BD9">
        <w:t>градостроительного проектирования.</w:t>
      </w:r>
    </w:p>
    <w:p w:rsidR="00DA7B27" w:rsidRPr="008D4C85" w:rsidRDefault="00D0300C" w:rsidP="008D4C85">
      <w:pPr>
        <w:ind w:left="-15" w:firstLine="724"/>
      </w:pPr>
      <w:r>
        <w:t xml:space="preserve">Для указанной зоны устанавливается </w:t>
      </w:r>
      <w:r w:rsidR="00AF06EF" w:rsidRPr="008E27F9">
        <w:t>коэффициент застройки</w:t>
      </w:r>
      <w:r w:rsidR="00A16260" w:rsidRPr="008E27F9">
        <w:t> </w:t>
      </w:r>
      <w:r w:rsidR="00911E8F">
        <w:t>-</w:t>
      </w:r>
      <w:r w:rsidR="00A16260" w:rsidRPr="008E27F9">
        <w:t> </w:t>
      </w:r>
      <w:r w:rsidR="00AF06EF" w:rsidRPr="008E27F9">
        <w:t xml:space="preserve">1, коэффициент плотности застройки </w:t>
      </w:r>
      <w:r w:rsidR="007F6B2B">
        <w:t>–</w:t>
      </w:r>
      <w:r w:rsidR="00911E8F">
        <w:t xml:space="preserve"> </w:t>
      </w:r>
      <w:r w:rsidR="00AF06EF" w:rsidRPr="008E27F9">
        <w:t xml:space="preserve">3. </w:t>
      </w:r>
    </w:p>
    <w:p w:rsidR="00302D97" w:rsidRPr="001D312B" w:rsidRDefault="00302D97" w:rsidP="00302D97">
      <w:pPr>
        <w:ind w:left="-15" w:firstLine="724"/>
        <w:jc w:val="left"/>
        <w:rPr>
          <w:u w:val="single"/>
        </w:rPr>
      </w:pPr>
      <w:bookmarkStart w:id="14" w:name="_Hlk121932703"/>
      <w:r>
        <w:rPr>
          <w:u w:val="single"/>
        </w:rPr>
        <w:t>3</w:t>
      </w:r>
      <w:r w:rsidRPr="001D312B">
        <w:rPr>
          <w:u w:val="single"/>
        </w:rPr>
        <w:t>.</w:t>
      </w:r>
      <w:r w:rsidRPr="001D312B">
        <w:rPr>
          <w:rFonts w:ascii="Arial" w:eastAsia="Arial" w:hAnsi="Arial" w:cs="Arial"/>
          <w:u w:val="single"/>
        </w:rPr>
        <w:t xml:space="preserve"> </w:t>
      </w:r>
      <w:r w:rsidRPr="001D312B">
        <w:rPr>
          <w:bCs/>
          <w:u w:val="single"/>
        </w:rPr>
        <w:t>Производственные зоны, зоны инженерной и транспортной инфраструктур</w:t>
      </w:r>
    </w:p>
    <w:p w:rsidR="002F13E4" w:rsidRPr="00C858CD" w:rsidRDefault="002F13E4" w:rsidP="002F13E4">
      <w:pPr>
        <w:autoSpaceDE w:val="0"/>
        <w:autoSpaceDN w:val="0"/>
        <w:adjustRightInd w:val="0"/>
        <w:ind w:firstLine="567"/>
        <w:rPr>
          <w:b/>
          <w:color w:val="000000"/>
        </w:rPr>
      </w:pPr>
      <w:proofErr w:type="gramStart"/>
      <w:r>
        <w:rPr>
          <w:color w:val="000000"/>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roofErr w:type="gramEnd"/>
    </w:p>
    <w:p w:rsidR="002F13E4" w:rsidRDefault="002F13E4" w:rsidP="002F13E4">
      <w:pPr>
        <w:autoSpaceDE w:val="0"/>
        <w:autoSpaceDN w:val="0"/>
        <w:adjustRightInd w:val="0"/>
        <w:ind w:firstLine="567"/>
        <w:rPr>
          <w:color w:val="000000"/>
        </w:rPr>
      </w:pPr>
      <w:proofErr w:type="gramStart"/>
      <w:r w:rsidRPr="009E171E">
        <w:rPr>
          <w:color w:val="000000"/>
          <w:u w:val="single"/>
        </w:rPr>
        <w:t>Производственн</w:t>
      </w:r>
      <w:r>
        <w:rPr>
          <w:color w:val="000000"/>
          <w:u w:val="single"/>
        </w:rPr>
        <w:t>ая</w:t>
      </w:r>
      <w:proofErr w:type="gramEnd"/>
      <w:r w:rsidRPr="009E171E">
        <w:rPr>
          <w:color w:val="000000"/>
          <w:u w:val="single"/>
        </w:rPr>
        <w:t xml:space="preserve"> зон</w:t>
      </w:r>
      <w:r>
        <w:rPr>
          <w:color w:val="000000"/>
          <w:u w:val="single"/>
        </w:rPr>
        <w:t>а</w:t>
      </w:r>
      <w:r>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w:t>
      </w:r>
      <w:r>
        <w:rPr>
          <w:color w:val="000000"/>
        </w:rPr>
        <w:lastRenderedPageBreak/>
        <w:t>составе производственных зон предназначены для застройки производственными объектами согласно градостроительным регламентам.</w:t>
      </w:r>
    </w:p>
    <w:p w:rsidR="002F13E4" w:rsidRPr="00804098" w:rsidRDefault="002F13E4" w:rsidP="002F13E4">
      <w:pPr>
        <w:autoSpaceDE w:val="0"/>
        <w:autoSpaceDN w:val="0"/>
        <w:adjustRightInd w:val="0"/>
        <w:ind w:firstLine="567"/>
      </w:pPr>
      <w:bookmarkStart w:id="15" w:name="_Hlk186102146"/>
      <w:r w:rsidRPr="00804098">
        <w:rPr>
          <w:color w:val="000000"/>
          <w:u w:val="single"/>
        </w:rPr>
        <w:t>Зона инженерной инфраструктуры</w:t>
      </w:r>
      <w:r w:rsidRPr="00804098">
        <w:rPr>
          <w:color w:val="000000"/>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bookmarkEnd w:id="15"/>
    <w:p w:rsidR="002F13E4" w:rsidRPr="00B9164E" w:rsidRDefault="002F13E4" w:rsidP="002F13E4">
      <w:pPr>
        <w:autoSpaceDE w:val="0"/>
        <w:autoSpaceDN w:val="0"/>
        <w:adjustRightInd w:val="0"/>
        <w:ind w:firstLine="567"/>
        <w:rPr>
          <w:color w:val="000000"/>
        </w:rPr>
      </w:pPr>
      <w:r w:rsidRPr="009E171E">
        <w:rPr>
          <w:color w:val="000000"/>
          <w:u w:val="single"/>
        </w:rPr>
        <w:t>Зона транспортной инфраструктуры</w:t>
      </w:r>
      <w:r>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302D97" w:rsidRPr="00F423C2" w:rsidRDefault="00302D97" w:rsidP="00302D97">
      <w:pPr>
        <w:ind w:left="-15" w:firstLine="724"/>
      </w:pPr>
      <w:r w:rsidRPr="00F423C2">
        <w:t xml:space="preserve">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 </w:t>
      </w:r>
    </w:p>
    <w:p w:rsidR="00302D97" w:rsidRPr="008C7768" w:rsidRDefault="00302D97" w:rsidP="00302D97">
      <w:pPr>
        <w:ind w:left="-15" w:firstLine="724"/>
      </w:pPr>
      <w:r w:rsidRPr="008C7768">
        <w:t xml:space="preserve">В границах сельсовета выделены следующие зоны: </w:t>
      </w:r>
    </w:p>
    <w:p w:rsidR="00302D97" w:rsidRPr="005F1BCD" w:rsidRDefault="002F13E4" w:rsidP="00302D97">
      <w:pPr>
        <w:pStyle w:val="Default"/>
        <w:ind w:firstLine="709"/>
      </w:pPr>
      <w:r>
        <w:t>- производственная зона*;</w:t>
      </w:r>
    </w:p>
    <w:p w:rsidR="00302D97" w:rsidRPr="005F1BCD" w:rsidRDefault="00302D97" w:rsidP="00302D97">
      <w:pPr>
        <w:pStyle w:val="Default"/>
        <w:ind w:firstLine="709"/>
      </w:pPr>
      <w:r w:rsidRPr="005F1BCD">
        <w:t xml:space="preserve">- зона инженерной инфраструктуры; </w:t>
      </w:r>
    </w:p>
    <w:p w:rsidR="00302D97" w:rsidRPr="005F1BCD" w:rsidRDefault="00302D97" w:rsidP="00302D97">
      <w:pPr>
        <w:pStyle w:val="Default"/>
        <w:ind w:firstLine="709"/>
      </w:pPr>
      <w:r w:rsidRPr="005F1BCD">
        <w:t xml:space="preserve">- зона транспортной инфраструктуры. </w:t>
      </w:r>
    </w:p>
    <w:p w:rsidR="00302D97" w:rsidRPr="005F1BCD" w:rsidRDefault="00302D97" w:rsidP="00302D97">
      <w:pPr>
        <w:pStyle w:val="Default"/>
        <w:ind w:firstLine="709"/>
        <w:jc w:val="both"/>
      </w:pPr>
      <w:r w:rsidRPr="005F1BCD">
        <w:t xml:space="preserve">Примечание: </w:t>
      </w:r>
    </w:p>
    <w:p w:rsidR="00302D97" w:rsidRPr="005F1BCD" w:rsidRDefault="00302D97" w:rsidP="00302D97">
      <w:pPr>
        <w:pStyle w:val="Default"/>
        <w:ind w:firstLine="709"/>
        <w:jc w:val="both"/>
      </w:pPr>
      <w:r w:rsidRPr="005F1BCD">
        <w:t xml:space="preserve">&lt;*&gt; Параметры производственной зоны устанавливаются в зависимости от назначения зоны: </w:t>
      </w:r>
    </w:p>
    <w:p w:rsidR="00302D97" w:rsidRPr="005F1BCD" w:rsidRDefault="00302D97" w:rsidP="00302D97">
      <w:pPr>
        <w:pStyle w:val="Default"/>
        <w:ind w:firstLine="709"/>
        <w:jc w:val="both"/>
      </w:pPr>
      <w:r w:rsidRPr="005F1BCD">
        <w:t xml:space="preserve">- промышленная зона (коэффициент застройки - 0,8, коэффициент плотности застройки - 2,4); </w:t>
      </w:r>
    </w:p>
    <w:p w:rsidR="00302D97" w:rsidRPr="005F1BCD" w:rsidRDefault="00302D97" w:rsidP="00302D97">
      <w:pPr>
        <w:pStyle w:val="Default"/>
        <w:ind w:firstLine="709"/>
        <w:jc w:val="both"/>
      </w:pPr>
      <w:r w:rsidRPr="005F1BCD">
        <w:t xml:space="preserve">- </w:t>
      </w:r>
      <w:proofErr w:type="gramStart"/>
      <w:r w:rsidRPr="005F1BCD">
        <w:t>научно-производственная</w:t>
      </w:r>
      <w:proofErr w:type="gramEnd"/>
      <w:r w:rsidRPr="005F1BCD">
        <w:t xml:space="preserve"> &lt;**&gt; (коэффициент застройки - 0,6, коэффициент плотности застройки - 1); </w:t>
      </w:r>
    </w:p>
    <w:p w:rsidR="00302D97" w:rsidRPr="005F1BCD" w:rsidRDefault="00302D97" w:rsidP="00302D97">
      <w:pPr>
        <w:pStyle w:val="Default"/>
        <w:ind w:firstLine="709"/>
        <w:jc w:val="both"/>
      </w:pPr>
      <w:r w:rsidRPr="005F1BCD">
        <w:t xml:space="preserve">- </w:t>
      </w:r>
      <w:proofErr w:type="gramStart"/>
      <w:r w:rsidRPr="005F1BCD">
        <w:t>коммунально-складская</w:t>
      </w:r>
      <w:proofErr w:type="gramEnd"/>
      <w:r w:rsidRPr="005F1BCD">
        <w:t xml:space="preserve"> (коэффициент застройки - 0,6, коэффициент плотности застройки - 1,8). </w:t>
      </w:r>
    </w:p>
    <w:p w:rsidR="00302D97" w:rsidRDefault="00302D97" w:rsidP="00302D97">
      <w:pPr>
        <w:ind w:left="-15" w:firstLine="709"/>
      </w:pPr>
      <w:r w:rsidRPr="005F1BCD">
        <w:t>&lt;**&gt; Без учета опытных полей и полигонов, резервных территорий и санитарно-защитных зон.</w:t>
      </w:r>
    </w:p>
    <w:p w:rsidR="00913FC0" w:rsidRPr="001D312B" w:rsidRDefault="00913FC0" w:rsidP="00913FC0">
      <w:pPr>
        <w:ind w:left="-15" w:firstLine="724"/>
        <w:rPr>
          <w:b/>
          <w:bCs/>
        </w:rPr>
      </w:pPr>
      <w:r>
        <w:t>4</w:t>
      </w:r>
      <w:r w:rsidRPr="001D312B">
        <w:t xml:space="preserve">. </w:t>
      </w:r>
      <w:r w:rsidRPr="001D312B">
        <w:rPr>
          <w:u w:val="single" w:color="000000"/>
        </w:rPr>
        <w:t>Зоны сельскохозяйственного использования</w:t>
      </w:r>
      <w:r w:rsidRPr="001D312B">
        <w:t xml:space="preserve"> </w:t>
      </w:r>
    </w:p>
    <w:p w:rsidR="006B6076" w:rsidRDefault="006B6076" w:rsidP="006B6076">
      <w:pPr>
        <w:autoSpaceDE w:val="0"/>
        <w:autoSpaceDN w:val="0"/>
        <w:adjustRightInd w:val="0"/>
        <w:ind w:firstLine="567"/>
        <w:rPr>
          <w:rFonts w:eastAsiaTheme="minorHAnsi"/>
          <w:lang w:eastAsia="en-US"/>
        </w:rPr>
      </w:pPr>
      <w:r>
        <w:rPr>
          <w:rFonts w:eastAsiaTheme="minorHAnsi"/>
          <w:lang w:eastAsia="en-US"/>
        </w:rPr>
        <w:t>Зоны сельскохозяйственного использования предназначены для ведения сельскохозяйственной деятельности. В пределах данных зон допустимо размещение объектов личного подсобного хозяйства, отдельных производственных объектов, преимущественно предприятий, ведущих переработку сельхозпродукции, обслуживание сельхозтехники, объектов торговли, объектов инженерной инфраструктуры.</w:t>
      </w:r>
    </w:p>
    <w:p w:rsidR="006B6076" w:rsidRDefault="006B6076" w:rsidP="00B9773E">
      <w:pPr>
        <w:autoSpaceDE w:val="0"/>
        <w:autoSpaceDN w:val="0"/>
        <w:adjustRightInd w:val="0"/>
        <w:ind w:firstLine="709"/>
        <w:rPr>
          <w:rFonts w:eastAsiaTheme="minorHAnsi"/>
          <w:lang w:eastAsia="en-US"/>
        </w:rPr>
      </w:pPr>
      <w:r>
        <w:rPr>
          <w:rFonts w:eastAsiaTheme="minorHAnsi"/>
          <w:lang w:eastAsia="en-US"/>
        </w:rPr>
        <w:t>В составе зон сельскохозяйственного использования могут выделяться зоны сельскохозяйственных угодий, зоны личного подсобного (фермерского) хозяйства, зоны, занятые объектами садоводческих товариществ, зоны сельскохозяйственного назначения, предназначенные для целей аквакультуры (рыбоводства).</w:t>
      </w:r>
    </w:p>
    <w:p w:rsidR="006B6076" w:rsidRDefault="006B6076" w:rsidP="00B9773E">
      <w:pPr>
        <w:autoSpaceDE w:val="0"/>
        <w:autoSpaceDN w:val="0"/>
        <w:adjustRightInd w:val="0"/>
        <w:ind w:firstLine="709"/>
        <w:rPr>
          <w:color w:val="000000"/>
        </w:rPr>
      </w:pPr>
      <w:r w:rsidRPr="0002274B">
        <w:rPr>
          <w:u w:val="single"/>
        </w:rPr>
        <w:t xml:space="preserve">Зона </w:t>
      </w:r>
      <w:r>
        <w:rPr>
          <w:u w:val="single"/>
        </w:rPr>
        <w:t>сельскохозяйственных угодий</w:t>
      </w:r>
      <w:r w:rsidRPr="001E4CBC">
        <w:t xml:space="preserve"> </w:t>
      </w:r>
      <w:r>
        <w:t>предназначена для размещения</w:t>
      </w:r>
      <w:r>
        <w:rPr>
          <w:color w:val="000000"/>
        </w:rPr>
        <w:t xml:space="preserve"> пашни, сенокосов, пастбищ, залежи, земель занятых многолетними насаждениями (садами, виноградниками и другими многолетними насаждениями).</w:t>
      </w:r>
    </w:p>
    <w:p w:rsidR="00554D46" w:rsidRPr="00554D46" w:rsidRDefault="00554D46" w:rsidP="00B9773E">
      <w:pPr>
        <w:autoSpaceDE w:val="0"/>
        <w:autoSpaceDN w:val="0"/>
        <w:adjustRightInd w:val="0"/>
        <w:ind w:firstLine="709"/>
        <w:rPr>
          <w:u w:val="single"/>
        </w:rPr>
      </w:pPr>
      <w:r w:rsidRPr="000263FC">
        <w:rPr>
          <w:u w:val="single"/>
        </w:rPr>
        <w:t>З</w:t>
      </w:r>
      <w:r w:rsidRPr="00554D46">
        <w:rPr>
          <w:u w:val="single"/>
        </w:rPr>
        <w:t>она садоводства, огородничества</w:t>
      </w:r>
      <w:r w:rsidR="000263FC">
        <w:rPr>
          <w:u w:val="single"/>
        </w:rPr>
        <w:t xml:space="preserve"> </w:t>
      </w:r>
      <w:r w:rsidR="000263FC">
        <w:t xml:space="preserve">предназначена для размещения </w:t>
      </w:r>
      <w:r w:rsidR="000263FC">
        <w:rPr>
          <w:rFonts w:eastAsiaTheme="minorHAnsi"/>
          <w:lang w:eastAsia="en-US"/>
        </w:rPr>
        <w:t xml:space="preserve">садоводческих и огороднических </w:t>
      </w:r>
      <w:r w:rsidR="004B7FF0" w:rsidRPr="004B7FF0">
        <w:rPr>
          <w:rFonts w:eastAsiaTheme="minorHAnsi"/>
          <w:lang w:eastAsia="en-US"/>
        </w:rPr>
        <w:t>некоммерческих объединений граждан.</w:t>
      </w:r>
    </w:p>
    <w:p w:rsidR="006B6076" w:rsidRDefault="006B6076" w:rsidP="00B9773E">
      <w:pPr>
        <w:autoSpaceDE w:val="0"/>
        <w:autoSpaceDN w:val="0"/>
        <w:adjustRightInd w:val="0"/>
        <w:ind w:firstLine="709"/>
      </w:pPr>
      <w:r w:rsidRPr="001861FB">
        <w:rPr>
          <w:u w:val="single"/>
        </w:rPr>
        <w:t>Производственная зона сельскохозяйственных предприятий</w:t>
      </w:r>
      <w:r>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w:t>
      </w:r>
      <w:proofErr w:type="gramStart"/>
      <w:r>
        <w:t>с выращиваем</w:t>
      </w:r>
      <w:proofErr w:type="gramEnd"/>
      <w:r>
        <w:t xml:space="preserve"> сельскохозяйственных культур, а также осуществление хозяйственной деятельности, связанной с производством,</w:t>
      </w:r>
      <w:r w:rsidRPr="000D4683">
        <w:t xml:space="preserve"> </w:t>
      </w:r>
      <w:r>
        <w:t>хранением и первичной переработкой сельскохозяйственной продукции (в том числе продукции животноводства).</w:t>
      </w:r>
    </w:p>
    <w:p w:rsidR="006B6076" w:rsidRPr="00E56F98" w:rsidRDefault="006B6076" w:rsidP="00B9773E">
      <w:pPr>
        <w:autoSpaceDE w:val="0"/>
        <w:autoSpaceDN w:val="0"/>
        <w:adjustRightInd w:val="0"/>
        <w:ind w:firstLine="709"/>
        <w:rPr>
          <w:color w:val="000000"/>
        </w:rPr>
      </w:pPr>
      <w:r>
        <w:rPr>
          <w:u w:val="single"/>
        </w:rPr>
        <w:t>Иная зона</w:t>
      </w:r>
      <w:r w:rsidRPr="0002274B">
        <w:rPr>
          <w:u w:val="single"/>
        </w:rPr>
        <w:t xml:space="preserve"> </w:t>
      </w:r>
      <w:r>
        <w:rPr>
          <w:u w:val="single"/>
        </w:rPr>
        <w:t xml:space="preserve">сельскохозяйственного назначения </w:t>
      </w:r>
      <w:r>
        <w:t>предназначена</w:t>
      </w:r>
      <w:r>
        <w:rPr>
          <w:rFonts w:eastAsiaTheme="minorHAnsi"/>
          <w:lang w:eastAsia="en-US"/>
        </w:rPr>
        <w:t xml:space="preserve"> для ведения личного подсобного хозяйства; зона для ведения крестьянского фермерского хозяйства; зона для целей аквакультуры (рыбоводства); научно-исследовательских, учебных и иных, </w:t>
      </w:r>
      <w:r>
        <w:rPr>
          <w:rFonts w:eastAsiaTheme="minorHAnsi"/>
          <w:lang w:eastAsia="en-US"/>
        </w:rPr>
        <w:lastRenderedPageBreak/>
        <w:t>связанных с сельскохозяйственным производством, целей; создания защитных лесных насаждений.</w:t>
      </w:r>
    </w:p>
    <w:p w:rsidR="00913FC0" w:rsidRPr="001D312B" w:rsidRDefault="00913FC0" w:rsidP="00B9773E">
      <w:pPr>
        <w:ind w:left="-15" w:firstLine="709"/>
      </w:pPr>
      <w:r w:rsidRPr="001D312B">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913FC0" w:rsidRPr="001D312B" w:rsidRDefault="00913FC0" w:rsidP="00913FC0">
      <w:pPr>
        <w:ind w:left="-15" w:firstLine="724"/>
      </w:pPr>
      <w:r w:rsidRPr="001D312B">
        <w:t xml:space="preserve">В границах сельсовета выделены следующие зоны: </w:t>
      </w:r>
    </w:p>
    <w:p w:rsidR="00913FC0" w:rsidRPr="00BE3F3C" w:rsidRDefault="006B6076" w:rsidP="00913FC0">
      <w:pPr>
        <w:pStyle w:val="a0"/>
        <w:jc w:val="left"/>
        <w:rPr>
          <w:lang w:val="ru-RU"/>
        </w:rPr>
      </w:pPr>
      <w:r>
        <w:rPr>
          <w:lang w:val="ru-RU"/>
        </w:rPr>
        <w:t>- з</w:t>
      </w:r>
      <w:r w:rsidRPr="006B6076">
        <w:rPr>
          <w:lang w:val="ru-RU"/>
        </w:rPr>
        <w:t>она садоводства, огородничества</w:t>
      </w:r>
      <w:r w:rsidR="00913FC0" w:rsidRPr="00BE3F3C">
        <w:rPr>
          <w:lang w:val="ru-RU"/>
        </w:rPr>
        <w:t xml:space="preserve">; </w:t>
      </w:r>
    </w:p>
    <w:p w:rsidR="00913FC0" w:rsidRPr="00BE3F3C" w:rsidRDefault="00913FC0" w:rsidP="00913FC0">
      <w:pPr>
        <w:ind w:left="709"/>
      </w:pPr>
      <w:r w:rsidRPr="00BE3F3C">
        <w:t xml:space="preserve">- производственная зона сельскохозяйственных предприятий; </w:t>
      </w:r>
    </w:p>
    <w:p w:rsidR="00913FC0" w:rsidRPr="00B84649" w:rsidRDefault="00913FC0" w:rsidP="00913FC0">
      <w:pPr>
        <w:ind w:left="709"/>
      </w:pPr>
      <w:r w:rsidRPr="00BE3F3C">
        <w:t>-</w:t>
      </w:r>
      <w:r w:rsidR="006B6076">
        <w:t> </w:t>
      </w:r>
      <w:r w:rsidRPr="00BE3F3C">
        <w:t>иная зона сельскохозяйственного назначения</w:t>
      </w:r>
      <w:r w:rsidR="00814010" w:rsidRPr="00B84649">
        <w:t>.</w:t>
      </w:r>
    </w:p>
    <w:p w:rsidR="004C5B97" w:rsidRPr="001D312B" w:rsidRDefault="004C5B97" w:rsidP="004C5B97">
      <w:pPr>
        <w:ind w:left="709"/>
      </w:pPr>
      <w:r>
        <w:t>5</w:t>
      </w:r>
      <w:r w:rsidRPr="001D312B">
        <w:t>.</w:t>
      </w:r>
      <w:r w:rsidRPr="001D312B">
        <w:rPr>
          <w:rFonts w:ascii="Arial" w:eastAsia="Arial" w:hAnsi="Arial" w:cs="Arial"/>
        </w:rPr>
        <w:t xml:space="preserve"> </w:t>
      </w:r>
      <w:r w:rsidRPr="001D312B">
        <w:rPr>
          <w:u w:val="single" w:color="000000"/>
        </w:rPr>
        <w:t>Зоны рекреационного назначения</w:t>
      </w:r>
      <w:r w:rsidRPr="001D312B">
        <w:t xml:space="preserve"> </w:t>
      </w:r>
    </w:p>
    <w:p w:rsidR="004C5B97" w:rsidRPr="001D312B" w:rsidRDefault="004C5B97" w:rsidP="004C5B97">
      <w:pPr>
        <w:ind w:left="-15" w:firstLine="724"/>
      </w:pPr>
      <w:r w:rsidRPr="001D312B">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4C5B97" w:rsidRPr="001D312B" w:rsidRDefault="004C5B97" w:rsidP="004C5B97">
      <w:pPr>
        <w:ind w:left="-15" w:firstLine="724"/>
      </w:pPr>
      <w:r w:rsidRPr="001D312B">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rsidR="004C5B97" w:rsidRDefault="004C5B97" w:rsidP="004C5B97">
      <w:pPr>
        <w:ind w:left="-15" w:firstLine="724"/>
      </w:pPr>
      <w:r w:rsidRPr="001D312B">
        <w:t>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w:t>
      </w:r>
    </w:p>
    <w:p w:rsidR="00913FC0" w:rsidRPr="001D312B" w:rsidRDefault="00913FC0" w:rsidP="00913FC0">
      <w:pPr>
        <w:ind w:left="709"/>
        <w:rPr>
          <w:strike/>
          <w:u w:val="single"/>
        </w:rPr>
      </w:pPr>
      <w:r>
        <w:rPr>
          <w:u w:val="single"/>
        </w:rPr>
        <w:t xml:space="preserve">6. </w:t>
      </w:r>
      <w:r w:rsidRPr="001D312B">
        <w:rPr>
          <w:u w:val="single"/>
        </w:rPr>
        <w:t>Зоны специального назначения</w:t>
      </w:r>
      <w:r w:rsidRPr="001D312B">
        <w:rPr>
          <w:strike/>
          <w:u w:val="single"/>
        </w:rPr>
        <w:t xml:space="preserve"> </w:t>
      </w:r>
    </w:p>
    <w:p w:rsidR="00913FC0" w:rsidRPr="001D312B" w:rsidRDefault="00913FC0" w:rsidP="00913FC0">
      <w:pPr>
        <w:ind w:firstLine="709"/>
      </w:pPr>
      <w:r w:rsidRPr="001D312B">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913FC0" w:rsidRPr="001D312B" w:rsidRDefault="00913FC0" w:rsidP="00913FC0">
      <w:pPr>
        <w:ind w:firstLine="709"/>
      </w:pPr>
      <w:r w:rsidRPr="001D312B">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0A4965" w:rsidRDefault="000A4965" w:rsidP="000A4965">
      <w:pPr>
        <w:ind w:firstLine="709"/>
      </w:pPr>
      <w:r w:rsidRPr="00785FCF">
        <w:rPr>
          <w:bCs/>
          <w:u w:val="single"/>
        </w:rPr>
        <w:t>Зона кладбищ</w:t>
      </w:r>
      <w:r w:rsidRPr="00785FCF">
        <w:rPr>
          <w:color w:val="000000"/>
        </w:rPr>
        <w:t xml:space="preserve"> </w:t>
      </w:r>
      <w:r w:rsidRPr="00785FCF">
        <w:rPr>
          <w:color w:val="000000" w:themeColor="text1"/>
        </w:rPr>
        <w:t>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bookmarkEnd w:id="14"/>
    <w:p w:rsidR="004F2338" w:rsidRPr="0026348A" w:rsidRDefault="004F2338" w:rsidP="004F2338"/>
    <w:p w:rsidR="004F2338" w:rsidRPr="001D33E4" w:rsidRDefault="004F2338" w:rsidP="004F2338">
      <w:pPr>
        <w:rPr>
          <w:color w:val="FF0000"/>
        </w:rPr>
        <w:sectPr w:rsidR="004F2338" w:rsidRPr="001D33E4" w:rsidSect="000312E3">
          <w:headerReference w:type="default" r:id="rId12"/>
          <w:footerReference w:type="default" r:id="rId13"/>
          <w:pgSz w:w="11906" w:h="16838"/>
          <w:pgMar w:top="1100" w:right="850" w:bottom="1134" w:left="1701" w:header="454" w:footer="454" w:gutter="0"/>
          <w:cols w:space="708"/>
          <w:docGrid w:linePitch="360"/>
        </w:sectPr>
      </w:pPr>
    </w:p>
    <w:p w:rsidR="00E57014" w:rsidRPr="00A71D8B" w:rsidRDefault="00975372" w:rsidP="00A71D8B">
      <w:pPr>
        <w:pStyle w:val="1"/>
        <w:spacing w:before="0"/>
        <w:rPr>
          <w:rFonts w:eastAsia="Times New Roman" w:cs="Arial"/>
          <w:iCs/>
          <w:caps w:val="0"/>
        </w:rPr>
      </w:pPr>
      <w:bookmarkStart w:id="16" w:name="_Toc216445707"/>
      <w:r w:rsidRPr="00A71D8B">
        <w:rPr>
          <w:rFonts w:eastAsia="Times New Roman" w:cs="Arial"/>
          <w:iCs/>
          <w:caps w:val="0"/>
        </w:rPr>
        <w:lastRenderedPageBreak/>
        <w:t>2</w:t>
      </w:r>
      <w:r w:rsidR="004F2338" w:rsidRPr="00A71D8B">
        <w:rPr>
          <w:rFonts w:eastAsia="Times New Roman" w:cs="Arial"/>
          <w:iCs/>
          <w:caps w:val="0"/>
        </w:rPr>
        <w:t xml:space="preserve">.2. </w:t>
      </w:r>
      <w:r w:rsidR="00E57014" w:rsidRPr="00A71D8B">
        <w:rPr>
          <w:rFonts w:eastAsia="Times New Roman" w:cs="Arial"/>
          <w:iCs/>
          <w:caps w:val="0"/>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6"/>
    </w:p>
    <w:p w:rsidR="004F2338" w:rsidRPr="008F3FF8" w:rsidRDefault="009840A3" w:rsidP="00A71D8B">
      <w:pPr>
        <w:pStyle w:val="S3"/>
        <w:rPr>
          <w:sz w:val="24"/>
        </w:rPr>
      </w:pPr>
      <w:r w:rsidRPr="00E127EC">
        <w:rPr>
          <w:sz w:val="24"/>
        </w:rPr>
        <w:t>Параметры функциональных зон, а также с</w:t>
      </w:r>
      <w:r w:rsidR="004F2338" w:rsidRPr="00E127EC">
        <w:rPr>
          <w:sz w:val="24"/>
        </w:rPr>
        <w:t xml:space="preserve">ведения о планируемых для размещения в </w:t>
      </w:r>
      <w:r w:rsidRPr="00E127EC">
        <w:rPr>
          <w:sz w:val="24"/>
        </w:rPr>
        <w:t xml:space="preserve">них </w:t>
      </w:r>
      <w:r w:rsidR="004F2338" w:rsidRPr="00E127EC">
        <w:rPr>
          <w:sz w:val="24"/>
        </w:rPr>
        <w:t xml:space="preserve">объектах федерального значения, регионального значения и местного значения, за исключением линейных объектов представлены в таблице </w:t>
      </w:r>
      <w:r w:rsidR="00C1283F">
        <w:rPr>
          <w:sz w:val="24"/>
        </w:rPr>
        <w:t>3</w:t>
      </w:r>
      <w:r w:rsidR="004F2338" w:rsidRPr="00E127EC">
        <w:rPr>
          <w:sz w:val="24"/>
        </w:rPr>
        <w:t>.</w:t>
      </w:r>
    </w:p>
    <w:p w:rsidR="004F2338" w:rsidRPr="008F3FF8" w:rsidRDefault="004F2338" w:rsidP="004F2338">
      <w:pPr>
        <w:jc w:val="right"/>
      </w:pPr>
      <w:r w:rsidRPr="008F3FF8">
        <w:t xml:space="preserve">Таблица </w:t>
      </w:r>
      <w:r w:rsidR="00C1283F">
        <w:t>3</w:t>
      </w:r>
    </w:p>
    <w:tbl>
      <w:tblPr>
        <w:tblStyle w:val="ad"/>
        <w:tblW w:w="5000" w:type="pct"/>
        <w:jc w:val="center"/>
        <w:tblLayout w:type="fixed"/>
        <w:tblLook w:val="04A0"/>
      </w:tblPr>
      <w:tblGrid>
        <w:gridCol w:w="561"/>
        <w:gridCol w:w="2700"/>
        <w:gridCol w:w="3650"/>
        <w:gridCol w:w="1561"/>
        <w:gridCol w:w="1841"/>
        <w:gridCol w:w="2553"/>
        <w:gridCol w:w="2203"/>
      </w:tblGrid>
      <w:tr w:rsidR="00086863" w:rsidRPr="002D35E7" w:rsidTr="009775CB">
        <w:trPr>
          <w:trHeight w:val="897"/>
          <w:jc w:val="center"/>
        </w:trPr>
        <w:tc>
          <w:tcPr>
            <w:tcW w:w="186" w:type="pct"/>
            <w:vAlign w:val="center"/>
          </w:tcPr>
          <w:p w:rsidR="00715460" w:rsidRPr="00402BA2" w:rsidRDefault="00715460" w:rsidP="00911E8F">
            <w:pPr>
              <w:ind w:left="-567" w:right="-522"/>
              <w:jc w:val="center"/>
              <w:rPr>
                <w:b/>
                <w:sz w:val="24"/>
                <w:szCs w:val="24"/>
              </w:rPr>
            </w:pPr>
            <w:r w:rsidRPr="00402BA2">
              <w:rPr>
                <w:b/>
                <w:sz w:val="24"/>
                <w:szCs w:val="24"/>
              </w:rPr>
              <w:t>№</w:t>
            </w:r>
          </w:p>
          <w:p w:rsidR="00715460" w:rsidRPr="00402BA2" w:rsidRDefault="00715460" w:rsidP="00911E8F">
            <w:pPr>
              <w:jc w:val="center"/>
              <w:rPr>
                <w:b/>
                <w:sz w:val="24"/>
                <w:szCs w:val="24"/>
              </w:rPr>
            </w:pPr>
            <w:proofErr w:type="spellStart"/>
            <w:proofErr w:type="gramStart"/>
            <w:r w:rsidRPr="00402BA2">
              <w:rPr>
                <w:b/>
                <w:sz w:val="24"/>
                <w:szCs w:val="24"/>
              </w:rPr>
              <w:t>п</w:t>
            </w:r>
            <w:proofErr w:type="spellEnd"/>
            <w:proofErr w:type="gramEnd"/>
            <w:r w:rsidRPr="00402BA2">
              <w:rPr>
                <w:b/>
                <w:sz w:val="24"/>
                <w:szCs w:val="24"/>
              </w:rPr>
              <w:t>/</w:t>
            </w:r>
            <w:proofErr w:type="spellStart"/>
            <w:r w:rsidRPr="00402BA2">
              <w:rPr>
                <w:b/>
                <w:sz w:val="24"/>
                <w:szCs w:val="24"/>
              </w:rPr>
              <w:t>п</w:t>
            </w:r>
            <w:proofErr w:type="spellEnd"/>
          </w:p>
        </w:tc>
        <w:tc>
          <w:tcPr>
            <w:tcW w:w="896" w:type="pct"/>
            <w:vAlign w:val="center"/>
          </w:tcPr>
          <w:p w:rsidR="00715460" w:rsidRPr="00402BA2" w:rsidRDefault="00715460" w:rsidP="0037686D">
            <w:pPr>
              <w:ind w:left="-142" w:right="-105"/>
              <w:jc w:val="center"/>
              <w:rPr>
                <w:b/>
                <w:sz w:val="24"/>
                <w:szCs w:val="24"/>
              </w:rPr>
            </w:pPr>
            <w:r w:rsidRPr="00402BA2">
              <w:rPr>
                <w:b/>
                <w:sz w:val="24"/>
                <w:szCs w:val="24"/>
              </w:rPr>
              <w:t xml:space="preserve">Функциональная зона </w:t>
            </w:r>
          </w:p>
        </w:tc>
        <w:tc>
          <w:tcPr>
            <w:tcW w:w="1211" w:type="pct"/>
            <w:vAlign w:val="center"/>
          </w:tcPr>
          <w:p w:rsidR="00715460" w:rsidRPr="00402BA2" w:rsidRDefault="00715460" w:rsidP="00715460">
            <w:pPr>
              <w:jc w:val="center"/>
              <w:rPr>
                <w:b/>
                <w:sz w:val="24"/>
                <w:szCs w:val="24"/>
              </w:rPr>
            </w:pPr>
            <w:r w:rsidRPr="00402BA2">
              <w:rPr>
                <w:b/>
                <w:sz w:val="24"/>
                <w:szCs w:val="24"/>
              </w:rPr>
              <w:t xml:space="preserve">Параметры </w:t>
            </w:r>
            <w:proofErr w:type="gramStart"/>
            <w:r w:rsidRPr="00402BA2">
              <w:rPr>
                <w:b/>
                <w:sz w:val="24"/>
                <w:szCs w:val="24"/>
              </w:rPr>
              <w:t>функциональной</w:t>
            </w:r>
            <w:proofErr w:type="gramEnd"/>
            <w:r w:rsidRPr="00402BA2">
              <w:rPr>
                <w:b/>
                <w:sz w:val="24"/>
                <w:szCs w:val="24"/>
              </w:rPr>
              <w:t xml:space="preserve"> зоны</w:t>
            </w:r>
          </w:p>
        </w:tc>
        <w:tc>
          <w:tcPr>
            <w:tcW w:w="518" w:type="pct"/>
            <w:vAlign w:val="center"/>
          </w:tcPr>
          <w:p w:rsidR="00715460" w:rsidRPr="00402BA2" w:rsidRDefault="00715460" w:rsidP="0037686D">
            <w:pPr>
              <w:jc w:val="center"/>
              <w:rPr>
                <w:b/>
                <w:sz w:val="24"/>
                <w:szCs w:val="24"/>
              </w:rPr>
            </w:pPr>
            <w:r w:rsidRPr="00402BA2">
              <w:rPr>
                <w:b/>
                <w:sz w:val="24"/>
                <w:szCs w:val="24"/>
              </w:rPr>
              <w:t>Вид объекта*</w:t>
            </w:r>
          </w:p>
        </w:tc>
        <w:tc>
          <w:tcPr>
            <w:tcW w:w="611" w:type="pct"/>
            <w:vAlign w:val="center"/>
          </w:tcPr>
          <w:p w:rsidR="00715460" w:rsidRPr="00402BA2" w:rsidRDefault="00715460" w:rsidP="00567E2D">
            <w:pPr>
              <w:jc w:val="center"/>
              <w:rPr>
                <w:b/>
                <w:sz w:val="24"/>
                <w:szCs w:val="24"/>
              </w:rPr>
            </w:pPr>
            <w:r w:rsidRPr="00402BA2">
              <w:rPr>
                <w:b/>
                <w:sz w:val="24"/>
                <w:szCs w:val="24"/>
              </w:rPr>
              <w:t>Наименование объекта</w:t>
            </w:r>
          </w:p>
        </w:tc>
        <w:tc>
          <w:tcPr>
            <w:tcW w:w="847" w:type="pct"/>
            <w:vAlign w:val="center"/>
          </w:tcPr>
          <w:p w:rsidR="00715460" w:rsidRPr="00402BA2" w:rsidRDefault="00715460" w:rsidP="0037686D">
            <w:pPr>
              <w:jc w:val="center"/>
              <w:rPr>
                <w:b/>
                <w:bCs/>
                <w:i/>
                <w:sz w:val="24"/>
                <w:szCs w:val="24"/>
                <w:u w:val="single"/>
              </w:rPr>
            </w:pPr>
            <w:r w:rsidRPr="00402BA2">
              <w:rPr>
                <w:b/>
                <w:sz w:val="24"/>
                <w:szCs w:val="24"/>
              </w:rPr>
              <w:t>Местоположение объекта</w:t>
            </w:r>
          </w:p>
        </w:tc>
        <w:tc>
          <w:tcPr>
            <w:tcW w:w="731" w:type="pct"/>
            <w:vAlign w:val="center"/>
          </w:tcPr>
          <w:p w:rsidR="00715460" w:rsidRPr="00402BA2" w:rsidRDefault="00715460" w:rsidP="0037686D">
            <w:pPr>
              <w:jc w:val="center"/>
              <w:rPr>
                <w:b/>
                <w:sz w:val="24"/>
                <w:szCs w:val="24"/>
              </w:rPr>
            </w:pPr>
            <w:r w:rsidRPr="00402BA2">
              <w:rPr>
                <w:b/>
                <w:sz w:val="24"/>
                <w:szCs w:val="24"/>
              </w:rPr>
              <w:t>Значение объекта/</w:t>
            </w:r>
          </w:p>
          <w:p w:rsidR="00715460" w:rsidRPr="00402BA2" w:rsidRDefault="00715460" w:rsidP="0037686D">
            <w:pPr>
              <w:jc w:val="center"/>
              <w:rPr>
                <w:b/>
                <w:sz w:val="24"/>
                <w:szCs w:val="24"/>
              </w:rPr>
            </w:pPr>
            <w:r w:rsidRPr="00402BA2">
              <w:rPr>
                <w:b/>
                <w:sz w:val="24"/>
                <w:szCs w:val="24"/>
              </w:rPr>
              <w:t>статус объекта/</w:t>
            </w:r>
          </w:p>
          <w:p w:rsidR="00715460" w:rsidRPr="00402BA2" w:rsidRDefault="00715460" w:rsidP="0037686D">
            <w:pPr>
              <w:autoSpaceDE w:val="0"/>
              <w:autoSpaceDN w:val="0"/>
              <w:adjustRightInd w:val="0"/>
              <w:jc w:val="center"/>
              <w:rPr>
                <w:b/>
                <w:bCs/>
                <w:i/>
                <w:sz w:val="24"/>
                <w:szCs w:val="24"/>
                <w:u w:val="single"/>
              </w:rPr>
            </w:pPr>
            <w:r w:rsidRPr="00402BA2">
              <w:rPr>
                <w:b/>
                <w:sz w:val="24"/>
                <w:szCs w:val="24"/>
              </w:rPr>
              <w:t>срок реализации</w:t>
            </w:r>
          </w:p>
        </w:tc>
      </w:tr>
      <w:tr w:rsidR="00086863" w:rsidRPr="002D35E7" w:rsidTr="009775CB">
        <w:trPr>
          <w:trHeight w:val="170"/>
          <w:jc w:val="center"/>
        </w:trPr>
        <w:tc>
          <w:tcPr>
            <w:tcW w:w="186" w:type="pct"/>
            <w:vAlign w:val="center"/>
          </w:tcPr>
          <w:p w:rsidR="00086863" w:rsidRPr="00365C1D" w:rsidRDefault="00086863" w:rsidP="00086863">
            <w:pPr>
              <w:autoSpaceDE w:val="0"/>
              <w:autoSpaceDN w:val="0"/>
              <w:adjustRightInd w:val="0"/>
              <w:jc w:val="center"/>
              <w:rPr>
                <w:color w:val="000000" w:themeColor="text1"/>
                <w:sz w:val="24"/>
                <w:szCs w:val="24"/>
              </w:rPr>
            </w:pPr>
            <w:r w:rsidRPr="00365C1D">
              <w:rPr>
                <w:color w:val="000000" w:themeColor="text1"/>
                <w:sz w:val="24"/>
                <w:szCs w:val="24"/>
              </w:rPr>
              <w:t>1</w:t>
            </w:r>
          </w:p>
        </w:tc>
        <w:tc>
          <w:tcPr>
            <w:tcW w:w="896" w:type="pct"/>
            <w:vAlign w:val="center"/>
          </w:tcPr>
          <w:p w:rsidR="00086863" w:rsidRPr="00365C1D" w:rsidRDefault="00086863" w:rsidP="00086863">
            <w:pPr>
              <w:autoSpaceDE w:val="0"/>
              <w:autoSpaceDN w:val="0"/>
              <w:adjustRightInd w:val="0"/>
              <w:jc w:val="center"/>
              <w:rPr>
                <w:color w:val="000000" w:themeColor="text1"/>
                <w:sz w:val="24"/>
                <w:szCs w:val="24"/>
              </w:rPr>
            </w:pPr>
            <w:r w:rsidRPr="00365C1D">
              <w:rPr>
                <w:color w:val="000000" w:themeColor="text1"/>
                <w:sz w:val="24"/>
                <w:szCs w:val="24"/>
              </w:rPr>
              <w:t>2</w:t>
            </w:r>
          </w:p>
        </w:tc>
        <w:tc>
          <w:tcPr>
            <w:tcW w:w="1211" w:type="pct"/>
            <w:vAlign w:val="center"/>
          </w:tcPr>
          <w:p w:rsidR="00086863" w:rsidRPr="00365C1D" w:rsidRDefault="00086863" w:rsidP="00086863">
            <w:pPr>
              <w:autoSpaceDE w:val="0"/>
              <w:autoSpaceDN w:val="0"/>
              <w:adjustRightInd w:val="0"/>
              <w:jc w:val="center"/>
              <w:rPr>
                <w:sz w:val="24"/>
                <w:szCs w:val="24"/>
              </w:rPr>
            </w:pPr>
            <w:r>
              <w:rPr>
                <w:sz w:val="24"/>
                <w:szCs w:val="24"/>
              </w:rPr>
              <w:t>3</w:t>
            </w:r>
          </w:p>
        </w:tc>
        <w:tc>
          <w:tcPr>
            <w:tcW w:w="518" w:type="pct"/>
            <w:vAlign w:val="center"/>
          </w:tcPr>
          <w:p w:rsidR="00086863" w:rsidRPr="00365C1D" w:rsidRDefault="00086863" w:rsidP="00086863">
            <w:pPr>
              <w:pStyle w:val="Default"/>
              <w:jc w:val="center"/>
            </w:pPr>
            <w:r>
              <w:t>4</w:t>
            </w:r>
          </w:p>
        </w:tc>
        <w:tc>
          <w:tcPr>
            <w:tcW w:w="611" w:type="pct"/>
            <w:vAlign w:val="center"/>
          </w:tcPr>
          <w:p w:rsidR="00086863" w:rsidRPr="00365C1D" w:rsidRDefault="00086863" w:rsidP="00086863">
            <w:pPr>
              <w:autoSpaceDE w:val="0"/>
              <w:autoSpaceDN w:val="0"/>
              <w:adjustRightInd w:val="0"/>
              <w:ind w:right="-31"/>
              <w:jc w:val="center"/>
              <w:rPr>
                <w:sz w:val="24"/>
                <w:szCs w:val="24"/>
              </w:rPr>
            </w:pPr>
            <w:r>
              <w:rPr>
                <w:sz w:val="24"/>
                <w:szCs w:val="24"/>
              </w:rPr>
              <w:t>5</w:t>
            </w:r>
          </w:p>
        </w:tc>
        <w:tc>
          <w:tcPr>
            <w:tcW w:w="847" w:type="pct"/>
            <w:vAlign w:val="center"/>
          </w:tcPr>
          <w:p w:rsidR="00086863" w:rsidRPr="00365C1D" w:rsidRDefault="00086863" w:rsidP="00086863">
            <w:pPr>
              <w:jc w:val="center"/>
              <w:rPr>
                <w:sz w:val="24"/>
                <w:szCs w:val="24"/>
              </w:rPr>
            </w:pPr>
            <w:r>
              <w:rPr>
                <w:sz w:val="24"/>
                <w:szCs w:val="24"/>
              </w:rPr>
              <w:t>6</w:t>
            </w:r>
          </w:p>
        </w:tc>
        <w:tc>
          <w:tcPr>
            <w:tcW w:w="731" w:type="pct"/>
            <w:vAlign w:val="center"/>
          </w:tcPr>
          <w:p w:rsidR="00086863" w:rsidRPr="00365C1D" w:rsidRDefault="00086863" w:rsidP="00086863">
            <w:pPr>
              <w:autoSpaceDE w:val="0"/>
              <w:autoSpaceDN w:val="0"/>
              <w:adjustRightInd w:val="0"/>
              <w:jc w:val="center"/>
              <w:rPr>
                <w:sz w:val="24"/>
                <w:szCs w:val="24"/>
              </w:rPr>
            </w:pPr>
            <w:r>
              <w:rPr>
                <w:sz w:val="24"/>
                <w:szCs w:val="24"/>
              </w:rPr>
              <w:t>7</w:t>
            </w:r>
          </w:p>
        </w:tc>
      </w:tr>
      <w:tr w:rsidR="00086863" w:rsidRPr="002D35E7" w:rsidTr="009775CB">
        <w:trPr>
          <w:trHeight w:val="897"/>
          <w:jc w:val="center"/>
        </w:trPr>
        <w:tc>
          <w:tcPr>
            <w:tcW w:w="186" w:type="pct"/>
            <w:vAlign w:val="center"/>
          </w:tcPr>
          <w:p w:rsidR="00823EA0" w:rsidRPr="002D35E7" w:rsidRDefault="00823EA0" w:rsidP="00823EA0">
            <w:pPr>
              <w:pStyle w:val="afff1"/>
              <w:numPr>
                <w:ilvl w:val="0"/>
                <w:numId w:val="19"/>
              </w:numPr>
              <w:ind w:left="426" w:right="-522" w:hanging="426"/>
              <w:jc w:val="center"/>
              <w:rPr>
                <w:sz w:val="24"/>
                <w:szCs w:val="24"/>
              </w:rPr>
            </w:pPr>
          </w:p>
        </w:tc>
        <w:tc>
          <w:tcPr>
            <w:tcW w:w="896" w:type="pct"/>
            <w:vAlign w:val="center"/>
          </w:tcPr>
          <w:p w:rsidR="00823EA0" w:rsidRPr="002D35E7" w:rsidRDefault="00823EA0" w:rsidP="00402BA2">
            <w:pPr>
              <w:ind w:left="34" w:right="34"/>
              <w:jc w:val="left"/>
              <w:rPr>
                <w:sz w:val="24"/>
                <w:szCs w:val="24"/>
              </w:rPr>
            </w:pPr>
            <w:r w:rsidRPr="002D35E7">
              <w:rPr>
                <w:bCs/>
                <w:sz w:val="24"/>
                <w:szCs w:val="24"/>
              </w:rPr>
              <w:t>Жилая зона</w:t>
            </w:r>
          </w:p>
        </w:tc>
        <w:tc>
          <w:tcPr>
            <w:tcW w:w="1211" w:type="pct"/>
            <w:vAlign w:val="center"/>
          </w:tcPr>
          <w:p w:rsidR="00940441" w:rsidRPr="00086863" w:rsidRDefault="00940441" w:rsidP="00402BA2">
            <w:pPr>
              <w:autoSpaceDE w:val="0"/>
              <w:autoSpaceDN w:val="0"/>
              <w:adjustRightInd w:val="0"/>
              <w:jc w:val="left"/>
              <w:rPr>
                <w:sz w:val="24"/>
                <w:szCs w:val="24"/>
              </w:rPr>
            </w:pPr>
            <w:r w:rsidRPr="00086863">
              <w:rPr>
                <w:sz w:val="24"/>
                <w:szCs w:val="24"/>
              </w:rPr>
              <w:t>Для индивидуальных жилых домов (коэффициент застройки - 0,2, коэффици</w:t>
            </w:r>
            <w:r w:rsidR="00402BA2" w:rsidRPr="00086863">
              <w:rPr>
                <w:sz w:val="24"/>
                <w:szCs w:val="24"/>
              </w:rPr>
              <w:t>ент плотности застройки - 0,4).</w:t>
            </w:r>
          </w:p>
          <w:p w:rsidR="00823EA0" w:rsidRPr="00086863" w:rsidRDefault="00940441" w:rsidP="00402BA2">
            <w:pPr>
              <w:autoSpaceDE w:val="0"/>
              <w:autoSpaceDN w:val="0"/>
              <w:adjustRightInd w:val="0"/>
              <w:jc w:val="left"/>
              <w:rPr>
                <w:color w:val="000000"/>
                <w:sz w:val="24"/>
                <w:szCs w:val="24"/>
              </w:rPr>
            </w:pPr>
            <w:r w:rsidRPr="00086863">
              <w:rPr>
                <w:sz w:val="24"/>
                <w:szCs w:val="24"/>
              </w:rPr>
              <w:t xml:space="preserve">Для малоэтажных жилых домов (до 4 этажей, включая мансардный) (коэффициент застройки - 0,4, коэффициент плотности </w:t>
            </w:r>
            <w:r w:rsidRPr="00086863">
              <w:rPr>
                <w:color w:val="000000"/>
                <w:sz w:val="24"/>
                <w:szCs w:val="24"/>
              </w:rPr>
              <w:t>застройки - 0,8)</w:t>
            </w:r>
            <w:r w:rsidR="002D35E7" w:rsidRPr="00086863">
              <w:rPr>
                <w:color w:val="000000"/>
                <w:sz w:val="24"/>
                <w:szCs w:val="24"/>
              </w:rPr>
              <w:t>.</w:t>
            </w:r>
          </w:p>
          <w:p w:rsidR="001125B6" w:rsidRPr="00086863" w:rsidRDefault="001125B6" w:rsidP="00402BA2">
            <w:pPr>
              <w:autoSpaceDE w:val="0"/>
              <w:autoSpaceDN w:val="0"/>
              <w:adjustRightInd w:val="0"/>
              <w:jc w:val="left"/>
              <w:rPr>
                <w:sz w:val="24"/>
                <w:szCs w:val="24"/>
              </w:rPr>
            </w:pPr>
            <w:r w:rsidRPr="00086863">
              <w:rPr>
                <w:color w:val="000000"/>
                <w:sz w:val="24"/>
                <w:szCs w:val="24"/>
              </w:rPr>
              <w:t xml:space="preserve">Площадь – </w:t>
            </w:r>
            <w:r w:rsidR="00226115" w:rsidRPr="00086863">
              <w:rPr>
                <w:color w:val="000000"/>
                <w:sz w:val="24"/>
                <w:szCs w:val="24"/>
              </w:rPr>
              <w:t>581,97</w:t>
            </w:r>
            <w:r w:rsidRPr="00086863">
              <w:rPr>
                <w:color w:val="000000"/>
                <w:sz w:val="24"/>
                <w:szCs w:val="24"/>
              </w:rPr>
              <w:t xml:space="preserve"> га. </w:t>
            </w:r>
          </w:p>
        </w:tc>
        <w:tc>
          <w:tcPr>
            <w:tcW w:w="518" w:type="pct"/>
            <w:vAlign w:val="center"/>
          </w:tcPr>
          <w:p w:rsidR="00823EA0" w:rsidRPr="002D35E7" w:rsidRDefault="00593F42" w:rsidP="00D55EF0">
            <w:pPr>
              <w:autoSpaceDE w:val="0"/>
              <w:autoSpaceDN w:val="0"/>
              <w:adjustRightInd w:val="0"/>
              <w:jc w:val="center"/>
              <w:rPr>
                <w:sz w:val="24"/>
                <w:szCs w:val="24"/>
              </w:rPr>
            </w:pPr>
            <w:r w:rsidRPr="002D35E7">
              <w:rPr>
                <w:sz w:val="24"/>
                <w:szCs w:val="24"/>
              </w:rPr>
              <w:t>-</w:t>
            </w:r>
          </w:p>
        </w:tc>
        <w:tc>
          <w:tcPr>
            <w:tcW w:w="611" w:type="pct"/>
            <w:vAlign w:val="center"/>
          </w:tcPr>
          <w:p w:rsidR="00823EA0" w:rsidRPr="002D35E7" w:rsidRDefault="0073125A" w:rsidP="00D55EF0">
            <w:pPr>
              <w:jc w:val="center"/>
              <w:rPr>
                <w:rFonts w:eastAsiaTheme="minorHAnsi"/>
                <w:sz w:val="24"/>
                <w:szCs w:val="24"/>
                <w:lang w:eastAsia="en-US"/>
              </w:rPr>
            </w:pPr>
            <w:r w:rsidRPr="002D35E7">
              <w:rPr>
                <w:rFonts w:eastAsiaTheme="minorHAnsi"/>
                <w:sz w:val="24"/>
                <w:szCs w:val="24"/>
                <w:lang w:eastAsia="en-US"/>
              </w:rPr>
              <w:t>-</w:t>
            </w:r>
          </w:p>
        </w:tc>
        <w:tc>
          <w:tcPr>
            <w:tcW w:w="847" w:type="pct"/>
            <w:vAlign w:val="center"/>
          </w:tcPr>
          <w:p w:rsidR="00823EA0" w:rsidRPr="002D35E7" w:rsidRDefault="0073125A" w:rsidP="00D55EF0">
            <w:pPr>
              <w:jc w:val="center"/>
              <w:rPr>
                <w:color w:val="000000"/>
                <w:sz w:val="24"/>
                <w:szCs w:val="24"/>
              </w:rPr>
            </w:pPr>
            <w:r w:rsidRPr="002D35E7">
              <w:rPr>
                <w:color w:val="000000"/>
                <w:sz w:val="24"/>
                <w:szCs w:val="24"/>
              </w:rPr>
              <w:t>-</w:t>
            </w:r>
          </w:p>
        </w:tc>
        <w:tc>
          <w:tcPr>
            <w:tcW w:w="731" w:type="pct"/>
            <w:vAlign w:val="center"/>
          </w:tcPr>
          <w:p w:rsidR="00823EA0" w:rsidRPr="002D35E7" w:rsidRDefault="0073125A" w:rsidP="00D55EF0">
            <w:pPr>
              <w:jc w:val="center"/>
              <w:rPr>
                <w:sz w:val="24"/>
                <w:szCs w:val="24"/>
              </w:rPr>
            </w:pPr>
            <w:r w:rsidRPr="002D35E7">
              <w:rPr>
                <w:sz w:val="24"/>
                <w:szCs w:val="24"/>
              </w:rPr>
              <w:t>-</w:t>
            </w:r>
          </w:p>
        </w:tc>
      </w:tr>
      <w:tr w:rsidR="00086863" w:rsidRPr="002D35E7" w:rsidTr="009775CB">
        <w:trPr>
          <w:trHeight w:val="897"/>
          <w:jc w:val="center"/>
        </w:trPr>
        <w:tc>
          <w:tcPr>
            <w:tcW w:w="186" w:type="pct"/>
            <w:vAlign w:val="center"/>
          </w:tcPr>
          <w:p w:rsidR="00823EA0" w:rsidRPr="002D35E7" w:rsidRDefault="00823EA0" w:rsidP="00823EA0">
            <w:pPr>
              <w:pStyle w:val="afff1"/>
              <w:numPr>
                <w:ilvl w:val="0"/>
                <w:numId w:val="19"/>
              </w:numPr>
              <w:ind w:left="426" w:right="-522" w:hanging="426"/>
              <w:jc w:val="center"/>
              <w:rPr>
                <w:sz w:val="24"/>
                <w:szCs w:val="24"/>
              </w:rPr>
            </w:pPr>
          </w:p>
        </w:tc>
        <w:tc>
          <w:tcPr>
            <w:tcW w:w="896" w:type="pct"/>
            <w:vAlign w:val="center"/>
          </w:tcPr>
          <w:p w:rsidR="00823EA0" w:rsidRPr="002D35E7" w:rsidRDefault="00823EA0" w:rsidP="00402BA2">
            <w:pPr>
              <w:pStyle w:val="a0"/>
              <w:ind w:firstLine="0"/>
              <w:jc w:val="left"/>
              <w:rPr>
                <w:sz w:val="24"/>
                <w:szCs w:val="24"/>
                <w:lang w:val="ru-RU"/>
              </w:rPr>
            </w:pPr>
            <w:r w:rsidRPr="002D35E7">
              <w:rPr>
                <w:sz w:val="24"/>
                <w:szCs w:val="24"/>
                <w:lang w:val="ru-RU"/>
              </w:rPr>
              <w:t>Общественно-деловая зона</w:t>
            </w:r>
          </w:p>
        </w:tc>
        <w:tc>
          <w:tcPr>
            <w:tcW w:w="1211" w:type="pct"/>
            <w:vAlign w:val="center"/>
          </w:tcPr>
          <w:p w:rsidR="00483006" w:rsidRPr="00086863" w:rsidRDefault="00940441" w:rsidP="00086863">
            <w:pPr>
              <w:autoSpaceDE w:val="0"/>
              <w:autoSpaceDN w:val="0"/>
              <w:adjustRightInd w:val="0"/>
              <w:jc w:val="left"/>
              <w:rPr>
                <w:sz w:val="24"/>
                <w:szCs w:val="24"/>
              </w:rPr>
            </w:pPr>
            <w:r w:rsidRPr="00086863">
              <w:rPr>
                <w:sz w:val="24"/>
                <w:szCs w:val="24"/>
              </w:rPr>
              <w:t>Коэффициент застройки – 1. Коэффициент плотности застройки – 3</w:t>
            </w:r>
            <w:r w:rsidR="002D35E7" w:rsidRPr="00086863">
              <w:rPr>
                <w:sz w:val="24"/>
                <w:szCs w:val="24"/>
              </w:rPr>
              <w:t>.</w:t>
            </w:r>
          </w:p>
          <w:p w:rsidR="001125B6" w:rsidRPr="00086863" w:rsidRDefault="001125B6" w:rsidP="00086863">
            <w:pPr>
              <w:autoSpaceDE w:val="0"/>
              <w:autoSpaceDN w:val="0"/>
              <w:adjustRightInd w:val="0"/>
              <w:jc w:val="left"/>
              <w:rPr>
                <w:sz w:val="24"/>
                <w:szCs w:val="24"/>
              </w:rPr>
            </w:pPr>
            <w:r w:rsidRPr="00086863">
              <w:rPr>
                <w:color w:val="000000"/>
                <w:sz w:val="24"/>
                <w:szCs w:val="24"/>
              </w:rPr>
              <w:t xml:space="preserve">Площадь – </w:t>
            </w:r>
            <w:r w:rsidRPr="00086863">
              <w:rPr>
                <w:sz w:val="24"/>
                <w:szCs w:val="24"/>
              </w:rPr>
              <w:t>11,9</w:t>
            </w:r>
            <w:r w:rsidR="00226115" w:rsidRPr="00086863">
              <w:rPr>
                <w:sz w:val="24"/>
                <w:szCs w:val="24"/>
              </w:rPr>
              <w:t>9</w:t>
            </w:r>
            <w:r w:rsidRPr="00086863">
              <w:rPr>
                <w:sz w:val="24"/>
                <w:szCs w:val="24"/>
              </w:rPr>
              <w:t xml:space="preserve"> </w:t>
            </w:r>
            <w:r w:rsidRPr="00086863">
              <w:rPr>
                <w:color w:val="000000"/>
                <w:sz w:val="24"/>
                <w:szCs w:val="24"/>
              </w:rPr>
              <w:t>га.</w:t>
            </w:r>
          </w:p>
        </w:tc>
        <w:tc>
          <w:tcPr>
            <w:tcW w:w="518" w:type="pct"/>
            <w:vAlign w:val="center"/>
          </w:tcPr>
          <w:p w:rsidR="00823EA0" w:rsidRPr="002D35E7" w:rsidRDefault="00593F42" w:rsidP="00D55EF0">
            <w:pPr>
              <w:autoSpaceDE w:val="0"/>
              <w:autoSpaceDN w:val="0"/>
              <w:adjustRightInd w:val="0"/>
              <w:jc w:val="center"/>
              <w:rPr>
                <w:sz w:val="24"/>
                <w:szCs w:val="24"/>
              </w:rPr>
            </w:pPr>
            <w:r w:rsidRPr="002D35E7">
              <w:rPr>
                <w:sz w:val="24"/>
                <w:szCs w:val="24"/>
              </w:rPr>
              <w:t>-</w:t>
            </w:r>
          </w:p>
        </w:tc>
        <w:tc>
          <w:tcPr>
            <w:tcW w:w="611" w:type="pct"/>
            <w:vAlign w:val="center"/>
          </w:tcPr>
          <w:p w:rsidR="00823EA0" w:rsidRPr="002D35E7" w:rsidRDefault="0073125A" w:rsidP="00D55EF0">
            <w:pPr>
              <w:jc w:val="center"/>
              <w:rPr>
                <w:rFonts w:eastAsiaTheme="minorHAnsi"/>
                <w:sz w:val="24"/>
                <w:szCs w:val="24"/>
                <w:lang w:eastAsia="en-US"/>
              </w:rPr>
            </w:pPr>
            <w:r w:rsidRPr="002D35E7">
              <w:rPr>
                <w:rFonts w:eastAsiaTheme="minorHAnsi"/>
                <w:sz w:val="24"/>
                <w:szCs w:val="24"/>
                <w:lang w:eastAsia="en-US"/>
              </w:rPr>
              <w:t>-</w:t>
            </w:r>
          </w:p>
        </w:tc>
        <w:tc>
          <w:tcPr>
            <w:tcW w:w="847" w:type="pct"/>
            <w:vAlign w:val="center"/>
          </w:tcPr>
          <w:p w:rsidR="00823EA0" w:rsidRPr="002D35E7" w:rsidRDefault="0073125A" w:rsidP="00D55EF0">
            <w:pPr>
              <w:jc w:val="center"/>
              <w:rPr>
                <w:color w:val="000000"/>
                <w:sz w:val="24"/>
                <w:szCs w:val="24"/>
              </w:rPr>
            </w:pPr>
            <w:r w:rsidRPr="002D35E7">
              <w:rPr>
                <w:color w:val="000000"/>
                <w:sz w:val="24"/>
                <w:szCs w:val="24"/>
              </w:rPr>
              <w:t>-</w:t>
            </w:r>
          </w:p>
        </w:tc>
        <w:tc>
          <w:tcPr>
            <w:tcW w:w="731" w:type="pct"/>
            <w:vAlign w:val="center"/>
          </w:tcPr>
          <w:p w:rsidR="00823EA0" w:rsidRPr="002D35E7" w:rsidRDefault="0073125A" w:rsidP="00D55EF0">
            <w:pPr>
              <w:jc w:val="center"/>
              <w:rPr>
                <w:sz w:val="24"/>
                <w:szCs w:val="24"/>
              </w:rPr>
            </w:pPr>
            <w:r w:rsidRPr="002D35E7">
              <w:rPr>
                <w:sz w:val="24"/>
                <w:szCs w:val="24"/>
              </w:rPr>
              <w:t>-</w:t>
            </w:r>
          </w:p>
        </w:tc>
      </w:tr>
      <w:tr w:rsidR="00086863" w:rsidRPr="002D35E7" w:rsidTr="009775CB">
        <w:trPr>
          <w:trHeight w:val="257"/>
          <w:jc w:val="center"/>
        </w:trPr>
        <w:tc>
          <w:tcPr>
            <w:tcW w:w="186" w:type="pct"/>
            <w:vAlign w:val="center"/>
          </w:tcPr>
          <w:p w:rsidR="00823EA0" w:rsidRPr="002D35E7" w:rsidRDefault="00823EA0" w:rsidP="00823EA0">
            <w:pPr>
              <w:pStyle w:val="afff1"/>
              <w:numPr>
                <w:ilvl w:val="0"/>
                <w:numId w:val="19"/>
              </w:numPr>
              <w:ind w:left="426" w:right="-522" w:hanging="426"/>
              <w:jc w:val="center"/>
              <w:rPr>
                <w:sz w:val="24"/>
                <w:szCs w:val="24"/>
              </w:rPr>
            </w:pPr>
          </w:p>
        </w:tc>
        <w:tc>
          <w:tcPr>
            <w:tcW w:w="896" w:type="pct"/>
            <w:vAlign w:val="center"/>
          </w:tcPr>
          <w:p w:rsidR="00823EA0" w:rsidRPr="002D35E7" w:rsidRDefault="00823EA0" w:rsidP="00402BA2">
            <w:pPr>
              <w:pStyle w:val="a0"/>
              <w:ind w:firstLine="0"/>
              <w:jc w:val="left"/>
              <w:rPr>
                <w:bCs/>
                <w:sz w:val="24"/>
                <w:szCs w:val="24"/>
                <w:lang w:val="ru-RU"/>
              </w:rPr>
            </w:pPr>
            <w:r w:rsidRPr="002D35E7">
              <w:rPr>
                <w:bCs/>
                <w:sz w:val="24"/>
                <w:szCs w:val="24"/>
                <w:lang w:val="ru-RU"/>
              </w:rPr>
              <w:t>Производственная зона</w:t>
            </w:r>
          </w:p>
        </w:tc>
        <w:tc>
          <w:tcPr>
            <w:tcW w:w="1211" w:type="pct"/>
            <w:vAlign w:val="center"/>
          </w:tcPr>
          <w:p w:rsidR="00940441" w:rsidRPr="00086863" w:rsidRDefault="00940441" w:rsidP="00402BA2">
            <w:pPr>
              <w:pStyle w:val="Default"/>
            </w:pPr>
            <w:r w:rsidRPr="00086863">
              <w:t xml:space="preserve">Параметры производственной зоны устанавливаются в зависимости от назначения зоны: - </w:t>
            </w:r>
            <w:proofErr w:type="gramStart"/>
            <w:r w:rsidRPr="00086863">
              <w:t>промышленная</w:t>
            </w:r>
            <w:proofErr w:type="gramEnd"/>
            <w:r w:rsidRPr="00086863">
              <w:t xml:space="preserve"> зона (коэффициент застройки - 0,8, коэффициент плотности застройки - 2,4); </w:t>
            </w:r>
          </w:p>
          <w:p w:rsidR="001125B6" w:rsidRPr="00086863" w:rsidRDefault="00940441" w:rsidP="00086863">
            <w:pPr>
              <w:pStyle w:val="Default"/>
            </w:pPr>
            <w:r w:rsidRPr="00086863">
              <w:t xml:space="preserve">- </w:t>
            </w:r>
            <w:proofErr w:type="gramStart"/>
            <w:r w:rsidRPr="00086863">
              <w:t>научно-производственная</w:t>
            </w:r>
            <w:proofErr w:type="gramEnd"/>
            <w:r w:rsidRPr="00086863">
              <w:t xml:space="preserve"> &lt;**&gt; (коэффициент застройки - 0,6, коэффициент плотности застройки - 1); </w:t>
            </w:r>
          </w:p>
        </w:tc>
        <w:tc>
          <w:tcPr>
            <w:tcW w:w="518" w:type="pct"/>
            <w:vAlign w:val="center"/>
          </w:tcPr>
          <w:p w:rsidR="00823EA0" w:rsidRPr="002D35E7" w:rsidRDefault="00593F42" w:rsidP="00D55EF0">
            <w:pPr>
              <w:autoSpaceDE w:val="0"/>
              <w:autoSpaceDN w:val="0"/>
              <w:adjustRightInd w:val="0"/>
              <w:jc w:val="center"/>
              <w:rPr>
                <w:sz w:val="24"/>
                <w:szCs w:val="24"/>
              </w:rPr>
            </w:pPr>
            <w:r w:rsidRPr="002D35E7">
              <w:rPr>
                <w:sz w:val="24"/>
                <w:szCs w:val="24"/>
              </w:rPr>
              <w:t>-</w:t>
            </w:r>
          </w:p>
        </w:tc>
        <w:tc>
          <w:tcPr>
            <w:tcW w:w="611" w:type="pct"/>
            <w:vAlign w:val="center"/>
          </w:tcPr>
          <w:p w:rsidR="00823EA0" w:rsidRPr="002D35E7" w:rsidRDefault="0073125A" w:rsidP="00D55EF0">
            <w:pPr>
              <w:jc w:val="center"/>
              <w:rPr>
                <w:rFonts w:eastAsiaTheme="minorHAnsi"/>
                <w:sz w:val="24"/>
                <w:szCs w:val="24"/>
                <w:lang w:eastAsia="en-US"/>
              </w:rPr>
            </w:pPr>
            <w:r w:rsidRPr="002D35E7">
              <w:rPr>
                <w:rFonts w:eastAsiaTheme="minorHAnsi"/>
                <w:sz w:val="24"/>
                <w:szCs w:val="24"/>
                <w:lang w:eastAsia="en-US"/>
              </w:rPr>
              <w:t>-</w:t>
            </w:r>
          </w:p>
        </w:tc>
        <w:tc>
          <w:tcPr>
            <w:tcW w:w="847" w:type="pct"/>
            <w:vAlign w:val="center"/>
          </w:tcPr>
          <w:p w:rsidR="00823EA0" w:rsidRPr="002D35E7" w:rsidRDefault="0073125A" w:rsidP="00D55EF0">
            <w:pPr>
              <w:jc w:val="center"/>
              <w:rPr>
                <w:color w:val="000000"/>
                <w:sz w:val="24"/>
                <w:szCs w:val="24"/>
              </w:rPr>
            </w:pPr>
            <w:r w:rsidRPr="002D35E7">
              <w:rPr>
                <w:color w:val="000000"/>
                <w:sz w:val="24"/>
                <w:szCs w:val="24"/>
              </w:rPr>
              <w:t>-</w:t>
            </w:r>
          </w:p>
        </w:tc>
        <w:tc>
          <w:tcPr>
            <w:tcW w:w="731" w:type="pct"/>
            <w:vAlign w:val="center"/>
          </w:tcPr>
          <w:p w:rsidR="00823EA0" w:rsidRPr="002D35E7" w:rsidRDefault="0073125A" w:rsidP="00D55EF0">
            <w:pPr>
              <w:jc w:val="center"/>
              <w:rPr>
                <w:sz w:val="24"/>
                <w:szCs w:val="24"/>
              </w:rPr>
            </w:pPr>
            <w:r w:rsidRPr="002D35E7">
              <w:rPr>
                <w:sz w:val="24"/>
                <w:szCs w:val="24"/>
              </w:rPr>
              <w:t>-</w:t>
            </w:r>
          </w:p>
        </w:tc>
      </w:tr>
      <w:tr w:rsidR="00086863" w:rsidRPr="00086863" w:rsidTr="009775CB">
        <w:trPr>
          <w:trHeight w:val="227"/>
          <w:jc w:val="center"/>
        </w:trPr>
        <w:tc>
          <w:tcPr>
            <w:tcW w:w="186" w:type="pct"/>
            <w:vAlign w:val="center"/>
          </w:tcPr>
          <w:p w:rsidR="00086863" w:rsidRPr="00365C1D" w:rsidRDefault="00086863" w:rsidP="00086863">
            <w:pPr>
              <w:autoSpaceDE w:val="0"/>
              <w:autoSpaceDN w:val="0"/>
              <w:adjustRightInd w:val="0"/>
              <w:jc w:val="center"/>
              <w:rPr>
                <w:color w:val="000000" w:themeColor="text1"/>
                <w:sz w:val="24"/>
                <w:szCs w:val="24"/>
              </w:rPr>
            </w:pPr>
            <w:r w:rsidRPr="00365C1D">
              <w:rPr>
                <w:color w:val="000000" w:themeColor="text1"/>
                <w:sz w:val="24"/>
                <w:szCs w:val="24"/>
              </w:rPr>
              <w:lastRenderedPageBreak/>
              <w:t>1</w:t>
            </w:r>
          </w:p>
        </w:tc>
        <w:tc>
          <w:tcPr>
            <w:tcW w:w="896" w:type="pct"/>
            <w:vAlign w:val="center"/>
          </w:tcPr>
          <w:p w:rsidR="00086863" w:rsidRPr="00365C1D" w:rsidRDefault="00086863" w:rsidP="00086863">
            <w:pPr>
              <w:autoSpaceDE w:val="0"/>
              <w:autoSpaceDN w:val="0"/>
              <w:adjustRightInd w:val="0"/>
              <w:jc w:val="center"/>
              <w:rPr>
                <w:color w:val="000000" w:themeColor="text1"/>
                <w:sz w:val="24"/>
                <w:szCs w:val="24"/>
              </w:rPr>
            </w:pPr>
            <w:r w:rsidRPr="00365C1D">
              <w:rPr>
                <w:color w:val="000000" w:themeColor="text1"/>
                <w:sz w:val="24"/>
                <w:szCs w:val="24"/>
              </w:rPr>
              <w:t>2</w:t>
            </w:r>
          </w:p>
        </w:tc>
        <w:tc>
          <w:tcPr>
            <w:tcW w:w="1211" w:type="pct"/>
            <w:vAlign w:val="center"/>
          </w:tcPr>
          <w:p w:rsidR="00086863" w:rsidRPr="00365C1D" w:rsidRDefault="00086863" w:rsidP="00086863">
            <w:pPr>
              <w:autoSpaceDE w:val="0"/>
              <w:autoSpaceDN w:val="0"/>
              <w:adjustRightInd w:val="0"/>
              <w:jc w:val="center"/>
              <w:rPr>
                <w:sz w:val="24"/>
                <w:szCs w:val="24"/>
              </w:rPr>
            </w:pPr>
            <w:r>
              <w:rPr>
                <w:sz w:val="24"/>
                <w:szCs w:val="24"/>
              </w:rPr>
              <w:t>3</w:t>
            </w:r>
          </w:p>
        </w:tc>
        <w:tc>
          <w:tcPr>
            <w:tcW w:w="518" w:type="pct"/>
            <w:vAlign w:val="center"/>
          </w:tcPr>
          <w:p w:rsidR="00086863" w:rsidRPr="00365C1D" w:rsidRDefault="00086863" w:rsidP="00086863">
            <w:pPr>
              <w:pStyle w:val="Default"/>
              <w:jc w:val="center"/>
            </w:pPr>
            <w:r>
              <w:t>4</w:t>
            </w:r>
          </w:p>
        </w:tc>
        <w:tc>
          <w:tcPr>
            <w:tcW w:w="611" w:type="pct"/>
            <w:vAlign w:val="center"/>
          </w:tcPr>
          <w:p w:rsidR="00086863" w:rsidRPr="00365C1D" w:rsidRDefault="00086863" w:rsidP="00086863">
            <w:pPr>
              <w:autoSpaceDE w:val="0"/>
              <w:autoSpaceDN w:val="0"/>
              <w:adjustRightInd w:val="0"/>
              <w:ind w:right="-31"/>
              <w:jc w:val="center"/>
              <w:rPr>
                <w:sz w:val="24"/>
                <w:szCs w:val="24"/>
              </w:rPr>
            </w:pPr>
            <w:r>
              <w:rPr>
                <w:sz w:val="24"/>
                <w:szCs w:val="24"/>
              </w:rPr>
              <w:t>5</w:t>
            </w:r>
          </w:p>
        </w:tc>
        <w:tc>
          <w:tcPr>
            <w:tcW w:w="847" w:type="pct"/>
            <w:vAlign w:val="center"/>
          </w:tcPr>
          <w:p w:rsidR="00086863" w:rsidRPr="00365C1D" w:rsidRDefault="00086863" w:rsidP="00086863">
            <w:pPr>
              <w:jc w:val="center"/>
              <w:rPr>
                <w:sz w:val="24"/>
                <w:szCs w:val="24"/>
              </w:rPr>
            </w:pPr>
            <w:r>
              <w:rPr>
                <w:sz w:val="24"/>
                <w:szCs w:val="24"/>
              </w:rPr>
              <w:t>6</w:t>
            </w:r>
          </w:p>
        </w:tc>
        <w:tc>
          <w:tcPr>
            <w:tcW w:w="731" w:type="pct"/>
            <w:vAlign w:val="center"/>
          </w:tcPr>
          <w:p w:rsidR="00086863" w:rsidRPr="00365C1D" w:rsidRDefault="00086863" w:rsidP="00086863">
            <w:pPr>
              <w:autoSpaceDE w:val="0"/>
              <w:autoSpaceDN w:val="0"/>
              <w:adjustRightInd w:val="0"/>
              <w:jc w:val="center"/>
              <w:rPr>
                <w:sz w:val="24"/>
                <w:szCs w:val="24"/>
              </w:rPr>
            </w:pPr>
            <w:r>
              <w:rPr>
                <w:sz w:val="24"/>
                <w:szCs w:val="24"/>
              </w:rPr>
              <w:t>7</w:t>
            </w:r>
          </w:p>
        </w:tc>
      </w:tr>
      <w:tr w:rsidR="00086863" w:rsidRPr="002D35E7" w:rsidTr="009775CB">
        <w:trPr>
          <w:trHeight w:val="897"/>
          <w:jc w:val="center"/>
        </w:trPr>
        <w:tc>
          <w:tcPr>
            <w:tcW w:w="186" w:type="pct"/>
            <w:vAlign w:val="center"/>
          </w:tcPr>
          <w:p w:rsidR="00086863" w:rsidRPr="00086863" w:rsidRDefault="00086863" w:rsidP="00086863">
            <w:pPr>
              <w:jc w:val="center"/>
            </w:pPr>
          </w:p>
        </w:tc>
        <w:tc>
          <w:tcPr>
            <w:tcW w:w="896" w:type="pct"/>
            <w:vAlign w:val="center"/>
          </w:tcPr>
          <w:p w:rsidR="00086863" w:rsidRPr="002D35E7" w:rsidRDefault="00086863" w:rsidP="00402BA2">
            <w:pPr>
              <w:pStyle w:val="a0"/>
              <w:ind w:firstLine="0"/>
              <w:jc w:val="left"/>
              <w:rPr>
                <w:bCs/>
                <w:lang w:val="ru-RU"/>
              </w:rPr>
            </w:pPr>
          </w:p>
        </w:tc>
        <w:tc>
          <w:tcPr>
            <w:tcW w:w="1211" w:type="pct"/>
            <w:vAlign w:val="center"/>
          </w:tcPr>
          <w:p w:rsidR="00086863" w:rsidRPr="00086863" w:rsidRDefault="00086863" w:rsidP="00402BA2">
            <w:pPr>
              <w:pStyle w:val="Default"/>
            </w:pPr>
            <w:r w:rsidRPr="00086863">
              <w:t xml:space="preserve">- </w:t>
            </w:r>
            <w:proofErr w:type="gramStart"/>
            <w:r w:rsidRPr="00086863">
              <w:t>коммунально-складская</w:t>
            </w:r>
            <w:proofErr w:type="gramEnd"/>
            <w:r w:rsidRPr="00086863">
              <w:t xml:space="preserve"> (коэффициент застройки - 0,6, коэффициент плотности застройки - 1,8). &lt;**&gt; Без учета опытных полей и полигонов, резервных территорий и санитарно-защитных зон. Площадь – </w:t>
            </w:r>
            <w:r w:rsidRPr="00086863">
              <w:rPr>
                <w:rFonts w:eastAsia="Calibri"/>
              </w:rPr>
              <w:t xml:space="preserve">16,39 </w:t>
            </w:r>
            <w:r w:rsidRPr="00086863">
              <w:t>га.</w:t>
            </w:r>
          </w:p>
        </w:tc>
        <w:tc>
          <w:tcPr>
            <w:tcW w:w="518" w:type="pct"/>
            <w:vAlign w:val="center"/>
          </w:tcPr>
          <w:p w:rsidR="00086863" w:rsidRPr="002D35E7" w:rsidRDefault="00086863" w:rsidP="00D55EF0">
            <w:pPr>
              <w:autoSpaceDE w:val="0"/>
              <w:autoSpaceDN w:val="0"/>
              <w:adjustRightInd w:val="0"/>
              <w:jc w:val="center"/>
            </w:pPr>
          </w:p>
        </w:tc>
        <w:tc>
          <w:tcPr>
            <w:tcW w:w="611" w:type="pct"/>
            <w:vAlign w:val="center"/>
          </w:tcPr>
          <w:p w:rsidR="00086863" w:rsidRPr="002D35E7" w:rsidRDefault="00086863" w:rsidP="00D55EF0">
            <w:pPr>
              <w:jc w:val="center"/>
              <w:rPr>
                <w:rFonts w:eastAsiaTheme="minorHAnsi"/>
                <w:lang w:eastAsia="en-US"/>
              </w:rPr>
            </w:pPr>
          </w:p>
        </w:tc>
        <w:tc>
          <w:tcPr>
            <w:tcW w:w="847" w:type="pct"/>
            <w:vAlign w:val="center"/>
          </w:tcPr>
          <w:p w:rsidR="00086863" w:rsidRPr="002D35E7" w:rsidRDefault="00086863" w:rsidP="00D55EF0">
            <w:pPr>
              <w:jc w:val="center"/>
              <w:rPr>
                <w:color w:val="000000"/>
              </w:rPr>
            </w:pPr>
          </w:p>
        </w:tc>
        <w:tc>
          <w:tcPr>
            <w:tcW w:w="731" w:type="pct"/>
            <w:vAlign w:val="center"/>
          </w:tcPr>
          <w:p w:rsidR="00086863" w:rsidRPr="002D35E7" w:rsidRDefault="00086863" w:rsidP="00D55EF0">
            <w:pPr>
              <w:jc w:val="center"/>
            </w:pPr>
          </w:p>
        </w:tc>
      </w:tr>
      <w:tr w:rsidR="00086863" w:rsidRPr="002D35E7" w:rsidTr="009775CB">
        <w:trPr>
          <w:trHeight w:val="897"/>
          <w:jc w:val="center"/>
        </w:trPr>
        <w:tc>
          <w:tcPr>
            <w:tcW w:w="186" w:type="pct"/>
            <w:vAlign w:val="center"/>
          </w:tcPr>
          <w:p w:rsidR="00823EA0" w:rsidRPr="002D35E7" w:rsidRDefault="00823EA0" w:rsidP="00823EA0">
            <w:pPr>
              <w:pStyle w:val="afff1"/>
              <w:numPr>
                <w:ilvl w:val="0"/>
                <w:numId w:val="19"/>
              </w:numPr>
              <w:ind w:left="426" w:right="-522" w:hanging="426"/>
              <w:jc w:val="center"/>
              <w:rPr>
                <w:sz w:val="24"/>
                <w:szCs w:val="24"/>
              </w:rPr>
            </w:pPr>
          </w:p>
        </w:tc>
        <w:tc>
          <w:tcPr>
            <w:tcW w:w="896" w:type="pct"/>
            <w:vAlign w:val="center"/>
          </w:tcPr>
          <w:p w:rsidR="00823EA0" w:rsidRPr="002D35E7" w:rsidRDefault="00823EA0" w:rsidP="00402BA2">
            <w:pPr>
              <w:pStyle w:val="a0"/>
              <w:ind w:firstLine="0"/>
              <w:jc w:val="left"/>
              <w:rPr>
                <w:bCs/>
                <w:sz w:val="24"/>
                <w:szCs w:val="24"/>
                <w:lang w:val="ru-RU"/>
              </w:rPr>
            </w:pPr>
            <w:r w:rsidRPr="002D35E7">
              <w:rPr>
                <w:bCs/>
                <w:sz w:val="24"/>
                <w:szCs w:val="24"/>
                <w:lang w:val="ru-RU"/>
              </w:rPr>
              <w:t>Зона инженерной инфраструктуры</w:t>
            </w:r>
          </w:p>
        </w:tc>
        <w:tc>
          <w:tcPr>
            <w:tcW w:w="1211" w:type="pct"/>
            <w:vAlign w:val="center"/>
          </w:tcPr>
          <w:p w:rsidR="00823EA0" w:rsidRPr="002D35E7" w:rsidRDefault="007B4E3E" w:rsidP="00402BA2">
            <w:pPr>
              <w:autoSpaceDE w:val="0"/>
              <w:autoSpaceDN w:val="0"/>
              <w:adjustRightInd w:val="0"/>
              <w:jc w:val="left"/>
              <w:rPr>
                <w:sz w:val="24"/>
                <w:szCs w:val="24"/>
              </w:rPr>
            </w:pPr>
            <w:r w:rsidRPr="002D35E7">
              <w:rPr>
                <w:color w:val="000000"/>
                <w:sz w:val="24"/>
                <w:szCs w:val="24"/>
              </w:rPr>
              <w:t>Площадь</w:t>
            </w:r>
            <w:r w:rsidR="00DF1010" w:rsidRPr="002D35E7">
              <w:rPr>
                <w:color w:val="000000"/>
                <w:sz w:val="24"/>
                <w:szCs w:val="24"/>
              </w:rPr>
              <w:t xml:space="preserve"> </w:t>
            </w:r>
            <w:r w:rsidRPr="002D35E7">
              <w:rPr>
                <w:color w:val="000000"/>
                <w:sz w:val="24"/>
                <w:szCs w:val="24"/>
              </w:rPr>
              <w:t>–</w:t>
            </w:r>
            <w:r w:rsidR="00DF1010" w:rsidRPr="002D35E7">
              <w:rPr>
                <w:color w:val="000000"/>
                <w:sz w:val="24"/>
                <w:szCs w:val="24"/>
              </w:rPr>
              <w:t xml:space="preserve"> </w:t>
            </w:r>
            <w:r w:rsidR="00DF1010" w:rsidRPr="002D35E7">
              <w:rPr>
                <w:rFonts w:eastAsia="Calibri"/>
                <w:sz w:val="24"/>
                <w:szCs w:val="24"/>
              </w:rPr>
              <w:t>0,17 га</w:t>
            </w:r>
            <w:r w:rsidR="00E127EC">
              <w:rPr>
                <w:rFonts w:eastAsia="Calibri"/>
                <w:sz w:val="24"/>
                <w:szCs w:val="24"/>
              </w:rPr>
              <w:t>.</w:t>
            </w:r>
          </w:p>
        </w:tc>
        <w:tc>
          <w:tcPr>
            <w:tcW w:w="518" w:type="pct"/>
            <w:vAlign w:val="center"/>
          </w:tcPr>
          <w:p w:rsidR="00823EA0" w:rsidRPr="002D35E7" w:rsidRDefault="00823EA0" w:rsidP="009840A3">
            <w:pPr>
              <w:autoSpaceDE w:val="0"/>
              <w:autoSpaceDN w:val="0"/>
              <w:adjustRightInd w:val="0"/>
              <w:jc w:val="center"/>
              <w:rPr>
                <w:rFonts w:eastAsiaTheme="minorHAnsi"/>
                <w:sz w:val="24"/>
                <w:szCs w:val="24"/>
                <w:lang w:eastAsia="en-US"/>
              </w:rPr>
            </w:pPr>
            <w:r w:rsidRPr="002D35E7">
              <w:rPr>
                <w:rFonts w:eastAsiaTheme="minorHAnsi"/>
                <w:sz w:val="24"/>
                <w:szCs w:val="24"/>
                <w:lang w:eastAsia="en-US"/>
              </w:rPr>
              <w:t>Очистные сооружения (КОС)</w:t>
            </w:r>
          </w:p>
        </w:tc>
        <w:tc>
          <w:tcPr>
            <w:tcW w:w="611" w:type="pct"/>
            <w:vAlign w:val="center"/>
          </w:tcPr>
          <w:p w:rsidR="00823EA0" w:rsidRPr="002D35E7" w:rsidRDefault="00823EA0" w:rsidP="009840A3">
            <w:pPr>
              <w:autoSpaceDE w:val="0"/>
              <w:autoSpaceDN w:val="0"/>
              <w:adjustRightInd w:val="0"/>
              <w:jc w:val="center"/>
              <w:rPr>
                <w:rFonts w:eastAsiaTheme="minorHAnsi"/>
                <w:sz w:val="24"/>
                <w:szCs w:val="24"/>
                <w:lang w:eastAsia="en-US"/>
              </w:rPr>
            </w:pPr>
            <w:r w:rsidRPr="002D35E7">
              <w:rPr>
                <w:rFonts w:eastAsiaTheme="minorHAnsi"/>
                <w:sz w:val="24"/>
                <w:szCs w:val="24"/>
                <w:lang w:eastAsia="en-US"/>
              </w:rPr>
              <w:t>Очистные сооружения (КОС)</w:t>
            </w:r>
          </w:p>
        </w:tc>
        <w:tc>
          <w:tcPr>
            <w:tcW w:w="847" w:type="pct"/>
            <w:vAlign w:val="center"/>
          </w:tcPr>
          <w:p w:rsidR="00823EA0" w:rsidRPr="002D35E7" w:rsidRDefault="00823EA0" w:rsidP="009840A3">
            <w:pPr>
              <w:jc w:val="center"/>
              <w:rPr>
                <w:color w:val="000000"/>
                <w:sz w:val="24"/>
                <w:szCs w:val="24"/>
              </w:rPr>
            </w:pPr>
            <w:r w:rsidRPr="002D35E7">
              <w:rPr>
                <w:color w:val="000000"/>
                <w:sz w:val="24"/>
                <w:szCs w:val="24"/>
              </w:rPr>
              <w:t>Пензенский  район, Большееланский сельсовет,</w:t>
            </w:r>
          </w:p>
          <w:p w:rsidR="00823EA0" w:rsidRPr="002D35E7" w:rsidRDefault="00823EA0" w:rsidP="009840A3">
            <w:pPr>
              <w:jc w:val="center"/>
              <w:rPr>
                <w:rFonts w:eastAsiaTheme="minorEastAsia"/>
                <w:sz w:val="24"/>
                <w:szCs w:val="24"/>
              </w:rPr>
            </w:pPr>
            <w:proofErr w:type="gramStart"/>
            <w:r w:rsidRPr="002D35E7">
              <w:rPr>
                <w:color w:val="000000"/>
                <w:sz w:val="24"/>
                <w:szCs w:val="24"/>
              </w:rPr>
              <w:t>с. Большая Елань</w:t>
            </w:r>
            <w:proofErr w:type="gramEnd"/>
          </w:p>
        </w:tc>
        <w:tc>
          <w:tcPr>
            <w:tcW w:w="731" w:type="pct"/>
            <w:vAlign w:val="center"/>
          </w:tcPr>
          <w:p w:rsidR="00823EA0" w:rsidRPr="002D35E7" w:rsidRDefault="00823EA0" w:rsidP="009840A3">
            <w:pPr>
              <w:autoSpaceDE w:val="0"/>
              <w:autoSpaceDN w:val="0"/>
              <w:adjustRightInd w:val="0"/>
              <w:jc w:val="center"/>
              <w:rPr>
                <w:sz w:val="24"/>
                <w:szCs w:val="24"/>
              </w:rPr>
            </w:pPr>
            <w:r w:rsidRPr="002D35E7">
              <w:rPr>
                <w:sz w:val="24"/>
                <w:szCs w:val="24"/>
              </w:rPr>
              <w:t>Местного значения поселения/2042</w:t>
            </w:r>
          </w:p>
        </w:tc>
      </w:tr>
      <w:tr w:rsidR="00086863" w:rsidRPr="002D35E7" w:rsidTr="009775CB">
        <w:trPr>
          <w:trHeight w:val="510"/>
          <w:jc w:val="center"/>
        </w:trPr>
        <w:tc>
          <w:tcPr>
            <w:tcW w:w="186" w:type="pct"/>
            <w:vAlign w:val="center"/>
          </w:tcPr>
          <w:p w:rsidR="00823EA0" w:rsidRPr="002D35E7" w:rsidRDefault="00823EA0" w:rsidP="00823EA0">
            <w:pPr>
              <w:pStyle w:val="afff1"/>
              <w:numPr>
                <w:ilvl w:val="0"/>
                <w:numId w:val="19"/>
              </w:numPr>
              <w:ind w:left="426" w:right="-522" w:hanging="426"/>
              <w:jc w:val="center"/>
              <w:rPr>
                <w:sz w:val="24"/>
                <w:szCs w:val="24"/>
              </w:rPr>
            </w:pPr>
          </w:p>
        </w:tc>
        <w:tc>
          <w:tcPr>
            <w:tcW w:w="896" w:type="pct"/>
            <w:vAlign w:val="center"/>
          </w:tcPr>
          <w:p w:rsidR="00823EA0" w:rsidRPr="002D35E7" w:rsidRDefault="00823EA0" w:rsidP="00402BA2">
            <w:pPr>
              <w:pStyle w:val="a0"/>
              <w:ind w:firstLine="0"/>
              <w:jc w:val="left"/>
              <w:rPr>
                <w:bCs/>
                <w:sz w:val="24"/>
                <w:szCs w:val="24"/>
                <w:lang w:val="ru-RU"/>
              </w:rPr>
            </w:pPr>
            <w:r w:rsidRPr="002D35E7">
              <w:rPr>
                <w:bCs/>
                <w:sz w:val="24"/>
                <w:szCs w:val="24"/>
                <w:lang w:val="ru-RU"/>
              </w:rPr>
              <w:t>Зона транспортной инфраструктуры</w:t>
            </w:r>
          </w:p>
        </w:tc>
        <w:tc>
          <w:tcPr>
            <w:tcW w:w="1211" w:type="pct"/>
            <w:vAlign w:val="center"/>
          </w:tcPr>
          <w:p w:rsidR="00823EA0" w:rsidRPr="002D35E7" w:rsidRDefault="00DF1010" w:rsidP="00402BA2">
            <w:pPr>
              <w:autoSpaceDE w:val="0"/>
              <w:autoSpaceDN w:val="0"/>
              <w:adjustRightInd w:val="0"/>
              <w:jc w:val="left"/>
              <w:rPr>
                <w:sz w:val="24"/>
                <w:szCs w:val="24"/>
              </w:rPr>
            </w:pPr>
            <w:r w:rsidRPr="002D35E7">
              <w:rPr>
                <w:color w:val="000000"/>
                <w:sz w:val="24"/>
                <w:szCs w:val="24"/>
              </w:rPr>
              <w:t xml:space="preserve">Площадь – </w:t>
            </w:r>
            <w:r w:rsidR="00226115">
              <w:rPr>
                <w:rFonts w:eastAsia="Calibri"/>
                <w:szCs w:val="24"/>
              </w:rPr>
              <w:t>117,21</w:t>
            </w:r>
            <w:r w:rsidR="00E127EC">
              <w:rPr>
                <w:rFonts w:eastAsia="Calibri"/>
                <w:szCs w:val="24"/>
              </w:rPr>
              <w:t xml:space="preserve"> </w:t>
            </w:r>
            <w:r w:rsidRPr="002D35E7">
              <w:rPr>
                <w:rFonts w:eastAsia="Calibri"/>
                <w:sz w:val="24"/>
                <w:szCs w:val="24"/>
              </w:rPr>
              <w:t>га</w:t>
            </w:r>
            <w:r w:rsidR="00E127EC">
              <w:rPr>
                <w:rFonts w:eastAsia="Calibri"/>
                <w:sz w:val="24"/>
                <w:szCs w:val="24"/>
              </w:rPr>
              <w:t>.</w:t>
            </w:r>
          </w:p>
        </w:tc>
        <w:tc>
          <w:tcPr>
            <w:tcW w:w="518" w:type="pct"/>
            <w:vAlign w:val="center"/>
          </w:tcPr>
          <w:p w:rsidR="00823EA0" w:rsidRPr="002D35E7" w:rsidRDefault="00593F42" w:rsidP="00D55EF0">
            <w:pPr>
              <w:autoSpaceDE w:val="0"/>
              <w:autoSpaceDN w:val="0"/>
              <w:adjustRightInd w:val="0"/>
              <w:jc w:val="center"/>
              <w:rPr>
                <w:sz w:val="24"/>
                <w:szCs w:val="24"/>
              </w:rPr>
            </w:pPr>
            <w:r w:rsidRPr="002D35E7">
              <w:rPr>
                <w:sz w:val="24"/>
                <w:szCs w:val="24"/>
              </w:rPr>
              <w:t>-</w:t>
            </w:r>
          </w:p>
        </w:tc>
        <w:tc>
          <w:tcPr>
            <w:tcW w:w="611" w:type="pct"/>
            <w:vAlign w:val="center"/>
          </w:tcPr>
          <w:p w:rsidR="00823EA0" w:rsidRPr="002D35E7" w:rsidRDefault="0073125A" w:rsidP="00D55EF0">
            <w:pPr>
              <w:jc w:val="center"/>
              <w:rPr>
                <w:rFonts w:eastAsiaTheme="minorHAnsi"/>
                <w:sz w:val="24"/>
                <w:szCs w:val="24"/>
                <w:lang w:eastAsia="en-US"/>
              </w:rPr>
            </w:pPr>
            <w:r w:rsidRPr="002D35E7">
              <w:rPr>
                <w:rFonts w:eastAsiaTheme="minorHAnsi"/>
                <w:sz w:val="24"/>
                <w:szCs w:val="24"/>
                <w:lang w:eastAsia="en-US"/>
              </w:rPr>
              <w:t>-</w:t>
            </w:r>
          </w:p>
        </w:tc>
        <w:tc>
          <w:tcPr>
            <w:tcW w:w="847" w:type="pct"/>
            <w:vAlign w:val="center"/>
          </w:tcPr>
          <w:p w:rsidR="00823EA0" w:rsidRPr="002D35E7" w:rsidRDefault="0073125A" w:rsidP="00D55EF0">
            <w:pPr>
              <w:jc w:val="center"/>
              <w:rPr>
                <w:color w:val="000000"/>
                <w:sz w:val="24"/>
                <w:szCs w:val="24"/>
              </w:rPr>
            </w:pPr>
            <w:r w:rsidRPr="002D35E7">
              <w:rPr>
                <w:color w:val="000000"/>
                <w:sz w:val="24"/>
                <w:szCs w:val="24"/>
              </w:rPr>
              <w:t>-</w:t>
            </w:r>
          </w:p>
        </w:tc>
        <w:tc>
          <w:tcPr>
            <w:tcW w:w="731" w:type="pct"/>
            <w:vAlign w:val="center"/>
          </w:tcPr>
          <w:p w:rsidR="00823EA0" w:rsidRPr="002D35E7" w:rsidRDefault="0073125A" w:rsidP="00D55EF0">
            <w:pPr>
              <w:jc w:val="center"/>
              <w:rPr>
                <w:sz w:val="24"/>
                <w:szCs w:val="24"/>
              </w:rPr>
            </w:pPr>
            <w:r w:rsidRPr="002D35E7">
              <w:rPr>
                <w:sz w:val="24"/>
                <w:szCs w:val="24"/>
              </w:rPr>
              <w:t>-</w:t>
            </w:r>
          </w:p>
        </w:tc>
      </w:tr>
      <w:tr w:rsidR="00086863" w:rsidRPr="002D35E7" w:rsidTr="009775CB">
        <w:trPr>
          <w:trHeight w:val="306"/>
          <w:jc w:val="center"/>
        </w:trPr>
        <w:tc>
          <w:tcPr>
            <w:tcW w:w="186" w:type="pct"/>
            <w:vAlign w:val="center"/>
          </w:tcPr>
          <w:p w:rsidR="00823EA0" w:rsidRPr="002D35E7" w:rsidRDefault="00823EA0" w:rsidP="00823EA0">
            <w:pPr>
              <w:pStyle w:val="afff1"/>
              <w:numPr>
                <w:ilvl w:val="0"/>
                <w:numId w:val="19"/>
              </w:numPr>
              <w:ind w:left="426" w:right="-522" w:hanging="426"/>
              <w:jc w:val="center"/>
              <w:rPr>
                <w:sz w:val="24"/>
                <w:szCs w:val="24"/>
              </w:rPr>
            </w:pPr>
          </w:p>
        </w:tc>
        <w:tc>
          <w:tcPr>
            <w:tcW w:w="896" w:type="pct"/>
            <w:vAlign w:val="center"/>
          </w:tcPr>
          <w:p w:rsidR="00823EA0" w:rsidRPr="002D35E7" w:rsidRDefault="00823EA0" w:rsidP="00402BA2">
            <w:pPr>
              <w:ind w:right="34"/>
              <w:jc w:val="left"/>
              <w:rPr>
                <w:sz w:val="24"/>
                <w:szCs w:val="24"/>
              </w:rPr>
            </w:pPr>
            <w:r w:rsidRPr="002D35E7">
              <w:rPr>
                <w:sz w:val="24"/>
                <w:szCs w:val="24"/>
              </w:rPr>
              <w:t>Производственная зона сельскохозяйственных предприятий</w:t>
            </w:r>
          </w:p>
        </w:tc>
        <w:tc>
          <w:tcPr>
            <w:tcW w:w="1211" w:type="pct"/>
            <w:vAlign w:val="center"/>
          </w:tcPr>
          <w:p w:rsidR="00823EA0" w:rsidRPr="002D35E7" w:rsidRDefault="00560CEA" w:rsidP="00402BA2">
            <w:pPr>
              <w:autoSpaceDE w:val="0"/>
              <w:autoSpaceDN w:val="0"/>
              <w:adjustRightInd w:val="0"/>
              <w:jc w:val="left"/>
              <w:rPr>
                <w:sz w:val="24"/>
                <w:szCs w:val="24"/>
              </w:rPr>
            </w:pPr>
            <w:r w:rsidRPr="002D35E7">
              <w:rPr>
                <w:color w:val="000000"/>
                <w:sz w:val="24"/>
                <w:szCs w:val="24"/>
              </w:rPr>
              <w:t>Площадь –</w:t>
            </w:r>
            <w:r w:rsidR="0012166D">
              <w:rPr>
                <w:color w:val="000000"/>
                <w:sz w:val="24"/>
                <w:szCs w:val="24"/>
              </w:rPr>
              <w:t xml:space="preserve"> </w:t>
            </w:r>
            <w:r w:rsidR="00226115">
              <w:t>388,85</w:t>
            </w:r>
            <w:r w:rsidR="00A14B7E">
              <w:t xml:space="preserve"> </w:t>
            </w:r>
            <w:r w:rsidRPr="002D35E7">
              <w:rPr>
                <w:rFonts w:eastAsia="Calibri"/>
                <w:sz w:val="24"/>
                <w:szCs w:val="24"/>
              </w:rPr>
              <w:t>га</w:t>
            </w:r>
            <w:r w:rsidR="00E127EC">
              <w:rPr>
                <w:rFonts w:eastAsia="Calibri"/>
                <w:sz w:val="24"/>
                <w:szCs w:val="24"/>
              </w:rPr>
              <w:t>.</w:t>
            </w:r>
          </w:p>
        </w:tc>
        <w:tc>
          <w:tcPr>
            <w:tcW w:w="518" w:type="pct"/>
            <w:vAlign w:val="center"/>
          </w:tcPr>
          <w:p w:rsidR="00823EA0" w:rsidRPr="002D35E7" w:rsidRDefault="00402BA2" w:rsidP="00D55EF0">
            <w:pPr>
              <w:autoSpaceDE w:val="0"/>
              <w:autoSpaceDN w:val="0"/>
              <w:adjustRightInd w:val="0"/>
              <w:jc w:val="center"/>
              <w:rPr>
                <w:sz w:val="24"/>
                <w:szCs w:val="24"/>
              </w:rPr>
            </w:pPr>
            <w:r>
              <w:rPr>
                <w:sz w:val="24"/>
                <w:szCs w:val="24"/>
              </w:rPr>
              <w:t>-</w:t>
            </w:r>
          </w:p>
        </w:tc>
        <w:tc>
          <w:tcPr>
            <w:tcW w:w="611" w:type="pct"/>
            <w:vAlign w:val="center"/>
          </w:tcPr>
          <w:p w:rsidR="00823EA0" w:rsidRPr="002D35E7" w:rsidRDefault="00402BA2" w:rsidP="00D55EF0">
            <w:pPr>
              <w:jc w:val="center"/>
              <w:rPr>
                <w:sz w:val="24"/>
                <w:szCs w:val="24"/>
              </w:rPr>
            </w:pPr>
            <w:r>
              <w:rPr>
                <w:rFonts w:eastAsiaTheme="minorHAnsi"/>
                <w:sz w:val="24"/>
                <w:szCs w:val="24"/>
                <w:lang w:eastAsia="en-US"/>
              </w:rPr>
              <w:t>-</w:t>
            </w:r>
            <w:r w:rsidR="00823EA0" w:rsidRPr="002D35E7">
              <w:rPr>
                <w:sz w:val="24"/>
                <w:szCs w:val="24"/>
              </w:rPr>
              <w:t xml:space="preserve"> </w:t>
            </w:r>
          </w:p>
        </w:tc>
        <w:tc>
          <w:tcPr>
            <w:tcW w:w="847" w:type="pct"/>
            <w:vAlign w:val="center"/>
          </w:tcPr>
          <w:p w:rsidR="00823EA0" w:rsidRPr="002D35E7" w:rsidRDefault="00402BA2" w:rsidP="00D55EF0">
            <w:pPr>
              <w:jc w:val="center"/>
              <w:rPr>
                <w:sz w:val="24"/>
                <w:szCs w:val="24"/>
              </w:rPr>
            </w:pPr>
            <w:r>
              <w:rPr>
                <w:color w:val="000000"/>
                <w:sz w:val="24"/>
                <w:szCs w:val="24"/>
              </w:rPr>
              <w:t>-</w:t>
            </w:r>
          </w:p>
        </w:tc>
        <w:tc>
          <w:tcPr>
            <w:tcW w:w="731" w:type="pct"/>
            <w:vAlign w:val="center"/>
          </w:tcPr>
          <w:p w:rsidR="00823EA0" w:rsidRPr="002D35E7" w:rsidRDefault="00402BA2" w:rsidP="00D55EF0">
            <w:pPr>
              <w:jc w:val="center"/>
              <w:rPr>
                <w:sz w:val="24"/>
                <w:szCs w:val="24"/>
              </w:rPr>
            </w:pPr>
            <w:r>
              <w:rPr>
                <w:sz w:val="24"/>
                <w:szCs w:val="24"/>
              </w:rPr>
              <w:t>-</w:t>
            </w:r>
          </w:p>
        </w:tc>
      </w:tr>
      <w:tr w:rsidR="00086863" w:rsidRPr="002D35E7" w:rsidTr="009775CB">
        <w:trPr>
          <w:trHeight w:val="850"/>
          <w:jc w:val="center"/>
        </w:trPr>
        <w:tc>
          <w:tcPr>
            <w:tcW w:w="186" w:type="pct"/>
            <w:vAlign w:val="center"/>
          </w:tcPr>
          <w:p w:rsidR="00823EA0" w:rsidRPr="002D35E7" w:rsidRDefault="00823EA0" w:rsidP="00823EA0">
            <w:pPr>
              <w:pStyle w:val="afff1"/>
              <w:numPr>
                <w:ilvl w:val="0"/>
                <w:numId w:val="19"/>
              </w:numPr>
              <w:ind w:left="426" w:right="-522" w:hanging="426"/>
              <w:jc w:val="center"/>
              <w:rPr>
                <w:sz w:val="24"/>
                <w:szCs w:val="24"/>
              </w:rPr>
            </w:pPr>
          </w:p>
        </w:tc>
        <w:tc>
          <w:tcPr>
            <w:tcW w:w="896" w:type="pct"/>
            <w:vAlign w:val="center"/>
          </w:tcPr>
          <w:p w:rsidR="00823EA0" w:rsidRPr="002D35E7" w:rsidRDefault="00823EA0" w:rsidP="00402BA2">
            <w:pPr>
              <w:pStyle w:val="a0"/>
              <w:ind w:firstLine="0"/>
              <w:jc w:val="left"/>
              <w:rPr>
                <w:sz w:val="24"/>
                <w:szCs w:val="24"/>
              </w:rPr>
            </w:pPr>
            <w:r w:rsidRPr="002D35E7">
              <w:rPr>
                <w:sz w:val="24"/>
                <w:szCs w:val="24"/>
                <w:lang w:val="ru-RU"/>
              </w:rPr>
              <w:t>И</w:t>
            </w:r>
            <w:r w:rsidR="00226115">
              <w:rPr>
                <w:sz w:val="24"/>
                <w:szCs w:val="24"/>
                <w:lang w:val="ru-RU"/>
              </w:rPr>
              <w:t>ные</w:t>
            </w:r>
            <w:r w:rsidRPr="002D35E7">
              <w:rPr>
                <w:sz w:val="24"/>
                <w:szCs w:val="24"/>
              </w:rPr>
              <w:t xml:space="preserve"> зоны сельскохозяйственного назначения</w:t>
            </w:r>
          </w:p>
        </w:tc>
        <w:tc>
          <w:tcPr>
            <w:tcW w:w="1211" w:type="pct"/>
            <w:vAlign w:val="center"/>
          </w:tcPr>
          <w:p w:rsidR="00823EA0" w:rsidRPr="002D35E7" w:rsidRDefault="00560CEA" w:rsidP="00402BA2">
            <w:pPr>
              <w:autoSpaceDE w:val="0"/>
              <w:autoSpaceDN w:val="0"/>
              <w:adjustRightInd w:val="0"/>
              <w:jc w:val="left"/>
              <w:rPr>
                <w:sz w:val="24"/>
                <w:szCs w:val="24"/>
              </w:rPr>
            </w:pPr>
            <w:r w:rsidRPr="002D35E7">
              <w:rPr>
                <w:color w:val="000000"/>
                <w:sz w:val="24"/>
                <w:szCs w:val="24"/>
              </w:rPr>
              <w:t>Площадь –</w:t>
            </w:r>
            <w:r w:rsidRPr="002D35E7">
              <w:rPr>
                <w:rFonts w:eastAsia="Calibri"/>
                <w:sz w:val="24"/>
                <w:szCs w:val="24"/>
              </w:rPr>
              <w:t xml:space="preserve"> 3,</w:t>
            </w:r>
            <w:r w:rsidR="00E127EC">
              <w:rPr>
                <w:rFonts w:eastAsia="Calibri"/>
                <w:sz w:val="24"/>
                <w:szCs w:val="24"/>
              </w:rPr>
              <w:t>7</w:t>
            </w:r>
            <w:r w:rsidR="00226115">
              <w:rPr>
                <w:rFonts w:eastAsia="Calibri"/>
                <w:sz w:val="24"/>
                <w:szCs w:val="24"/>
              </w:rPr>
              <w:t>8</w:t>
            </w:r>
            <w:r w:rsidRPr="002D35E7">
              <w:rPr>
                <w:rFonts w:eastAsia="Calibri"/>
                <w:sz w:val="24"/>
                <w:szCs w:val="24"/>
              </w:rPr>
              <w:t xml:space="preserve"> га</w:t>
            </w:r>
            <w:r w:rsidR="00E127EC">
              <w:rPr>
                <w:rFonts w:eastAsia="Calibri"/>
                <w:sz w:val="24"/>
                <w:szCs w:val="24"/>
              </w:rPr>
              <w:t>.</w:t>
            </w:r>
          </w:p>
        </w:tc>
        <w:tc>
          <w:tcPr>
            <w:tcW w:w="518" w:type="pct"/>
            <w:vAlign w:val="center"/>
          </w:tcPr>
          <w:p w:rsidR="00823EA0" w:rsidRPr="002D35E7" w:rsidRDefault="00593F42" w:rsidP="00D55EF0">
            <w:pPr>
              <w:autoSpaceDE w:val="0"/>
              <w:autoSpaceDN w:val="0"/>
              <w:adjustRightInd w:val="0"/>
              <w:jc w:val="center"/>
              <w:rPr>
                <w:sz w:val="24"/>
                <w:szCs w:val="24"/>
              </w:rPr>
            </w:pPr>
            <w:r w:rsidRPr="002D35E7">
              <w:rPr>
                <w:sz w:val="24"/>
                <w:szCs w:val="24"/>
              </w:rPr>
              <w:t>-</w:t>
            </w:r>
          </w:p>
        </w:tc>
        <w:tc>
          <w:tcPr>
            <w:tcW w:w="611" w:type="pct"/>
            <w:vAlign w:val="center"/>
          </w:tcPr>
          <w:p w:rsidR="00823EA0" w:rsidRPr="002D35E7" w:rsidRDefault="0073125A" w:rsidP="00D55EF0">
            <w:pPr>
              <w:jc w:val="center"/>
              <w:rPr>
                <w:rFonts w:eastAsiaTheme="minorHAnsi"/>
                <w:sz w:val="24"/>
                <w:szCs w:val="24"/>
                <w:lang w:eastAsia="en-US"/>
              </w:rPr>
            </w:pPr>
            <w:r w:rsidRPr="002D35E7">
              <w:rPr>
                <w:rFonts w:eastAsiaTheme="minorHAnsi"/>
                <w:sz w:val="24"/>
                <w:szCs w:val="24"/>
                <w:lang w:eastAsia="en-US"/>
              </w:rPr>
              <w:t>-</w:t>
            </w:r>
          </w:p>
        </w:tc>
        <w:tc>
          <w:tcPr>
            <w:tcW w:w="847" w:type="pct"/>
            <w:vAlign w:val="center"/>
          </w:tcPr>
          <w:p w:rsidR="00823EA0" w:rsidRPr="002D35E7" w:rsidRDefault="0073125A" w:rsidP="00D55EF0">
            <w:pPr>
              <w:jc w:val="center"/>
              <w:rPr>
                <w:color w:val="000000"/>
                <w:sz w:val="24"/>
                <w:szCs w:val="24"/>
              </w:rPr>
            </w:pPr>
            <w:r w:rsidRPr="002D35E7">
              <w:rPr>
                <w:color w:val="000000"/>
                <w:sz w:val="24"/>
                <w:szCs w:val="24"/>
              </w:rPr>
              <w:t>-</w:t>
            </w:r>
          </w:p>
        </w:tc>
        <w:tc>
          <w:tcPr>
            <w:tcW w:w="731" w:type="pct"/>
            <w:vAlign w:val="center"/>
          </w:tcPr>
          <w:p w:rsidR="00823EA0" w:rsidRPr="002D35E7" w:rsidRDefault="0073125A" w:rsidP="00D55EF0">
            <w:pPr>
              <w:jc w:val="center"/>
              <w:rPr>
                <w:sz w:val="24"/>
                <w:szCs w:val="24"/>
              </w:rPr>
            </w:pPr>
            <w:r w:rsidRPr="002D35E7">
              <w:rPr>
                <w:sz w:val="24"/>
                <w:szCs w:val="24"/>
              </w:rPr>
              <w:t>-</w:t>
            </w:r>
          </w:p>
        </w:tc>
      </w:tr>
      <w:tr w:rsidR="00086863" w:rsidRPr="002D35E7" w:rsidTr="009775CB">
        <w:trPr>
          <w:trHeight w:val="850"/>
          <w:jc w:val="center"/>
        </w:trPr>
        <w:tc>
          <w:tcPr>
            <w:tcW w:w="186" w:type="pct"/>
            <w:vAlign w:val="center"/>
          </w:tcPr>
          <w:p w:rsidR="00823EA0" w:rsidRPr="002D35E7" w:rsidRDefault="00823EA0" w:rsidP="00723AF3">
            <w:pPr>
              <w:pStyle w:val="afff1"/>
              <w:numPr>
                <w:ilvl w:val="0"/>
                <w:numId w:val="19"/>
              </w:numPr>
              <w:ind w:left="426" w:right="-522" w:hanging="426"/>
              <w:jc w:val="center"/>
              <w:rPr>
                <w:sz w:val="24"/>
                <w:szCs w:val="24"/>
              </w:rPr>
            </w:pPr>
          </w:p>
        </w:tc>
        <w:tc>
          <w:tcPr>
            <w:tcW w:w="896" w:type="pct"/>
            <w:vAlign w:val="center"/>
          </w:tcPr>
          <w:p w:rsidR="00823EA0" w:rsidRPr="002D35E7" w:rsidRDefault="00823EA0" w:rsidP="00402BA2">
            <w:pPr>
              <w:pStyle w:val="a0"/>
              <w:ind w:firstLine="0"/>
              <w:jc w:val="left"/>
              <w:rPr>
                <w:sz w:val="24"/>
                <w:szCs w:val="24"/>
                <w:lang w:val="ru-RU"/>
              </w:rPr>
            </w:pPr>
            <w:r w:rsidRPr="002D35E7">
              <w:rPr>
                <w:sz w:val="24"/>
                <w:szCs w:val="24"/>
                <w:lang w:val="ru-RU"/>
              </w:rPr>
              <w:t>Зона садоводческих или огороднических некоммерческих товариществ</w:t>
            </w:r>
          </w:p>
        </w:tc>
        <w:tc>
          <w:tcPr>
            <w:tcW w:w="1211" w:type="pct"/>
            <w:vAlign w:val="center"/>
          </w:tcPr>
          <w:p w:rsidR="00823EA0" w:rsidRPr="002D35E7" w:rsidRDefault="00560CEA" w:rsidP="00402BA2">
            <w:pPr>
              <w:autoSpaceDE w:val="0"/>
              <w:autoSpaceDN w:val="0"/>
              <w:adjustRightInd w:val="0"/>
              <w:jc w:val="left"/>
              <w:rPr>
                <w:sz w:val="24"/>
                <w:szCs w:val="24"/>
              </w:rPr>
            </w:pPr>
            <w:r w:rsidRPr="002D35E7">
              <w:rPr>
                <w:color w:val="000000"/>
                <w:sz w:val="24"/>
                <w:szCs w:val="24"/>
              </w:rPr>
              <w:t>Площадь –</w:t>
            </w:r>
            <w:r w:rsidR="0012166D">
              <w:rPr>
                <w:color w:val="000000"/>
                <w:sz w:val="24"/>
                <w:szCs w:val="24"/>
              </w:rPr>
              <w:t xml:space="preserve"> </w:t>
            </w:r>
            <w:r w:rsidRPr="002D35E7">
              <w:rPr>
                <w:rFonts w:eastAsia="TimesNewRoman"/>
                <w:sz w:val="24"/>
                <w:szCs w:val="24"/>
              </w:rPr>
              <w:t>193,4</w:t>
            </w:r>
            <w:r w:rsidR="00226115">
              <w:rPr>
                <w:rFonts w:eastAsia="TimesNewRoman"/>
                <w:sz w:val="24"/>
                <w:szCs w:val="24"/>
              </w:rPr>
              <w:t>1</w:t>
            </w:r>
            <w:r w:rsidRPr="002D35E7">
              <w:rPr>
                <w:rFonts w:eastAsia="TimesNewRoman"/>
                <w:sz w:val="24"/>
                <w:szCs w:val="24"/>
              </w:rPr>
              <w:t xml:space="preserve"> га</w:t>
            </w:r>
            <w:r w:rsidR="00A14B7E">
              <w:rPr>
                <w:rFonts w:eastAsia="TimesNewRoman"/>
                <w:sz w:val="24"/>
                <w:szCs w:val="24"/>
              </w:rPr>
              <w:t>.</w:t>
            </w:r>
          </w:p>
        </w:tc>
        <w:tc>
          <w:tcPr>
            <w:tcW w:w="518" w:type="pct"/>
            <w:vAlign w:val="center"/>
          </w:tcPr>
          <w:p w:rsidR="00823EA0" w:rsidRPr="002D35E7" w:rsidRDefault="00593F42" w:rsidP="00D55EF0">
            <w:pPr>
              <w:autoSpaceDE w:val="0"/>
              <w:autoSpaceDN w:val="0"/>
              <w:adjustRightInd w:val="0"/>
              <w:jc w:val="center"/>
              <w:rPr>
                <w:sz w:val="24"/>
                <w:szCs w:val="24"/>
              </w:rPr>
            </w:pPr>
            <w:r w:rsidRPr="002D35E7">
              <w:rPr>
                <w:sz w:val="24"/>
                <w:szCs w:val="24"/>
              </w:rPr>
              <w:t>-</w:t>
            </w:r>
          </w:p>
        </w:tc>
        <w:tc>
          <w:tcPr>
            <w:tcW w:w="611" w:type="pct"/>
            <w:vAlign w:val="center"/>
          </w:tcPr>
          <w:p w:rsidR="00823EA0" w:rsidRPr="002D35E7" w:rsidRDefault="0073125A" w:rsidP="00D55EF0">
            <w:pPr>
              <w:jc w:val="center"/>
              <w:rPr>
                <w:rFonts w:eastAsiaTheme="minorHAnsi"/>
                <w:sz w:val="24"/>
                <w:szCs w:val="24"/>
                <w:lang w:eastAsia="en-US"/>
              </w:rPr>
            </w:pPr>
            <w:r w:rsidRPr="002D35E7">
              <w:rPr>
                <w:rFonts w:eastAsiaTheme="minorHAnsi"/>
                <w:sz w:val="24"/>
                <w:szCs w:val="24"/>
                <w:lang w:eastAsia="en-US"/>
              </w:rPr>
              <w:t>-</w:t>
            </w:r>
          </w:p>
        </w:tc>
        <w:tc>
          <w:tcPr>
            <w:tcW w:w="847" w:type="pct"/>
            <w:vAlign w:val="center"/>
          </w:tcPr>
          <w:p w:rsidR="00823EA0" w:rsidRPr="002D35E7" w:rsidRDefault="0073125A" w:rsidP="00D55EF0">
            <w:pPr>
              <w:jc w:val="center"/>
              <w:rPr>
                <w:color w:val="000000"/>
                <w:sz w:val="24"/>
                <w:szCs w:val="24"/>
              </w:rPr>
            </w:pPr>
            <w:r w:rsidRPr="002D35E7">
              <w:rPr>
                <w:color w:val="000000"/>
                <w:sz w:val="24"/>
                <w:szCs w:val="24"/>
              </w:rPr>
              <w:t>-</w:t>
            </w:r>
          </w:p>
        </w:tc>
        <w:tc>
          <w:tcPr>
            <w:tcW w:w="731" w:type="pct"/>
            <w:vAlign w:val="center"/>
          </w:tcPr>
          <w:p w:rsidR="00823EA0" w:rsidRPr="002D35E7" w:rsidRDefault="0073125A" w:rsidP="00D55EF0">
            <w:pPr>
              <w:jc w:val="center"/>
              <w:rPr>
                <w:sz w:val="24"/>
                <w:szCs w:val="24"/>
              </w:rPr>
            </w:pPr>
            <w:r w:rsidRPr="002D35E7">
              <w:rPr>
                <w:sz w:val="24"/>
                <w:szCs w:val="24"/>
              </w:rPr>
              <w:t>-</w:t>
            </w:r>
          </w:p>
        </w:tc>
      </w:tr>
      <w:tr w:rsidR="00086863" w:rsidRPr="002D35E7" w:rsidTr="009775CB">
        <w:trPr>
          <w:trHeight w:val="536"/>
          <w:jc w:val="center"/>
        </w:trPr>
        <w:tc>
          <w:tcPr>
            <w:tcW w:w="186" w:type="pct"/>
            <w:vAlign w:val="center"/>
          </w:tcPr>
          <w:p w:rsidR="00823EA0" w:rsidRPr="002D35E7" w:rsidRDefault="00823EA0" w:rsidP="00723AF3">
            <w:pPr>
              <w:pStyle w:val="afff1"/>
              <w:numPr>
                <w:ilvl w:val="0"/>
                <w:numId w:val="19"/>
              </w:numPr>
              <w:autoSpaceDE w:val="0"/>
              <w:autoSpaceDN w:val="0"/>
              <w:adjustRightInd w:val="0"/>
              <w:ind w:left="426" w:right="-522" w:hanging="426"/>
              <w:jc w:val="center"/>
              <w:rPr>
                <w:bCs/>
                <w:sz w:val="24"/>
                <w:szCs w:val="24"/>
              </w:rPr>
            </w:pPr>
          </w:p>
        </w:tc>
        <w:tc>
          <w:tcPr>
            <w:tcW w:w="896" w:type="pct"/>
            <w:vAlign w:val="center"/>
          </w:tcPr>
          <w:p w:rsidR="00823EA0" w:rsidRPr="002D35E7" w:rsidRDefault="00823EA0" w:rsidP="00402BA2">
            <w:pPr>
              <w:autoSpaceDE w:val="0"/>
              <w:autoSpaceDN w:val="0"/>
              <w:adjustRightInd w:val="0"/>
              <w:ind w:right="34"/>
              <w:jc w:val="left"/>
              <w:rPr>
                <w:rFonts w:eastAsia="Calibri"/>
                <w:sz w:val="24"/>
                <w:szCs w:val="24"/>
                <w:lang w:eastAsia="en-US"/>
              </w:rPr>
            </w:pPr>
            <w:r w:rsidRPr="002D35E7">
              <w:rPr>
                <w:bCs/>
                <w:sz w:val="24"/>
                <w:szCs w:val="24"/>
              </w:rPr>
              <w:t>Зона рекреационного назначения</w:t>
            </w:r>
          </w:p>
        </w:tc>
        <w:tc>
          <w:tcPr>
            <w:tcW w:w="1211" w:type="pct"/>
            <w:vAlign w:val="center"/>
          </w:tcPr>
          <w:p w:rsidR="00823EA0" w:rsidRPr="002D35E7" w:rsidRDefault="0050433A" w:rsidP="00402BA2">
            <w:pPr>
              <w:autoSpaceDE w:val="0"/>
              <w:autoSpaceDN w:val="0"/>
              <w:adjustRightInd w:val="0"/>
              <w:jc w:val="left"/>
              <w:rPr>
                <w:sz w:val="24"/>
                <w:szCs w:val="24"/>
              </w:rPr>
            </w:pPr>
            <w:r w:rsidRPr="002D35E7">
              <w:rPr>
                <w:color w:val="000000"/>
                <w:sz w:val="24"/>
                <w:szCs w:val="24"/>
              </w:rPr>
              <w:t>Площадь –</w:t>
            </w:r>
            <w:r w:rsidRPr="002D35E7">
              <w:rPr>
                <w:rFonts w:eastAsia="Calibri"/>
                <w:sz w:val="24"/>
                <w:szCs w:val="24"/>
              </w:rPr>
              <w:t xml:space="preserve"> </w:t>
            </w:r>
            <w:r w:rsidR="00560CEA" w:rsidRPr="002D35E7">
              <w:rPr>
                <w:rFonts w:eastAsia="Calibri"/>
                <w:sz w:val="24"/>
                <w:szCs w:val="24"/>
              </w:rPr>
              <w:t xml:space="preserve">2,34 </w:t>
            </w:r>
            <w:r w:rsidRPr="002D35E7">
              <w:rPr>
                <w:rFonts w:eastAsia="Calibri"/>
                <w:sz w:val="24"/>
                <w:szCs w:val="24"/>
              </w:rPr>
              <w:t>га</w:t>
            </w:r>
            <w:r w:rsidR="00A14B7E">
              <w:rPr>
                <w:rFonts w:eastAsia="Calibri"/>
                <w:sz w:val="24"/>
                <w:szCs w:val="24"/>
              </w:rPr>
              <w:t>.</w:t>
            </w:r>
          </w:p>
        </w:tc>
        <w:tc>
          <w:tcPr>
            <w:tcW w:w="518" w:type="pct"/>
            <w:tcBorders>
              <w:right w:val="single" w:sz="4" w:space="0" w:color="auto"/>
            </w:tcBorders>
            <w:vAlign w:val="center"/>
          </w:tcPr>
          <w:p w:rsidR="00823EA0" w:rsidRPr="002D35E7" w:rsidRDefault="00823EA0" w:rsidP="00D55EF0">
            <w:pPr>
              <w:autoSpaceDE w:val="0"/>
              <w:autoSpaceDN w:val="0"/>
              <w:adjustRightInd w:val="0"/>
              <w:jc w:val="center"/>
              <w:rPr>
                <w:rFonts w:eastAsiaTheme="minorHAnsi"/>
                <w:sz w:val="24"/>
                <w:szCs w:val="24"/>
                <w:lang w:eastAsia="en-US"/>
              </w:rPr>
            </w:pPr>
            <w:r w:rsidRPr="002D35E7">
              <w:rPr>
                <w:sz w:val="24"/>
                <w:szCs w:val="24"/>
              </w:rPr>
              <w:t>Благоустроенный пляж, место массовой околоводной рекреации</w:t>
            </w:r>
          </w:p>
        </w:tc>
        <w:tc>
          <w:tcPr>
            <w:tcW w:w="611" w:type="pct"/>
            <w:tcBorders>
              <w:right w:val="single" w:sz="4" w:space="0" w:color="auto"/>
            </w:tcBorders>
            <w:vAlign w:val="center"/>
          </w:tcPr>
          <w:p w:rsidR="00823EA0" w:rsidRPr="002D35E7" w:rsidRDefault="00823EA0" w:rsidP="00AA69A5">
            <w:pPr>
              <w:jc w:val="center"/>
              <w:rPr>
                <w:sz w:val="24"/>
                <w:szCs w:val="24"/>
              </w:rPr>
            </w:pPr>
            <w:r w:rsidRPr="002D35E7">
              <w:rPr>
                <w:sz w:val="24"/>
                <w:szCs w:val="24"/>
              </w:rPr>
              <w:t>Пляж на водоеме</w:t>
            </w:r>
          </w:p>
          <w:p w:rsidR="00823EA0" w:rsidRPr="002D35E7" w:rsidRDefault="00823EA0" w:rsidP="00695242">
            <w:pPr>
              <w:autoSpaceDE w:val="0"/>
              <w:autoSpaceDN w:val="0"/>
              <w:adjustRightInd w:val="0"/>
              <w:jc w:val="center"/>
              <w:rPr>
                <w:rFonts w:eastAsiaTheme="minorHAnsi"/>
                <w:sz w:val="24"/>
                <w:szCs w:val="24"/>
                <w:lang w:eastAsia="en-US"/>
              </w:rPr>
            </w:pPr>
            <w:r w:rsidRPr="002D35E7">
              <w:rPr>
                <w:sz w:val="24"/>
                <w:szCs w:val="24"/>
              </w:rPr>
              <w:t>«Байков овраг»</w:t>
            </w:r>
          </w:p>
        </w:tc>
        <w:tc>
          <w:tcPr>
            <w:tcW w:w="847" w:type="pct"/>
            <w:vAlign w:val="center"/>
          </w:tcPr>
          <w:p w:rsidR="00823EA0" w:rsidRPr="002D35E7" w:rsidRDefault="00823EA0" w:rsidP="00086863">
            <w:pPr>
              <w:jc w:val="center"/>
              <w:rPr>
                <w:color w:val="000000"/>
                <w:sz w:val="24"/>
                <w:szCs w:val="24"/>
              </w:rPr>
            </w:pPr>
            <w:r w:rsidRPr="002D35E7">
              <w:rPr>
                <w:color w:val="000000"/>
                <w:sz w:val="24"/>
                <w:szCs w:val="24"/>
              </w:rPr>
              <w:t>Пензенский район, Большееланский сельсовет,</w:t>
            </w:r>
            <w:r w:rsidR="00086863">
              <w:rPr>
                <w:color w:val="000000"/>
                <w:sz w:val="24"/>
                <w:szCs w:val="24"/>
              </w:rPr>
              <w:t xml:space="preserve"> </w:t>
            </w:r>
            <w:r w:rsidRPr="002D35E7">
              <w:rPr>
                <w:color w:val="000000"/>
                <w:sz w:val="24"/>
                <w:szCs w:val="24"/>
              </w:rPr>
              <w:t>территория, прилегающая к юго-западной части пруда «Байков овраг»</w:t>
            </w:r>
          </w:p>
        </w:tc>
        <w:tc>
          <w:tcPr>
            <w:tcW w:w="731" w:type="pct"/>
            <w:vAlign w:val="center"/>
          </w:tcPr>
          <w:p w:rsidR="00823EA0" w:rsidRPr="002D35E7" w:rsidRDefault="00823EA0" w:rsidP="00D55EF0">
            <w:pPr>
              <w:autoSpaceDE w:val="0"/>
              <w:autoSpaceDN w:val="0"/>
              <w:adjustRightInd w:val="0"/>
              <w:jc w:val="center"/>
              <w:rPr>
                <w:sz w:val="24"/>
                <w:szCs w:val="24"/>
              </w:rPr>
            </w:pPr>
            <w:r w:rsidRPr="002D35E7">
              <w:rPr>
                <w:sz w:val="24"/>
                <w:szCs w:val="24"/>
              </w:rPr>
              <w:t>Местного значения поселения/2030</w:t>
            </w:r>
          </w:p>
        </w:tc>
      </w:tr>
      <w:tr w:rsidR="00086863" w:rsidRPr="002D35E7" w:rsidTr="009775CB">
        <w:trPr>
          <w:trHeight w:val="283"/>
          <w:jc w:val="center"/>
        </w:trPr>
        <w:tc>
          <w:tcPr>
            <w:tcW w:w="186" w:type="pct"/>
            <w:vAlign w:val="center"/>
          </w:tcPr>
          <w:p w:rsidR="00823EA0" w:rsidRPr="002D35E7" w:rsidRDefault="00823EA0" w:rsidP="00086863">
            <w:pPr>
              <w:pStyle w:val="afff1"/>
              <w:numPr>
                <w:ilvl w:val="0"/>
                <w:numId w:val="19"/>
              </w:numPr>
              <w:autoSpaceDE w:val="0"/>
              <w:autoSpaceDN w:val="0"/>
              <w:adjustRightInd w:val="0"/>
              <w:ind w:left="426" w:right="-522" w:hanging="426"/>
              <w:jc w:val="center"/>
              <w:rPr>
                <w:bCs/>
                <w:sz w:val="24"/>
                <w:szCs w:val="24"/>
              </w:rPr>
            </w:pPr>
          </w:p>
        </w:tc>
        <w:tc>
          <w:tcPr>
            <w:tcW w:w="896" w:type="pct"/>
            <w:vAlign w:val="center"/>
          </w:tcPr>
          <w:p w:rsidR="00823EA0" w:rsidRPr="00483006" w:rsidRDefault="005705CC" w:rsidP="00483006">
            <w:pPr>
              <w:pStyle w:val="a0"/>
              <w:ind w:firstLine="0"/>
              <w:jc w:val="left"/>
              <w:rPr>
                <w:sz w:val="24"/>
                <w:szCs w:val="24"/>
                <w:lang w:val="ru-RU"/>
              </w:rPr>
            </w:pPr>
            <w:r w:rsidRPr="002D35E7">
              <w:rPr>
                <w:sz w:val="24"/>
                <w:szCs w:val="24"/>
                <w:lang w:val="ru-RU"/>
              </w:rPr>
              <w:t>З</w:t>
            </w:r>
            <w:r w:rsidRPr="002D35E7">
              <w:rPr>
                <w:sz w:val="24"/>
                <w:szCs w:val="24"/>
              </w:rPr>
              <w:t>он</w:t>
            </w:r>
            <w:r w:rsidRPr="002D35E7">
              <w:rPr>
                <w:sz w:val="24"/>
                <w:szCs w:val="24"/>
                <w:lang w:val="ru-RU"/>
              </w:rPr>
              <w:t>а</w:t>
            </w:r>
            <w:r w:rsidRPr="002D35E7">
              <w:rPr>
                <w:sz w:val="24"/>
                <w:szCs w:val="24"/>
              </w:rPr>
              <w:t xml:space="preserve"> </w:t>
            </w:r>
            <w:r w:rsidR="00483006">
              <w:rPr>
                <w:sz w:val="24"/>
                <w:szCs w:val="24"/>
                <w:lang w:val="ru-RU"/>
              </w:rPr>
              <w:t>кладбищ</w:t>
            </w:r>
          </w:p>
        </w:tc>
        <w:tc>
          <w:tcPr>
            <w:tcW w:w="1211" w:type="pct"/>
            <w:vAlign w:val="center"/>
          </w:tcPr>
          <w:p w:rsidR="00823EA0" w:rsidRPr="002D35E7" w:rsidRDefault="0050433A" w:rsidP="00402BA2">
            <w:pPr>
              <w:autoSpaceDE w:val="0"/>
              <w:autoSpaceDN w:val="0"/>
              <w:adjustRightInd w:val="0"/>
              <w:jc w:val="left"/>
              <w:rPr>
                <w:sz w:val="24"/>
                <w:szCs w:val="24"/>
              </w:rPr>
            </w:pPr>
            <w:r w:rsidRPr="002D35E7">
              <w:rPr>
                <w:color w:val="000000"/>
                <w:sz w:val="24"/>
                <w:szCs w:val="24"/>
              </w:rPr>
              <w:t>Площадь –</w:t>
            </w:r>
            <w:r w:rsidRPr="002D35E7">
              <w:rPr>
                <w:rFonts w:eastAsia="Calibri"/>
                <w:sz w:val="24"/>
                <w:szCs w:val="24"/>
              </w:rPr>
              <w:t xml:space="preserve"> </w:t>
            </w:r>
            <w:r w:rsidR="00560CEA" w:rsidRPr="002D35E7">
              <w:rPr>
                <w:rFonts w:eastAsia="Calibri"/>
                <w:sz w:val="24"/>
                <w:szCs w:val="24"/>
              </w:rPr>
              <w:t>4,</w:t>
            </w:r>
            <w:r w:rsidR="00A14B7E">
              <w:rPr>
                <w:rFonts w:eastAsia="Calibri"/>
                <w:sz w:val="24"/>
                <w:szCs w:val="24"/>
              </w:rPr>
              <w:t>5</w:t>
            </w:r>
            <w:r w:rsidRPr="002D35E7">
              <w:rPr>
                <w:rFonts w:eastAsia="Calibri"/>
                <w:sz w:val="24"/>
                <w:szCs w:val="24"/>
              </w:rPr>
              <w:t xml:space="preserve"> га</w:t>
            </w:r>
            <w:r w:rsidR="00A14B7E">
              <w:rPr>
                <w:rFonts w:eastAsia="Calibri"/>
                <w:sz w:val="24"/>
                <w:szCs w:val="24"/>
              </w:rPr>
              <w:t>.</w:t>
            </w:r>
          </w:p>
        </w:tc>
        <w:tc>
          <w:tcPr>
            <w:tcW w:w="518" w:type="pct"/>
            <w:tcBorders>
              <w:right w:val="single" w:sz="4" w:space="0" w:color="auto"/>
            </w:tcBorders>
            <w:vAlign w:val="center"/>
          </w:tcPr>
          <w:p w:rsidR="00823EA0" w:rsidRPr="002D35E7" w:rsidRDefault="00593F42" w:rsidP="00D55EF0">
            <w:pPr>
              <w:autoSpaceDE w:val="0"/>
              <w:autoSpaceDN w:val="0"/>
              <w:adjustRightInd w:val="0"/>
              <w:jc w:val="center"/>
              <w:rPr>
                <w:sz w:val="24"/>
                <w:szCs w:val="24"/>
              </w:rPr>
            </w:pPr>
            <w:r w:rsidRPr="002D35E7">
              <w:rPr>
                <w:sz w:val="24"/>
                <w:szCs w:val="24"/>
              </w:rPr>
              <w:t>-</w:t>
            </w:r>
          </w:p>
        </w:tc>
        <w:tc>
          <w:tcPr>
            <w:tcW w:w="611" w:type="pct"/>
            <w:tcBorders>
              <w:right w:val="single" w:sz="4" w:space="0" w:color="auto"/>
            </w:tcBorders>
            <w:vAlign w:val="center"/>
          </w:tcPr>
          <w:p w:rsidR="00823EA0" w:rsidRPr="002D35E7" w:rsidRDefault="0073125A" w:rsidP="00AA69A5">
            <w:pPr>
              <w:jc w:val="center"/>
              <w:rPr>
                <w:sz w:val="24"/>
                <w:szCs w:val="24"/>
              </w:rPr>
            </w:pPr>
            <w:r w:rsidRPr="002D35E7">
              <w:rPr>
                <w:sz w:val="24"/>
                <w:szCs w:val="24"/>
              </w:rPr>
              <w:t>-</w:t>
            </w:r>
          </w:p>
        </w:tc>
        <w:tc>
          <w:tcPr>
            <w:tcW w:w="847" w:type="pct"/>
            <w:vAlign w:val="center"/>
          </w:tcPr>
          <w:p w:rsidR="00823EA0" w:rsidRPr="002D35E7" w:rsidRDefault="0073125A" w:rsidP="00D55EF0">
            <w:pPr>
              <w:jc w:val="center"/>
              <w:rPr>
                <w:color w:val="000000"/>
                <w:sz w:val="24"/>
                <w:szCs w:val="24"/>
              </w:rPr>
            </w:pPr>
            <w:r w:rsidRPr="002D35E7">
              <w:rPr>
                <w:color w:val="000000"/>
                <w:sz w:val="24"/>
                <w:szCs w:val="24"/>
              </w:rPr>
              <w:t>-</w:t>
            </w:r>
          </w:p>
        </w:tc>
        <w:tc>
          <w:tcPr>
            <w:tcW w:w="731" w:type="pct"/>
            <w:vAlign w:val="center"/>
          </w:tcPr>
          <w:p w:rsidR="00823EA0" w:rsidRPr="002D35E7" w:rsidRDefault="0073125A" w:rsidP="00D55EF0">
            <w:pPr>
              <w:autoSpaceDE w:val="0"/>
              <w:autoSpaceDN w:val="0"/>
              <w:adjustRightInd w:val="0"/>
              <w:jc w:val="center"/>
              <w:rPr>
                <w:sz w:val="24"/>
                <w:szCs w:val="24"/>
              </w:rPr>
            </w:pPr>
            <w:r w:rsidRPr="002D35E7">
              <w:rPr>
                <w:sz w:val="24"/>
                <w:szCs w:val="24"/>
              </w:rPr>
              <w:t>-</w:t>
            </w:r>
          </w:p>
        </w:tc>
      </w:tr>
      <w:tr w:rsidR="00823EA0" w:rsidRPr="002D35E7" w:rsidTr="009775CB">
        <w:trPr>
          <w:trHeight w:val="536"/>
          <w:jc w:val="center"/>
        </w:trPr>
        <w:tc>
          <w:tcPr>
            <w:tcW w:w="5000" w:type="pct"/>
            <w:gridSpan w:val="7"/>
          </w:tcPr>
          <w:p w:rsidR="00823EA0" w:rsidRPr="002D35E7" w:rsidRDefault="00823EA0" w:rsidP="00940441">
            <w:pPr>
              <w:autoSpaceDE w:val="0"/>
              <w:autoSpaceDN w:val="0"/>
              <w:adjustRightInd w:val="0"/>
              <w:rPr>
                <w:sz w:val="24"/>
                <w:szCs w:val="24"/>
              </w:rPr>
            </w:pPr>
            <w:r w:rsidRPr="00086863">
              <w:rPr>
                <w:iCs/>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D244BF" w:rsidRPr="009775CB" w:rsidRDefault="00D244BF" w:rsidP="00086863">
      <w:pPr>
        <w:widowControl w:val="0"/>
        <w:rPr>
          <w:sz w:val="2"/>
        </w:rPr>
      </w:pPr>
    </w:p>
    <w:sectPr w:rsidR="00D244BF" w:rsidRPr="009775CB" w:rsidSect="000F2E8F">
      <w:pgSz w:w="16838" w:h="11906" w:orient="landscape"/>
      <w:pgMar w:top="844" w:right="851" w:bottom="851" w:left="1134"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863" w:rsidRDefault="00086863" w:rsidP="009D69D2">
      <w:r>
        <w:separator/>
      </w:r>
    </w:p>
  </w:endnote>
  <w:endnote w:type="continuationSeparator" w:id="0">
    <w:p w:rsidR="00086863" w:rsidRDefault="00086863"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DFGothic-EB"/>
    <w:panose1 w:val="00000000000000000000"/>
    <w:charset w:val="80"/>
    <w:family w:val="auto"/>
    <w:notTrueType/>
    <w:pitch w:val="default"/>
    <w:sig w:usb0="00000001" w:usb1="08070000" w:usb2="00000010" w:usb3="00000000" w:csb0="00020000" w:csb1="00000000"/>
  </w:font>
  <w:font w:name="CIDFont+F2">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863" w:rsidRPr="004E3D1B" w:rsidRDefault="00086863" w:rsidP="004E3D1B">
    <w:pPr>
      <w:pStyle w:val="af7"/>
    </w:pPr>
    <w:r w:rsidRPr="004E3D1B">
      <w:ptab w:relativeTo="margin" w:alignment="right" w:leader="none"/>
    </w:r>
    <w:fldSimple w:instr=" PAGE   \* MERGEFORMAT ">
      <w:r w:rsidR="00B71990">
        <w:rPr>
          <w:noProof/>
        </w:rPr>
        <w:t>5</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863" w:rsidRPr="004E3D1B" w:rsidRDefault="00086863" w:rsidP="004E3D1B">
    <w:pPr>
      <w:pStyle w:val="af7"/>
    </w:pPr>
    <w:r w:rsidRPr="004E3D1B">
      <w:ptab w:relativeTo="margin" w:alignment="right" w:leader="none"/>
    </w:r>
    <w:fldSimple w:instr=" PAGE   \* MERGEFORMAT ">
      <w:r w:rsidR="00B71990">
        <w:rPr>
          <w:noProof/>
        </w:rPr>
        <w:t>13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863" w:rsidRDefault="00086863" w:rsidP="009D69D2">
      <w:r>
        <w:separator/>
      </w:r>
    </w:p>
  </w:footnote>
  <w:footnote w:type="continuationSeparator" w:id="0">
    <w:p w:rsidR="00086863" w:rsidRDefault="00086863"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863" w:rsidRDefault="00086863" w:rsidP="0057451B">
    <w:pPr>
      <w:pStyle w:val="af5"/>
      <w:jc w:val="center"/>
      <w:rPr>
        <w:i/>
      </w:rPr>
    </w:pPr>
    <w:r w:rsidRPr="007D7B08">
      <w:rPr>
        <w:i/>
      </w:rPr>
      <w:t xml:space="preserve">Генеральный план </w:t>
    </w:r>
    <w:r>
      <w:rPr>
        <w:i/>
      </w:rPr>
      <w:t>муниципального образования Большееланский сельсовет</w:t>
    </w:r>
  </w:p>
  <w:p w:rsidR="00086863" w:rsidRPr="007D7B08" w:rsidRDefault="00086863" w:rsidP="0057451B">
    <w:pPr>
      <w:pStyle w:val="af5"/>
      <w:jc w:val="center"/>
      <w:rPr>
        <w:i/>
      </w:rPr>
    </w:pPr>
    <w:r>
      <w:rPr>
        <w:i/>
      </w:rPr>
      <w:t>Пензенского</w:t>
    </w:r>
    <w:r w:rsidRPr="007D7B08">
      <w:rPr>
        <w:i/>
      </w:rPr>
      <w:t xml:space="preserve"> района Пензенской области</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863" w:rsidRDefault="00086863" w:rsidP="000312E3">
    <w:pPr>
      <w:pStyle w:val="af5"/>
      <w:jc w:val="center"/>
      <w:rPr>
        <w:i/>
      </w:rPr>
    </w:pPr>
    <w:r w:rsidRPr="007D7B08">
      <w:rPr>
        <w:i/>
      </w:rPr>
      <w:t xml:space="preserve">Генеральный план </w:t>
    </w:r>
    <w:r>
      <w:rPr>
        <w:i/>
      </w:rPr>
      <w:t>муниципального образования Большееланский сельсовет</w:t>
    </w:r>
  </w:p>
  <w:p w:rsidR="00086863" w:rsidRPr="007D7B08" w:rsidRDefault="00086863" w:rsidP="000312E3">
    <w:pPr>
      <w:pStyle w:val="af5"/>
      <w:jc w:val="center"/>
      <w:rPr>
        <w:i/>
      </w:rPr>
    </w:pPr>
    <w:r>
      <w:rPr>
        <w:i/>
      </w:rPr>
      <w:t>Пензенского</w:t>
    </w:r>
    <w:r w:rsidRPr="007D7B08">
      <w:rPr>
        <w:i/>
      </w:rPr>
      <w:t xml:space="preserve"> района Пензенской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8282DEB"/>
    <w:multiLevelType w:val="hybridMultilevel"/>
    <w:tmpl w:val="9674459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1868DF"/>
    <w:multiLevelType w:val="hybridMultilevel"/>
    <w:tmpl w:val="E2B279EE"/>
    <w:lvl w:ilvl="0" w:tplc="EAEE3B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AB269F4"/>
    <w:multiLevelType w:val="hybridMultilevel"/>
    <w:tmpl w:val="E782EAA6"/>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1"/>
  </w:num>
  <w:num w:numId="3">
    <w:abstractNumId w:val="27"/>
  </w:num>
  <w:num w:numId="4">
    <w:abstractNumId w:val="23"/>
  </w:num>
  <w:num w:numId="5">
    <w:abstractNumId w:val="34"/>
  </w:num>
  <w:num w:numId="6">
    <w:abstractNumId w:val="25"/>
  </w:num>
  <w:num w:numId="7">
    <w:abstractNumId w:val="16"/>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8"/>
  </w:num>
  <w:num w:numId="11">
    <w:abstractNumId w:val="29"/>
  </w:num>
  <w:num w:numId="12">
    <w:abstractNumId w:val="26"/>
  </w:num>
  <w:num w:numId="13">
    <w:abstractNumId w:val="32"/>
  </w:num>
  <w:num w:numId="14">
    <w:abstractNumId w:val="33"/>
  </w:num>
  <w:num w:numId="15">
    <w:abstractNumId w:val="28"/>
  </w:num>
  <w:num w:numId="16">
    <w:abstractNumId w:val="36"/>
  </w:num>
  <w:num w:numId="17">
    <w:abstractNumId w:val="19"/>
  </w:num>
  <w:num w:numId="18">
    <w:abstractNumId w:val="30"/>
  </w:num>
  <w:num w:numId="19">
    <w:abstractNumId w:val="20"/>
  </w:num>
  <w:num w:numId="20">
    <w:abstractNumId w:val="3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260097"/>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C"/>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71"/>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1AA"/>
    <w:rsid w:val="000263FC"/>
    <w:rsid w:val="00026AF0"/>
    <w:rsid w:val="00026B6E"/>
    <w:rsid w:val="00027399"/>
    <w:rsid w:val="00030662"/>
    <w:rsid w:val="000311CE"/>
    <w:rsid w:val="000312E3"/>
    <w:rsid w:val="000313A9"/>
    <w:rsid w:val="00031616"/>
    <w:rsid w:val="000318F0"/>
    <w:rsid w:val="00031AA3"/>
    <w:rsid w:val="00031F57"/>
    <w:rsid w:val="000321DE"/>
    <w:rsid w:val="000322D8"/>
    <w:rsid w:val="0003289E"/>
    <w:rsid w:val="0003290C"/>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3715E"/>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47D23"/>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124"/>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31B"/>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63"/>
    <w:rsid w:val="000868C1"/>
    <w:rsid w:val="00086E99"/>
    <w:rsid w:val="00087BEE"/>
    <w:rsid w:val="00087D41"/>
    <w:rsid w:val="00087F02"/>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965"/>
    <w:rsid w:val="000A4BEA"/>
    <w:rsid w:val="000A578B"/>
    <w:rsid w:val="000A677C"/>
    <w:rsid w:val="000A6DE9"/>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6037"/>
    <w:rsid w:val="000C6550"/>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4031"/>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1903"/>
    <w:rsid w:val="000E2116"/>
    <w:rsid w:val="000E22AC"/>
    <w:rsid w:val="000E234C"/>
    <w:rsid w:val="000E2A88"/>
    <w:rsid w:val="000E2E95"/>
    <w:rsid w:val="000E2E98"/>
    <w:rsid w:val="000E3762"/>
    <w:rsid w:val="000E3909"/>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E8F"/>
    <w:rsid w:val="000F2F99"/>
    <w:rsid w:val="000F3401"/>
    <w:rsid w:val="000F4ACB"/>
    <w:rsid w:val="000F4E68"/>
    <w:rsid w:val="000F51A1"/>
    <w:rsid w:val="000F5B3A"/>
    <w:rsid w:val="000F6172"/>
    <w:rsid w:val="000F630E"/>
    <w:rsid w:val="000F63A9"/>
    <w:rsid w:val="000F6C98"/>
    <w:rsid w:val="000F78ED"/>
    <w:rsid w:val="000F7AB8"/>
    <w:rsid w:val="000F7F1E"/>
    <w:rsid w:val="00100AA8"/>
    <w:rsid w:val="00100B46"/>
    <w:rsid w:val="00100CFA"/>
    <w:rsid w:val="00101ADC"/>
    <w:rsid w:val="00101EFB"/>
    <w:rsid w:val="00103090"/>
    <w:rsid w:val="00103C5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5B6"/>
    <w:rsid w:val="001129F2"/>
    <w:rsid w:val="00113081"/>
    <w:rsid w:val="001134EB"/>
    <w:rsid w:val="0011354D"/>
    <w:rsid w:val="00113ADA"/>
    <w:rsid w:val="00114276"/>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66D"/>
    <w:rsid w:val="001217A4"/>
    <w:rsid w:val="001217B5"/>
    <w:rsid w:val="001218D1"/>
    <w:rsid w:val="001221E4"/>
    <w:rsid w:val="0012231B"/>
    <w:rsid w:val="0012245F"/>
    <w:rsid w:val="00122CAC"/>
    <w:rsid w:val="00123154"/>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30"/>
    <w:rsid w:val="001A2954"/>
    <w:rsid w:val="001A35AC"/>
    <w:rsid w:val="001A3868"/>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218B"/>
    <w:rsid w:val="001B2D4E"/>
    <w:rsid w:val="001B3610"/>
    <w:rsid w:val="001B3E8D"/>
    <w:rsid w:val="001B3EAE"/>
    <w:rsid w:val="001B498E"/>
    <w:rsid w:val="001B55CB"/>
    <w:rsid w:val="001B56BE"/>
    <w:rsid w:val="001B56E0"/>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A83"/>
    <w:rsid w:val="001E0EA8"/>
    <w:rsid w:val="001E1137"/>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4C5"/>
    <w:rsid w:val="001F1DE5"/>
    <w:rsid w:val="001F2280"/>
    <w:rsid w:val="001F257D"/>
    <w:rsid w:val="001F280A"/>
    <w:rsid w:val="001F2D35"/>
    <w:rsid w:val="001F2ED3"/>
    <w:rsid w:val="001F3589"/>
    <w:rsid w:val="001F3DD9"/>
    <w:rsid w:val="001F5074"/>
    <w:rsid w:val="001F5CC9"/>
    <w:rsid w:val="001F625C"/>
    <w:rsid w:val="001F6426"/>
    <w:rsid w:val="001F66DC"/>
    <w:rsid w:val="001F79E2"/>
    <w:rsid w:val="001F7AA9"/>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91"/>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BF"/>
    <w:rsid w:val="00225873"/>
    <w:rsid w:val="00225B82"/>
    <w:rsid w:val="00226115"/>
    <w:rsid w:val="002265DD"/>
    <w:rsid w:val="002267D5"/>
    <w:rsid w:val="002268DB"/>
    <w:rsid w:val="00227327"/>
    <w:rsid w:val="0022764D"/>
    <w:rsid w:val="00230D1E"/>
    <w:rsid w:val="002315D8"/>
    <w:rsid w:val="0023161E"/>
    <w:rsid w:val="0023177E"/>
    <w:rsid w:val="002318B3"/>
    <w:rsid w:val="00232584"/>
    <w:rsid w:val="00232C33"/>
    <w:rsid w:val="0023369D"/>
    <w:rsid w:val="002338C9"/>
    <w:rsid w:val="0023395B"/>
    <w:rsid w:val="00233F5A"/>
    <w:rsid w:val="00234376"/>
    <w:rsid w:val="00234638"/>
    <w:rsid w:val="00234850"/>
    <w:rsid w:val="00234C6B"/>
    <w:rsid w:val="002350DE"/>
    <w:rsid w:val="00235601"/>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313F"/>
    <w:rsid w:val="00253771"/>
    <w:rsid w:val="002539AA"/>
    <w:rsid w:val="00253C75"/>
    <w:rsid w:val="0025437A"/>
    <w:rsid w:val="00254515"/>
    <w:rsid w:val="00254644"/>
    <w:rsid w:val="00254653"/>
    <w:rsid w:val="0025498E"/>
    <w:rsid w:val="002554A3"/>
    <w:rsid w:val="00255602"/>
    <w:rsid w:val="0025609C"/>
    <w:rsid w:val="002562C7"/>
    <w:rsid w:val="0025764B"/>
    <w:rsid w:val="002576A7"/>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77657"/>
    <w:rsid w:val="0027781C"/>
    <w:rsid w:val="002803F2"/>
    <w:rsid w:val="00280527"/>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58E"/>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7509"/>
    <w:rsid w:val="002977C6"/>
    <w:rsid w:val="00297854"/>
    <w:rsid w:val="00297D57"/>
    <w:rsid w:val="00297F52"/>
    <w:rsid w:val="00297F97"/>
    <w:rsid w:val="002A0354"/>
    <w:rsid w:val="002A0B4B"/>
    <w:rsid w:val="002A1367"/>
    <w:rsid w:val="002A152B"/>
    <w:rsid w:val="002A24C0"/>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197"/>
    <w:rsid w:val="002B0699"/>
    <w:rsid w:val="002B0723"/>
    <w:rsid w:val="002B0DF5"/>
    <w:rsid w:val="002B0EA8"/>
    <w:rsid w:val="002B0FBF"/>
    <w:rsid w:val="002B1314"/>
    <w:rsid w:val="002B15B7"/>
    <w:rsid w:val="002B1BDB"/>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636"/>
    <w:rsid w:val="002D2B7D"/>
    <w:rsid w:val="002D2CF7"/>
    <w:rsid w:val="002D3246"/>
    <w:rsid w:val="002D3258"/>
    <w:rsid w:val="002D3449"/>
    <w:rsid w:val="002D3566"/>
    <w:rsid w:val="002D35E7"/>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0D2"/>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5F77"/>
    <w:rsid w:val="002E60C5"/>
    <w:rsid w:val="002E6311"/>
    <w:rsid w:val="002E686A"/>
    <w:rsid w:val="002E774F"/>
    <w:rsid w:val="002F0026"/>
    <w:rsid w:val="002F1325"/>
    <w:rsid w:val="002F13E4"/>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D97"/>
    <w:rsid w:val="00302EB6"/>
    <w:rsid w:val="00303011"/>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0DDA"/>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321E"/>
    <w:rsid w:val="0036323C"/>
    <w:rsid w:val="003632B7"/>
    <w:rsid w:val="003632EF"/>
    <w:rsid w:val="003638DC"/>
    <w:rsid w:val="003641FB"/>
    <w:rsid w:val="00364D02"/>
    <w:rsid w:val="003654EA"/>
    <w:rsid w:val="003655A1"/>
    <w:rsid w:val="003656E7"/>
    <w:rsid w:val="00365784"/>
    <w:rsid w:val="00365956"/>
    <w:rsid w:val="00365D53"/>
    <w:rsid w:val="0036678C"/>
    <w:rsid w:val="00366964"/>
    <w:rsid w:val="003669BA"/>
    <w:rsid w:val="00366E14"/>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D7E"/>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A83"/>
    <w:rsid w:val="003C6D2E"/>
    <w:rsid w:val="003C78E2"/>
    <w:rsid w:val="003D0F4A"/>
    <w:rsid w:val="003D23C7"/>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F86"/>
    <w:rsid w:val="003F280C"/>
    <w:rsid w:val="003F2855"/>
    <w:rsid w:val="003F43C6"/>
    <w:rsid w:val="003F4A82"/>
    <w:rsid w:val="003F55C1"/>
    <w:rsid w:val="003F5B1F"/>
    <w:rsid w:val="003F6C4A"/>
    <w:rsid w:val="003F7891"/>
    <w:rsid w:val="003F79CA"/>
    <w:rsid w:val="003F7D5A"/>
    <w:rsid w:val="003F7F28"/>
    <w:rsid w:val="004006CD"/>
    <w:rsid w:val="004007B9"/>
    <w:rsid w:val="00400AA9"/>
    <w:rsid w:val="00400EA3"/>
    <w:rsid w:val="0040163C"/>
    <w:rsid w:val="00401E5A"/>
    <w:rsid w:val="00402BA2"/>
    <w:rsid w:val="00404126"/>
    <w:rsid w:val="00404808"/>
    <w:rsid w:val="00404A18"/>
    <w:rsid w:val="00405469"/>
    <w:rsid w:val="0040573E"/>
    <w:rsid w:val="004064AD"/>
    <w:rsid w:val="004067BF"/>
    <w:rsid w:val="00406AE5"/>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45"/>
    <w:rsid w:val="00420287"/>
    <w:rsid w:val="00420380"/>
    <w:rsid w:val="0042091D"/>
    <w:rsid w:val="0042101A"/>
    <w:rsid w:val="0042158F"/>
    <w:rsid w:val="00421827"/>
    <w:rsid w:val="00422195"/>
    <w:rsid w:val="00422BA8"/>
    <w:rsid w:val="00422BAD"/>
    <w:rsid w:val="0042301F"/>
    <w:rsid w:val="00423A9C"/>
    <w:rsid w:val="00423B2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4900"/>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08C"/>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CC"/>
    <w:rsid w:val="00477F59"/>
    <w:rsid w:val="00480128"/>
    <w:rsid w:val="00481479"/>
    <w:rsid w:val="0048184B"/>
    <w:rsid w:val="00481885"/>
    <w:rsid w:val="00481D27"/>
    <w:rsid w:val="00482307"/>
    <w:rsid w:val="00482327"/>
    <w:rsid w:val="00483006"/>
    <w:rsid w:val="0048349C"/>
    <w:rsid w:val="0048353D"/>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04E"/>
    <w:rsid w:val="00491152"/>
    <w:rsid w:val="0049189E"/>
    <w:rsid w:val="00491D5E"/>
    <w:rsid w:val="004927E7"/>
    <w:rsid w:val="004929F9"/>
    <w:rsid w:val="00492D58"/>
    <w:rsid w:val="00492EA1"/>
    <w:rsid w:val="004930F3"/>
    <w:rsid w:val="0049340E"/>
    <w:rsid w:val="00493768"/>
    <w:rsid w:val="00493FA4"/>
    <w:rsid w:val="004943C0"/>
    <w:rsid w:val="0049539F"/>
    <w:rsid w:val="0049591E"/>
    <w:rsid w:val="004959F2"/>
    <w:rsid w:val="00495A5C"/>
    <w:rsid w:val="004962E3"/>
    <w:rsid w:val="00496854"/>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46F"/>
    <w:rsid w:val="004A4904"/>
    <w:rsid w:val="004A6020"/>
    <w:rsid w:val="004A6CE2"/>
    <w:rsid w:val="004A6D6F"/>
    <w:rsid w:val="004A6F37"/>
    <w:rsid w:val="004A72C8"/>
    <w:rsid w:val="004A7491"/>
    <w:rsid w:val="004A7F2D"/>
    <w:rsid w:val="004B02BC"/>
    <w:rsid w:val="004B0755"/>
    <w:rsid w:val="004B1160"/>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B7FF0"/>
    <w:rsid w:val="004C0006"/>
    <w:rsid w:val="004C01E5"/>
    <w:rsid w:val="004C04BB"/>
    <w:rsid w:val="004C0515"/>
    <w:rsid w:val="004C0A85"/>
    <w:rsid w:val="004C0B2A"/>
    <w:rsid w:val="004C140E"/>
    <w:rsid w:val="004C16EA"/>
    <w:rsid w:val="004C1967"/>
    <w:rsid w:val="004C1A80"/>
    <w:rsid w:val="004C2830"/>
    <w:rsid w:val="004C2FFE"/>
    <w:rsid w:val="004C311F"/>
    <w:rsid w:val="004C36E8"/>
    <w:rsid w:val="004C3BEB"/>
    <w:rsid w:val="004C3F42"/>
    <w:rsid w:val="004C4A53"/>
    <w:rsid w:val="004C4B71"/>
    <w:rsid w:val="004C5071"/>
    <w:rsid w:val="004C51D8"/>
    <w:rsid w:val="004C56AF"/>
    <w:rsid w:val="004C589B"/>
    <w:rsid w:val="004C5B97"/>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179"/>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35F"/>
    <w:rsid w:val="00502469"/>
    <w:rsid w:val="0050250E"/>
    <w:rsid w:val="0050277F"/>
    <w:rsid w:val="00502952"/>
    <w:rsid w:val="00502CF5"/>
    <w:rsid w:val="00503484"/>
    <w:rsid w:val="00503649"/>
    <w:rsid w:val="00503789"/>
    <w:rsid w:val="00503A26"/>
    <w:rsid w:val="0050433A"/>
    <w:rsid w:val="00504417"/>
    <w:rsid w:val="00506377"/>
    <w:rsid w:val="00506484"/>
    <w:rsid w:val="0050690A"/>
    <w:rsid w:val="00506D43"/>
    <w:rsid w:val="00506E24"/>
    <w:rsid w:val="00507327"/>
    <w:rsid w:val="0050755A"/>
    <w:rsid w:val="00510402"/>
    <w:rsid w:val="005107F5"/>
    <w:rsid w:val="00510A0F"/>
    <w:rsid w:val="00510DDD"/>
    <w:rsid w:val="00511104"/>
    <w:rsid w:val="0051168E"/>
    <w:rsid w:val="00511755"/>
    <w:rsid w:val="00511916"/>
    <w:rsid w:val="0051297D"/>
    <w:rsid w:val="00513548"/>
    <w:rsid w:val="005139BA"/>
    <w:rsid w:val="00513AE3"/>
    <w:rsid w:val="00513BF3"/>
    <w:rsid w:val="0051512E"/>
    <w:rsid w:val="0051575B"/>
    <w:rsid w:val="00516CDA"/>
    <w:rsid w:val="00517A0A"/>
    <w:rsid w:val="00517EB8"/>
    <w:rsid w:val="00520695"/>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774"/>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5A8D"/>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1E69"/>
    <w:rsid w:val="00542F22"/>
    <w:rsid w:val="00543CCD"/>
    <w:rsid w:val="00544513"/>
    <w:rsid w:val="00544CD2"/>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2D31"/>
    <w:rsid w:val="00553571"/>
    <w:rsid w:val="0055397F"/>
    <w:rsid w:val="00553B82"/>
    <w:rsid w:val="00553CFB"/>
    <w:rsid w:val="00554593"/>
    <w:rsid w:val="00554D46"/>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CEA"/>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5CC"/>
    <w:rsid w:val="00570C26"/>
    <w:rsid w:val="0057200A"/>
    <w:rsid w:val="00572607"/>
    <w:rsid w:val="0057274D"/>
    <w:rsid w:val="005737CD"/>
    <w:rsid w:val="00573CED"/>
    <w:rsid w:val="0057451B"/>
    <w:rsid w:val="00574D2A"/>
    <w:rsid w:val="0057505E"/>
    <w:rsid w:val="00575361"/>
    <w:rsid w:val="00576046"/>
    <w:rsid w:val="005762F7"/>
    <w:rsid w:val="00576334"/>
    <w:rsid w:val="005775B9"/>
    <w:rsid w:val="0057793E"/>
    <w:rsid w:val="00580B1A"/>
    <w:rsid w:val="00580BDC"/>
    <w:rsid w:val="00581211"/>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42"/>
    <w:rsid w:val="00593F79"/>
    <w:rsid w:val="005945E5"/>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0D50"/>
    <w:rsid w:val="005A1217"/>
    <w:rsid w:val="005A141A"/>
    <w:rsid w:val="005A14E8"/>
    <w:rsid w:val="005A19FF"/>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577"/>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7301"/>
    <w:rsid w:val="005B7BD4"/>
    <w:rsid w:val="005B7C1C"/>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0541"/>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615"/>
    <w:rsid w:val="005E0770"/>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233E"/>
    <w:rsid w:val="00672562"/>
    <w:rsid w:val="006725F2"/>
    <w:rsid w:val="00672712"/>
    <w:rsid w:val="00672CBC"/>
    <w:rsid w:val="006733A3"/>
    <w:rsid w:val="006733BE"/>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7B1"/>
    <w:rsid w:val="0069509E"/>
    <w:rsid w:val="00695242"/>
    <w:rsid w:val="0069596A"/>
    <w:rsid w:val="00695AFC"/>
    <w:rsid w:val="00695D30"/>
    <w:rsid w:val="0069773C"/>
    <w:rsid w:val="006978CE"/>
    <w:rsid w:val="00697A09"/>
    <w:rsid w:val="006A036F"/>
    <w:rsid w:val="006A05D6"/>
    <w:rsid w:val="006A08D1"/>
    <w:rsid w:val="006A0DFB"/>
    <w:rsid w:val="006A0EC7"/>
    <w:rsid w:val="006A1097"/>
    <w:rsid w:val="006A12FC"/>
    <w:rsid w:val="006A1385"/>
    <w:rsid w:val="006A1648"/>
    <w:rsid w:val="006A19FF"/>
    <w:rsid w:val="006A20F7"/>
    <w:rsid w:val="006A2136"/>
    <w:rsid w:val="006A21B9"/>
    <w:rsid w:val="006A3A47"/>
    <w:rsid w:val="006A3EAC"/>
    <w:rsid w:val="006A40D7"/>
    <w:rsid w:val="006A5430"/>
    <w:rsid w:val="006A580E"/>
    <w:rsid w:val="006A5F34"/>
    <w:rsid w:val="006A62C9"/>
    <w:rsid w:val="006A701A"/>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076"/>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997"/>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5E37"/>
    <w:rsid w:val="00706023"/>
    <w:rsid w:val="007069B7"/>
    <w:rsid w:val="0070710E"/>
    <w:rsid w:val="007073ED"/>
    <w:rsid w:val="007103FC"/>
    <w:rsid w:val="0071055F"/>
    <w:rsid w:val="00710BF8"/>
    <w:rsid w:val="00710FC5"/>
    <w:rsid w:val="007117E1"/>
    <w:rsid w:val="00711980"/>
    <w:rsid w:val="00711DF2"/>
    <w:rsid w:val="00712A89"/>
    <w:rsid w:val="00712E67"/>
    <w:rsid w:val="00712E75"/>
    <w:rsid w:val="00713F90"/>
    <w:rsid w:val="00713FF8"/>
    <w:rsid w:val="007140F5"/>
    <w:rsid w:val="007141B3"/>
    <w:rsid w:val="007143C3"/>
    <w:rsid w:val="007145A5"/>
    <w:rsid w:val="00714647"/>
    <w:rsid w:val="00714D24"/>
    <w:rsid w:val="00715460"/>
    <w:rsid w:val="00715644"/>
    <w:rsid w:val="00715905"/>
    <w:rsid w:val="00716017"/>
    <w:rsid w:val="00716688"/>
    <w:rsid w:val="007169A0"/>
    <w:rsid w:val="00716BF2"/>
    <w:rsid w:val="00717201"/>
    <w:rsid w:val="00717AF6"/>
    <w:rsid w:val="0072025E"/>
    <w:rsid w:val="00720A3D"/>
    <w:rsid w:val="00720C77"/>
    <w:rsid w:val="007212D1"/>
    <w:rsid w:val="00721E73"/>
    <w:rsid w:val="00723466"/>
    <w:rsid w:val="00723AF3"/>
    <w:rsid w:val="00723FFC"/>
    <w:rsid w:val="00724277"/>
    <w:rsid w:val="007245DE"/>
    <w:rsid w:val="00724879"/>
    <w:rsid w:val="0072538C"/>
    <w:rsid w:val="00725A64"/>
    <w:rsid w:val="00726D37"/>
    <w:rsid w:val="00726DBA"/>
    <w:rsid w:val="00727508"/>
    <w:rsid w:val="007278AA"/>
    <w:rsid w:val="00727B7A"/>
    <w:rsid w:val="00727E15"/>
    <w:rsid w:val="0073024A"/>
    <w:rsid w:val="00730872"/>
    <w:rsid w:val="00730AA5"/>
    <w:rsid w:val="00730FB9"/>
    <w:rsid w:val="0073125A"/>
    <w:rsid w:val="00732EA4"/>
    <w:rsid w:val="007332A1"/>
    <w:rsid w:val="007334F5"/>
    <w:rsid w:val="007334F9"/>
    <w:rsid w:val="00733B17"/>
    <w:rsid w:val="00734252"/>
    <w:rsid w:val="00734378"/>
    <w:rsid w:val="0073470C"/>
    <w:rsid w:val="007347D5"/>
    <w:rsid w:val="00734DB8"/>
    <w:rsid w:val="007353E3"/>
    <w:rsid w:val="00735BF9"/>
    <w:rsid w:val="00735CD9"/>
    <w:rsid w:val="00736685"/>
    <w:rsid w:val="00736849"/>
    <w:rsid w:val="00736878"/>
    <w:rsid w:val="007378C7"/>
    <w:rsid w:val="00737E39"/>
    <w:rsid w:val="00737F69"/>
    <w:rsid w:val="0074092D"/>
    <w:rsid w:val="00740DB6"/>
    <w:rsid w:val="00740F32"/>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8D"/>
    <w:rsid w:val="00756666"/>
    <w:rsid w:val="007569FB"/>
    <w:rsid w:val="00756A7F"/>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36B"/>
    <w:rsid w:val="00785534"/>
    <w:rsid w:val="00785D5B"/>
    <w:rsid w:val="0078661B"/>
    <w:rsid w:val="007868B9"/>
    <w:rsid w:val="00786C71"/>
    <w:rsid w:val="00787DEB"/>
    <w:rsid w:val="00787E8A"/>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5D77"/>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4E3E"/>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1E4"/>
    <w:rsid w:val="007E042D"/>
    <w:rsid w:val="007E071C"/>
    <w:rsid w:val="007E1490"/>
    <w:rsid w:val="007E16EE"/>
    <w:rsid w:val="007E22A9"/>
    <w:rsid w:val="007E24C3"/>
    <w:rsid w:val="007E2F39"/>
    <w:rsid w:val="007E3747"/>
    <w:rsid w:val="007E3892"/>
    <w:rsid w:val="007E4256"/>
    <w:rsid w:val="007E46B5"/>
    <w:rsid w:val="007E4A33"/>
    <w:rsid w:val="007E4A98"/>
    <w:rsid w:val="007E5161"/>
    <w:rsid w:val="007E586A"/>
    <w:rsid w:val="007E5EBB"/>
    <w:rsid w:val="007E5F8A"/>
    <w:rsid w:val="007E60CC"/>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5AC"/>
    <w:rsid w:val="007F5021"/>
    <w:rsid w:val="007F57EC"/>
    <w:rsid w:val="007F5AC4"/>
    <w:rsid w:val="007F5E82"/>
    <w:rsid w:val="007F62A0"/>
    <w:rsid w:val="007F677D"/>
    <w:rsid w:val="007F6B2B"/>
    <w:rsid w:val="007F6F23"/>
    <w:rsid w:val="007F6F5F"/>
    <w:rsid w:val="007F75E0"/>
    <w:rsid w:val="007F7FCF"/>
    <w:rsid w:val="0080087E"/>
    <w:rsid w:val="00800C32"/>
    <w:rsid w:val="00801360"/>
    <w:rsid w:val="00801465"/>
    <w:rsid w:val="00801DB5"/>
    <w:rsid w:val="00802AD5"/>
    <w:rsid w:val="00802DC1"/>
    <w:rsid w:val="00802FB5"/>
    <w:rsid w:val="00803203"/>
    <w:rsid w:val="00803CB7"/>
    <w:rsid w:val="008048D7"/>
    <w:rsid w:val="00804BDD"/>
    <w:rsid w:val="00805CAC"/>
    <w:rsid w:val="00806AFD"/>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010"/>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3EA0"/>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70C"/>
    <w:rsid w:val="00860FA6"/>
    <w:rsid w:val="00861DC8"/>
    <w:rsid w:val="008627FE"/>
    <w:rsid w:val="00862A2C"/>
    <w:rsid w:val="00862BB8"/>
    <w:rsid w:val="00862BF1"/>
    <w:rsid w:val="008636F8"/>
    <w:rsid w:val="008646F3"/>
    <w:rsid w:val="00864D1D"/>
    <w:rsid w:val="00865C4B"/>
    <w:rsid w:val="008671CB"/>
    <w:rsid w:val="00867331"/>
    <w:rsid w:val="00867604"/>
    <w:rsid w:val="00867F66"/>
    <w:rsid w:val="00870076"/>
    <w:rsid w:val="00870125"/>
    <w:rsid w:val="00870477"/>
    <w:rsid w:val="00870558"/>
    <w:rsid w:val="008706FB"/>
    <w:rsid w:val="00870E35"/>
    <w:rsid w:val="00870FF4"/>
    <w:rsid w:val="00871554"/>
    <w:rsid w:val="00871A05"/>
    <w:rsid w:val="00871BEA"/>
    <w:rsid w:val="00872204"/>
    <w:rsid w:val="008722B5"/>
    <w:rsid w:val="00872E2E"/>
    <w:rsid w:val="00872E7C"/>
    <w:rsid w:val="00873C0E"/>
    <w:rsid w:val="00874251"/>
    <w:rsid w:val="0087433E"/>
    <w:rsid w:val="00874FAF"/>
    <w:rsid w:val="008753FD"/>
    <w:rsid w:val="00875A16"/>
    <w:rsid w:val="00876A04"/>
    <w:rsid w:val="00876D52"/>
    <w:rsid w:val="00876DB2"/>
    <w:rsid w:val="00877350"/>
    <w:rsid w:val="008773C0"/>
    <w:rsid w:val="00877E5B"/>
    <w:rsid w:val="00881061"/>
    <w:rsid w:val="0088267A"/>
    <w:rsid w:val="00883290"/>
    <w:rsid w:val="00883688"/>
    <w:rsid w:val="00883CCE"/>
    <w:rsid w:val="00884282"/>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D17"/>
    <w:rsid w:val="00897E09"/>
    <w:rsid w:val="008A0B80"/>
    <w:rsid w:val="008A0EEB"/>
    <w:rsid w:val="008A1033"/>
    <w:rsid w:val="008A1E72"/>
    <w:rsid w:val="008A1E7F"/>
    <w:rsid w:val="008A25DF"/>
    <w:rsid w:val="008A2F06"/>
    <w:rsid w:val="008A2F95"/>
    <w:rsid w:val="008A329A"/>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C85"/>
    <w:rsid w:val="008D4FD8"/>
    <w:rsid w:val="008D5044"/>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276"/>
    <w:rsid w:val="0090075D"/>
    <w:rsid w:val="00900D00"/>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CDF"/>
    <w:rsid w:val="00905FFF"/>
    <w:rsid w:val="009069AA"/>
    <w:rsid w:val="009077D1"/>
    <w:rsid w:val="00907C9D"/>
    <w:rsid w:val="0091012A"/>
    <w:rsid w:val="009107CC"/>
    <w:rsid w:val="0091093A"/>
    <w:rsid w:val="00910DCD"/>
    <w:rsid w:val="00910E0B"/>
    <w:rsid w:val="009112CE"/>
    <w:rsid w:val="009112E7"/>
    <w:rsid w:val="009115CB"/>
    <w:rsid w:val="009116D0"/>
    <w:rsid w:val="00911AB6"/>
    <w:rsid w:val="00911D34"/>
    <w:rsid w:val="00911E8F"/>
    <w:rsid w:val="0091274B"/>
    <w:rsid w:val="00912922"/>
    <w:rsid w:val="00912AAD"/>
    <w:rsid w:val="00913297"/>
    <w:rsid w:val="00913BBF"/>
    <w:rsid w:val="00913CF2"/>
    <w:rsid w:val="00913DC0"/>
    <w:rsid w:val="00913FC0"/>
    <w:rsid w:val="009148CC"/>
    <w:rsid w:val="00914E37"/>
    <w:rsid w:val="009155E8"/>
    <w:rsid w:val="00915D48"/>
    <w:rsid w:val="00916A5B"/>
    <w:rsid w:val="00916F2F"/>
    <w:rsid w:val="00917088"/>
    <w:rsid w:val="009171C0"/>
    <w:rsid w:val="00920981"/>
    <w:rsid w:val="00920B88"/>
    <w:rsid w:val="00920E6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6913"/>
    <w:rsid w:val="00937714"/>
    <w:rsid w:val="00937804"/>
    <w:rsid w:val="00937FC8"/>
    <w:rsid w:val="00940321"/>
    <w:rsid w:val="0094044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2318"/>
    <w:rsid w:val="009529B1"/>
    <w:rsid w:val="009529F5"/>
    <w:rsid w:val="00952FE8"/>
    <w:rsid w:val="00953117"/>
    <w:rsid w:val="00953482"/>
    <w:rsid w:val="00953B6A"/>
    <w:rsid w:val="00953C3A"/>
    <w:rsid w:val="0095466E"/>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955"/>
    <w:rsid w:val="00972A7B"/>
    <w:rsid w:val="00972BC7"/>
    <w:rsid w:val="00973317"/>
    <w:rsid w:val="00974135"/>
    <w:rsid w:val="00974338"/>
    <w:rsid w:val="009744F4"/>
    <w:rsid w:val="00974860"/>
    <w:rsid w:val="00974DB9"/>
    <w:rsid w:val="00975372"/>
    <w:rsid w:val="00976186"/>
    <w:rsid w:val="0097623D"/>
    <w:rsid w:val="0097694C"/>
    <w:rsid w:val="009774A2"/>
    <w:rsid w:val="009775CB"/>
    <w:rsid w:val="00980110"/>
    <w:rsid w:val="009804EC"/>
    <w:rsid w:val="00980B24"/>
    <w:rsid w:val="00980BE4"/>
    <w:rsid w:val="00980FCC"/>
    <w:rsid w:val="0098115A"/>
    <w:rsid w:val="009814C4"/>
    <w:rsid w:val="00981857"/>
    <w:rsid w:val="009820B2"/>
    <w:rsid w:val="00982708"/>
    <w:rsid w:val="009828F2"/>
    <w:rsid w:val="0098374C"/>
    <w:rsid w:val="00983AE2"/>
    <w:rsid w:val="009840A3"/>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92A"/>
    <w:rsid w:val="00995951"/>
    <w:rsid w:val="00996110"/>
    <w:rsid w:val="00996912"/>
    <w:rsid w:val="00996AC2"/>
    <w:rsid w:val="00996C88"/>
    <w:rsid w:val="00996F23"/>
    <w:rsid w:val="00996F87"/>
    <w:rsid w:val="00997F0E"/>
    <w:rsid w:val="009A03F9"/>
    <w:rsid w:val="009A06B2"/>
    <w:rsid w:val="009A07DD"/>
    <w:rsid w:val="009A08B4"/>
    <w:rsid w:val="009A0B08"/>
    <w:rsid w:val="009A0DAB"/>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3FD3"/>
    <w:rsid w:val="009B4AA0"/>
    <w:rsid w:val="009B4DD4"/>
    <w:rsid w:val="009B4DF0"/>
    <w:rsid w:val="009B5980"/>
    <w:rsid w:val="009B5ECD"/>
    <w:rsid w:val="009B6147"/>
    <w:rsid w:val="009B6159"/>
    <w:rsid w:val="009B6A1B"/>
    <w:rsid w:val="009B6D1F"/>
    <w:rsid w:val="009B7274"/>
    <w:rsid w:val="009B7301"/>
    <w:rsid w:val="009B74FD"/>
    <w:rsid w:val="009B7E95"/>
    <w:rsid w:val="009B7FA8"/>
    <w:rsid w:val="009C0752"/>
    <w:rsid w:val="009C09FF"/>
    <w:rsid w:val="009C0A1D"/>
    <w:rsid w:val="009C17C8"/>
    <w:rsid w:val="009C22A3"/>
    <w:rsid w:val="009C231C"/>
    <w:rsid w:val="009C2F98"/>
    <w:rsid w:val="009C349D"/>
    <w:rsid w:val="009C40B0"/>
    <w:rsid w:val="009C4419"/>
    <w:rsid w:val="009C4D43"/>
    <w:rsid w:val="009C56D2"/>
    <w:rsid w:val="009C5F25"/>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8"/>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20B"/>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DED"/>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4426"/>
    <w:rsid w:val="00A14577"/>
    <w:rsid w:val="00A14B7E"/>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20F"/>
    <w:rsid w:val="00A278F1"/>
    <w:rsid w:val="00A30301"/>
    <w:rsid w:val="00A3043E"/>
    <w:rsid w:val="00A305E7"/>
    <w:rsid w:val="00A312EB"/>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233"/>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D8B"/>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0ED"/>
    <w:rsid w:val="00A81D98"/>
    <w:rsid w:val="00A8245F"/>
    <w:rsid w:val="00A82A41"/>
    <w:rsid w:val="00A82B9F"/>
    <w:rsid w:val="00A82FA7"/>
    <w:rsid w:val="00A83545"/>
    <w:rsid w:val="00A83972"/>
    <w:rsid w:val="00A83EA8"/>
    <w:rsid w:val="00A84070"/>
    <w:rsid w:val="00A84588"/>
    <w:rsid w:val="00A845E3"/>
    <w:rsid w:val="00A847C6"/>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11"/>
    <w:rsid w:val="00AA417F"/>
    <w:rsid w:val="00AA4874"/>
    <w:rsid w:val="00AA4D4B"/>
    <w:rsid w:val="00AA5996"/>
    <w:rsid w:val="00AA5BF2"/>
    <w:rsid w:val="00AA60BA"/>
    <w:rsid w:val="00AA648D"/>
    <w:rsid w:val="00AA66A4"/>
    <w:rsid w:val="00AA68F5"/>
    <w:rsid w:val="00AA69A5"/>
    <w:rsid w:val="00AA6A44"/>
    <w:rsid w:val="00AA6C1B"/>
    <w:rsid w:val="00AA6DFE"/>
    <w:rsid w:val="00AA72D5"/>
    <w:rsid w:val="00AA77EF"/>
    <w:rsid w:val="00AA7B5B"/>
    <w:rsid w:val="00AB1297"/>
    <w:rsid w:val="00AB13D3"/>
    <w:rsid w:val="00AB19D2"/>
    <w:rsid w:val="00AB232B"/>
    <w:rsid w:val="00AB2BDA"/>
    <w:rsid w:val="00AB2D69"/>
    <w:rsid w:val="00AB321E"/>
    <w:rsid w:val="00AB4A22"/>
    <w:rsid w:val="00AB51BD"/>
    <w:rsid w:val="00AB5244"/>
    <w:rsid w:val="00AB5421"/>
    <w:rsid w:val="00AB555B"/>
    <w:rsid w:val="00AB5FBD"/>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BBC"/>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75D"/>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5FB9"/>
    <w:rsid w:val="00AF7A63"/>
    <w:rsid w:val="00AF7DAD"/>
    <w:rsid w:val="00B0110D"/>
    <w:rsid w:val="00B01607"/>
    <w:rsid w:val="00B0163F"/>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17A59"/>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B70"/>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2FB8"/>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990"/>
    <w:rsid w:val="00B71DEF"/>
    <w:rsid w:val="00B72690"/>
    <w:rsid w:val="00B7280F"/>
    <w:rsid w:val="00B72870"/>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77F89"/>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649"/>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7A4"/>
    <w:rsid w:val="00B93F8B"/>
    <w:rsid w:val="00B9489C"/>
    <w:rsid w:val="00B94ACF"/>
    <w:rsid w:val="00B94B64"/>
    <w:rsid w:val="00B94E2C"/>
    <w:rsid w:val="00B95014"/>
    <w:rsid w:val="00B950C0"/>
    <w:rsid w:val="00B95101"/>
    <w:rsid w:val="00B95794"/>
    <w:rsid w:val="00B95D6E"/>
    <w:rsid w:val="00B96CAA"/>
    <w:rsid w:val="00B971CF"/>
    <w:rsid w:val="00B97421"/>
    <w:rsid w:val="00B9773E"/>
    <w:rsid w:val="00BA0174"/>
    <w:rsid w:val="00BA021F"/>
    <w:rsid w:val="00BA023E"/>
    <w:rsid w:val="00BA054B"/>
    <w:rsid w:val="00BA07DC"/>
    <w:rsid w:val="00BA095E"/>
    <w:rsid w:val="00BA0DEA"/>
    <w:rsid w:val="00BA1820"/>
    <w:rsid w:val="00BA1CC4"/>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09D"/>
    <w:rsid w:val="00BA73B4"/>
    <w:rsid w:val="00BA765C"/>
    <w:rsid w:val="00BB0605"/>
    <w:rsid w:val="00BB0983"/>
    <w:rsid w:val="00BB0DF9"/>
    <w:rsid w:val="00BB1977"/>
    <w:rsid w:val="00BB1EE7"/>
    <w:rsid w:val="00BB2FC2"/>
    <w:rsid w:val="00BB3855"/>
    <w:rsid w:val="00BB39CF"/>
    <w:rsid w:val="00BB418D"/>
    <w:rsid w:val="00BB4C46"/>
    <w:rsid w:val="00BB4C66"/>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2A96"/>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83F"/>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378"/>
    <w:rsid w:val="00C425AF"/>
    <w:rsid w:val="00C42791"/>
    <w:rsid w:val="00C42975"/>
    <w:rsid w:val="00C42DF2"/>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4DF3"/>
    <w:rsid w:val="00C54DF4"/>
    <w:rsid w:val="00C5596E"/>
    <w:rsid w:val="00C55C72"/>
    <w:rsid w:val="00C56413"/>
    <w:rsid w:val="00C56B0C"/>
    <w:rsid w:val="00C57ABC"/>
    <w:rsid w:val="00C60185"/>
    <w:rsid w:val="00C60359"/>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1EC1"/>
    <w:rsid w:val="00CB22B8"/>
    <w:rsid w:val="00CB29A5"/>
    <w:rsid w:val="00CB4031"/>
    <w:rsid w:val="00CB4F2D"/>
    <w:rsid w:val="00CB517E"/>
    <w:rsid w:val="00CB5614"/>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300C"/>
    <w:rsid w:val="00D034B6"/>
    <w:rsid w:val="00D0367D"/>
    <w:rsid w:val="00D040AD"/>
    <w:rsid w:val="00D04478"/>
    <w:rsid w:val="00D049AE"/>
    <w:rsid w:val="00D04D4C"/>
    <w:rsid w:val="00D04EA5"/>
    <w:rsid w:val="00D052D8"/>
    <w:rsid w:val="00D054F8"/>
    <w:rsid w:val="00D0566E"/>
    <w:rsid w:val="00D05E33"/>
    <w:rsid w:val="00D0647C"/>
    <w:rsid w:val="00D0659E"/>
    <w:rsid w:val="00D068F3"/>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5EF0"/>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143"/>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04B"/>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2F"/>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75"/>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5C"/>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D7E6C"/>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010"/>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0CC2"/>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27EC"/>
    <w:rsid w:val="00E1381B"/>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014"/>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B30"/>
    <w:rsid w:val="00E83EDB"/>
    <w:rsid w:val="00E8433D"/>
    <w:rsid w:val="00E84354"/>
    <w:rsid w:val="00E844D0"/>
    <w:rsid w:val="00E8477C"/>
    <w:rsid w:val="00E84D46"/>
    <w:rsid w:val="00E852A5"/>
    <w:rsid w:val="00E85325"/>
    <w:rsid w:val="00E858AF"/>
    <w:rsid w:val="00E858B8"/>
    <w:rsid w:val="00E85A76"/>
    <w:rsid w:val="00E86188"/>
    <w:rsid w:val="00E863DB"/>
    <w:rsid w:val="00E87775"/>
    <w:rsid w:val="00E87A6D"/>
    <w:rsid w:val="00E87B58"/>
    <w:rsid w:val="00E9069F"/>
    <w:rsid w:val="00E90A9C"/>
    <w:rsid w:val="00E90C9D"/>
    <w:rsid w:val="00E915FF"/>
    <w:rsid w:val="00E91924"/>
    <w:rsid w:val="00E91BD0"/>
    <w:rsid w:val="00E9200A"/>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764"/>
    <w:rsid w:val="00EE6C34"/>
    <w:rsid w:val="00EE7A4E"/>
    <w:rsid w:val="00EE7CB0"/>
    <w:rsid w:val="00EE7EC0"/>
    <w:rsid w:val="00EE7FE4"/>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02F"/>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88D"/>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0DA6"/>
    <w:rsid w:val="00F51073"/>
    <w:rsid w:val="00F511B8"/>
    <w:rsid w:val="00F511C3"/>
    <w:rsid w:val="00F5157F"/>
    <w:rsid w:val="00F516B6"/>
    <w:rsid w:val="00F51B37"/>
    <w:rsid w:val="00F51D72"/>
    <w:rsid w:val="00F523F8"/>
    <w:rsid w:val="00F528BD"/>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F35"/>
    <w:rsid w:val="00F6501D"/>
    <w:rsid w:val="00F650B8"/>
    <w:rsid w:val="00F659A4"/>
    <w:rsid w:val="00F65B42"/>
    <w:rsid w:val="00F66017"/>
    <w:rsid w:val="00F663FD"/>
    <w:rsid w:val="00F66453"/>
    <w:rsid w:val="00F665B6"/>
    <w:rsid w:val="00F66757"/>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4CBE"/>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A7B7C"/>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08D4"/>
    <w:rsid w:val="00FE0AA5"/>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637"/>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0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A71D8B"/>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paragraph" w:styleId="8">
    <w:name w:val="heading 8"/>
    <w:basedOn w:val="a"/>
    <w:next w:val="a"/>
    <w:link w:val="80"/>
    <w:uiPriority w:val="9"/>
    <w:unhideWhenUsed/>
    <w:qFormat/>
    <w:rsid w:val="00A71D8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A71D8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2D2636"/>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1">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1">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uiPriority w:val="99"/>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FontStyle14">
    <w:name w:val="Font Style14"/>
    <w:qFormat/>
    <w:rsid w:val="00E127EC"/>
    <w:rPr>
      <w:rFonts w:ascii="Times New Roman" w:hAnsi="Times New Roman" w:cs="Times New Roman"/>
      <w:sz w:val="22"/>
      <w:szCs w:val="22"/>
    </w:rPr>
  </w:style>
  <w:style w:type="character" w:customStyle="1" w:styleId="80">
    <w:name w:val="Заголовок 8 Знак"/>
    <w:basedOn w:val="a1"/>
    <w:link w:val="8"/>
    <w:uiPriority w:val="9"/>
    <w:rsid w:val="00A71D8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
    <w:rsid w:val="00A71D8B"/>
    <w:rPr>
      <w:rFonts w:asciiTheme="majorHAnsi" w:eastAsiaTheme="majorEastAsia" w:hAnsiTheme="majorHAnsi" w:cstheme="majorBidi"/>
      <w:i/>
      <w:iCs/>
      <w:color w:val="404040" w:themeColor="text1" w:themeTint="BF"/>
      <w:sz w:val="20"/>
      <w:szCs w:val="20"/>
      <w:lang w:eastAsia="ru-RU"/>
    </w:rPr>
  </w:style>
  <w:style w:type="character" w:customStyle="1" w:styleId="60">
    <w:name w:val="Заголовок 6 Знак"/>
    <w:basedOn w:val="a1"/>
    <w:link w:val="6"/>
    <w:uiPriority w:val="9"/>
    <w:rsid w:val="00A71D8B"/>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5059625499FA957A699095747B083996D53DF3F2E60431FCD7189E7316B680513A5E5EF26CB3A3D5FBD6790536E50D1A47E088D464E1065BBA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27A23-E81B-4F08-9330-5801CE12C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1339</TotalTime>
  <Pages>13</Pages>
  <Words>4001</Words>
  <Characters>22809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105</cp:revision>
  <cp:lastPrinted>2020-08-03T12:37:00Z</cp:lastPrinted>
  <dcterms:created xsi:type="dcterms:W3CDTF">2023-01-09T09:47:00Z</dcterms:created>
  <dcterms:modified xsi:type="dcterms:W3CDTF">2025-12-16T12:14:00Z</dcterms:modified>
</cp:coreProperties>
</file>