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A2F5B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1" name="Рисунок 1" descr="Описание: 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391B4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 августа 2021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391B40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473-рП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16671D" w:rsidRDefault="0016671D" w:rsidP="0060483F">
      <w:pPr>
        <w:spacing w:line="312" w:lineRule="auto"/>
        <w:jc w:val="both"/>
        <w:rPr>
          <w:sz w:val="28"/>
        </w:rPr>
      </w:pPr>
    </w:p>
    <w:p w:rsidR="0016671D" w:rsidRPr="00D422DD" w:rsidRDefault="0016671D" w:rsidP="0060483F">
      <w:pPr>
        <w:pStyle w:val="ConsPlusTitle"/>
        <w:spacing w:line="312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22DD">
        <w:rPr>
          <w:rFonts w:ascii="Times New Roman" w:hAnsi="Times New Roman" w:cs="Times New Roman"/>
          <w:sz w:val="28"/>
          <w:szCs w:val="28"/>
        </w:rPr>
        <w:t>О создании государственной информационной системы</w:t>
      </w:r>
    </w:p>
    <w:p w:rsidR="0016671D" w:rsidRPr="00D422DD" w:rsidRDefault="0016671D" w:rsidP="0060483F">
      <w:pPr>
        <w:spacing w:line="312" w:lineRule="auto"/>
        <w:contextualSpacing/>
        <w:jc w:val="center"/>
        <w:rPr>
          <w:sz w:val="28"/>
          <w:szCs w:val="28"/>
        </w:rPr>
      </w:pPr>
      <w:r w:rsidRPr="00D422DD">
        <w:rPr>
          <w:sz w:val="28"/>
          <w:szCs w:val="28"/>
        </w:rPr>
        <w:t>"</w:t>
      </w:r>
      <w:r w:rsidRPr="00D422DD">
        <w:rPr>
          <w:b/>
          <w:sz w:val="28"/>
          <w:szCs w:val="28"/>
        </w:rPr>
        <w:t xml:space="preserve">Обеспечение градостроительной деятельности </w:t>
      </w:r>
      <w:r w:rsidR="00E013FB">
        <w:rPr>
          <w:b/>
          <w:sz w:val="28"/>
          <w:szCs w:val="28"/>
        </w:rPr>
        <w:br/>
      </w:r>
      <w:r w:rsidRPr="00D422DD">
        <w:rPr>
          <w:b/>
          <w:sz w:val="28"/>
          <w:szCs w:val="28"/>
        </w:rPr>
        <w:t>Пензенской области</w:t>
      </w:r>
      <w:r w:rsidRPr="00D422DD">
        <w:rPr>
          <w:sz w:val="28"/>
          <w:szCs w:val="28"/>
        </w:rPr>
        <w:t>"</w:t>
      </w:r>
    </w:p>
    <w:p w:rsidR="0016671D" w:rsidRDefault="0016671D" w:rsidP="0060483F">
      <w:pPr>
        <w:widowControl/>
        <w:spacing w:line="312" w:lineRule="auto"/>
        <w:ind w:firstLine="709"/>
        <w:contextualSpacing/>
        <w:jc w:val="both"/>
        <w:rPr>
          <w:sz w:val="28"/>
          <w:szCs w:val="28"/>
        </w:rPr>
      </w:pPr>
    </w:p>
    <w:p w:rsidR="00E013FB" w:rsidRPr="00D422DD" w:rsidRDefault="00E013FB" w:rsidP="0060483F">
      <w:pPr>
        <w:widowControl/>
        <w:spacing w:line="312" w:lineRule="auto"/>
        <w:ind w:firstLine="709"/>
        <w:contextualSpacing/>
        <w:jc w:val="both"/>
        <w:rPr>
          <w:sz w:val="28"/>
          <w:szCs w:val="28"/>
        </w:rPr>
      </w:pPr>
    </w:p>
    <w:p w:rsidR="0016671D" w:rsidRPr="00D422DD" w:rsidRDefault="0016671D" w:rsidP="0060483F">
      <w:pPr>
        <w:tabs>
          <w:tab w:val="left" w:pos="0"/>
        </w:tabs>
        <w:spacing w:line="312" w:lineRule="auto"/>
        <w:ind w:firstLine="709"/>
        <w:jc w:val="both"/>
        <w:rPr>
          <w:sz w:val="28"/>
          <w:szCs w:val="28"/>
        </w:rPr>
      </w:pPr>
      <w:r w:rsidRPr="00D422DD"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Pr="00737549">
        <w:rPr>
          <w:spacing w:val="-6"/>
          <w:sz w:val="28"/>
          <w:szCs w:val="28"/>
        </w:rPr>
        <w:t>Федеральным законом от 27.07.2006 №</w:t>
      </w:r>
      <w:r w:rsidR="00737549" w:rsidRPr="00737549">
        <w:rPr>
          <w:spacing w:val="-6"/>
          <w:sz w:val="28"/>
          <w:szCs w:val="28"/>
        </w:rPr>
        <w:t> </w:t>
      </w:r>
      <w:r w:rsidRPr="00737549">
        <w:rPr>
          <w:spacing w:val="-6"/>
          <w:sz w:val="28"/>
          <w:szCs w:val="28"/>
        </w:rPr>
        <w:t xml:space="preserve">149-ФЗ </w:t>
      </w:r>
      <w:r w:rsidR="00E013FB" w:rsidRPr="00737549">
        <w:rPr>
          <w:spacing w:val="-6"/>
          <w:sz w:val="28"/>
          <w:szCs w:val="28"/>
        </w:rPr>
        <w:t>"</w:t>
      </w:r>
      <w:r w:rsidRPr="00737549">
        <w:rPr>
          <w:spacing w:val="-6"/>
          <w:sz w:val="28"/>
          <w:szCs w:val="28"/>
        </w:rPr>
        <w:t>Об информации, информационных</w:t>
      </w:r>
      <w:r w:rsidRPr="00D422DD">
        <w:rPr>
          <w:sz w:val="28"/>
          <w:szCs w:val="28"/>
        </w:rPr>
        <w:t xml:space="preserve"> технологиях и о защите информации</w:t>
      </w:r>
      <w:r w:rsidR="00E013FB">
        <w:rPr>
          <w:sz w:val="28"/>
          <w:szCs w:val="28"/>
        </w:rPr>
        <w:t>"</w:t>
      </w:r>
      <w:r w:rsidRPr="00D422DD">
        <w:rPr>
          <w:sz w:val="28"/>
          <w:szCs w:val="28"/>
        </w:rPr>
        <w:t xml:space="preserve"> (с последующими изменениями), постановлением Правительства Российской Федерации от 13.03.2020 №</w:t>
      </w:r>
      <w:r w:rsidR="00502655">
        <w:rPr>
          <w:sz w:val="28"/>
          <w:szCs w:val="28"/>
        </w:rPr>
        <w:t> </w:t>
      </w:r>
      <w:r w:rsidRPr="00D422DD">
        <w:rPr>
          <w:sz w:val="28"/>
          <w:szCs w:val="28"/>
        </w:rPr>
        <w:t xml:space="preserve">279 "Об информационном обеспечении градостроительной деятельности", мероприятием </w:t>
      </w:r>
      <w:r w:rsidR="00E013FB">
        <w:rPr>
          <w:sz w:val="28"/>
          <w:szCs w:val="28"/>
        </w:rPr>
        <w:t>"</w:t>
      </w:r>
      <w:r w:rsidRPr="00D422DD">
        <w:rPr>
          <w:sz w:val="28"/>
          <w:szCs w:val="28"/>
        </w:rPr>
        <w:t xml:space="preserve">2.6.1. Внедрение и сопровождение государственной информационной системы обеспечения градостроительной деятельности </w:t>
      </w:r>
      <w:r w:rsidR="00C15BCB">
        <w:rPr>
          <w:sz w:val="28"/>
          <w:szCs w:val="28"/>
        </w:rPr>
        <w:br/>
      </w:r>
      <w:r w:rsidRPr="00D422DD">
        <w:rPr>
          <w:sz w:val="28"/>
          <w:szCs w:val="28"/>
        </w:rPr>
        <w:t>в Пензенской области</w:t>
      </w:r>
      <w:r w:rsidR="00E013FB">
        <w:rPr>
          <w:sz w:val="28"/>
          <w:szCs w:val="28"/>
        </w:rPr>
        <w:t>"</w:t>
      </w:r>
      <w:r w:rsidRPr="00D422DD">
        <w:rPr>
          <w:sz w:val="28"/>
          <w:szCs w:val="28"/>
        </w:rPr>
        <w:t xml:space="preserve"> государственной программы Пензенской области "Формирование информационного общества в Пензенской области", </w:t>
      </w:r>
      <w:r w:rsidRPr="004F7FEF">
        <w:rPr>
          <w:spacing w:val="-5"/>
          <w:sz w:val="28"/>
          <w:szCs w:val="28"/>
        </w:rPr>
        <w:t>утверждённой постановлением Правительства Пензенской области от 05.11.2013</w:t>
      </w:r>
      <w:r w:rsidRPr="00D422DD">
        <w:rPr>
          <w:sz w:val="28"/>
          <w:szCs w:val="28"/>
        </w:rPr>
        <w:t xml:space="preserve"> №</w:t>
      </w:r>
      <w:r w:rsidR="004F7FEF">
        <w:rPr>
          <w:sz w:val="28"/>
          <w:szCs w:val="28"/>
        </w:rPr>
        <w:t> </w:t>
      </w:r>
      <w:r w:rsidRPr="00D422DD">
        <w:rPr>
          <w:sz w:val="28"/>
          <w:szCs w:val="28"/>
        </w:rPr>
        <w:t xml:space="preserve">815-пП (с последующими изменениями), руководствуясь Законом Пензенской области </w:t>
      </w:r>
      <w:r w:rsidRPr="004F7FEF">
        <w:rPr>
          <w:sz w:val="28"/>
          <w:szCs w:val="28"/>
        </w:rPr>
        <w:t xml:space="preserve">от 22.12.2005 № 906-ЗПО </w:t>
      </w:r>
      <w:r w:rsidR="00E013FB" w:rsidRPr="004F7FEF">
        <w:rPr>
          <w:sz w:val="28"/>
          <w:szCs w:val="28"/>
        </w:rPr>
        <w:t>"</w:t>
      </w:r>
      <w:r w:rsidRPr="004F7FEF">
        <w:rPr>
          <w:sz w:val="28"/>
          <w:szCs w:val="28"/>
        </w:rPr>
        <w:t>О Правительстве Пензенской области</w:t>
      </w:r>
      <w:r w:rsidR="00E013FB" w:rsidRPr="004F7FEF">
        <w:rPr>
          <w:sz w:val="28"/>
          <w:szCs w:val="28"/>
        </w:rPr>
        <w:t>"</w:t>
      </w:r>
      <w:r w:rsidRPr="004F7FEF">
        <w:rPr>
          <w:sz w:val="28"/>
          <w:szCs w:val="28"/>
        </w:rPr>
        <w:t xml:space="preserve"> (с последующими</w:t>
      </w:r>
      <w:r w:rsidRPr="00D422DD">
        <w:rPr>
          <w:sz w:val="28"/>
          <w:szCs w:val="28"/>
        </w:rPr>
        <w:t xml:space="preserve"> изменениями):</w:t>
      </w:r>
    </w:p>
    <w:p w:rsidR="0016671D" w:rsidRPr="00DE3D0E" w:rsidRDefault="00656082" w:rsidP="0060483F">
      <w:pPr>
        <w:pStyle w:val="a9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Cs w:val="28"/>
        </w:rPr>
      </w:pPr>
      <w:r>
        <w:rPr>
          <w:rFonts w:eastAsia="Times New Roman"/>
          <w:spacing w:val="-5"/>
          <w:szCs w:val="28"/>
          <w:lang w:eastAsia="ru-RU"/>
        </w:rPr>
        <w:t>1. </w:t>
      </w:r>
      <w:r w:rsidR="0016671D" w:rsidRPr="00714E88">
        <w:rPr>
          <w:rFonts w:eastAsia="Times New Roman"/>
          <w:spacing w:val="-5"/>
          <w:szCs w:val="28"/>
          <w:lang w:eastAsia="ru-RU"/>
        </w:rPr>
        <w:t>Поручить Управлению цифрового развития, информационных технологий</w:t>
      </w:r>
      <w:r w:rsidR="0016671D" w:rsidRPr="00DE3D0E">
        <w:rPr>
          <w:szCs w:val="28"/>
        </w:rPr>
        <w:t xml:space="preserve"> и связи Пензенской области</w:t>
      </w:r>
      <w:r w:rsidR="0016671D">
        <w:rPr>
          <w:szCs w:val="28"/>
        </w:rPr>
        <w:t xml:space="preserve"> р</w:t>
      </w:r>
      <w:r w:rsidR="0016671D" w:rsidRPr="00DE3D0E">
        <w:rPr>
          <w:szCs w:val="28"/>
        </w:rPr>
        <w:t>азработать государственную информационную систему "Обеспечени</w:t>
      </w:r>
      <w:r w:rsidR="00BC4724">
        <w:rPr>
          <w:szCs w:val="28"/>
        </w:rPr>
        <w:t>е</w:t>
      </w:r>
      <w:r w:rsidR="0016671D" w:rsidRPr="00DE3D0E">
        <w:rPr>
          <w:szCs w:val="28"/>
        </w:rPr>
        <w:t xml:space="preserve"> градостроительной деятельности Пензенской области" (далее </w:t>
      </w:r>
      <w:r w:rsidR="00E013FB">
        <w:rPr>
          <w:szCs w:val="28"/>
        </w:rPr>
        <w:t>-</w:t>
      </w:r>
      <w:r w:rsidR="0016671D" w:rsidRPr="00DE3D0E">
        <w:rPr>
          <w:szCs w:val="28"/>
        </w:rPr>
        <w:t xml:space="preserve"> </w:t>
      </w:r>
      <w:r w:rsidR="0016671D">
        <w:rPr>
          <w:szCs w:val="28"/>
        </w:rPr>
        <w:t>Г</w:t>
      </w:r>
      <w:r w:rsidR="0016671D" w:rsidRPr="00DE3D0E">
        <w:rPr>
          <w:szCs w:val="28"/>
        </w:rPr>
        <w:t>ИС ОГД)</w:t>
      </w:r>
      <w:r w:rsidR="0016671D">
        <w:rPr>
          <w:szCs w:val="28"/>
        </w:rPr>
        <w:t xml:space="preserve"> и ввести её в эксплуатацию</w:t>
      </w:r>
      <w:r w:rsidR="0016671D" w:rsidRPr="00DE3D0E">
        <w:rPr>
          <w:szCs w:val="28"/>
        </w:rPr>
        <w:t xml:space="preserve">. </w:t>
      </w:r>
    </w:p>
    <w:p w:rsidR="0016671D" w:rsidRPr="00D422DD" w:rsidRDefault="00656082" w:rsidP="0060483F">
      <w:pPr>
        <w:pStyle w:val="a9"/>
        <w:tabs>
          <w:tab w:val="left" w:pos="0"/>
          <w:tab w:val="left" w:pos="1022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szCs w:val="28"/>
        </w:rPr>
      </w:pPr>
      <w:r>
        <w:rPr>
          <w:spacing w:val="-4"/>
          <w:szCs w:val="28"/>
        </w:rPr>
        <w:t>2.</w:t>
      </w:r>
      <w:r>
        <w:t> </w:t>
      </w:r>
      <w:r w:rsidR="0016671D" w:rsidRPr="00C717D7">
        <w:rPr>
          <w:spacing w:val="-4"/>
          <w:szCs w:val="28"/>
        </w:rPr>
        <w:t xml:space="preserve">Определить ГБУ </w:t>
      </w:r>
      <w:r w:rsidR="00E013FB" w:rsidRPr="00C717D7">
        <w:rPr>
          <w:spacing w:val="-4"/>
          <w:szCs w:val="28"/>
        </w:rPr>
        <w:t>"</w:t>
      </w:r>
      <w:r w:rsidR="0016671D" w:rsidRPr="00C717D7">
        <w:rPr>
          <w:spacing w:val="-4"/>
          <w:szCs w:val="28"/>
        </w:rPr>
        <w:t>Безопасный регион</w:t>
      </w:r>
      <w:r w:rsidR="00E013FB" w:rsidRPr="00C717D7">
        <w:rPr>
          <w:spacing w:val="-4"/>
          <w:szCs w:val="28"/>
        </w:rPr>
        <w:t>"</w:t>
      </w:r>
      <w:r w:rsidR="0016671D" w:rsidRPr="00C717D7">
        <w:rPr>
          <w:spacing w:val="-4"/>
          <w:szCs w:val="28"/>
        </w:rPr>
        <w:t xml:space="preserve"> ответственным за сопровождение</w:t>
      </w:r>
      <w:r w:rsidR="0016671D" w:rsidRPr="00D422DD">
        <w:rPr>
          <w:szCs w:val="28"/>
        </w:rPr>
        <w:t xml:space="preserve"> и хостинг ГИС ОГД на территории Пензенской области.</w:t>
      </w:r>
    </w:p>
    <w:p w:rsidR="0016671D" w:rsidRDefault="00656082" w:rsidP="0060483F">
      <w:pPr>
        <w:pStyle w:val="a9"/>
        <w:tabs>
          <w:tab w:val="left" w:pos="0"/>
          <w:tab w:val="left" w:pos="1036"/>
        </w:tabs>
        <w:spacing w:line="312" w:lineRule="auto"/>
        <w:ind w:left="0" w:firstLine="709"/>
        <w:jc w:val="both"/>
        <w:rPr>
          <w:szCs w:val="28"/>
        </w:rPr>
      </w:pPr>
      <w:r>
        <w:rPr>
          <w:spacing w:val="-4"/>
          <w:szCs w:val="28"/>
        </w:rPr>
        <w:lastRenderedPageBreak/>
        <w:t>3. </w:t>
      </w:r>
      <w:r w:rsidR="0016671D" w:rsidRPr="00C717D7">
        <w:rPr>
          <w:spacing w:val="-4"/>
          <w:szCs w:val="28"/>
        </w:rPr>
        <w:t>Поручить Департаменту градостроительства и архитектуры Пензенской</w:t>
      </w:r>
      <w:r w:rsidR="0016671D" w:rsidRPr="00D422DD">
        <w:rPr>
          <w:szCs w:val="28"/>
        </w:rPr>
        <w:t xml:space="preserve"> области</w:t>
      </w:r>
      <w:r w:rsidR="0016671D">
        <w:rPr>
          <w:szCs w:val="28"/>
        </w:rPr>
        <w:t>:</w:t>
      </w:r>
    </w:p>
    <w:p w:rsidR="0016671D" w:rsidRDefault="00656082" w:rsidP="0060483F">
      <w:pPr>
        <w:pStyle w:val="a9"/>
        <w:tabs>
          <w:tab w:val="left" w:pos="0"/>
          <w:tab w:val="left" w:pos="1232"/>
        </w:tabs>
        <w:spacing w:line="312" w:lineRule="auto"/>
        <w:ind w:left="0" w:firstLine="709"/>
        <w:jc w:val="both"/>
        <w:rPr>
          <w:szCs w:val="28"/>
        </w:rPr>
      </w:pPr>
      <w:r>
        <w:rPr>
          <w:szCs w:val="28"/>
        </w:rPr>
        <w:t>3.1. </w:t>
      </w:r>
      <w:r w:rsidR="0016671D">
        <w:rPr>
          <w:szCs w:val="28"/>
        </w:rPr>
        <w:t>В</w:t>
      </w:r>
      <w:r w:rsidR="0016671D" w:rsidRPr="00D422DD">
        <w:rPr>
          <w:szCs w:val="28"/>
        </w:rPr>
        <w:t xml:space="preserve">ыступить оператором ГИС ОГД, осуществляющим функции </w:t>
      </w:r>
      <w:r w:rsidR="00C717D7">
        <w:rPr>
          <w:szCs w:val="28"/>
        </w:rPr>
        <w:br/>
      </w:r>
      <w:r w:rsidR="0016671D" w:rsidRPr="00D422DD">
        <w:rPr>
          <w:szCs w:val="28"/>
        </w:rPr>
        <w:t>по внедрению и нормативно</w:t>
      </w:r>
      <w:r w:rsidR="00E013FB">
        <w:rPr>
          <w:szCs w:val="28"/>
        </w:rPr>
        <w:t>-</w:t>
      </w:r>
      <w:r w:rsidR="0016671D" w:rsidRPr="00D422DD">
        <w:rPr>
          <w:szCs w:val="28"/>
        </w:rPr>
        <w:t xml:space="preserve">правовому регулированию функционирования ГИС ОГД, а также осуществляющим правомочия обладателя информации </w:t>
      </w:r>
      <w:r w:rsidR="00C717D7">
        <w:rPr>
          <w:szCs w:val="28"/>
        </w:rPr>
        <w:br/>
      </w:r>
      <w:r w:rsidR="0016671D" w:rsidRPr="00D422DD">
        <w:rPr>
          <w:szCs w:val="28"/>
        </w:rPr>
        <w:t>от имени Пензенской области.</w:t>
      </w:r>
    </w:p>
    <w:p w:rsidR="0016671D" w:rsidRPr="00D422DD" w:rsidRDefault="00656082" w:rsidP="0060483F">
      <w:pPr>
        <w:pStyle w:val="a9"/>
        <w:tabs>
          <w:tab w:val="left" w:pos="0"/>
          <w:tab w:val="left" w:pos="1260"/>
        </w:tabs>
        <w:spacing w:line="312" w:lineRule="auto"/>
        <w:ind w:left="0" w:firstLine="709"/>
        <w:jc w:val="both"/>
        <w:rPr>
          <w:szCs w:val="28"/>
        </w:rPr>
      </w:pPr>
      <w:r w:rsidRPr="00BC4724">
        <w:rPr>
          <w:szCs w:val="28"/>
        </w:rPr>
        <w:t>3.2. </w:t>
      </w:r>
      <w:r w:rsidR="0016671D" w:rsidRPr="00BC4724">
        <w:rPr>
          <w:szCs w:val="28"/>
        </w:rPr>
        <w:t>Во взаимодействии с Управлением цифрового развития, информационных</w:t>
      </w:r>
      <w:r w:rsidR="0016671D" w:rsidRPr="00DE3D0E">
        <w:rPr>
          <w:szCs w:val="28"/>
        </w:rPr>
        <w:t xml:space="preserve"> технологий и связи Пензенской области</w:t>
      </w:r>
      <w:r w:rsidR="0016671D">
        <w:rPr>
          <w:szCs w:val="28"/>
        </w:rPr>
        <w:t xml:space="preserve"> разработать Положение о ГИС ОГД и внести его на утверждение в установленном порядке.</w:t>
      </w:r>
    </w:p>
    <w:p w:rsidR="0016671D" w:rsidRPr="00D422DD" w:rsidRDefault="0016671D" w:rsidP="0060483F">
      <w:pPr>
        <w:tabs>
          <w:tab w:val="left" w:pos="0"/>
        </w:tabs>
        <w:spacing w:line="312" w:lineRule="auto"/>
        <w:ind w:firstLine="709"/>
        <w:jc w:val="both"/>
        <w:rPr>
          <w:sz w:val="28"/>
          <w:szCs w:val="28"/>
        </w:rPr>
      </w:pPr>
      <w:r w:rsidRPr="00D422DD">
        <w:rPr>
          <w:sz w:val="28"/>
          <w:szCs w:val="28"/>
        </w:rPr>
        <w:t xml:space="preserve">4. Контроль за исполнением настоящего распоряжения возложить на </w:t>
      </w:r>
      <w:r w:rsidRPr="00C1432C">
        <w:rPr>
          <w:color w:val="000000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D422DD">
        <w:rPr>
          <w:sz w:val="28"/>
          <w:szCs w:val="28"/>
        </w:rPr>
        <w:t xml:space="preserve"> вопросы телекоммуникаций и сре</w:t>
      </w:r>
      <w:proofErr w:type="gramStart"/>
      <w:r w:rsidRPr="00D422DD">
        <w:rPr>
          <w:sz w:val="28"/>
          <w:szCs w:val="28"/>
        </w:rPr>
        <w:t>дств св</w:t>
      </w:r>
      <w:proofErr w:type="gramEnd"/>
      <w:r w:rsidRPr="00D422DD">
        <w:rPr>
          <w:sz w:val="28"/>
          <w:szCs w:val="28"/>
        </w:rPr>
        <w:t>язи.</w:t>
      </w:r>
    </w:p>
    <w:p w:rsidR="0016671D" w:rsidRPr="00D422DD" w:rsidRDefault="0016671D" w:rsidP="0060483F">
      <w:pPr>
        <w:spacing w:line="312" w:lineRule="auto"/>
        <w:jc w:val="both"/>
        <w:rPr>
          <w:sz w:val="28"/>
          <w:szCs w:val="28"/>
        </w:rPr>
      </w:pPr>
    </w:p>
    <w:p w:rsidR="00426FF1" w:rsidRDefault="00426FF1" w:rsidP="0060483F">
      <w:pPr>
        <w:spacing w:line="312" w:lineRule="auto"/>
        <w:jc w:val="both"/>
        <w:rPr>
          <w:sz w:val="28"/>
        </w:rPr>
      </w:pPr>
    </w:p>
    <w:p w:rsidR="00737549" w:rsidRDefault="00737549" w:rsidP="0060483F">
      <w:pPr>
        <w:spacing w:line="312" w:lineRule="auto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426FF1" w:rsidTr="00EC6A55">
        <w:tc>
          <w:tcPr>
            <w:tcW w:w="4786" w:type="dxa"/>
          </w:tcPr>
          <w:p w:rsidR="00426FF1" w:rsidRDefault="00EC6A55" w:rsidP="00E013FB">
            <w:pPr>
              <w:pStyle w:val="4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Губернатора Пензенской области</w:t>
            </w:r>
          </w:p>
        </w:tc>
        <w:tc>
          <w:tcPr>
            <w:tcW w:w="5068" w:type="dxa"/>
          </w:tcPr>
          <w:p w:rsidR="00426FF1" w:rsidRDefault="00426FF1" w:rsidP="00E013FB">
            <w:pPr>
              <w:jc w:val="right"/>
              <w:rPr>
                <w:sz w:val="28"/>
              </w:rPr>
            </w:pPr>
          </w:p>
          <w:p w:rsidR="00426FF1" w:rsidRDefault="00391B40" w:rsidP="00391B4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0" w:name="_GoBack"/>
            <w:bookmarkEnd w:id="0"/>
            <w:r w:rsidR="00EC6A55" w:rsidRPr="00EC6A55">
              <w:rPr>
                <w:sz w:val="28"/>
              </w:rPr>
              <w:t>О.В. Мельниченко</w:t>
            </w:r>
          </w:p>
        </w:tc>
      </w:tr>
    </w:tbl>
    <w:p w:rsidR="00426FF1" w:rsidRDefault="00426FF1" w:rsidP="00E013FB">
      <w:pPr>
        <w:jc w:val="both"/>
        <w:rPr>
          <w:sz w:val="28"/>
        </w:rPr>
      </w:pPr>
    </w:p>
    <w:p w:rsidR="00426FF1" w:rsidRDefault="00426FF1" w:rsidP="00E013FB">
      <w:pPr>
        <w:jc w:val="both"/>
        <w:rPr>
          <w:sz w:val="28"/>
        </w:rPr>
      </w:pPr>
    </w:p>
    <w:p w:rsidR="00426FF1" w:rsidRDefault="00426FF1" w:rsidP="00E013FB">
      <w:pPr>
        <w:jc w:val="both"/>
        <w:rPr>
          <w:sz w:val="28"/>
        </w:rPr>
      </w:pPr>
    </w:p>
    <w:sectPr w:rsidR="00426FF1" w:rsidSect="00502655">
      <w:headerReference w:type="default" r:id="rId9"/>
      <w:footerReference w:type="default" r:id="rId10"/>
      <w:endnotePr>
        <w:numFmt w:val="decimal"/>
      </w:endnotePr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D2D" w:rsidRDefault="00032D2D">
      <w:r>
        <w:separator/>
      </w:r>
    </w:p>
  </w:endnote>
  <w:endnote w:type="continuationSeparator" w:id="0">
    <w:p w:rsidR="00032D2D" w:rsidRDefault="0003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6671D">
      <w:rPr>
        <w:noProof/>
        <w:sz w:val="16"/>
      </w:rPr>
      <w:t>d:\пк4\пр9\распоряжения\24.08.21.10.docx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D2D" w:rsidRDefault="00032D2D">
      <w:r>
        <w:separator/>
      </w:r>
    </w:p>
  </w:footnote>
  <w:footnote w:type="continuationSeparator" w:id="0">
    <w:p w:rsidR="00032D2D" w:rsidRDefault="00032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8468574"/>
      <w:docPartObj>
        <w:docPartGallery w:val="Page Numbers (Top of Page)"/>
        <w:docPartUnique/>
      </w:docPartObj>
    </w:sdtPr>
    <w:sdtEndPr/>
    <w:sdtContent>
      <w:p w:rsidR="00502655" w:rsidRDefault="005026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B40">
          <w:rPr>
            <w:noProof/>
          </w:rPr>
          <w:t>2</w:t>
        </w:r>
        <w:r>
          <w:fldChar w:fldCharType="end"/>
        </w:r>
      </w:p>
    </w:sdtContent>
  </w:sdt>
  <w:p w:rsidR="00502655" w:rsidRDefault="005026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1175B"/>
    <w:multiLevelType w:val="multilevel"/>
    <w:tmpl w:val="0598DB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BA"/>
    <w:rsid w:val="00004140"/>
    <w:rsid w:val="00013B77"/>
    <w:rsid w:val="00014419"/>
    <w:rsid w:val="00032D2D"/>
    <w:rsid w:val="0005514D"/>
    <w:rsid w:val="000B1160"/>
    <w:rsid w:val="000D0507"/>
    <w:rsid w:val="000F2BFC"/>
    <w:rsid w:val="0012039B"/>
    <w:rsid w:val="00144E13"/>
    <w:rsid w:val="00154605"/>
    <w:rsid w:val="0016671D"/>
    <w:rsid w:val="00190DEE"/>
    <w:rsid w:val="001B7A0D"/>
    <w:rsid w:val="001F6E0A"/>
    <w:rsid w:val="00204F72"/>
    <w:rsid w:val="002365BE"/>
    <w:rsid w:val="0024384B"/>
    <w:rsid w:val="00271AE9"/>
    <w:rsid w:val="00285D30"/>
    <w:rsid w:val="00293E0E"/>
    <w:rsid w:val="002A2CC8"/>
    <w:rsid w:val="002B6B95"/>
    <w:rsid w:val="002E3A70"/>
    <w:rsid w:val="00303D8A"/>
    <w:rsid w:val="00361371"/>
    <w:rsid w:val="00391B40"/>
    <w:rsid w:val="003E2C55"/>
    <w:rsid w:val="003F4EA4"/>
    <w:rsid w:val="0041131C"/>
    <w:rsid w:val="00426FF1"/>
    <w:rsid w:val="00457052"/>
    <w:rsid w:val="0047451C"/>
    <w:rsid w:val="004827C1"/>
    <w:rsid w:val="00491B86"/>
    <w:rsid w:val="0049613D"/>
    <w:rsid w:val="004F7FEF"/>
    <w:rsid w:val="00502655"/>
    <w:rsid w:val="005237B7"/>
    <w:rsid w:val="0054374E"/>
    <w:rsid w:val="005646E2"/>
    <w:rsid w:val="0060483F"/>
    <w:rsid w:val="00605644"/>
    <w:rsid w:val="006246CD"/>
    <w:rsid w:val="00653E8B"/>
    <w:rsid w:val="00656082"/>
    <w:rsid w:val="0069184F"/>
    <w:rsid w:val="006F4247"/>
    <w:rsid w:val="00714E88"/>
    <w:rsid w:val="00737549"/>
    <w:rsid w:val="0074074F"/>
    <w:rsid w:val="007767E5"/>
    <w:rsid w:val="007F3006"/>
    <w:rsid w:val="008217BE"/>
    <w:rsid w:val="00886F02"/>
    <w:rsid w:val="008B484C"/>
    <w:rsid w:val="008F2667"/>
    <w:rsid w:val="009A2F5B"/>
    <w:rsid w:val="009F7164"/>
    <w:rsid w:val="00A01858"/>
    <w:rsid w:val="00AE324C"/>
    <w:rsid w:val="00B012BA"/>
    <w:rsid w:val="00BA5A70"/>
    <w:rsid w:val="00BC4724"/>
    <w:rsid w:val="00BC488B"/>
    <w:rsid w:val="00C1432C"/>
    <w:rsid w:val="00C15BCB"/>
    <w:rsid w:val="00C43890"/>
    <w:rsid w:val="00C717D7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13FB"/>
    <w:rsid w:val="00E06208"/>
    <w:rsid w:val="00E64181"/>
    <w:rsid w:val="00E931EB"/>
    <w:rsid w:val="00EA630B"/>
    <w:rsid w:val="00EC6A55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6671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List Paragraph"/>
    <w:basedOn w:val="a"/>
    <w:link w:val="aa"/>
    <w:uiPriority w:val="34"/>
    <w:qFormat/>
    <w:rsid w:val="0016671D"/>
    <w:pPr>
      <w:widowControl/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16671D"/>
    <w:rPr>
      <w:rFonts w:eastAsia="Calibr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026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6671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List Paragraph"/>
    <w:basedOn w:val="a"/>
    <w:link w:val="aa"/>
    <w:uiPriority w:val="34"/>
    <w:qFormat/>
    <w:rsid w:val="0016671D"/>
    <w:pPr>
      <w:widowControl/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16671D"/>
    <w:rPr>
      <w:rFonts w:eastAsia="Calibr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02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2</Pages>
  <Words>251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2019-03-11T12:32:00Z</cp:lastPrinted>
  <dcterms:created xsi:type="dcterms:W3CDTF">2021-08-26T07:06:00Z</dcterms:created>
  <dcterms:modified xsi:type="dcterms:W3CDTF">2021-08-26T07:06:00Z</dcterms:modified>
</cp:coreProperties>
</file>