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Оповещение о начале публичных слушаний</w:t>
      </w:r>
      <w:r w:rsidR="00A65159">
        <w:rPr>
          <w:b/>
          <w:sz w:val="28"/>
          <w:szCs w:val="28"/>
        </w:rPr>
        <w:t xml:space="preserve"> от 02.12.2022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На пу</w:t>
      </w:r>
      <w:r w:rsidR="00A65159">
        <w:rPr>
          <w:sz w:val="28"/>
          <w:szCs w:val="28"/>
        </w:rPr>
        <w:t>бличные слушания представляется</w:t>
      </w:r>
      <w:r w:rsidRPr="006A3C82">
        <w:rPr>
          <w:sz w:val="28"/>
          <w:szCs w:val="28"/>
        </w:rPr>
        <w:t xml:space="preserve"> </w:t>
      </w:r>
      <w:r w:rsidRPr="006A3C82">
        <w:rPr>
          <w:bCs/>
          <w:sz w:val="28"/>
          <w:szCs w:val="28"/>
        </w:rPr>
        <w:t>проект решения о предоставлении разрешения на условно разрешенный вид испо</w:t>
      </w:r>
      <w:r w:rsidR="00975BDA" w:rsidRPr="006A3C82">
        <w:rPr>
          <w:bCs/>
          <w:sz w:val="28"/>
          <w:szCs w:val="28"/>
        </w:rPr>
        <w:t>льзования «ведение садоводства код (13.2</w:t>
      </w:r>
      <w:r w:rsidRPr="006A3C82">
        <w:rPr>
          <w:bCs/>
          <w:sz w:val="28"/>
          <w:szCs w:val="28"/>
        </w:rPr>
        <w:t xml:space="preserve">)» </w:t>
      </w:r>
      <w:r w:rsidRPr="006A3C82">
        <w:rPr>
          <w:sz w:val="28"/>
          <w:szCs w:val="28"/>
        </w:rPr>
        <w:t xml:space="preserve">земельного участка с кадастровым номером </w:t>
      </w:r>
      <w:r w:rsidR="00975BDA" w:rsidRPr="006A3C82">
        <w:rPr>
          <w:sz w:val="28"/>
          <w:szCs w:val="28"/>
        </w:rPr>
        <w:t>58:24:0381604:201, площадью 630362</w:t>
      </w:r>
      <w:r w:rsidRPr="006A3C82">
        <w:rPr>
          <w:sz w:val="28"/>
          <w:szCs w:val="28"/>
        </w:rPr>
        <w:t xml:space="preserve"> </w:t>
      </w:r>
      <w:proofErr w:type="spellStart"/>
      <w:r w:rsidRPr="006A3C82">
        <w:rPr>
          <w:sz w:val="28"/>
          <w:szCs w:val="28"/>
        </w:rPr>
        <w:t>кв.м</w:t>
      </w:r>
      <w:proofErr w:type="spellEnd"/>
      <w:r w:rsidRPr="006A3C82">
        <w:rPr>
          <w:sz w:val="28"/>
          <w:szCs w:val="28"/>
        </w:rPr>
        <w:t>, расположе</w:t>
      </w:r>
      <w:r w:rsidR="00A65159">
        <w:rPr>
          <w:sz w:val="28"/>
          <w:szCs w:val="28"/>
        </w:rPr>
        <w:t xml:space="preserve">нного </w:t>
      </w:r>
      <w:r w:rsidR="00975BDA" w:rsidRPr="006A3C82">
        <w:rPr>
          <w:sz w:val="28"/>
          <w:szCs w:val="28"/>
        </w:rPr>
        <w:t>в территориальной зоне «СХ-1 зона сельскохозяйственного использования</w:t>
      </w:r>
      <w:r w:rsidR="00A65159">
        <w:rPr>
          <w:sz w:val="28"/>
          <w:szCs w:val="28"/>
        </w:rPr>
        <w:t>»</w:t>
      </w:r>
      <w:r w:rsidR="006A3C82">
        <w:rPr>
          <w:sz w:val="28"/>
          <w:szCs w:val="28"/>
        </w:rPr>
        <w:t xml:space="preserve"> </w:t>
      </w:r>
      <w:r w:rsidRPr="006A3C82">
        <w:rPr>
          <w:sz w:val="28"/>
          <w:szCs w:val="28"/>
        </w:rPr>
        <w:t>по адр</w:t>
      </w:r>
      <w:r w:rsidR="00975BDA" w:rsidRPr="006A3C82">
        <w:rPr>
          <w:sz w:val="28"/>
          <w:szCs w:val="28"/>
        </w:rPr>
        <w:t xml:space="preserve">есу: Пензенская обл., Пензенский р-н, с/с </w:t>
      </w:r>
      <w:proofErr w:type="spellStart"/>
      <w:r w:rsidR="00975BDA" w:rsidRPr="006A3C82">
        <w:rPr>
          <w:sz w:val="28"/>
          <w:szCs w:val="28"/>
        </w:rPr>
        <w:t>Алферьевский</w:t>
      </w:r>
      <w:proofErr w:type="spellEnd"/>
      <w:r w:rsidRPr="006A3C82">
        <w:rPr>
          <w:sz w:val="28"/>
          <w:szCs w:val="28"/>
        </w:rPr>
        <w:t>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Публичные слушания проводятся в порядке, установленном Градостроительным кодексом Российской Федерации.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от 07.06.2022 № 89/ОП «О создании комиссии по подготовке правил землепользования </w:t>
      </w:r>
      <w:r w:rsidR="006A3C82">
        <w:rPr>
          <w:sz w:val="28"/>
          <w:szCs w:val="28"/>
        </w:rPr>
        <w:t xml:space="preserve">                                      </w:t>
      </w:r>
      <w:r w:rsidRPr="006A3C82">
        <w:rPr>
          <w:sz w:val="28"/>
          <w:szCs w:val="28"/>
        </w:rPr>
        <w:t xml:space="preserve">и застройки муниципальных образований Пензенской области», адрес Комиссии: </w:t>
      </w:r>
      <w:r w:rsidR="006A3C82">
        <w:rPr>
          <w:sz w:val="28"/>
          <w:szCs w:val="28"/>
        </w:rPr>
        <w:t xml:space="preserve">                </w:t>
      </w:r>
      <w:r w:rsidRPr="006A3C82">
        <w:rPr>
          <w:sz w:val="28"/>
          <w:szCs w:val="28"/>
        </w:rPr>
        <w:t xml:space="preserve">г. Пенза, ул. Суворова, 156. </w:t>
      </w:r>
    </w:p>
    <w:p w:rsidR="00051B7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Срок пров</w:t>
      </w:r>
      <w:r w:rsidR="00975BDA" w:rsidRPr="006A3C82">
        <w:rPr>
          <w:sz w:val="28"/>
          <w:szCs w:val="28"/>
        </w:rPr>
        <w:t xml:space="preserve">едения публичных слушаний </w:t>
      </w:r>
      <w:r w:rsidR="00A65159">
        <w:rPr>
          <w:sz w:val="28"/>
          <w:szCs w:val="28"/>
        </w:rPr>
        <w:t>со дня</w:t>
      </w:r>
      <w:r w:rsidR="00051B74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 xml:space="preserve">опубликования настоящего </w:t>
      </w:r>
      <w:r w:rsidR="00051B74">
        <w:rPr>
          <w:sz w:val="28"/>
          <w:szCs w:val="28"/>
        </w:rPr>
        <w:t xml:space="preserve">оповещения до дня опубликования заключения о результатах публичных слушаний </w:t>
      </w:r>
      <w:r w:rsidR="00236776">
        <w:rPr>
          <w:sz w:val="28"/>
          <w:szCs w:val="28"/>
        </w:rPr>
        <w:t>составляет не более одного месяца</w:t>
      </w:r>
      <w:r w:rsidR="00051B74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Информационные материалы по теме </w:t>
      </w:r>
      <w:r w:rsidRPr="009D6191">
        <w:rPr>
          <w:sz w:val="28"/>
          <w:szCs w:val="28"/>
        </w:rPr>
        <w:t xml:space="preserve">публичных слушаний </w:t>
      </w:r>
      <w:r w:rsidR="00A02672" w:rsidRPr="009D6191">
        <w:rPr>
          <w:sz w:val="28"/>
          <w:szCs w:val="28"/>
        </w:rPr>
        <w:t>будут представлены</w:t>
      </w:r>
      <w:r w:rsidRPr="009D6191">
        <w:rPr>
          <w:sz w:val="28"/>
          <w:szCs w:val="28"/>
        </w:rPr>
        <w:t xml:space="preserve"> на экспозиции по адре</w:t>
      </w:r>
      <w:r w:rsidR="00A02672" w:rsidRPr="009D6191">
        <w:rPr>
          <w:sz w:val="28"/>
          <w:szCs w:val="28"/>
        </w:rPr>
        <w:t>су: г. Пенза, ул. Суворова, 156</w:t>
      </w:r>
      <w:r w:rsidR="00A02672" w:rsidRPr="006A3C82">
        <w:rPr>
          <w:sz w:val="28"/>
          <w:szCs w:val="28"/>
        </w:rPr>
        <w:t xml:space="preserve">, Пензенская обл., Пензенский р-н, с. </w:t>
      </w:r>
      <w:proofErr w:type="spellStart"/>
      <w:r w:rsidR="00A02672" w:rsidRPr="006A3C82">
        <w:rPr>
          <w:sz w:val="28"/>
          <w:szCs w:val="28"/>
        </w:rPr>
        <w:t>Алферьевка</w:t>
      </w:r>
      <w:proofErr w:type="spellEnd"/>
      <w:r w:rsidR="00A02672" w:rsidRPr="006A3C82">
        <w:rPr>
          <w:sz w:val="28"/>
          <w:szCs w:val="28"/>
        </w:rPr>
        <w:t>, ул. Школьная, 54.</w:t>
      </w:r>
    </w:p>
    <w:p w:rsidR="003A6A77" w:rsidRPr="006A3C82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Экспозиция открыта с 12.12.2022 по 20</w:t>
      </w:r>
      <w:r w:rsidR="00B771E6" w:rsidRPr="006A3C82">
        <w:rPr>
          <w:sz w:val="28"/>
          <w:szCs w:val="28"/>
        </w:rPr>
        <w:t>.</w:t>
      </w:r>
      <w:r w:rsidRPr="006A3C82">
        <w:rPr>
          <w:sz w:val="28"/>
          <w:szCs w:val="28"/>
        </w:rPr>
        <w:t>12</w:t>
      </w:r>
      <w:r w:rsidR="00B771E6" w:rsidRPr="006A3C82">
        <w:rPr>
          <w:sz w:val="28"/>
          <w:szCs w:val="28"/>
        </w:rPr>
        <w:t>.2022.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Часы работы: с 10.00 до 12.00.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Номер контактного телефона для консультации</w:t>
      </w:r>
      <w:r w:rsidRPr="009D6191">
        <w:rPr>
          <w:sz w:val="28"/>
          <w:szCs w:val="28"/>
        </w:rPr>
        <w:t>: 8 (8412)</w:t>
      </w:r>
      <w:r w:rsidR="00A02672" w:rsidRPr="009D6191">
        <w:rPr>
          <w:sz w:val="28"/>
          <w:szCs w:val="28"/>
        </w:rPr>
        <w:t xml:space="preserve"> </w:t>
      </w:r>
      <w:r w:rsidR="006A3C82" w:rsidRPr="009D6191">
        <w:rPr>
          <w:sz w:val="28"/>
          <w:szCs w:val="28"/>
        </w:rPr>
        <w:t>22-25-91.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В период публичных слушаний участники публичных слушаний, прошедшие идентификацию*, имеют право представить свои пре</w:t>
      </w:r>
      <w:r w:rsidR="00975BDA" w:rsidRPr="006A3C82">
        <w:rPr>
          <w:color w:val="000000"/>
          <w:sz w:val="28"/>
          <w:szCs w:val="28"/>
        </w:rPr>
        <w:t>дложения и замечания в срок</w:t>
      </w:r>
      <w:r w:rsidR="006A3C82">
        <w:rPr>
          <w:color w:val="000000"/>
          <w:sz w:val="28"/>
          <w:szCs w:val="28"/>
        </w:rPr>
        <w:t xml:space="preserve">             </w:t>
      </w:r>
      <w:r w:rsidR="00975BDA" w:rsidRPr="006A3C82">
        <w:rPr>
          <w:color w:val="000000"/>
          <w:sz w:val="28"/>
          <w:szCs w:val="28"/>
        </w:rPr>
        <w:t xml:space="preserve"> с 12.12</w:t>
      </w:r>
      <w:r w:rsidRPr="006A3C82">
        <w:rPr>
          <w:color w:val="000000"/>
          <w:sz w:val="28"/>
          <w:szCs w:val="28"/>
        </w:rPr>
        <w:t>.2</w:t>
      </w:r>
      <w:r w:rsidR="00975BDA" w:rsidRPr="006A3C82">
        <w:rPr>
          <w:color w:val="000000"/>
          <w:sz w:val="28"/>
          <w:szCs w:val="28"/>
        </w:rPr>
        <w:t>022 по 20.12</w:t>
      </w:r>
      <w:r w:rsidRPr="006A3C82">
        <w:rPr>
          <w:color w:val="000000"/>
          <w:sz w:val="28"/>
          <w:szCs w:val="28"/>
        </w:rPr>
        <w:t xml:space="preserve">.2022 по обсуждаемому проекту: 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1. в письменной или устной форме в ходе проведения собрания участников публичных слушаний;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2. в письменной форме в адрес Комиссии;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3. посредством записи в журнале учета посетителей экспозиции проекта, подлежащего рассмотрению на публичных слушаниях.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Участниками публичных слушаний являются: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1)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lastRenderedPageBreak/>
        <w:t>4) правообладатели земельных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Дата, время и место проведения собрания у</w:t>
      </w:r>
      <w:r w:rsidR="00975BDA" w:rsidRPr="006A3C82">
        <w:rPr>
          <w:color w:val="000000"/>
          <w:sz w:val="28"/>
          <w:szCs w:val="28"/>
        </w:rPr>
        <w:t>частников публичных слушаний: 20.12</w:t>
      </w:r>
      <w:r w:rsidRPr="006A3C82">
        <w:rPr>
          <w:color w:val="000000"/>
          <w:sz w:val="28"/>
          <w:szCs w:val="28"/>
        </w:rPr>
        <w:t xml:space="preserve">.2022 в 15.00 час, по адресу: </w:t>
      </w:r>
      <w:r w:rsidR="00A02672" w:rsidRPr="009D6191">
        <w:rPr>
          <w:sz w:val="28"/>
          <w:szCs w:val="28"/>
        </w:rPr>
        <w:t xml:space="preserve">Пензенская обл., Пензенский р-н, </w:t>
      </w:r>
      <w:r w:rsidR="006A3C82" w:rsidRPr="009D6191">
        <w:rPr>
          <w:sz w:val="28"/>
          <w:szCs w:val="28"/>
        </w:rPr>
        <w:t xml:space="preserve">с. </w:t>
      </w:r>
      <w:proofErr w:type="spellStart"/>
      <w:r w:rsidR="006A3C82" w:rsidRPr="009D6191">
        <w:rPr>
          <w:sz w:val="28"/>
          <w:szCs w:val="28"/>
        </w:rPr>
        <w:t>Алферьевка</w:t>
      </w:r>
      <w:proofErr w:type="spellEnd"/>
      <w:r w:rsidR="006A3C82" w:rsidRPr="009D6191">
        <w:rPr>
          <w:sz w:val="28"/>
          <w:szCs w:val="28"/>
        </w:rPr>
        <w:t>, ул. Школьная, 54</w:t>
      </w:r>
      <w:r w:rsidR="00051B74">
        <w:rPr>
          <w:sz w:val="28"/>
          <w:szCs w:val="28"/>
        </w:rPr>
        <w:t>, «</w:t>
      </w:r>
      <w:r w:rsidR="006A3C82">
        <w:rPr>
          <w:sz w:val="28"/>
          <w:szCs w:val="28"/>
        </w:rPr>
        <w:t xml:space="preserve">МБУК </w:t>
      </w:r>
      <w:proofErr w:type="spellStart"/>
      <w:r w:rsidR="006A3C82">
        <w:rPr>
          <w:sz w:val="28"/>
          <w:szCs w:val="28"/>
        </w:rPr>
        <w:t>Алферьевский</w:t>
      </w:r>
      <w:proofErr w:type="spellEnd"/>
      <w:r w:rsidR="006A3C82">
        <w:rPr>
          <w:sz w:val="28"/>
          <w:szCs w:val="28"/>
        </w:rPr>
        <w:t xml:space="preserve"> ДЦ».</w:t>
      </w:r>
      <w:r w:rsidRPr="006A3C82">
        <w:rPr>
          <w:color w:val="000000"/>
          <w:sz w:val="28"/>
          <w:szCs w:val="28"/>
        </w:rPr>
        <w:t xml:space="preserve"> 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bCs/>
          <w:color w:val="000000"/>
          <w:sz w:val="28"/>
          <w:szCs w:val="28"/>
        </w:rPr>
        <w:t xml:space="preserve">Проект решения о предоставлении разрешения </w:t>
      </w:r>
      <w:r w:rsidRPr="006A3C82">
        <w:rPr>
          <w:color w:val="000000"/>
          <w:sz w:val="28"/>
          <w:szCs w:val="28"/>
        </w:rPr>
        <w:t>на условно разрешенный вид использования земельного участка</w:t>
      </w:r>
      <w:r w:rsidRPr="006A3C82">
        <w:rPr>
          <w:bCs/>
          <w:color w:val="000000"/>
          <w:sz w:val="28"/>
          <w:szCs w:val="28"/>
        </w:rPr>
        <w:t xml:space="preserve"> с кадастровым ном</w:t>
      </w:r>
      <w:r w:rsidR="00975BDA" w:rsidRPr="006A3C82">
        <w:rPr>
          <w:bCs/>
          <w:color w:val="000000"/>
          <w:sz w:val="28"/>
          <w:szCs w:val="28"/>
        </w:rPr>
        <w:t xml:space="preserve">ером 58:24:0381604:201, площадью 630362 </w:t>
      </w:r>
      <w:proofErr w:type="spellStart"/>
      <w:r w:rsidR="00975BDA" w:rsidRPr="006A3C82">
        <w:rPr>
          <w:bCs/>
          <w:color w:val="000000"/>
          <w:sz w:val="28"/>
          <w:szCs w:val="28"/>
        </w:rPr>
        <w:t>кв.м</w:t>
      </w:r>
      <w:proofErr w:type="spellEnd"/>
      <w:r w:rsidR="00975BDA" w:rsidRPr="006A3C82">
        <w:rPr>
          <w:bCs/>
          <w:color w:val="000000"/>
          <w:sz w:val="28"/>
          <w:szCs w:val="28"/>
        </w:rPr>
        <w:t xml:space="preserve">, по адресу: Пензенская обл., Пензенский р-н, с/с </w:t>
      </w:r>
      <w:proofErr w:type="spellStart"/>
      <w:r w:rsidR="00975BDA" w:rsidRPr="006A3C82">
        <w:rPr>
          <w:bCs/>
          <w:color w:val="000000"/>
          <w:sz w:val="28"/>
          <w:szCs w:val="28"/>
        </w:rPr>
        <w:t>Алферьевский</w:t>
      </w:r>
      <w:proofErr w:type="spellEnd"/>
      <w:r w:rsidRPr="006A3C82">
        <w:rPr>
          <w:color w:val="000000"/>
          <w:sz w:val="28"/>
          <w:szCs w:val="28"/>
        </w:rPr>
        <w:t xml:space="preserve">, подлежащий рассмотрению на публичных слушаниях, и информационные материалы к нему размещаются </w:t>
      </w:r>
      <w:r w:rsidRPr="009D6191">
        <w:rPr>
          <w:color w:val="000000"/>
          <w:sz w:val="28"/>
          <w:szCs w:val="28"/>
        </w:rPr>
        <w:t>на официальных сайтах</w:t>
      </w:r>
      <w:r w:rsidR="006A3C82" w:rsidRPr="009D6191">
        <w:rPr>
          <w:color w:val="000000"/>
          <w:sz w:val="28"/>
          <w:szCs w:val="28"/>
        </w:rPr>
        <w:t>:</w:t>
      </w:r>
      <w:r w:rsidRPr="009D6191">
        <w:rPr>
          <w:color w:val="000000"/>
          <w:sz w:val="28"/>
          <w:szCs w:val="28"/>
        </w:rPr>
        <w:t xml:space="preserve"> Министерства градостроительства и архитектуры Пензенской области, имеющем доменное имя: </w:t>
      </w:r>
      <w:r w:rsidRPr="009D6191">
        <w:rPr>
          <w:rStyle w:val="-"/>
          <w:color w:val="000000"/>
          <w:sz w:val="28"/>
          <w:szCs w:val="28"/>
        </w:rPr>
        <w:t>https://mingrad.pnzreg.ru/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, администрации Пензенского района, имеющем доменное имя: </w:t>
      </w:r>
      <w:r w:rsidR="006A3C82" w:rsidRPr="009D6191">
        <w:rPr>
          <w:rStyle w:val="-"/>
          <w:color w:val="000000"/>
          <w:sz w:val="28"/>
          <w:szCs w:val="28"/>
        </w:rPr>
        <w:t>https://pnz.pnzreg.ru/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 </w:t>
      </w:r>
      <w:r w:rsidR="00975BDA" w:rsidRPr="009D6191">
        <w:rPr>
          <w:rStyle w:val="-"/>
          <w:color w:val="000000"/>
          <w:sz w:val="28"/>
          <w:szCs w:val="28"/>
          <w:u w:val="none"/>
        </w:rPr>
        <w:t>12.12</w:t>
      </w:r>
      <w:r w:rsidRPr="009D6191">
        <w:rPr>
          <w:rStyle w:val="-"/>
          <w:color w:val="000000"/>
          <w:sz w:val="28"/>
          <w:szCs w:val="28"/>
          <w:u w:val="none"/>
        </w:rPr>
        <w:t>.2022</w:t>
      </w:r>
      <w:r w:rsidRPr="009D6191">
        <w:rPr>
          <w:color w:val="000000"/>
          <w:sz w:val="28"/>
          <w:szCs w:val="28"/>
        </w:rPr>
        <w:t>.</w:t>
      </w:r>
    </w:p>
    <w:p w:rsidR="009D6191" w:rsidRDefault="00B771E6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Предложения и замечания от участников публичных слушаний, прошедших идентификацию, принимаются в письменной форме по адресу: </w:t>
      </w:r>
      <w:r w:rsidRPr="009D6191">
        <w:rPr>
          <w:color w:val="000000"/>
          <w:sz w:val="28"/>
          <w:szCs w:val="28"/>
        </w:rPr>
        <w:t xml:space="preserve">г. </w:t>
      </w:r>
      <w:proofErr w:type="gramStart"/>
      <w:r w:rsidRPr="009D6191">
        <w:rPr>
          <w:color w:val="000000"/>
          <w:sz w:val="28"/>
          <w:szCs w:val="28"/>
        </w:rPr>
        <w:t xml:space="preserve">Пенза,   </w:t>
      </w:r>
      <w:proofErr w:type="gramEnd"/>
      <w:r w:rsidRPr="009D6191">
        <w:rPr>
          <w:color w:val="000000"/>
          <w:sz w:val="28"/>
          <w:szCs w:val="28"/>
        </w:rPr>
        <w:t xml:space="preserve">                    ул. Суворова, 156.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Для заполнения журнала учета посетителей экспозиции проекта, подлежащего рассмотрению на публичных с</w:t>
      </w:r>
      <w:r w:rsidR="00975BDA" w:rsidRPr="006A3C82">
        <w:rPr>
          <w:color w:val="000000"/>
          <w:sz w:val="28"/>
          <w:szCs w:val="28"/>
        </w:rPr>
        <w:t xml:space="preserve">лушаниях, необходимо позвонить </w:t>
      </w:r>
      <w:r w:rsidRPr="006A3C82">
        <w:rPr>
          <w:color w:val="000000"/>
          <w:sz w:val="28"/>
          <w:szCs w:val="28"/>
        </w:rPr>
        <w:t>по телефону</w:t>
      </w:r>
      <w:r w:rsidRPr="009D6191">
        <w:rPr>
          <w:color w:val="000000"/>
          <w:sz w:val="28"/>
          <w:szCs w:val="28"/>
        </w:rPr>
        <w:t>: 22-25-91</w:t>
      </w:r>
      <w:r w:rsidR="009D6191" w:rsidRPr="009D6191">
        <w:rPr>
          <w:color w:val="000000"/>
          <w:sz w:val="28"/>
          <w:szCs w:val="28"/>
        </w:rPr>
        <w:t xml:space="preserve"> </w:t>
      </w:r>
      <w:r w:rsidRPr="009D6191">
        <w:rPr>
          <w:color w:val="000000"/>
          <w:sz w:val="28"/>
          <w:szCs w:val="28"/>
        </w:rPr>
        <w:t>и пригласить специалиста.</w:t>
      </w:r>
      <w:r w:rsidRPr="006A3C82">
        <w:rPr>
          <w:color w:val="000000"/>
          <w:sz w:val="28"/>
          <w:szCs w:val="28"/>
        </w:rPr>
        <w:t xml:space="preserve"> </w:t>
      </w:r>
    </w:p>
    <w:p w:rsidR="003A6A77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*В целях идентификации и на основании ч. 3, ч. 10 и ч. 12 статьи 5.1 Градостроительного кодекса РФ участники публичных слушаний 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3A6A77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51B74"/>
    <w:rsid w:val="00236776"/>
    <w:rsid w:val="003A6A77"/>
    <w:rsid w:val="006A3C82"/>
    <w:rsid w:val="008419A6"/>
    <w:rsid w:val="00933C87"/>
    <w:rsid w:val="00975BDA"/>
    <w:rsid w:val="009D6191"/>
    <w:rsid w:val="00A02672"/>
    <w:rsid w:val="00A65159"/>
    <w:rsid w:val="00B771E6"/>
    <w:rsid w:val="00D6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2022-11-07T08:42:00Z</cp:lastPrinted>
  <dcterms:created xsi:type="dcterms:W3CDTF">2022-12-02T11:54:00Z</dcterms:created>
  <dcterms:modified xsi:type="dcterms:W3CDTF">2022-12-02T11:54:00Z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