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AE508C">
        <w:rPr>
          <w:rFonts w:ascii="Times New Roman" w:hAnsi="Times New Roman" w:cs="Times New Roman"/>
          <w:sz w:val="28"/>
          <w:szCs w:val="28"/>
        </w:rPr>
        <w:t>муниципал</w:t>
      </w:r>
      <w:r w:rsidR="005A0B2C"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proofErr w:type="spellStart"/>
      <w:r w:rsidR="005A0B2C">
        <w:rPr>
          <w:rFonts w:ascii="Times New Roman" w:hAnsi="Times New Roman" w:cs="Times New Roman"/>
          <w:sz w:val="28"/>
          <w:szCs w:val="28"/>
        </w:rPr>
        <w:t>Кучкинский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45470B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5A0B2C">
        <w:rPr>
          <w:rFonts w:ascii="Times New Roman" w:hAnsi="Times New Roman" w:cs="Times New Roman"/>
          <w:color w:val="000000" w:themeColor="text1"/>
          <w:sz w:val="28"/>
          <w:szCs w:val="28"/>
        </w:rPr>
        <w:t>916</w:t>
      </w:r>
      <w:r w:rsidR="002721CC" w:rsidRPr="008B455D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bookmarkStart w:id="0" w:name="_GoBack"/>
      <w:proofErr w:type="spellStart"/>
      <w:r w:rsidR="005A0B2C">
        <w:rPr>
          <w:rFonts w:ascii="Times New Roman" w:hAnsi="Times New Roman" w:cs="Times New Roman"/>
          <w:sz w:val="28"/>
          <w:szCs w:val="28"/>
        </w:rPr>
        <w:t>Кучкинский</w:t>
      </w:r>
      <w:bookmarkEnd w:id="0"/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</w:t>
      </w:r>
      <w:r w:rsidR="001218EB">
        <w:rPr>
          <w:rFonts w:ascii="Times New Roman" w:hAnsi="Times New Roman" w:cs="Times New Roman"/>
          <w:sz w:val="28"/>
          <w:szCs w:val="28"/>
        </w:rPr>
        <w:t xml:space="preserve"> области, утвержденные постан</w:t>
      </w:r>
      <w:r w:rsidR="00AE508C">
        <w:rPr>
          <w:rFonts w:ascii="Times New Roman" w:hAnsi="Times New Roman" w:cs="Times New Roman"/>
          <w:sz w:val="28"/>
          <w:szCs w:val="28"/>
        </w:rPr>
        <w:t>овлени</w:t>
      </w:r>
      <w:r w:rsidR="005A0B2C">
        <w:rPr>
          <w:rFonts w:ascii="Times New Roman" w:hAnsi="Times New Roman" w:cs="Times New Roman"/>
          <w:sz w:val="28"/>
          <w:szCs w:val="28"/>
        </w:rPr>
        <w:t xml:space="preserve">ем администрации </w:t>
      </w:r>
      <w:proofErr w:type="spellStart"/>
      <w:r w:rsidR="005A0B2C">
        <w:rPr>
          <w:rFonts w:ascii="Times New Roman" w:hAnsi="Times New Roman" w:cs="Times New Roman"/>
          <w:sz w:val="28"/>
          <w:szCs w:val="28"/>
        </w:rPr>
        <w:t>Кучкинского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сельсовета Пензенского</w:t>
      </w:r>
      <w:r w:rsidR="00AE508C">
        <w:rPr>
          <w:rFonts w:ascii="Times New Roman" w:hAnsi="Times New Roman" w:cs="Times New Roman"/>
          <w:sz w:val="28"/>
          <w:szCs w:val="28"/>
        </w:rPr>
        <w:t xml:space="preserve"> района Пензе</w:t>
      </w:r>
      <w:r w:rsidR="005A0B2C">
        <w:rPr>
          <w:rFonts w:ascii="Times New Roman" w:hAnsi="Times New Roman" w:cs="Times New Roman"/>
          <w:sz w:val="28"/>
          <w:szCs w:val="28"/>
        </w:rPr>
        <w:t>нской области от 25.02.2022 № 9а</w:t>
      </w:r>
      <w:r w:rsidR="009F3490" w:rsidRPr="009F3490">
        <w:rPr>
          <w:rFonts w:ascii="Times New Roman" w:hAnsi="Times New Roman" w:cs="Times New Roman"/>
          <w:sz w:val="28"/>
          <w:szCs w:val="28"/>
        </w:rPr>
        <w:t>, 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1218E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547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18EB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>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18EB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5470B"/>
    <w:rsid w:val="00487299"/>
    <w:rsid w:val="004C5EF3"/>
    <w:rsid w:val="004D42C0"/>
    <w:rsid w:val="00505B29"/>
    <w:rsid w:val="0055412C"/>
    <w:rsid w:val="005653B3"/>
    <w:rsid w:val="005A0B2C"/>
    <w:rsid w:val="005E1011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B455D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A70C89"/>
    <w:rsid w:val="00AE508C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2</cp:revision>
  <cp:lastPrinted>2024-03-21T06:07:00Z</cp:lastPrinted>
  <dcterms:created xsi:type="dcterms:W3CDTF">2025-01-27T09:17:00Z</dcterms:created>
  <dcterms:modified xsi:type="dcterms:W3CDTF">2025-01-27T09:17:00Z</dcterms:modified>
</cp:coreProperties>
</file>