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752" behindDoc="1" locked="0" layoutInCell="1" allowOverlap="1" wp14:anchorId="04301C33" wp14:editId="58D2ABCC">
            <wp:simplePos x="0" y="0"/>
            <wp:positionH relativeFrom="column">
              <wp:posOffset>-600710</wp:posOffset>
            </wp:positionH>
            <wp:positionV relativeFrom="paragraph">
              <wp:posOffset>-791210</wp:posOffset>
            </wp:positionV>
            <wp:extent cx="7651750" cy="10835005"/>
            <wp:effectExtent l="0" t="0" r="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EF4E0C1"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ГОСУДАРСТВЕННОЕ БЮДЖЕТНОЕ УЧРЕЖДЕНИЕ</w:t>
      </w:r>
    </w:p>
    <w:p w14:paraId="335F1FCF" w14:textId="77777777" w:rsidR="003B5A34" w:rsidRPr="00724A18" w:rsidRDefault="003B5A34" w:rsidP="00724A18">
      <w:pPr>
        <w:ind w:left="1843"/>
        <w:jc w:val="center"/>
        <w:rPr>
          <w:i/>
          <w:iCs/>
          <w:color w:val="000000" w:themeColor="text1"/>
          <w:sz w:val="28"/>
          <w:szCs w:val="28"/>
        </w:rPr>
      </w:pPr>
    </w:p>
    <w:p w14:paraId="2D0C926B"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«Научно-исследовательский институт территориального</w:t>
      </w:r>
    </w:p>
    <w:p w14:paraId="5659E8BD"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планирования и урбанистики»</w:t>
      </w:r>
    </w:p>
    <w:p w14:paraId="5B67D991" w14:textId="77777777" w:rsidR="003B5A34" w:rsidRPr="00724A18" w:rsidRDefault="003B5A34" w:rsidP="00724A18">
      <w:pPr>
        <w:jc w:val="center"/>
        <w:rPr>
          <w:color w:val="000000" w:themeColor="text1"/>
          <w:sz w:val="28"/>
          <w:szCs w:val="28"/>
        </w:rPr>
      </w:pP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2B0E433F" w14:textId="77777777" w:rsidR="00B14608" w:rsidRPr="00B14608" w:rsidRDefault="00B14608" w:rsidP="00B14608">
      <w:pPr>
        <w:jc w:val="center"/>
        <w:rPr>
          <w:rFonts w:eastAsia="Lucida Sans Unicode"/>
          <w:b/>
          <w:sz w:val="36"/>
          <w:szCs w:val="36"/>
        </w:rPr>
      </w:pPr>
      <w:bookmarkStart w:id="3" w:name="_Hlk140223466"/>
      <w:r w:rsidRPr="00B14608">
        <w:rPr>
          <w:rFonts w:eastAsia="Lucida Sans Unicode"/>
          <w:b/>
          <w:sz w:val="36"/>
          <w:szCs w:val="36"/>
        </w:rPr>
        <w:t>ВНЕСЕНИЕ ИЗМЕНЕНИЙ В ГЕНЕРАЛЬНЫЙ ПЛАН МУНИЦИПАЛЬНОГО ОБРАЗОВАНИЯ</w:t>
      </w:r>
    </w:p>
    <w:p w14:paraId="5D3684BA" w14:textId="1A3B1DD8" w:rsidR="00B14608" w:rsidRPr="00B14608" w:rsidRDefault="00776253" w:rsidP="00B14608">
      <w:pPr>
        <w:jc w:val="center"/>
        <w:rPr>
          <w:rFonts w:eastAsia="Lucida Sans Unicode"/>
          <w:b/>
          <w:sz w:val="36"/>
          <w:szCs w:val="36"/>
        </w:rPr>
      </w:pPr>
      <w:r>
        <w:rPr>
          <w:rFonts w:eastAsia="Lucida Sans Unicode"/>
          <w:b/>
          <w:sz w:val="36"/>
          <w:szCs w:val="36"/>
        </w:rPr>
        <w:t>ВЕРТУНОВСКИЙ</w:t>
      </w:r>
      <w:r w:rsidR="00B14608" w:rsidRPr="00B14608">
        <w:rPr>
          <w:rFonts w:eastAsia="Lucida Sans Unicode"/>
          <w:b/>
          <w:sz w:val="36"/>
          <w:szCs w:val="36"/>
        </w:rPr>
        <w:t xml:space="preserve"> СЕЛЬСОВЕТ </w:t>
      </w:r>
      <w:r w:rsidR="00AF3F78">
        <w:rPr>
          <w:rFonts w:eastAsia="Lucida Sans Unicode"/>
          <w:b/>
          <w:sz w:val="36"/>
          <w:szCs w:val="36"/>
        </w:rPr>
        <w:t>БЕКОВСКОГО</w:t>
      </w:r>
      <w:r w:rsidR="00B14608" w:rsidRPr="00B14608">
        <w:rPr>
          <w:rFonts w:eastAsia="Lucida Sans Unicode"/>
          <w:b/>
          <w:sz w:val="36"/>
          <w:szCs w:val="36"/>
        </w:rPr>
        <w:t xml:space="preserve"> РАЙОНА ПЕНЗЕНСКОЙ ОБЛАСТИ</w:t>
      </w:r>
    </w:p>
    <w:bookmarkEnd w:id="3"/>
    <w:p w14:paraId="3CDD3EF4" w14:textId="77777777" w:rsidR="003B5A34" w:rsidRPr="00394649" w:rsidRDefault="003B5A34" w:rsidP="00724A18">
      <w:pPr>
        <w:ind w:left="284"/>
        <w:jc w:val="center"/>
        <w:rPr>
          <w:rFonts w:eastAsia="Lucida Sans Unicode"/>
          <w:b/>
          <w:color w:val="000000" w:themeColor="text1"/>
          <w:sz w:val="32"/>
          <w:szCs w:val="32"/>
        </w:rPr>
      </w:pP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724A18">
      <w:pPr>
        <w:ind w:left="284"/>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18EB78F2"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5A2B2D">
        <w:rPr>
          <w:rFonts w:eastAsia="Lucida Sans Unicode"/>
          <w:color w:val="000000" w:themeColor="text1"/>
          <w:sz w:val="28"/>
          <w:szCs w:val="28"/>
        </w:rPr>
        <w:t>5</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76518B">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4</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724A18">
      <w:pPr>
        <w:pStyle w:val="2e"/>
        <w:spacing w:after="240"/>
        <w:ind w:firstLine="567"/>
      </w:pPr>
      <w:bookmarkStart w:id="4" w:name="_Toc144815658"/>
      <w:bookmarkStart w:id="5" w:name="_Toc273558607"/>
      <w:bookmarkStart w:id="6" w:name="_Toc273554828"/>
      <w:r w:rsidRPr="00AB2920">
        <w:lastRenderedPageBreak/>
        <w:t>ОБЩИЕ ПОЛОЖЕНИЯ</w:t>
      </w:r>
      <w:bookmarkEnd w:id="4"/>
    </w:p>
    <w:p w14:paraId="263750FE" w14:textId="77777777" w:rsidR="00EB3739" w:rsidRDefault="00EB3739" w:rsidP="00724A18">
      <w:pPr>
        <w:tabs>
          <w:tab w:val="left" w:pos="0"/>
        </w:tabs>
        <w:ind w:firstLine="567"/>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724A18">
      <w:pPr>
        <w:shd w:val="clear" w:color="auto" w:fill="FFFFFF"/>
        <w:ind w:firstLine="567"/>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724A18">
      <w:pPr>
        <w:shd w:val="clear" w:color="auto" w:fill="FFFFFF"/>
        <w:ind w:firstLine="567"/>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724A18">
      <w:pPr>
        <w:shd w:val="clear" w:color="auto" w:fill="FFFFFF"/>
        <w:ind w:firstLine="567"/>
        <w:rPr>
          <w:color w:val="000000" w:themeColor="text1"/>
          <w:lang w:bidi="en-US"/>
        </w:rPr>
      </w:pPr>
      <w:bookmarkStart w:id="7" w:name="dst101684"/>
      <w:bookmarkEnd w:id="7"/>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724A18">
      <w:pPr>
        <w:shd w:val="clear" w:color="auto" w:fill="FFFFFF"/>
        <w:ind w:firstLine="567"/>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724A18">
      <w:pPr>
        <w:shd w:val="clear" w:color="auto" w:fill="FFFFFF"/>
        <w:ind w:firstLine="567"/>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724A18">
      <w:pPr>
        <w:shd w:val="clear" w:color="auto" w:fill="FFFFFF"/>
        <w:ind w:firstLine="567"/>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724A18">
      <w:pPr>
        <w:shd w:val="clear" w:color="auto" w:fill="FFFFFF"/>
        <w:ind w:firstLine="567"/>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724A18">
      <w:pPr>
        <w:tabs>
          <w:tab w:val="left" w:pos="0"/>
        </w:tabs>
        <w:ind w:firstLine="567"/>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724A18">
      <w:pPr>
        <w:tabs>
          <w:tab w:val="left" w:pos="0"/>
        </w:tabs>
        <w:ind w:firstLine="567"/>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351512D0" w14:textId="77777777" w:rsidR="00C12D82" w:rsidRPr="00855A63" w:rsidRDefault="00C12D82" w:rsidP="00724A18">
      <w:pPr>
        <w:shd w:val="clear" w:color="auto" w:fill="FFFFFF"/>
        <w:ind w:firstLine="567"/>
        <w:rPr>
          <w:color w:val="000000" w:themeColor="text1"/>
          <w:lang w:bidi="en-US"/>
        </w:rPr>
      </w:pPr>
    </w:p>
    <w:p w14:paraId="047F7ABA" w14:textId="0DD5AE0D" w:rsidR="00C12D82" w:rsidRDefault="00C12D82" w:rsidP="00724A18">
      <w:pPr>
        <w:ind w:firstLine="567"/>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5982F287" w14:textId="6C4E27E8" w:rsidR="00F33A15" w:rsidRPr="00F33A15" w:rsidRDefault="00F33A15" w:rsidP="00724A18">
      <w:pPr>
        <w:ind w:firstLine="567"/>
        <w:rPr>
          <w:color w:val="000000" w:themeColor="text1"/>
        </w:rPr>
      </w:pPr>
      <w:r w:rsidRPr="00F33A15">
        <w:rPr>
          <w:color w:val="000000" w:themeColor="text1"/>
        </w:rPr>
        <w:t>- первый этап реализации – 2028 г.;</w:t>
      </w:r>
    </w:p>
    <w:p w14:paraId="27CA05EC" w14:textId="614D0C25" w:rsidR="00C12D82" w:rsidRPr="001E751B" w:rsidRDefault="00C12D82" w:rsidP="00724A18">
      <w:pPr>
        <w:ind w:firstLine="567"/>
        <w:rPr>
          <w:color w:val="000000" w:themeColor="text1"/>
        </w:rPr>
      </w:pPr>
      <w:r w:rsidRPr="001E751B">
        <w:rPr>
          <w:color w:val="000000" w:themeColor="text1"/>
        </w:rPr>
        <w:t>- расчетный период планирования – 20</w:t>
      </w:r>
      <w:r w:rsidR="00B01F3E">
        <w:rPr>
          <w:color w:val="000000" w:themeColor="text1"/>
        </w:rPr>
        <w:t>38</w:t>
      </w:r>
      <w:r w:rsidRPr="001E751B">
        <w:rPr>
          <w:color w:val="000000" w:themeColor="text1"/>
        </w:rPr>
        <w:t xml:space="preserve"> г.;</w:t>
      </w:r>
    </w:p>
    <w:p w14:paraId="0C5208A7" w14:textId="77777777" w:rsidR="00C12D82" w:rsidRPr="001E751B" w:rsidRDefault="00C12D82" w:rsidP="00724A18">
      <w:pPr>
        <w:pStyle w:val="affff1"/>
        <w:ind w:firstLine="567"/>
        <w:jc w:val="both"/>
        <w:rPr>
          <w:color w:val="000000" w:themeColor="text1"/>
          <w:sz w:val="24"/>
          <w:szCs w:val="24"/>
        </w:rPr>
      </w:pPr>
      <w:r w:rsidRPr="001E751B">
        <w:rPr>
          <w:color w:val="000000" w:themeColor="text1"/>
          <w:sz w:val="24"/>
          <w:szCs w:val="24"/>
        </w:rPr>
        <w:t>- срок действия документа – 20 лет.</w:t>
      </w:r>
      <w:bookmarkEnd w:id="5"/>
      <w:bookmarkEnd w:id="6"/>
    </w:p>
    <w:p w14:paraId="6F3D6CB5" w14:textId="77777777" w:rsidR="001752E4" w:rsidRDefault="001752E4" w:rsidP="00724A18">
      <w:pPr>
        <w:spacing w:before="120" w:after="120"/>
        <w:ind w:left="221" w:firstLine="567"/>
        <w:rPr>
          <w:rFonts w:cs="Arial"/>
          <w:b/>
          <w:bCs/>
          <w:iCs/>
          <w:color w:val="000000" w:themeColor="text1"/>
          <w:szCs w:val="28"/>
        </w:rPr>
      </w:pPr>
      <w:bookmarkStart w:id="8" w:name="_Toc144815659"/>
      <w:r>
        <w:rPr>
          <w:i/>
          <w:color w:val="000000" w:themeColor="text1"/>
        </w:rPr>
        <w:br w:type="page"/>
      </w:r>
    </w:p>
    <w:p w14:paraId="2280518B" w14:textId="77777777" w:rsidR="00863DD1" w:rsidRPr="001E751B" w:rsidRDefault="00863DD1" w:rsidP="00724A18">
      <w:pPr>
        <w:pStyle w:val="2"/>
        <w:keepNext w:val="0"/>
        <w:widowControl w:val="0"/>
        <w:suppressAutoHyphens w:val="0"/>
        <w:ind w:firstLine="567"/>
        <w:contextualSpacing/>
        <w:mirrorIndents/>
        <w:jc w:val="both"/>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bookmarkEnd w:id="0"/>
    <w:p w14:paraId="02039ADC" w14:textId="47C8EDDF" w:rsidR="00C26D49" w:rsidRDefault="00C26D49" w:rsidP="00C26D49">
      <w:pPr>
        <w:keepNext/>
        <w:suppressAutoHyphens/>
        <w:ind w:firstLine="567"/>
        <w:rPr>
          <w:lang w:eastAsia="ar-SA" w:bidi="en-US"/>
        </w:rPr>
      </w:pPr>
      <w:r w:rsidRPr="00D75F13">
        <w:rPr>
          <w:lang w:eastAsia="ar-SA" w:bidi="en-US"/>
        </w:rPr>
        <w:t xml:space="preserve">На территории </w:t>
      </w:r>
      <w:proofErr w:type="spellStart"/>
      <w:r>
        <w:rPr>
          <w:lang w:eastAsia="ar-SA" w:bidi="en-US"/>
        </w:rPr>
        <w:t>Вертуновского</w:t>
      </w:r>
      <w:proofErr w:type="spellEnd"/>
      <w:r w:rsidRPr="00D75F13">
        <w:rPr>
          <w:lang w:eastAsia="ar-SA" w:bidi="en-US"/>
        </w:rPr>
        <w:t xml:space="preserve"> сельсовета </w:t>
      </w:r>
      <w:proofErr w:type="spellStart"/>
      <w:r>
        <w:rPr>
          <w:lang w:eastAsia="ar-SA" w:bidi="en-US"/>
        </w:rPr>
        <w:t>Бековского</w:t>
      </w:r>
      <w:proofErr w:type="spellEnd"/>
      <w:r w:rsidRPr="00D75F13">
        <w:rPr>
          <w:lang w:eastAsia="ar-SA" w:bidi="en-US"/>
        </w:rPr>
        <w:t xml:space="preserve"> района Пензенской области планируемые для размещения объекты местного значения поселения не предусмотрены.</w:t>
      </w:r>
    </w:p>
    <w:p w14:paraId="35102270" w14:textId="77777777" w:rsidR="004F2338" w:rsidRPr="0017086B" w:rsidRDefault="00953482" w:rsidP="00724A18">
      <w:pPr>
        <w:pStyle w:val="1"/>
        <w:keepNext w:val="0"/>
        <w:keepLines w:val="0"/>
        <w:widowControl w:val="0"/>
        <w:suppressAutoHyphens w:val="0"/>
        <w:ind w:firstLine="567"/>
        <w:contextualSpacing/>
        <w:mirrorIndents/>
        <w:jc w:val="both"/>
        <w:rPr>
          <w:color w:val="000000" w:themeColor="text1"/>
        </w:rPr>
      </w:pPr>
      <w:bookmarkStart w:id="9" w:name="_Toc58415142"/>
      <w:bookmarkStart w:id="10" w:name="_Toc144815660"/>
      <w:bookmarkEnd w:id="1"/>
      <w:bookmarkEnd w:id="2"/>
      <w:r w:rsidRPr="0017086B">
        <w:rPr>
          <w:color w:val="000000" w:themeColor="text1"/>
        </w:rPr>
        <w:t>2</w:t>
      </w:r>
      <w:r w:rsidR="004F2338" w:rsidRPr="0017086B">
        <w:rPr>
          <w:color w:val="000000" w:themeColor="text1"/>
        </w:rPr>
        <w:t xml:space="preserve">. </w:t>
      </w:r>
      <w:bookmarkEnd w:id="9"/>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4705E333" w14:textId="77777777" w:rsidR="004F2338" w:rsidRPr="00724A18" w:rsidRDefault="00953482" w:rsidP="00724A18">
      <w:pPr>
        <w:pStyle w:val="2e"/>
        <w:spacing w:after="240"/>
        <w:ind w:firstLine="567"/>
      </w:pPr>
      <w:r w:rsidRPr="00724A18">
        <w:t>2</w:t>
      </w:r>
      <w:r w:rsidR="004F2338" w:rsidRPr="00724A18">
        <w:t>.1. Функциональные зоны и параметры их развития</w:t>
      </w:r>
    </w:p>
    <w:p w14:paraId="47EA046D" w14:textId="77777777" w:rsidR="00D30884" w:rsidRPr="0017086B" w:rsidRDefault="00D30884" w:rsidP="00724A18">
      <w:pPr>
        <w:widowControl w:val="0"/>
        <w:ind w:left="-15" w:firstLine="567"/>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77B8AED3" w14:textId="5E258154" w:rsidR="002A2FDA" w:rsidRPr="0017086B" w:rsidRDefault="002A2FDA" w:rsidP="00724A18">
      <w:pPr>
        <w:widowControl w:val="0"/>
        <w:autoSpaceDE w:val="0"/>
        <w:autoSpaceDN w:val="0"/>
        <w:adjustRightInd w:val="0"/>
        <w:ind w:firstLine="567"/>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r w:rsidRPr="0017086B">
        <w:rPr>
          <w:rFonts w:eastAsiaTheme="minorHAnsi"/>
          <w:color w:val="000000" w:themeColor="text1"/>
          <w:lang w:eastAsia="en-US"/>
        </w:rPr>
        <w:t>).</w:t>
      </w:r>
    </w:p>
    <w:p w14:paraId="0317BDB5" w14:textId="799DF1FD" w:rsidR="004F2338" w:rsidRPr="008E30E9" w:rsidRDefault="004F2338" w:rsidP="00724A18">
      <w:pPr>
        <w:widowControl w:val="0"/>
        <w:autoSpaceDE w:val="0"/>
        <w:autoSpaceDN w:val="0"/>
        <w:adjustRightInd w:val="0"/>
        <w:ind w:firstLine="567"/>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p>
    <w:p w14:paraId="40D56F58" w14:textId="77777777" w:rsidR="004F2338" w:rsidRDefault="004F2338" w:rsidP="00724A18">
      <w:pPr>
        <w:pStyle w:val="afff3"/>
        <w:widowControl w:val="0"/>
        <w:spacing w:before="240" w:after="240"/>
        <w:ind w:firstLine="567"/>
        <w:contextualSpacing/>
        <w:mirrorIndents/>
        <w:jc w:val="center"/>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1" w:name="_Hlk121990488"/>
      <w:r w:rsidR="002A2FDA" w:rsidRPr="008E30E9">
        <w:rPr>
          <w:bCs/>
          <w:color w:val="000000" w:themeColor="text1"/>
        </w:rPr>
        <w:t>установленных на территории сельсовета</w:t>
      </w:r>
      <w:bookmarkEnd w:id="11"/>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46B377AF" w:rsidR="001F090C" w:rsidRPr="00A364EA" w:rsidRDefault="0035528A" w:rsidP="00724A18">
            <w:pPr>
              <w:widowControl w:val="0"/>
              <w:autoSpaceDE w:val="0"/>
              <w:autoSpaceDN w:val="0"/>
              <w:adjustRightInd w:val="0"/>
              <w:mirrorIndents/>
            </w:pPr>
            <w:r w:rsidRPr="0035528A">
              <w:t>Жил</w:t>
            </w:r>
            <w:r>
              <w:t>ая</w:t>
            </w:r>
            <w:r w:rsidRPr="0035528A">
              <w:t xml:space="preserve"> зон</w:t>
            </w:r>
            <w:r>
              <w:t>а</w:t>
            </w:r>
          </w:p>
        </w:tc>
      </w:tr>
      <w:tr w:rsidR="001F090C" w:rsidRPr="002035F2" w14:paraId="15154782" w14:textId="77777777" w:rsidTr="00972692">
        <w:trPr>
          <w:cantSplit/>
          <w:trHeight w:val="20"/>
        </w:trPr>
        <w:tc>
          <w:tcPr>
            <w:tcW w:w="350" w:type="pct"/>
            <w:shd w:val="clear" w:color="auto" w:fill="auto"/>
            <w:vAlign w:val="center"/>
          </w:tcPr>
          <w:p w14:paraId="4327D8F2" w14:textId="28964317" w:rsidR="001F090C" w:rsidRPr="00A364EA" w:rsidRDefault="008507F7" w:rsidP="00724A18">
            <w:pPr>
              <w:pStyle w:val="a0"/>
              <w:widowControl w:val="0"/>
              <w:ind w:firstLine="0"/>
              <w:mirrorIndents/>
              <w:jc w:val="center"/>
              <w:rPr>
                <w:lang w:val="ru-RU"/>
              </w:rPr>
            </w:pPr>
            <w:r>
              <w:rPr>
                <w:lang w:val="ru-RU"/>
              </w:rPr>
              <w:t>2</w:t>
            </w:r>
          </w:p>
        </w:tc>
        <w:tc>
          <w:tcPr>
            <w:tcW w:w="4650" w:type="pct"/>
            <w:shd w:val="clear" w:color="auto" w:fill="auto"/>
            <w:vAlign w:val="center"/>
          </w:tcPr>
          <w:p w14:paraId="6ABAA33D" w14:textId="7C781818" w:rsidR="001F090C" w:rsidRPr="00A364EA" w:rsidRDefault="001F090C" w:rsidP="00724A18">
            <w:pPr>
              <w:pStyle w:val="a0"/>
              <w:widowControl w:val="0"/>
              <w:ind w:firstLine="0"/>
              <w:mirrorIndents/>
              <w:jc w:val="left"/>
              <w:rPr>
                <w:lang w:val="ru-RU"/>
              </w:rPr>
            </w:pPr>
            <w:r w:rsidRPr="00A364EA">
              <w:rPr>
                <w:lang w:val="ru-RU"/>
              </w:rPr>
              <w:t>Общественно-делов</w:t>
            </w:r>
            <w:r w:rsidR="0035528A">
              <w:rPr>
                <w:lang w:val="ru-RU"/>
              </w:rPr>
              <w:t>ая</w:t>
            </w:r>
            <w:r w:rsidRPr="00A364EA">
              <w:rPr>
                <w:lang w:val="ru-RU"/>
              </w:rPr>
              <w:t xml:space="preserve"> зон</w:t>
            </w:r>
            <w:r w:rsidR="0035528A">
              <w:rPr>
                <w:lang w:val="ru-RU"/>
              </w:rPr>
              <w:t>а</w:t>
            </w:r>
          </w:p>
        </w:tc>
      </w:tr>
      <w:tr w:rsidR="001F090C" w:rsidRPr="002035F2" w14:paraId="559773C4" w14:textId="77777777" w:rsidTr="00972692">
        <w:trPr>
          <w:cantSplit/>
          <w:trHeight w:val="75"/>
        </w:trPr>
        <w:tc>
          <w:tcPr>
            <w:tcW w:w="350" w:type="pct"/>
            <w:shd w:val="clear" w:color="auto" w:fill="auto"/>
            <w:vAlign w:val="center"/>
          </w:tcPr>
          <w:p w14:paraId="2EA0A6AF" w14:textId="21023D28" w:rsidR="001F090C" w:rsidRPr="00A364EA" w:rsidRDefault="008507F7" w:rsidP="00724A18">
            <w:pPr>
              <w:pStyle w:val="a0"/>
              <w:widowControl w:val="0"/>
              <w:ind w:firstLine="0"/>
              <w:mirrorIndents/>
              <w:jc w:val="center"/>
              <w:rPr>
                <w:lang w:val="ru-RU"/>
              </w:rPr>
            </w:pPr>
            <w:r>
              <w:rPr>
                <w:lang w:val="ru-RU"/>
              </w:rPr>
              <w:t>3</w:t>
            </w:r>
          </w:p>
        </w:tc>
        <w:tc>
          <w:tcPr>
            <w:tcW w:w="4650" w:type="pct"/>
            <w:shd w:val="clear" w:color="auto" w:fill="auto"/>
            <w:vAlign w:val="center"/>
          </w:tcPr>
          <w:p w14:paraId="64275FEA" w14:textId="77777777" w:rsidR="001F090C" w:rsidRPr="00A364EA" w:rsidRDefault="001F090C" w:rsidP="00724A18">
            <w:pPr>
              <w:pStyle w:val="a0"/>
              <w:widowControl w:val="0"/>
              <w:ind w:firstLine="0"/>
              <w:mirrorIndents/>
              <w:jc w:val="left"/>
              <w:rPr>
                <w:bCs/>
                <w:lang w:val="ru-RU"/>
              </w:rPr>
            </w:pPr>
            <w:r w:rsidRPr="00A364EA">
              <w:rPr>
                <w:bCs/>
                <w:lang w:val="ru-RU"/>
              </w:rPr>
              <w:t>Производственная зона</w:t>
            </w:r>
          </w:p>
        </w:tc>
      </w:tr>
      <w:tr w:rsidR="0035528A" w:rsidRPr="002035F2" w14:paraId="6FF52DAA" w14:textId="77777777" w:rsidTr="00972692">
        <w:trPr>
          <w:cantSplit/>
          <w:trHeight w:val="75"/>
        </w:trPr>
        <w:tc>
          <w:tcPr>
            <w:tcW w:w="350" w:type="pct"/>
            <w:shd w:val="clear" w:color="auto" w:fill="auto"/>
            <w:vAlign w:val="center"/>
          </w:tcPr>
          <w:p w14:paraId="2F8B93CB" w14:textId="2BE5D85B" w:rsidR="0035528A" w:rsidRDefault="0035528A" w:rsidP="00724A18">
            <w:pPr>
              <w:pStyle w:val="a0"/>
              <w:widowControl w:val="0"/>
              <w:ind w:firstLine="0"/>
              <w:mirrorIndents/>
              <w:jc w:val="center"/>
              <w:rPr>
                <w:lang w:val="ru-RU"/>
              </w:rPr>
            </w:pPr>
            <w:r>
              <w:rPr>
                <w:lang w:val="ru-RU"/>
              </w:rPr>
              <w:t>4</w:t>
            </w:r>
          </w:p>
        </w:tc>
        <w:tc>
          <w:tcPr>
            <w:tcW w:w="4650" w:type="pct"/>
            <w:shd w:val="clear" w:color="auto" w:fill="auto"/>
            <w:vAlign w:val="center"/>
          </w:tcPr>
          <w:p w14:paraId="18B196DC" w14:textId="02F982E6" w:rsidR="0035528A" w:rsidRPr="00A364EA" w:rsidRDefault="0035528A" w:rsidP="00724A18">
            <w:pPr>
              <w:pStyle w:val="a0"/>
              <w:widowControl w:val="0"/>
              <w:ind w:firstLine="0"/>
              <w:mirrorIndents/>
              <w:jc w:val="left"/>
              <w:rPr>
                <w:bCs/>
                <w:lang w:val="ru-RU"/>
              </w:rPr>
            </w:pPr>
            <w:r w:rsidRPr="0035528A">
              <w:rPr>
                <w:bCs/>
                <w:lang w:val="ru-RU"/>
              </w:rPr>
              <w:t>Зона инженерной инфраструктуры</w:t>
            </w:r>
          </w:p>
        </w:tc>
      </w:tr>
      <w:tr w:rsidR="001F090C" w:rsidRPr="002035F2" w14:paraId="0A015EB8" w14:textId="77777777" w:rsidTr="00972692">
        <w:trPr>
          <w:cantSplit/>
          <w:trHeight w:val="20"/>
        </w:trPr>
        <w:tc>
          <w:tcPr>
            <w:tcW w:w="350" w:type="pct"/>
            <w:shd w:val="clear" w:color="auto" w:fill="auto"/>
            <w:vAlign w:val="center"/>
          </w:tcPr>
          <w:p w14:paraId="7969C201" w14:textId="04A49363" w:rsidR="001F090C" w:rsidRPr="00A364EA" w:rsidRDefault="0035528A" w:rsidP="00724A18">
            <w:pPr>
              <w:pStyle w:val="a0"/>
              <w:widowControl w:val="0"/>
              <w:ind w:firstLine="0"/>
              <w:mirrorIndents/>
              <w:jc w:val="center"/>
              <w:rPr>
                <w:lang w:val="ru-RU"/>
              </w:rPr>
            </w:pPr>
            <w:r>
              <w:rPr>
                <w:lang w:val="ru-RU"/>
              </w:rPr>
              <w:t>5</w:t>
            </w:r>
          </w:p>
        </w:tc>
        <w:tc>
          <w:tcPr>
            <w:tcW w:w="4650" w:type="pct"/>
            <w:shd w:val="clear" w:color="auto" w:fill="auto"/>
            <w:vAlign w:val="center"/>
          </w:tcPr>
          <w:p w14:paraId="6944A881" w14:textId="77777777" w:rsidR="001F090C" w:rsidRPr="00A364EA" w:rsidRDefault="001F090C" w:rsidP="00724A18">
            <w:pPr>
              <w:pStyle w:val="a0"/>
              <w:widowControl w:val="0"/>
              <w:ind w:firstLine="0"/>
              <w:mirrorIndents/>
              <w:jc w:val="left"/>
              <w:rPr>
                <w:bCs/>
                <w:lang w:val="ru-RU"/>
              </w:rPr>
            </w:pPr>
            <w:r w:rsidRPr="00A364EA">
              <w:rPr>
                <w:bCs/>
                <w:lang w:val="ru-RU"/>
              </w:rPr>
              <w:t>Зона транспортной инфраструктуры</w:t>
            </w:r>
          </w:p>
        </w:tc>
      </w:tr>
      <w:tr w:rsidR="008507F7" w:rsidRPr="002035F2" w14:paraId="5A98A372" w14:textId="77777777" w:rsidTr="00972692">
        <w:trPr>
          <w:cantSplit/>
          <w:trHeight w:val="20"/>
        </w:trPr>
        <w:tc>
          <w:tcPr>
            <w:tcW w:w="350" w:type="pct"/>
            <w:shd w:val="clear" w:color="auto" w:fill="auto"/>
            <w:vAlign w:val="center"/>
          </w:tcPr>
          <w:p w14:paraId="627B3977" w14:textId="046A9439" w:rsidR="008507F7" w:rsidRPr="00A364EA" w:rsidRDefault="0035528A" w:rsidP="00724A18">
            <w:pPr>
              <w:pStyle w:val="a0"/>
              <w:widowControl w:val="0"/>
              <w:ind w:firstLine="0"/>
              <w:mirrorIndents/>
              <w:jc w:val="center"/>
              <w:rPr>
                <w:lang w:val="ru-RU"/>
              </w:rPr>
            </w:pPr>
            <w:r>
              <w:rPr>
                <w:lang w:val="ru-RU"/>
              </w:rPr>
              <w:t>6</w:t>
            </w:r>
          </w:p>
        </w:tc>
        <w:tc>
          <w:tcPr>
            <w:tcW w:w="4650" w:type="pct"/>
            <w:shd w:val="clear" w:color="auto" w:fill="auto"/>
            <w:vAlign w:val="center"/>
          </w:tcPr>
          <w:p w14:paraId="2C5882A4" w14:textId="383A062B" w:rsidR="008507F7" w:rsidRPr="00A364EA" w:rsidRDefault="008507F7" w:rsidP="00724A18">
            <w:pPr>
              <w:pStyle w:val="a0"/>
              <w:widowControl w:val="0"/>
              <w:ind w:firstLine="0"/>
              <w:mirrorIndents/>
              <w:jc w:val="left"/>
              <w:rPr>
                <w:bCs/>
                <w:lang w:val="ru-RU"/>
              </w:rPr>
            </w:pPr>
            <w:proofErr w:type="spellStart"/>
            <w:r w:rsidRPr="009C786D">
              <w:rPr>
                <w:szCs w:val="20"/>
              </w:rPr>
              <w:t>Зона</w:t>
            </w:r>
            <w:proofErr w:type="spellEnd"/>
            <w:r w:rsidRPr="009C786D">
              <w:rPr>
                <w:szCs w:val="20"/>
              </w:rPr>
              <w:t xml:space="preserve"> </w:t>
            </w:r>
            <w:proofErr w:type="spellStart"/>
            <w:r w:rsidRPr="009C786D">
              <w:rPr>
                <w:szCs w:val="20"/>
              </w:rPr>
              <w:t>сельскохозяйственных</w:t>
            </w:r>
            <w:proofErr w:type="spellEnd"/>
            <w:r w:rsidRPr="009C786D">
              <w:rPr>
                <w:szCs w:val="20"/>
              </w:rPr>
              <w:t xml:space="preserve"> </w:t>
            </w:r>
            <w:proofErr w:type="spellStart"/>
            <w:r w:rsidRPr="009C786D">
              <w:rPr>
                <w:szCs w:val="20"/>
              </w:rPr>
              <w:t>угодий</w:t>
            </w:r>
            <w:proofErr w:type="spellEnd"/>
          </w:p>
        </w:tc>
      </w:tr>
      <w:tr w:rsidR="001F090C" w:rsidRPr="002035F2" w14:paraId="30587DF2" w14:textId="77777777" w:rsidTr="00972692">
        <w:trPr>
          <w:cantSplit/>
          <w:trHeight w:val="20"/>
        </w:trPr>
        <w:tc>
          <w:tcPr>
            <w:tcW w:w="350" w:type="pct"/>
            <w:shd w:val="clear" w:color="auto" w:fill="auto"/>
            <w:vAlign w:val="center"/>
          </w:tcPr>
          <w:p w14:paraId="2CC32C66" w14:textId="2B3C7EE5" w:rsidR="001F090C" w:rsidRPr="00A364EA" w:rsidRDefault="0035528A" w:rsidP="00724A18">
            <w:pPr>
              <w:pStyle w:val="a0"/>
              <w:widowControl w:val="0"/>
              <w:ind w:firstLine="0"/>
              <w:mirrorIndents/>
              <w:jc w:val="center"/>
              <w:rPr>
                <w:lang w:val="ru-RU"/>
              </w:rPr>
            </w:pPr>
            <w:r>
              <w:rPr>
                <w:lang w:val="ru-RU"/>
              </w:rPr>
              <w:t>7</w:t>
            </w:r>
          </w:p>
        </w:tc>
        <w:tc>
          <w:tcPr>
            <w:tcW w:w="4650" w:type="pct"/>
            <w:shd w:val="clear" w:color="auto" w:fill="auto"/>
            <w:vAlign w:val="center"/>
          </w:tcPr>
          <w:p w14:paraId="568B12AE" w14:textId="77777777" w:rsidR="001F090C" w:rsidRPr="00A364EA" w:rsidRDefault="001F090C" w:rsidP="00724A18">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35528A" w:rsidRPr="002035F2" w14:paraId="6900B33D" w14:textId="77777777" w:rsidTr="00972692">
        <w:trPr>
          <w:cantSplit/>
          <w:trHeight w:val="20"/>
        </w:trPr>
        <w:tc>
          <w:tcPr>
            <w:tcW w:w="350" w:type="pct"/>
            <w:shd w:val="clear" w:color="auto" w:fill="auto"/>
            <w:vAlign w:val="center"/>
          </w:tcPr>
          <w:p w14:paraId="4CC8E5CD" w14:textId="5AE91D0D" w:rsidR="0035528A" w:rsidRDefault="0035528A" w:rsidP="00724A18">
            <w:pPr>
              <w:pStyle w:val="a0"/>
              <w:widowControl w:val="0"/>
              <w:ind w:firstLine="0"/>
              <w:mirrorIndents/>
              <w:jc w:val="center"/>
              <w:rPr>
                <w:lang w:val="ru-RU"/>
              </w:rPr>
            </w:pPr>
            <w:r>
              <w:rPr>
                <w:lang w:val="ru-RU"/>
              </w:rPr>
              <w:t>8</w:t>
            </w:r>
          </w:p>
        </w:tc>
        <w:tc>
          <w:tcPr>
            <w:tcW w:w="4650" w:type="pct"/>
            <w:shd w:val="clear" w:color="auto" w:fill="auto"/>
            <w:vAlign w:val="center"/>
          </w:tcPr>
          <w:p w14:paraId="5224CE07" w14:textId="6A52E5B0" w:rsidR="0035528A" w:rsidRPr="00A364EA" w:rsidRDefault="0035528A" w:rsidP="00724A18">
            <w:pPr>
              <w:pStyle w:val="a0"/>
              <w:widowControl w:val="0"/>
              <w:ind w:firstLine="0"/>
              <w:mirrorIndents/>
              <w:jc w:val="left"/>
              <w:rPr>
                <w:lang w:val="ru-RU"/>
              </w:rPr>
            </w:pPr>
            <w:r w:rsidRPr="0035528A">
              <w:rPr>
                <w:lang w:val="ru-RU"/>
              </w:rPr>
              <w:t>Зона рекреационного назначения</w:t>
            </w:r>
          </w:p>
        </w:tc>
      </w:tr>
      <w:tr w:rsidR="001F090C" w:rsidRPr="002035F2" w14:paraId="3B1972BC" w14:textId="77777777" w:rsidTr="00972692">
        <w:trPr>
          <w:cantSplit/>
          <w:trHeight w:val="20"/>
        </w:trPr>
        <w:tc>
          <w:tcPr>
            <w:tcW w:w="350" w:type="pct"/>
            <w:shd w:val="clear" w:color="auto" w:fill="auto"/>
            <w:vAlign w:val="center"/>
          </w:tcPr>
          <w:p w14:paraId="32083100" w14:textId="54FB7AF9" w:rsidR="001F090C" w:rsidRPr="00A364EA" w:rsidRDefault="0035528A" w:rsidP="00724A18">
            <w:pPr>
              <w:pStyle w:val="a0"/>
              <w:widowControl w:val="0"/>
              <w:ind w:firstLine="0"/>
              <w:mirrorIndents/>
              <w:jc w:val="center"/>
              <w:rPr>
                <w:lang w:val="ru-RU"/>
              </w:rPr>
            </w:pPr>
            <w:r>
              <w:rPr>
                <w:lang w:val="ru-RU"/>
              </w:rPr>
              <w:t>9</w:t>
            </w:r>
          </w:p>
        </w:tc>
        <w:tc>
          <w:tcPr>
            <w:tcW w:w="4650" w:type="pct"/>
            <w:shd w:val="clear" w:color="auto" w:fill="auto"/>
            <w:vAlign w:val="center"/>
          </w:tcPr>
          <w:p w14:paraId="7F4CA9C2" w14:textId="77777777" w:rsidR="001F090C" w:rsidRPr="00A364EA" w:rsidRDefault="001F090C" w:rsidP="00724A18">
            <w:pPr>
              <w:pStyle w:val="a0"/>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r>
      <w:tr w:rsidR="0035528A" w:rsidRPr="002035F2" w14:paraId="7557F2CE" w14:textId="77777777" w:rsidTr="00972692">
        <w:trPr>
          <w:cantSplit/>
          <w:trHeight w:val="20"/>
        </w:trPr>
        <w:tc>
          <w:tcPr>
            <w:tcW w:w="350" w:type="pct"/>
            <w:shd w:val="clear" w:color="auto" w:fill="auto"/>
            <w:vAlign w:val="center"/>
          </w:tcPr>
          <w:p w14:paraId="004B0E88" w14:textId="1C1707A4" w:rsidR="0035528A" w:rsidRDefault="0035528A" w:rsidP="00724A18">
            <w:pPr>
              <w:pStyle w:val="a0"/>
              <w:widowControl w:val="0"/>
              <w:ind w:firstLine="0"/>
              <w:mirrorIndents/>
              <w:jc w:val="center"/>
              <w:rPr>
                <w:lang w:val="ru-RU"/>
              </w:rPr>
            </w:pPr>
            <w:r>
              <w:rPr>
                <w:lang w:val="ru-RU"/>
              </w:rPr>
              <w:t>10</w:t>
            </w:r>
          </w:p>
        </w:tc>
        <w:tc>
          <w:tcPr>
            <w:tcW w:w="4650" w:type="pct"/>
            <w:shd w:val="clear" w:color="auto" w:fill="auto"/>
            <w:vAlign w:val="center"/>
          </w:tcPr>
          <w:p w14:paraId="5A792A48" w14:textId="45A20F7B" w:rsidR="0035528A" w:rsidRPr="00A364EA" w:rsidRDefault="0035528A" w:rsidP="00724A18">
            <w:pPr>
              <w:pStyle w:val="a0"/>
              <w:widowControl w:val="0"/>
              <w:ind w:firstLine="0"/>
              <w:mirrorIndents/>
              <w:jc w:val="left"/>
              <w:rPr>
                <w:lang w:val="ru-RU"/>
              </w:rPr>
            </w:pPr>
            <w:r w:rsidRPr="0035528A">
              <w:rPr>
                <w:lang w:val="ru-RU"/>
              </w:rPr>
              <w:t>Зона складирования и захоронения отходов</w:t>
            </w:r>
          </w:p>
        </w:tc>
      </w:tr>
      <w:tr w:rsidR="001F090C" w:rsidRPr="002035F2" w14:paraId="46A4471F" w14:textId="77777777" w:rsidTr="00972692">
        <w:trPr>
          <w:cantSplit/>
          <w:trHeight w:val="20"/>
        </w:trPr>
        <w:tc>
          <w:tcPr>
            <w:tcW w:w="350" w:type="pct"/>
            <w:shd w:val="clear" w:color="auto" w:fill="auto"/>
            <w:vAlign w:val="center"/>
          </w:tcPr>
          <w:p w14:paraId="04FFD0F4" w14:textId="7731AE21" w:rsidR="001F090C" w:rsidRPr="00A364EA" w:rsidRDefault="0035528A" w:rsidP="00724A18">
            <w:pPr>
              <w:pStyle w:val="a0"/>
              <w:widowControl w:val="0"/>
              <w:ind w:firstLine="0"/>
              <w:mirrorIndents/>
              <w:jc w:val="center"/>
              <w:rPr>
                <w:lang w:val="ru-RU"/>
              </w:rPr>
            </w:pPr>
            <w:r>
              <w:rPr>
                <w:lang w:val="ru-RU"/>
              </w:rPr>
              <w:t>11</w:t>
            </w:r>
          </w:p>
        </w:tc>
        <w:tc>
          <w:tcPr>
            <w:tcW w:w="4650" w:type="pct"/>
            <w:shd w:val="clear" w:color="auto" w:fill="auto"/>
            <w:vAlign w:val="center"/>
          </w:tcPr>
          <w:p w14:paraId="64FFDBE8" w14:textId="7984E634" w:rsidR="001F090C" w:rsidRPr="00A364EA" w:rsidRDefault="001F090C" w:rsidP="00724A18">
            <w:pPr>
              <w:pStyle w:val="a0"/>
              <w:widowControl w:val="0"/>
              <w:ind w:firstLine="0"/>
              <w:mirrorIndents/>
              <w:jc w:val="left"/>
              <w:rPr>
                <w:lang w:val="ru-RU"/>
              </w:rPr>
            </w:pPr>
            <w:r w:rsidRPr="00A364EA">
              <w:rPr>
                <w:lang w:val="ru-RU"/>
              </w:rPr>
              <w:t>Ин</w:t>
            </w:r>
            <w:r w:rsidR="008507F7">
              <w:rPr>
                <w:lang w:val="ru-RU"/>
              </w:rPr>
              <w:t>ая</w:t>
            </w:r>
            <w:r w:rsidRPr="00A364EA">
              <w:rPr>
                <w:lang w:val="ru-RU"/>
              </w:rPr>
              <w:t xml:space="preserve"> зон</w:t>
            </w:r>
            <w:r w:rsidR="008507F7">
              <w:rPr>
                <w:lang w:val="ru-RU"/>
              </w:rPr>
              <w:t>а</w:t>
            </w:r>
          </w:p>
        </w:tc>
      </w:tr>
    </w:tbl>
    <w:p w14:paraId="17A00B91" w14:textId="7A21315C" w:rsidR="004F2338" w:rsidRDefault="00870486" w:rsidP="00724A18">
      <w:pPr>
        <w:widowControl w:val="0"/>
        <w:spacing w:before="240" w:after="240"/>
        <w:ind w:left="-15" w:firstLine="567"/>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proofErr w:type="spellStart"/>
      <w:r w:rsidR="0035528A">
        <w:rPr>
          <w:color w:val="000000" w:themeColor="text1"/>
        </w:rPr>
        <w:t>Вертуновского</w:t>
      </w:r>
      <w:proofErr w:type="spellEnd"/>
      <w:r w:rsidR="0035528A">
        <w:rPr>
          <w:color w:val="000000" w:themeColor="text1"/>
        </w:rPr>
        <w:t xml:space="preserve"> </w:t>
      </w:r>
      <w:r>
        <w:rPr>
          <w:color w:val="000000" w:themeColor="text1"/>
        </w:rPr>
        <w:t xml:space="preserve">сельсовета </w:t>
      </w:r>
      <w:proofErr w:type="spellStart"/>
      <w:r w:rsidR="00C26D49">
        <w:rPr>
          <w:color w:val="000000" w:themeColor="text1"/>
        </w:rPr>
        <w:t>Бековского</w:t>
      </w:r>
      <w:proofErr w:type="spellEnd"/>
      <w:r>
        <w:rPr>
          <w:color w:val="000000" w:themeColor="text1"/>
        </w:rPr>
        <w:t xml:space="preserve"> района Пензенской области:</w:t>
      </w:r>
    </w:p>
    <w:p w14:paraId="666F8371" w14:textId="77777777" w:rsidR="00816A14" w:rsidRPr="00870486" w:rsidRDefault="00816A14" w:rsidP="00724A18">
      <w:pPr>
        <w:widowControl w:val="0"/>
        <w:spacing w:before="240" w:after="240"/>
        <w:ind w:left="-15" w:firstLine="567"/>
        <w:contextualSpacing/>
        <w:mirrorIndents/>
        <w:rPr>
          <w:color w:val="000000" w:themeColor="text1"/>
        </w:rPr>
      </w:pPr>
    </w:p>
    <w:p w14:paraId="4A2FCE35" w14:textId="4508B97C" w:rsidR="00B4366A" w:rsidRPr="00B4366A" w:rsidRDefault="00B4366A" w:rsidP="00724A18">
      <w:pPr>
        <w:autoSpaceDE w:val="0"/>
        <w:autoSpaceDN w:val="0"/>
        <w:adjustRightInd w:val="0"/>
        <w:spacing w:before="240" w:after="240"/>
        <w:ind w:firstLine="567"/>
        <w:jc w:val="center"/>
        <w:rPr>
          <w:b/>
          <w:color w:val="000000"/>
          <w:szCs w:val="22"/>
        </w:rPr>
      </w:pPr>
      <w:r w:rsidRPr="00B4366A">
        <w:rPr>
          <w:b/>
          <w:color w:val="000000"/>
          <w:szCs w:val="22"/>
        </w:rPr>
        <w:t>Жил</w:t>
      </w:r>
      <w:r w:rsidR="00B73433">
        <w:rPr>
          <w:b/>
          <w:color w:val="000000"/>
          <w:szCs w:val="22"/>
        </w:rPr>
        <w:t>ая</w:t>
      </w:r>
      <w:r w:rsidRPr="00B4366A">
        <w:rPr>
          <w:b/>
          <w:color w:val="000000"/>
          <w:szCs w:val="22"/>
        </w:rPr>
        <w:t xml:space="preserve"> зон</w:t>
      </w:r>
      <w:r w:rsidR="00B73433">
        <w:rPr>
          <w:b/>
          <w:color w:val="000000"/>
          <w:szCs w:val="22"/>
        </w:rPr>
        <w:t>а</w:t>
      </w:r>
    </w:p>
    <w:p w14:paraId="2706A9C9" w14:textId="7555BE0E" w:rsidR="00B4366A" w:rsidRPr="00B4366A" w:rsidRDefault="00B4366A" w:rsidP="00724A18">
      <w:pPr>
        <w:autoSpaceDE w:val="0"/>
        <w:autoSpaceDN w:val="0"/>
        <w:adjustRightInd w:val="0"/>
        <w:ind w:firstLine="567"/>
        <w:rPr>
          <w:szCs w:val="22"/>
        </w:rPr>
      </w:pPr>
      <w:r w:rsidRPr="00B4366A">
        <w:rPr>
          <w:szCs w:val="22"/>
        </w:rPr>
        <w:t>Жил</w:t>
      </w:r>
      <w:r w:rsidR="00B73433">
        <w:rPr>
          <w:szCs w:val="22"/>
        </w:rPr>
        <w:t>ая</w:t>
      </w:r>
      <w:r w:rsidRPr="00B4366A">
        <w:rPr>
          <w:szCs w:val="22"/>
        </w:rPr>
        <w:t xml:space="preserve"> зон</w:t>
      </w:r>
      <w:r w:rsidR="00B73433">
        <w:rPr>
          <w:szCs w:val="22"/>
        </w:rPr>
        <w:t>а</w:t>
      </w:r>
      <w:r w:rsidRPr="00B4366A">
        <w:rPr>
          <w:szCs w:val="22"/>
        </w:rPr>
        <w:t xml:space="preserve"> предусмотрен</w:t>
      </w:r>
      <w:r w:rsidR="00B73433">
        <w:rPr>
          <w:szCs w:val="22"/>
        </w:rPr>
        <w:t>а</w:t>
      </w:r>
      <w:r w:rsidRPr="00B4366A">
        <w:rPr>
          <w:szCs w:val="22"/>
        </w:rPr>
        <w:t xml:space="preserve"> в целях создания для населения удобной, здоровой и безопасной среды проживания.</w:t>
      </w:r>
    </w:p>
    <w:p w14:paraId="45AC5864" w14:textId="0137426C" w:rsidR="00B4366A" w:rsidRPr="00B4366A" w:rsidRDefault="00B4366A" w:rsidP="00724A18">
      <w:pPr>
        <w:autoSpaceDE w:val="0"/>
        <w:autoSpaceDN w:val="0"/>
        <w:adjustRightInd w:val="0"/>
        <w:ind w:firstLine="567"/>
        <w:rPr>
          <w:szCs w:val="22"/>
        </w:rPr>
      </w:pPr>
      <w:r w:rsidRPr="00B4366A">
        <w:rPr>
          <w:szCs w:val="22"/>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sidR="00606E4B" w:rsidRPr="00606E4B">
        <w:rPr>
          <w:szCs w:val="22"/>
        </w:rPr>
        <w:t xml:space="preserve"> </w:t>
      </w:r>
      <w:r w:rsidRPr="00B4366A">
        <w:rPr>
          <w:szCs w:val="22"/>
        </w:rPr>
        <w:t>1034/</w:t>
      </w:r>
      <w:proofErr w:type="spellStart"/>
      <w:r w:rsidRPr="00B4366A">
        <w:rPr>
          <w:szCs w:val="22"/>
        </w:rPr>
        <w:t>пр</w:t>
      </w:r>
      <w:proofErr w:type="spellEnd"/>
      <w:r w:rsidRPr="00B4366A">
        <w:rPr>
          <w:szCs w:val="22"/>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w:t>
      </w:r>
      <w:r w:rsidRPr="00B4366A">
        <w:rPr>
          <w:szCs w:val="22"/>
        </w:rPr>
        <w:lastRenderedPageBreak/>
        <w:t>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7FC7BC08" w14:textId="4529E214" w:rsidR="00B4366A" w:rsidRDefault="00B4366A" w:rsidP="00724A18">
      <w:pPr>
        <w:autoSpaceDE w:val="0"/>
        <w:autoSpaceDN w:val="0"/>
        <w:adjustRightInd w:val="0"/>
        <w:ind w:firstLine="567"/>
        <w:rPr>
          <w:szCs w:val="22"/>
        </w:rPr>
      </w:pPr>
      <w:r w:rsidRPr="00B4366A">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3653B6E7" w14:textId="77777777" w:rsidR="008352E6" w:rsidRDefault="008352E6" w:rsidP="00724A18">
      <w:pPr>
        <w:autoSpaceDE w:val="0"/>
        <w:autoSpaceDN w:val="0"/>
        <w:adjustRightInd w:val="0"/>
        <w:ind w:firstLine="567"/>
        <w:rPr>
          <w:szCs w:val="22"/>
        </w:rPr>
      </w:pPr>
      <w:bookmarkStart w:id="12" w:name="_Hlk201308778"/>
      <w:r>
        <w:rPr>
          <w:szCs w:val="22"/>
        </w:rPr>
        <w:t>Жилая зона предназначена:</w:t>
      </w:r>
    </w:p>
    <w:p w14:paraId="17701219" w14:textId="77777777" w:rsidR="00B4366A" w:rsidRPr="00B4366A" w:rsidRDefault="00B4366A" w:rsidP="00724A18">
      <w:pPr>
        <w:autoSpaceDE w:val="0"/>
        <w:autoSpaceDN w:val="0"/>
        <w:adjustRightInd w:val="0"/>
        <w:ind w:firstLine="567"/>
      </w:pPr>
      <w:r w:rsidRPr="00B4366A">
        <w:rPr>
          <w:szCs w:val="22"/>
        </w:rPr>
        <w:t xml:space="preserve">- </w:t>
      </w:r>
      <w:r w:rsidRPr="00B4366A">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4173095F" w14:textId="77777777" w:rsidR="00B4366A" w:rsidRPr="00B4366A" w:rsidRDefault="00B4366A" w:rsidP="00724A18">
      <w:pPr>
        <w:autoSpaceDE w:val="0"/>
        <w:autoSpaceDN w:val="0"/>
        <w:adjustRightInd w:val="0"/>
        <w:ind w:firstLine="567"/>
      </w:pPr>
      <w:r w:rsidRPr="00B4366A">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753B5581" w14:textId="6BAAAF3B" w:rsidR="00B4366A" w:rsidRDefault="00B4366A" w:rsidP="00724A18">
      <w:pPr>
        <w:autoSpaceDE w:val="0"/>
        <w:autoSpaceDN w:val="0"/>
        <w:adjustRightInd w:val="0"/>
        <w:ind w:firstLine="567"/>
      </w:pPr>
      <w:r w:rsidRPr="00B4366A">
        <w:rPr>
          <w:szCs w:val="22"/>
        </w:rPr>
        <w:t xml:space="preserve">- </w:t>
      </w:r>
      <w:r w:rsidR="008E2BB6">
        <w:rPr>
          <w:szCs w:val="22"/>
        </w:rPr>
        <w:t xml:space="preserve">для размещения </w:t>
      </w:r>
      <w:r w:rsidRPr="00B4366A">
        <w:rPr>
          <w:szCs w:val="22"/>
        </w:rPr>
        <w:t>б</w:t>
      </w:r>
      <w:r w:rsidRPr="00B4366A">
        <w:t>локированн</w:t>
      </w:r>
      <w:r w:rsidR="008E2BB6">
        <w:t>ой</w:t>
      </w:r>
      <w:r w:rsidRPr="00B4366A">
        <w:t xml:space="preserve"> жил</w:t>
      </w:r>
      <w:r w:rsidR="008E2BB6">
        <w:t>ой</w:t>
      </w:r>
      <w:r w:rsidRPr="00B4366A">
        <w:t xml:space="preserve"> застройк</w:t>
      </w:r>
      <w:r w:rsidR="008E2BB6">
        <w:t>и</w:t>
      </w:r>
      <w:r w:rsidRPr="00B4366A">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r w:rsidR="008E2BB6">
        <w:t>;</w:t>
      </w:r>
    </w:p>
    <w:p w14:paraId="2735ED76" w14:textId="18B2F130" w:rsidR="008E2BB6" w:rsidRDefault="008E2BB6" w:rsidP="008E2BB6">
      <w:pPr>
        <w:autoSpaceDE w:val="0"/>
        <w:autoSpaceDN w:val="0"/>
        <w:adjustRightInd w:val="0"/>
        <w:ind w:firstLine="709"/>
      </w:pPr>
      <w:r>
        <w:t xml:space="preserve">- </w:t>
      </w:r>
      <w:r w:rsidRPr="00456A30">
        <w:rPr>
          <w:szCs w:val="22"/>
        </w:rPr>
        <w:t xml:space="preserve">для </w:t>
      </w:r>
      <w:r w:rsidR="000A2D5D">
        <w:rPr>
          <w:szCs w:val="22"/>
        </w:rPr>
        <w:t xml:space="preserve">размещения </w:t>
      </w:r>
      <w:r w:rsidRPr="00456A30">
        <w:t>малоэтажной многоквартирной жил</w:t>
      </w:r>
      <w:r>
        <w:t>ой</w:t>
      </w:r>
      <w:r w:rsidRPr="00456A30">
        <w:t xml:space="preserve">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w:t>
      </w:r>
      <w:r w:rsidR="00EE5F11">
        <w:t xml:space="preserve"> </w:t>
      </w:r>
      <w:r w:rsidRPr="00456A30">
        <w:t>% общей площади помещений дома.</w:t>
      </w:r>
    </w:p>
    <w:bookmarkEnd w:id="12"/>
    <w:p w14:paraId="04927512" w14:textId="37E5C146" w:rsidR="00B4366A" w:rsidRPr="00B4366A" w:rsidRDefault="00B4366A" w:rsidP="00724A18">
      <w:pPr>
        <w:autoSpaceDE w:val="0"/>
        <w:autoSpaceDN w:val="0"/>
        <w:adjustRightInd w:val="0"/>
        <w:spacing w:before="240" w:after="240"/>
        <w:ind w:firstLine="567"/>
        <w:jc w:val="center"/>
        <w:rPr>
          <w:b/>
          <w:color w:val="000000"/>
          <w:szCs w:val="22"/>
        </w:rPr>
      </w:pPr>
      <w:r w:rsidRPr="00B4366A">
        <w:rPr>
          <w:b/>
          <w:color w:val="000000"/>
          <w:szCs w:val="22"/>
        </w:rPr>
        <w:t>Общественно-делов</w:t>
      </w:r>
      <w:r w:rsidR="00DF2F91">
        <w:rPr>
          <w:b/>
          <w:color w:val="000000"/>
          <w:szCs w:val="22"/>
        </w:rPr>
        <w:t>ая</w:t>
      </w:r>
      <w:r w:rsidRPr="00B4366A">
        <w:rPr>
          <w:b/>
          <w:color w:val="000000"/>
          <w:szCs w:val="22"/>
        </w:rPr>
        <w:t xml:space="preserve"> зон</w:t>
      </w:r>
      <w:r w:rsidR="00DF2F91">
        <w:rPr>
          <w:b/>
          <w:color w:val="000000"/>
          <w:szCs w:val="22"/>
        </w:rPr>
        <w:t>а</w:t>
      </w:r>
    </w:p>
    <w:p w14:paraId="01A1E48C" w14:textId="43902630" w:rsidR="00B4366A" w:rsidRPr="00B4366A" w:rsidRDefault="00B4366A" w:rsidP="00724A18">
      <w:pPr>
        <w:autoSpaceDE w:val="0"/>
        <w:autoSpaceDN w:val="0"/>
        <w:adjustRightInd w:val="0"/>
        <w:ind w:firstLine="567"/>
        <w:rPr>
          <w:szCs w:val="22"/>
        </w:rPr>
      </w:pPr>
      <w:r w:rsidRPr="00B4366A">
        <w:rPr>
          <w:szCs w:val="22"/>
        </w:rPr>
        <w:t>Общественно-делов</w:t>
      </w:r>
      <w:r w:rsidR="00DF2F91">
        <w:rPr>
          <w:szCs w:val="22"/>
        </w:rPr>
        <w:t>ая</w:t>
      </w:r>
      <w:r w:rsidRPr="00B4366A">
        <w:rPr>
          <w:szCs w:val="22"/>
        </w:rPr>
        <w:t xml:space="preserve"> зон</w:t>
      </w:r>
      <w:r w:rsidR="00DF2F91">
        <w:rPr>
          <w:szCs w:val="22"/>
        </w:rPr>
        <w:t>а</w:t>
      </w:r>
      <w:r w:rsidRPr="00B4366A">
        <w:rPr>
          <w:szCs w:val="22"/>
        </w:rPr>
        <w:t xml:space="preserve"> предназначен</w:t>
      </w:r>
      <w:r w:rsidR="00606E4B">
        <w:rPr>
          <w:szCs w:val="22"/>
        </w:rPr>
        <w:t>а</w:t>
      </w:r>
      <w:r w:rsidRPr="00B4366A">
        <w:rPr>
          <w:szCs w:val="22"/>
        </w:rPr>
        <w:t xml:space="preserve">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3AC988C4" w14:textId="3D84977D" w:rsidR="00B4366A" w:rsidRPr="00B4366A" w:rsidRDefault="00B4366A" w:rsidP="00724A18">
      <w:pPr>
        <w:autoSpaceDE w:val="0"/>
        <w:autoSpaceDN w:val="0"/>
        <w:adjustRightInd w:val="0"/>
        <w:ind w:firstLine="567"/>
        <w:rPr>
          <w:szCs w:val="22"/>
        </w:rPr>
      </w:pPr>
      <w:r w:rsidRPr="00B4366A">
        <w:rPr>
          <w:szCs w:val="22"/>
        </w:rPr>
        <w:t>Общественно-делов</w:t>
      </w:r>
      <w:r w:rsidR="007A7B30">
        <w:rPr>
          <w:szCs w:val="22"/>
        </w:rPr>
        <w:t>ая</w:t>
      </w:r>
      <w:r w:rsidRPr="00B4366A">
        <w:rPr>
          <w:szCs w:val="22"/>
        </w:rPr>
        <w:t xml:space="preserve"> зон</w:t>
      </w:r>
      <w:r w:rsidR="007A7B30">
        <w:rPr>
          <w:szCs w:val="22"/>
        </w:rPr>
        <w:t>а</w:t>
      </w:r>
      <w:r w:rsidRPr="00B4366A">
        <w:rPr>
          <w:szCs w:val="22"/>
        </w:rPr>
        <w:t xml:space="preserve"> предназначен</w:t>
      </w:r>
      <w:r w:rsidR="007A7B30">
        <w:rPr>
          <w:szCs w:val="22"/>
        </w:rPr>
        <w:t>а</w:t>
      </w:r>
      <w:r w:rsidRPr="00B4366A">
        <w:rPr>
          <w:szCs w:val="22"/>
        </w:rPr>
        <w:t xml:space="preserve">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w:t>
      </w:r>
      <w:r w:rsidR="00606E4B" w:rsidRPr="00606E4B">
        <w:rPr>
          <w:szCs w:val="22"/>
        </w:rPr>
        <w:t xml:space="preserve"> </w:t>
      </w:r>
      <w:r w:rsidRPr="00B4366A">
        <w:rPr>
          <w:szCs w:val="22"/>
        </w:rPr>
        <w:t>6 приказу Минэкономразвития России от 06.05.2024 №</w:t>
      </w:r>
      <w:r w:rsidR="00606E4B" w:rsidRPr="00606E4B">
        <w:rPr>
          <w:szCs w:val="22"/>
        </w:rPr>
        <w:t xml:space="preserve"> </w:t>
      </w:r>
      <w:r w:rsidRPr="00B4366A">
        <w:rPr>
          <w:szCs w:val="22"/>
        </w:rPr>
        <w:t>273)</w:t>
      </w:r>
      <w:r w:rsidR="007A7B30">
        <w:rPr>
          <w:szCs w:val="22"/>
        </w:rPr>
        <w:t>.</w:t>
      </w:r>
    </w:p>
    <w:p w14:paraId="609099D1" w14:textId="22B47D4A" w:rsidR="00B4366A" w:rsidRPr="00B4366A" w:rsidRDefault="00B4366A" w:rsidP="00724A18">
      <w:pPr>
        <w:autoSpaceDE w:val="0"/>
        <w:autoSpaceDN w:val="0"/>
        <w:adjustRightInd w:val="0"/>
        <w:ind w:firstLine="567"/>
        <w:rPr>
          <w:szCs w:val="22"/>
        </w:rPr>
      </w:pPr>
      <w:r w:rsidRPr="00B4366A">
        <w:rPr>
          <w:szCs w:val="22"/>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sidR="00606E4B" w:rsidRPr="00606E4B">
        <w:rPr>
          <w:szCs w:val="22"/>
        </w:rPr>
        <w:t xml:space="preserve"> </w:t>
      </w:r>
      <w:r w:rsidRPr="00B4366A">
        <w:rPr>
          <w:szCs w:val="22"/>
        </w:rPr>
        <w:t>1034/</w:t>
      </w:r>
      <w:proofErr w:type="spellStart"/>
      <w:r w:rsidRPr="00B4366A">
        <w:rPr>
          <w:szCs w:val="22"/>
        </w:rPr>
        <w:t>пр</w:t>
      </w:r>
      <w:proofErr w:type="spellEnd"/>
      <w:r w:rsidRPr="00B4366A">
        <w:rPr>
          <w:szCs w:val="22"/>
        </w:rPr>
        <w:t xml:space="preserve"> (с последующими изменениями) в перечень объектов капитального строительства, разрешенных к размещению в общественно-делов</w:t>
      </w:r>
      <w:r w:rsidR="00B73433">
        <w:rPr>
          <w:szCs w:val="22"/>
        </w:rPr>
        <w:t>ых</w:t>
      </w:r>
      <w:r w:rsidRPr="00B4366A">
        <w:rPr>
          <w:szCs w:val="22"/>
        </w:rPr>
        <w:t xml:space="preserve"> зон</w:t>
      </w:r>
      <w:r w:rsidR="00B73433">
        <w:rPr>
          <w:szCs w:val="22"/>
        </w:rPr>
        <w:t>ах</w:t>
      </w:r>
      <w:r w:rsidRPr="00B4366A">
        <w:rPr>
          <w:szCs w:val="22"/>
        </w:rPr>
        <w:t xml:space="preserve">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43905FCE" w14:textId="63870D89" w:rsidR="00B4366A" w:rsidRPr="00B4366A" w:rsidRDefault="00B4366A" w:rsidP="00724A18">
      <w:pPr>
        <w:autoSpaceDE w:val="0"/>
        <w:autoSpaceDN w:val="0"/>
        <w:adjustRightInd w:val="0"/>
        <w:spacing w:before="240" w:after="240"/>
        <w:ind w:firstLine="567"/>
        <w:jc w:val="center"/>
        <w:rPr>
          <w:b/>
          <w:szCs w:val="22"/>
        </w:rPr>
      </w:pPr>
      <w:r w:rsidRPr="00B4366A">
        <w:rPr>
          <w:b/>
          <w:szCs w:val="22"/>
        </w:rPr>
        <w:t>Производственная зон</w:t>
      </w:r>
      <w:r w:rsidR="00106F20">
        <w:rPr>
          <w:b/>
          <w:szCs w:val="22"/>
        </w:rPr>
        <w:t>а</w:t>
      </w:r>
    </w:p>
    <w:p w14:paraId="79BC7A31" w14:textId="0500BE58" w:rsidR="00B4366A" w:rsidRDefault="00B4366A" w:rsidP="00724A18">
      <w:pPr>
        <w:autoSpaceDE w:val="0"/>
        <w:autoSpaceDN w:val="0"/>
        <w:adjustRightInd w:val="0"/>
        <w:ind w:firstLine="567"/>
        <w:rPr>
          <w:szCs w:val="22"/>
        </w:rPr>
      </w:pPr>
      <w:r w:rsidRPr="00106F20">
        <w:rPr>
          <w:szCs w:val="22"/>
        </w:rPr>
        <w:t>Производственная зона</w:t>
      </w:r>
      <w:r w:rsidRPr="00B4366A">
        <w:rPr>
          <w:szCs w:val="22"/>
        </w:rPr>
        <w:t xml:space="preserve"> </w:t>
      </w:r>
      <w:r w:rsidR="0061498D" w:rsidRPr="0061498D">
        <w:rPr>
          <w:szCs w:val="22"/>
        </w:rPr>
        <w:t>предназначен</w:t>
      </w:r>
      <w:r w:rsidR="0061498D">
        <w:rPr>
          <w:szCs w:val="22"/>
        </w:rPr>
        <w:t>а</w:t>
      </w:r>
      <w:r w:rsidR="0061498D" w:rsidRPr="0061498D">
        <w:rPr>
          <w:szCs w:val="22"/>
        </w:rPr>
        <w:t xml:space="preserve"> для размещения промышленных, коммунальных и складских объектов</w:t>
      </w:r>
      <w:r w:rsidR="0061498D">
        <w:rPr>
          <w:szCs w:val="22"/>
        </w:rPr>
        <w:t xml:space="preserve"> </w:t>
      </w:r>
      <w:r w:rsidRPr="00B4366A">
        <w:rPr>
          <w:szCs w:val="22"/>
        </w:rPr>
        <w:t xml:space="preserve">с различными нормативами воздействия на окружающую среду. Земельные </w:t>
      </w:r>
      <w:r w:rsidRPr="00B4366A">
        <w:rPr>
          <w:szCs w:val="22"/>
        </w:rPr>
        <w:lastRenderedPageBreak/>
        <w:t>участки в составе производственных зон предназначены для застройки производственными объектами согласно градостроительным регламентам.</w:t>
      </w:r>
    </w:p>
    <w:p w14:paraId="702FFB5D" w14:textId="0A951B6B" w:rsidR="00FE0289" w:rsidRPr="00B4366A" w:rsidRDefault="00FE0289" w:rsidP="00FE0289">
      <w:pPr>
        <w:autoSpaceDE w:val="0"/>
        <w:autoSpaceDN w:val="0"/>
        <w:adjustRightInd w:val="0"/>
        <w:spacing w:before="240" w:after="240"/>
        <w:ind w:firstLine="567"/>
        <w:jc w:val="center"/>
        <w:rPr>
          <w:b/>
          <w:szCs w:val="22"/>
        </w:rPr>
      </w:pPr>
      <w:r w:rsidRPr="00FE0289">
        <w:rPr>
          <w:b/>
          <w:szCs w:val="22"/>
        </w:rPr>
        <w:t>Зона инженерной инфраструктуры</w:t>
      </w:r>
    </w:p>
    <w:p w14:paraId="6F4D1149" w14:textId="77777777" w:rsidR="00163DB4" w:rsidRPr="00456A30" w:rsidRDefault="00163DB4" w:rsidP="00163DB4">
      <w:pPr>
        <w:autoSpaceDE w:val="0"/>
        <w:autoSpaceDN w:val="0"/>
        <w:adjustRightInd w:val="0"/>
        <w:ind w:firstLine="709"/>
        <w:rPr>
          <w:szCs w:val="22"/>
        </w:rPr>
      </w:pPr>
      <w:r w:rsidRPr="00163DB4">
        <w:rPr>
          <w:color w:val="000000"/>
          <w:szCs w:val="22"/>
        </w:rPr>
        <w:t>Зона инженерной инфраструктуры</w:t>
      </w:r>
      <w:r w:rsidRPr="00456A30">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14:paraId="182702D5" w14:textId="4703C052" w:rsidR="00961B96" w:rsidRPr="00B4366A" w:rsidRDefault="00961B96" w:rsidP="00961B96">
      <w:pPr>
        <w:autoSpaceDE w:val="0"/>
        <w:autoSpaceDN w:val="0"/>
        <w:adjustRightInd w:val="0"/>
        <w:spacing w:before="240" w:after="240"/>
        <w:ind w:firstLine="567"/>
        <w:jc w:val="center"/>
        <w:rPr>
          <w:b/>
          <w:szCs w:val="22"/>
        </w:rPr>
      </w:pPr>
      <w:r w:rsidRPr="00961B96">
        <w:rPr>
          <w:b/>
          <w:szCs w:val="22"/>
        </w:rPr>
        <w:t>Зона транспортной инфраструктуры</w:t>
      </w:r>
    </w:p>
    <w:p w14:paraId="3135F8DB" w14:textId="77777777" w:rsidR="00961B96" w:rsidRPr="00B4366A" w:rsidRDefault="00961B96" w:rsidP="00961B96">
      <w:pPr>
        <w:autoSpaceDE w:val="0"/>
        <w:autoSpaceDN w:val="0"/>
        <w:adjustRightInd w:val="0"/>
        <w:ind w:firstLine="567"/>
        <w:rPr>
          <w:szCs w:val="22"/>
        </w:rPr>
      </w:pPr>
      <w:r w:rsidRPr="00961B96">
        <w:rPr>
          <w:szCs w:val="22"/>
        </w:rPr>
        <w:t>Зона транспортной инфраструктуры</w:t>
      </w:r>
      <w:r w:rsidRPr="00B4366A">
        <w:rPr>
          <w:szCs w:val="22"/>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25500FA6" w14:textId="7C15A7FE" w:rsidR="00B4366A" w:rsidRPr="00B4366A" w:rsidRDefault="00824A01" w:rsidP="00724A18">
      <w:pPr>
        <w:autoSpaceDE w:val="0"/>
        <w:autoSpaceDN w:val="0"/>
        <w:adjustRightInd w:val="0"/>
        <w:spacing w:before="240" w:after="240"/>
        <w:ind w:firstLine="567"/>
        <w:jc w:val="center"/>
        <w:rPr>
          <w:b/>
          <w:szCs w:val="22"/>
        </w:rPr>
      </w:pPr>
      <w:r w:rsidRPr="00824A01">
        <w:rPr>
          <w:b/>
          <w:szCs w:val="22"/>
        </w:rPr>
        <w:t>Зона сельскохозяйственных угодий</w:t>
      </w:r>
    </w:p>
    <w:p w14:paraId="24892D35" w14:textId="1AC5386F" w:rsidR="00B4366A" w:rsidRPr="00B4366A" w:rsidRDefault="00B4366A" w:rsidP="00724A18">
      <w:pPr>
        <w:autoSpaceDE w:val="0"/>
        <w:autoSpaceDN w:val="0"/>
        <w:adjustRightInd w:val="0"/>
        <w:ind w:firstLine="567"/>
      </w:pPr>
      <w:r w:rsidRPr="00824A01">
        <w:rPr>
          <w:szCs w:val="22"/>
        </w:rPr>
        <w:t>Зона сельскохозяйственных угодий</w:t>
      </w:r>
      <w:r w:rsidRPr="00B4366A">
        <w:rPr>
          <w:szCs w:val="22"/>
        </w:rPr>
        <w:t xml:space="preserve"> </w:t>
      </w:r>
      <w:r w:rsidR="00456B27" w:rsidRPr="00456A30">
        <w:rPr>
          <w:color w:val="000000"/>
          <w:szCs w:val="22"/>
        </w:rPr>
        <w:t>–</w:t>
      </w:r>
      <w:r w:rsidR="00456B27">
        <w:rPr>
          <w:szCs w:val="22"/>
        </w:rPr>
        <w:t xml:space="preserve"> это</w:t>
      </w:r>
      <w:r w:rsidR="003E57CB" w:rsidRPr="003E57CB">
        <w:rPr>
          <w:szCs w:val="22"/>
        </w:rPr>
        <w:t xml:space="preserve"> территория, включающая</w:t>
      </w:r>
      <w:r w:rsidRPr="00B4366A">
        <w:rPr>
          <w:szCs w:val="22"/>
        </w:rPr>
        <w:t xml:space="preserve"> </w:t>
      </w:r>
      <w:r w:rsidRPr="00B4366A">
        <w:t>пашни, сенокосы, пастбища, залежи, земли, занятые многолетними насаждениями (садами, виноградниками и другими).</w:t>
      </w:r>
    </w:p>
    <w:p w14:paraId="082EC49C" w14:textId="317B110A" w:rsidR="00824A01" w:rsidRPr="00B4366A" w:rsidRDefault="00824A01" w:rsidP="00824A01">
      <w:pPr>
        <w:autoSpaceDE w:val="0"/>
        <w:autoSpaceDN w:val="0"/>
        <w:adjustRightInd w:val="0"/>
        <w:spacing w:before="240" w:after="240"/>
        <w:ind w:firstLine="567"/>
        <w:jc w:val="center"/>
        <w:rPr>
          <w:b/>
          <w:szCs w:val="22"/>
        </w:rPr>
      </w:pPr>
      <w:r w:rsidRPr="00824A01">
        <w:rPr>
          <w:b/>
          <w:szCs w:val="22"/>
        </w:rPr>
        <w:t>Производственная зона сельскохозяйственных предприятий</w:t>
      </w:r>
    </w:p>
    <w:p w14:paraId="386E6F37" w14:textId="2A6E7313" w:rsidR="00824A01" w:rsidRDefault="00824A01" w:rsidP="00824A01">
      <w:pPr>
        <w:autoSpaceDE w:val="0"/>
        <w:autoSpaceDN w:val="0"/>
        <w:adjustRightInd w:val="0"/>
        <w:ind w:firstLine="567"/>
        <w:rPr>
          <w:szCs w:val="22"/>
        </w:rPr>
      </w:pPr>
      <w:r w:rsidRPr="00824A01">
        <w:rPr>
          <w:szCs w:val="22"/>
        </w:rPr>
        <w:t>Производственная зона сельскохозяйственных предприятий</w:t>
      </w:r>
      <w:r w:rsidR="00BF2A21" w:rsidRPr="00BF2A21">
        <w:rPr>
          <w:szCs w:val="22"/>
        </w:rPr>
        <w:t xml:space="preserve"> </w:t>
      </w:r>
      <w:r w:rsidRPr="00B4366A">
        <w:rPr>
          <w:szCs w:val="22"/>
        </w:rPr>
        <w:t>– зона, занятая объектами</w:t>
      </w:r>
      <w:r w:rsidR="00BF2A21">
        <w:rPr>
          <w:szCs w:val="22"/>
        </w:rPr>
        <w:t xml:space="preserve"> </w:t>
      </w:r>
      <w:r w:rsidRPr="00B4366A">
        <w:rPr>
          <w:szCs w:val="22"/>
        </w:rPr>
        <w:t>(предприятиями)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6B4D1BC2" w14:textId="77777777" w:rsidR="00824A01" w:rsidRDefault="00824A01" w:rsidP="00724A18">
      <w:pPr>
        <w:autoSpaceDE w:val="0"/>
        <w:autoSpaceDN w:val="0"/>
        <w:adjustRightInd w:val="0"/>
        <w:ind w:firstLine="567"/>
        <w:rPr>
          <w:szCs w:val="22"/>
        </w:rPr>
      </w:pPr>
    </w:p>
    <w:p w14:paraId="4326F697" w14:textId="319602FC" w:rsidR="00824A01" w:rsidRPr="00B4366A" w:rsidRDefault="00824A01" w:rsidP="00824A01">
      <w:pPr>
        <w:autoSpaceDE w:val="0"/>
        <w:autoSpaceDN w:val="0"/>
        <w:adjustRightInd w:val="0"/>
        <w:spacing w:before="240" w:after="240"/>
        <w:ind w:firstLine="567"/>
        <w:jc w:val="center"/>
        <w:rPr>
          <w:b/>
          <w:szCs w:val="22"/>
        </w:rPr>
      </w:pPr>
      <w:r w:rsidRPr="00456A30">
        <w:rPr>
          <w:b/>
          <w:color w:val="000000"/>
          <w:szCs w:val="22"/>
        </w:rPr>
        <w:t>Зон</w:t>
      </w:r>
      <w:r>
        <w:rPr>
          <w:b/>
          <w:color w:val="000000"/>
          <w:szCs w:val="22"/>
        </w:rPr>
        <w:t>а</w:t>
      </w:r>
      <w:r w:rsidRPr="00456A30">
        <w:rPr>
          <w:b/>
          <w:color w:val="000000"/>
          <w:szCs w:val="22"/>
        </w:rPr>
        <w:t xml:space="preserve"> рекреационного назначения</w:t>
      </w:r>
    </w:p>
    <w:p w14:paraId="48CEC656" w14:textId="3333D4D7" w:rsidR="00824A01" w:rsidRDefault="00824A01" w:rsidP="00824A01">
      <w:pPr>
        <w:autoSpaceDE w:val="0"/>
        <w:autoSpaceDN w:val="0"/>
        <w:adjustRightInd w:val="0"/>
        <w:ind w:firstLine="567"/>
        <w:rPr>
          <w:szCs w:val="22"/>
        </w:rPr>
      </w:pPr>
      <w:r w:rsidRPr="00456A30">
        <w:rPr>
          <w:color w:val="000000"/>
          <w:szCs w:val="22"/>
        </w:rPr>
        <w:t>Зон</w:t>
      </w:r>
      <w:r>
        <w:rPr>
          <w:color w:val="000000"/>
          <w:szCs w:val="22"/>
        </w:rPr>
        <w:t>а</w:t>
      </w:r>
      <w:r w:rsidRPr="00456A30">
        <w:rPr>
          <w:color w:val="000000"/>
          <w:szCs w:val="22"/>
        </w:rPr>
        <w:t xml:space="preserve"> рекреационного назначения использу</w:t>
      </w:r>
      <w:r>
        <w:rPr>
          <w:color w:val="000000"/>
          <w:szCs w:val="22"/>
        </w:rPr>
        <w:t>е</w:t>
      </w:r>
      <w:r w:rsidRPr="00456A30">
        <w:rPr>
          <w:color w:val="000000"/>
          <w:szCs w:val="22"/>
        </w:rPr>
        <w:t>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47A1A9B6" w14:textId="0DD5883A" w:rsidR="00B4366A" w:rsidRPr="00B4366A" w:rsidRDefault="001C310E" w:rsidP="00724A18">
      <w:pPr>
        <w:autoSpaceDE w:val="0"/>
        <w:autoSpaceDN w:val="0"/>
        <w:adjustRightInd w:val="0"/>
        <w:spacing w:before="240" w:after="240"/>
        <w:ind w:firstLine="567"/>
        <w:jc w:val="center"/>
        <w:rPr>
          <w:b/>
          <w:szCs w:val="22"/>
        </w:rPr>
      </w:pPr>
      <w:r w:rsidRPr="001C310E">
        <w:rPr>
          <w:b/>
          <w:szCs w:val="22"/>
        </w:rPr>
        <w:t>Зона кладбищ</w:t>
      </w:r>
    </w:p>
    <w:p w14:paraId="44354FD8" w14:textId="57361315" w:rsidR="001064F2" w:rsidRDefault="00B4366A" w:rsidP="001064F2">
      <w:pPr>
        <w:autoSpaceDE w:val="0"/>
        <w:autoSpaceDN w:val="0"/>
        <w:adjustRightInd w:val="0"/>
        <w:ind w:firstLine="567"/>
        <w:rPr>
          <w:szCs w:val="22"/>
        </w:rPr>
      </w:pPr>
      <w:r w:rsidRPr="00824A01">
        <w:rPr>
          <w:szCs w:val="22"/>
        </w:rPr>
        <w:t>Зона кладбищ</w:t>
      </w:r>
      <w:r w:rsidRPr="00B4366A">
        <w:rPr>
          <w:szCs w:val="22"/>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6335D067" w14:textId="70EE100D" w:rsidR="00A02777" w:rsidRPr="00B4366A" w:rsidRDefault="00A02777" w:rsidP="00A02777">
      <w:pPr>
        <w:autoSpaceDE w:val="0"/>
        <w:autoSpaceDN w:val="0"/>
        <w:adjustRightInd w:val="0"/>
        <w:spacing w:before="240" w:after="240"/>
        <w:ind w:firstLine="567"/>
        <w:jc w:val="center"/>
        <w:rPr>
          <w:b/>
          <w:szCs w:val="22"/>
        </w:rPr>
      </w:pPr>
      <w:r w:rsidRPr="00A02777">
        <w:rPr>
          <w:b/>
          <w:szCs w:val="22"/>
        </w:rPr>
        <w:t>Зона складирования и захоронения отходов</w:t>
      </w:r>
    </w:p>
    <w:p w14:paraId="0E3F6AEF" w14:textId="77777777" w:rsidR="00A02777" w:rsidRDefault="00A02777" w:rsidP="00A02777">
      <w:pPr>
        <w:autoSpaceDE w:val="0"/>
        <w:autoSpaceDN w:val="0"/>
        <w:adjustRightInd w:val="0"/>
        <w:ind w:firstLine="709"/>
        <w:rPr>
          <w:color w:val="000000"/>
        </w:rPr>
      </w:pPr>
      <w:r w:rsidRPr="00824A01">
        <w:rPr>
          <w:color w:val="000000"/>
        </w:rPr>
        <w:t>Зона складирования и захоронения отходов</w:t>
      </w:r>
      <w:r>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14:paraId="0AE58B34" w14:textId="6D4E23BD" w:rsidR="00B4366A" w:rsidRPr="00B4366A" w:rsidRDefault="00B4366A" w:rsidP="001064F2">
      <w:pPr>
        <w:autoSpaceDE w:val="0"/>
        <w:autoSpaceDN w:val="0"/>
        <w:adjustRightInd w:val="0"/>
        <w:spacing w:before="240" w:after="240"/>
        <w:ind w:firstLine="567"/>
        <w:jc w:val="center"/>
        <w:rPr>
          <w:b/>
          <w:szCs w:val="22"/>
        </w:rPr>
      </w:pPr>
      <w:r w:rsidRPr="00B4366A">
        <w:rPr>
          <w:b/>
          <w:szCs w:val="22"/>
        </w:rPr>
        <w:t>Ин</w:t>
      </w:r>
      <w:r w:rsidR="00E70633">
        <w:rPr>
          <w:b/>
          <w:szCs w:val="22"/>
        </w:rPr>
        <w:t>ая</w:t>
      </w:r>
      <w:r w:rsidRPr="00B4366A">
        <w:rPr>
          <w:b/>
          <w:szCs w:val="22"/>
        </w:rPr>
        <w:t xml:space="preserve"> зон</w:t>
      </w:r>
      <w:r w:rsidR="00E70633">
        <w:rPr>
          <w:b/>
          <w:szCs w:val="22"/>
        </w:rPr>
        <w:t>а</w:t>
      </w:r>
    </w:p>
    <w:p w14:paraId="2319FAD2" w14:textId="3BB71804" w:rsidR="00B4366A" w:rsidRPr="00B4366A" w:rsidRDefault="00B4366A" w:rsidP="00724A18">
      <w:pPr>
        <w:spacing w:line="0" w:lineRule="atLeast"/>
        <w:ind w:firstLine="567"/>
        <w:rPr>
          <w:color w:val="000000"/>
          <w:shd w:val="clear" w:color="auto" w:fill="FFFFFF"/>
        </w:rPr>
      </w:pPr>
      <w:r w:rsidRPr="00B4366A">
        <w:rPr>
          <w:color w:val="000000"/>
          <w:shd w:val="clear" w:color="auto" w:fill="FFFFFF"/>
        </w:rPr>
        <w:t xml:space="preserve">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w:t>
      </w:r>
      <w:r w:rsidRPr="00B4366A">
        <w:rPr>
          <w:color w:val="000000"/>
          <w:shd w:val="clear" w:color="auto" w:fill="FFFFFF"/>
        </w:rPr>
        <w:lastRenderedPageBreak/>
        <w:t>использования и наличия зон, оказавших влияние на установление функциональных зон, такие как зоны с особыми условиями использования</w:t>
      </w:r>
      <w:r w:rsidR="00816A14">
        <w:rPr>
          <w:color w:val="000000"/>
          <w:shd w:val="clear" w:color="auto" w:fill="FFFFFF"/>
        </w:rPr>
        <w:t>.</w:t>
      </w:r>
    </w:p>
    <w:p w14:paraId="5FF49A4C" w14:textId="77777777" w:rsidR="00870486" w:rsidRDefault="00870486" w:rsidP="00972692">
      <w:pPr>
        <w:autoSpaceDE w:val="0"/>
        <w:autoSpaceDN w:val="0"/>
        <w:adjustRightInd w:val="0"/>
        <w:ind w:firstLine="708"/>
        <w:rPr>
          <w:color w:val="000000"/>
        </w:rPr>
        <w:sectPr w:rsidR="00870486" w:rsidSect="00724A18">
          <w:footerReference w:type="default" r:id="rId15"/>
          <w:pgSz w:w="11906" w:h="16838"/>
          <w:pgMar w:top="567" w:right="851" w:bottom="709" w:left="1134" w:header="340" w:footer="340" w:gutter="0"/>
          <w:cols w:space="708"/>
          <w:docGrid w:linePitch="360"/>
        </w:sectPr>
      </w:pPr>
    </w:p>
    <w:p w14:paraId="45D0348B" w14:textId="77777777" w:rsidR="002B696A" w:rsidRPr="00E06872" w:rsidRDefault="002B696A" w:rsidP="00E06872">
      <w:pPr>
        <w:pStyle w:val="2e"/>
        <w:spacing w:before="0" w:after="240"/>
        <w:ind w:firstLine="567"/>
      </w:pPr>
      <w:r w:rsidRPr="00236D0A">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F7C97A7" w14:textId="1476C5C1" w:rsidR="002B696A" w:rsidRPr="00D3102B" w:rsidRDefault="002B696A" w:rsidP="002B696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245B2E">
        <w:rPr>
          <w:color w:val="000000" w:themeColor="text1"/>
          <w:sz w:val="24"/>
        </w:rPr>
        <w:t>1</w:t>
      </w:r>
    </w:p>
    <w:p w14:paraId="49D2D5BB" w14:textId="66BE1249" w:rsidR="002B696A" w:rsidRPr="00D3102B" w:rsidRDefault="002B696A" w:rsidP="00DD2D7D">
      <w:pPr>
        <w:jc w:val="right"/>
        <w:rPr>
          <w:color w:val="000000" w:themeColor="text1"/>
        </w:rPr>
      </w:pPr>
      <w:r w:rsidRPr="00D3102B">
        <w:rPr>
          <w:color w:val="000000" w:themeColor="text1"/>
        </w:rPr>
        <w:t xml:space="preserve">Таблица </w:t>
      </w:r>
      <w:r w:rsidR="00870486">
        <w:rPr>
          <w:color w:val="000000" w:themeColor="text1"/>
        </w:rPr>
        <w:t>2.</w:t>
      </w:r>
      <w:r w:rsidR="00245B2E">
        <w:rPr>
          <w:color w:val="000000" w:themeColor="text1"/>
        </w:rPr>
        <w:t>1</w:t>
      </w:r>
    </w:p>
    <w:tbl>
      <w:tblPr>
        <w:tblStyle w:val="ad"/>
        <w:tblW w:w="5174" w:type="pct"/>
        <w:jc w:val="center"/>
        <w:tblLayout w:type="fixed"/>
        <w:tblLook w:val="04A0" w:firstRow="1" w:lastRow="0" w:firstColumn="1" w:lastColumn="0" w:noHBand="0" w:noVBand="1"/>
      </w:tblPr>
      <w:tblGrid>
        <w:gridCol w:w="517"/>
        <w:gridCol w:w="2548"/>
        <w:gridCol w:w="2507"/>
        <w:gridCol w:w="2171"/>
        <w:gridCol w:w="1279"/>
        <w:gridCol w:w="1135"/>
        <w:gridCol w:w="1700"/>
        <w:gridCol w:w="1946"/>
        <w:gridCol w:w="1790"/>
      </w:tblGrid>
      <w:tr w:rsidR="00E06872" w:rsidRPr="00B27024" w14:paraId="46732030" w14:textId="77777777" w:rsidTr="00E06872">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910"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364"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45" w:type="pct"/>
            <w:vMerge w:val="restart"/>
            <w:vAlign w:val="center"/>
          </w:tcPr>
          <w:p w14:paraId="62A9AE00" w14:textId="77777777" w:rsidR="0059583B" w:rsidRPr="00B27024" w:rsidRDefault="0059583B" w:rsidP="00E06872">
            <w:pPr>
              <w:jc w:val="center"/>
              <w:rPr>
                <w:b/>
                <w:color w:val="000000" w:themeColor="text1"/>
              </w:rPr>
            </w:pPr>
            <w:r w:rsidRPr="00B27024">
              <w:rPr>
                <w:b/>
                <w:color w:val="000000" w:themeColor="text1"/>
              </w:rPr>
              <w:t>Наименование объекта</w:t>
            </w:r>
          </w:p>
        </w:tc>
        <w:tc>
          <w:tcPr>
            <w:tcW w:w="624"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74"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E06872">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804"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696"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10"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364" w:type="pct"/>
            <w:vMerge/>
            <w:vAlign w:val="center"/>
          </w:tcPr>
          <w:p w14:paraId="724499DA" w14:textId="77777777" w:rsidR="0059583B" w:rsidRPr="00B27024" w:rsidRDefault="0059583B" w:rsidP="00E06872">
            <w:pPr>
              <w:jc w:val="center"/>
              <w:rPr>
                <w:b/>
                <w:color w:val="000000" w:themeColor="text1"/>
              </w:rPr>
            </w:pPr>
          </w:p>
        </w:tc>
        <w:tc>
          <w:tcPr>
            <w:tcW w:w="545" w:type="pct"/>
            <w:vMerge/>
            <w:vAlign w:val="center"/>
          </w:tcPr>
          <w:p w14:paraId="4CCF22F3" w14:textId="77777777" w:rsidR="0059583B" w:rsidRPr="00B27024" w:rsidRDefault="0059583B" w:rsidP="00E06872">
            <w:pPr>
              <w:jc w:val="center"/>
              <w:rPr>
                <w:b/>
                <w:color w:val="000000" w:themeColor="text1"/>
              </w:rPr>
            </w:pPr>
          </w:p>
        </w:tc>
        <w:tc>
          <w:tcPr>
            <w:tcW w:w="624" w:type="pct"/>
            <w:vMerge/>
            <w:vAlign w:val="center"/>
          </w:tcPr>
          <w:p w14:paraId="417CADB4" w14:textId="77777777" w:rsidR="0059583B" w:rsidRPr="00B27024" w:rsidRDefault="0059583B" w:rsidP="00E06872">
            <w:pPr>
              <w:jc w:val="center"/>
              <w:rPr>
                <w:b/>
                <w:color w:val="000000" w:themeColor="text1"/>
              </w:rPr>
            </w:pPr>
          </w:p>
        </w:tc>
        <w:tc>
          <w:tcPr>
            <w:tcW w:w="574" w:type="pct"/>
            <w:vMerge/>
            <w:vAlign w:val="center"/>
          </w:tcPr>
          <w:p w14:paraId="67209BAB" w14:textId="77777777" w:rsidR="0059583B" w:rsidRPr="00B27024" w:rsidRDefault="0059583B" w:rsidP="00E06872">
            <w:pPr>
              <w:jc w:val="center"/>
              <w:rPr>
                <w:b/>
                <w:color w:val="000000" w:themeColor="text1"/>
              </w:rPr>
            </w:pPr>
          </w:p>
        </w:tc>
      </w:tr>
      <w:tr w:rsidR="00E06872" w:rsidRPr="00D3102B" w14:paraId="295E38AB" w14:textId="77777777" w:rsidTr="00E06872">
        <w:trPr>
          <w:trHeight w:val="519"/>
          <w:jc w:val="center"/>
        </w:trPr>
        <w:tc>
          <w:tcPr>
            <w:tcW w:w="166" w:type="pct"/>
            <w:vAlign w:val="center"/>
          </w:tcPr>
          <w:p w14:paraId="61DEEC5C" w14:textId="77777777" w:rsidR="00AA60C6" w:rsidRPr="00D3102B" w:rsidRDefault="00AA60C6" w:rsidP="00E06872">
            <w:pPr>
              <w:autoSpaceDE w:val="0"/>
              <w:autoSpaceDN w:val="0"/>
              <w:adjustRightInd w:val="0"/>
              <w:ind w:left="-142" w:right="-105"/>
              <w:jc w:val="center"/>
              <w:rPr>
                <w:color w:val="000000" w:themeColor="text1"/>
              </w:rPr>
            </w:pPr>
            <w:r>
              <w:rPr>
                <w:color w:val="000000" w:themeColor="text1"/>
              </w:rPr>
              <w:t>1</w:t>
            </w:r>
          </w:p>
        </w:tc>
        <w:tc>
          <w:tcPr>
            <w:tcW w:w="817" w:type="pct"/>
            <w:vAlign w:val="center"/>
          </w:tcPr>
          <w:p w14:paraId="401E73F1" w14:textId="417A4CE5" w:rsidR="00AA60C6" w:rsidRPr="00D3102B" w:rsidRDefault="00DD2D7D" w:rsidP="00E06872">
            <w:pPr>
              <w:autoSpaceDE w:val="0"/>
              <w:autoSpaceDN w:val="0"/>
              <w:adjustRightInd w:val="0"/>
              <w:jc w:val="center"/>
              <w:rPr>
                <w:color w:val="000000" w:themeColor="text1"/>
              </w:rPr>
            </w:pPr>
            <w:r w:rsidRPr="00DD2D7D">
              <w:rPr>
                <w:color w:val="000000" w:themeColor="text1"/>
              </w:rPr>
              <w:t>Жилая зона</w:t>
            </w:r>
          </w:p>
        </w:tc>
        <w:tc>
          <w:tcPr>
            <w:tcW w:w="804" w:type="pct"/>
            <w:vAlign w:val="center"/>
          </w:tcPr>
          <w:p w14:paraId="226AE613" w14:textId="6017FA2E" w:rsidR="00AA60C6" w:rsidRDefault="00FC3B18" w:rsidP="00E06872">
            <w:pPr>
              <w:autoSpaceDE w:val="0"/>
              <w:autoSpaceDN w:val="0"/>
              <w:adjustRightInd w:val="0"/>
              <w:jc w:val="center"/>
              <w:rPr>
                <w:color w:val="000000" w:themeColor="text1"/>
              </w:rPr>
            </w:pPr>
            <w:r>
              <w:t>д</w:t>
            </w:r>
            <w:r w:rsidRPr="00FC3B18">
              <w:t xml:space="preserve">ля индивидуальных жилых домов: </w:t>
            </w:r>
            <w:r w:rsidR="00AA60C6" w:rsidRPr="00FC3B18">
              <w:rPr>
                <w:color w:val="000000" w:themeColor="text1"/>
              </w:rPr>
              <w:t>0,2</w:t>
            </w:r>
            <w:r>
              <w:rPr>
                <w:color w:val="000000" w:themeColor="text1"/>
              </w:rPr>
              <w:t>;</w:t>
            </w:r>
          </w:p>
          <w:p w14:paraId="12E5B1D2" w14:textId="449D487E" w:rsidR="00FC3B18" w:rsidRDefault="00FC3B18" w:rsidP="00E06872">
            <w:pPr>
              <w:autoSpaceDE w:val="0"/>
              <w:autoSpaceDN w:val="0"/>
              <w:adjustRightInd w:val="0"/>
              <w:jc w:val="center"/>
              <w:rPr>
                <w:color w:val="000000" w:themeColor="text1"/>
              </w:rPr>
            </w:pPr>
            <w:r>
              <w:rPr>
                <w:color w:val="000000" w:themeColor="text1"/>
              </w:rPr>
              <w:t xml:space="preserve">для </w:t>
            </w:r>
            <w:r w:rsidRPr="00B4366A">
              <w:t>блокированн</w:t>
            </w:r>
            <w:r>
              <w:t>ых</w:t>
            </w:r>
            <w:r w:rsidRPr="00B4366A">
              <w:t xml:space="preserve"> жил</w:t>
            </w:r>
            <w:r>
              <w:t>ых домов: 0,3;</w:t>
            </w:r>
          </w:p>
          <w:p w14:paraId="6B52BB51" w14:textId="72F76A39" w:rsidR="00FC3B18" w:rsidRPr="00FC3B18" w:rsidRDefault="00FC3B18" w:rsidP="00E06872">
            <w:pPr>
              <w:autoSpaceDE w:val="0"/>
              <w:autoSpaceDN w:val="0"/>
              <w:adjustRightInd w:val="0"/>
              <w:jc w:val="center"/>
              <w:rPr>
                <w:color w:val="000000" w:themeColor="text1"/>
              </w:rPr>
            </w:pPr>
            <w:r>
              <w:t>д</w:t>
            </w:r>
            <w:r w:rsidRPr="004F2C71">
              <w:t>ля малоэтажных жилых домов (до 4 этажей, включая мансардный)</w:t>
            </w:r>
            <w:r>
              <w:t xml:space="preserve">: </w:t>
            </w:r>
            <w:r w:rsidRPr="004F2C71">
              <w:t>0,4</w:t>
            </w:r>
            <w:r w:rsidR="00EE5F11">
              <w:t>.</w:t>
            </w:r>
          </w:p>
        </w:tc>
        <w:tc>
          <w:tcPr>
            <w:tcW w:w="696" w:type="pct"/>
            <w:vAlign w:val="center"/>
          </w:tcPr>
          <w:p w14:paraId="50F2165B" w14:textId="60F2E7F5" w:rsidR="00FC3B18" w:rsidRDefault="00FC3B18" w:rsidP="00FC3B18">
            <w:pPr>
              <w:autoSpaceDE w:val="0"/>
              <w:autoSpaceDN w:val="0"/>
              <w:adjustRightInd w:val="0"/>
              <w:ind w:left="-64"/>
              <w:jc w:val="center"/>
              <w:rPr>
                <w:color w:val="000000" w:themeColor="text1"/>
              </w:rPr>
            </w:pPr>
            <w:r>
              <w:t>д</w:t>
            </w:r>
            <w:r w:rsidRPr="00FC3B18">
              <w:t xml:space="preserve">ля индивидуальных жилых домов: </w:t>
            </w:r>
            <w:r w:rsidRPr="00FC3B18">
              <w:rPr>
                <w:color w:val="000000" w:themeColor="text1"/>
              </w:rPr>
              <w:t>0,</w:t>
            </w:r>
            <w:r>
              <w:rPr>
                <w:color w:val="000000" w:themeColor="text1"/>
              </w:rPr>
              <w:t xml:space="preserve">4; для </w:t>
            </w:r>
            <w:r w:rsidRPr="00B4366A">
              <w:t>блокированн</w:t>
            </w:r>
            <w:r>
              <w:t>ых</w:t>
            </w:r>
            <w:r w:rsidRPr="00B4366A">
              <w:t xml:space="preserve"> жил</w:t>
            </w:r>
            <w:r>
              <w:t>ых домов: 0,6;</w:t>
            </w:r>
          </w:p>
          <w:p w14:paraId="5FE8F94D" w14:textId="4862021A" w:rsidR="00AA60C6" w:rsidRPr="00FC3B18" w:rsidRDefault="00FC3B18" w:rsidP="00FC3B18">
            <w:pPr>
              <w:autoSpaceDE w:val="0"/>
              <w:autoSpaceDN w:val="0"/>
              <w:adjustRightInd w:val="0"/>
              <w:jc w:val="center"/>
              <w:rPr>
                <w:color w:val="000000" w:themeColor="text1"/>
              </w:rPr>
            </w:pPr>
            <w:r>
              <w:t>д</w:t>
            </w:r>
            <w:r w:rsidRPr="004F2C71">
              <w:t>ля малоэтажных жилых домов (до 4 этажей, включая мансардный)</w:t>
            </w:r>
            <w:r>
              <w:t xml:space="preserve">: </w:t>
            </w:r>
            <w:r w:rsidRPr="004F2C71">
              <w:t>0,</w:t>
            </w:r>
            <w:r>
              <w:t>8</w:t>
            </w:r>
            <w:r w:rsidR="00EE5F11">
              <w:t>.</w:t>
            </w:r>
          </w:p>
        </w:tc>
        <w:tc>
          <w:tcPr>
            <w:tcW w:w="410" w:type="pct"/>
            <w:tcBorders>
              <w:top w:val="single" w:sz="4" w:space="0" w:color="auto"/>
            </w:tcBorders>
            <w:vAlign w:val="center"/>
          </w:tcPr>
          <w:p w14:paraId="07B0E7F3" w14:textId="1A1299A3" w:rsidR="00AA60C6" w:rsidRPr="00541602" w:rsidRDefault="006F5FB9" w:rsidP="00E06872">
            <w:pPr>
              <w:autoSpaceDE w:val="0"/>
              <w:autoSpaceDN w:val="0"/>
              <w:adjustRightInd w:val="0"/>
              <w:jc w:val="center"/>
              <w:rPr>
                <w:bCs/>
                <w:color w:val="000000" w:themeColor="text1"/>
                <w:highlight w:val="yellow"/>
              </w:rPr>
            </w:pPr>
            <w:r w:rsidRPr="00EE5F11">
              <w:rPr>
                <w:rFonts w:eastAsia="TimesNewRoman"/>
                <w:szCs w:val="20"/>
              </w:rPr>
              <w:t>641,2</w:t>
            </w:r>
            <w:r w:rsidR="00EE5F11" w:rsidRPr="00EE5F11">
              <w:rPr>
                <w:rFonts w:eastAsia="TimesNewRoman"/>
                <w:szCs w:val="20"/>
              </w:rPr>
              <w:t>0</w:t>
            </w:r>
            <w:bookmarkStart w:id="13" w:name="_GoBack"/>
            <w:bookmarkEnd w:id="13"/>
          </w:p>
        </w:tc>
        <w:tc>
          <w:tcPr>
            <w:tcW w:w="364" w:type="pct"/>
            <w:vAlign w:val="center"/>
          </w:tcPr>
          <w:p w14:paraId="28BF1B1D" w14:textId="42FD00FB" w:rsidR="00AA60C6" w:rsidRPr="004A55FF" w:rsidRDefault="00AA60C6" w:rsidP="00E06872">
            <w:pPr>
              <w:pStyle w:val="Default"/>
              <w:jc w:val="center"/>
              <w:rPr>
                <w:rFonts w:eastAsia="Calibri"/>
                <w:color w:val="000000" w:themeColor="text1"/>
                <w:sz w:val="22"/>
                <w:szCs w:val="22"/>
                <w:highlight w:val="green"/>
              </w:rPr>
            </w:pPr>
            <w:r w:rsidRPr="00B27024">
              <w:rPr>
                <w:rFonts w:eastAsia="Calibri"/>
              </w:rPr>
              <w:t>-</w:t>
            </w:r>
          </w:p>
        </w:tc>
        <w:tc>
          <w:tcPr>
            <w:tcW w:w="545" w:type="pct"/>
            <w:vAlign w:val="center"/>
          </w:tcPr>
          <w:p w14:paraId="467FE61A" w14:textId="7F1B7EA9" w:rsidR="00AA60C6" w:rsidRPr="004A55FF" w:rsidRDefault="00AA60C6" w:rsidP="00E06872">
            <w:pPr>
              <w:autoSpaceDE w:val="0"/>
              <w:autoSpaceDN w:val="0"/>
              <w:adjustRightInd w:val="0"/>
              <w:ind w:right="-31"/>
              <w:jc w:val="center"/>
              <w:rPr>
                <w:color w:val="000000" w:themeColor="text1"/>
                <w:highlight w:val="green"/>
              </w:rPr>
            </w:pPr>
            <w:r w:rsidRPr="00B27024">
              <w:rPr>
                <w:rFonts w:eastAsia="Calibri"/>
              </w:rPr>
              <w:t>-</w:t>
            </w:r>
          </w:p>
        </w:tc>
        <w:tc>
          <w:tcPr>
            <w:tcW w:w="624" w:type="pct"/>
            <w:vAlign w:val="center"/>
          </w:tcPr>
          <w:p w14:paraId="33AB409F" w14:textId="5CD725A9" w:rsidR="00AA60C6" w:rsidRPr="004A55FF" w:rsidRDefault="00AA60C6" w:rsidP="00E06872">
            <w:pPr>
              <w:jc w:val="center"/>
              <w:rPr>
                <w:color w:val="000000" w:themeColor="text1"/>
                <w:highlight w:val="green"/>
              </w:rPr>
            </w:pPr>
            <w:r w:rsidRPr="00B27024">
              <w:rPr>
                <w:rFonts w:eastAsia="Calibri"/>
              </w:rPr>
              <w:t>-</w:t>
            </w:r>
          </w:p>
        </w:tc>
        <w:tc>
          <w:tcPr>
            <w:tcW w:w="574" w:type="pct"/>
            <w:vAlign w:val="center"/>
          </w:tcPr>
          <w:p w14:paraId="4BDAF10C" w14:textId="44CC9F6F" w:rsidR="00AA60C6" w:rsidRPr="004A55FF" w:rsidRDefault="00AA60C6" w:rsidP="00E06872">
            <w:pPr>
              <w:autoSpaceDE w:val="0"/>
              <w:autoSpaceDN w:val="0"/>
              <w:adjustRightInd w:val="0"/>
              <w:jc w:val="center"/>
              <w:rPr>
                <w:color w:val="000000" w:themeColor="text1"/>
                <w:highlight w:val="green"/>
              </w:rPr>
            </w:pPr>
            <w:r w:rsidRPr="00B27024">
              <w:rPr>
                <w:rFonts w:eastAsia="Calibri"/>
              </w:rPr>
              <w:t>-</w:t>
            </w:r>
          </w:p>
        </w:tc>
      </w:tr>
      <w:tr w:rsidR="00E06872" w:rsidRPr="00394649" w14:paraId="0C4313E3" w14:textId="77777777" w:rsidTr="00E06872">
        <w:trPr>
          <w:trHeight w:val="106"/>
          <w:jc w:val="center"/>
        </w:trPr>
        <w:tc>
          <w:tcPr>
            <w:tcW w:w="166" w:type="pct"/>
            <w:vAlign w:val="center"/>
          </w:tcPr>
          <w:p w14:paraId="6B22E53B" w14:textId="0DBD4F9E" w:rsidR="00AA60C6" w:rsidRPr="00D3102B" w:rsidRDefault="00AA60C6" w:rsidP="00E06872">
            <w:pPr>
              <w:autoSpaceDE w:val="0"/>
              <w:autoSpaceDN w:val="0"/>
              <w:adjustRightInd w:val="0"/>
              <w:ind w:left="-142" w:right="-105"/>
              <w:jc w:val="center"/>
              <w:rPr>
                <w:color w:val="000000" w:themeColor="text1"/>
              </w:rPr>
            </w:pPr>
            <w:r>
              <w:rPr>
                <w:color w:val="000000" w:themeColor="text1"/>
              </w:rPr>
              <w:t>2</w:t>
            </w:r>
          </w:p>
        </w:tc>
        <w:tc>
          <w:tcPr>
            <w:tcW w:w="817" w:type="pct"/>
            <w:vAlign w:val="center"/>
          </w:tcPr>
          <w:p w14:paraId="34C0EC17" w14:textId="27243D10" w:rsidR="00AA60C6" w:rsidRPr="00D3102B" w:rsidRDefault="00AA60C6" w:rsidP="00E06872">
            <w:pPr>
              <w:autoSpaceDE w:val="0"/>
              <w:autoSpaceDN w:val="0"/>
              <w:adjustRightInd w:val="0"/>
              <w:jc w:val="center"/>
              <w:rPr>
                <w:bCs/>
                <w:i/>
                <w:color w:val="000000" w:themeColor="text1"/>
                <w:highlight w:val="yellow"/>
              </w:rPr>
            </w:pPr>
            <w:r w:rsidRPr="009C786D">
              <w:rPr>
                <w:szCs w:val="20"/>
              </w:rPr>
              <w:t>Общественно-деловая зона</w:t>
            </w:r>
          </w:p>
        </w:tc>
        <w:tc>
          <w:tcPr>
            <w:tcW w:w="804" w:type="pct"/>
            <w:vAlign w:val="center"/>
          </w:tcPr>
          <w:p w14:paraId="682DF84F" w14:textId="77777777" w:rsidR="00AA60C6" w:rsidRPr="00E47B0A" w:rsidRDefault="00AA60C6" w:rsidP="00E06872">
            <w:pPr>
              <w:autoSpaceDE w:val="0"/>
              <w:autoSpaceDN w:val="0"/>
              <w:adjustRightInd w:val="0"/>
              <w:jc w:val="center"/>
              <w:rPr>
                <w:color w:val="000000" w:themeColor="text1"/>
              </w:rPr>
            </w:pPr>
            <w:r w:rsidRPr="00E47B0A">
              <w:rPr>
                <w:color w:val="000000" w:themeColor="text1"/>
              </w:rPr>
              <w:t>1,0</w:t>
            </w:r>
          </w:p>
        </w:tc>
        <w:tc>
          <w:tcPr>
            <w:tcW w:w="696" w:type="pct"/>
            <w:vAlign w:val="center"/>
          </w:tcPr>
          <w:p w14:paraId="469BD341" w14:textId="77777777" w:rsidR="00AA60C6" w:rsidRPr="00E47B0A" w:rsidRDefault="00AA60C6" w:rsidP="00E06872">
            <w:pPr>
              <w:autoSpaceDE w:val="0"/>
              <w:autoSpaceDN w:val="0"/>
              <w:adjustRightInd w:val="0"/>
              <w:jc w:val="center"/>
              <w:rPr>
                <w:color w:val="000000" w:themeColor="text1"/>
              </w:rPr>
            </w:pPr>
            <w:r w:rsidRPr="00E47B0A">
              <w:rPr>
                <w:color w:val="000000" w:themeColor="text1"/>
              </w:rPr>
              <w:t>3,0</w:t>
            </w:r>
          </w:p>
        </w:tc>
        <w:tc>
          <w:tcPr>
            <w:tcW w:w="410" w:type="pct"/>
            <w:tcBorders>
              <w:top w:val="single" w:sz="4" w:space="0" w:color="auto"/>
            </w:tcBorders>
            <w:vAlign w:val="center"/>
          </w:tcPr>
          <w:p w14:paraId="6304354F" w14:textId="25E34908" w:rsidR="00AA60C6" w:rsidRPr="00541602" w:rsidRDefault="006F5FB9" w:rsidP="00E06872">
            <w:pPr>
              <w:autoSpaceDE w:val="0"/>
              <w:autoSpaceDN w:val="0"/>
              <w:adjustRightInd w:val="0"/>
              <w:jc w:val="center"/>
              <w:rPr>
                <w:bCs/>
                <w:color w:val="000000" w:themeColor="text1"/>
                <w:highlight w:val="yellow"/>
              </w:rPr>
            </w:pPr>
            <w:r w:rsidRPr="00EE5F11">
              <w:rPr>
                <w:szCs w:val="20"/>
              </w:rPr>
              <w:t>19,97</w:t>
            </w:r>
          </w:p>
        </w:tc>
        <w:tc>
          <w:tcPr>
            <w:tcW w:w="364" w:type="pct"/>
            <w:vAlign w:val="center"/>
          </w:tcPr>
          <w:p w14:paraId="337E0997" w14:textId="790D3365"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545" w:type="pct"/>
            <w:vAlign w:val="center"/>
          </w:tcPr>
          <w:p w14:paraId="0542C34C" w14:textId="0A79B43D"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624" w:type="pct"/>
            <w:vAlign w:val="center"/>
          </w:tcPr>
          <w:p w14:paraId="6D4ADB20" w14:textId="7A043617" w:rsidR="00AA60C6" w:rsidRPr="004A55FF" w:rsidRDefault="00AA60C6" w:rsidP="00E06872">
            <w:pPr>
              <w:pStyle w:val="ConsPlusNormal"/>
              <w:jc w:val="center"/>
              <w:rPr>
                <w:rFonts w:ascii="Times New Roman" w:hAnsi="Times New Roman" w:cs="Times New Roman"/>
                <w:color w:val="FF0000"/>
                <w:sz w:val="22"/>
                <w:szCs w:val="22"/>
                <w:highlight w:val="green"/>
              </w:rPr>
            </w:pPr>
            <w:r w:rsidRPr="00B27024">
              <w:rPr>
                <w:rFonts w:eastAsia="Calibri"/>
              </w:rPr>
              <w:t>-</w:t>
            </w:r>
          </w:p>
        </w:tc>
        <w:tc>
          <w:tcPr>
            <w:tcW w:w="574" w:type="pct"/>
            <w:vAlign w:val="center"/>
          </w:tcPr>
          <w:p w14:paraId="6BC55462" w14:textId="0E9BF776" w:rsidR="00AA60C6" w:rsidRPr="004A55FF" w:rsidRDefault="00AA60C6" w:rsidP="00E06872">
            <w:pPr>
              <w:autoSpaceDE w:val="0"/>
              <w:autoSpaceDN w:val="0"/>
              <w:adjustRightInd w:val="0"/>
              <w:jc w:val="center"/>
              <w:rPr>
                <w:color w:val="FF0000"/>
                <w:highlight w:val="green"/>
              </w:rPr>
            </w:pPr>
            <w:r w:rsidRPr="00B27024">
              <w:rPr>
                <w:rFonts w:eastAsia="Calibri"/>
              </w:rPr>
              <w:t>-</w:t>
            </w:r>
          </w:p>
        </w:tc>
      </w:tr>
      <w:tr w:rsidR="00E06872" w:rsidRPr="00394649" w14:paraId="7074C3C4" w14:textId="77777777" w:rsidTr="00E06872">
        <w:trPr>
          <w:trHeight w:val="536"/>
          <w:jc w:val="center"/>
        </w:trPr>
        <w:tc>
          <w:tcPr>
            <w:tcW w:w="166" w:type="pct"/>
            <w:vAlign w:val="center"/>
          </w:tcPr>
          <w:p w14:paraId="045EAEAE" w14:textId="5C282F36" w:rsidR="00B27024" w:rsidRPr="00D3102B" w:rsidRDefault="00245B2E" w:rsidP="00E06872">
            <w:pPr>
              <w:pStyle w:val="a0"/>
              <w:ind w:left="-142" w:right="-105" w:firstLine="0"/>
              <w:jc w:val="center"/>
              <w:rPr>
                <w:bCs/>
                <w:color w:val="000000" w:themeColor="text1"/>
                <w:lang w:val="ru-RU"/>
              </w:rPr>
            </w:pPr>
            <w:r>
              <w:rPr>
                <w:bCs/>
                <w:color w:val="000000" w:themeColor="text1"/>
                <w:lang w:val="ru-RU"/>
              </w:rPr>
              <w:t>3</w:t>
            </w:r>
          </w:p>
        </w:tc>
        <w:tc>
          <w:tcPr>
            <w:tcW w:w="817" w:type="pct"/>
            <w:vAlign w:val="center"/>
          </w:tcPr>
          <w:p w14:paraId="3F5FFA11" w14:textId="77777777" w:rsidR="00B27024" w:rsidRPr="00D3102B" w:rsidRDefault="00B27024" w:rsidP="00E06872">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804" w:type="pct"/>
          </w:tcPr>
          <w:p w14:paraId="60092222" w14:textId="61320970" w:rsidR="00B27024" w:rsidRPr="00E47B0A" w:rsidRDefault="00B27024" w:rsidP="00E06872">
            <w:pPr>
              <w:pStyle w:val="Default"/>
              <w:rPr>
                <w:color w:val="000000" w:themeColor="text1"/>
                <w:sz w:val="22"/>
                <w:szCs w:val="22"/>
              </w:rPr>
            </w:pPr>
            <w:r w:rsidRPr="00E47B0A">
              <w:rPr>
                <w:color w:val="000000" w:themeColor="text1"/>
                <w:sz w:val="22"/>
                <w:szCs w:val="22"/>
              </w:rPr>
              <w:t>промышленная зона:0,8;</w:t>
            </w:r>
          </w:p>
          <w:p w14:paraId="596F68E3" w14:textId="77777777" w:rsidR="00B27024" w:rsidRPr="00E47B0A" w:rsidRDefault="00B27024" w:rsidP="00E06872">
            <w:pPr>
              <w:pStyle w:val="Default"/>
              <w:rPr>
                <w:color w:val="000000" w:themeColor="text1"/>
                <w:sz w:val="22"/>
                <w:szCs w:val="22"/>
              </w:rPr>
            </w:pPr>
            <w:r w:rsidRPr="00E47B0A">
              <w:rPr>
                <w:color w:val="000000" w:themeColor="text1"/>
                <w:sz w:val="22"/>
                <w:szCs w:val="22"/>
              </w:rPr>
              <w:t>научно-производственная: 0,6;</w:t>
            </w:r>
          </w:p>
          <w:p w14:paraId="2217B3F1" w14:textId="233F4EF2" w:rsidR="00B27024" w:rsidRPr="00E47B0A" w:rsidRDefault="00B27024" w:rsidP="00E06872">
            <w:pPr>
              <w:pStyle w:val="Default"/>
              <w:rPr>
                <w:color w:val="000000" w:themeColor="text1"/>
                <w:sz w:val="22"/>
                <w:szCs w:val="22"/>
              </w:rPr>
            </w:pPr>
            <w:r w:rsidRPr="00E47B0A">
              <w:rPr>
                <w:color w:val="000000" w:themeColor="text1"/>
                <w:sz w:val="22"/>
                <w:szCs w:val="22"/>
              </w:rPr>
              <w:t>коммунально-складская</w:t>
            </w:r>
            <w:r w:rsidR="00E06872" w:rsidRPr="00E47B0A">
              <w:rPr>
                <w:color w:val="000000" w:themeColor="text1"/>
                <w:sz w:val="22"/>
                <w:szCs w:val="22"/>
              </w:rPr>
              <w:t xml:space="preserve">: </w:t>
            </w:r>
            <w:r w:rsidRPr="00E47B0A">
              <w:rPr>
                <w:color w:val="000000" w:themeColor="text1"/>
                <w:sz w:val="22"/>
                <w:szCs w:val="22"/>
              </w:rPr>
              <w:t>0,6.</w:t>
            </w:r>
          </w:p>
        </w:tc>
        <w:tc>
          <w:tcPr>
            <w:tcW w:w="696" w:type="pct"/>
          </w:tcPr>
          <w:p w14:paraId="025EF879" w14:textId="4F500279" w:rsidR="00B27024" w:rsidRPr="00E47B0A" w:rsidRDefault="00B27024" w:rsidP="00E06872">
            <w:pPr>
              <w:pStyle w:val="Default"/>
              <w:rPr>
                <w:color w:val="000000" w:themeColor="text1"/>
                <w:sz w:val="22"/>
                <w:szCs w:val="22"/>
              </w:rPr>
            </w:pPr>
            <w:r w:rsidRPr="00E47B0A">
              <w:rPr>
                <w:color w:val="000000" w:themeColor="text1"/>
                <w:sz w:val="22"/>
                <w:szCs w:val="22"/>
              </w:rPr>
              <w:t>промышленная зона: 2,4</w:t>
            </w:r>
            <w:r w:rsidR="00E06872" w:rsidRPr="00E47B0A">
              <w:rPr>
                <w:color w:val="000000" w:themeColor="text1"/>
                <w:sz w:val="22"/>
                <w:szCs w:val="22"/>
              </w:rPr>
              <w:t>;</w:t>
            </w:r>
          </w:p>
          <w:p w14:paraId="106EFE38" w14:textId="478DD389" w:rsidR="00B27024" w:rsidRPr="00E47B0A" w:rsidRDefault="00B27024" w:rsidP="00E06872">
            <w:pPr>
              <w:pStyle w:val="Default"/>
              <w:rPr>
                <w:color w:val="000000" w:themeColor="text1"/>
                <w:sz w:val="22"/>
                <w:szCs w:val="22"/>
              </w:rPr>
            </w:pPr>
            <w:r w:rsidRPr="00E47B0A">
              <w:rPr>
                <w:color w:val="000000" w:themeColor="text1"/>
                <w:sz w:val="22"/>
                <w:szCs w:val="22"/>
              </w:rPr>
              <w:t>научно-производственная:1;</w:t>
            </w:r>
          </w:p>
          <w:p w14:paraId="0D1B7008" w14:textId="77777777" w:rsidR="00B27024" w:rsidRPr="00E47B0A" w:rsidRDefault="00B27024" w:rsidP="00E06872">
            <w:pPr>
              <w:pStyle w:val="Default"/>
              <w:rPr>
                <w:color w:val="000000" w:themeColor="text1"/>
                <w:sz w:val="22"/>
                <w:szCs w:val="22"/>
              </w:rPr>
            </w:pPr>
            <w:r w:rsidRPr="00E47B0A">
              <w:rPr>
                <w:color w:val="000000" w:themeColor="text1"/>
                <w:sz w:val="22"/>
                <w:szCs w:val="22"/>
              </w:rPr>
              <w:t>коммунально-складская: 1,8.</w:t>
            </w:r>
          </w:p>
        </w:tc>
        <w:tc>
          <w:tcPr>
            <w:tcW w:w="410" w:type="pct"/>
            <w:vAlign w:val="center"/>
          </w:tcPr>
          <w:p w14:paraId="70A5AA89" w14:textId="122B4D98" w:rsidR="00B27024" w:rsidRPr="00541602" w:rsidRDefault="00456B27" w:rsidP="00E06872">
            <w:pPr>
              <w:autoSpaceDE w:val="0"/>
              <w:autoSpaceDN w:val="0"/>
              <w:adjustRightInd w:val="0"/>
              <w:jc w:val="center"/>
              <w:rPr>
                <w:bCs/>
                <w:color w:val="000000" w:themeColor="text1"/>
                <w:highlight w:val="yellow"/>
              </w:rPr>
            </w:pPr>
            <w:r w:rsidRPr="00F72EB8">
              <w:rPr>
                <w:rFonts w:eastAsia="Calibri"/>
                <w:szCs w:val="20"/>
              </w:rPr>
              <w:t>178,62</w:t>
            </w:r>
          </w:p>
        </w:tc>
        <w:tc>
          <w:tcPr>
            <w:tcW w:w="364" w:type="pct"/>
            <w:tcBorders>
              <w:right w:val="single" w:sz="4" w:space="0" w:color="auto"/>
            </w:tcBorders>
            <w:vAlign w:val="center"/>
          </w:tcPr>
          <w:p w14:paraId="1E8C3C7D" w14:textId="77777777" w:rsidR="00B27024" w:rsidRPr="00B27024" w:rsidRDefault="00B27024" w:rsidP="00E06872">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04F93E7D" w14:textId="77777777" w:rsidR="00B27024" w:rsidRPr="00B27024" w:rsidRDefault="00B27024" w:rsidP="00E06872">
            <w:pPr>
              <w:ind w:left="-52"/>
              <w:jc w:val="center"/>
            </w:pPr>
            <w:r w:rsidRPr="00B27024">
              <w:rPr>
                <w:rFonts w:eastAsia="Calibri"/>
              </w:rPr>
              <w:t>-</w:t>
            </w:r>
          </w:p>
        </w:tc>
        <w:tc>
          <w:tcPr>
            <w:tcW w:w="624" w:type="pct"/>
            <w:vAlign w:val="center"/>
          </w:tcPr>
          <w:p w14:paraId="68DEE1ED" w14:textId="77777777" w:rsidR="00B27024" w:rsidRPr="00B27024" w:rsidRDefault="00B27024" w:rsidP="00E06872">
            <w:pPr>
              <w:jc w:val="center"/>
            </w:pPr>
            <w:r w:rsidRPr="00B27024">
              <w:rPr>
                <w:rFonts w:eastAsia="Calibri"/>
              </w:rPr>
              <w:t>-</w:t>
            </w:r>
          </w:p>
        </w:tc>
        <w:tc>
          <w:tcPr>
            <w:tcW w:w="574" w:type="pct"/>
            <w:vAlign w:val="center"/>
          </w:tcPr>
          <w:p w14:paraId="498E3ADB" w14:textId="77777777" w:rsidR="00B27024" w:rsidRPr="00B27024" w:rsidRDefault="00B27024" w:rsidP="00E06872">
            <w:pPr>
              <w:autoSpaceDE w:val="0"/>
              <w:autoSpaceDN w:val="0"/>
              <w:adjustRightInd w:val="0"/>
              <w:contextualSpacing/>
              <w:jc w:val="center"/>
            </w:pPr>
            <w:r w:rsidRPr="00B27024">
              <w:rPr>
                <w:rFonts w:eastAsia="Calibri"/>
              </w:rPr>
              <w:t>-</w:t>
            </w:r>
          </w:p>
        </w:tc>
      </w:tr>
      <w:tr w:rsidR="00763D3D" w:rsidRPr="00394649" w14:paraId="286E0055" w14:textId="77777777" w:rsidTr="00294926">
        <w:trPr>
          <w:trHeight w:val="454"/>
          <w:jc w:val="center"/>
        </w:trPr>
        <w:tc>
          <w:tcPr>
            <w:tcW w:w="166" w:type="pct"/>
            <w:vAlign w:val="center"/>
          </w:tcPr>
          <w:p w14:paraId="5C991A20" w14:textId="1F0F7B99" w:rsidR="00763D3D" w:rsidRDefault="00763D3D" w:rsidP="00763D3D">
            <w:pPr>
              <w:pStyle w:val="a0"/>
              <w:ind w:left="-142" w:right="-105" w:firstLine="0"/>
              <w:jc w:val="center"/>
              <w:rPr>
                <w:bCs/>
                <w:color w:val="000000" w:themeColor="text1"/>
                <w:lang w:val="ru-RU"/>
              </w:rPr>
            </w:pPr>
            <w:r>
              <w:rPr>
                <w:bCs/>
                <w:color w:val="000000" w:themeColor="text1"/>
                <w:lang w:val="ru-RU"/>
              </w:rPr>
              <w:t>4</w:t>
            </w:r>
          </w:p>
        </w:tc>
        <w:tc>
          <w:tcPr>
            <w:tcW w:w="817" w:type="pct"/>
            <w:vAlign w:val="center"/>
          </w:tcPr>
          <w:p w14:paraId="788C1537" w14:textId="4EF983CB" w:rsidR="00763D3D" w:rsidRPr="003B4E36" w:rsidRDefault="00763D3D" w:rsidP="00763D3D">
            <w:pPr>
              <w:pStyle w:val="a0"/>
              <w:ind w:firstLine="0"/>
              <w:jc w:val="center"/>
              <w:rPr>
                <w:bCs/>
                <w:color w:val="000000" w:themeColor="text1"/>
                <w:lang w:val="ru-RU"/>
              </w:rPr>
            </w:pPr>
            <w:r w:rsidRPr="00DD2D7D">
              <w:rPr>
                <w:bCs/>
                <w:color w:val="000000" w:themeColor="text1"/>
                <w:lang w:val="ru-RU"/>
              </w:rPr>
              <w:t>Зона инженерной инфраструктуры</w:t>
            </w:r>
          </w:p>
        </w:tc>
        <w:tc>
          <w:tcPr>
            <w:tcW w:w="804" w:type="pct"/>
            <w:vAlign w:val="center"/>
          </w:tcPr>
          <w:p w14:paraId="3116C5C9" w14:textId="008C7779" w:rsidR="00763D3D" w:rsidRPr="00DD2D7D" w:rsidRDefault="00763D3D" w:rsidP="00763D3D">
            <w:pPr>
              <w:pStyle w:val="Default"/>
              <w:jc w:val="center"/>
              <w:rPr>
                <w:color w:val="000000" w:themeColor="text1"/>
                <w:sz w:val="22"/>
                <w:szCs w:val="22"/>
                <w:highlight w:val="yellow"/>
              </w:rPr>
            </w:pPr>
            <w:r w:rsidRPr="00E47B0A">
              <w:rPr>
                <w:color w:val="000000" w:themeColor="text1"/>
                <w:sz w:val="22"/>
                <w:szCs w:val="22"/>
              </w:rPr>
              <w:t>-</w:t>
            </w:r>
          </w:p>
        </w:tc>
        <w:tc>
          <w:tcPr>
            <w:tcW w:w="696" w:type="pct"/>
            <w:vAlign w:val="center"/>
          </w:tcPr>
          <w:p w14:paraId="51AE6B96" w14:textId="27D000C6" w:rsidR="00763D3D" w:rsidRPr="00DD2D7D" w:rsidRDefault="00763D3D" w:rsidP="00763D3D">
            <w:pPr>
              <w:pStyle w:val="Default"/>
              <w:jc w:val="center"/>
              <w:rPr>
                <w:color w:val="000000" w:themeColor="text1"/>
                <w:sz w:val="22"/>
                <w:szCs w:val="22"/>
                <w:highlight w:val="yellow"/>
              </w:rPr>
            </w:pPr>
            <w:r w:rsidRPr="00E47B0A">
              <w:rPr>
                <w:color w:val="000000" w:themeColor="text1"/>
                <w:sz w:val="22"/>
                <w:szCs w:val="22"/>
              </w:rPr>
              <w:t>-</w:t>
            </w:r>
          </w:p>
        </w:tc>
        <w:tc>
          <w:tcPr>
            <w:tcW w:w="410" w:type="pct"/>
            <w:vAlign w:val="center"/>
          </w:tcPr>
          <w:p w14:paraId="2B6242D8" w14:textId="1898C067" w:rsidR="00763D3D" w:rsidRPr="00541602" w:rsidRDefault="00456B27" w:rsidP="00763D3D">
            <w:pPr>
              <w:autoSpaceDE w:val="0"/>
              <w:autoSpaceDN w:val="0"/>
              <w:adjustRightInd w:val="0"/>
              <w:jc w:val="center"/>
              <w:rPr>
                <w:rFonts w:eastAsia="Calibri"/>
                <w:szCs w:val="20"/>
                <w:highlight w:val="yellow"/>
              </w:rPr>
            </w:pPr>
            <w:r w:rsidRPr="00F72EB8">
              <w:rPr>
                <w:rFonts w:eastAsia="Calibri"/>
                <w:szCs w:val="20"/>
              </w:rPr>
              <w:t>0,30</w:t>
            </w:r>
          </w:p>
        </w:tc>
        <w:tc>
          <w:tcPr>
            <w:tcW w:w="364" w:type="pct"/>
            <w:tcBorders>
              <w:right w:val="single" w:sz="4" w:space="0" w:color="auto"/>
            </w:tcBorders>
          </w:tcPr>
          <w:p w14:paraId="73AB1AC7" w14:textId="00BBF5F6" w:rsidR="00763D3D" w:rsidRPr="00B27024" w:rsidRDefault="00763D3D" w:rsidP="00763D3D">
            <w:pPr>
              <w:autoSpaceDE w:val="0"/>
              <w:autoSpaceDN w:val="0"/>
              <w:adjustRightInd w:val="0"/>
              <w:ind w:left="-52"/>
              <w:jc w:val="center"/>
              <w:rPr>
                <w:rFonts w:eastAsia="Calibri"/>
              </w:rPr>
            </w:pPr>
            <w:r w:rsidRPr="005B17F5">
              <w:rPr>
                <w:color w:val="000000" w:themeColor="text1"/>
              </w:rPr>
              <w:t>-</w:t>
            </w:r>
          </w:p>
        </w:tc>
        <w:tc>
          <w:tcPr>
            <w:tcW w:w="545" w:type="pct"/>
            <w:tcBorders>
              <w:right w:val="single" w:sz="4" w:space="0" w:color="auto"/>
            </w:tcBorders>
          </w:tcPr>
          <w:p w14:paraId="062F3AFC" w14:textId="45D782C8" w:rsidR="00763D3D" w:rsidRPr="00B27024" w:rsidRDefault="00763D3D" w:rsidP="00763D3D">
            <w:pPr>
              <w:ind w:left="-52"/>
              <w:jc w:val="center"/>
              <w:rPr>
                <w:rFonts w:eastAsia="Calibri"/>
              </w:rPr>
            </w:pPr>
            <w:r w:rsidRPr="005B17F5">
              <w:rPr>
                <w:color w:val="000000" w:themeColor="text1"/>
              </w:rPr>
              <w:t>-</w:t>
            </w:r>
          </w:p>
        </w:tc>
        <w:tc>
          <w:tcPr>
            <w:tcW w:w="624" w:type="pct"/>
          </w:tcPr>
          <w:p w14:paraId="5CF67E3B" w14:textId="77C11722" w:rsidR="00763D3D" w:rsidRPr="00B27024" w:rsidRDefault="00763D3D" w:rsidP="00763D3D">
            <w:pPr>
              <w:jc w:val="center"/>
              <w:rPr>
                <w:rFonts w:eastAsia="Calibri"/>
              </w:rPr>
            </w:pPr>
            <w:r w:rsidRPr="005B17F5">
              <w:rPr>
                <w:color w:val="000000" w:themeColor="text1"/>
              </w:rPr>
              <w:t>-</w:t>
            </w:r>
          </w:p>
        </w:tc>
        <w:tc>
          <w:tcPr>
            <w:tcW w:w="574" w:type="pct"/>
          </w:tcPr>
          <w:p w14:paraId="77558F79" w14:textId="45A16EE9" w:rsidR="00763D3D" w:rsidRPr="00B27024" w:rsidRDefault="00763D3D" w:rsidP="00763D3D">
            <w:pPr>
              <w:autoSpaceDE w:val="0"/>
              <w:autoSpaceDN w:val="0"/>
              <w:adjustRightInd w:val="0"/>
              <w:contextualSpacing/>
              <w:jc w:val="center"/>
              <w:rPr>
                <w:rFonts w:eastAsia="Calibri"/>
              </w:rPr>
            </w:pPr>
            <w:r w:rsidRPr="005B17F5">
              <w:rPr>
                <w:color w:val="000000" w:themeColor="text1"/>
              </w:rPr>
              <w:t>-</w:t>
            </w:r>
          </w:p>
        </w:tc>
      </w:tr>
      <w:tr w:rsidR="00E06872" w:rsidRPr="00394649" w14:paraId="529928C8" w14:textId="77777777" w:rsidTr="00E06872">
        <w:trPr>
          <w:trHeight w:val="454"/>
          <w:jc w:val="center"/>
        </w:trPr>
        <w:tc>
          <w:tcPr>
            <w:tcW w:w="166" w:type="pct"/>
            <w:vAlign w:val="center"/>
          </w:tcPr>
          <w:p w14:paraId="6CEB7189" w14:textId="42A39414" w:rsidR="00B27024" w:rsidRPr="003B4E36" w:rsidRDefault="00DD2D7D" w:rsidP="00E06872">
            <w:pPr>
              <w:pStyle w:val="a0"/>
              <w:ind w:left="-142" w:right="-105" w:firstLine="0"/>
              <w:jc w:val="center"/>
              <w:rPr>
                <w:bCs/>
                <w:color w:val="000000" w:themeColor="text1"/>
                <w:lang w:val="ru-RU"/>
              </w:rPr>
            </w:pPr>
            <w:r>
              <w:rPr>
                <w:bCs/>
                <w:color w:val="000000" w:themeColor="text1"/>
                <w:lang w:val="ru-RU"/>
              </w:rPr>
              <w:t>5</w:t>
            </w:r>
          </w:p>
        </w:tc>
        <w:tc>
          <w:tcPr>
            <w:tcW w:w="817" w:type="pct"/>
            <w:vAlign w:val="center"/>
          </w:tcPr>
          <w:p w14:paraId="1F6F8337" w14:textId="77777777" w:rsidR="00B27024" w:rsidRPr="003B4E36" w:rsidRDefault="00B27024" w:rsidP="00E06872">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804" w:type="pct"/>
            <w:vAlign w:val="center"/>
          </w:tcPr>
          <w:p w14:paraId="1409A4EF"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696" w:type="pct"/>
            <w:vAlign w:val="center"/>
          </w:tcPr>
          <w:p w14:paraId="51091108"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410" w:type="pct"/>
            <w:vAlign w:val="center"/>
          </w:tcPr>
          <w:p w14:paraId="63DF4030" w14:textId="22267EB6" w:rsidR="00B27024" w:rsidRPr="00F72EB8" w:rsidRDefault="00456B27" w:rsidP="00E06872">
            <w:pPr>
              <w:autoSpaceDE w:val="0"/>
              <w:autoSpaceDN w:val="0"/>
              <w:adjustRightInd w:val="0"/>
              <w:jc w:val="center"/>
              <w:rPr>
                <w:bCs/>
                <w:color w:val="000000" w:themeColor="text1"/>
              </w:rPr>
            </w:pPr>
            <w:r w:rsidRPr="00F72EB8">
              <w:rPr>
                <w:rFonts w:eastAsia="Calibri"/>
                <w:szCs w:val="20"/>
              </w:rPr>
              <w:t>5,55</w:t>
            </w:r>
          </w:p>
        </w:tc>
        <w:tc>
          <w:tcPr>
            <w:tcW w:w="364" w:type="pct"/>
            <w:tcBorders>
              <w:right w:val="single" w:sz="4" w:space="0" w:color="auto"/>
            </w:tcBorders>
            <w:vAlign w:val="center"/>
          </w:tcPr>
          <w:p w14:paraId="06AE5AF1" w14:textId="77777777" w:rsidR="00B27024" w:rsidRPr="00B27024" w:rsidRDefault="00B27024" w:rsidP="00E06872">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69E3796F" w14:textId="77777777" w:rsidR="00B27024" w:rsidRPr="00B27024" w:rsidRDefault="00B27024" w:rsidP="00E06872">
            <w:pPr>
              <w:ind w:left="-52"/>
              <w:jc w:val="center"/>
            </w:pPr>
            <w:r w:rsidRPr="00B27024">
              <w:rPr>
                <w:rFonts w:eastAsia="Calibri"/>
              </w:rPr>
              <w:t>-</w:t>
            </w:r>
          </w:p>
        </w:tc>
        <w:tc>
          <w:tcPr>
            <w:tcW w:w="624" w:type="pct"/>
            <w:vAlign w:val="center"/>
          </w:tcPr>
          <w:p w14:paraId="56B685C4" w14:textId="77777777" w:rsidR="00B27024" w:rsidRPr="00B27024" w:rsidRDefault="00B27024" w:rsidP="00E06872">
            <w:pPr>
              <w:jc w:val="center"/>
            </w:pPr>
            <w:r w:rsidRPr="00B27024">
              <w:rPr>
                <w:rFonts w:eastAsia="Calibri"/>
              </w:rPr>
              <w:t>-</w:t>
            </w:r>
          </w:p>
        </w:tc>
        <w:tc>
          <w:tcPr>
            <w:tcW w:w="574" w:type="pct"/>
            <w:vAlign w:val="center"/>
          </w:tcPr>
          <w:p w14:paraId="3336A65E"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7512C3B4" w14:textId="77777777" w:rsidTr="00E06872">
        <w:trPr>
          <w:trHeight w:val="454"/>
          <w:jc w:val="center"/>
        </w:trPr>
        <w:tc>
          <w:tcPr>
            <w:tcW w:w="166" w:type="pct"/>
            <w:vAlign w:val="center"/>
          </w:tcPr>
          <w:p w14:paraId="58BE692E" w14:textId="4AAAFE47" w:rsidR="00B27024" w:rsidRPr="003B4E36" w:rsidRDefault="00DD2D7D" w:rsidP="00E06872">
            <w:pPr>
              <w:autoSpaceDE w:val="0"/>
              <w:autoSpaceDN w:val="0"/>
              <w:adjustRightInd w:val="0"/>
              <w:ind w:left="-142" w:right="-105"/>
              <w:jc w:val="center"/>
              <w:rPr>
                <w:color w:val="000000" w:themeColor="text1"/>
              </w:rPr>
            </w:pPr>
            <w:r>
              <w:rPr>
                <w:color w:val="000000" w:themeColor="text1"/>
              </w:rPr>
              <w:t>6</w:t>
            </w:r>
          </w:p>
        </w:tc>
        <w:tc>
          <w:tcPr>
            <w:tcW w:w="817" w:type="pct"/>
            <w:vAlign w:val="center"/>
          </w:tcPr>
          <w:p w14:paraId="1BD5F277" w14:textId="7E43D906" w:rsidR="00B27024" w:rsidRPr="003B4E36" w:rsidRDefault="00245B2E" w:rsidP="00E06872">
            <w:pPr>
              <w:autoSpaceDE w:val="0"/>
              <w:autoSpaceDN w:val="0"/>
              <w:adjustRightInd w:val="0"/>
              <w:jc w:val="center"/>
              <w:rPr>
                <w:color w:val="000000" w:themeColor="text1"/>
              </w:rPr>
            </w:pPr>
            <w:r w:rsidRPr="009C786D">
              <w:rPr>
                <w:szCs w:val="20"/>
              </w:rPr>
              <w:t>Зона сельскохозяйственных угодий</w:t>
            </w:r>
          </w:p>
        </w:tc>
        <w:tc>
          <w:tcPr>
            <w:tcW w:w="804" w:type="pct"/>
            <w:vAlign w:val="center"/>
          </w:tcPr>
          <w:p w14:paraId="79C37028"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696" w:type="pct"/>
            <w:vAlign w:val="center"/>
          </w:tcPr>
          <w:p w14:paraId="59B29FD2"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410" w:type="pct"/>
            <w:tcBorders>
              <w:top w:val="single" w:sz="4" w:space="0" w:color="auto"/>
            </w:tcBorders>
            <w:vAlign w:val="center"/>
          </w:tcPr>
          <w:p w14:paraId="34AA2DB5" w14:textId="7F9765A9" w:rsidR="00B27024" w:rsidRPr="00541602" w:rsidRDefault="00456B27" w:rsidP="00E06872">
            <w:pPr>
              <w:autoSpaceDE w:val="0"/>
              <w:autoSpaceDN w:val="0"/>
              <w:adjustRightInd w:val="0"/>
              <w:jc w:val="center"/>
              <w:rPr>
                <w:bCs/>
                <w:color w:val="000000" w:themeColor="text1"/>
                <w:highlight w:val="yellow"/>
              </w:rPr>
            </w:pPr>
            <w:r w:rsidRPr="00F72EB8">
              <w:rPr>
                <w:rFonts w:eastAsia="TimesNewRoman"/>
                <w:szCs w:val="20"/>
              </w:rPr>
              <w:t>139,46</w:t>
            </w:r>
          </w:p>
        </w:tc>
        <w:tc>
          <w:tcPr>
            <w:tcW w:w="364" w:type="pct"/>
            <w:tcBorders>
              <w:right w:val="single" w:sz="4" w:space="0" w:color="auto"/>
            </w:tcBorders>
            <w:vAlign w:val="center"/>
          </w:tcPr>
          <w:p w14:paraId="7FA83A3D" w14:textId="77777777" w:rsidR="00B27024" w:rsidRPr="00B27024" w:rsidRDefault="00B27024" w:rsidP="00E06872">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45" w:type="pct"/>
            <w:tcBorders>
              <w:right w:val="single" w:sz="4" w:space="0" w:color="auto"/>
            </w:tcBorders>
            <w:vAlign w:val="center"/>
          </w:tcPr>
          <w:p w14:paraId="73CF2CEB" w14:textId="77777777" w:rsidR="00B27024" w:rsidRPr="00B27024" w:rsidRDefault="00B27024" w:rsidP="00E06872">
            <w:pPr>
              <w:jc w:val="center"/>
            </w:pPr>
            <w:r w:rsidRPr="00B27024">
              <w:rPr>
                <w:rFonts w:eastAsia="Calibri"/>
              </w:rPr>
              <w:t>-</w:t>
            </w:r>
          </w:p>
        </w:tc>
        <w:tc>
          <w:tcPr>
            <w:tcW w:w="624" w:type="pct"/>
            <w:vAlign w:val="center"/>
          </w:tcPr>
          <w:p w14:paraId="6DFB2FD3" w14:textId="77777777" w:rsidR="00B27024" w:rsidRPr="00B27024" w:rsidRDefault="00B27024" w:rsidP="00E06872">
            <w:pPr>
              <w:jc w:val="center"/>
            </w:pPr>
            <w:r w:rsidRPr="00B27024">
              <w:rPr>
                <w:rFonts w:eastAsia="Calibri"/>
              </w:rPr>
              <w:t>-</w:t>
            </w:r>
          </w:p>
        </w:tc>
        <w:tc>
          <w:tcPr>
            <w:tcW w:w="574" w:type="pct"/>
            <w:vAlign w:val="center"/>
          </w:tcPr>
          <w:p w14:paraId="5866A69D" w14:textId="77777777" w:rsidR="00B27024" w:rsidRPr="00B27024" w:rsidRDefault="00B27024" w:rsidP="00E06872">
            <w:pPr>
              <w:autoSpaceDE w:val="0"/>
              <w:autoSpaceDN w:val="0"/>
              <w:adjustRightInd w:val="0"/>
              <w:contextualSpacing/>
              <w:jc w:val="center"/>
            </w:pPr>
            <w:r w:rsidRPr="00B27024">
              <w:rPr>
                <w:rFonts w:eastAsia="Calibri"/>
              </w:rPr>
              <w:t>-</w:t>
            </w:r>
          </w:p>
        </w:tc>
      </w:tr>
      <w:tr w:rsidR="00E06872" w:rsidRPr="00394649" w14:paraId="7FEA7F27" w14:textId="77777777" w:rsidTr="00E06872">
        <w:trPr>
          <w:trHeight w:val="454"/>
          <w:jc w:val="center"/>
        </w:trPr>
        <w:tc>
          <w:tcPr>
            <w:tcW w:w="166" w:type="pct"/>
            <w:vAlign w:val="center"/>
          </w:tcPr>
          <w:p w14:paraId="6BEAB518" w14:textId="4D98BFD1" w:rsidR="00B27024" w:rsidRPr="003B4E36" w:rsidRDefault="00DD2D7D" w:rsidP="00E06872">
            <w:pPr>
              <w:autoSpaceDE w:val="0"/>
              <w:autoSpaceDN w:val="0"/>
              <w:adjustRightInd w:val="0"/>
              <w:ind w:left="-142" w:right="-105"/>
              <w:jc w:val="center"/>
              <w:rPr>
                <w:color w:val="000000" w:themeColor="text1"/>
              </w:rPr>
            </w:pPr>
            <w:r>
              <w:rPr>
                <w:color w:val="000000" w:themeColor="text1"/>
              </w:rPr>
              <w:t>7</w:t>
            </w:r>
          </w:p>
        </w:tc>
        <w:tc>
          <w:tcPr>
            <w:tcW w:w="817" w:type="pct"/>
            <w:vAlign w:val="center"/>
          </w:tcPr>
          <w:p w14:paraId="2632385B" w14:textId="77777777" w:rsidR="00B27024" w:rsidRPr="003B4E36" w:rsidRDefault="00B27024" w:rsidP="00E06872">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804" w:type="pct"/>
            <w:vAlign w:val="center"/>
          </w:tcPr>
          <w:p w14:paraId="6FA8BE6B"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696" w:type="pct"/>
            <w:vAlign w:val="center"/>
          </w:tcPr>
          <w:p w14:paraId="379DF406"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410" w:type="pct"/>
            <w:tcBorders>
              <w:top w:val="single" w:sz="4" w:space="0" w:color="auto"/>
            </w:tcBorders>
            <w:vAlign w:val="center"/>
          </w:tcPr>
          <w:p w14:paraId="41A76C69" w14:textId="70F43C28" w:rsidR="00B27024" w:rsidRPr="00541602" w:rsidRDefault="00541602" w:rsidP="00E06872">
            <w:pPr>
              <w:autoSpaceDE w:val="0"/>
              <w:autoSpaceDN w:val="0"/>
              <w:adjustRightInd w:val="0"/>
              <w:jc w:val="center"/>
              <w:rPr>
                <w:bCs/>
                <w:color w:val="000000" w:themeColor="text1"/>
                <w:highlight w:val="yellow"/>
              </w:rPr>
            </w:pPr>
            <w:r w:rsidRPr="00F72EB8">
              <w:rPr>
                <w:rFonts w:eastAsia="TimesNewRoman"/>
                <w:szCs w:val="20"/>
              </w:rPr>
              <w:t>42,78</w:t>
            </w:r>
          </w:p>
        </w:tc>
        <w:tc>
          <w:tcPr>
            <w:tcW w:w="364" w:type="pct"/>
            <w:tcBorders>
              <w:right w:val="single" w:sz="4" w:space="0" w:color="auto"/>
            </w:tcBorders>
            <w:vAlign w:val="center"/>
          </w:tcPr>
          <w:p w14:paraId="4EF6D701" w14:textId="77777777" w:rsidR="00B27024" w:rsidRPr="00B27024" w:rsidRDefault="00B27024" w:rsidP="00E06872">
            <w:pPr>
              <w:jc w:val="center"/>
            </w:pPr>
            <w:r w:rsidRPr="00B27024">
              <w:rPr>
                <w:rFonts w:eastAsia="Calibri"/>
              </w:rPr>
              <w:t>-</w:t>
            </w:r>
          </w:p>
        </w:tc>
        <w:tc>
          <w:tcPr>
            <w:tcW w:w="545" w:type="pct"/>
            <w:tcBorders>
              <w:right w:val="single" w:sz="4" w:space="0" w:color="auto"/>
            </w:tcBorders>
            <w:vAlign w:val="center"/>
          </w:tcPr>
          <w:p w14:paraId="6EA3198D" w14:textId="77777777" w:rsidR="00B27024" w:rsidRPr="00B27024" w:rsidRDefault="00B27024" w:rsidP="00E06872">
            <w:pPr>
              <w:jc w:val="center"/>
            </w:pPr>
            <w:r w:rsidRPr="00B27024">
              <w:rPr>
                <w:rFonts w:eastAsia="Calibri"/>
              </w:rPr>
              <w:t>-</w:t>
            </w:r>
          </w:p>
        </w:tc>
        <w:tc>
          <w:tcPr>
            <w:tcW w:w="624" w:type="pct"/>
            <w:vAlign w:val="center"/>
          </w:tcPr>
          <w:p w14:paraId="02182E69" w14:textId="77777777" w:rsidR="00B27024" w:rsidRPr="00B27024" w:rsidRDefault="00B27024" w:rsidP="00E06872">
            <w:pPr>
              <w:jc w:val="center"/>
              <w:rPr>
                <w:highlight w:val="yellow"/>
              </w:rPr>
            </w:pPr>
            <w:r w:rsidRPr="00B27024">
              <w:rPr>
                <w:rFonts w:eastAsia="Calibri"/>
              </w:rPr>
              <w:t>-</w:t>
            </w:r>
          </w:p>
        </w:tc>
        <w:tc>
          <w:tcPr>
            <w:tcW w:w="574" w:type="pct"/>
            <w:vAlign w:val="center"/>
          </w:tcPr>
          <w:p w14:paraId="74B9331B" w14:textId="77777777" w:rsidR="00B27024" w:rsidRPr="00B27024" w:rsidRDefault="00B27024" w:rsidP="00E06872">
            <w:pPr>
              <w:autoSpaceDE w:val="0"/>
              <w:autoSpaceDN w:val="0"/>
              <w:adjustRightInd w:val="0"/>
              <w:jc w:val="center"/>
              <w:rPr>
                <w:highlight w:val="yellow"/>
              </w:rPr>
            </w:pPr>
            <w:r w:rsidRPr="00B27024">
              <w:rPr>
                <w:rFonts w:eastAsia="Calibri"/>
              </w:rPr>
              <w:t>-</w:t>
            </w:r>
          </w:p>
        </w:tc>
      </w:tr>
      <w:tr w:rsidR="00763D3D" w:rsidRPr="00394649" w14:paraId="2C7F512F" w14:textId="77777777" w:rsidTr="00D7295D">
        <w:trPr>
          <w:trHeight w:val="454"/>
          <w:jc w:val="center"/>
        </w:trPr>
        <w:tc>
          <w:tcPr>
            <w:tcW w:w="166" w:type="pct"/>
            <w:vAlign w:val="center"/>
          </w:tcPr>
          <w:p w14:paraId="6D1DF074" w14:textId="7803A2D8" w:rsidR="00763D3D" w:rsidRDefault="00763D3D" w:rsidP="00763D3D">
            <w:pPr>
              <w:autoSpaceDE w:val="0"/>
              <w:autoSpaceDN w:val="0"/>
              <w:adjustRightInd w:val="0"/>
              <w:ind w:left="-142" w:right="-105"/>
              <w:jc w:val="center"/>
              <w:rPr>
                <w:color w:val="000000" w:themeColor="text1"/>
              </w:rPr>
            </w:pPr>
            <w:r>
              <w:rPr>
                <w:color w:val="000000" w:themeColor="text1"/>
              </w:rPr>
              <w:lastRenderedPageBreak/>
              <w:t>8</w:t>
            </w:r>
          </w:p>
        </w:tc>
        <w:tc>
          <w:tcPr>
            <w:tcW w:w="817" w:type="pct"/>
            <w:vAlign w:val="center"/>
          </w:tcPr>
          <w:p w14:paraId="309E8395" w14:textId="453DDB83" w:rsidR="00763D3D" w:rsidRPr="003B4E36" w:rsidRDefault="00763D3D" w:rsidP="00456B27">
            <w:pPr>
              <w:autoSpaceDE w:val="0"/>
              <w:autoSpaceDN w:val="0"/>
              <w:adjustRightInd w:val="0"/>
              <w:jc w:val="center"/>
              <w:rPr>
                <w:color w:val="000000" w:themeColor="text1"/>
              </w:rPr>
            </w:pPr>
            <w:r w:rsidRPr="00DD2D7D">
              <w:rPr>
                <w:color w:val="000000" w:themeColor="text1"/>
              </w:rPr>
              <w:t>Зона рекреационного назначения</w:t>
            </w:r>
          </w:p>
        </w:tc>
        <w:tc>
          <w:tcPr>
            <w:tcW w:w="804" w:type="pct"/>
            <w:vAlign w:val="center"/>
          </w:tcPr>
          <w:p w14:paraId="4C2AC544" w14:textId="20184CEC" w:rsidR="00763D3D" w:rsidRPr="00E47B0A" w:rsidRDefault="00763D3D" w:rsidP="00763D3D">
            <w:pPr>
              <w:pStyle w:val="Default"/>
              <w:jc w:val="center"/>
              <w:rPr>
                <w:color w:val="000000" w:themeColor="text1"/>
                <w:sz w:val="22"/>
                <w:szCs w:val="22"/>
              </w:rPr>
            </w:pPr>
            <w:r w:rsidRPr="00E47B0A">
              <w:rPr>
                <w:color w:val="000000" w:themeColor="text1"/>
                <w:sz w:val="22"/>
                <w:szCs w:val="22"/>
              </w:rPr>
              <w:t>-</w:t>
            </w:r>
          </w:p>
        </w:tc>
        <w:tc>
          <w:tcPr>
            <w:tcW w:w="696" w:type="pct"/>
            <w:vAlign w:val="center"/>
          </w:tcPr>
          <w:p w14:paraId="1FDEAF40" w14:textId="5F4BC2B7" w:rsidR="00763D3D" w:rsidRPr="00E47B0A" w:rsidRDefault="00763D3D" w:rsidP="00763D3D">
            <w:pPr>
              <w:pStyle w:val="Default"/>
              <w:jc w:val="center"/>
              <w:rPr>
                <w:color w:val="000000" w:themeColor="text1"/>
                <w:sz w:val="22"/>
                <w:szCs w:val="22"/>
              </w:rPr>
            </w:pPr>
            <w:r w:rsidRPr="00E47B0A">
              <w:rPr>
                <w:color w:val="000000" w:themeColor="text1"/>
                <w:sz w:val="22"/>
                <w:szCs w:val="22"/>
              </w:rPr>
              <w:t>-</w:t>
            </w:r>
          </w:p>
        </w:tc>
        <w:tc>
          <w:tcPr>
            <w:tcW w:w="410" w:type="pct"/>
            <w:tcBorders>
              <w:top w:val="single" w:sz="4" w:space="0" w:color="auto"/>
            </w:tcBorders>
            <w:vAlign w:val="center"/>
          </w:tcPr>
          <w:p w14:paraId="3CF5F328" w14:textId="2F6CA665" w:rsidR="00763D3D" w:rsidRPr="00541602" w:rsidRDefault="007B0F6E" w:rsidP="00763D3D">
            <w:pPr>
              <w:autoSpaceDE w:val="0"/>
              <w:autoSpaceDN w:val="0"/>
              <w:adjustRightInd w:val="0"/>
              <w:jc w:val="center"/>
              <w:rPr>
                <w:rFonts w:eastAsia="TimesNewRoman"/>
                <w:szCs w:val="20"/>
                <w:highlight w:val="yellow"/>
              </w:rPr>
            </w:pPr>
            <w:r w:rsidRPr="00541602">
              <w:rPr>
                <w:rFonts w:eastAsia="TimesNewRoman"/>
                <w:szCs w:val="20"/>
              </w:rPr>
              <w:t>29,00</w:t>
            </w:r>
          </w:p>
        </w:tc>
        <w:tc>
          <w:tcPr>
            <w:tcW w:w="364" w:type="pct"/>
            <w:tcBorders>
              <w:right w:val="single" w:sz="4" w:space="0" w:color="auto"/>
            </w:tcBorders>
          </w:tcPr>
          <w:p w14:paraId="427E1541" w14:textId="0036289E" w:rsidR="00763D3D" w:rsidRPr="00B27024" w:rsidRDefault="00763D3D" w:rsidP="00763D3D">
            <w:pPr>
              <w:jc w:val="center"/>
              <w:rPr>
                <w:rFonts w:eastAsia="Calibri"/>
              </w:rPr>
            </w:pPr>
            <w:r w:rsidRPr="006F7E3E">
              <w:rPr>
                <w:color w:val="000000" w:themeColor="text1"/>
              </w:rPr>
              <w:t>-</w:t>
            </w:r>
          </w:p>
        </w:tc>
        <w:tc>
          <w:tcPr>
            <w:tcW w:w="545" w:type="pct"/>
            <w:tcBorders>
              <w:right w:val="single" w:sz="4" w:space="0" w:color="auto"/>
            </w:tcBorders>
          </w:tcPr>
          <w:p w14:paraId="7A0242A4" w14:textId="38C0F77C" w:rsidR="00763D3D" w:rsidRPr="00B27024" w:rsidRDefault="00763D3D" w:rsidP="00763D3D">
            <w:pPr>
              <w:jc w:val="center"/>
              <w:rPr>
                <w:rFonts w:eastAsia="Calibri"/>
              </w:rPr>
            </w:pPr>
            <w:r w:rsidRPr="006F7E3E">
              <w:rPr>
                <w:color w:val="000000" w:themeColor="text1"/>
              </w:rPr>
              <w:t>-</w:t>
            </w:r>
          </w:p>
        </w:tc>
        <w:tc>
          <w:tcPr>
            <w:tcW w:w="624" w:type="pct"/>
          </w:tcPr>
          <w:p w14:paraId="43C37A39" w14:textId="5DE331D4" w:rsidR="00763D3D" w:rsidRPr="00B27024" w:rsidRDefault="00763D3D" w:rsidP="00763D3D">
            <w:pPr>
              <w:jc w:val="center"/>
              <w:rPr>
                <w:rFonts w:eastAsia="Calibri"/>
              </w:rPr>
            </w:pPr>
            <w:r w:rsidRPr="006F7E3E">
              <w:rPr>
                <w:color w:val="000000" w:themeColor="text1"/>
              </w:rPr>
              <w:t>-</w:t>
            </w:r>
          </w:p>
        </w:tc>
        <w:tc>
          <w:tcPr>
            <w:tcW w:w="574" w:type="pct"/>
          </w:tcPr>
          <w:p w14:paraId="3D34C53C" w14:textId="6FFB7BD0" w:rsidR="00763D3D" w:rsidRPr="00B27024" w:rsidRDefault="00763D3D" w:rsidP="00763D3D">
            <w:pPr>
              <w:autoSpaceDE w:val="0"/>
              <w:autoSpaceDN w:val="0"/>
              <w:adjustRightInd w:val="0"/>
              <w:jc w:val="center"/>
              <w:rPr>
                <w:rFonts w:eastAsia="Calibri"/>
              </w:rPr>
            </w:pPr>
            <w:r w:rsidRPr="006F7E3E">
              <w:rPr>
                <w:color w:val="000000" w:themeColor="text1"/>
              </w:rPr>
              <w:t>-</w:t>
            </w:r>
          </w:p>
        </w:tc>
      </w:tr>
      <w:tr w:rsidR="00E06872" w:rsidRPr="00394649" w14:paraId="55A8018D" w14:textId="77777777" w:rsidTr="00E06872">
        <w:trPr>
          <w:trHeight w:val="454"/>
          <w:jc w:val="center"/>
        </w:trPr>
        <w:tc>
          <w:tcPr>
            <w:tcW w:w="166" w:type="pct"/>
            <w:vAlign w:val="center"/>
          </w:tcPr>
          <w:p w14:paraId="52789113" w14:textId="34637B88" w:rsidR="00B27024" w:rsidRPr="003B4E36" w:rsidRDefault="00DD2D7D" w:rsidP="00E06872">
            <w:pPr>
              <w:pStyle w:val="a0"/>
              <w:ind w:left="-142" w:right="-105" w:firstLine="0"/>
              <w:jc w:val="center"/>
              <w:rPr>
                <w:color w:val="000000" w:themeColor="text1"/>
                <w:lang w:val="ru-RU"/>
              </w:rPr>
            </w:pPr>
            <w:r>
              <w:rPr>
                <w:color w:val="000000" w:themeColor="text1"/>
                <w:lang w:val="ru-RU"/>
              </w:rPr>
              <w:t>9</w:t>
            </w:r>
          </w:p>
        </w:tc>
        <w:tc>
          <w:tcPr>
            <w:tcW w:w="817" w:type="pct"/>
            <w:vAlign w:val="center"/>
          </w:tcPr>
          <w:p w14:paraId="76626954" w14:textId="77777777" w:rsidR="00B27024" w:rsidRPr="003B4E36" w:rsidRDefault="00B27024" w:rsidP="00E06872">
            <w:pPr>
              <w:pStyle w:val="a0"/>
              <w:ind w:firstLine="0"/>
              <w:jc w:val="center"/>
              <w:rPr>
                <w:bCs/>
                <w:color w:val="000000" w:themeColor="text1"/>
                <w:lang w:val="ru-RU"/>
              </w:rPr>
            </w:pPr>
            <w:r w:rsidRPr="003B4E36">
              <w:rPr>
                <w:color w:val="000000" w:themeColor="text1"/>
                <w:lang w:val="ru-RU"/>
              </w:rPr>
              <w:t>Зона кладбищ</w:t>
            </w:r>
          </w:p>
        </w:tc>
        <w:tc>
          <w:tcPr>
            <w:tcW w:w="804" w:type="pct"/>
            <w:vAlign w:val="center"/>
          </w:tcPr>
          <w:p w14:paraId="386FBD24"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696" w:type="pct"/>
            <w:vAlign w:val="center"/>
          </w:tcPr>
          <w:p w14:paraId="31B7F136"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410" w:type="pct"/>
            <w:vAlign w:val="center"/>
          </w:tcPr>
          <w:p w14:paraId="78AD6401" w14:textId="1689FB5D" w:rsidR="00B27024" w:rsidRPr="00541602" w:rsidRDefault="007B0F6E" w:rsidP="00E06872">
            <w:pPr>
              <w:autoSpaceDE w:val="0"/>
              <w:autoSpaceDN w:val="0"/>
              <w:adjustRightInd w:val="0"/>
              <w:jc w:val="center"/>
              <w:rPr>
                <w:bCs/>
                <w:color w:val="000000" w:themeColor="text1"/>
                <w:highlight w:val="yellow"/>
              </w:rPr>
            </w:pPr>
            <w:r w:rsidRPr="00541602">
              <w:rPr>
                <w:rFonts w:eastAsia="TimesNewRoman"/>
                <w:szCs w:val="20"/>
              </w:rPr>
              <w:t>8,61</w:t>
            </w:r>
          </w:p>
        </w:tc>
        <w:tc>
          <w:tcPr>
            <w:tcW w:w="364" w:type="pct"/>
            <w:tcBorders>
              <w:right w:val="single" w:sz="4" w:space="0" w:color="auto"/>
            </w:tcBorders>
            <w:vAlign w:val="center"/>
          </w:tcPr>
          <w:p w14:paraId="2EE26DD4" w14:textId="77777777" w:rsidR="00B27024" w:rsidRPr="00B27024" w:rsidRDefault="00B27024" w:rsidP="00E06872">
            <w:pPr>
              <w:autoSpaceDE w:val="0"/>
              <w:autoSpaceDN w:val="0"/>
              <w:adjustRightInd w:val="0"/>
              <w:jc w:val="center"/>
            </w:pPr>
            <w:r w:rsidRPr="00B27024">
              <w:rPr>
                <w:rFonts w:eastAsia="Calibri"/>
              </w:rPr>
              <w:t>-</w:t>
            </w:r>
          </w:p>
        </w:tc>
        <w:tc>
          <w:tcPr>
            <w:tcW w:w="545" w:type="pct"/>
            <w:tcBorders>
              <w:right w:val="single" w:sz="4" w:space="0" w:color="auto"/>
            </w:tcBorders>
            <w:vAlign w:val="center"/>
          </w:tcPr>
          <w:p w14:paraId="3F9C3469" w14:textId="77777777" w:rsidR="00B27024" w:rsidRPr="00B27024" w:rsidRDefault="00B27024" w:rsidP="00E06872">
            <w:pPr>
              <w:jc w:val="center"/>
            </w:pPr>
            <w:r w:rsidRPr="00B27024">
              <w:rPr>
                <w:rFonts w:eastAsia="Calibri"/>
              </w:rPr>
              <w:t>-</w:t>
            </w:r>
          </w:p>
        </w:tc>
        <w:tc>
          <w:tcPr>
            <w:tcW w:w="624" w:type="pct"/>
            <w:vAlign w:val="center"/>
          </w:tcPr>
          <w:p w14:paraId="6693642D" w14:textId="77777777" w:rsidR="00B27024" w:rsidRPr="00B27024" w:rsidRDefault="00B27024" w:rsidP="00E06872">
            <w:pPr>
              <w:jc w:val="center"/>
            </w:pPr>
            <w:r w:rsidRPr="00B27024">
              <w:rPr>
                <w:rFonts w:eastAsia="Calibri"/>
              </w:rPr>
              <w:t>-</w:t>
            </w:r>
          </w:p>
        </w:tc>
        <w:tc>
          <w:tcPr>
            <w:tcW w:w="574" w:type="pct"/>
            <w:vAlign w:val="center"/>
          </w:tcPr>
          <w:p w14:paraId="3F770FDA" w14:textId="77777777" w:rsidR="00B27024" w:rsidRPr="00B27024" w:rsidRDefault="00B27024" w:rsidP="00E06872">
            <w:pPr>
              <w:autoSpaceDE w:val="0"/>
              <w:autoSpaceDN w:val="0"/>
              <w:adjustRightInd w:val="0"/>
              <w:contextualSpacing/>
              <w:jc w:val="center"/>
            </w:pPr>
            <w:r w:rsidRPr="00B27024">
              <w:rPr>
                <w:rFonts w:eastAsia="Calibri"/>
              </w:rPr>
              <w:t>-</w:t>
            </w:r>
          </w:p>
        </w:tc>
      </w:tr>
      <w:tr w:rsidR="00763D3D" w:rsidRPr="00394649" w14:paraId="0F08BA8C" w14:textId="77777777" w:rsidTr="00572A97">
        <w:trPr>
          <w:trHeight w:val="454"/>
          <w:jc w:val="center"/>
        </w:trPr>
        <w:tc>
          <w:tcPr>
            <w:tcW w:w="166" w:type="pct"/>
            <w:vAlign w:val="center"/>
          </w:tcPr>
          <w:p w14:paraId="214BAC85" w14:textId="7B5E9486" w:rsidR="00763D3D" w:rsidRDefault="00763D3D" w:rsidP="00763D3D">
            <w:pPr>
              <w:pStyle w:val="a0"/>
              <w:ind w:left="-142" w:right="-105" w:firstLine="0"/>
              <w:jc w:val="center"/>
              <w:rPr>
                <w:color w:val="000000" w:themeColor="text1"/>
                <w:lang w:val="ru-RU"/>
              </w:rPr>
            </w:pPr>
            <w:r>
              <w:rPr>
                <w:color w:val="000000" w:themeColor="text1"/>
                <w:lang w:val="ru-RU"/>
              </w:rPr>
              <w:t>10</w:t>
            </w:r>
          </w:p>
        </w:tc>
        <w:tc>
          <w:tcPr>
            <w:tcW w:w="817" w:type="pct"/>
            <w:vAlign w:val="center"/>
          </w:tcPr>
          <w:p w14:paraId="6F263458" w14:textId="64C4A3F1" w:rsidR="00763D3D" w:rsidRPr="003B4E36" w:rsidRDefault="00763D3D" w:rsidP="00763D3D">
            <w:pPr>
              <w:pStyle w:val="a0"/>
              <w:ind w:firstLine="0"/>
              <w:jc w:val="center"/>
              <w:rPr>
                <w:color w:val="000000" w:themeColor="text1"/>
                <w:lang w:val="ru-RU"/>
              </w:rPr>
            </w:pPr>
            <w:r w:rsidRPr="00DD2D7D">
              <w:rPr>
                <w:color w:val="000000" w:themeColor="text1"/>
                <w:lang w:val="ru-RU"/>
              </w:rPr>
              <w:t>Зона складирования и захоронения отходов</w:t>
            </w:r>
          </w:p>
        </w:tc>
        <w:tc>
          <w:tcPr>
            <w:tcW w:w="804" w:type="pct"/>
            <w:vAlign w:val="center"/>
          </w:tcPr>
          <w:p w14:paraId="27B2FF7E" w14:textId="0919D850" w:rsidR="00763D3D" w:rsidRPr="00DD2D7D" w:rsidRDefault="00763D3D" w:rsidP="00763D3D">
            <w:pPr>
              <w:pStyle w:val="Default"/>
              <w:jc w:val="center"/>
              <w:rPr>
                <w:color w:val="000000" w:themeColor="text1"/>
                <w:sz w:val="22"/>
                <w:szCs w:val="22"/>
                <w:highlight w:val="yellow"/>
              </w:rPr>
            </w:pPr>
            <w:r w:rsidRPr="00E47B0A">
              <w:rPr>
                <w:color w:val="000000" w:themeColor="text1"/>
                <w:sz w:val="22"/>
                <w:szCs w:val="22"/>
              </w:rPr>
              <w:t>-</w:t>
            </w:r>
          </w:p>
        </w:tc>
        <w:tc>
          <w:tcPr>
            <w:tcW w:w="696" w:type="pct"/>
            <w:vAlign w:val="center"/>
          </w:tcPr>
          <w:p w14:paraId="1900516E" w14:textId="3F8C179B" w:rsidR="00763D3D" w:rsidRPr="00DD2D7D" w:rsidRDefault="00763D3D" w:rsidP="00763D3D">
            <w:pPr>
              <w:pStyle w:val="Default"/>
              <w:jc w:val="center"/>
              <w:rPr>
                <w:color w:val="000000" w:themeColor="text1"/>
                <w:sz w:val="22"/>
                <w:szCs w:val="22"/>
                <w:highlight w:val="yellow"/>
              </w:rPr>
            </w:pPr>
            <w:r w:rsidRPr="00E47B0A">
              <w:rPr>
                <w:color w:val="000000" w:themeColor="text1"/>
                <w:sz w:val="22"/>
                <w:szCs w:val="22"/>
              </w:rPr>
              <w:t>-</w:t>
            </w:r>
          </w:p>
        </w:tc>
        <w:tc>
          <w:tcPr>
            <w:tcW w:w="410" w:type="pct"/>
            <w:vAlign w:val="center"/>
          </w:tcPr>
          <w:p w14:paraId="3C409578" w14:textId="070D3B76" w:rsidR="00763D3D" w:rsidRPr="00541602" w:rsidRDefault="00456B27" w:rsidP="00763D3D">
            <w:pPr>
              <w:autoSpaceDE w:val="0"/>
              <w:autoSpaceDN w:val="0"/>
              <w:adjustRightInd w:val="0"/>
              <w:jc w:val="center"/>
              <w:rPr>
                <w:rFonts w:eastAsia="TimesNewRoman"/>
                <w:szCs w:val="20"/>
                <w:highlight w:val="yellow"/>
              </w:rPr>
            </w:pPr>
            <w:r w:rsidRPr="00541602">
              <w:rPr>
                <w:rFonts w:eastAsia="TimesNewRoman"/>
                <w:szCs w:val="20"/>
              </w:rPr>
              <w:t>0,06</w:t>
            </w:r>
          </w:p>
        </w:tc>
        <w:tc>
          <w:tcPr>
            <w:tcW w:w="364" w:type="pct"/>
            <w:tcBorders>
              <w:right w:val="single" w:sz="4" w:space="0" w:color="auto"/>
            </w:tcBorders>
          </w:tcPr>
          <w:p w14:paraId="14B2F264" w14:textId="2565B1CB" w:rsidR="00763D3D" w:rsidRPr="00B27024" w:rsidRDefault="00763D3D" w:rsidP="00763D3D">
            <w:pPr>
              <w:autoSpaceDE w:val="0"/>
              <w:autoSpaceDN w:val="0"/>
              <w:adjustRightInd w:val="0"/>
              <w:jc w:val="center"/>
              <w:rPr>
                <w:rFonts w:eastAsia="Calibri"/>
              </w:rPr>
            </w:pPr>
            <w:r w:rsidRPr="00373288">
              <w:rPr>
                <w:color w:val="000000" w:themeColor="text1"/>
              </w:rPr>
              <w:t>-</w:t>
            </w:r>
          </w:p>
        </w:tc>
        <w:tc>
          <w:tcPr>
            <w:tcW w:w="545" w:type="pct"/>
            <w:tcBorders>
              <w:right w:val="single" w:sz="4" w:space="0" w:color="auto"/>
            </w:tcBorders>
          </w:tcPr>
          <w:p w14:paraId="300998FB" w14:textId="496273DD" w:rsidR="00763D3D" w:rsidRPr="00B27024" w:rsidRDefault="00763D3D" w:rsidP="00763D3D">
            <w:pPr>
              <w:jc w:val="center"/>
              <w:rPr>
                <w:rFonts w:eastAsia="Calibri"/>
              </w:rPr>
            </w:pPr>
            <w:r w:rsidRPr="00373288">
              <w:rPr>
                <w:color w:val="000000" w:themeColor="text1"/>
              </w:rPr>
              <w:t>-</w:t>
            </w:r>
          </w:p>
        </w:tc>
        <w:tc>
          <w:tcPr>
            <w:tcW w:w="624" w:type="pct"/>
          </w:tcPr>
          <w:p w14:paraId="7B3EA6ED" w14:textId="6103CB30" w:rsidR="00763D3D" w:rsidRPr="00B27024" w:rsidRDefault="00763D3D" w:rsidP="00763D3D">
            <w:pPr>
              <w:jc w:val="center"/>
              <w:rPr>
                <w:rFonts w:eastAsia="Calibri"/>
              </w:rPr>
            </w:pPr>
            <w:r w:rsidRPr="00373288">
              <w:rPr>
                <w:color w:val="000000" w:themeColor="text1"/>
              </w:rPr>
              <w:t>-</w:t>
            </w:r>
          </w:p>
        </w:tc>
        <w:tc>
          <w:tcPr>
            <w:tcW w:w="574" w:type="pct"/>
          </w:tcPr>
          <w:p w14:paraId="2D96D8D2" w14:textId="6996CB79" w:rsidR="00763D3D" w:rsidRPr="00B27024" w:rsidRDefault="00763D3D" w:rsidP="00763D3D">
            <w:pPr>
              <w:autoSpaceDE w:val="0"/>
              <w:autoSpaceDN w:val="0"/>
              <w:adjustRightInd w:val="0"/>
              <w:contextualSpacing/>
              <w:jc w:val="center"/>
              <w:rPr>
                <w:rFonts w:eastAsia="Calibri"/>
              </w:rPr>
            </w:pPr>
            <w:r w:rsidRPr="00373288">
              <w:rPr>
                <w:color w:val="000000" w:themeColor="text1"/>
              </w:rPr>
              <w:t>-</w:t>
            </w:r>
          </w:p>
        </w:tc>
      </w:tr>
      <w:tr w:rsidR="00E06872" w:rsidRPr="00394649" w14:paraId="2A791527" w14:textId="77777777" w:rsidTr="00E06872">
        <w:trPr>
          <w:trHeight w:val="454"/>
          <w:jc w:val="center"/>
        </w:trPr>
        <w:tc>
          <w:tcPr>
            <w:tcW w:w="166" w:type="pct"/>
            <w:vAlign w:val="center"/>
          </w:tcPr>
          <w:p w14:paraId="76D9BED0" w14:textId="79C59DE3" w:rsidR="00B27024" w:rsidRPr="003B4E36" w:rsidRDefault="00DD2D7D" w:rsidP="00E06872">
            <w:pPr>
              <w:autoSpaceDE w:val="0"/>
              <w:autoSpaceDN w:val="0"/>
              <w:adjustRightInd w:val="0"/>
              <w:ind w:left="-142" w:right="-105"/>
              <w:jc w:val="center"/>
              <w:rPr>
                <w:color w:val="000000" w:themeColor="text1"/>
              </w:rPr>
            </w:pPr>
            <w:r>
              <w:rPr>
                <w:color w:val="000000" w:themeColor="text1"/>
              </w:rPr>
              <w:t>11</w:t>
            </w:r>
          </w:p>
        </w:tc>
        <w:tc>
          <w:tcPr>
            <w:tcW w:w="817" w:type="pct"/>
            <w:vAlign w:val="center"/>
          </w:tcPr>
          <w:p w14:paraId="1A7A2614" w14:textId="45EEA37A" w:rsidR="00B27024" w:rsidRPr="003B4E36" w:rsidRDefault="00B27024" w:rsidP="00E06872">
            <w:pPr>
              <w:autoSpaceDE w:val="0"/>
              <w:autoSpaceDN w:val="0"/>
              <w:adjustRightInd w:val="0"/>
              <w:jc w:val="center"/>
              <w:rPr>
                <w:color w:val="000000" w:themeColor="text1"/>
              </w:rPr>
            </w:pPr>
            <w:r>
              <w:rPr>
                <w:color w:val="000000" w:themeColor="text1"/>
              </w:rPr>
              <w:t>Ин</w:t>
            </w:r>
            <w:r w:rsidR="00DD2D7D">
              <w:rPr>
                <w:color w:val="000000" w:themeColor="text1"/>
              </w:rPr>
              <w:t>ая</w:t>
            </w:r>
            <w:r>
              <w:rPr>
                <w:color w:val="000000" w:themeColor="text1"/>
              </w:rPr>
              <w:t xml:space="preserve"> зон</w:t>
            </w:r>
            <w:r w:rsidR="00DD2D7D">
              <w:rPr>
                <w:color w:val="000000" w:themeColor="text1"/>
              </w:rPr>
              <w:t>а</w:t>
            </w:r>
          </w:p>
        </w:tc>
        <w:tc>
          <w:tcPr>
            <w:tcW w:w="804" w:type="pct"/>
            <w:vAlign w:val="center"/>
          </w:tcPr>
          <w:p w14:paraId="5B139220"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696" w:type="pct"/>
            <w:vAlign w:val="center"/>
          </w:tcPr>
          <w:p w14:paraId="18D9ACB2" w14:textId="77777777" w:rsidR="00B27024" w:rsidRPr="00E47B0A" w:rsidRDefault="00B27024" w:rsidP="00E06872">
            <w:pPr>
              <w:pStyle w:val="Default"/>
              <w:jc w:val="center"/>
              <w:rPr>
                <w:color w:val="000000" w:themeColor="text1"/>
                <w:sz w:val="22"/>
                <w:szCs w:val="22"/>
              </w:rPr>
            </w:pPr>
            <w:r w:rsidRPr="00E47B0A">
              <w:rPr>
                <w:color w:val="000000" w:themeColor="text1"/>
                <w:sz w:val="22"/>
                <w:szCs w:val="22"/>
              </w:rPr>
              <w:t>-</w:t>
            </w:r>
          </w:p>
        </w:tc>
        <w:tc>
          <w:tcPr>
            <w:tcW w:w="410" w:type="pct"/>
            <w:vAlign w:val="center"/>
          </w:tcPr>
          <w:p w14:paraId="71C2DEAF" w14:textId="596E217D" w:rsidR="00B27024" w:rsidRPr="007B0F6E" w:rsidRDefault="007B0F6E" w:rsidP="00E06872">
            <w:pPr>
              <w:autoSpaceDE w:val="0"/>
              <w:autoSpaceDN w:val="0"/>
              <w:adjustRightInd w:val="0"/>
              <w:jc w:val="center"/>
              <w:rPr>
                <w:color w:val="000000" w:themeColor="text1"/>
              </w:rPr>
            </w:pPr>
            <w:r w:rsidRPr="007B0F6E">
              <w:rPr>
                <w:rFonts w:eastAsia="Calibri"/>
                <w:szCs w:val="20"/>
              </w:rPr>
              <w:t>3,26</w:t>
            </w:r>
          </w:p>
        </w:tc>
        <w:tc>
          <w:tcPr>
            <w:tcW w:w="364" w:type="pct"/>
            <w:tcBorders>
              <w:right w:val="single" w:sz="4" w:space="0" w:color="auto"/>
            </w:tcBorders>
            <w:vAlign w:val="center"/>
          </w:tcPr>
          <w:p w14:paraId="5BE5DE5A" w14:textId="77777777" w:rsidR="00B27024" w:rsidRPr="00D3102B" w:rsidRDefault="00B27024" w:rsidP="00E06872">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45" w:type="pct"/>
            <w:tcBorders>
              <w:right w:val="single" w:sz="4" w:space="0" w:color="auto"/>
            </w:tcBorders>
            <w:vAlign w:val="center"/>
          </w:tcPr>
          <w:p w14:paraId="1C90096D" w14:textId="77777777" w:rsidR="00B27024" w:rsidRPr="00D3102B" w:rsidRDefault="00B27024" w:rsidP="00E06872">
            <w:pPr>
              <w:autoSpaceDE w:val="0"/>
              <w:autoSpaceDN w:val="0"/>
              <w:adjustRightInd w:val="0"/>
              <w:ind w:right="-31"/>
              <w:jc w:val="center"/>
              <w:rPr>
                <w:color w:val="000000" w:themeColor="text1"/>
              </w:rPr>
            </w:pPr>
            <w:r w:rsidRPr="00D3102B">
              <w:rPr>
                <w:rFonts w:eastAsia="Calibri"/>
                <w:color w:val="000000" w:themeColor="text1"/>
              </w:rPr>
              <w:t>-</w:t>
            </w:r>
          </w:p>
        </w:tc>
        <w:tc>
          <w:tcPr>
            <w:tcW w:w="624" w:type="pct"/>
            <w:vAlign w:val="center"/>
          </w:tcPr>
          <w:p w14:paraId="5CC64F32" w14:textId="77777777" w:rsidR="00B27024" w:rsidRPr="00D3102B" w:rsidRDefault="00B27024" w:rsidP="00E06872">
            <w:pPr>
              <w:jc w:val="center"/>
              <w:rPr>
                <w:color w:val="000000" w:themeColor="text1"/>
              </w:rPr>
            </w:pPr>
            <w:r w:rsidRPr="00D3102B">
              <w:rPr>
                <w:rFonts w:eastAsia="Calibri"/>
                <w:color w:val="000000" w:themeColor="text1"/>
              </w:rPr>
              <w:t>-</w:t>
            </w:r>
          </w:p>
        </w:tc>
        <w:tc>
          <w:tcPr>
            <w:tcW w:w="574" w:type="pct"/>
            <w:vAlign w:val="center"/>
          </w:tcPr>
          <w:p w14:paraId="3ED91EA2" w14:textId="77777777" w:rsidR="00B27024" w:rsidRPr="00D3102B" w:rsidRDefault="00B27024" w:rsidP="00E06872">
            <w:pPr>
              <w:autoSpaceDE w:val="0"/>
              <w:autoSpaceDN w:val="0"/>
              <w:adjustRightInd w:val="0"/>
              <w:jc w:val="center"/>
              <w:rPr>
                <w:color w:val="000000" w:themeColor="text1"/>
              </w:rPr>
            </w:pPr>
            <w:r w:rsidRPr="00D3102B">
              <w:rPr>
                <w:rFonts w:eastAsia="Calibri"/>
                <w:color w:val="000000" w:themeColor="text1"/>
              </w:rPr>
              <w:t>-</w:t>
            </w:r>
          </w:p>
        </w:tc>
      </w:tr>
      <w:tr w:rsidR="00AA60C6" w:rsidRPr="00394649" w14:paraId="5D8973E2" w14:textId="77777777" w:rsidTr="00E06872">
        <w:trPr>
          <w:trHeight w:val="536"/>
          <w:jc w:val="center"/>
        </w:trPr>
        <w:tc>
          <w:tcPr>
            <w:tcW w:w="5000" w:type="pct"/>
            <w:gridSpan w:val="9"/>
            <w:vAlign w:val="center"/>
          </w:tcPr>
          <w:p w14:paraId="2C694504" w14:textId="57A10858" w:rsidR="00AA60C6" w:rsidRPr="00D3102B" w:rsidRDefault="00AA60C6" w:rsidP="00E06872">
            <w:pPr>
              <w:autoSpaceDE w:val="0"/>
              <w:autoSpaceDN w:val="0"/>
              <w:adjustRightInd w:val="0"/>
              <w:ind w:firstLine="539"/>
              <w:rPr>
                <w:rFonts w:eastAsia="Calibri"/>
                <w:color w:val="000000" w:themeColor="text1"/>
              </w:rPr>
            </w:pPr>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EF04FBF" w14:textId="77777777" w:rsidR="00D244BF" w:rsidRPr="00394649" w:rsidRDefault="00D244BF" w:rsidP="00E06872">
      <w:pPr>
        <w:autoSpaceDE w:val="0"/>
        <w:autoSpaceDN w:val="0"/>
        <w:adjustRightInd w:val="0"/>
        <w:jc w:val="center"/>
      </w:pPr>
    </w:p>
    <w:sectPr w:rsidR="00D244BF" w:rsidRPr="00394649" w:rsidSect="003F197F">
      <w:pgSz w:w="16838" w:h="11906" w:orient="landscape"/>
      <w:pgMar w:top="568" w:right="851" w:bottom="709"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1F4033">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1F4033">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4A55FF">
      <w:rPr>
        <w:noProof/>
      </w:rPr>
      <w:t>7</w:t>
    </w:r>
    <w:r w:rsidR="007651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5E60" w14:textId="77777777" w:rsidR="00972692" w:rsidRDefault="00972692" w:rsidP="00603ABF">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D5D8" w14:textId="7409B59F" w:rsidR="00B14608" w:rsidRPr="00B14608" w:rsidRDefault="00B14608" w:rsidP="00724A18">
    <w:pPr>
      <w:tabs>
        <w:tab w:val="center" w:pos="4677"/>
        <w:tab w:val="right" w:pos="9355"/>
      </w:tabs>
      <w:spacing w:after="240"/>
      <w:ind w:left="-284"/>
      <w:jc w:val="center"/>
      <w:rPr>
        <w:i/>
        <w:iCs/>
        <w:sz w:val="20"/>
        <w:szCs w:val="20"/>
      </w:rPr>
    </w:pPr>
    <w:r w:rsidRPr="00B14608">
      <w:rPr>
        <w:i/>
        <w:iCs/>
        <w:sz w:val="20"/>
        <w:szCs w:val="20"/>
      </w:rPr>
      <w:t xml:space="preserve">Генеральный план муниципального образования </w:t>
    </w:r>
    <w:proofErr w:type="spellStart"/>
    <w:r w:rsidR="00B77375">
      <w:rPr>
        <w:i/>
        <w:iCs/>
        <w:sz w:val="20"/>
        <w:szCs w:val="20"/>
      </w:rPr>
      <w:t>Вертуновский</w:t>
    </w:r>
    <w:proofErr w:type="spellEnd"/>
    <w:r w:rsidRPr="00B14608">
      <w:rPr>
        <w:i/>
        <w:iCs/>
        <w:sz w:val="20"/>
        <w:szCs w:val="20"/>
      </w:rPr>
      <w:t xml:space="preserve"> сельсовет </w:t>
    </w:r>
    <w:proofErr w:type="spellStart"/>
    <w:r w:rsidR="00B77375">
      <w:rPr>
        <w:i/>
        <w:iCs/>
        <w:sz w:val="20"/>
        <w:szCs w:val="20"/>
      </w:rPr>
      <w:t>Бековского</w:t>
    </w:r>
    <w:proofErr w:type="spellEnd"/>
    <w:r w:rsidRPr="00B14608">
      <w:rPr>
        <w:i/>
        <w:iCs/>
        <w:sz w:val="20"/>
        <w:szCs w:val="20"/>
      </w:rPr>
      <w:t xml:space="preserve"> района Пензенской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2D5D"/>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20"/>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3DB4"/>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310E"/>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27E"/>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28A"/>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7CB"/>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97F"/>
    <w:rsid w:val="003F1F86"/>
    <w:rsid w:val="003F280C"/>
    <w:rsid w:val="003F2855"/>
    <w:rsid w:val="003F43C6"/>
    <w:rsid w:val="003F4A82"/>
    <w:rsid w:val="003F55C1"/>
    <w:rsid w:val="003F56E4"/>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6B2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4ED"/>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602"/>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B2D"/>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6E3"/>
    <w:rsid w:val="00604996"/>
    <w:rsid w:val="00605111"/>
    <w:rsid w:val="006051C8"/>
    <w:rsid w:val="006054D9"/>
    <w:rsid w:val="006055AF"/>
    <w:rsid w:val="0060597A"/>
    <w:rsid w:val="006059B0"/>
    <w:rsid w:val="00605F41"/>
    <w:rsid w:val="0060612D"/>
    <w:rsid w:val="00606E4B"/>
    <w:rsid w:val="006070B4"/>
    <w:rsid w:val="006125C5"/>
    <w:rsid w:val="00612B60"/>
    <w:rsid w:val="00612C20"/>
    <w:rsid w:val="0061349F"/>
    <w:rsid w:val="00613EE5"/>
    <w:rsid w:val="00614329"/>
    <w:rsid w:val="006146C3"/>
    <w:rsid w:val="0061498D"/>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AEE"/>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5FB9"/>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D3D"/>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76253"/>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B30"/>
    <w:rsid w:val="007A7DCE"/>
    <w:rsid w:val="007B042D"/>
    <w:rsid w:val="007B06D0"/>
    <w:rsid w:val="007B0830"/>
    <w:rsid w:val="007B0BAE"/>
    <w:rsid w:val="007B0F28"/>
    <w:rsid w:val="007B0F6E"/>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3C6D"/>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A14"/>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4A01"/>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52E6"/>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2BB6"/>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1B96"/>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777"/>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D4A"/>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78"/>
    <w:rsid w:val="00AF3FE4"/>
    <w:rsid w:val="00AF5886"/>
    <w:rsid w:val="00AF5B90"/>
    <w:rsid w:val="00AF5C55"/>
    <w:rsid w:val="00AF7A63"/>
    <w:rsid w:val="00AF7DAD"/>
    <w:rsid w:val="00B0110D"/>
    <w:rsid w:val="00B01607"/>
    <w:rsid w:val="00B01F3E"/>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433"/>
    <w:rsid w:val="00B7378C"/>
    <w:rsid w:val="00B73A9E"/>
    <w:rsid w:val="00B7483D"/>
    <w:rsid w:val="00B748C3"/>
    <w:rsid w:val="00B75764"/>
    <w:rsid w:val="00B75C21"/>
    <w:rsid w:val="00B75C4E"/>
    <w:rsid w:val="00B76184"/>
    <w:rsid w:val="00B76187"/>
    <w:rsid w:val="00B765FF"/>
    <w:rsid w:val="00B771AE"/>
    <w:rsid w:val="00B77375"/>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A21"/>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1C3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D49"/>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25"/>
    <w:rsid w:val="00C54751"/>
    <w:rsid w:val="00C54DF3"/>
    <w:rsid w:val="00C54DF4"/>
    <w:rsid w:val="00C5596E"/>
    <w:rsid w:val="00C55C72"/>
    <w:rsid w:val="00C56413"/>
    <w:rsid w:val="00C565F9"/>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14CB"/>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4AC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D7D"/>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2F91"/>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47B0A"/>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633"/>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5F11"/>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15"/>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886"/>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2EB8"/>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B1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289"/>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C3B18"/>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724A18"/>
    <w:pPr>
      <w:autoSpaceDE w:val="0"/>
      <w:autoSpaceDN w:val="0"/>
      <w:adjustRightInd w:val="0"/>
      <w:spacing w:before="240"/>
      <w:jc w:val="center"/>
      <w:outlineLvl w:val="0"/>
    </w:pPr>
    <w:rPr>
      <w:b/>
      <w:bCs/>
      <w:color w:val="000000" w:themeColor="text1"/>
    </w:rPr>
  </w:style>
  <w:style w:type="character" w:customStyle="1" w:styleId="2f">
    <w:name w:val="Заголовок (Уровень 2) Знак"/>
    <w:basedOn w:val="a1"/>
    <w:link w:val="2e"/>
    <w:rsid w:val="00724A18"/>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9B183-4DC0-451A-A324-5E0EAAC1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9</Pages>
  <Words>2171</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71</cp:revision>
  <cp:lastPrinted>2020-08-03T12:37:00Z</cp:lastPrinted>
  <dcterms:created xsi:type="dcterms:W3CDTF">2023-12-20T09:13:00Z</dcterms:created>
  <dcterms:modified xsi:type="dcterms:W3CDTF">2025-06-26T07:44:00Z</dcterms:modified>
</cp:coreProperties>
</file>