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2AB5B" w14:textId="77777777" w:rsidR="00B60263" w:rsidRDefault="006C169C" w:rsidP="004E0B88">
      <w:pPr>
        <w:spacing w:after="0" w:line="240" w:lineRule="auto"/>
        <w:outlineLvl w:val="0"/>
        <w:rPr>
          <w:i/>
          <w:iCs/>
          <w:sz w:val="28"/>
          <w:szCs w:val="24"/>
        </w:rPr>
      </w:pPr>
      <w:bookmarkStart w:id="0" w:name="_Hlk181698966"/>
      <w:bookmarkStart w:id="1" w:name="_Toc155952534"/>
      <w:bookmarkStart w:id="2" w:name="_Toc162343194"/>
      <w:bookmarkStart w:id="3" w:name="_Toc180830936"/>
      <w:bookmarkStart w:id="4" w:name="_Toc181106635"/>
      <w:bookmarkStart w:id="5" w:name="_Toc181108569"/>
      <w:bookmarkStart w:id="6" w:name="_Toc192172679"/>
      <w:bookmarkEnd w:id="0"/>
      <w:r>
        <w:rPr>
          <w:noProof/>
        </w:rPr>
        <w:drawing>
          <wp:anchor distT="0" distB="0" distL="114300" distR="114300" simplePos="0" relativeHeight="251656704" behindDoc="1" locked="0" layoutInCell="1" allowOverlap="1" wp14:anchorId="2D03955E" wp14:editId="06DB6C1A">
            <wp:simplePos x="0" y="0"/>
            <wp:positionH relativeFrom="column">
              <wp:posOffset>-508635</wp:posOffset>
            </wp:positionH>
            <wp:positionV relativeFrom="paragraph">
              <wp:posOffset>-720090</wp:posOffset>
            </wp:positionV>
            <wp:extent cx="7651750" cy="10835005"/>
            <wp:effectExtent l="0" t="0" r="0" b="0"/>
            <wp:wrapNone/>
            <wp:docPr id="33"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0" cy="10835005"/>
                    </a:xfrm>
                    <a:prstGeom prst="rect">
                      <a:avLst/>
                    </a:prstGeom>
                    <a:noFill/>
                  </pic:spPr>
                </pic:pic>
              </a:graphicData>
            </a:graphic>
          </wp:anchor>
        </w:drawing>
      </w:r>
      <w:bookmarkEnd w:id="1"/>
      <w:bookmarkEnd w:id="2"/>
      <w:bookmarkEnd w:id="3"/>
      <w:bookmarkEnd w:id="4"/>
      <w:bookmarkEnd w:id="5"/>
      <w:bookmarkEnd w:id="6"/>
      <w:r w:rsidR="0023550A">
        <w:rPr>
          <w:i/>
          <w:iCs/>
          <w:sz w:val="28"/>
          <w:szCs w:val="24"/>
        </w:rPr>
        <w:t xml:space="preserve">                           </w:t>
      </w:r>
    </w:p>
    <w:p w14:paraId="60E4705D" w14:textId="77777777" w:rsidR="0023550A" w:rsidRPr="00B60263" w:rsidRDefault="00713DC6" w:rsidP="00B60263">
      <w:pPr>
        <w:pStyle w:val="a3"/>
        <w:ind w:firstLine="1843"/>
        <w:jc w:val="left"/>
        <w:rPr>
          <w:i/>
          <w:sz w:val="28"/>
        </w:rPr>
      </w:pPr>
      <w:r>
        <w:rPr>
          <w:i/>
          <w:sz w:val="28"/>
        </w:rPr>
        <w:t xml:space="preserve">      </w:t>
      </w:r>
      <w:r w:rsidR="0023550A" w:rsidRPr="00B60263">
        <w:rPr>
          <w:i/>
          <w:sz w:val="28"/>
        </w:rPr>
        <w:t>ГОСУДАРСТВЕННОЕ БЮДЖЕТНОЕ УЧРЕЖДЕНИЕ</w:t>
      </w:r>
    </w:p>
    <w:p w14:paraId="36B7835E" w14:textId="77777777" w:rsidR="0023550A" w:rsidRPr="00B60263" w:rsidRDefault="0023550A" w:rsidP="00B60263">
      <w:pPr>
        <w:pStyle w:val="a3"/>
        <w:ind w:firstLine="1843"/>
        <w:jc w:val="left"/>
        <w:rPr>
          <w:i/>
        </w:rPr>
      </w:pPr>
    </w:p>
    <w:p w14:paraId="39376FFC" w14:textId="77777777" w:rsidR="0023550A" w:rsidRPr="00B60263" w:rsidRDefault="0023550A" w:rsidP="00B60263">
      <w:pPr>
        <w:pStyle w:val="a3"/>
        <w:ind w:firstLine="1843"/>
        <w:jc w:val="left"/>
        <w:rPr>
          <w:i/>
          <w:sz w:val="14"/>
        </w:rPr>
      </w:pPr>
    </w:p>
    <w:p w14:paraId="1ECFF14A" w14:textId="77777777" w:rsidR="0023550A" w:rsidRPr="00B60263" w:rsidRDefault="00713DC6" w:rsidP="00B60263">
      <w:pPr>
        <w:pStyle w:val="a3"/>
        <w:ind w:firstLine="1843"/>
        <w:jc w:val="left"/>
        <w:rPr>
          <w:i/>
          <w:sz w:val="28"/>
        </w:rPr>
      </w:pPr>
      <w:r>
        <w:rPr>
          <w:i/>
          <w:sz w:val="28"/>
        </w:rPr>
        <w:t xml:space="preserve">     </w:t>
      </w:r>
      <w:r w:rsidR="0023550A" w:rsidRPr="00B60263">
        <w:rPr>
          <w:i/>
          <w:sz w:val="28"/>
        </w:rPr>
        <w:t>«Научно-исследовательский институт территориального</w:t>
      </w:r>
    </w:p>
    <w:p w14:paraId="2A685616" w14:textId="77777777" w:rsidR="0023550A" w:rsidRPr="00B60263" w:rsidRDefault="00713DC6" w:rsidP="00B60263">
      <w:pPr>
        <w:pStyle w:val="a3"/>
        <w:ind w:firstLine="1843"/>
        <w:jc w:val="left"/>
        <w:rPr>
          <w:i/>
          <w:sz w:val="28"/>
        </w:rPr>
      </w:pPr>
      <w:r>
        <w:rPr>
          <w:i/>
          <w:sz w:val="28"/>
        </w:rPr>
        <w:t xml:space="preserve">      </w:t>
      </w:r>
      <w:r w:rsidR="0023550A" w:rsidRPr="00B60263">
        <w:rPr>
          <w:i/>
          <w:sz w:val="28"/>
        </w:rPr>
        <w:t>планирования и урбанистики»</w:t>
      </w:r>
    </w:p>
    <w:p w14:paraId="7FBB584A" w14:textId="77777777" w:rsidR="0023550A" w:rsidRPr="0023550A" w:rsidRDefault="0023550A" w:rsidP="00B60263">
      <w:pPr>
        <w:pStyle w:val="a3"/>
        <w:jc w:val="center"/>
      </w:pPr>
    </w:p>
    <w:p w14:paraId="513707F7" w14:textId="77777777" w:rsidR="0023550A" w:rsidRPr="0023550A" w:rsidRDefault="0023550A" w:rsidP="00B60263">
      <w:pPr>
        <w:pStyle w:val="a3"/>
        <w:jc w:val="center"/>
      </w:pPr>
    </w:p>
    <w:p w14:paraId="47397CF3" w14:textId="77777777" w:rsidR="0023550A" w:rsidRPr="0023550A" w:rsidRDefault="0023550A" w:rsidP="00B60263">
      <w:pPr>
        <w:pStyle w:val="a3"/>
        <w:jc w:val="center"/>
      </w:pPr>
    </w:p>
    <w:p w14:paraId="037B578A" w14:textId="77777777" w:rsidR="0023550A" w:rsidRPr="0023550A" w:rsidRDefault="0023550A" w:rsidP="00B60263">
      <w:pPr>
        <w:pStyle w:val="a3"/>
        <w:jc w:val="center"/>
      </w:pPr>
    </w:p>
    <w:p w14:paraId="2DD9F3C5" w14:textId="77777777" w:rsidR="0023550A" w:rsidRPr="0023550A" w:rsidRDefault="0023550A" w:rsidP="00B60263">
      <w:pPr>
        <w:pStyle w:val="a3"/>
        <w:jc w:val="center"/>
      </w:pPr>
    </w:p>
    <w:p w14:paraId="1D698D9B" w14:textId="77777777" w:rsidR="0023550A" w:rsidRPr="0023550A" w:rsidRDefault="0023550A" w:rsidP="00B60263">
      <w:pPr>
        <w:pStyle w:val="a3"/>
        <w:jc w:val="center"/>
      </w:pPr>
    </w:p>
    <w:p w14:paraId="756A4042" w14:textId="77777777" w:rsidR="0023550A" w:rsidRPr="0023550A" w:rsidRDefault="0023550A" w:rsidP="00B60263">
      <w:pPr>
        <w:pStyle w:val="a3"/>
        <w:jc w:val="center"/>
      </w:pPr>
    </w:p>
    <w:p w14:paraId="083012B9" w14:textId="77777777" w:rsidR="0023550A" w:rsidRPr="0023550A" w:rsidRDefault="0023550A" w:rsidP="00B60263">
      <w:pPr>
        <w:pStyle w:val="a3"/>
        <w:jc w:val="center"/>
      </w:pPr>
    </w:p>
    <w:p w14:paraId="374B08AB" w14:textId="77777777" w:rsidR="0023550A" w:rsidRPr="0023550A" w:rsidRDefault="0023550A" w:rsidP="00B60263">
      <w:pPr>
        <w:pStyle w:val="a3"/>
        <w:jc w:val="center"/>
      </w:pPr>
    </w:p>
    <w:p w14:paraId="54984A35" w14:textId="77777777" w:rsidR="0023550A" w:rsidRPr="0023550A" w:rsidRDefault="0023550A" w:rsidP="00B60263">
      <w:pPr>
        <w:pStyle w:val="a3"/>
        <w:jc w:val="center"/>
      </w:pPr>
    </w:p>
    <w:p w14:paraId="7163B508" w14:textId="77777777" w:rsidR="0023550A" w:rsidRPr="0023550A" w:rsidRDefault="0023550A" w:rsidP="00B60263">
      <w:pPr>
        <w:pStyle w:val="a3"/>
        <w:jc w:val="center"/>
        <w:rPr>
          <w:rFonts w:eastAsia="Lucida Sans Unicode"/>
          <w:b/>
          <w:sz w:val="32"/>
          <w:szCs w:val="52"/>
        </w:rPr>
      </w:pPr>
    </w:p>
    <w:p w14:paraId="1924F5AF" w14:textId="4B2249FC" w:rsidR="0023550A" w:rsidRDefault="0023550A" w:rsidP="00B60263">
      <w:pPr>
        <w:pStyle w:val="a3"/>
        <w:jc w:val="center"/>
        <w:rPr>
          <w:rFonts w:eastAsia="Lucida Sans Unicode"/>
          <w:b/>
          <w:sz w:val="36"/>
          <w:szCs w:val="36"/>
        </w:rPr>
      </w:pPr>
      <w:bookmarkStart w:id="7" w:name="_Hlk140223466"/>
      <w:r w:rsidRPr="0023550A">
        <w:rPr>
          <w:rFonts w:eastAsia="Lucida Sans Unicode"/>
          <w:b/>
          <w:sz w:val="36"/>
          <w:szCs w:val="36"/>
        </w:rPr>
        <w:t xml:space="preserve">ВНЕСЕНИЕ ИЗМЕНЕНИЙ В ГЕНЕРАЛЬНЫЙ ПЛАН </w:t>
      </w:r>
      <w:r w:rsidR="008D0F84">
        <w:rPr>
          <w:rFonts w:eastAsia="Lucida Sans Unicode"/>
          <w:b/>
          <w:sz w:val="36"/>
          <w:szCs w:val="36"/>
        </w:rPr>
        <w:t>МУНИЦИПАЛЬНОГО ОБРАЗОВАНИЯ</w:t>
      </w:r>
    </w:p>
    <w:p w14:paraId="39F20521" w14:textId="0E31341D" w:rsidR="0023550A" w:rsidRPr="0023550A" w:rsidRDefault="00601836" w:rsidP="00B60263">
      <w:pPr>
        <w:pStyle w:val="a3"/>
        <w:jc w:val="center"/>
        <w:rPr>
          <w:rFonts w:eastAsia="Lucida Sans Unicode"/>
          <w:b/>
          <w:sz w:val="36"/>
          <w:szCs w:val="36"/>
        </w:rPr>
      </w:pPr>
      <w:r>
        <w:rPr>
          <w:rFonts w:eastAsia="Lucida Sans Unicode"/>
          <w:b/>
          <w:sz w:val="36"/>
          <w:szCs w:val="36"/>
        </w:rPr>
        <w:t xml:space="preserve">  </w:t>
      </w:r>
      <w:r w:rsidR="00795CA8">
        <w:rPr>
          <w:rFonts w:eastAsia="Lucida Sans Unicode"/>
          <w:b/>
          <w:sz w:val="36"/>
          <w:szCs w:val="36"/>
        </w:rPr>
        <w:t>ЕРМОЛОВСКИЙ</w:t>
      </w:r>
      <w:r w:rsidR="0023550A" w:rsidRPr="0023550A">
        <w:rPr>
          <w:rFonts w:eastAsia="Lucida Sans Unicode"/>
          <w:b/>
          <w:sz w:val="36"/>
          <w:szCs w:val="36"/>
        </w:rPr>
        <w:t xml:space="preserve"> СЕЛЬСОВЕТ </w:t>
      </w:r>
      <w:r w:rsidR="00795CA8">
        <w:rPr>
          <w:rFonts w:eastAsia="Lucida Sans Unicode"/>
          <w:b/>
          <w:sz w:val="36"/>
          <w:szCs w:val="36"/>
        </w:rPr>
        <w:t>ПЕНЗЕНСКОГО</w:t>
      </w:r>
      <w:r w:rsidR="0023550A" w:rsidRPr="0023550A">
        <w:rPr>
          <w:rFonts w:eastAsia="Lucida Sans Unicode"/>
          <w:b/>
          <w:sz w:val="36"/>
          <w:szCs w:val="36"/>
        </w:rPr>
        <w:t xml:space="preserve"> РАЙОНА ПЕНЗЕНСКОЙ ОБЛАСТИ</w:t>
      </w:r>
    </w:p>
    <w:bookmarkEnd w:id="7"/>
    <w:p w14:paraId="14BB9291" w14:textId="77777777" w:rsidR="0023550A" w:rsidRPr="0023550A" w:rsidRDefault="0023550A" w:rsidP="00B60263">
      <w:pPr>
        <w:pStyle w:val="a3"/>
        <w:jc w:val="center"/>
        <w:rPr>
          <w:rFonts w:eastAsia="Lucida Sans Unicode"/>
          <w:b/>
          <w:sz w:val="32"/>
          <w:szCs w:val="32"/>
        </w:rPr>
      </w:pPr>
    </w:p>
    <w:p w14:paraId="7AF27467" w14:textId="77777777" w:rsidR="0023550A" w:rsidRPr="0023550A" w:rsidRDefault="0023550A" w:rsidP="00B60263">
      <w:pPr>
        <w:pStyle w:val="a3"/>
        <w:jc w:val="center"/>
        <w:rPr>
          <w:rFonts w:eastAsia="Lucida Sans Unicode"/>
          <w:b/>
          <w:sz w:val="32"/>
          <w:szCs w:val="32"/>
        </w:rPr>
      </w:pPr>
    </w:p>
    <w:p w14:paraId="4268884E" w14:textId="77777777" w:rsidR="0023550A" w:rsidRPr="0023550A" w:rsidRDefault="0023550A" w:rsidP="00B60263">
      <w:pPr>
        <w:pStyle w:val="a3"/>
        <w:jc w:val="center"/>
        <w:rPr>
          <w:rFonts w:eastAsia="Lucida Sans Unicode"/>
          <w:b/>
          <w:sz w:val="32"/>
          <w:szCs w:val="32"/>
        </w:rPr>
      </w:pPr>
    </w:p>
    <w:p w14:paraId="3F41FFF6" w14:textId="77777777" w:rsidR="0023550A" w:rsidRPr="0023550A" w:rsidRDefault="0023550A" w:rsidP="00B60263">
      <w:pPr>
        <w:pStyle w:val="a3"/>
        <w:jc w:val="center"/>
        <w:rPr>
          <w:rFonts w:eastAsia="Lucida Sans Unicode"/>
          <w:b/>
          <w:sz w:val="32"/>
          <w:szCs w:val="32"/>
        </w:rPr>
      </w:pPr>
      <w:r w:rsidRPr="0023550A">
        <w:rPr>
          <w:rFonts w:eastAsia="Lucida Sans Unicode"/>
          <w:b/>
          <w:sz w:val="32"/>
          <w:szCs w:val="32"/>
        </w:rPr>
        <w:t>Материалы по обоснованию</w:t>
      </w:r>
    </w:p>
    <w:p w14:paraId="62056239" w14:textId="77777777" w:rsidR="0023550A" w:rsidRPr="0023550A" w:rsidRDefault="0023550A" w:rsidP="00B60263">
      <w:pPr>
        <w:pStyle w:val="a3"/>
        <w:jc w:val="center"/>
        <w:rPr>
          <w:rFonts w:eastAsia="Lucida Sans Unicode"/>
          <w:b/>
          <w:sz w:val="32"/>
          <w:szCs w:val="32"/>
        </w:rPr>
      </w:pPr>
    </w:p>
    <w:p w14:paraId="03960718" w14:textId="77777777" w:rsidR="0023550A" w:rsidRPr="0023550A" w:rsidRDefault="0023550A" w:rsidP="00B60263">
      <w:pPr>
        <w:pStyle w:val="a3"/>
        <w:jc w:val="center"/>
        <w:rPr>
          <w:rFonts w:eastAsia="Lucida Sans Unicode"/>
          <w:b/>
          <w:sz w:val="32"/>
          <w:szCs w:val="32"/>
        </w:rPr>
      </w:pPr>
    </w:p>
    <w:p w14:paraId="2D9AC3CA" w14:textId="77777777" w:rsidR="0023550A" w:rsidRPr="0023550A" w:rsidRDefault="0023550A" w:rsidP="00B60263">
      <w:pPr>
        <w:pStyle w:val="a3"/>
        <w:jc w:val="center"/>
        <w:rPr>
          <w:rFonts w:eastAsia="Lucida Sans Unicode"/>
          <w:b/>
          <w:sz w:val="32"/>
          <w:szCs w:val="32"/>
          <w:u w:val="single"/>
        </w:rPr>
      </w:pPr>
    </w:p>
    <w:p w14:paraId="2555EC55" w14:textId="77777777" w:rsidR="0023550A" w:rsidRPr="0023550A" w:rsidRDefault="0023550A" w:rsidP="00B60263">
      <w:pPr>
        <w:pStyle w:val="a3"/>
        <w:jc w:val="center"/>
        <w:rPr>
          <w:rFonts w:eastAsia="Lucida Sans Unicode"/>
          <w:b/>
          <w:sz w:val="32"/>
          <w:szCs w:val="32"/>
          <w:u w:val="single"/>
        </w:rPr>
      </w:pPr>
    </w:p>
    <w:p w14:paraId="6C584B73" w14:textId="77777777" w:rsidR="0023550A" w:rsidRPr="0023550A" w:rsidRDefault="0023550A" w:rsidP="00B60263">
      <w:pPr>
        <w:pStyle w:val="a3"/>
        <w:jc w:val="center"/>
        <w:rPr>
          <w:rFonts w:eastAsia="Lucida Sans Unicode"/>
          <w:b/>
          <w:sz w:val="32"/>
          <w:szCs w:val="32"/>
          <w:u w:val="single"/>
        </w:rPr>
      </w:pPr>
    </w:p>
    <w:p w14:paraId="12535B10" w14:textId="77777777" w:rsidR="0023550A" w:rsidRPr="0023550A" w:rsidRDefault="0023550A" w:rsidP="00B60263">
      <w:pPr>
        <w:pStyle w:val="a3"/>
        <w:jc w:val="center"/>
        <w:rPr>
          <w:rFonts w:eastAsia="Lucida Sans Unicode"/>
          <w:b/>
          <w:sz w:val="32"/>
          <w:szCs w:val="32"/>
          <w:u w:val="single"/>
        </w:rPr>
      </w:pPr>
    </w:p>
    <w:p w14:paraId="22D93806" w14:textId="77777777" w:rsidR="0023550A" w:rsidRPr="0023550A" w:rsidRDefault="0023550A" w:rsidP="00B60263">
      <w:pPr>
        <w:pStyle w:val="a3"/>
        <w:jc w:val="center"/>
        <w:rPr>
          <w:rFonts w:eastAsia="Lucida Sans Unicode"/>
          <w:b/>
          <w:sz w:val="32"/>
          <w:szCs w:val="32"/>
          <w:u w:val="single"/>
        </w:rPr>
      </w:pPr>
    </w:p>
    <w:p w14:paraId="02471566" w14:textId="77777777" w:rsidR="0023550A" w:rsidRPr="0023550A" w:rsidRDefault="0023550A" w:rsidP="00B60263">
      <w:pPr>
        <w:pStyle w:val="a3"/>
        <w:jc w:val="center"/>
        <w:rPr>
          <w:rFonts w:eastAsia="Lucida Sans Unicode"/>
          <w:b/>
          <w:sz w:val="32"/>
          <w:szCs w:val="32"/>
          <w:u w:val="single"/>
        </w:rPr>
      </w:pPr>
    </w:p>
    <w:p w14:paraId="7C0CAE03" w14:textId="77777777" w:rsidR="0023550A" w:rsidRPr="0023550A" w:rsidRDefault="0023550A" w:rsidP="00B60263">
      <w:pPr>
        <w:pStyle w:val="a3"/>
        <w:jc w:val="center"/>
        <w:rPr>
          <w:rFonts w:eastAsia="Lucida Sans Unicode"/>
          <w:b/>
          <w:sz w:val="32"/>
          <w:szCs w:val="32"/>
          <w:u w:val="single"/>
        </w:rPr>
      </w:pPr>
    </w:p>
    <w:p w14:paraId="0D7C9FA2" w14:textId="77777777" w:rsidR="0023550A" w:rsidRPr="0023550A" w:rsidRDefault="0023550A" w:rsidP="00B60263">
      <w:pPr>
        <w:pStyle w:val="a3"/>
        <w:jc w:val="center"/>
        <w:rPr>
          <w:rFonts w:eastAsia="Lucida Sans Unicode"/>
          <w:b/>
          <w:sz w:val="32"/>
          <w:szCs w:val="32"/>
          <w:u w:val="single"/>
        </w:rPr>
      </w:pPr>
    </w:p>
    <w:p w14:paraId="0104BBAF" w14:textId="77777777" w:rsidR="0023550A" w:rsidRPr="0023550A" w:rsidRDefault="0023550A" w:rsidP="00B60263">
      <w:pPr>
        <w:pStyle w:val="a3"/>
        <w:jc w:val="center"/>
        <w:rPr>
          <w:rFonts w:eastAsia="Lucida Sans Unicode"/>
          <w:sz w:val="32"/>
          <w:szCs w:val="32"/>
        </w:rPr>
      </w:pPr>
    </w:p>
    <w:p w14:paraId="2DA0D409" w14:textId="77777777" w:rsidR="0023550A" w:rsidRPr="0023550A" w:rsidRDefault="0023550A" w:rsidP="00B60263">
      <w:pPr>
        <w:pStyle w:val="a3"/>
        <w:jc w:val="center"/>
        <w:rPr>
          <w:rFonts w:eastAsia="Lucida Sans Unicode"/>
          <w:b/>
          <w:sz w:val="32"/>
          <w:szCs w:val="32"/>
          <w:u w:val="single"/>
        </w:rPr>
      </w:pPr>
    </w:p>
    <w:p w14:paraId="0DF31E3D" w14:textId="77777777" w:rsidR="0023550A" w:rsidRPr="0023550A" w:rsidRDefault="0023550A" w:rsidP="00B60263">
      <w:pPr>
        <w:pStyle w:val="a3"/>
        <w:jc w:val="center"/>
        <w:rPr>
          <w:rFonts w:eastAsia="Lucida Sans Unicode"/>
          <w:b/>
          <w:sz w:val="32"/>
          <w:szCs w:val="32"/>
          <w:u w:val="single"/>
        </w:rPr>
      </w:pPr>
    </w:p>
    <w:p w14:paraId="42DBB548" w14:textId="77777777" w:rsidR="0023550A" w:rsidRPr="0023550A" w:rsidRDefault="0023550A" w:rsidP="00B60263">
      <w:pPr>
        <w:pStyle w:val="a3"/>
        <w:jc w:val="center"/>
        <w:rPr>
          <w:rFonts w:eastAsia="Lucida Sans Unicode"/>
        </w:rPr>
      </w:pPr>
    </w:p>
    <w:p w14:paraId="01C66650" w14:textId="77777777" w:rsidR="0023550A" w:rsidRDefault="0023550A" w:rsidP="00B60263">
      <w:pPr>
        <w:pStyle w:val="a3"/>
        <w:jc w:val="center"/>
        <w:rPr>
          <w:rFonts w:eastAsia="Lucida Sans Unicode"/>
        </w:rPr>
      </w:pPr>
    </w:p>
    <w:p w14:paraId="334FAA15" w14:textId="77777777" w:rsidR="00651C4C" w:rsidRDefault="00651C4C" w:rsidP="00B60263">
      <w:pPr>
        <w:pStyle w:val="a3"/>
        <w:jc w:val="center"/>
        <w:rPr>
          <w:rFonts w:eastAsia="Lucida Sans Unicode"/>
        </w:rPr>
      </w:pPr>
    </w:p>
    <w:p w14:paraId="123CC91E" w14:textId="77777777" w:rsidR="00651C4C" w:rsidRPr="0023550A" w:rsidRDefault="00651C4C" w:rsidP="00B60263">
      <w:pPr>
        <w:pStyle w:val="a3"/>
        <w:jc w:val="center"/>
        <w:rPr>
          <w:rFonts w:eastAsia="Lucida Sans Unicode"/>
        </w:rPr>
      </w:pPr>
    </w:p>
    <w:p w14:paraId="40FC3414" w14:textId="77777777" w:rsidR="0023550A" w:rsidRPr="0023550A" w:rsidRDefault="0023550A" w:rsidP="00B60263">
      <w:pPr>
        <w:pStyle w:val="a3"/>
        <w:jc w:val="center"/>
        <w:rPr>
          <w:rFonts w:eastAsia="Lucida Sans Unicode"/>
        </w:rPr>
      </w:pPr>
    </w:p>
    <w:p w14:paraId="2666B53D" w14:textId="77777777" w:rsidR="0023550A" w:rsidRPr="0023550A" w:rsidRDefault="0023550A" w:rsidP="00B60263">
      <w:pPr>
        <w:pStyle w:val="a3"/>
        <w:jc w:val="center"/>
        <w:rPr>
          <w:rFonts w:eastAsia="Lucida Sans Unicode"/>
          <w:szCs w:val="28"/>
        </w:rPr>
      </w:pPr>
      <w:r w:rsidRPr="0023550A">
        <w:rPr>
          <w:rFonts w:eastAsia="Lucida Sans Unicode"/>
          <w:szCs w:val="28"/>
        </w:rPr>
        <w:t>г. Пенза - 202</w:t>
      </w:r>
      <w:r w:rsidR="00713DC6">
        <w:rPr>
          <w:rFonts w:eastAsia="Lucida Sans Unicode"/>
          <w:szCs w:val="28"/>
        </w:rPr>
        <w:t>4</w:t>
      </w:r>
      <w:r w:rsidRPr="0023550A">
        <w:rPr>
          <w:rFonts w:eastAsia="Lucida Sans Unicode"/>
          <w:szCs w:val="28"/>
        </w:rPr>
        <w:t xml:space="preserve"> г.</w:t>
      </w:r>
    </w:p>
    <w:p w14:paraId="4D43B40F" w14:textId="77777777" w:rsidR="00727C63" w:rsidRPr="007E4434" w:rsidRDefault="0023550A" w:rsidP="00C809E8">
      <w:pPr>
        <w:pStyle w:val="affffff3"/>
        <w:ind w:firstLine="0"/>
        <w:jc w:val="center"/>
        <w:rPr>
          <w:b/>
          <w:i/>
          <w:lang w:val="ru-RU"/>
        </w:rPr>
      </w:pPr>
      <w:r w:rsidRPr="001D02E7">
        <w:rPr>
          <w:lang w:val="ru-RU"/>
        </w:rPr>
        <w:br w:type="page"/>
      </w:r>
      <w:r w:rsidR="00727C63" w:rsidRPr="007E4434">
        <w:rPr>
          <w:b/>
          <w:lang w:val="ru-RU"/>
        </w:rPr>
        <w:lastRenderedPageBreak/>
        <w:t>Содержание</w:t>
      </w:r>
    </w:p>
    <w:p w14:paraId="395F878E" w14:textId="77777777" w:rsidR="00C334A0" w:rsidRPr="00C809E8" w:rsidRDefault="00C334A0" w:rsidP="00EC3AE0">
      <w:pPr>
        <w:pStyle w:val="afd"/>
        <w:spacing w:before="0" w:after="0"/>
        <w:rPr>
          <w:b w:val="0"/>
          <w:bCs/>
          <w:color w:val="FF0000"/>
          <w:szCs w:val="24"/>
        </w:rPr>
      </w:pPr>
    </w:p>
    <w:p w14:paraId="3FFCB27A" w14:textId="59C8F6A4" w:rsidR="00AB0B24" w:rsidRPr="00C44023" w:rsidRDefault="00C578E5" w:rsidP="00C44023">
      <w:pPr>
        <w:pStyle w:val="1e"/>
        <w:rPr>
          <w:rFonts w:asciiTheme="minorHAnsi" w:eastAsiaTheme="minorEastAsia" w:hAnsiTheme="minorHAnsi" w:cstheme="minorBidi"/>
          <w:b w:val="0"/>
          <w:bCs w:val="0"/>
          <w:iCs/>
          <w:sz w:val="22"/>
          <w:szCs w:val="22"/>
        </w:rPr>
      </w:pPr>
      <w:r w:rsidRPr="00C44023">
        <w:rPr>
          <w:b w:val="0"/>
          <w:bCs w:val="0"/>
          <w:iCs/>
        </w:rPr>
        <w:fldChar w:fldCharType="begin"/>
      </w:r>
      <w:r w:rsidR="00E82069" w:rsidRPr="00C44023">
        <w:rPr>
          <w:b w:val="0"/>
          <w:bCs w:val="0"/>
          <w:iCs/>
        </w:rPr>
        <w:instrText xml:space="preserve"> TOC \o "1-3" \h \z \u </w:instrText>
      </w:r>
      <w:r w:rsidRPr="00C44023">
        <w:rPr>
          <w:b w:val="0"/>
          <w:bCs w:val="0"/>
          <w:iCs/>
        </w:rPr>
        <w:fldChar w:fldCharType="separate"/>
      </w:r>
      <w:hyperlink w:anchor="_Toc192172680" w:history="1">
        <w:r w:rsidR="00AB0B24" w:rsidRPr="00C44023">
          <w:rPr>
            <w:rStyle w:val="af6"/>
            <w:b w:val="0"/>
            <w:bCs w:val="0"/>
            <w:iCs/>
            <w:u w:val="none"/>
          </w:rPr>
          <w:t>Состав материалов</w:t>
        </w:r>
        <w:r w:rsidR="00AB0B24" w:rsidRPr="00C44023">
          <w:rPr>
            <w:b w:val="0"/>
            <w:bCs w:val="0"/>
            <w:iCs/>
            <w:webHidden/>
          </w:rPr>
          <w:tab/>
        </w:r>
        <w:r w:rsidR="00AB0B24" w:rsidRPr="00C44023">
          <w:rPr>
            <w:b w:val="0"/>
            <w:bCs w:val="0"/>
            <w:iCs/>
            <w:webHidden/>
          </w:rPr>
          <w:fldChar w:fldCharType="begin"/>
        </w:r>
        <w:r w:rsidR="00AB0B24" w:rsidRPr="00C44023">
          <w:rPr>
            <w:b w:val="0"/>
            <w:bCs w:val="0"/>
            <w:iCs/>
            <w:webHidden/>
          </w:rPr>
          <w:instrText xml:space="preserve"> PAGEREF _Toc192172680 \h </w:instrText>
        </w:r>
        <w:r w:rsidR="00AB0B24" w:rsidRPr="00C44023">
          <w:rPr>
            <w:b w:val="0"/>
            <w:bCs w:val="0"/>
            <w:iCs/>
            <w:webHidden/>
          </w:rPr>
        </w:r>
        <w:r w:rsidR="00AB0B24" w:rsidRPr="00C44023">
          <w:rPr>
            <w:b w:val="0"/>
            <w:bCs w:val="0"/>
            <w:iCs/>
            <w:webHidden/>
          </w:rPr>
          <w:fldChar w:fldCharType="separate"/>
        </w:r>
        <w:r w:rsidR="00FF493E">
          <w:rPr>
            <w:b w:val="0"/>
            <w:bCs w:val="0"/>
            <w:iCs/>
            <w:webHidden/>
          </w:rPr>
          <w:t>5</w:t>
        </w:r>
        <w:r w:rsidR="00AB0B24" w:rsidRPr="00C44023">
          <w:rPr>
            <w:b w:val="0"/>
            <w:bCs w:val="0"/>
            <w:iCs/>
            <w:webHidden/>
          </w:rPr>
          <w:fldChar w:fldCharType="end"/>
        </w:r>
      </w:hyperlink>
    </w:p>
    <w:p w14:paraId="5C57BD66" w14:textId="78CD3BDC"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81" w:history="1">
        <w:r w:rsidR="00AB0B24" w:rsidRPr="00C44023">
          <w:rPr>
            <w:rStyle w:val="af6"/>
            <w:u w:val="none"/>
          </w:rPr>
          <w:t>Введение</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_Toc192172681 \h </w:instrText>
        </w:r>
        <w:r w:rsidR="00AB0B24" w:rsidRPr="00C44023">
          <w:rPr>
            <w:webHidden/>
            <w:u w:val="none"/>
          </w:rPr>
        </w:r>
        <w:r w:rsidR="00AB0B24" w:rsidRPr="00C44023">
          <w:rPr>
            <w:webHidden/>
            <w:u w:val="none"/>
          </w:rPr>
          <w:fldChar w:fldCharType="separate"/>
        </w:r>
        <w:r>
          <w:rPr>
            <w:webHidden/>
            <w:u w:val="none"/>
          </w:rPr>
          <w:t>6</w:t>
        </w:r>
        <w:r w:rsidR="00AB0B24" w:rsidRPr="00C44023">
          <w:rPr>
            <w:webHidden/>
            <w:u w:val="none"/>
          </w:rPr>
          <w:fldChar w:fldCharType="end"/>
        </w:r>
      </w:hyperlink>
    </w:p>
    <w:p w14:paraId="2D09CC0C" w14:textId="03619EA0"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82" w:history="1">
        <w:r w:rsidR="00AB0B24" w:rsidRPr="00C44023">
          <w:rPr>
            <w:rStyle w:val="af6"/>
            <w:u w:val="none"/>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_Toc192172682 \h </w:instrText>
        </w:r>
        <w:r w:rsidR="00AB0B24" w:rsidRPr="00C44023">
          <w:rPr>
            <w:webHidden/>
            <w:u w:val="none"/>
          </w:rPr>
        </w:r>
        <w:r w:rsidR="00AB0B24" w:rsidRPr="00C44023">
          <w:rPr>
            <w:webHidden/>
            <w:u w:val="none"/>
          </w:rPr>
          <w:fldChar w:fldCharType="separate"/>
        </w:r>
        <w:r>
          <w:rPr>
            <w:webHidden/>
            <w:u w:val="none"/>
          </w:rPr>
          <w:t>9</w:t>
        </w:r>
        <w:r w:rsidR="00AB0B24" w:rsidRPr="00C44023">
          <w:rPr>
            <w:webHidden/>
            <w:u w:val="none"/>
          </w:rPr>
          <w:fldChar w:fldCharType="end"/>
        </w:r>
      </w:hyperlink>
    </w:p>
    <w:p w14:paraId="6BE5A19A" w14:textId="30C19605"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83" w:history="1">
        <w:r w:rsidR="00AB0B24" w:rsidRPr="00C44023">
          <w:rPr>
            <w:rStyle w:val="af6"/>
            <w:u w:val="none"/>
          </w:rPr>
          <w:t>2. Анализ использования территорий поселения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_Toc192172683 \h </w:instrText>
        </w:r>
        <w:r w:rsidR="00AB0B24" w:rsidRPr="00C44023">
          <w:rPr>
            <w:webHidden/>
            <w:u w:val="none"/>
          </w:rPr>
        </w:r>
        <w:r w:rsidR="00AB0B24" w:rsidRPr="00C44023">
          <w:rPr>
            <w:webHidden/>
            <w:u w:val="none"/>
          </w:rPr>
          <w:fldChar w:fldCharType="separate"/>
        </w:r>
        <w:r>
          <w:rPr>
            <w:webHidden/>
            <w:u w:val="none"/>
          </w:rPr>
          <w:t>14</w:t>
        </w:r>
        <w:r w:rsidR="00AB0B24" w:rsidRPr="00C44023">
          <w:rPr>
            <w:webHidden/>
            <w:u w:val="none"/>
          </w:rPr>
          <w:fldChar w:fldCharType="end"/>
        </w:r>
      </w:hyperlink>
    </w:p>
    <w:p w14:paraId="63758874" w14:textId="0C7F0B32"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84" w:history="1">
        <w:r w:rsidR="00AB0B24" w:rsidRPr="00C44023">
          <w:rPr>
            <w:rStyle w:val="af6"/>
            <w:u w:val="none"/>
          </w:rPr>
          <w:t>2.1. Административно-территориальное устройство</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_Toc192172684 \h </w:instrText>
        </w:r>
        <w:r w:rsidR="00AB0B24" w:rsidRPr="00C44023">
          <w:rPr>
            <w:webHidden/>
            <w:u w:val="none"/>
          </w:rPr>
        </w:r>
        <w:r w:rsidR="00AB0B24" w:rsidRPr="00C44023">
          <w:rPr>
            <w:webHidden/>
            <w:u w:val="none"/>
          </w:rPr>
          <w:fldChar w:fldCharType="separate"/>
        </w:r>
        <w:r>
          <w:rPr>
            <w:webHidden/>
            <w:u w:val="none"/>
          </w:rPr>
          <w:t>14</w:t>
        </w:r>
        <w:r w:rsidR="00AB0B24" w:rsidRPr="00C44023">
          <w:rPr>
            <w:webHidden/>
            <w:u w:val="none"/>
          </w:rPr>
          <w:fldChar w:fldCharType="end"/>
        </w:r>
      </w:hyperlink>
    </w:p>
    <w:p w14:paraId="2F00BF8E" w14:textId="4893B105"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85" w:history="1">
        <w:r w:rsidR="00AB0B24" w:rsidRPr="00C44023">
          <w:rPr>
            <w:rStyle w:val="af6"/>
            <w:u w:val="none"/>
          </w:rPr>
          <w:t>2.2. Историко-культурные данные</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_Toc192172685 \h </w:instrText>
        </w:r>
        <w:r w:rsidR="00AB0B24" w:rsidRPr="00C44023">
          <w:rPr>
            <w:webHidden/>
            <w:u w:val="none"/>
          </w:rPr>
        </w:r>
        <w:r w:rsidR="00AB0B24" w:rsidRPr="00C44023">
          <w:rPr>
            <w:webHidden/>
            <w:u w:val="none"/>
          </w:rPr>
          <w:fldChar w:fldCharType="separate"/>
        </w:r>
        <w:r>
          <w:rPr>
            <w:webHidden/>
            <w:u w:val="none"/>
          </w:rPr>
          <w:t>19</w:t>
        </w:r>
        <w:r w:rsidR="00AB0B24" w:rsidRPr="00C44023">
          <w:rPr>
            <w:webHidden/>
            <w:u w:val="none"/>
          </w:rPr>
          <w:fldChar w:fldCharType="end"/>
        </w:r>
      </w:hyperlink>
    </w:p>
    <w:p w14:paraId="4AC17643" w14:textId="321F6FE2"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86" w:history="1">
        <w:r w:rsidR="00AB0B24" w:rsidRPr="00C44023">
          <w:rPr>
            <w:rStyle w:val="af6"/>
            <w:u w:val="none"/>
          </w:rPr>
          <w:t>2.2.1. Историческая справка.</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_Toc192172686 \h </w:instrText>
        </w:r>
        <w:r w:rsidR="00AB0B24" w:rsidRPr="00C44023">
          <w:rPr>
            <w:webHidden/>
            <w:u w:val="none"/>
          </w:rPr>
        </w:r>
        <w:r w:rsidR="00AB0B24" w:rsidRPr="00C44023">
          <w:rPr>
            <w:webHidden/>
            <w:u w:val="none"/>
          </w:rPr>
          <w:fldChar w:fldCharType="separate"/>
        </w:r>
        <w:r>
          <w:rPr>
            <w:webHidden/>
            <w:u w:val="none"/>
          </w:rPr>
          <w:t>19</w:t>
        </w:r>
        <w:r w:rsidR="00AB0B24" w:rsidRPr="00C44023">
          <w:rPr>
            <w:webHidden/>
            <w:u w:val="none"/>
          </w:rPr>
          <w:fldChar w:fldCharType="end"/>
        </w:r>
      </w:hyperlink>
    </w:p>
    <w:p w14:paraId="7AE2D3B5" w14:textId="1B7B2999"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87" w:history="1">
        <w:r w:rsidR="00AB0B24" w:rsidRPr="00C44023">
          <w:rPr>
            <w:rStyle w:val="af6"/>
            <w:u w:val="none"/>
          </w:rPr>
          <w:t>2.3. Природные условия и ресурсы территории</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_Toc192172687 \h </w:instrText>
        </w:r>
        <w:r w:rsidR="00AB0B24" w:rsidRPr="00C44023">
          <w:rPr>
            <w:webHidden/>
            <w:u w:val="none"/>
          </w:rPr>
        </w:r>
        <w:r w:rsidR="00AB0B24" w:rsidRPr="00C44023">
          <w:rPr>
            <w:webHidden/>
            <w:u w:val="none"/>
          </w:rPr>
          <w:fldChar w:fldCharType="separate"/>
        </w:r>
        <w:r>
          <w:rPr>
            <w:webHidden/>
            <w:u w:val="none"/>
          </w:rPr>
          <w:t>22</w:t>
        </w:r>
        <w:r w:rsidR="00AB0B24" w:rsidRPr="00C44023">
          <w:rPr>
            <w:webHidden/>
            <w:u w:val="none"/>
          </w:rPr>
          <w:fldChar w:fldCharType="end"/>
        </w:r>
      </w:hyperlink>
    </w:p>
    <w:p w14:paraId="6AE0D21E" w14:textId="176CB68D"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88" w:history="1">
        <w:r w:rsidR="00AB0B24" w:rsidRPr="00C44023">
          <w:rPr>
            <w:rStyle w:val="af6"/>
            <w:u w:val="none"/>
          </w:rPr>
          <w:t>2.3.1. Рельеф</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_Toc192172688 \h </w:instrText>
        </w:r>
        <w:r w:rsidR="00AB0B24" w:rsidRPr="00C44023">
          <w:rPr>
            <w:webHidden/>
            <w:u w:val="none"/>
          </w:rPr>
        </w:r>
        <w:r w:rsidR="00AB0B24" w:rsidRPr="00C44023">
          <w:rPr>
            <w:webHidden/>
            <w:u w:val="none"/>
          </w:rPr>
          <w:fldChar w:fldCharType="separate"/>
        </w:r>
        <w:r>
          <w:rPr>
            <w:webHidden/>
            <w:u w:val="none"/>
          </w:rPr>
          <w:t>22</w:t>
        </w:r>
        <w:r w:rsidR="00AB0B24" w:rsidRPr="00C44023">
          <w:rPr>
            <w:webHidden/>
            <w:u w:val="none"/>
          </w:rPr>
          <w:fldChar w:fldCharType="end"/>
        </w:r>
      </w:hyperlink>
    </w:p>
    <w:p w14:paraId="4DE9C368" w14:textId="114085D6"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89" w:history="1">
        <w:r w:rsidR="00AB0B24" w:rsidRPr="00C44023">
          <w:rPr>
            <w:rStyle w:val="af6"/>
            <w:u w:val="none"/>
          </w:rPr>
          <w:t>2.3.2. Гидрология и гидрография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_Toc192172689 \h </w:instrText>
        </w:r>
        <w:r w:rsidR="00AB0B24" w:rsidRPr="00C44023">
          <w:rPr>
            <w:webHidden/>
            <w:u w:val="none"/>
          </w:rPr>
        </w:r>
        <w:r w:rsidR="00AB0B24" w:rsidRPr="00C44023">
          <w:rPr>
            <w:webHidden/>
            <w:u w:val="none"/>
          </w:rPr>
          <w:fldChar w:fldCharType="separate"/>
        </w:r>
        <w:r>
          <w:rPr>
            <w:webHidden/>
            <w:u w:val="none"/>
          </w:rPr>
          <w:t>22</w:t>
        </w:r>
        <w:r w:rsidR="00AB0B24" w:rsidRPr="00C44023">
          <w:rPr>
            <w:webHidden/>
            <w:u w:val="none"/>
          </w:rPr>
          <w:fldChar w:fldCharType="end"/>
        </w:r>
      </w:hyperlink>
    </w:p>
    <w:p w14:paraId="1BFA4606" w14:textId="395964E1"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90" w:history="1">
        <w:r w:rsidR="00AB0B24" w:rsidRPr="00C44023">
          <w:rPr>
            <w:rStyle w:val="af6"/>
            <w:u w:val="none"/>
          </w:rPr>
          <w:t>2.3.3. Геологическое строение территории</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_Toc192172690 \h </w:instrText>
        </w:r>
        <w:r w:rsidR="00AB0B24" w:rsidRPr="00C44023">
          <w:rPr>
            <w:webHidden/>
            <w:u w:val="none"/>
          </w:rPr>
        </w:r>
        <w:r w:rsidR="00AB0B24" w:rsidRPr="00C44023">
          <w:rPr>
            <w:webHidden/>
            <w:u w:val="none"/>
          </w:rPr>
          <w:fldChar w:fldCharType="separate"/>
        </w:r>
        <w:r>
          <w:rPr>
            <w:webHidden/>
            <w:u w:val="none"/>
          </w:rPr>
          <w:t>23</w:t>
        </w:r>
        <w:r w:rsidR="00AB0B24" w:rsidRPr="00C44023">
          <w:rPr>
            <w:webHidden/>
            <w:u w:val="none"/>
          </w:rPr>
          <w:fldChar w:fldCharType="end"/>
        </w:r>
      </w:hyperlink>
    </w:p>
    <w:p w14:paraId="6B5D1477" w14:textId="224AD211"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91" w:history="1">
        <w:r w:rsidR="00AB0B24" w:rsidRPr="00C44023">
          <w:rPr>
            <w:rStyle w:val="af6"/>
            <w:u w:val="none"/>
          </w:rPr>
          <w:t>2.3.4. Климат</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_Toc192172691 \h </w:instrText>
        </w:r>
        <w:r w:rsidR="00AB0B24" w:rsidRPr="00C44023">
          <w:rPr>
            <w:webHidden/>
            <w:u w:val="none"/>
          </w:rPr>
        </w:r>
        <w:r w:rsidR="00AB0B24" w:rsidRPr="00C44023">
          <w:rPr>
            <w:webHidden/>
            <w:u w:val="none"/>
          </w:rPr>
          <w:fldChar w:fldCharType="separate"/>
        </w:r>
        <w:r>
          <w:rPr>
            <w:webHidden/>
            <w:u w:val="none"/>
          </w:rPr>
          <w:t>23</w:t>
        </w:r>
        <w:r w:rsidR="00AB0B24" w:rsidRPr="00C44023">
          <w:rPr>
            <w:webHidden/>
            <w:u w:val="none"/>
          </w:rPr>
          <w:fldChar w:fldCharType="end"/>
        </w:r>
      </w:hyperlink>
    </w:p>
    <w:p w14:paraId="6CE71396" w14:textId="7DEC8EDF"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92" w:history="1">
        <w:r w:rsidR="00AB0B24" w:rsidRPr="00C44023">
          <w:rPr>
            <w:rStyle w:val="af6"/>
            <w:u w:val="none"/>
          </w:rPr>
          <w:t>2.3.5. Почвы</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_Toc192172692 \h </w:instrText>
        </w:r>
        <w:r w:rsidR="00AB0B24" w:rsidRPr="00C44023">
          <w:rPr>
            <w:webHidden/>
            <w:u w:val="none"/>
          </w:rPr>
        </w:r>
        <w:r w:rsidR="00AB0B24" w:rsidRPr="00C44023">
          <w:rPr>
            <w:webHidden/>
            <w:u w:val="none"/>
          </w:rPr>
          <w:fldChar w:fldCharType="separate"/>
        </w:r>
        <w:r>
          <w:rPr>
            <w:webHidden/>
            <w:u w:val="none"/>
          </w:rPr>
          <w:t>24</w:t>
        </w:r>
        <w:r w:rsidR="00AB0B24" w:rsidRPr="00C44023">
          <w:rPr>
            <w:webHidden/>
            <w:u w:val="none"/>
          </w:rPr>
          <w:fldChar w:fldCharType="end"/>
        </w:r>
      </w:hyperlink>
    </w:p>
    <w:p w14:paraId="77E75328" w14:textId="75986574"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93" w:history="1">
        <w:r w:rsidR="00AB0B24" w:rsidRPr="00C44023">
          <w:rPr>
            <w:rStyle w:val="af6"/>
            <w:u w:val="none"/>
          </w:rPr>
          <w:t>2.3.6. Растительность</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_Toc192172693 \h </w:instrText>
        </w:r>
        <w:r w:rsidR="00AB0B24" w:rsidRPr="00C44023">
          <w:rPr>
            <w:webHidden/>
            <w:u w:val="none"/>
          </w:rPr>
        </w:r>
        <w:r w:rsidR="00AB0B24" w:rsidRPr="00C44023">
          <w:rPr>
            <w:webHidden/>
            <w:u w:val="none"/>
          </w:rPr>
          <w:fldChar w:fldCharType="separate"/>
        </w:r>
        <w:r>
          <w:rPr>
            <w:webHidden/>
            <w:u w:val="none"/>
          </w:rPr>
          <w:t>24</w:t>
        </w:r>
        <w:r w:rsidR="00AB0B24" w:rsidRPr="00C44023">
          <w:rPr>
            <w:webHidden/>
            <w:u w:val="none"/>
          </w:rPr>
          <w:fldChar w:fldCharType="end"/>
        </w:r>
      </w:hyperlink>
    </w:p>
    <w:p w14:paraId="006E1481" w14:textId="4A7C0636"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94" w:history="1">
        <w:r w:rsidR="00AB0B24" w:rsidRPr="00C44023">
          <w:rPr>
            <w:rStyle w:val="af6"/>
            <w:u w:val="none"/>
          </w:rPr>
          <w:t>2.3.7. Ландшафтная структура территории поселения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_Toc192172694 \h </w:instrText>
        </w:r>
        <w:r w:rsidR="00AB0B24" w:rsidRPr="00C44023">
          <w:rPr>
            <w:webHidden/>
            <w:u w:val="none"/>
          </w:rPr>
        </w:r>
        <w:r w:rsidR="00AB0B24" w:rsidRPr="00C44023">
          <w:rPr>
            <w:webHidden/>
            <w:u w:val="none"/>
          </w:rPr>
          <w:fldChar w:fldCharType="separate"/>
        </w:r>
        <w:r>
          <w:rPr>
            <w:webHidden/>
            <w:u w:val="none"/>
          </w:rPr>
          <w:t>24</w:t>
        </w:r>
        <w:r w:rsidR="00AB0B24" w:rsidRPr="00C44023">
          <w:rPr>
            <w:webHidden/>
            <w:u w:val="none"/>
          </w:rPr>
          <w:fldChar w:fldCharType="end"/>
        </w:r>
      </w:hyperlink>
    </w:p>
    <w:p w14:paraId="1A154CCB" w14:textId="55F58AA7"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95" w:history="1">
        <w:r w:rsidR="00AB0B24" w:rsidRPr="00C44023">
          <w:rPr>
            <w:rStyle w:val="af6"/>
            <w:u w:val="none"/>
          </w:rPr>
          <w:t>2.4. Планировочные ограничения использования территории</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_Toc192172695 \h </w:instrText>
        </w:r>
        <w:r w:rsidR="00AB0B24" w:rsidRPr="00C44023">
          <w:rPr>
            <w:webHidden/>
            <w:u w:val="none"/>
          </w:rPr>
        </w:r>
        <w:r w:rsidR="00AB0B24" w:rsidRPr="00C44023">
          <w:rPr>
            <w:webHidden/>
            <w:u w:val="none"/>
          </w:rPr>
          <w:fldChar w:fldCharType="separate"/>
        </w:r>
        <w:r>
          <w:rPr>
            <w:webHidden/>
            <w:u w:val="none"/>
          </w:rPr>
          <w:t>25</w:t>
        </w:r>
        <w:r w:rsidR="00AB0B24" w:rsidRPr="00C44023">
          <w:rPr>
            <w:webHidden/>
            <w:u w:val="none"/>
          </w:rPr>
          <w:fldChar w:fldCharType="end"/>
        </w:r>
      </w:hyperlink>
    </w:p>
    <w:p w14:paraId="3E2FB681" w14:textId="79098384"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96" w:history="1">
        <w:r w:rsidR="00AB0B24" w:rsidRPr="00C44023">
          <w:rPr>
            <w:rStyle w:val="af6"/>
            <w:u w:val="none"/>
          </w:rPr>
          <w:t>2.4.1. Охранные зоны объектов электроэнергетики (объектов электросетевого хозяйства и объектов по производству электрической энергии)</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_Toc192172696 \h </w:instrText>
        </w:r>
        <w:r w:rsidR="00AB0B24" w:rsidRPr="00C44023">
          <w:rPr>
            <w:webHidden/>
            <w:u w:val="none"/>
          </w:rPr>
        </w:r>
        <w:r w:rsidR="00AB0B24" w:rsidRPr="00C44023">
          <w:rPr>
            <w:webHidden/>
            <w:u w:val="none"/>
          </w:rPr>
          <w:fldChar w:fldCharType="separate"/>
        </w:r>
        <w:r>
          <w:rPr>
            <w:webHidden/>
            <w:u w:val="none"/>
          </w:rPr>
          <w:t>26</w:t>
        </w:r>
        <w:r w:rsidR="00AB0B24" w:rsidRPr="00C44023">
          <w:rPr>
            <w:webHidden/>
            <w:u w:val="none"/>
          </w:rPr>
          <w:fldChar w:fldCharType="end"/>
        </w:r>
      </w:hyperlink>
    </w:p>
    <w:p w14:paraId="47793F07" w14:textId="232F6D1F"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97" w:history="1">
        <w:r w:rsidR="00AB0B24" w:rsidRPr="00C44023">
          <w:rPr>
            <w:rStyle w:val="af6"/>
            <w:u w:val="none"/>
          </w:rPr>
          <w:t>2.4.2. Придорожные полосы автомобильных дорог</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_Toc192172697 \h </w:instrText>
        </w:r>
        <w:r w:rsidR="00AB0B24" w:rsidRPr="00C44023">
          <w:rPr>
            <w:webHidden/>
            <w:u w:val="none"/>
          </w:rPr>
        </w:r>
        <w:r w:rsidR="00AB0B24" w:rsidRPr="00C44023">
          <w:rPr>
            <w:webHidden/>
            <w:u w:val="none"/>
          </w:rPr>
          <w:fldChar w:fldCharType="separate"/>
        </w:r>
        <w:r>
          <w:rPr>
            <w:webHidden/>
            <w:u w:val="none"/>
          </w:rPr>
          <w:t>31</w:t>
        </w:r>
        <w:r w:rsidR="00AB0B24" w:rsidRPr="00C44023">
          <w:rPr>
            <w:webHidden/>
            <w:u w:val="none"/>
          </w:rPr>
          <w:fldChar w:fldCharType="end"/>
        </w:r>
      </w:hyperlink>
    </w:p>
    <w:p w14:paraId="1173CEB4" w14:textId="4B302EF5"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98" w:history="1">
        <w:r w:rsidR="00AB0B24" w:rsidRPr="00C44023">
          <w:rPr>
            <w:rStyle w:val="af6"/>
            <w:u w:val="none"/>
          </w:rPr>
          <w:t>2.4.3. Охранная зона трубопроводов (газопроводов, нефтепроводов и нефтепродуктопроводов, аммиакопроводов)</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_Toc192172698 \h </w:instrText>
        </w:r>
        <w:r w:rsidR="00AB0B24" w:rsidRPr="00C44023">
          <w:rPr>
            <w:webHidden/>
            <w:u w:val="none"/>
          </w:rPr>
        </w:r>
        <w:r w:rsidR="00AB0B24" w:rsidRPr="00C44023">
          <w:rPr>
            <w:webHidden/>
            <w:u w:val="none"/>
          </w:rPr>
          <w:fldChar w:fldCharType="separate"/>
        </w:r>
        <w:r>
          <w:rPr>
            <w:webHidden/>
            <w:u w:val="none"/>
          </w:rPr>
          <w:t>31</w:t>
        </w:r>
        <w:r w:rsidR="00AB0B24" w:rsidRPr="00C44023">
          <w:rPr>
            <w:webHidden/>
            <w:u w:val="none"/>
          </w:rPr>
          <w:fldChar w:fldCharType="end"/>
        </w:r>
      </w:hyperlink>
    </w:p>
    <w:p w14:paraId="22CD9D18" w14:textId="5FC31B2E"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699" w:history="1">
        <w:r w:rsidR="00AB0B24" w:rsidRPr="00C44023">
          <w:rPr>
            <w:rStyle w:val="af6"/>
            <w:u w:val="none"/>
          </w:rPr>
          <w:t>2.4.4. Охранные зоны линий и сооружений связи</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_Toc192172699 \h </w:instrText>
        </w:r>
        <w:r w:rsidR="00AB0B24" w:rsidRPr="00C44023">
          <w:rPr>
            <w:webHidden/>
            <w:u w:val="none"/>
          </w:rPr>
        </w:r>
        <w:r w:rsidR="00AB0B24" w:rsidRPr="00C44023">
          <w:rPr>
            <w:webHidden/>
            <w:u w:val="none"/>
          </w:rPr>
          <w:fldChar w:fldCharType="separate"/>
        </w:r>
        <w:r>
          <w:rPr>
            <w:webHidden/>
            <w:u w:val="none"/>
          </w:rPr>
          <w:t>34</w:t>
        </w:r>
        <w:r w:rsidR="00AB0B24" w:rsidRPr="00C44023">
          <w:rPr>
            <w:webHidden/>
            <w:u w:val="none"/>
          </w:rPr>
          <w:fldChar w:fldCharType="end"/>
        </w:r>
      </w:hyperlink>
    </w:p>
    <w:p w14:paraId="4510630E" w14:textId="675C8E24"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00" w:history="1">
        <w:r w:rsidR="00AB0B24" w:rsidRPr="00C44023">
          <w:rPr>
            <w:rStyle w:val="af6"/>
            <w:u w:val="none"/>
          </w:rPr>
          <w:t>2.4.5. Водоохранные зоны и прибрежные защитные полосы</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_Toc192172700 \h </w:instrText>
        </w:r>
        <w:r w:rsidR="00AB0B24" w:rsidRPr="00C44023">
          <w:rPr>
            <w:webHidden/>
            <w:u w:val="none"/>
          </w:rPr>
        </w:r>
        <w:r w:rsidR="00AB0B24" w:rsidRPr="00C44023">
          <w:rPr>
            <w:webHidden/>
            <w:u w:val="none"/>
          </w:rPr>
          <w:fldChar w:fldCharType="separate"/>
        </w:r>
        <w:r>
          <w:rPr>
            <w:webHidden/>
            <w:u w:val="none"/>
          </w:rPr>
          <w:t>36</w:t>
        </w:r>
        <w:r w:rsidR="00AB0B24" w:rsidRPr="00C44023">
          <w:rPr>
            <w:webHidden/>
            <w:u w:val="none"/>
          </w:rPr>
          <w:fldChar w:fldCharType="end"/>
        </w:r>
      </w:hyperlink>
    </w:p>
    <w:p w14:paraId="20B4F8EA" w14:textId="55CB9A14"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01" w:history="1">
        <w:r w:rsidR="00AB0B24" w:rsidRPr="00C44023">
          <w:rPr>
            <w:rStyle w:val="af6"/>
            <w:u w:val="none"/>
          </w:rPr>
          <w:t>2.4.6. Зоны санитарной охраны источников питьевого и хозяйственно-бытового водоснабжения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_Toc192172701 \h </w:instrText>
        </w:r>
        <w:r w:rsidR="00AB0B24" w:rsidRPr="00C44023">
          <w:rPr>
            <w:webHidden/>
            <w:u w:val="none"/>
          </w:rPr>
        </w:r>
        <w:r w:rsidR="00AB0B24" w:rsidRPr="00C44023">
          <w:rPr>
            <w:webHidden/>
            <w:u w:val="none"/>
          </w:rPr>
          <w:fldChar w:fldCharType="separate"/>
        </w:r>
        <w:r>
          <w:rPr>
            <w:webHidden/>
            <w:u w:val="none"/>
          </w:rPr>
          <w:t>39</w:t>
        </w:r>
        <w:r w:rsidR="00AB0B24" w:rsidRPr="00C44023">
          <w:rPr>
            <w:webHidden/>
            <w:u w:val="none"/>
          </w:rPr>
          <w:fldChar w:fldCharType="end"/>
        </w:r>
      </w:hyperlink>
    </w:p>
    <w:p w14:paraId="59BDE0E7" w14:textId="0515F78E"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02" w:history="1">
        <w:r w:rsidR="00AB0B24" w:rsidRPr="00C44023">
          <w:rPr>
            <w:rStyle w:val="af6"/>
            <w:u w:val="none"/>
          </w:rPr>
          <w:t>2.4.7. Санитарно-защитная зона</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_Toc192172702 \h </w:instrText>
        </w:r>
        <w:r w:rsidR="00AB0B24" w:rsidRPr="00C44023">
          <w:rPr>
            <w:webHidden/>
            <w:u w:val="none"/>
          </w:rPr>
        </w:r>
        <w:r w:rsidR="00AB0B24" w:rsidRPr="00C44023">
          <w:rPr>
            <w:webHidden/>
            <w:u w:val="none"/>
          </w:rPr>
          <w:fldChar w:fldCharType="separate"/>
        </w:r>
        <w:r>
          <w:rPr>
            <w:webHidden/>
            <w:u w:val="none"/>
          </w:rPr>
          <w:t>41</w:t>
        </w:r>
        <w:r w:rsidR="00AB0B24" w:rsidRPr="00C44023">
          <w:rPr>
            <w:webHidden/>
            <w:u w:val="none"/>
          </w:rPr>
          <w:fldChar w:fldCharType="end"/>
        </w:r>
      </w:hyperlink>
    </w:p>
    <w:p w14:paraId="6469EB16" w14:textId="2222632E"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03" w:history="1">
        <w:r w:rsidR="00AB0B24" w:rsidRPr="00C44023">
          <w:rPr>
            <w:rStyle w:val="af6"/>
            <w:u w:val="none"/>
          </w:rPr>
          <w:t>2.4.8. Защитная зона объекта культурного наследия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_Toc192172703 \h </w:instrText>
        </w:r>
        <w:r w:rsidR="00AB0B24" w:rsidRPr="00C44023">
          <w:rPr>
            <w:webHidden/>
            <w:u w:val="none"/>
          </w:rPr>
        </w:r>
        <w:r w:rsidR="00AB0B24" w:rsidRPr="00C44023">
          <w:rPr>
            <w:webHidden/>
            <w:u w:val="none"/>
          </w:rPr>
          <w:fldChar w:fldCharType="separate"/>
        </w:r>
        <w:r>
          <w:rPr>
            <w:webHidden/>
            <w:u w:val="none"/>
          </w:rPr>
          <w:t>43</w:t>
        </w:r>
        <w:r w:rsidR="00AB0B24" w:rsidRPr="00C44023">
          <w:rPr>
            <w:webHidden/>
            <w:u w:val="none"/>
          </w:rPr>
          <w:fldChar w:fldCharType="end"/>
        </w:r>
      </w:hyperlink>
    </w:p>
    <w:p w14:paraId="4E6C9DC8" w14:textId="0E0E5F7E"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04" w:history="1">
        <w:r w:rsidR="00AB0B24" w:rsidRPr="00C44023">
          <w:rPr>
            <w:rStyle w:val="af6"/>
            <w:u w:val="none"/>
          </w:rPr>
          <w:t>2.4.9. Приаэродромная территория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_Toc192172704 \h </w:instrText>
        </w:r>
        <w:r w:rsidR="00AB0B24" w:rsidRPr="00C44023">
          <w:rPr>
            <w:webHidden/>
            <w:u w:val="none"/>
          </w:rPr>
        </w:r>
        <w:r w:rsidR="00AB0B24" w:rsidRPr="00C44023">
          <w:rPr>
            <w:webHidden/>
            <w:u w:val="none"/>
          </w:rPr>
          <w:fldChar w:fldCharType="separate"/>
        </w:r>
        <w:r>
          <w:rPr>
            <w:webHidden/>
            <w:u w:val="none"/>
          </w:rPr>
          <w:t>44</w:t>
        </w:r>
        <w:r w:rsidR="00AB0B24" w:rsidRPr="00C44023">
          <w:rPr>
            <w:webHidden/>
            <w:u w:val="none"/>
          </w:rPr>
          <w:fldChar w:fldCharType="end"/>
        </w:r>
      </w:hyperlink>
    </w:p>
    <w:p w14:paraId="37EDE5FC" w14:textId="1DACF302"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05" w:history="1">
        <w:r w:rsidR="00AB0B24" w:rsidRPr="00C44023">
          <w:rPr>
            <w:rStyle w:val="af6"/>
            <w:u w:val="none"/>
          </w:rPr>
          <w:t>2.4.10. Охранные зоны железных дорог</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_Toc192172705 \h </w:instrText>
        </w:r>
        <w:r w:rsidR="00AB0B24" w:rsidRPr="00C44023">
          <w:rPr>
            <w:webHidden/>
            <w:u w:val="none"/>
          </w:rPr>
        </w:r>
        <w:r w:rsidR="00AB0B24" w:rsidRPr="00C44023">
          <w:rPr>
            <w:webHidden/>
            <w:u w:val="none"/>
          </w:rPr>
          <w:fldChar w:fldCharType="separate"/>
        </w:r>
        <w:r>
          <w:rPr>
            <w:webHidden/>
            <w:u w:val="none"/>
          </w:rPr>
          <w:t>45</w:t>
        </w:r>
        <w:r w:rsidR="00AB0B24" w:rsidRPr="00C44023">
          <w:rPr>
            <w:webHidden/>
            <w:u w:val="none"/>
          </w:rPr>
          <w:fldChar w:fldCharType="end"/>
        </w:r>
      </w:hyperlink>
    </w:p>
    <w:p w14:paraId="3C9CD6B4" w14:textId="4DCB7F0A"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06" w:history="1">
        <w:r w:rsidR="00AB0B24" w:rsidRPr="00C44023">
          <w:rPr>
            <w:rStyle w:val="af6"/>
            <w:u w:val="none"/>
          </w:rPr>
          <w:t>2.4.11 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_Toc192172706 \h </w:instrText>
        </w:r>
        <w:r w:rsidR="00AB0B24" w:rsidRPr="00C44023">
          <w:rPr>
            <w:webHidden/>
            <w:u w:val="none"/>
          </w:rPr>
        </w:r>
        <w:r w:rsidR="00AB0B24" w:rsidRPr="00C44023">
          <w:rPr>
            <w:webHidden/>
            <w:u w:val="none"/>
          </w:rPr>
          <w:fldChar w:fldCharType="separate"/>
        </w:r>
        <w:r>
          <w:rPr>
            <w:webHidden/>
            <w:u w:val="none"/>
          </w:rPr>
          <w:t>46</w:t>
        </w:r>
        <w:r w:rsidR="00AB0B24" w:rsidRPr="00C44023">
          <w:rPr>
            <w:webHidden/>
            <w:u w:val="none"/>
          </w:rPr>
          <w:fldChar w:fldCharType="end"/>
        </w:r>
      </w:hyperlink>
    </w:p>
    <w:p w14:paraId="67E58F48" w14:textId="03472F7B"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07" w:history="1">
        <w:r w:rsidR="00AB0B24" w:rsidRPr="00C44023">
          <w:rPr>
            <w:rStyle w:val="af6"/>
            <w:u w:val="none"/>
          </w:rPr>
          <w:t>2.5. Анализ реализации предыдущего генерального плана Ермоловского сельсовета и другой планировочной документации</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_Toc192172707 \h </w:instrText>
        </w:r>
        <w:r w:rsidR="00AB0B24" w:rsidRPr="00C44023">
          <w:rPr>
            <w:webHidden/>
            <w:u w:val="none"/>
          </w:rPr>
        </w:r>
        <w:r w:rsidR="00AB0B24" w:rsidRPr="00C44023">
          <w:rPr>
            <w:webHidden/>
            <w:u w:val="none"/>
          </w:rPr>
          <w:fldChar w:fldCharType="separate"/>
        </w:r>
        <w:r>
          <w:rPr>
            <w:webHidden/>
            <w:u w:val="none"/>
          </w:rPr>
          <w:t>47</w:t>
        </w:r>
        <w:r w:rsidR="00AB0B24" w:rsidRPr="00C44023">
          <w:rPr>
            <w:webHidden/>
            <w:u w:val="none"/>
          </w:rPr>
          <w:fldChar w:fldCharType="end"/>
        </w:r>
      </w:hyperlink>
    </w:p>
    <w:p w14:paraId="6CB69977" w14:textId="3A019DFB"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08" w:history="1">
        <w:r w:rsidR="00AB0B24" w:rsidRPr="00C44023">
          <w:rPr>
            <w:rStyle w:val="af6"/>
            <w:u w:val="none"/>
          </w:rPr>
          <w:t>2.6. Оценка результатов комплексного анализа территории и возможные направления развития территории</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_Toc192172708 \h </w:instrText>
        </w:r>
        <w:r w:rsidR="00AB0B24" w:rsidRPr="00C44023">
          <w:rPr>
            <w:webHidden/>
            <w:u w:val="none"/>
          </w:rPr>
        </w:r>
        <w:r w:rsidR="00AB0B24" w:rsidRPr="00C44023">
          <w:rPr>
            <w:webHidden/>
            <w:u w:val="none"/>
          </w:rPr>
          <w:fldChar w:fldCharType="separate"/>
        </w:r>
        <w:r>
          <w:rPr>
            <w:webHidden/>
            <w:u w:val="none"/>
          </w:rPr>
          <w:t>48</w:t>
        </w:r>
        <w:r w:rsidR="00AB0B24" w:rsidRPr="00C44023">
          <w:rPr>
            <w:webHidden/>
            <w:u w:val="none"/>
          </w:rPr>
          <w:fldChar w:fldCharType="end"/>
        </w:r>
      </w:hyperlink>
    </w:p>
    <w:p w14:paraId="342A620B" w14:textId="781E8575"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09" w:history="1">
        <w:r w:rsidR="00AB0B24" w:rsidRPr="00C44023">
          <w:rPr>
            <w:rStyle w:val="af6"/>
            <w:u w:val="none"/>
          </w:rPr>
          <w:t>2.7. Баланс территории. Функциональное зонирование</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_Toc192172709 \h </w:instrText>
        </w:r>
        <w:r w:rsidR="00AB0B24" w:rsidRPr="00C44023">
          <w:rPr>
            <w:webHidden/>
            <w:u w:val="none"/>
          </w:rPr>
        </w:r>
        <w:r w:rsidR="00AB0B24" w:rsidRPr="00C44023">
          <w:rPr>
            <w:webHidden/>
            <w:u w:val="none"/>
          </w:rPr>
          <w:fldChar w:fldCharType="separate"/>
        </w:r>
        <w:r>
          <w:rPr>
            <w:webHidden/>
            <w:u w:val="none"/>
          </w:rPr>
          <w:t>52</w:t>
        </w:r>
        <w:r w:rsidR="00AB0B24" w:rsidRPr="00C44023">
          <w:rPr>
            <w:webHidden/>
            <w:u w:val="none"/>
          </w:rPr>
          <w:fldChar w:fldCharType="end"/>
        </w:r>
      </w:hyperlink>
    </w:p>
    <w:p w14:paraId="5900048E" w14:textId="4A8ACCBF"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10" w:history="1">
        <w:r w:rsidR="00AB0B24" w:rsidRPr="00C44023">
          <w:rPr>
            <w:rStyle w:val="af6"/>
            <w:u w:val="none"/>
          </w:rPr>
          <w:t>2.7.1. Баланс территории</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_Toc192172710 \h </w:instrText>
        </w:r>
        <w:r w:rsidR="00AB0B24" w:rsidRPr="00C44023">
          <w:rPr>
            <w:webHidden/>
            <w:u w:val="none"/>
          </w:rPr>
        </w:r>
        <w:r w:rsidR="00AB0B24" w:rsidRPr="00C44023">
          <w:rPr>
            <w:webHidden/>
            <w:u w:val="none"/>
          </w:rPr>
          <w:fldChar w:fldCharType="separate"/>
        </w:r>
        <w:r>
          <w:rPr>
            <w:webHidden/>
            <w:u w:val="none"/>
          </w:rPr>
          <w:t>52</w:t>
        </w:r>
        <w:r w:rsidR="00AB0B24" w:rsidRPr="00C44023">
          <w:rPr>
            <w:webHidden/>
            <w:u w:val="none"/>
          </w:rPr>
          <w:fldChar w:fldCharType="end"/>
        </w:r>
      </w:hyperlink>
    </w:p>
    <w:p w14:paraId="70BB9D24" w14:textId="1D986B31"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11" w:history="1">
        <w:r w:rsidR="00AB0B24" w:rsidRPr="00C44023">
          <w:rPr>
            <w:rStyle w:val="af6"/>
            <w:u w:val="none"/>
          </w:rPr>
          <w:t>2.7.2. Функциональное зонирование</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_Toc192172711 \h </w:instrText>
        </w:r>
        <w:r w:rsidR="00AB0B24" w:rsidRPr="00C44023">
          <w:rPr>
            <w:webHidden/>
            <w:u w:val="none"/>
          </w:rPr>
        </w:r>
        <w:r w:rsidR="00AB0B24" w:rsidRPr="00C44023">
          <w:rPr>
            <w:webHidden/>
            <w:u w:val="none"/>
          </w:rPr>
          <w:fldChar w:fldCharType="separate"/>
        </w:r>
        <w:r>
          <w:rPr>
            <w:webHidden/>
            <w:u w:val="none"/>
          </w:rPr>
          <w:t>52</w:t>
        </w:r>
        <w:r w:rsidR="00AB0B24" w:rsidRPr="00C44023">
          <w:rPr>
            <w:webHidden/>
            <w:u w:val="none"/>
          </w:rPr>
          <w:fldChar w:fldCharType="end"/>
        </w:r>
      </w:hyperlink>
    </w:p>
    <w:p w14:paraId="68885AF2" w14:textId="7E2CC58F"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12" w:history="1">
        <w:r w:rsidR="00AB0B24" w:rsidRPr="00C44023">
          <w:rPr>
            <w:rStyle w:val="af6"/>
            <w:u w:val="none"/>
          </w:rPr>
          <w:t>2.8. Население и трудовые ресурсы</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_Toc192172712 \h </w:instrText>
        </w:r>
        <w:r w:rsidR="00AB0B24" w:rsidRPr="00C44023">
          <w:rPr>
            <w:webHidden/>
            <w:u w:val="none"/>
          </w:rPr>
        </w:r>
        <w:r w:rsidR="00AB0B24" w:rsidRPr="00C44023">
          <w:rPr>
            <w:webHidden/>
            <w:u w:val="none"/>
          </w:rPr>
          <w:fldChar w:fldCharType="separate"/>
        </w:r>
        <w:r>
          <w:rPr>
            <w:webHidden/>
            <w:u w:val="none"/>
          </w:rPr>
          <w:t>56</w:t>
        </w:r>
        <w:r w:rsidR="00AB0B24" w:rsidRPr="00C44023">
          <w:rPr>
            <w:webHidden/>
            <w:u w:val="none"/>
          </w:rPr>
          <w:fldChar w:fldCharType="end"/>
        </w:r>
      </w:hyperlink>
    </w:p>
    <w:p w14:paraId="5215F345" w14:textId="450BC394"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13" w:history="1">
        <w:r w:rsidR="00AB0B24" w:rsidRPr="00C44023">
          <w:rPr>
            <w:rStyle w:val="af6"/>
            <w:u w:val="none"/>
          </w:rPr>
          <w:t>2.9. Жилищный фонд (жилищное строительство)</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_Toc192172713 \h </w:instrText>
        </w:r>
        <w:r w:rsidR="00AB0B24" w:rsidRPr="00C44023">
          <w:rPr>
            <w:webHidden/>
            <w:u w:val="none"/>
          </w:rPr>
        </w:r>
        <w:r w:rsidR="00AB0B24" w:rsidRPr="00C44023">
          <w:rPr>
            <w:webHidden/>
            <w:u w:val="none"/>
          </w:rPr>
          <w:fldChar w:fldCharType="separate"/>
        </w:r>
        <w:r>
          <w:rPr>
            <w:webHidden/>
            <w:u w:val="none"/>
          </w:rPr>
          <w:t>59</w:t>
        </w:r>
        <w:r w:rsidR="00AB0B24" w:rsidRPr="00C44023">
          <w:rPr>
            <w:webHidden/>
            <w:u w:val="none"/>
          </w:rPr>
          <w:fldChar w:fldCharType="end"/>
        </w:r>
      </w:hyperlink>
    </w:p>
    <w:p w14:paraId="2F22737C" w14:textId="699C4CE9"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14" w:history="1">
        <w:r w:rsidR="00AB0B24" w:rsidRPr="00C44023">
          <w:rPr>
            <w:rStyle w:val="af6"/>
            <w:u w:val="none"/>
          </w:rPr>
          <w:t>2.10. Транспортная инфраструктура</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_Toc192172714 \h </w:instrText>
        </w:r>
        <w:r w:rsidR="00AB0B24" w:rsidRPr="00C44023">
          <w:rPr>
            <w:webHidden/>
            <w:u w:val="none"/>
          </w:rPr>
        </w:r>
        <w:r w:rsidR="00AB0B24" w:rsidRPr="00C44023">
          <w:rPr>
            <w:webHidden/>
            <w:u w:val="none"/>
          </w:rPr>
          <w:fldChar w:fldCharType="separate"/>
        </w:r>
        <w:r>
          <w:rPr>
            <w:webHidden/>
            <w:u w:val="none"/>
          </w:rPr>
          <w:t>61</w:t>
        </w:r>
        <w:r w:rsidR="00AB0B24" w:rsidRPr="00C44023">
          <w:rPr>
            <w:webHidden/>
            <w:u w:val="none"/>
          </w:rPr>
          <w:fldChar w:fldCharType="end"/>
        </w:r>
      </w:hyperlink>
    </w:p>
    <w:p w14:paraId="57B53895" w14:textId="5793FBEA"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15" w:history="1">
        <w:r w:rsidR="00AB0B24" w:rsidRPr="00C44023">
          <w:rPr>
            <w:rStyle w:val="af6"/>
            <w:u w:val="none"/>
          </w:rPr>
          <w:t>2.10.1. Автомобильный транспорт</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_Toc192172715 \h </w:instrText>
        </w:r>
        <w:r w:rsidR="00AB0B24" w:rsidRPr="00C44023">
          <w:rPr>
            <w:webHidden/>
            <w:u w:val="none"/>
          </w:rPr>
        </w:r>
        <w:r w:rsidR="00AB0B24" w:rsidRPr="00C44023">
          <w:rPr>
            <w:webHidden/>
            <w:u w:val="none"/>
          </w:rPr>
          <w:fldChar w:fldCharType="separate"/>
        </w:r>
        <w:r>
          <w:rPr>
            <w:webHidden/>
            <w:u w:val="none"/>
          </w:rPr>
          <w:t>61</w:t>
        </w:r>
        <w:r w:rsidR="00AB0B24" w:rsidRPr="00C44023">
          <w:rPr>
            <w:webHidden/>
            <w:u w:val="none"/>
          </w:rPr>
          <w:fldChar w:fldCharType="end"/>
        </w:r>
      </w:hyperlink>
    </w:p>
    <w:p w14:paraId="5E48927B" w14:textId="2EA10892"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16" w:history="1">
        <w:r w:rsidR="00AB0B24" w:rsidRPr="00C44023">
          <w:rPr>
            <w:rStyle w:val="af6"/>
            <w:u w:val="none"/>
          </w:rPr>
          <w:t>2.10.2. Железнодорожный транспорт</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_Toc192172716 \h </w:instrText>
        </w:r>
        <w:r w:rsidR="00AB0B24" w:rsidRPr="00C44023">
          <w:rPr>
            <w:webHidden/>
            <w:u w:val="none"/>
          </w:rPr>
        </w:r>
        <w:r w:rsidR="00AB0B24" w:rsidRPr="00C44023">
          <w:rPr>
            <w:webHidden/>
            <w:u w:val="none"/>
          </w:rPr>
          <w:fldChar w:fldCharType="separate"/>
        </w:r>
        <w:r>
          <w:rPr>
            <w:webHidden/>
            <w:u w:val="none"/>
          </w:rPr>
          <w:t>65</w:t>
        </w:r>
        <w:r w:rsidR="00AB0B24" w:rsidRPr="00C44023">
          <w:rPr>
            <w:webHidden/>
            <w:u w:val="none"/>
          </w:rPr>
          <w:fldChar w:fldCharType="end"/>
        </w:r>
      </w:hyperlink>
    </w:p>
    <w:p w14:paraId="2128572C" w14:textId="7067901E"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17" w:history="1">
        <w:r w:rsidR="00AB0B24" w:rsidRPr="00C44023">
          <w:rPr>
            <w:rStyle w:val="af6"/>
            <w:u w:val="none"/>
          </w:rPr>
          <w:t>2.10.3. Трубопроводный транспорт</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_Toc192172717 \h </w:instrText>
        </w:r>
        <w:r w:rsidR="00AB0B24" w:rsidRPr="00C44023">
          <w:rPr>
            <w:webHidden/>
            <w:u w:val="none"/>
          </w:rPr>
        </w:r>
        <w:r w:rsidR="00AB0B24" w:rsidRPr="00C44023">
          <w:rPr>
            <w:webHidden/>
            <w:u w:val="none"/>
          </w:rPr>
          <w:fldChar w:fldCharType="separate"/>
        </w:r>
        <w:r>
          <w:rPr>
            <w:webHidden/>
            <w:u w:val="none"/>
          </w:rPr>
          <w:t>65</w:t>
        </w:r>
        <w:r w:rsidR="00AB0B24" w:rsidRPr="00C44023">
          <w:rPr>
            <w:webHidden/>
            <w:u w:val="none"/>
          </w:rPr>
          <w:fldChar w:fldCharType="end"/>
        </w:r>
      </w:hyperlink>
    </w:p>
    <w:p w14:paraId="23A4E856" w14:textId="18794E64"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18" w:history="1">
        <w:r w:rsidR="00AB0B24" w:rsidRPr="00C44023">
          <w:rPr>
            <w:rStyle w:val="af6"/>
            <w:u w:val="none"/>
          </w:rPr>
          <w:t>2.10.4. Водный транспорт</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_Toc192172718 \h </w:instrText>
        </w:r>
        <w:r w:rsidR="00AB0B24" w:rsidRPr="00C44023">
          <w:rPr>
            <w:webHidden/>
            <w:u w:val="none"/>
          </w:rPr>
        </w:r>
        <w:r w:rsidR="00AB0B24" w:rsidRPr="00C44023">
          <w:rPr>
            <w:webHidden/>
            <w:u w:val="none"/>
          </w:rPr>
          <w:fldChar w:fldCharType="separate"/>
        </w:r>
        <w:r>
          <w:rPr>
            <w:webHidden/>
            <w:u w:val="none"/>
          </w:rPr>
          <w:t>65</w:t>
        </w:r>
        <w:r w:rsidR="00AB0B24" w:rsidRPr="00C44023">
          <w:rPr>
            <w:webHidden/>
            <w:u w:val="none"/>
          </w:rPr>
          <w:fldChar w:fldCharType="end"/>
        </w:r>
      </w:hyperlink>
    </w:p>
    <w:p w14:paraId="0871EB4F" w14:textId="7DEE6268"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19" w:history="1">
        <w:r w:rsidR="00AB0B24" w:rsidRPr="00C44023">
          <w:rPr>
            <w:rStyle w:val="af6"/>
            <w:u w:val="none"/>
          </w:rPr>
          <w:t>2.10.5. Воздушный транспорт</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_Toc192172719 \h </w:instrText>
        </w:r>
        <w:r w:rsidR="00AB0B24" w:rsidRPr="00C44023">
          <w:rPr>
            <w:webHidden/>
            <w:u w:val="none"/>
          </w:rPr>
        </w:r>
        <w:r w:rsidR="00AB0B24" w:rsidRPr="00C44023">
          <w:rPr>
            <w:webHidden/>
            <w:u w:val="none"/>
          </w:rPr>
          <w:fldChar w:fldCharType="separate"/>
        </w:r>
        <w:r>
          <w:rPr>
            <w:webHidden/>
            <w:u w:val="none"/>
          </w:rPr>
          <w:t>65</w:t>
        </w:r>
        <w:r w:rsidR="00AB0B24" w:rsidRPr="00C44023">
          <w:rPr>
            <w:webHidden/>
            <w:u w:val="none"/>
          </w:rPr>
          <w:fldChar w:fldCharType="end"/>
        </w:r>
      </w:hyperlink>
    </w:p>
    <w:p w14:paraId="155CF4CB" w14:textId="402FB2BE"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20" w:history="1">
        <w:r w:rsidR="00AB0B24" w:rsidRPr="00C44023">
          <w:rPr>
            <w:rStyle w:val="af6"/>
            <w:u w:val="none"/>
          </w:rPr>
          <w:t>2.11. Инженерная инфраструктура</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_Toc192172720 \h </w:instrText>
        </w:r>
        <w:r w:rsidR="00AB0B24" w:rsidRPr="00C44023">
          <w:rPr>
            <w:webHidden/>
            <w:u w:val="none"/>
          </w:rPr>
        </w:r>
        <w:r w:rsidR="00AB0B24" w:rsidRPr="00C44023">
          <w:rPr>
            <w:webHidden/>
            <w:u w:val="none"/>
          </w:rPr>
          <w:fldChar w:fldCharType="separate"/>
        </w:r>
        <w:r>
          <w:rPr>
            <w:webHidden/>
            <w:u w:val="none"/>
          </w:rPr>
          <w:t>65</w:t>
        </w:r>
        <w:r w:rsidR="00AB0B24" w:rsidRPr="00C44023">
          <w:rPr>
            <w:webHidden/>
            <w:u w:val="none"/>
          </w:rPr>
          <w:fldChar w:fldCharType="end"/>
        </w:r>
      </w:hyperlink>
    </w:p>
    <w:p w14:paraId="2A27C0FA" w14:textId="4C6DCFB4"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21" w:history="1">
        <w:r w:rsidR="00AB0B24" w:rsidRPr="00C44023">
          <w:rPr>
            <w:rStyle w:val="af6"/>
            <w:u w:val="none"/>
          </w:rPr>
          <w:t>2.11.1. Система водоснабжения поселения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_Toc192172721 \h </w:instrText>
        </w:r>
        <w:r w:rsidR="00AB0B24" w:rsidRPr="00C44023">
          <w:rPr>
            <w:webHidden/>
            <w:u w:val="none"/>
          </w:rPr>
        </w:r>
        <w:r w:rsidR="00AB0B24" w:rsidRPr="00C44023">
          <w:rPr>
            <w:webHidden/>
            <w:u w:val="none"/>
          </w:rPr>
          <w:fldChar w:fldCharType="separate"/>
        </w:r>
        <w:r>
          <w:rPr>
            <w:webHidden/>
            <w:u w:val="none"/>
          </w:rPr>
          <w:t>65</w:t>
        </w:r>
        <w:r w:rsidR="00AB0B24" w:rsidRPr="00C44023">
          <w:rPr>
            <w:webHidden/>
            <w:u w:val="none"/>
          </w:rPr>
          <w:fldChar w:fldCharType="end"/>
        </w:r>
      </w:hyperlink>
    </w:p>
    <w:p w14:paraId="5222F742" w14:textId="63EF7A45"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22" w:history="1">
        <w:r w:rsidR="00AB0B24" w:rsidRPr="00C44023">
          <w:rPr>
            <w:rStyle w:val="af6"/>
            <w:u w:val="none"/>
          </w:rPr>
          <w:t>2.11.2. Система водоотведения поселения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_Toc192172722 \h </w:instrText>
        </w:r>
        <w:r w:rsidR="00AB0B24" w:rsidRPr="00C44023">
          <w:rPr>
            <w:webHidden/>
            <w:u w:val="none"/>
          </w:rPr>
        </w:r>
        <w:r w:rsidR="00AB0B24" w:rsidRPr="00C44023">
          <w:rPr>
            <w:webHidden/>
            <w:u w:val="none"/>
          </w:rPr>
          <w:fldChar w:fldCharType="separate"/>
        </w:r>
        <w:r>
          <w:rPr>
            <w:webHidden/>
            <w:u w:val="none"/>
          </w:rPr>
          <w:t>66</w:t>
        </w:r>
        <w:r w:rsidR="00AB0B24" w:rsidRPr="00C44023">
          <w:rPr>
            <w:webHidden/>
            <w:u w:val="none"/>
          </w:rPr>
          <w:fldChar w:fldCharType="end"/>
        </w:r>
      </w:hyperlink>
    </w:p>
    <w:p w14:paraId="227480E9" w14:textId="0D0A0831"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23" w:history="1">
        <w:r w:rsidR="00AB0B24" w:rsidRPr="00C44023">
          <w:rPr>
            <w:rStyle w:val="af6"/>
            <w:u w:val="none"/>
          </w:rPr>
          <w:t>2.11.3. Система газоснабжения поселения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_Toc192172723 \h </w:instrText>
        </w:r>
        <w:r w:rsidR="00AB0B24" w:rsidRPr="00C44023">
          <w:rPr>
            <w:webHidden/>
            <w:u w:val="none"/>
          </w:rPr>
        </w:r>
        <w:r w:rsidR="00AB0B24" w:rsidRPr="00C44023">
          <w:rPr>
            <w:webHidden/>
            <w:u w:val="none"/>
          </w:rPr>
          <w:fldChar w:fldCharType="separate"/>
        </w:r>
        <w:r>
          <w:rPr>
            <w:webHidden/>
            <w:u w:val="none"/>
          </w:rPr>
          <w:t>67</w:t>
        </w:r>
        <w:r w:rsidR="00AB0B24" w:rsidRPr="00C44023">
          <w:rPr>
            <w:webHidden/>
            <w:u w:val="none"/>
          </w:rPr>
          <w:fldChar w:fldCharType="end"/>
        </w:r>
      </w:hyperlink>
    </w:p>
    <w:p w14:paraId="6A822DA1" w14:textId="2A3C543B"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24" w:history="1">
        <w:r w:rsidR="00AB0B24" w:rsidRPr="00C44023">
          <w:rPr>
            <w:rStyle w:val="af6"/>
            <w:u w:val="none"/>
          </w:rPr>
          <w:t>2.11.4. Система теплоснабжения поселения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_Toc192172724 \h </w:instrText>
        </w:r>
        <w:r w:rsidR="00AB0B24" w:rsidRPr="00C44023">
          <w:rPr>
            <w:webHidden/>
            <w:u w:val="none"/>
          </w:rPr>
        </w:r>
        <w:r w:rsidR="00AB0B24" w:rsidRPr="00C44023">
          <w:rPr>
            <w:webHidden/>
            <w:u w:val="none"/>
          </w:rPr>
          <w:fldChar w:fldCharType="separate"/>
        </w:r>
        <w:r>
          <w:rPr>
            <w:webHidden/>
            <w:u w:val="none"/>
          </w:rPr>
          <w:t>67</w:t>
        </w:r>
        <w:r w:rsidR="00AB0B24" w:rsidRPr="00C44023">
          <w:rPr>
            <w:webHidden/>
            <w:u w:val="none"/>
          </w:rPr>
          <w:fldChar w:fldCharType="end"/>
        </w:r>
      </w:hyperlink>
    </w:p>
    <w:p w14:paraId="1F1D622A" w14:textId="17C0B1D3"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25" w:history="1">
        <w:r w:rsidR="00AB0B24" w:rsidRPr="00C44023">
          <w:rPr>
            <w:rStyle w:val="af6"/>
            <w:u w:val="none"/>
          </w:rPr>
          <w:t>2.11.5. Система электроснабжения поселения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_Toc192172725 \h </w:instrText>
        </w:r>
        <w:r w:rsidR="00AB0B24" w:rsidRPr="00C44023">
          <w:rPr>
            <w:webHidden/>
            <w:u w:val="none"/>
          </w:rPr>
        </w:r>
        <w:r w:rsidR="00AB0B24" w:rsidRPr="00C44023">
          <w:rPr>
            <w:webHidden/>
            <w:u w:val="none"/>
          </w:rPr>
          <w:fldChar w:fldCharType="separate"/>
        </w:r>
        <w:r>
          <w:rPr>
            <w:webHidden/>
            <w:u w:val="none"/>
          </w:rPr>
          <w:t>68</w:t>
        </w:r>
        <w:r w:rsidR="00AB0B24" w:rsidRPr="00C44023">
          <w:rPr>
            <w:webHidden/>
            <w:u w:val="none"/>
          </w:rPr>
          <w:fldChar w:fldCharType="end"/>
        </w:r>
      </w:hyperlink>
    </w:p>
    <w:p w14:paraId="454BB595" w14:textId="6A850CBF"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26" w:history="1">
        <w:r w:rsidR="00AB0B24" w:rsidRPr="00C44023">
          <w:rPr>
            <w:rStyle w:val="af6"/>
            <w:u w:val="none"/>
          </w:rPr>
          <w:t>2.11.6 Система телефонизации и связи</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_Toc192172726 \h </w:instrText>
        </w:r>
        <w:r w:rsidR="00AB0B24" w:rsidRPr="00C44023">
          <w:rPr>
            <w:webHidden/>
            <w:u w:val="none"/>
          </w:rPr>
        </w:r>
        <w:r w:rsidR="00AB0B24" w:rsidRPr="00C44023">
          <w:rPr>
            <w:webHidden/>
            <w:u w:val="none"/>
          </w:rPr>
          <w:fldChar w:fldCharType="separate"/>
        </w:r>
        <w:r>
          <w:rPr>
            <w:webHidden/>
            <w:u w:val="none"/>
          </w:rPr>
          <w:t>69</w:t>
        </w:r>
        <w:r w:rsidR="00AB0B24" w:rsidRPr="00C44023">
          <w:rPr>
            <w:webHidden/>
            <w:u w:val="none"/>
          </w:rPr>
          <w:fldChar w:fldCharType="end"/>
        </w:r>
      </w:hyperlink>
    </w:p>
    <w:p w14:paraId="0481E42F" w14:textId="78CE1624"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27" w:history="1">
        <w:r w:rsidR="00AB0B24" w:rsidRPr="00C44023">
          <w:rPr>
            <w:rStyle w:val="af6"/>
            <w:u w:val="none"/>
          </w:rPr>
          <w:t>2.12. Социальная инфраструктура и коммунально-бытовое обслуживание</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_Toc192172727 \h </w:instrText>
        </w:r>
        <w:r w:rsidR="00AB0B24" w:rsidRPr="00C44023">
          <w:rPr>
            <w:webHidden/>
            <w:u w:val="none"/>
          </w:rPr>
        </w:r>
        <w:r w:rsidR="00AB0B24" w:rsidRPr="00C44023">
          <w:rPr>
            <w:webHidden/>
            <w:u w:val="none"/>
          </w:rPr>
          <w:fldChar w:fldCharType="separate"/>
        </w:r>
        <w:r>
          <w:rPr>
            <w:webHidden/>
            <w:u w:val="none"/>
          </w:rPr>
          <w:t>69</w:t>
        </w:r>
        <w:r w:rsidR="00AB0B24" w:rsidRPr="00C44023">
          <w:rPr>
            <w:webHidden/>
            <w:u w:val="none"/>
          </w:rPr>
          <w:fldChar w:fldCharType="end"/>
        </w:r>
      </w:hyperlink>
    </w:p>
    <w:p w14:paraId="061B8464" w14:textId="2479FCB5"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28" w:history="1">
        <w:r w:rsidR="00AB0B24" w:rsidRPr="00C44023">
          <w:rPr>
            <w:rStyle w:val="af6"/>
            <w:u w:val="none"/>
          </w:rPr>
          <w:t>2.12.1. Система образования и воспитания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_Toc192172728 \h </w:instrText>
        </w:r>
        <w:r w:rsidR="00AB0B24" w:rsidRPr="00C44023">
          <w:rPr>
            <w:webHidden/>
            <w:u w:val="none"/>
          </w:rPr>
        </w:r>
        <w:r w:rsidR="00AB0B24" w:rsidRPr="00C44023">
          <w:rPr>
            <w:webHidden/>
            <w:u w:val="none"/>
          </w:rPr>
          <w:fldChar w:fldCharType="separate"/>
        </w:r>
        <w:r>
          <w:rPr>
            <w:webHidden/>
            <w:u w:val="none"/>
          </w:rPr>
          <w:t>70</w:t>
        </w:r>
        <w:r w:rsidR="00AB0B24" w:rsidRPr="00C44023">
          <w:rPr>
            <w:webHidden/>
            <w:u w:val="none"/>
          </w:rPr>
          <w:fldChar w:fldCharType="end"/>
        </w:r>
      </w:hyperlink>
    </w:p>
    <w:p w14:paraId="68B2B556" w14:textId="3979A25B"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29" w:history="1">
        <w:r w:rsidR="00AB0B24" w:rsidRPr="00C44023">
          <w:rPr>
            <w:rStyle w:val="af6"/>
            <w:u w:val="none"/>
          </w:rPr>
          <w:t>2.12.2. Система здравоохранения.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_Toc192172729 \h </w:instrText>
        </w:r>
        <w:r w:rsidR="00AB0B24" w:rsidRPr="00C44023">
          <w:rPr>
            <w:webHidden/>
            <w:u w:val="none"/>
          </w:rPr>
        </w:r>
        <w:r w:rsidR="00AB0B24" w:rsidRPr="00C44023">
          <w:rPr>
            <w:webHidden/>
            <w:u w:val="none"/>
          </w:rPr>
          <w:fldChar w:fldCharType="separate"/>
        </w:r>
        <w:r>
          <w:rPr>
            <w:webHidden/>
            <w:u w:val="none"/>
          </w:rPr>
          <w:t>71</w:t>
        </w:r>
        <w:r w:rsidR="00AB0B24" w:rsidRPr="00C44023">
          <w:rPr>
            <w:webHidden/>
            <w:u w:val="none"/>
          </w:rPr>
          <w:fldChar w:fldCharType="end"/>
        </w:r>
      </w:hyperlink>
    </w:p>
    <w:p w14:paraId="2AE3893F" w14:textId="40803E32"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30" w:history="1">
        <w:r w:rsidR="00AB0B24" w:rsidRPr="00C44023">
          <w:rPr>
            <w:rStyle w:val="af6"/>
            <w:u w:val="none"/>
          </w:rPr>
          <w:t>2.12.3. Система культуры, в том числе физической культуры и спорта.</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_Toc192172730 \h </w:instrText>
        </w:r>
        <w:r w:rsidR="00AB0B24" w:rsidRPr="00C44023">
          <w:rPr>
            <w:webHidden/>
            <w:u w:val="none"/>
          </w:rPr>
        </w:r>
        <w:r w:rsidR="00AB0B24" w:rsidRPr="00C44023">
          <w:rPr>
            <w:webHidden/>
            <w:u w:val="none"/>
          </w:rPr>
          <w:fldChar w:fldCharType="separate"/>
        </w:r>
        <w:r>
          <w:rPr>
            <w:webHidden/>
            <w:u w:val="none"/>
          </w:rPr>
          <w:t>72</w:t>
        </w:r>
        <w:r w:rsidR="00AB0B24" w:rsidRPr="00C44023">
          <w:rPr>
            <w:webHidden/>
            <w:u w:val="none"/>
          </w:rPr>
          <w:fldChar w:fldCharType="end"/>
        </w:r>
      </w:hyperlink>
    </w:p>
    <w:p w14:paraId="76150A07" w14:textId="3B72C746"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31" w:history="1">
        <w:r w:rsidR="00AB0B24" w:rsidRPr="00C44023">
          <w:rPr>
            <w:rStyle w:val="af6"/>
            <w:u w:val="none"/>
          </w:rPr>
          <w:t>2.12.4. Система торгово-бытового и административного обслуживания.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_Toc192172731 \h </w:instrText>
        </w:r>
        <w:r w:rsidR="00AB0B24" w:rsidRPr="00C44023">
          <w:rPr>
            <w:webHidden/>
            <w:u w:val="none"/>
          </w:rPr>
        </w:r>
        <w:r w:rsidR="00AB0B24" w:rsidRPr="00C44023">
          <w:rPr>
            <w:webHidden/>
            <w:u w:val="none"/>
          </w:rPr>
          <w:fldChar w:fldCharType="separate"/>
        </w:r>
        <w:r>
          <w:rPr>
            <w:webHidden/>
            <w:u w:val="none"/>
          </w:rPr>
          <w:t>72</w:t>
        </w:r>
        <w:r w:rsidR="00AB0B24" w:rsidRPr="00C44023">
          <w:rPr>
            <w:webHidden/>
            <w:u w:val="none"/>
          </w:rPr>
          <w:fldChar w:fldCharType="end"/>
        </w:r>
      </w:hyperlink>
    </w:p>
    <w:p w14:paraId="202EAE13" w14:textId="768D0A20"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32" w:history="1">
        <w:r w:rsidR="00AB0B24" w:rsidRPr="00C44023">
          <w:rPr>
            <w:rStyle w:val="af6"/>
            <w:u w:val="none"/>
          </w:rPr>
          <w:t>2.13. Места погребения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_Toc192172732 \h </w:instrText>
        </w:r>
        <w:r w:rsidR="00AB0B24" w:rsidRPr="00C44023">
          <w:rPr>
            <w:webHidden/>
            <w:u w:val="none"/>
          </w:rPr>
        </w:r>
        <w:r w:rsidR="00AB0B24" w:rsidRPr="00C44023">
          <w:rPr>
            <w:webHidden/>
            <w:u w:val="none"/>
          </w:rPr>
          <w:fldChar w:fldCharType="separate"/>
        </w:r>
        <w:r>
          <w:rPr>
            <w:webHidden/>
            <w:u w:val="none"/>
          </w:rPr>
          <w:t>73</w:t>
        </w:r>
        <w:r w:rsidR="00AB0B24" w:rsidRPr="00C44023">
          <w:rPr>
            <w:webHidden/>
            <w:u w:val="none"/>
          </w:rPr>
          <w:fldChar w:fldCharType="end"/>
        </w:r>
      </w:hyperlink>
    </w:p>
    <w:p w14:paraId="39D8C860" w14:textId="7F45C387"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33" w:history="1">
        <w:r w:rsidR="00AB0B24" w:rsidRPr="00C44023">
          <w:rPr>
            <w:rStyle w:val="af6"/>
            <w:u w:val="none"/>
          </w:rPr>
          <w:t>2.14. Места (площадки) накопления твердых коммунальных отходов</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_Toc192172733 \h </w:instrText>
        </w:r>
        <w:r w:rsidR="00AB0B24" w:rsidRPr="00C44023">
          <w:rPr>
            <w:webHidden/>
            <w:u w:val="none"/>
          </w:rPr>
        </w:r>
        <w:r w:rsidR="00AB0B24" w:rsidRPr="00C44023">
          <w:rPr>
            <w:webHidden/>
            <w:u w:val="none"/>
          </w:rPr>
          <w:fldChar w:fldCharType="separate"/>
        </w:r>
        <w:r>
          <w:rPr>
            <w:webHidden/>
            <w:u w:val="none"/>
          </w:rPr>
          <w:t>74</w:t>
        </w:r>
        <w:r w:rsidR="00AB0B24" w:rsidRPr="00C44023">
          <w:rPr>
            <w:webHidden/>
            <w:u w:val="none"/>
          </w:rPr>
          <w:fldChar w:fldCharType="end"/>
        </w:r>
      </w:hyperlink>
    </w:p>
    <w:p w14:paraId="4C8BCA90" w14:textId="0D49B2E7"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34" w:history="1">
        <w:r w:rsidR="00AB0B24" w:rsidRPr="00C44023">
          <w:rPr>
            <w:rStyle w:val="af6"/>
            <w:u w:val="none"/>
          </w:rPr>
          <w:t>2.15. Производственная и сельскохозяйственная база</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_Toc192172734 \h </w:instrText>
        </w:r>
        <w:r w:rsidR="00AB0B24" w:rsidRPr="00C44023">
          <w:rPr>
            <w:webHidden/>
            <w:u w:val="none"/>
          </w:rPr>
        </w:r>
        <w:r w:rsidR="00AB0B24" w:rsidRPr="00C44023">
          <w:rPr>
            <w:webHidden/>
            <w:u w:val="none"/>
          </w:rPr>
          <w:fldChar w:fldCharType="separate"/>
        </w:r>
        <w:r>
          <w:rPr>
            <w:webHidden/>
            <w:u w:val="none"/>
          </w:rPr>
          <w:t>75</w:t>
        </w:r>
        <w:r w:rsidR="00AB0B24" w:rsidRPr="00C44023">
          <w:rPr>
            <w:webHidden/>
            <w:u w:val="none"/>
          </w:rPr>
          <w:fldChar w:fldCharType="end"/>
        </w:r>
      </w:hyperlink>
    </w:p>
    <w:p w14:paraId="29E6DF4A" w14:textId="16B0D197"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35" w:history="1">
        <w:r w:rsidR="00AB0B24" w:rsidRPr="00C44023">
          <w:rPr>
            <w:rStyle w:val="af6"/>
            <w:u w:val="none"/>
          </w:rPr>
          <w:t>2.15.1. Промышленное и сельскохозяйственное производство.</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_Toc192172735 \h </w:instrText>
        </w:r>
        <w:r w:rsidR="00AB0B24" w:rsidRPr="00C44023">
          <w:rPr>
            <w:webHidden/>
            <w:u w:val="none"/>
          </w:rPr>
        </w:r>
        <w:r w:rsidR="00AB0B24" w:rsidRPr="00C44023">
          <w:rPr>
            <w:webHidden/>
            <w:u w:val="none"/>
          </w:rPr>
          <w:fldChar w:fldCharType="separate"/>
        </w:r>
        <w:r>
          <w:rPr>
            <w:webHidden/>
            <w:u w:val="none"/>
          </w:rPr>
          <w:t>75</w:t>
        </w:r>
        <w:r w:rsidR="00AB0B24" w:rsidRPr="00C44023">
          <w:rPr>
            <w:webHidden/>
            <w:u w:val="none"/>
          </w:rPr>
          <w:fldChar w:fldCharType="end"/>
        </w:r>
      </w:hyperlink>
    </w:p>
    <w:p w14:paraId="1910DFB8" w14:textId="7A514B9A"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36" w:history="1">
        <w:r w:rsidR="00AB0B24" w:rsidRPr="00C44023">
          <w:rPr>
            <w:rStyle w:val="af6"/>
            <w:u w:val="none"/>
          </w:rPr>
          <w:t>2.16. Рекреация и туризм</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_Toc192172736 \h </w:instrText>
        </w:r>
        <w:r w:rsidR="00AB0B24" w:rsidRPr="00C44023">
          <w:rPr>
            <w:webHidden/>
            <w:u w:val="none"/>
          </w:rPr>
        </w:r>
        <w:r w:rsidR="00AB0B24" w:rsidRPr="00C44023">
          <w:rPr>
            <w:webHidden/>
            <w:u w:val="none"/>
          </w:rPr>
          <w:fldChar w:fldCharType="separate"/>
        </w:r>
        <w:r>
          <w:rPr>
            <w:webHidden/>
            <w:u w:val="none"/>
          </w:rPr>
          <w:t>76</w:t>
        </w:r>
        <w:r w:rsidR="00AB0B24" w:rsidRPr="00C44023">
          <w:rPr>
            <w:webHidden/>
            <w:u w:val="none"/>
          </w:rPr>
          <w:fldChar w:fldCharType="end"/>
        </w:r>
      </w:hyperlink>
    </w:p>
    <w:p w14:paraId="37635469" w14:textId="0EB13C88"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37" w:history="1">
        <w:r w:rsidR="00AB0B24" w:rsidRPr="00C44023">
          <w:rPr>
            <w:rStyle w:val="af6"/>
            <w:u w:val="none"/>
          </w:rPr>
          <w:t>2.16.1. Озелененные территории общего пользования, места кратковременного отдыха населения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_Toc192172737 \h </w:instrText>
        </w:r>
        <w:r w:rsidR="00AB0B24" w:rsidRPr="00C44023">
          <w:rPr>
            <w:webHidden/>
            <w:u w:val="none"/>
          </w:rPr>
        </w:r>
        <w:r w:rsidR="00AB0B24" w:rsidRPr="00C44023">
          <w:rPr>
            <w:webHidden/>
            <w:u w:val="none"/>
          </w:rPr>
          <w:fldChar w:fldCharType="separate"/>
        </w:r>
        <w:r>
          <w:rPr>
            <w:webHidden/>
            <w:u w:val="none"/>
          </w:rPr>
          <w:t>77</w:t>
        </w:r>
        <w:r w:rsidR="00AB0B24" w:rsidRPr="00C44023">
          <w:rPr>
            <w:webHidden/>
            <w:u w:val="none"/>
          </w:rPr>
          <w:fldChar w:fldCharType="end"/>
        </w:r>
      </w:hyperlink>
    </w:p>
    <w:p w14:paraId="78AA0D51" w14:textId="24303E15"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38" w:history="1">
        <w:r w:rsidR="00AB0B24" w:rsidRPr="00C44023">
          <w:rPr>
            <w:rStyle w:val="af6"/>
            <w:u w:val="none"/>
          </w:rPr>
          <w:t>2.16.2. Места массового отдыха населения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_Toc192172738 \h </w:instrText>
        </w:r>
        <w:r w:rsidR="00AB0B24" w:rsidRPr="00C44023">
          <w:rPr>
            <w:webHidden/>
            <w:u w:val="none"/>
          </w:rPr>
        </w:r>
        <w:r w:rsidR="00AB0B24" w:rsidRPr="00C44023">
          <w:rPr>
            <w:webHidden/>
            <w:u w:val="none"/>
          </w:rPr>
          <w:fldChar w:fldCharType="separate"/>
        </w:r>
        <w:r>
          <w:rPr>
            <w:webHidden/>
            <w:u w:val="none"/>
          </w:rPr>
          <w:t>77</w:t>
        </w:r>
        <w:r w:rsidR="00AB0B24" w:rsidRPr="00C44023">
          <w:rPr>
            <w:webHidden/>
            <w:u w:val="none"/>
          </w:rPr>
          <w:fldChar w:fldCharType="end"/>
        </w:r>
      </w:hyperlink>
    </w:p>
    <w:p w14:paraId="2ECDE013" w14:textId="55DBD7C7"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39" w:history="1">
        <w:r w:rsidR="00AB0B24" w:rsidRPr="00C44023">
          <w:rPr>
            <w:rStyle w:val="af6"/>
            <w:u w:val="none"/>
          </w:rPr>
          <w:t>2.16.3. Места отдыха детей в каникулярное время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_Toc192172739 \h </w:instrText>
        </w:r>
        <w:r w:rsidR="00AB0B24" w:rsidRPr="00C44023">
          <w:rPr>
            <w:webHidden/>
            <w:u w:val="none"/>
          </w:rPr>
        </w:r>
        <w:r w:rsidR="00AB0B24" w:rsidRPr="00C44023">
          <w:rPr>
            <w:webHidden/>
            <w:u w:val="none"/>
          </w:rPr>
          <w:fldChar w:fldCharType="separate"/>
        </w:r>
        <w:r>
          <w:rPr>
            <w:webHidden/>
            <w:u w:val="none"/>
          </w:rPr>
          <w:t>78</w:t>
        </w:r>
        <w:r w:rsidR="00AB0B24" w:rsidRPr="00C44023">
          <w:rPr>
            <w:webHidden/>
            <w:u w:val="none"/>
          </w:rPr>
          <w:fldChar w:fldCharType="end"/>
        </w:r>
      </w:hyperlink>
    </w:p>
    <w:p w14:paraId="2B1A184A" w14:textId="5B4B5209"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40" w:history="1">
        <w:r w:rsidR="00AB0B24" w:rsidRPr="00C44023">
          <w:rPr>
            <w:rStyle w:val="af6"/>
            <w:u w:val="none"/>
          </w:rPr>
          <w:t>2.17. Историко-культурное наследие</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_Toc192172740 \h </w:instrText>
        </w:r>
        <w:r w:rsidR="00AB0B24" w:rsidRPr="00C44023">
          <w:rPr>
            <w:webHidden/>
            <w:u w:val="none"/>
          </w:rPr>
        </w:r>
        <w:r w:rsidR="00AB0B24" w:rsidRPr="00C44023">
          <w:rPr>
            <w:webHidden/>
            <w:u w:val="none"/>
          </w:rPr>
          <w:fldChar w:fldCharType="separate"/>
        </w:r>
        <w:r>
          <w:rPr>
            <w:webHidden/>
            <w:u w:val="none"/>
          </w:rPr>
          <w:t>79</w:t>
        </w:r>
        <w:r w:rsidR="00AB0B24" w:rsidRPr="00C44023">
          <w:rPr>
            <w:webHidden/>
            <w:u w:val="none"/>
          </w:rPr>
          <w:fldChar w:fldCharType="end"/>
        </w:r>
      </w:hyperlink>
    </w:p>
    <w:p w14:paraId="23228B21" w14:textId="79D7A032"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41" w:history="1">
        <w:r w:rsidR="00AB0B24" w:rsidRPr="00C44023">
          <w:rPr>
            <w:rStyle w:val="af6"/>
            <w:u w:val="none"/>
          </w:rPr>
          <w:t>2.17.1. Перечень объектов историко-культурного наследия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_Toc192172741 \h </w:instrText>
        </w:r>
        <w:r w:rsidR="00AB0B24" w:rsidRPr="00C44023">
          <w:rPr>
            <w:webHidden/>
            <w:u w:val="none"/>
          </w:rPr>
        </w:r>
        <w:r w:rsidR="00AB0B24" w:rsidRPr="00C44023">
          <w:rPr>
            <w:webHidden/>
            <w:u w:val="none"/>
          </w:rPr>
          <w:fldChar w:fldCharType="separate"/>
        </w:r>
        <w:r>
          <w:rPr>
            <w:webHidden/>
            <w:u w:val="none"/>
          </w:rPr>
          <w:t>79</w:t>
        </w:r>
        <w:r w:rsidR="00AB0B24" w:rsidRPr="00C44023">
          <w:rPr>
            <w:webHidden/>
            <w:u w:val="none"/>
          </w:rPr>
          <w:fldChar w:fldCharType="end"/>
        </w:r>
      </w:hyperlink>
    </w:p>
    <w:p w14:paraId="7F4025F6" w14:textId="78CF71F7"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42" w:history="1">
        <w:r w:rsidR="00AB0B24" w:rsidRPr="00C44023">
          <w:rPr>
            <w:rStyle w:val="af6"/>
            <w:u w:val="none"/>
          </w:rPr>
          <w:t>2.18. Особо охраняемые природные территории</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_Toc192172742 \h </w:instrText>
        </w:r>
        <w:r w:rsidR="00AB0B24" w:rsidRPr="00C44023">
          <w:rPr>
            <w:webHidden/>
            <w:u w:val="none"/>
          </w:rPr>
        </w:r>
        <w:r w:rsidR="00AB0B24" w:rsidRPr="00C44023">
          <w:rPr>
            <w:webHidden/>
            <w:u w:val="none"/>
          </w:rPr>
          <w:fldChar w:fldCharType="separate"/>
        </w:r>
        <w:r>
          <w:rPr>
            <w:webHidden/>
            <w:u w:val="none"/>
          </w:rPr>
          <w:t>80</w:t>
        </w:r>
        <w:r w:rsidR="00AB0B24" w:rsidRPr="00C44023">
          <w:rPr>
            <w:webHidden/>
            <w:u w:val="none"/>
          </w:rPr>
          <w:fldChar w:fldCharType="end"/>
        </w:r>
      </w:hyperlink>
    </w:p>
    <w:p w14:paraId="5AFD3851" w14:textId="32EA941E"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43" w:history="1">
        <w:r w:rsidR="00AB0B24" w:rsidRPr="00C44023">
          <w:rPr>
            <w:rStyle w:val="af6"/>
            <w:u w:val="none"/>
          </w:rPr>
          <w:t>2.19. Охрана окружающей среды</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_Toc192172743 \h </w:instrText>
        </w:r>
        <w:r w:rsidR="00AB0B24" w:rsidRPr="00C44023">
          <w:rPr>
            <w:webHidden/>
            <w:u w:val="none"/>
          </w:rPr>
        </w:r>
        <w:r w:rsidR="00AB0B24" w:rsidRPr="00C44023">
          <w:rPr>
            <w:webHidden/>
            <w:u w:val="none"/>
          </w:rPr>
          <w:fldChar w:fldCharType="separate"/>
        </w:r>
        <w:r>
          <w:rPr>
            <w:webHidden/>
            <w:u w:val="none"/>
          </w:rPr>
          <w:t>80</w:t>
        </w:r>
        <w:r w:rsidR="00AB0B24" w:rsidRPr="00C44023">
          <w:rPr>
            <w:webHidden/>
            <w:u w:val="none"/>
          </w:rPr>
          <w:fldChar w:fldCharType="end"/>
        </w:r>
      </w:hyperlink>
    </w:p>
    <w:p w14:paraId="3F664F45" w14:textId="30ADD4FB"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44" w:history="1">
        <w:r w:rsidR="00AB0B24" w:rsidRPr="00C44023">
          <w:rPr>
            <w:rStyle w:val="af6"/>
            <w:u w:val="none"/>
          </w:rPr>
          <w:t>2.19.1. Охрана атмосферного воздуха</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_Toc192172744 \h </w:instrText>
        </w:r>
        <w:r w:rsidR="00AB0B24" w:rsidRPr="00C44023">
          <w:rPr>
            <w:webHidden/>
            <w:u w:val="none"/>
          </w:rPr>
        </w:r>
        <w:r w:rsidR="00AB0B24" w:rsidRPr="00C44023">
          <w:rPr>
            <w:webHidden/>
            <w:u w:val="none"/>
          </w:rPr>
          <w:fldChar w:fldCharType="separate"/>
        </w:r>
        <w:r>
          <w:rPr>
            <w:webHidden/>
            <w:u w:val="none"/>
          </w:rPr>
          <w:t>80</w:t>
        </w:r>
        <w:r w:rsidR="00AB0B24" w:rsidRPr="00C44023">
          <w:rPr>
            <w:webHidden/>
            <w:u w:val="none"/>
          </w:rPr>
          <w:fldChar w:fldCharType="end"/>
        </w:r>
      </w:hyperlink>
    </w:p>
    <w:p w14:paraId="52FBEDB8" w14:textId="7AD54DFE"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45" w:history="1">
        <w:r w:rsidR="00AB0B24" w:rsidRPr="00C44023">
          <w:rPr>
            <w:rStyle w:val="af6"/>
            <w:u w:val="none"/>
          </w:rPr>
          <w:t>2.19.2. Охрана и рациональное использование водных ресурсов</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_Toc192172745 \h </w:instrText>
        </w:r>
        <w:r w:rsidR="00AB0B24" w:rsidRPr="00C44023">
          <w:rPr>
            <w:webHidden/>
            <w:u w:val="none"/>
          </w:rPr>
        </w:r>
        <w:r w:rsidR="00AB0B24" w:rsidRPr="00C44023">
          <w:rPr>
            <w:webHidden/>
            <w:u w:val="none"/>
          </w:rPr>
          <w:fldChar w:fldCharType="separate"/>
        </w:r>
        <w:r>
          <w:rPr>
            <w:webHidden/>
            <w:u w:val="none"/>
          </w:rPr>
          <w:t>81</w:t>
        </w:r>
        <w:r w:rsidR="00AB0B24" w:rsidRPr="00C44023">
          <w:rPr>
            <w:webHidden/>
            <w:u w:val="none"/>
          </w:rPr>
          <w:fldChar w:fldCharType="end"/>
        </w:r>
      </w:hyperlink>
    </w:p>
    <w:p w14:paraId="25DB9C03" w14:textId="1458D39A"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46" w:history="1">
        <w:r w:rsidR="00AB0B24" w:rsidRPr="00C44023">
          <w:rPr>
            <w:rStyle w:val="af6"/>
            <w:u w:val="none"/>
          </w:rPr>
          <w:t>2.19.3. Охрана земельных ресурсов, растительного и животного мира</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_Toc192172746 \h </w:instrText>
        </w:r>
        <w:r w:rsidR="00AB0B24" w:rsidRPr="00C44023">
          <w:rPr>
            <w:webHidden/>
            <w:u w:val="none"/>
          </w:rPr>
        </w:r>
        <w:r w:rsidR="00AB0B24" w:rsidRPr="00C44023">
          <w:rPr>
            <w:webHidden/>
            <w:u w:val="none"/>
          </w:rPr>
          <w:fldChar w:fldCharType="separate"/>
        </w:r>
        <w:r>
          <w:rPr>
            <w:webHidden/>
            <w:u w:val="none"/>
          </w:rPr>
          <w:t>82</w:t>
        </w:r>
        <w:r w:rsidR="00AB0B24" w:rsidRPr="00C44023">
          <w:rPr>
            <w:webHidden/>
            <w:u w:val="none"/>
          </w:rPr>
          <w:fldChar w:fldCharType="end"/>
        </w:r>
      </w:hyperlink>
    </w:p>
    <w:p w14:paraId="74FCF5B4" w14:textId="189B66BC"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47" w:history="1">
        <w:r w:rsidR="00AB0B24" w:rsidRPr="00C44023">
          <w:rPr>
            <w:rStyle w:val="af6"/>
            <w:u w:val="none"/>
          </w:rPr>
          <w:t>2.19.4. Оценка воздействия на окружающую среду и мероприятия по снижению негативных последствий</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_Toc192172747 \h </w:instrText>
        </w:r>
        <w:r w:rsidR="00AB0B24" w:rsidRPr="00C44023">
          <w:rPr>
            <w:webHidden/>
            <w:u w:val="none"/>
          </w:rPr>
        </w:r>
        <w:r w:rsidR="00AB0B24" w:rsidRPr="00C44023">
          <w:rPr>
            <w:webHidden/>
            <w:u w:val="none"/>
          </w:rPr>
          <w:fldChar w:fldCharType="separate"/>
        </w:r>
        <w:r>
          <w:rPr>
            <w:webHidden/>
            <w:u w:val="none"/>
          </w:rPr>
          <w:t>83</w:t>
        </w:r>
        <w:r w:rsidR="00AB0B24" w:rsidRPr="00C44023">
          <w:rPr>
            <w:webHidden/>
            <w:u w:val="none"/>
          </w:rPr>
          <w:fldChar w:fldCharType="end"/>
        </w:r>
      </w:hyperlink>
    </w:p>
    <w:p w14:paraId="276AF9B2" w14:textId="17442D9D"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48" w:history="1">
        <w:r w:rsidR="00AB0B24" w:rsidRPr="00C44023">
          <w:rPr>
            <w:rStyle w:val="af6"/>
            <w:u w:val="none"/>
          </w:rPr>
          <w:t>3. Обоснование выбранного варианта размещения объектов местного значения поселения на основе анализа использования территории</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_Toc192172748 \h </w:instrText>
        </w:r>
        <w:r w:rsidR="00AB0B24" w:rsidRPr="00C44023">
          <w:rPr>
            <w:webHidden/>
            <w:u w:val="none"/>
          </w:rPr>
        </w:r>
        <w:r w:rsidR="00AB0B24" w:rsidRPr="00C44023">
          <w:rPr>
            <w:webHidden/>
            <w:u w:val="none"/>
          </w:rPr>
          <w:fldChar w:fldCharType="separate"/>
        </w:r>
        <w:r>
          <w:rPr>
            <w:webHidden/>
            <w:u w:val="none"/>
          </w:rPr>
          <w:t>84</w:t>
        </w:r>
        <w:r w:rsidR="00AB0B24" w:rsidRPr="00C44023">
          <w:rPr>
            <w:webHidden/>
            <w:u w:val="none"/>
          </w:rPr>
          <w:fldChar w:fldCharType="end"/>
        </w:r>
      </w:hyperlink>
    </w:p>
    <w:p w14:paraId="4DF9EC84" w14:textId="6BD83401"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49" w:history="1">
        <w:r w:rsidR="00AB0B24" w:rsidRPr="00C44023">
          <w:rPr>
            <w:rStyle w:val="af6"/>
            <w:u w:val="none"/>
          </w:rPr>
          <w:t>4. Оценка возможного влияния планируемых для размещения объектов местного значения поселения на комплексное развитие этих территорий</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_Toc192172749 \h </w:instrText>
        </w:r>
        <w:r w:rsidR="00AB0B24" w:rsidRPr="00C44023">
          <w:rPr>
            <w:webHidden/>
            <w:u w:val="none"/>
          </w:rPr>
        </w:r>
        <w:r w:rsidR="00AB0B24" w:rsidRPr="00C44023">
          <w:rPr>
            <w:webHidden/>
            <w:u w:val="none"/>
          </w:rPr>
          <w:fldChar w:fldCharType="separate"/>
        </w:r>
        <w:r>
          <w:rPr>
            <w:webHidden/>
            <w:u w:val="none"/>
          </w:rPr>
          <w:t>84</w:t>
        </w:r>
        <w:r w:rsidR="00AB0B24" w:rsidRPr="00C44023">
          <w:rPr>
            <w:webHidden/>
            <w:u w:val="none"/>
          </w:rPr>
          <w:fldChar w:fldCharType="end"/>
        </w:r>
      </w:hyperlink>
    </w:p>
    <w:p w14:paraId="07F36F67" w14:textId="1699E7D2"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50" w:history="1">
        <w:r w:rsidR="00AB0B24" w:rsidRPr="00C44023">
          <w:rPr>
            <w:rStyle w:val="af6"/>
            <w:u w:val="none"/>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_Toc192172750 \h </w:instrText>
        </w:r>
        <w:r w:rsidR="00AB0B24" w:rsidRPr="00C44023">
          <w:rPr>
            <w:webHidden/>
            <w:u w:val="none"/>
          </w:rPr>
        </w:r>
        <w:r w:rsidR="00AB0B24" w:rsidRPr="00C44023">
          <w:rPr>
            <w:webHidden/>
            <w:u w:val="none"/>
          </w:rPr>
          <w:fldChar w:fldCharType="separate"/>
        </w:r>
        <w:r>
          <w:rPr>
            <w:webHidden/>
            <w:u w:val="none"/>
          </w:rPr>
          <w:t>84</w:t>
        </w:r>
        <w:r w:rsidR="00AB0B24" w:rsidRPr="00C44023">
          <w:rPr>
            <w:webHidden/>
            <w:u w:val="none"/>
          </w:rPr>
          <w:fldChar w:fldCharType="end"/>
        </w:r>
      </w:hyperlink>
    </w:p>
    <w:p w14:paraId="21058807" w14:textId="43713356"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51" w:history="1">
        <w:r w:rsidR="00AB0B24" w:rsidRPr="00C44023">
          <w:rPr>
            <w:rStyle w:val="af6"/>
            <w:u w:val="none"/>
          </w:rPr>
          <w:t>6.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_Toc192172751 \h </w:instrText>
        </w:r>
        <w:r w:rsidR="00AB0B24" w:rsidRPr="00C44023">
          <w:rPr>
            <w:webHidden/>
            <w:u w:val="none"/>
          </w:rPr>
        </w:r>
        <w:r w:rsidR="00AB0B24" w:rsidRPr="00C44023">
          <w:rPr>
            <w:webHidden/>
            <w:u w:val="none"/>
          </w:rPr>
          <w:fldChar w:fldCharType="separate"/>
        </w:r>
        <w:r>
          <w:rPr>
            <w:webHidden/>
            <w:u w:val="none"/>
          </w:rPr>
          <w:t>88</w:t>
        </w:r>
        <w:r w:rsidR="00AB0B24" w:rsidRPr="00C44023">
          <w:rPr>
            <w:webHidden/>
            <w:u w:val="none"/>
          </w:rPr>
          <w:fldChar w:fldCharType="end"/>
        </w:r>
      </w:hyperlink>
    </w:p>
    <w:p w14:paraId="6C404490" w14:textId="2A9F321F"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52" w:history="1">
        <w:r w:rsidR="00AB0B24" w:rsidRPr="00C44023">
          <w:rPr>
            <w:rStyle w:val="af6"/>
            <w:u w:val="none"/>
          </w:rPr>
          <w:t>7. Перечень и характеристика основных факторов риска возникновения чрезвычайных ситуаций природного и техногенного характера</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_Toc192172752 \h </w:instrText>
        </w:r>
        <w:r w:rsidR="00AB0B24" w:rsidRPr="00C44023">
          <w:rPr>
            <w:webHidden/>
            <w:u w:val="none"/>
          </w:rPr>
        </w:r>
        <w:r w:rsidR="00AB0B24" w:rsidRPr="00C44023">
          <w:rPr>
            <w:webHidden/>
            <w:u w:val="none"/>
          </w:rPr>
          <w:fldChar w:fldCharType="separate"/>
        </w:r>
        <w:r>
          <w:rPr>
            <w:webHidden/>
            <w:u w:val="none"/>
          </w:rPr>
          <w:t>88</w:t>
        </w:r>
        <w:r w:rsidR="00AB0B24" w:rsidRPr="00C44023">
          <w:rPr>
            <w:webHidden/>
            <w:u w:val="none"/>
          </w:rPr>
          <w:fldChar w:fldCharType="end"/>
        </w:r>
      </w:hyperlink>
    </w:p>
    <w:p w14:paraId="78934836" w14:textId="7B516610"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53" w:history="1">
        <w:r w:rsidR="00AB0B24" w:rsidRPr="00C44023">
          <w:rPr>
            <w:rStyle w:val="af6"/>
            <w:u w:val="none"/>
          </w:rPr>
          <w:t>7.1.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_Toc192172753 \h </w:instrText>
        </w:r>
        <w:r w:rsidR="00AB0B24" w:rsidRPr="00C44023">
          <w:rPr>
            <w:webHidden/>
            <w:u w:val="none"/>
          </w:rPr>
        </w:r>
        <w:r w:rsidR="00AB0B24" w:rsidRPr="00C44023">
          <w:rPr>
            <w:webHidden/>
            <w:u w:val="none"/>
          </w:rPr>
          <w:fldChar w:fldCharType="separate"/>
        </w:r>
        <w:r>
          <w:rPr>
            <w:webHidden/>
            <w:u w:val="none"/>
          </w:rPr>
          <w:t>88</w:t>
        </w:r>
        <w:r w:rsidR="00AB0B24" w:rsidRPr="00C44023">
          <w:rPr>
            <w:webHidden/>
            <w:u w:val="none"/>
          </w:rPr>
          <w:fldChar w:fldCharType="end"/>
        </w:r>
      </w:hyperlink>
    </w:p>
    <w:p w14:paraId="45464238" w14:textId="1D6E6BAF"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54" w:history="1">
        <w:r w:rsidR="00AB0B24" w:rsidRPr="00C44023">
          <w:rPr>
            <w:rStyle w:val="af6"/>
            <w:u w:val="none"/>
          </w:rPr>
          <w:t>7.2. Перечень и</w:t>
        </w:r>
        <w:r w:rsidR="00AB0B24" w:rsidRPr="00C44023">
          <w:rPr>
            <w:rStyle w:val="af6"/>
            <w:u w:val="none"/>
          </w:rPr>
          <w:t>с</w:t>
        </w:r>
        <w:r w:rsidR="00AB0B24" w:rsidRPr="00C44023">
          <w:rPr>
            <w:rStyle w:val="af6"/>
            <w:u w:val="none"/>
          </w:rPr>
          <w:t>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_Toc192172754 \h </w:instrText>
        </w:r>
        <w:r w:rsidR="00AB0B24" w:rsidRPr="00C44023">
          <w:rPr>
            <w:webHidden/>
            <w:u w:val="none"/>
          </w:rPr>
        </w:r>
        <w:r w:rsidR="00AB0B24" w:rsidRPr="00C44023">
          <w:rPr>
            <w:webHidden/>
            <w:u w:val="none"/>
          </w:rPr>
          <w:fldChar w:fldCharType="separate"/>
        </w:r>
        <w:r>
          <w:rPr>
            <w:webHidden/>
            <w:u w:val="none"/>
          </w:rPr>
          <w:t>90</w:t>
        </w:r>
        <w:r w:rsidR="00AB0B24" w:rsidRPr="00C44023">
          <w:rPr>
            <w:webHidden/>
            <w:u w:val="none"/>
          </w:rPr>
          <w:fldChar w:fldCharType="end"/>
        </w:r>
      </w:hyperlink>
    </w:p>
    <w:p w14:paraId="336728E6" w14:textId="1B93F231"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55" w:history="1">
        <w:r w:rsidR="00AB0B24" w:rsidRPr="00C44023">
          <w:rPr>
            <w:rStyle w:val="af6"/>
            <w:u w:val="none"/>
          </w:rPr>
          <w:t>7.2.1. Возмож</w:t>
        </w:r>
        <w:r w:rsidR="00AB0B24" w:rsidRPr="00C44023">
          <w:rPr>
            <w:rStyle w:val="af6"/>
            <w:u w:val="none"/>
          </w:rPr>
          <w:t>н</w:t>
        </w:r>
        <w:r w:rsidR="00AB0B24" w:rsidRPr="00C44023">
          <w:rPr>
            <w:rStyle w:val="af6"/>
            <w:u w:val="none"/>
          </w:rPr>
          <w:t>ы</w:t>
        </w:r>
        <w:r w:rsidR="00AB0B24" w:rsidRPr="00C44023">
          <w:rPr>
            <w:rStyle w:val="af6"/>
            <w:u w:val="none"/>
          </w:rPr>
          <w:t>е последствия аварий с участием ХОО, РОО, ПВО, ГДОО</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_Toc192172755 \h </w:instrText>
        </w:r>
        <w:r w:rsidR="00AB0B24" w:rsidRPr="00C44023">
          <w:rPr>
            <w:webHidden/>
            <w:u w:val="none"/>
          </w:rPr>
        </w:r>
        <w:r w:rsidR="00AB0B24" w:rsidRPr="00C44023">
          <w:rPr>
            <w:webHidden/>
            <w:u w:val="none"/>
          </w:rPr>
          <w:fldChar w:fldCharType="separate"/>
        </w:r>
        <w:r>
          <w:rPr>
            <w:webHidden/>
            <w:u w:val="none"/>
          </w:rPr>
          <w:t>93</w:t>
        </w:r>
        <w:r w:rsidR="00AB0B24" w:rsidRPr="00C44023">
          <w:rPr>
            <w:webHidden/>
            <w:u w:val="none"/>
          </w:rPr>
          <w:fldChar w:fldCharType="end"/>
        </w:r>
      </w:hyperlink>
    </w:p>
    <w:p w14:paraId="1798CF22" w14:textId="67A32622"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56" w:history="1">
        <w:r w:rsidR="00AB0B24" w:rsidRPr="00C44023">
          <w:rPr>
            <w:rStyle w:val="af6"/>
            <w:u w:val="none"/>
          </w:rPr>
          <w:t xml:space="preserve">7.3. Перечень возможных источников чрезвычайных ситуаций биолого-социального характера на </w:t>
        </w:r>
        <w:r w:rsidR="00AB0B24" w:rsidRPr="00C44023">
          <w:rPr>
            <w:rStyle w:val="af6"/>
            <w:u w:val="none"/>
          </w:rPr>
          <w:lastRenderedPageBreak/>
          <w:t>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_Toc192172756 \h </w:instrText>
        </w:r>
        <w:r w:rsidR="00AB0B24" w:rsidRPr="00C44023">
          <w:rPr>
            <w:webHidden/>
            <w:u w:val="none"/>
          </w:rPr>
        </w:r>
        <w:r w:rsidR="00AB0B24" w:rsidRPr="00C44023">
          <w:rPr>
            <w:webHidden/>
            <w:u w:val="none"/>
          </w:rPr>
          <w:fldChar w:fldCharType="separate"/>
        </w:r>
        <w:r>
          <w:rPr>
            <w:webHidden/>
            <w:u w:val="none"/>
          </w:rPr>
          <w:t>96</w:t>
        </w:r>
        <w:r w:rsidR="00AB0B24" w:rsidRPr="00C44023">
          <w:rPr>
            <w:webHidden/>
            <w:u w:val="none"/>
          </w:rPr>
          <w:fldChar w:fldCharType="end"/>
        </w:r>
      </w:hyperlink>
    </w:p>
    <w:p w14:paraId="5C4EFB14" w14:textId="05232AE2"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57" w:history="1">
        <w:r w:rsidR="00AB0B24" w:rsidRPr="00C44023">
          <w:rPr>
            <w:rStyle w:val="af6"/>
            <w:u w:val="none"/>
          </w:rPr>
          <w:t>7.4.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_Toc192172757 \h </w:instrText>
        </w:r>
        <w:r w:rsidR="00AB0B24" w:rsidRPr="00C44023">
          <w:rPr>
            <w:webHidden/>
            <w:u w:val="none"/>
          </w:rPr>
        </w:r>
        <w:r w:rsidR="00AB0B24" w:rsidRPr="00C44023">
          <w:rPr>
            <w:webHidden/>
            <w:u w:val="none"/>
          </w:rPr>
          <w:fldChar w:fldCharType="separate"/>
        </w:r>
        <w:r>
          <w:rPr>
            <w:webHidden/>
            <w:u w:val="none"/>
          </w:rPr>
          <w:t>97</w:t>
        </w:r>
        <w:r w:rsidR="00AB0B24" w:rsidRPr="00C44023">
          <w:rPr>
            <w:webHidden/>
            <w:u w:val="none"/>
          </w:rPr>
          <w:fldChar w:fldCharType="end"/>
        </w:r>
      </w:hyperlink>
    </w:p>
    <w:p w14:paraId="5D032327" w14:textId="1BCE371E"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58" w:history="1">
        <w:r w:rsidR="00AB0B24" w:rsidRPr="00C44023">
          <w:rPr>
            <w:rStyle w:val="af6"/>
            <w:u w:val="none"/>
          </w:rPr>
          <w:t>7.5. Ограничения на размещение объектов местного значения поселения в зонах возможных опасностей</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_Toc192172758 \h </w:instrText>
        </w:r>
        <w:r w:rsidR="00AB0B24" w:rsidRPr="00C44023">
          <w:rPr>
            <w:webHidden/>
            <w:u w:val="none"/>
          </w:rPr>
        </w:r>
        <w:r w:rsidR="00AB0B24" w:rsidRPr="00C44023">
          <w:rPr>
            <w:webHidden/>
            <w:u w:val="none"/>
          </w:rPr>
          <w:fldChar w:fldCharType="separate"/>
        </w:r>
        <w:r>
          <w:rPr>
            <w:webHidden/>
            <w:u w:val="none"/>
          </w:rPr>
          <w:t>97</w:t>
        </w:r>
        <w:r w:rsidR="00AB0B24" w:rsidRPr="00C44023">
          <w:rPr>
            <w:webHidden/>
            <w:u w:val="none"/>
          </w:rPr>
          <w:fldChar w:fldCharType="end"/>
        </w:r>
      </w:hyperlink>
    </w:p>
    <w:p w14:paraId="5C6876CB" w14:textId="620EAB72"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59" w:history="1">
        <w:r w:rsidR="00AB0B24" w:rsidRPr="00C44023">
          <w:rPr>
            <w:rStyle w:val="af6"/>
            <w:u w:val="none"/>
          </w:rPr>
          <w:t>7.6. Основные мероприятия по предотвращению возникновения чрезвычайных ситуаций техногенного и природного характера</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_Toc192172759 \h </w:instrText>
        </w:r>
        <w:r w:rsidR="00AB0B24" w:rsidRPr="00C44023">
          <w:rPr>
            <w:webHidden/>
            <w:u w:val="none"/>
          </w:rPr>
        </w:r>
        <w:r w:rsidR="00AB0B24" w:rsidRPr="00C44023">
          <w:rPr>
            <w:webHidden/>
            <w:u w:val="none"/>
          </w:rPr>
          <w:fldChar w:fldCharType="separate"/>
        </w:r>
        <w:r>
          <w:rPr>
            <w:webHidden/>
            <w:u w:val="none"/>
          </w:rPr>
          <w:t>97</w:t>
        </w:r>
        <w:r w:rsidR="00AB0B24" w:rsidRPr="00C44023">
          <w:rPr>
            <w:webHidden/>
            <w:u w:val="none"/>
          </w:rPr>
          <w:fldChar w:fldCharType="end"/>
        </w:r>
      </w:hyperlink>
    </w:p>
    <w:p w14:paraId="2EA22B9B" w14:textId="3F9F24CD"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60" w:history="1">
        <w:r w:rsidR="00AB0B24" w:rsidRPr="00C44023">
          <w:rPr>
            <w:rStyle w:val="af6"/>
            <w:u w:val="none"/>
          </w:rPr>
          <w:t>8.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_Toc192172760 \h </w:instrText>
        </w:r>
        <w:r w:rsidR="00AB0B24" w:rsidRPr="00C44023">
          <w:rPr>
            <w:webHidden/>
            <w:u w:val="none"/>
          </w:rPr>
        </w:r>
        <w:r w:rsidR="00AB0B24" w:rsidRPr="00C44023">
          <w:rPr>
            <w:webHidden/>
            <w:u w:val="none"/>
          </w:rPr>
          <w:fldChar w:fldCharType="separate"/>
        </w:r>
        <w:r>
          <w:rPr>
            <w:webHidden/>
            <w:u w:val="none"/>
          </w:rPr>
          <w:t>100</w:t>
        </w:r>
        <w:r w:rsidR="00AB0B24" w:rsidRPr="00C44023">
          <w:rPr>
            <w:webHidden/>
            <w:u w:val="none"/>
          </w:rPr>
          <w:fldChar w:fldCharType="end"/>
        </w:r>
      </w:hyperlink>
    </w:p>
    <w:p w14:paraId="1E6F9554" w14:textId="30B92617"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61" w:history="1">
        <w:r w:rsidR="00AB0B24" w:rsidRPr="00C44023">
          <w:rPr>
            <w:rStyle w:val="af6"/>
            <w:u w:val="none"/>
          </w:rPr>
          <w:t>9. Сведения об утвержденных предметах охраны и границах территорий исторический поселений федерального значения и исторических поселений регионального значения.</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_Toc192172761 \h </w:instrText>
        </w:r>
        <w:r w:rsidR="00AB0B24" w:rsidRPr="00C44023">
          <w:rPr>
            <w:webHidden/>
            <w:u w:val="none"/>
          </w:rPr>
        </w:r>
        <w:r w:rsidR="00AB0B24" w:rsidRPr="00C44023">
          <w:rPr>
            <w:webHidden/>
            <w:u w:val="none"/>
          </w:rPr>
          <w:fldChar w:fldCharType="separate"/>
        </w:r>
        <w:r>
          <w:rPr>
            <w:webHidden/>
            <w:u w:val="none"/>
          </w:rPr>
          <w:t>110</w:t>
        </w:r>
        <w:r w:rsidR="00AB0B24" w:rsidRPr="00C44023">
          <w:rPr>
            <w:webHidden/>
            <w:u w:val="none"/>
          </w:rPr>
          <w:fldChar w:fldCharType="end"/>
        </w:r>
      </w:hyperlink>
    </w:p>
    <w:p w14:paraId="39C07DF3" w14:textId="1264791B" w:rsidR="00AB0B24" w:rsidRPr="00C44023" w:rsidRDefault="00FF493E">
      <w:pPr>
        <w:pStyle w:val="2f0"/>
        <w:rPr>
          <w:rFonts w:asciiTheme="minorHAnsi" w:eastAsiaTheme="minorEastAsia" w:hAnsiTheme="minorHAnsi" w:cstheme="minorBidi"/>
          <w:color w:val="auto"/>
          <w:sz w:val="22"/>
          <w:szCs w:val="22"/>
          <w:u w:val="none"/>
          <w:lang w:bidi="ar-SA"/>
        </w:rPr>
      </w:pPr>
      <w:hyperlink w:anchor="_Toc192172762" w:history="1">
        <w:r w:rsidR="00AB0B24" w:rsidRPr="00C44023">
          <w:rPr>
            <w:rStyle w:val="af6"/>
            <w:u w:val="none"/>
          </w:rPr>
          <w:t>10. Основные технико-экономические показатели</w:t>
        </w:r>
        <w:r w:rsidR="00AB0B24" w:rsidRPr="00C44023">
          <w:rPr>
            <w:webHidden/>
            <w:u w:val="none"/>
          </w:rPr>
          <w:tab/>
        </w:r>
        <w:r w:rsidR="00AB0B24" w:rsidRPr="00C44023">
          <w:rPr>
            <w:webHidden/>
            <w:u w:val="none"/>
          </w:rPr>
          <w:fldChar w:fldCharType="begin"/>
        </w:r>
        <w:r w:rsidR="00AB0B24" w:rsidRPr="00C44023">
          <w:rPr>
            <w:webHidden/>
            <w:u w:val="none"/>
          </w:rPr>
          <w:instrText xml:space="preserve"> PAGEREF _Toc192172762 \h </w:instrText>
        </w:r>
        <w:r w:rsidR="00AB0B24" w:rsidRPr="00C44023">
          <w:rPr>
            <w:webHidden/>
            <w:u w:val="none"/>
          </w:rPr>
        </w:r>
        <w:r w:rsidR="00AB0B24" w:rsidRPr="00C44023">
          <w:rPr>
            <w:webHidden/>
            <w:u w:val="none"/>
          </w:rPr>
          <w:fldChar w:fldCharType="separate"/>
        </w:r>
        <w:r>
          <w:rPr>
            <w:webHidden/>
            <w:u w:val="none"/>
          </w:rPr>
          <w:t>110</w:t>
        </w:r>
        <w:r w:rsidR="00AB0B24" w:rsidRPr="00C44023">
          <w:rPr>
            <w:webHidden/>
            <w:u w:val="none"/>
          </w:rPr>
          <w:fldChar w:fldCharType="end"/>
        </w:r>
      </w:hyperlink>
    </w:p>
    <w:p w14:paraId="3F32ADF1" w14:textId="53A6896A" w:rsidR="0024220B" w:rsidRPr="009E398A" w:rsidRDefault="00C578E5" w:rsidP="003E0A45">
      <w:pPr>
        <w:pStyle w:val="111"/>
        <w:tabs>
          <w:tab w:val="right" w:leader="dot" w:pos="9639"/>
        </w:tabs>
        <w:ind w:left="0"/>
        <w:jc w:val="both"/>
        <w:rPr>
          <w:i w:val="0"/>
          <w:sz w:val="24"/>
          <w:szCs w:val="24"/>
          <w:u w:val="single"/>
        </w:rPr>
      </w:pPr>
      <w:r w:rsidRPr="00C44023">
        <w:rPr>
          <w:rFonts w:eastAsia="Calibri"/>
          <w:b w:val="0"/>
          <w:bCs w:val="0"/>
          <w:i w:val="0"/>
          <w:iCs/>
          <w:noProof/>
          <w:sz w:val="24"/>
          <w:szCs w:val="24"/>
        </w:rPr>
        <w:fldChar w:fldCharType="end"/>
      </w:r>
      <w:r w:rsidR="00321E1B" w:rsidRPr="00C44023">
        <w:rPr>
          <w:b w:val="0"/>
          <w:bCs w:val="0"/>
          <w:i w:val="0"/>
          <w:iCs/>
          <w:sz w:val="24"/>
          <w:szCs w:val="24"/>
        </w:rPr>
        <w:br w:type="page"/>
      </w:r>
      <w:bookmarkStart w:id="8" w:name="_Toc192172680"/>
      <w:r w:rsidR="0024220B" w:rsidRPr="009E398A">
        <w:rPr>
          <w:i w:val="0"/>
          <w:sz w:val="24"/>
          <w:szCs w:val="24"/>
          <w:u w:val="single"/>
        </w:rPr>
        <w:lastRenderedPageBreak/>
        <w:t>Состав материалов</w:t>
      </w:r>
      <w:bookmarkEnd w:id="8"/>
    </w:p>
    <w:p w14:paraId="5D0C72BF" w14:textId="77777777" w:rsidR="00905D52" w:rsidRPr="00C460F6" w:rsidRDefault="00905D52" w:rsidP="00C460F6">
      <w:pPr>
        <w:pStyle w:val="a3"/>
        <w:ind w:left="708"/>
        <w:rPr>
          <w:rFonts w:eastAsia="Lucida Sans Unicode"/>
          <w:b/>
        </w:rPr>
      </w:pPr>
      <w:r w:rsidRPr="00C460F6">
        <w:rPr>
          <w:rFonts w:eastAsia="Lucida Sans Unicode"/>
          <w:b/>
        </w:rPr>
        <w:t>Положение о территориальном планировании:</w:t>
      </w:r>
    </w:p>
    <w:p w14:paraId="419AFBE1" w14:textId="77777777" w:rsidR="002035F2" w:rsidRPr="00335FA1" w:rsidRDefault="002035F2" w:rsidP="00C460F6">
      <w:pPr>
        <w:pStyle w:val="a3"/>
        <w:ind w:left="708"/>
        <w:rPr>
          <w:rFonts w:eastAsia="Lucida Sans Unicode"/>
          <w:u w:val="single"/>
        </w:rPr>
      </w:pPr>
      <w:r w:rsidRPr="00335FA1">
        <w:rPr>
          <w:rFonts w:eastAsia="Lucida Sans Unicode"/>
          <w:u w:val="single"/>
        </w:rPr>
        <w:t>Текстовая часть:</w:t>
      </w:r>
    </w:p>
    <w:p w14:paraId="71BDAF31"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Положение о территориальном планировании.</w:t>
      </w:r>
    </w:p>
    <w:p w14:paraId="14F6DD72" w14:textId="77777777" w:rsidR="002035F2" w:rsidRPr="00C460F6" w:rsidRDefault="002035F2" w:rsidP="00C460F6">
      <w:pPr>
        <w:pStyle w:val="a3"/>
        <w:ind w:firstLine="708"/>
        <w:rPr>
          <w:u w:val="single"/>
          <w:lang w:eastAsia="zh-CN"/>
        </w:rPr>
      </w:pPr>
      <w:r w:rsidRPr="00C460F6">
        <w:rPr>
          <w:u w:val="single"/>
          <w:lang w:eastAsia="zh-CN"/>
        </w:rPr>
        <w:t>Графические материалы:</w:t>
      </w:r>
    </w:p>
    <w:p w14:paraId="5D9A0E97"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1.</w:t>
      </w:r>
      <w:r w:rsidR="00B10575">
        <w:rPr>
          <w:rFonts w:eastAsia="Lucida Sans Unicode"/>
          <w:szCs w:val="24"/>
        </w:rPr>
        <w:t xml:space="preserve"> </w:t>
      </w:r>
      <w:r w:rsidR="00027BD3" w:rsidRPr="00335FA1">
        <w:rPr>
          <w:rFonts w:eastAsia="Lucida Sans Unicode"/>
          <w:szCs w:val="24"/>
        </w:rPr>
        <w:t>Карта планируемого размещ</w:t>
      </w:r>
      <w:r w:rsidR="00060432">
        <w:rPr>
          <w:rFonts w:eastAsia="Lucida Sans Unicode"/>
          <w:szCs w:val="24"/>
        </w:rPr>
        <w:t>ения объектов местного значения</w:t>
      </w:r>
      <w:r w:rsidR="00027BD3" w:rsidRPr="00335FA1">
        <w:rPr>
          <w:rFonts w:eastAsia="Lucida Sans Unicode"/>
          <w:szCs w:val="24"/>
        </w:rPr>
        <w:t>.</w:t>
      </w:r>
    </w:p>
    <w:p w14:paraId="7A2EAF30"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2.</w:t>
      </w:r>
      <w:r w:rsidR="00B10575">
        <w:rPr>
          <w:rFonts w:eastAsia="Lucida Sans Unicode"/>
          <w:szCs w:val="24"/>
        </w:rPr>
        <w:t xml:space="preserve"> </w:t>
      </w:r>
      <w:r w:rsidR="00027BD3" w:rsidRPr="00335FA1">
        <w:rPr>
          <w:rFonts w:eastAsia="Lucida Sans Unicode"/>
          <w:szCs w:val="24"/>
        </w:rPr>
        <w:t>Карта границ населенных пунктов (в том числе границ образуемых населенных пунктов)</w:t>
      </w:r>
      <w:r w:rsidR="00060432">
        <w:rPr>
          <w:rFonts w:eastAsia="Lucida Sans Unicode"/>
          <w:szCs w:val="24"/>
        </w:rPr>
        <w:t>.</w:t>
      </w:r>
    </w:p>
    <w:p w14:paraId="6C03B9B3"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3.</w:t>
      </w:r>
      <w:r w:rsidR="00B10575">
        <w:rPr>
          <w:rFonts w:eastAsia="Lucida Sans Unicode"/>
          <w:szCs w:val="24"/>
        </w:rPr>
        <w:t xml:space="preserve"> </w:t>
      </w:r>
      <w:r w:rsidRPr="00335FA1">
        <w:rPr>
          <w:rFonts w:eastAsia="Lucida Sans Unicode"/>
          <w:szCs w:val="24"/>
        </w:rPr>
        <w:t>Карта функциональных зон.</w:t>
      </w:r>
    </w:p>
    <w:p w14:paraId="65F7EC34"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1.</w:t>
      </w:r>
      <w:r w:rsidRPr="00335FA1">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14:paraId="732D818C"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2.</w:t>
      </w:r>
      <w:r w:rsidRPr="00335FA1">
        <w:rPr>
          <w:rFonts w:eastAsia="Lucida Sans Unicode"/>
          <w:szCs w:val="24"/>
        </w:rPr>
        <w:t xml:space="preserve"> Материалы по обоснованию:</w:t>
      </w:r>
    </w:p>
    <w:p w14:paraId="33CFBEF6" w14:textId="77777777" w:rsidR="002035F2" w:rsidRPr="00C460F6" w:rsidRDefault="002035F2" w:rsidP="00C460F6">
      <w:pPr>
        <w:pStyle w:val="a3"/>
        <w:ind w:firstLine="708"/>
        <w:rPr>
          <w:u w:val="single"/>
        </w:rPr>
      </w:pPr>
      <w:r w:rsidRPr="00C460F6">
        <w:rPr>
          <w:u w:val="single"/>
        </w:rPr>
        <w:t>Текстовая часть:</w:t>
      </w:r>
    </w:p>
    <w:p w14:paraId="43DDBACF"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Материалы по обоснованию</w:t>
      </w:r>
      <w:r w:rsidR="00D958AF">
        <w:rPr>
          <w:rFonts w:eastAsia="Lucida Sans Unicode"/>
          <w:szCs w:val="24"/>
        </w:rPr>
        <w:t xml:space="preserve"> в текстовой форме</w:t>
      </w:r>
      <w:r w:rsidRPr="00335FA1">
        <w:rPr>
          <w:rFonts w:eastAsia="Lucida Sans Unicode"/>
          <w:szCs w:val="24"/>
        </w:rPr>
        <w:t xml:space="preserve">. </w:t>
      </w:r>
    </w:p>
    <w:p w14:paraId="2C547011" w14:textId="77777777" w:rsidR="002035F2" w:rsidRPr="00C460F6" w:rsidRDefault="002035F2" w:rsidP="00C460F6">
      <w:pPr>
        <w:pStyle w:val="a3"/>
        <w:ind w:firstLine="708"/>
        <w:rPr>
          <w:u w:val="single"/>
          <w:lang w:eastAsia="en-US"/>
        </w:rPr>
      </w:pPr>
      <w:r w:rsidRPr="00C460F6">
        <w:rPr>
          <w:u w:val="single"/>
          <w:lang w:eastAsia="en-US"/>
        </w:rPr>
        <w:t>Графические материалы:</w:t>
      </w:r>
    </w:p>
    <w:p w14:paraId="3E5BFFFC" w14:textId="77777777" w:rsidR="003A61AD" w:rsidRDefault="00EF19EB" w:rsidP="003A61AD">
      <w:pPr>
        <w:spacing w:after="0" w:line="240" w:lineRule="auto"/>
        <w:ind w:firstLine="709"/>
        <w:jc w:val="both"/>
        <w:rPr>
          <w:rFonts w:eastAsia="Lucida Sans Unicode"/>
          <w:szCs w:val="24"/>
        </w:rPr>
      </w:pPr>
      <w:r>
        <w:rPr>
          <w:rFonts w:eastAsia="Lucida Sans Unicode"/>
          <w:szCs w:val="24"/>
        </w:rPr>
        <w:t>1</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14:paraId="24812E29" w14:textId="7530DE9C" w:rsidR="00EC3AE0" w:rsidRDefault="00DA5927" w:rsidP="00B10575">
      <w:pPr>
        <w:spacing w:after="0" w:line="240" w:lineRule="auto"/>
        <w:ind w:firstLine="709"/>
        <w:jc w:val="both"/>
        <w:rPr>
          <w:rFonts w:eastAsia="Lucida Sans Unicode"/>
          <w:szCs w:val="24"/>
        </w:rPr>
      </w:pPr>
      <w:r>
        <w:rPr>
          <w:rFonts w:eastAsia="Lucida Sans Unicode"/>
          <w:szCs w:val="24"/>
        </w:rPr>
        <w:t>2</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14:paraId="0AD4AE12" w14:textId="77777777" w:rsidR="00B10575" w:rsidRDefault="00B10575" w:rsidP="00B10575">
      <w:pPr>
        <w:spacing w:after="0" w:line="240" w:lineRule="auto"/>
        <w:ind w:firstLine="709"/>
        <w:jc w:val="both"/>
        <w:rPr>
          <w:rFonts w:eastAsia="Lucida Sans Unicode"/>
          <w:szCs w:val="24"/>
        </w:rPr>
      </w:pPr>
    </w:p>
    <w:p w14:paraId="1C268D7B" w14:textId="77777777" w:rsidR="00B10575" w:rsidRDefault="00B10575" w:rsidP="00B10575">
      <w:pPr>
        <w:spacing w:after="0" w:line="240" w:lineRule="auto"/>
        <w:ind w:firstLine="709"/>
        <w:jc w:val="both"/>
        <w:rPr>
          <w:rFonts w:eastAsia="Lucida Sans Unicode"/>
          <w:szCs w:val="24"/>
        </w:rPr>
      </w:pPr>
    </w:p>
    <w:p w14:paraId="0E0E7038" w14:textId="77777777" w:rsidR="00B10575" w:rsidRDefault="00B10575" w:rsidP="00B10575">
      <w:pPr>
        <w:spacing w:after="0" w:line="240" w:lineRule="auto"/>
        <w:ind w:firstLine="709"/>
        <w:jc w:val="both"/>
        <w:rPr>
          <w:rFonts w:eastAsia="Lucida Sans Unicode"/>
          <w:szCs w:val="24"/>
        </w:rPr>
      </w:pPr>
    </w:p>
    <w:p w14:paraId="5AF3C139" w14:textId="77777777" w:rsidR="00B10575" w:rsidRDefault="00B10575" w:rsidP="00B10575">
      <w:pPr>
        <w:spacing w:after="0" w:line="240" w:lineRule="auto"/>
        <w:ind w:firstLine="709"/>
        <w:jc w:val="both"/>
        <w:rPr>
          <w:rFonts w:eastAsia="Lucida Sans Unicode"/>
          <w:szCs w:val="24"/>
        </w:rPr>
      </w:pPr>
    </w:p>
    <w:p w14:paraId="5448A057" w14:textId="77777777" w:rsidR="00B10575" w:rsidRDefault="00B10575" w:rsidP="00B10575">
      <w:pPr>
        <w:spacing w:after="0" w:line="240" w:lineRule="auto"/>
        <w:ind w:firstLine="709"/>
        <w:jc w:val="both"/>
        <w:rPr>
          <w:rFonts w:eastAsia="Lucida Sans Unicode"/>
          <w:szCs w:val="24"/>
        </w:rPr>
      </w:pPr>
    </w:p>
    <w:p w14:paraId="013C1462" w14:textId="77777777" w:rsidR="00B10575" w:rsidRDefault="00B10575" w:rsidP="00B10575">
      <w:pPr>
        <w:spacing w:after="0" w:line="240" w:lineRule="auto"/>
        <w:ind w:firstLine="709"/>
        <w:jc w:val="both"/>
        <w:rPr>
          <w:rFonts w:eastAsia="Lucida Sans Unicode"/>
          <w:szCs w:val="24"/>
        </w:rPr>
      </w:pPr>
    </w:p>
    <w:p w14:paraId="78E6A0DB" w14:textId="77777777" w:rsidR="00B10575" w:rsidRDefault="00B10575" w:rsidP="00B10575">
      <w:pPr>
        <w:spacing w:after="0" w:line="240" w:lineRule="auto"/>
        <w:ind w:firstLine="709"/>
        <w:jc w:val="both"/>
        <w:rPr>
          <w:rFonts w:eastAsia="Lucida Sans Unicode"/>
          <w:szCs w:val="24"/>
        </w:rPr>
      </w:pPr>
    </w:p>
    <w:p w14:paraId="42B5E6AC" w14:textId="77777777" w:rsidR="00B10575" w:rsidRDefault="00B10575" w:rsidP="00B10575">
      <w:pPr>
        <w:spacing w:after="0" w:line="240" w:lineRule="auto"/>
        <w:ind w:firstLine="709"/>
        <w:jc w:val="both"/>
        <w:rPr>
          <w:rFonts w:eastAsia="Lucida Sans Unicode"/>
          <w:szCs w:val="24"/>
        </w:rPr>
      </w:pPr>
    </w:p>
    <w:p w14:paraId="575F3644" w14:textId="77777777" w:rsidR="00B10575" w:rsidRDefault="00B10575" w:rsidP="00B10575">
      <w:pPr>
        <w:spacing w:after="0" w:line="240" w:lineRule="auto"/>
        <w:ind w:firstLine="709"/>
        <w:jc w:val="both"/>
        <w:rPr>
          <w:rFonts w:eastAsia="Lucida Sans Unicode"/>
          <w:szCs w:val="24"/>
        </w:rPr>
      </w:pPr>
    </w:p>
    <w:p w14:paraId="7AB1AA1D" w14:textId="77777777" w:rsidR="00B10575" w:rsidRDefault="00B10575" w:rsidP="00B10575">
      <w:pPr>
        <w:spacing w:after="0" w:line="240" w:lineRule="auto"/>
        <w:ind w:firstLine="709"/>
        <w:jc w:val="both"/>
        <w:rPr>
          <w:rFonts w:eastAsia="Lucida Sans Unicode"/>
          <w:szCs w:val="24"/>
        </w:rPr>
      </w:pPr>
    </w:p>
    <w:p w14:paraId="0CD80B75" w14:textId="77777777" w:rsidR="00B10575" w:rsidRDefault="00B10575" w:rsidP="00B10575">
      <w:pPr>
        <w:spacing w:after="0" w:line="240" w:lineRule="auto"/>
        <w:ind w:firstLine="709"/>
        <w:jc w:val="both"/>
        <w:rPr>
          <w:rFonts w:eastAsia="Lucida Sans Unicode"/>
          <w:szCs w:val="24"/>
        </w:rPr>
      </w:pPr>
    </w:p>
    <w:p w14:paraId="573C30CA" w14:textId="77777777" w:rsidR="00B10575" w:rsidRDefault="00B10575" w:rsidP="00B10575">
      <w:pPr>
        <w:spacing w:after="0" w:line="240" w:lineRule="auto"/>
        <w:ind w:firstLine="709"/>
        <w:jc w:val="both"/>
        <w:rPr>
          <w:rFonts w:eastAsia="Lucida Sans Unicode"/>
          <w:szCs w:val="24"/>
        </w:rPr>
      </w:pPr>
    </w:p>
    <w:p w14:paraId="3B289272" w14:textId="77777777" w:rsidR="00B10575" w:rsidRDefault="00B10575" w:rsidP="00B10575">
      <w:pPr>
        <w:spacing w:after="0" w:line="240" w:lineRule="auto"/>
        <w:ind w:firstLine="709"/>
        <w:jc w:val="both"/>
        <w:rPr>
          <w:rFonts w:eastAsia="Lucida Sans Unicode"/>
          <w:szCs w:val="24"/>
        </w:rPr>
      </w:pPr>
    </w:p>
    <w:p w14:paraId="1E86E9D2" w14:textId="77777777" w:rsidR="00B10575" w:rsidRDefault="00B10575" w:rsidP="00B10575">
      <w:pPr>
        <w:spacing w:after="0" w:line="240" w:lineRule="auto"/>
        <w:ind w:firstLine="709"/>
        <w:jc w:val="both"/>
        <w:rPr>
          <w:rFonts w:eastAsia="Lucida Sans Unicode"/>
          <w:szCs w:val="24"/>
        </w:rPr>
      </w:pPr>
    </w:p>
    <w:p w14:paraId="38C4DEED" w14:textId="77777777" w:rsidR="00B10575" w:rsidRDefault="00B10575" w:rsidP="00B10575">
      <w:pPr>
        <w:spacing w:after="0" w:line="240" w:lineRule="auto"/>
        <w:ind w:firstLine="709"/>
        <w:jc w:val="both"/>
        <w:rPr>
          <w:rFonts w:eastAsia="Lucida Sans Unicode"/>
          <w:szCs w:val="24"/>
        </w:rPr>
      </w:pPr>
    </w:p>
    <w:p w14:paraId="73A9086E" w14:textId="77777777" w:rsidR="00B10575" w:rsidRDefault="00B10575" w:rsidP="00B10575">
      <w:pPr>
        <w:spacing w:after="0" w:line="240" w:lineRule="auto"/>
        <w:ind w:firstLine="709"/>
        <w:jc w:val="both"/>
        <w:rPr>
          <w:rFonts w:eastAsia="Lucida Sans Unicode"/>
          <w:szCs w:val="24"/>
        </w:rPr>
      </w:pPr>
    </w:p>
    <w:p w14:paraId="36B5581A" w14:textId="77777777" w:rsidR="00B10575" w:rsidRDefault="00B10575" w:rsidP="00B10575">
      <w:pPr>
        <w:spacing w:after="0" w:line="240" w:lineRule="auto"/>
        <w:ind w:firstLine="709"/>
        <w:jc w:val="both"/>
        <w:rPr>
          <w:rFonts w:eastAsia="Lucida Sans Unicode"/>
          <w:szCs w:val="24"/>
        </w:rPr>
      </w:pPr>
    </w:p>
    <w:p w14:paraId="6601A5E6" w14:textId="77777777" w:rsidR="00B10575" w:rsidRDefault="00B10575" w:rsidP="00B10575">
      <w:pPr>
        <w:spacing w:after="0" w:line="240" w:lineRule="auto"/>
        <w:ind w:firstLine="709"/>
        <w:jc w:val="both"/>
        <w:rPr>
          <w:rFonts w:eastAsia="Lucida Sans Unicode"/>
          <w:szCs w:val="24"/>
        </w:rPr>
      </w:pPr>
    </w:p>
    <w:p w14:paraId="68465B31" w14:textId="77777777" w:rsidR="00B10575" w:rsidRDefault="00B10575" w:rsidP="00B10575">
      <w:pPr>
        <w:spacing w:after="0" w:line="240" w:lineRule="auto"/>
        <w:ind w:firstLine="709"/>
        <w:jc w:val="both"/>
        <w:rPr>
          <w:rFonts w:eastAsia="Lucida Sans Unicode"/>
          <w:szCs w:val="24"/>
        </w:rPr>
      </w:pPr>
    </w:p>
    <w:p w14:paraId="6E25638E" w14:textId="77777777" w:rsidR="00B10575" w:rsidRDefault="00B10575" w:rsidP="00B10575">
      <w:pPr>
        <w:spacing w:after="0" w:line="240" w:lineRule="auto"/>
        <w:ind w:firstLine="709"/>
        <w:jc w:val="both"/>
        <w:rPr>
          <w:rFonts w:eastAsia="Lucida Sans Unicode"/>
          <w:szCs w:val="24"/>
        </w:rPr>
      </w:pPr>
    </w:p>
    <w:p w14:paraId="2B6928FC" w14:textId="77777777" w:rsidR="00510D06" w:rsidRDefault="00510D06" w:rsidP="00B10575">
      <w:pPr>
        <w:spacing w:after="0" w:line="240" w:lineRule="auto"/>
        <w:ind w:firstLine="709"/>
        <w:jc w:val="both"/>
        <w:rPr>
          <w:rFonts w:eastAsia="Lucida Sans Unicode"/>
          <w:szCs w:val="24"/>
        </w:rPr>
      </w:pPr>
    </w:p>
    <w:p w14:paraId="7C5622AF" w14:textId="77777777" w:rsidR="00B10575" w:rsidRDefault="00B10575" w:rsidP="00B10575">
      <w:pPr>
        <w:spacing w:after="0" w:line="240" w:lineRule="auto"/>
        <w:ind w:firstLine="709"/>
        <w:jc w:val="both"/>
        <w:rPr>
          <w:rFonts w:eastAsia="Lucida Sans Unicode"/>
          <w:szCs w:val="24"/>
        </w:rPr>
      </w:pPr>
    </w:p>
    <w:p w14:paraId="0F7D9D4C" w14:textId="77777777" w:rsidR="00B10575" w:rsidRDefault="00B10575" w:rsidP="00B10575">
      <w:pPr>
        <w:spacing w:after="0" w:line="240" w:lineRule="auto"/>
        <w:ind w:firstLine="709"/>
        <w:jc w:val="both"/>
        <w:rPr>
          <w:rFonts w:eastAsia="Lucida Sans Unicode"/>
          <w:szCs w:val="24"/>
        </w:rPr>
      </w:pPr>
    </w:p>
    <w:p w14:paraId="61081AB0" w14:textId="77777777" w:rsidR="00B10575" w:rsidRDefault="00B10575" w:rsidP="00B10575">
      <w:pPr>
        <w:spacing w:after="0" w:line="240" w:lineRule="auto"/>
        <w:ind w:firstLine="709"/>
        <w:jc w:val="both"/>
        <w:rPr>
          <w:rFonts w:eastAsia="Lucida Sans Unicode"/>
          <w:szCs w:val="24"/>
        </w:rPr>
      </w:pPr>
    </w:p>
    <w:p w14:paraId="0EF4C6FB" w14:textId="77777777" w:rsidR="00510D06" w:rsidRDefault="00510D06" w:rsidP="00B10575">
      <w:pPr>
        <w:spacing w:after="0" w:line="240" w:lineRule="auto"/>
        <w:ind w:firstLine="709"/>
        <w:jc w:val="both"/>
        <w:rPr>
          <w:rFonts w:eastAsia="Lucida Sans Unicode"/>
          <w:szCs w:val="24"/>
        </w:rPr>
      </w:pPr>
    </w:p>
    <w:p w14:paraId="5F823405" w14:textId="77777777" w:rsidR="00510D06" w:rsidRDefault="00510D06" w:rsidP="00B10575">
      <w:pPr>
        <w:spacing w:after="0" w:line="240" w:lineRule="auto"/>
        <w:ind w:firstLine="709"/>
        <w:jc w:val="both"/>
        <w:rPr>
          <w:rFonts w:eastAsia="Lucida Sans Unicode"/>
          <w:szCs w:val="24"/>
        </w:rPr>
      </w:pPr>
    </w:p>
    <w:p w14:paraId="21127D6F" w14:textId="77777777" w:rsidR="00FD7D8B" w:rsidRDefault="00FD7D8B" w:rsidP="00C460F6">
      <w:pPr>
        <w:pStyle w:val="111"/>
        <w:jc w:val="center"/>
        <w:rPr>
          <w:rStyle w:val="FontStyle14"/>
          <w:i w:val="0"/>
          <w:sz w:val="24"/>
          <w:szCs w:val="24"/>
        </w:rPr>
        <w:sectPr w:rsidR="00FD7D8B" w:rsidSect="008D0F84">
          <w:headerReference w:type="even" r:id="rId9"/>
          <w:headerReference w:type="default" r:id="rId10"/>
          <w:footerReference w:type="default" r:id="rId11"/>
          <w:pgSz w:w="11906" w:h="16838" w:code="9"/>
          <w:pgMar w:top="709" w:right="566" w:bottom="1134" w:left="1134" w:header="567" w:footer="567" w:gutter="0"/>
          <w:cols w:space="720"/>
          <w:titlePg/>
          <w:docGrid w:linePitch="326"/>
        </w:sectPr>
      </w:pPr>
    </w:p>
    <w:p w14:paraId="5D62C817" w14:textId="77777777" w:rsidR="00C460F6" w:rsidRPr="009E398A" w:rsidRDefault="0024220B" w:rsidP="009E398A">
      <w:pPr>
        <w:pStyle w:val="111"/>
        <w:ind w:left="0"/>
        <w:jc w:val="center"/>
        <w:rPr>
          <w:i w:val="0"/>
          <w:sz w:val="24"/>
          <w:szCs w:val="24"/>
          <w:u w:val="single"/>
        </w:rPr>
      </w:pPr>
      <w:bookmarkStart w:id="9" w:name="_Toc192172681"/>
      <w:r w:rsidRPr="009E398A">
        <w:rPr>
          <w:i w:val="0"/>
          <w:sz w:val="24"/>
          <w:szCs w:val="24"/>
          <w:u w:val="single"/>
        </w:rPr>
        <w:lastRenderedPageBreak/>
        <w:t>Введение</w:t>
      </w:r>
      <w:bookmarkEnd w:id="9"/>
    </w:p>
    <w:p w14:paraId="31A3001C" w14:textId="77777777" w:rsidR="00510D06" w:rsidRPr="00C460F6" w:rsidRDefault="00510D06" w:rsidP="003341B5">
      <w:pPr>
        <w:pStyle w:val="aff5"/>
        <w:ind w:firstLine="709"/>
        <w:jc w:val="both"/>
        <w:rPr>
          <w:i/>
          <w:sz w:val="24"/>
          <w:szCs w:val="24"/>
        </w:rPr>
      </w:pPr>
    </w:p>
    <w:p w14:paraId="5547FF46" w14:textId="4DF0AFE6" w:rsidR="007378D2" w:rsidRPr="00335FA1" w:rsidRDefault="005C0CAA" w:rsidP="003A6C0E">
      <w:pPr>
        <w:spacing w:after="0" w:line="240" w:lineRule="auto"/>
        <w:ind w:firstLine="709"/>
        <w:jc w:val="both"/>
        <w:rPr>
          <w:szCs w:val="24"/>
          <w:lang w:bidi="en-US"/>
        </w:rPr>
      </w:pPr>
      <w:bookmarkStart w:id="10" w:name="_Hlk148692421"/>
      <w:r w:rsidRPr="00C4118D">
        <w:rPr>
          <w:szCs w:val="24"/>
        </w:rPr>
        <w:t xml:space="preserve">Внесение изменений в генеральный план </w:t>
      </w:r>
      <w:r w:rsidR="00FD7491" w:rsidRPr="0072415D">
        <w:rPr>
          <w:szCs w:val="24"/>
        </w:rPr>
        <w:t>муниципального образования</w:t>
      </w:r>
      <w:r w:rsidRPr="00C4118D">
        <w:rPr>
          <w:szCs w:val="24"/>
        </w:rPr>
        <w:t xml:space="preserve"> </w:t>
      </w:r>
      <w:proofErr w:type="spellStart"/>
      <w:r w:rsidR="00601836">
        <w:rPr>
          <w:szCs w:val="24"/>
        </w:rPr>
        <w:t>Ермоловский</w:t>
      </w:r>
      <w:proofErr w:type="spellEnd"/>
      <w:r w:rsidRPr="00C4118D">
        <w:rPr>
          <w:szCs w:val="24"/>
        </w:rPr>
        <w:t xml:space="preserve"> сельсовет </w:t>
      </w:r>
      <w:r w:rsidR="00601836">
        <w:rPr>
          <w:szCs w:val="24"/>
        </w:rPr>
        <w:t>Пензенского</w:t>
      </w:r>
      <w:r w:rsidRPr="00C4118D">
        <w:rPr>
          <w:szCs w:val="24"/>
        </w:rPr>
        <w:t xml:space="preserve"> района Пензенской области выполнено в отношении генерального плана </w:t>
      </w:r>
      <w:r w:rsidR="00FD7491">
        <w:rPr>
          <w:szCs w:val="24"/>
        </w:rPr>
        <w:t>муниципального образования</w:t>
      </w:r>
      <w:r w:rsidRPr="00C4118D">
        <w:rPr>
          <w:szCs w:val="24"/>
        </w:rPr>
        <w:t xml:space="preserve"> </w:t>
      </w:r>
      <w:proofErr w:type="spellStart"/>
      <w:r w:rsidR="00601836">
        <w:rPr>
          <w:szCs w:val="24"/>
        </w:rPr>
        <w:t>Ермоловский</w:t>
      </w:r>
      <w:proofErr w:type="spellEnd"/>
      <w:r w:rsidRPr="00C4118D">
        <w:rPr>
          <w:szCs w:val="24"/>
        </w:rPr>
        <w:t xml:space="preserve"> сельсовет </w:t>
      </w:r>
      <w:r w:rsidR="00601836">
        <w:rPr>
          <w:szCs w:val="24"/>
        </w:rPr>
        <w:t>Пензенского</w:t>
      </w:r>
      <w:r w:rsidRPr="00C4118D">
        <w:rPr>
          <w:szCs w:val="24"/>
        </w:rPr>
        <w:t xml:space="preserve"> района Пензенской области, утвержденного </w:t>
      </w:r>
      <w:r w:rsidRPr="00516FAA">
        <w:rPr>
          <w:szCs w:val="24"/>
        </w:rPr>
        <w:t xml:space="preserve">решением Комитета местного самоуправления </w:t>
      </w:r>
      <w:proofErr w:type="spellStart"/>
      <w:r w:rsidR="00601836" w:rsidRPr="00516FAA">
        <w:rPr>
          <w:szCs w:val="24"/>
        </w:rPr>
        <w:t>Ермоловского</w:t>
      </w:r>
      <w:proofErr w:type="spellEnd"/>
      <w:r w:rsidRPr="00516FAA">
        <w:rPr>
          <w:szCs w:val="24"/>
        </w:rPr>
        <w:t xml:space="preserve"> сельсовета </w:t>
      </w:r>
      <w:r w:rsidR="00601836" w:rsidRPr="00516FAA">
        <w:rPr>
          <w:szCs w:val="24"/>
        </w:rPr>
        <w:t>Пензенского</w:t>
      </w:r>
      <w:r w:rsidRPr="00516FAA">
        <w:rPr>
          <w:szCs w:val="24"/>
        </w:rPr>
        <w:t xml:space="preserve"> района Пензенской области </w:t>
      </w:r>
      <w:r w:rsidR="00516FAA" w:rsidRPr="00516FAA">
        <w:rPr>
          <w:szCs w:val="24"/>
        </w:rPr>
        <w:t xml:space="preserve">третьего созыва </w:t>
      </w:r>
      <w:r w:rsidRPr="00516FAA">
        <w:rPr>
          <w:szCs w:val="24"/>
        </w:rPr>
        <w:t>от 1</w:t>
      </w:r>
      <w:r w:rsidR="00516FAA" w:rsidRPr="00516FAA">
        <w:rPr>
          <w:szCs w:val="24"/>
        </w:rPr>
        <w:t>0</w:t>
      </w:r>
      <w:r w:rsidRPr="00516FAA">
        <w:rPr>
          <w:szCs w:val="24"/>
        </w:rPr>
        <w:t>.</w:t>
      </w:r>
      <w:r w:rsidR="00516FAA" w:rsidRPr="00516FAA">
        <w:rPr>
          <w:szCs w:val="24"/>
        </w:rPr>
        <w:t>12</w:t>
      </w:r>
      <w:r w:rsidRPr="00516FAA">
        <w:rPr>
          <w:szCs w:val="24"/>
        </w:rPr>
        <w:t>.201</w:t>
      </w:r>
      <w:r w:rsidR="00516FAA" w:rsidRPr="00516FAA">
        <w:rPr>
          <w:szCs w:val="24"/>
        </w:rPr>
        <w:t>9</w:t>
      </w:r>
      <w:r w:rsidR="00263D3F">
        <w:rPr>
          <w:szCs w:val="24"/>
        </w:rPr>
        <w:t>г.</w:t>
      </w:r>
      <w:r w:rsidRPr="00516FAA">
        <w:rPr>
          <w:szCs w:val="24"/>
        </w:rPr>
        <w:t xml:space="preserve"> № </w:t>
      </w:r>
      <w:r w:rsidR="00516FAA" w:rsidRPr="00516FAA">
        <w:rPr>
          <w:szCs w:val="24"/>
        </w:rPr>
        <w:t>1</w:t>
      </w:r>
      <w:r w:rsidRPr="00516FAA">
        <w:rPr>
          <w:szCs w:val="24"/>
        </w:rPr>
        <w:t>9-</w:t>
      </w:r>
      <w:r w:rsidR="00516FAA" w:rsidRPr="00516FAA">
        <w:rPr>
          <w:szCs w:val="24"/>
        </w:rPr>
        <w:t>7</w:t>
      </w:r>
      <w:r w:rsidRPr="00516FAA">
        <w:rPr>
          <w:szCs w:val="24"/>
        </w:rPr>
        <w:t>/</w:t>
      </w:r>
      <w:r w:rsidR="00516FAA" w:rsidRPr="00516FAA">
        <w:rPr>
          <w:szCs w:val="24"/>
        </w:rPr>
        <w:t>3</w:t>
      </w:r>
      <w:r w:rsidRPr="00516FAA">
        <w:rPr>
          <w:szCs w:val="24"/>
        </w:rPr>
        <w:t xml:space="preserve"> «Об утверждении </w:t>
      </w:r>
      <w:r w:rsidR="00516FAA">
        <w:rPr>
          <w:szCs w:val="24"/>
        </w:rPr>
        <w:t>Г</w:t>
      </w:r>
      <w:r w:rsidRPr="00516FAA">
        <w:rPr>
          <w:szCs w:val="24"/>
        </w:rPr>
        <w:t xml:space="preserve">енерального плана территории </w:t>
      </w:r>
      <w:proofErr w:type="spellStart"/>
      <w:r w:rsidR="00601836" w:rsidRPr="00516FAA">
        <w:rPr>
          <w:szCs w:val="24"/>
        </w:rPr>
        <w:t>Ермоловского</w:t>
      </w:r>
      <w:proofErr w:type="spellEnd"/>
      <w:r w:rsidRPr="00516FAA">
        <w:rPr>
          <w:szCs w:val="24"/>
        </w:rPr>
        <w:t xml:space="preserve"> сельсовета </w:t>
      </w:r>
      <w:r w:rsidR="00601836" w:rsidRPr="00516FAA">
        <w:rPr>
          <w:szCs w:val="24"/>
        </w:rPr>
        <w:t>Пензенского</w:t>
      </w:r>
      <w:r w:rsidRPr="00516FAA">
        <w:rPr>
          <w:szCs w:val="24"/>
        </w:rPr>
        <w:t xml:space="preserve"> района Пензенской области</w:t>
      </w:r>
      <w:r w:rsidR="00516FAA">
        <w:rPr>
          <w:szCs w:val="24"/>
        </w:rPr>
        <w:t xml:space="preserve"> (в новой редакции)</w:t>
      </w:r>
      <w:r w:rsidRPr="00516FAA">
        <w:rPr>
          <w:szCs w:val="24"/>
        </w:rPr>
        <w:t>».</w:t>
      </w:r>
    </w:p>
    <w:bookmarkEnd w:id="10"/>
    <w:p w14:paraId="4618F6BF" w14:textId="1369CB4D" w:rsidR="00BF5475" w:rsidRPr="00E234C7" w:rsidRDefault="00BF5475" w:rsidP="003A6C0E">
      <w:pPr>
        <w:pStyle w:val="a5"/>
        <w:spacing w:after="0"/>
        <w:ind w:left="0"/>
        <w:rPr>
          <w:sz w:val="24"/>
          <w:szCs w:val="24"/>
        </w:rPr>
      </w:pPr>
      <w:r w:rsidRPr="00E234C7">
        <w:rPr>
          <w:sz w:val="24"/>
          <w:szCs w:val="24"/>
        </w:rPr>
        <w:t xml:space="preserve">Основанием для проведения работ по </w:t>
      </w:r>
      <w:r w:rsidR="0022634D">
        <w:rPr>
          <w:sz w:val="24"/>
          <w:szCs w:val="24"/>
        </w:rPr>
        <w:t>внесению</w:t>
      </w:r>
      <w:r w:rsidRPr="00E234C7">
        <w:rPr>
          <w:sz w:val="24"/>
          <w:szCs w:val="24"/>
        </w:rPr>
        <w:t xml:space="preserve"> изменений в генеральный план </w:t>
      </w:r>
      <w:r w:rsidR="00FD7491" w:rsidRPr="00E234C7">
        <w:rPr>
          <w:sz w:val="24"/>
          <w:szCs w:val="24"/>
        </w:rPr>
        <w:t>муниципального образования</w:t>
      </w:r>
      <w:r w:rsidR="002F6020" w:rsidRPr="00E234C7">
        <w:rPr>
          <w:sz w:val="24"/>
          <w:szCs w:val="24"/>
        </w:rPr>
        <w:t xml:space="preserve"> </w:t>
      </w:r>
      <w:proofErr w:type="spellStart"/>
      <w:r w:rsidR="00601836" w:rsidRPr="00E234C7">
        <w:rPr>
          <w:sz w:val="24"/>
          <w:szCs w:val="24"/>
        </w:rPr>
        <w:t>Ермоловский</w:t>
      </w:r>
      <w:proofErr w:type="spellEnd"/>
      <w:r w:rsidR="004E18D9" w:rsidRPr="00E234C7">
        <w:rPr>
          <w:sz w:val="24"/>
          <w:szCs w:val="24"/>
        </w:rPr>
        <w:t xml:space="preserve"> </w:t>
      </w:r>
      <w:r w:rsidR="00131995" w:rsidRPr="00E234C7">
        <w:rPr>
          <w:sz w:val="24"/>
          <w:szCs w:val="24"/>
        </w:rPr>
        <w:t xml:space="preserve">сельсовет </w:t>
      </w:r>
      <w:r w:rsidR="00601836" w:rsidRPr="00E234C7">
        <w:rPr>
          <w:sz w:val="24"/>
          <w:szCs w:val="24"/>
        </w:rPr>
        <w:t>Пензенского</w:t>
      </w:r>
      <w:r w:rsidR="00131995" w:rsidRPr="00E234C7">
        <w:rPr>
          <w:sz w:val="24"/>
          <w:szCs w:val="24"/>
        </w:rPr>
        <w:t xml:space="preserve"> района </w:t>
      </w:r>
      <w:r w:rsidR="002F6020" w:rsidRPr="00E234C7">
        <w:rPr>
          <w:sz w:val="24"/>
          <w:szCs w:val="24"/>
        </w:rPr>
        <w:t>Пензенской области</w:t>
      </w:r>
      <w:r w:rsidRPr="00E234C7">
        <w:rPr>
          <w:sz w:val="24"/>
          <w:szCs w:val="24"/>
        </w:rPr>
        <w:t xml:space="preserve"> (далее – проект генерального плана, проект изменений в генеральный план) является:</w:t>
      </w:r>
    </w:p>
    <w:p w14:paraId="3BC1F17C" w14:textId="6D6E4974" w:rsidR="009273F5" w:rsidRPr="009273F5" w:rsidRDefault="009273F5" w:rsidP="009273F5">
      <w:pPr>
        <w:widowControl w:val="0"/>
        <w:spacing w:after="0" w:line="240" w:lineRule="auto"/>
        <w:ind w:firstLine="709"/>
        <w:jc w:val="both"/>
        <w:rPr>
          <w:szCs w:val="24"/>
        </w:rPr>
      </w:pPr>
      <w:r w:rsidRPr="00E234C7">
        <w:rPr>
          <w:szCs w:val="24"/>
        </w:rPr>
        <w:t xml:space="preserve">- Приказ Министерства градостроительства и архитектуры Пензенской области от 02.02.2024 № </w:t>
      </w:r>
      <w:r w:rsidR="00E234C7" w:rsidRPr="00E234C7">
        <w:rPr>
          <w:szCs w:val="24"/>
        </w:rPr>
        <w:t>59</w:t>
      </w:r>
      <w:r w:rsidRPr="00E234C7">
        <w:rPr>
          <w:szCs w:val="24"/>
        </w:rPr>
        <w:t xml:space="preserve">/ОП «О подготовке проекта внесения изменений в </w:t>
      </w:r>
      <w:r w:rsidR="00E234C7" w:rsidRPr="00E234C7">
        <w:rPr>
          <w:szCs w:val="24"/>
        </w:rPr>
        <w:t>Г</w:t>
      </w:r>
      <w:r w:rsidRPr="00E234C7">
        <w:rPr>
          <w:szCs w:val="24"/>
        </w:rPr>
        <w:t>енеральный план</w:t>
      </w:r>
      <w:r w:rsidR="00E234C7" w:rsidRPr="00E234C7">
        <w:rPr>
          <w:szCs w:val="24"/>
        </w:rPr>
        <w:t xml:space="preserve"> </w:t>
      </w:r>
      <w:proofErr w:type="spellStart"/>
      <w:r w:rsidR="00601836" w:rsidRPr="00E234C7">
        <w:rPr>
          <w:szCs w:val="24"/>
        </w:rPr>
        <w:t>Ермоловск</w:t>
      </w:r>
      <w:r w:rsidR="00E234C7" w:rsidRPr="00E234C7">
        <w:rPr>
          <w:szCs w:val="24"/>
        </w:rPr>
        <w:t>ого</w:t>
      </w:r>
      <w:proofErr w:type="spellEnd"/>
      <w:r w:rsidRPr="00E234C7">
        <w:rPr>
          <w:szCs w:val="24"/>
        </w:rPr>
        <w:t xml:space="preserve"> сельсовет</w:t>
      </w:r>
      <w:r w:rsidR="00E234C7" w:rsidRPr="00E234C7">
        <w:rPr>
          <w:szCs w:val="24"/>
        </w:rPr>
        <w:t>а</w:t>
      </w:r>
      <w:r w:rsidRPr="00E234C7">
        <w:rPr>
          <w:szCs w:val="24"/>
        </w:rPr>
        <w:t xml:space="preserve"> </w:t>
      </w:r>
      <w:r w:rsidR="00601836" w:rsidRPr="00E234C7">
        <w:rPr>
          <w:szCs w:val="24"/>
        </w:rPr>
        <w:t>Пензенского</w:t>
      </w:r>
      <w:r w:rsidRPr="00E234C7">
        <w:rPr>
          <w:szCs w:val="24"/>
        </w:rPr>
        <w:t xml:space="preserve"> района Пензенской области».</w:t>
      </w:r>
    </w:p>
    <w:p w14:paraId="200C4D6C" w14:textId="1013D060" w:rsidR="00BF5475" w:rsidRPr="00335FA1" w:rsidRDefault="00601C75" w:rsidP="003A6C0E">
      <w:pPr>
        <w:tabs>
          <w:tab w:val="left" w:pos="0"/>
        </w:tabs>
        <w:spacing w:after="0" w:line="240" w:lineRule="auto"/>
        <w:ind w:firstLine="709"/>
        <w:jc w:val="both"/>
        <w:rPr>
          <w:szCs w:val="24"/>
          <w:lang w:eastAsia="en-US"/>
        </w:rPr>
      </w:pPr>
      <w:r w:rsidRPr="00DF70AB">
        <w:rPr>
          <w:szCs w:val="24"/>
          <w:lang w:eastAsia="en-US"/>
        </w:rPr>
        <w:t xml:space="preserve">В соответствии с положениями Градостроительного кодекса </w:t>
      </w:r>
      <w:r w:rsidRPr="00DF70AB">
        <w:rPr>
          <w:szCs w:val="24"/>
        </w:rPr>
        <w:t>Российской Федерации,</w:t>
      </w:r>
      <w:r w:rsidRPr="00DF70AB">
        <w:rPr>
          <w:szCs w:val="24"/>
          <w:lang w:eastAsia="en-US"/>
        </w:rPr>
        <w:t xml:space="preserve"> </w:t>
      </w:r>
      <w:r w:rsidRPr="00DF70AB">
        <w:rPr>
          <w:rFonts w:eastAsia="Calibri"/>
          <w:szCs w:val="24"/>
        </w:rPr>
        <w:t xml:space="preserve">генеральные планы поселений, генеральные планы городских округов утверждаются на срок не менее чем двадцать лет. </w:t>
      </w:r>
      <w:r w:rsidRPr="00E234C7">
        <w:rPr>
          <w:rFonts w:eastAsia="Calibri"/>
          <w:szCs w:val="24"/>
        </w:rPr>
        <w:t xml:space="preserve">На основании этого </w:t>
      </w:r>
      <w:r w:rsidR="00FD7D8B" w:rsidRPr="00E234C7">
        <w:rPr>
          <w:rFonts w:eastAsia="Calibri"/>
          <w:szCs w:val="24"/>
        </w:rPr>
        <w:t xml:space="preserve">генеральный план </w:t>
      </w:r>
      <w:proofErr w:type="spellStart"/>
      <w:r w:rsidR="00601836" w:rsidRPr="00E234C7">
        <w:rPr>
          <w:rFonts w:eastAsia="Calibri"/>
          <w:szCs w:val="24"/>
        </w:rPr>
        <w:t>Ермоловского</w:t>
      </w:r>
      <w:proofErr w:type="spellEnd"/>
      <w:r w:rsidRPr="00E234C7">
        <w:rPr>
          <w:rFonts w:eastAsia="Calibri"/>
          <w:szCs w:val="24"/>
        </w:rPr>
        <w:t xml:space="preserve"> сельсовета, утвержденный в 20</w:t>
      </w:r>
      <w:r w:rsidR="000365D4" w:rsidRPr="00E234C7">
        <w:rPr>
          <w:rFonts w:eastAsia="Calibri"/>
          <w:szCs w:val="24"/>
        </w:rPr>
        <w:t>1</w:t>
      </w:r>
      <w:r w:rsidR="00C63730" w:rsidRPr="00E234C7">
        <w:rPr>
          <w:rFonts w:eastAsia="Calibri"/>
          <w:szCs w:val="24"/>
        </w:rPr>
        <w:t>9</w:t>
      </w:r>
      <w:r w:rsidRPr="00E234C7">
        <w:rPr>
          <w:rFonts w:eastAsia="Calibri"/>
          <w:szCs w:val="24"/>
        </w:rPr>
        <w:t xml:space="preserve"> году, действует до 20</w:t>
      </w:r>
      <w:r w:rsidR="000365D4" w:rsidRPr="00E234C7">
        <w:rPr>
          <w:rFonts w:eastAsia="Calibri"/>
          <w:szCs w:val="24"/>
        </w:rPr>
        <w:t>3</w:t>
      </w:r>
      <w:r w:rsidR="00C63730" w:rsidRPr="00E234C7">
        <w:rPr>
          <w:rFonts w:eastAsia="Calibri"/>
          <w:szCs w:val="24"/>
        </w:rPr>
        <w:t>9</w:t>
      </w:r>
      <w:r w:rsidRPr="00E234C7">
        <w:rPr>
          <w:rFonts w:eastAsia="Calibri"/>
          <w:szCs w:val="24"/>
        </w:rPr>
        <w:t xml:space="preserve"> года. Внесение изменений в </w:t>
      </w:r>
      <w:r w:rsidR="00FD7D8B" w:rsidRPr="00E234C7">
        <w:rPr>
          <w:rFonts w:eastAsia="Calibri"/>
          <w:szCs w:val="24"/>
        </w:rPr>
        <w:t>генеральный план</w:t>
      </w:r>
      <w:r w:rsidRPr="00E234C7">
        <w:rPr>
          <w:rFonts w:eastAsia="Calibri"/>
          <w:szCs w:val="24"/>
        </w:rPr>
        <w:t>, также предусматривает расчетный срок планируемых мероприятий до 20</w:t>
      </w:r>
      <w:r w:rsidR="002B31F3" w:rsidRPr="00E234C7">
        <w:rPr>
          <w:rFonts w:eastAsia="Calibri"/>
          <w:szCs w:val="24"/>
        </w:rPr>
        <w:t>3</w:t>
      </w:r>
      <w:r w:rsidR="00C63730" w:rsidRPr="00E234C7">
        <w:rPr>
          <w:rFonts w:eastAsia="Calibri"/>
          <w:szCs w:val="24"/>
        </w:rPr>
        <w:t>9</w:t>
      </w:r>
      <w:r w:rsidRPr="00E234C7">
        <w:rPr>
          <w:rFonts w:eastAsia="Calibri"/>
          <w:szCs w:val="24"/>
        </w:rPr>
        <w:t xml:space="preserve"> года</w:t>
      </w:r>
      <w:r w:rsidR="00D7608A" w:rsidRPr="00E234C7">
        <w:rPr>
          <w:rFonts w:eastAsia="Calibri"/>
          <w:szCs w:val="24"/>
        </w:rPr>
        <w:t>.</w:t>
      </w:r>
      <w:r w:rsidR="00BF5475" w:rsidRPr="00335FA1">
        <w:rPr>
          <w:szCs w:val="24"/>
        </w:rPr>
        <w:t xml:space="preserve"> </w:t>
      </w:r>
    </w:p>
    <w:p w14:paraId="1302D9B1" w14:textId="77777777" w:rsidR="00BF5475" w:rsidRPr="00335FA1" w:rsidRDefault="00BF5475" w:rsidP="003A6C0E">
      <w:pPr>
        <w:pStyle w:val="aff5"/>
        <w:ind w:firstLine="709"/>
        <w:jc w:val="both"/>
        <w:rPr>
          <w:sz w:val="24"/>
          <w:szCs w:val="24"/>
          <w:lang w:eastAsia="ru-RU"/>
        </w:rPr>
      </w:pPr>
      <w:r w:rsidRPr="00335FA1">
        <w:rPr>
          <w:sz w:val="24"/>
          <w:szCs w:val="24"/>
          <w:lang w:eastAsia="ru-RU"/>
        </w:rPr>
        <w:t>Подготовка документов территориального планирования осуществляетс</w:t>
      </w:r>
      <w:r w:rsidR="00E22BE2" w:rsidRPr="00335FA1">
        <w:rPr>
          <w:sz w:val="24"/>
          <w:szCs w:val="24"/>
          <w:lang w:eastAsia="ru-RU"/>
        </w:rPr>
        <w:t>я на основе изучения социально-</w:t>
      </w:r>
      <w:r w:rsidRPr="00335FA1">
        <w:rPr>
          <w:sz w:val="24"/>
          <w:szCs w:val="24"/>
          <w:lang w:eastAsia="ru-RU"/>
        </w:rPr>
        <w:t>экономичес</w:t>
      </w:r>
      <w:r w:rsidR="00441755" w:rsidRPr="00335FA1">
        <w:rPr>
          <w:sz w:val="24"/>
          <w:szCs w:val="24"/>
          <w:lang w:eastAsia="ru-RU"/>
        </w:rPr>
        <w:t>ких, демографических, природно-</w:t>
      </w:r>
      <w:r w:rsidRPr="00335FA1">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14:paraId="6F660A47" w14:textId="69B5184E" w:rsidR="00C45F94" w:rsidRPr="00335FA1" w:rsidRDefault="00C45F94" w:rsidP="003A6C0E">
      <w:pPr>
        <w:spacing w:after="0" w:line="240" w:lineRule="auto"/>
        <w:ind w:firstLine="709"/>
        <w:jc w:val="both"/>
        <w:rPr>
          <w:szCs w:val="24"/>
        </w:rPr>
      </w:pPr>
      <w:r w:rsidRPr="00335FA1">
        <w:rPr>
          <w:szCs w:val="24"/>
        </w:rPr>
        <w:t xml:space="preserve">Исходные материалы и предложения для подготовки проекта генерального плана предоставлены администрацией </w:t>
      </w:r>
      <w:r w:rsidR="00601836">
        <w:rPr>
          <w:szCs w:val="24"/>
        </w:rPr>
        <w:t>Пензенского</w:t>
      </w:r>
      <w:r w:rsidRPr="00335FA1">
        <w:rPr>
          <w:szCs w:val="24"/>
        </w:rPr>
        <w:t xml:space="preserve"> района Пензенской области, администрацией </w:t>
      </w:r>
      <w:proofErr w:type="spellStart"/>
      <w:r w:rsidR="00601836">
        <w:rPr>
          <w:szCs w:val="24"/>
        </w:rPr>
        <w:t>Ермоловского</w:t>
      </w:r>
      <w:proofErr w:type="spellEnd"/>
      <w:r w:rsidR="00E60174" w:rsidRPr="00335FA1">
        <w:rPr>
          <w:szCs w:val="24"/>
        </w:rPr>
        <w:t xml:space="preserve"> сельсовет</w:t>
      </w:r>
      <w:r w:rsidR="00B77AE8" w:rsidRPr="00335FA1">
        <w:rPr>
          <w:szCs w:val="24"/>
        </w:rPr>
        <w:t>а</w:t>
      </w:r>
      <w:r w:rsidR="00E60174" w:rsidRPr="00335FA1">
        <w:rPr>
          <w:szCs w:val="24"/>
        </w:rPr>
        <w:t xml:space="preserve"> </w:t>
      </w:r>
      <w:r w:rsidR="00601836">
        <w:rPr>
          <w:szCs w:val="24"/>
        </w:rPr>
        <w:t>Пензенского</w:t>
      </w:r>
      <w:r w:rsidR="00E60174" w:rsidRPr="00335FA1">
        <w:rPr>
          <w:szCs w:val="24"/>
        </w:rPr>
        <w:t xml:space="preserve"> </w:t>
      </w:r>
      <w:r w:rsidRPr="00335FA1">
        <w:rPr>
          <w:szCs w:val="24"/>
        </w:rPr>
        <w:t xml:space="preserve">района Пензенской области, а также министерствами и ведомствами, </w:t>
      </w:r>
      <w:r w:rsidRPr="00335FA1">
        <w:rPr>
          <w:rStyle w:val="extended-textshort"/>
          <w:szCs w:val="24"/>
        </w:rPr>
        <w:t xml:space="preserve">подведомственными им </w:t>
      </w:r>
      <w:r w:rsidRPr="00335FA1">
        <w:rPr>
          <w:szCs w:val="24"/>
        </w:rPr>
        <w:t>организациями и службами.</w:t>
      </w:r>
    </w:p>
    <w:p w14:paraId="38A541BA" w14:textId="422D865C" w:rsidR="00BF5475" w:rsidRPr="00335FA1" w:rsidRDefault="00BF5475" w:rsidP="003A6C0E">
      <w:pPr>
        <w:pStyle w:val="ConsPlusNormal"/>
        <w:ind w:firstLine="709"/>
        <w:contextualSpacing/>
        <w:jc w:val="both"/>
        <w:rPr>
          <w:rFonts w:ascii="Times New Roman" w:hAnsi="Times New Roman" w:cs="Times New Roman"/>
          <w:sz w:val="24"/>
          <w:szCs w:val="24"/>
        </w:rPr>
      </w:pPr>
      <w:r w:rsidRPr="00335FA1">
        <w:rPr>
          <w:rFonts w:ascii="Times New Roman" w:hAnsi="Times New Roman" w:cs="Times New Roman"/>
          <w:sz w:val="24"/>
          <w:szCs w:val="24"/>
        </w:rPr>
        <w:t xml:space="preserve">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w:t>
      </w:r>
      <w:r w:rsidR="00FD7491">
        <w:rPr>
          <w:rFonts w:ascii="Times New Roman" w:hAnsi="Times New Roman" w:cs="Times New Roman"/>
          <w:sz w:val="24"/>
          <w:szCs w:val="24"/>
        </w:rPr>
        <w:t>муниципального образования</w:t>
      </w:r>
      <w:r w:rsidR="008F37D8">
        <w:rPr>
          <w:rFonts w:ascii="Times New Roman" w:hAnsi="Times New Roman" w:cs="Times New Roman"/>
          <w:sz w:val="24"/>
          <w:szCs w:val="24"/>
        </w:rPr>
        <w:t>.</w:t>
      </w:r>
      <w:r w:rsidRPr="00335FA1">
        <w:rPr>
          <w:rFonts w:ascii="Times New Roman" w:hAnsi="Times New Roman" w:cs="Times New Roman"/>
          <w:sz w:val="24"/>
          <w:szCs w:val="24"/>
        </w:rPr>
        <w:t xml:space="preserve"> </w:t>
      </w:r>
    </w:p>
    <w:p w14:paraId="36D740D5" w14:textId="77777777" w:rsidR="00BF5475" w:rsidRPr="00335FA1" w:rsidRDefault="007D661A" w:rsidP="003A6C0E">
      <w:pPr>
        <w:tabs>
          <w:tab w:val="num" w:pos="0"/>
        </w:tabs>
        <w:spacing w:after="0" w:line="240" w:lineRule="auto"/>
        <w:ind w:firstLine="709"/>
        <w:contextualSpacing/>
        <w:jc w:val="both"/>
        <w:rPr>
          <w:rFonts w:eastAsia="Lucida Sans Unicode"/>
          <w:szCs w:val="24"/>
          <w:u w:val="single"/>
        </w:rPr>
      </w:pPr>
      <w:r w:rsidRPr="00335FA1">
        <w:rPr>
          <w:rFonts w:eastAsia="Lucida Sans Unicode"/>
          <w:szCs w:val="24"/>
          <w:u w:val="single"/>
        </w:rPr>
        <w:t>И</w:t>
      </w:r>
      <w:r w:rsidR="00BF5475" w:rsidRPr="00335FA1">
        <w:rPr>
          <w:rFonts w:eastAsia="Lucida Sans Unicode"/>
          <w:szCs w:val="24"/>
          <w:u w:val="single"/>
        </w:rPr>
        <w:t>зменени</w:t>
      </w:r>
      <w:r w:rsidRPr="00335FA1">
        <w:rPr>
          <w:rFonts w:eastAsia="Lucida Sans Unicode"/>
          <w:szCs w:val="24"/>
          <w:u w:val="single"/>
        </w:rPr>
        <w:t>я</w:t>
      </w:r>
      <w:r w:rsidR="00BF5475" w:rsidRPr="00335FA1">
        <w:rPr>
          <w:rFonts w:eastAsia="Lucida Sans Unicode"/>
          <w:szCs w:val="24"/>
          <w:u w:val="single"/>
        </w:rPr>
        <w:t xml:space="preserve"> в генеральный план выполнен</w:t>
      </w:r>
      <w:r w:rsidRPr="00335FA1">
        <w:rPr>
          <w:rFonts w:eastAsia="Lucida Sans Unicode"/>
          <w:szCs w:val="24"/>
          <w:u w:val="single"/>
        </w:rPr>
        <w:t>ы</w:t>
      </w:r>
      <w:r w:rsidR="00BF5475" w:rsidRPr="00335FA1">
        <w:rPr>
          <w:rFonts w:eastAsia="Lucida Sans Unicode"/>
          <w:szCs w:val="24"/>
          <w:u w:val="single"/>
        </w:rPr>
        <w:t xml:space="preserve"> в соответствии с требованиями действующего законодательства:</w:t>
      </w:r>
    </w:p>
    <w:p w14:paraId="7ADEF10F" w14:textId="77777777"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Градостроительного кодекса Российской Федерации от 29.12.2004 №190-ФЗ (с последующими изменениями);</w:t>
      </w:r>
    </w:p>
    <w:p w14:paraId="55D2C9CE" w14:textId="77777777" w:rsidR="001B02C9" w:rsidRPr="00B964C7" w:rsidRDefault="00510D06" w:rsidP="00B964C7">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001B02C9" w:rsidRPr="00B964C7">
        <w:rPr>
          <w:rFonts w:eastAsia="Lucida Sans Unicode"/>
        </w:rPr>
        <w:t>Федерального</w:t>
      </w:r>
      <w:r w:rsidR="00B964C7">
        <w:rPr>
          <w:rFonts w:eastAsia="Lucida Sans Unicode"/>
        </w:rPr>
        <w:t xml:space="preserve"> </w:t>
      </w:r>
      <w:r w:rsidR="001B02C9" w:rsidRPr="00B964C7">
        <w:rPr>
          <w:rFonts w:eastAsia="Lucida Sans Unicode"/>
        </w:rPr>
        <w:t>закона</w:t>
      </w:r>
      <w:r>
        <w:rPr>
          <w:rFonts w:eastAsia="Lucida Sans Unicode"/>
        </w:rPr>
        <w:t xml:space="preserve"> </w:t>
      </w:r>
      <w:r w:rsidR="001B02C9" w:rsidRPr="00B964C7">
        <w:rPr>
          <w:rFonts w:eastAsia="Lucida Sans Unicode"/>
        </w:rPr>
        <w:t>от</w:t>
      </w:r>
      <w:r>
        <w:rPr>
          <w:rFonts w:eastAsia="Lucida Sans Unicode"/>
        </w:rPr>
        <w:t xml:space="preserve"> </w:t>
      </w:r>
      <w:r w:rsidR="001B02C9" w:rsidRPr="00B964C7">
        <w:rPr>
          <w:rFonts w:eastAsia="Lucida Sans Unicode"/>
        </w:rPr>
        <w:t>29.12.2004</w:t>
      </w:r>
      <w:r>
        <w:rPr>
          <w:rFonts w:eastAsia="Lucida Sans Unicode"/>
        </w:rPr>
        <w:t xml:space="preserve"> </w:t>
      </w:r>
      <w:r w:rsidR="001B02C9" w:rsidRPr="00B964C7">
        <w:rPr>
          <w:rFonts w:eastAsia="Lucida Sans Unicode"/>
        </w:rPr>
        <w:t>№191</w:t>
      </w:r>
      <w:r>
        <w:rPr>
          <w:rFonts w:eastAsia="Lucida Sans Unicode"/>
        </w:rPr>
        <w:t xml:space="preserve"> </w:t>
      </w:r>
      <w:r w:rsidR="001B02C9" w:rsidRPr="00B964C7">
        <w:rPr>
          <w:rFonts w:eastAsia="Lucida Sans Unicode"/>
        </w:rPr>
        <w:t>ФЗ</w:t>
      </w:r>
      <w:r>
        <w:rPr>
          <w:rFonts w:eastAsia="Lucida Sans Unicode"/>
        </w:rPr>
        <w:t xml:space="preserve"> </w:t>
      </w:r>
      <w:r w:rsidR="001B02C9" w:rsidRPr="00B964C7">
        <w:rPr>
          <w:rFonts w:eastAsia="Lucida Sans Unicode"/>
        </w:rPr>
        <w:t>«О</w:t>
      </w:r>
      <w:r>
        <w:rPr>
          <w:rFonts w:eastAsia="Lucida Sans Unicode"/>
        </w:rPr>
        <w:t xml:space="preserve"> </w:t>
      </w:r>
      <w:r w:rsidR="001B02C9" w:rsidRPr="00B964C7">
        <w:rPr>
          <w:rFonts w:eastAsia="Lucida Sans Unicode"/>
        </w:rPr>
        <w:t>введении</w:t>
      </w:r>
      <w:r>
        <w:rPr>
          <w:rFonts w:eastAsia="Lucida Sans Unicode"/>
        </w:rPr>
        <w:t xml:space="preserve"> </w:t>
      </w:r>
      <w:r w:rsidR="001B02C9" w:rsidRPr="00B964C7">
        <w:rPr>
          <w:rFonts w:eastAsia="Lucida Sans Unicode"/>
        </w:rPr>
        <w:t>в</w:t>
      </w:r>
      <w:r>
        <w:rPr>
          <w:rFonts w:eastAsia="Lucida Sans Unicode"/>
        </w:rPr>
        <w:t xml:space="preserve"> </w:t>
      </w:r>
      <w:r w:rsidR="001B02C9" w:rsidRPr="00B964C7">
        <w:rPr>
          <w:rFonts w:eastAsia="Lucida Sans Unicode"/>
        </w:rPr>
        <w:t>действие</w:t>
      </w:r>
      <w:r>
        <w:rPr>
          <w:rFonts w:eastAsia="Lucida Sans Unicode"/>
        </w:rPr>
        <w:t xml:space="preserve"> </w:t>
      </w:r>
      <w:r w:rsidR="001B02C9" w:rsidRPr="00B964C7">
        <w:rPr>
          <w:rFonts w:eastAsia="Lucida Sans Unicode"/>
        </w:rPr>
        <w:t>Градостроительного кодекса Российской Федерации» (с последующими изменениями);</w:t>
      </w:r>
    </w:p>
    <w:p w14:paraId="1294B955" w14:textId="77777777"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Земельного кодекса Российской Федерации от 25.10.2001 №136-ФЗ (с последующими изменениями);</w:t>
      </w:r>
    </w:p>
    <w:p w14:paraId="6E96AF05" w14:textId="77777777"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04.12.2006 №200-ФЗ «Лесной кодекс Российской Федерации» (с последующими изменениями);</w:t>
      </w:r>
    </w:p>
    <w:p w14:paraId="25C5350D" w14:textId="77777777"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03.06.2006 №74-ФЗ «Водный кодекс Российской Федерации» (с последующими изменениями);</w:t>
      </w:r>
    </w:p>
    <w:p w14:paraId="1990EC4C" w14:textId="77777777"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19.03.1997 №60-ФЗ «Воздушный кодекс Российской Федерации» (с последующими изменениями);</w:t>
      </w:r>
    </w:p>
    <w:p w14:paraId="67C5D867" w14:textId="77777777" w:rsidR="001B02C9" w:rsidRPr="00335FA1" w:rsidRDefault="00510D06" w:rsidP="003A6C0E">
      <w:pPr>
        <w:tabs>
          <w:tab w:val="left" w:pos="283"/>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14.03.1995 №33-ФЗ «Об особо охраняемых природных территориях» (с последующими изменениями);</w:t>
      </w:r>
    </w:p>
    <w:p w14:paraId="2C0BDB7C" w14:textId="77777777" w:rsidR="001B02C9" w:rsidRPr="00335FA1" w:rsidRDefault="00510D06" w:rsidP="003A6C0E">
      <w:pPr>
        <w:tabs>
          <w:tab w:val="left" w:pos="283"/>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10.01.2002 №7-ФЗ «Об охране окружающей среды» (с последующими изменениями);</w:t>
      </w:r>
    </w:p>
    <w:p w14:paraId="5DEFE562" w14:textId="77777777"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10.01.2003 №17-ФЗ «О железнодорожном транспорте в Российской Федерации» (с последующими изменениями);</w:t>
      </w:r>
    </w:p>
    <w:p w14:paraId="573FC96D" w14:textId="77777777"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lastRenderedPageBreak/>
        <w:t>-</w:t>
      </w:r>
      <w:r>
        <w:rPr>
          <w:rFonts w:eastAsia="Lucida Sans Unicode"/>
        </w:rPr>
        <w:t xml:space="preserve"> </w:t>
      </w:r>
      <w:r w:rsidR="001B02C9" w:rsidRPr="00335FA1">
        <w:rPr>
          <w:rFonts w:eastAsia="Lucida Sans Unicode"/>
          <w:szCs w:val="24"/>
        </w:rPr>
        <w:t>Федерального закона от 08.11.2007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14:paraId="451F38DC" w14:textId="77777777"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30.03.1999 №52-ФЗ «О санитарно-эпидемиологическом благополучии населения» (с последующими изменениями);</w:t>
      </w:r>
    </w:p>
    <w:p w14:paraId="59D516BA" w14:textId="77777777"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21.12.1994 №68-ФЗ «О защите населения и территорий от чрезвычайных ситуаций природного и техногенного характера» (с последующими изменениями);</w:t>
      </w:r>
    </w:p>
    <w:p w14:paraId="5ED5D05C" w14:textId="77777777"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25.06.2002 №73-ФЗ «Об объектах культурного наследия (памятниках истории и культуры) народов Российской Федерации» (с последующими изменениями);</w:t>
      </w:r>
    </w:p>
    <w:p w14:paraId="4BA73DC0" w14:textId="77777777" w:rsidR="001B02C9" w:rsidRPr="00335FA1" w:rsidRDefault="00510D06" w:rsidP="003A6C0E">
      <w:pPr>
        <w:tabs>
          <w:tab w:val="left" w:pos="283"/>
        </w:tabs>
        <w:snapToGrid w:val="0"/>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06.10.2003 №131-ФЗ «Об общих принципах организации местного самоуправления в Российской Федерации» (с последующими изменениями);</w:t>
      </w:r>
    </w:p>
    <w:p w14:paraId="69F8D0E7" w14:textId="77777777" w:rsidR="001B02C9" w:rsidRPr="00335FA1" w:rsidRDefault="00510D06" w:rsidP="003A6C0E">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Постановления Правительства Российской Федерации от 12.04.2012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14:paraId="09732C2D" w14:textId="77777777" w:rsidR="001B02C9" w:rsidRPr="00335FA1" w:rsidRDefault="00510D06" w:rsidP="003A6C0E">
      <w:pPr>
        <w:autoSpaceDE w:val="0"/>
        <w:autoSpaceDN w:val="0"/>
        <w:adjustRightInd w:val="0"/>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Постановления Правительства Российской Федерации от 13.03.2020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DD382B">
        <w:rPr>
          <w:rFonts w:eastAsia="Lucida Sans Unicode"/>
          <w:szCs w:val="24"/>
        </w:rPr>
        <w:t xml:space="preserve"> (с последующими</w:t>
      </w:r>
      <w:r w:rsidR="00B073FE">
        <w:rPr>
          <w:rFonts w:eastAsia="Lucida Sans Unicode"/>
          <w:szCs w:val="24"/>
        </w:rPr>
        <w:t xml:space="preserve"> изменениями</w:t>
      </w:r>
      <w:r w:rsidR="00DD382B">
        <w:rPr>
          <w:rFonts w:eastAsia="Lucida Sans Unicode"/>
          <w:szCs w:val="24"/>
        </w:rPr>
        <w:t>)</w:t>
      </w:r>
      <w:r w:rsidR="001B02C9" w:rsidRPr="00335FA1">
        <w:rPr>
          <w:rFonts w:eastAsia="Lucida Sans Unicode"/>
          <w:szCs w:val="24"/>
        </w:rPr>
        <w:t>;</w:t>
      </w:r>
    </w:p>
    <w:p w14:paraId="2272704C" w14:textId="77777777" w:rsidR="001B02C9" w:rsidRPr="00335FA1" w:rsidRDefault="00510D06" w:rsidP="003A6C0E">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Приказа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№793» (с последующими изменениями);</w:t>
      </w:r>
    </w:p>
    <w:p w14:paraId="1B4AE50F" w14:textId="77777777" w:rsidR="001B02C9" w:rsidRDefault="00510D06" w:rsidP="003A6C0E">
      <w:pPr>
        <w:autoSpaceDE w:val="0"/>
        <w:autoSpaceDN w:val="0"/>
        <w:adjustRightInd w:val="0"/>
        <w:spacing w:after="0" w:line="240" w:lineRule="auto"/>
        <w:ind w:firstLine="709"/>
        <w:jc w:val="both"/>
        <w:rPr>
          <w:rFonts w:eastAsia="Calibri"/>
          <w:szCs w:val="24"/>
          <w:lang w:eastAsia="en-US"/>
        </w:rPr>
      </w:pPr>
      <w:r w:rsidRPr="00B964C7">
        <w:rPr>
          <w:rFonts w:eastAsia="Lucida Sans Unicode"/>
        </w:rPr>
        <w:t>-</w:t>
      </w:r>
      <w:r>
        <w:rPr>
          <w:rFonts w:eastAsia="Lucida Sans Unicode"/>
        </w:rPr>
        <w:t xml:space="preserve"> </w:t>
      </w:r>
      <w:r w:rsidR="001B02C9" w:rsidRPr="00335FA1">
        <w:rPr>
          <w:rFonts w:eastAsia="Calibri"/>
          <w:szCs w:val="24"/>
          <w:lang w:eastAsia="en-US"/>
        </w:rPr>
        <w:t>Приказа Минэкономразвития России от 17.06.2021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14:paraId="234234F0" w14:textId="77777777" w:rsidR="00DD382B" w:rsidRPr="00335FA1" w:rsidRDefault="00DD382B" w:rsidP="003A6C0E">
      <w:pPr>
        <w:autoSpaceDE w:val="0"/>
        <w:autoSpaceDN w:val="0"/>
        <w:adjustRightInd w:val="0"/>
        <w:spacing w:after="0" w:line="240" w:lineRule="auto"/>
        <w:ind w:firstLine="709"/>
        <w:jc w:val="both"/>
        <w:rPr>
          <w:rFonts w:eastAsia="Calibri"/>
          <w:szCs w:val="24"/>
          <w:lang w:eastAsia="en-US"/>
        </w:rPr>
      </w:pPr>
      <w:r>
        <w:rPr>
          <w:rFonts w:eastAsia="Calibri"/>
          <w:szCs w:val="24"/>
          <w:lang w:eastAsia="en-US"/>
        </w:rPr>
        <w:t>- Приказа Минэкономразвития России от 06.05.2024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14:paraId="3DF58F6A" w14:textId="77777777" w:rsidR="001B02C9" w:rsidRPr="00335FA1" w:rsidRDefault="00510D06" w:rsidP="003A6C0E">
      <w:pPr>
        <w:tabs>
          <w:tab w:val="num" w:pos="0"/>
        </w:tabs>
        <w:spacing w:after="0" w:line="240" w:lineRule="auto"/>
        <w:ind w:firstLine="709"/>
        <w:contextualSpacing/>
        <w:jc w:val="both"/>
        <w:rPr>
          <w:rFonts w:eastAsia="Lucida Sans Unicode"/>
          <w:szCs w:val="24"/>
        </w:rPr>
      </w:pPr>
      <w:r w:rsidRPr="00C876D7">
        <w:rPr>
          <w:rFonts w:eastAsia="Lucida Sans Unicode"/>
        </w:rPr>
        <w:t xml:space="preserve">- </w:t>
      </w:r>
      <w:r w:rsidR="001B02C9" w:rsidRPr="00C876D7">
        <w:rPr>
          <w:rFonts w:eastAsia="Lucida Sans Unicode"/>
          <w:szCs w:val="24"/>
        </w:rPr>
        <w:t xml:space="preserve">Закона Пензенской области от </w:t>
      </w:r>
      <w:r w:rsidR="00DD382B" w:rsidRPr="00C876D7">
        <w:rPr>
          <w:rFonts w:eastAsia="Lucida Sans Unicode"/>
          <w:szCs w:val="24"/>
        </w:rPr>
        <w:t>29.03.2024 №4187-ЗПО</w:t>
      </w:r>
      <w:r w:rsidR="001B02C9" w:rsidRPr="00C876D7">
        <w:rPr>
          <w:rFonts w:eastAsia="Lucida Sans Unicode"/>
          <w:szCs w:val="24"/>
        </w:rPr>
        <w:t xml:space="preserve"> «Градостроительный устав Пензенской области»;</w:t>
      </w:r>
    </w:p>
    <w:p w14:paraId="108BA024" w14:textId="77777777" w:rsidR="001B02C9" w:rsidRPr="00335FA1" w:rsidRDefault="00510D06" w:rsidP="003A6C0E">
      <w:pPr>
        <w:pStyle w:val="a3"/>
        <w:ind w:firstLine="709"/>
      </w:pPr>
      <w:r w:rsidRPr="00B964C7">
        <w:rPr>
          <w:rFonts w:eastAsia="Lucida Sans Unicode"/>
        </w:rPr>
        <w:t>-</w:t>
      </w:r>
      <w:r>
        <w:rPr>
          <w:rFonts w:eastAsia="Lucida Sans Unicode"/>
        </w:rPr>
        <w:t xml:space="preserve"> </w:t>
      </w:r>
      <w:r w:rsidR="001B02C9" w:rsidRPr="00335FA1">
        <w:t>Закона Пензенской области от 02.11.2004 №690-ЗПО «О границах муниципальных образований Пензенской области» (с последующими изменениями);</w:t>
      </w:r>
    </w:p>
    <w:p w14:paraId="578B3542" w14:textId="77777777" w:rsidR="001B02C9" w:rsidRPr="00335FA1" w:rsidRDefault="00510D06" w:rsidP="003A6C0E">
      <w:pPr>
        <w:pStyle w:val="a3"/>
        <w:ind w:firstLine="709"/>
      </w:pPr>
      <w:r w:rsidRPr="00B964C7">
        <w:rPr>
          <w:rFonts w:eastAsia="Lucida Sans Unicode"/>
        </w:rPr>
        <w:t>-</w:t>
      </w:r>
      <w:r>
        <w:rPr>
          <w:rFonts w:eastAsia="Lucida Sans Unicode"/>
        </w:rPr>
        <w:t xml:space="preserve"> </w:t>
      </w:r>
      <w:r w:rsidR="001B02C9" w:rsidRPr="00335FA1">
        <w:t>Закона Пензенской области от 09.03.2005 №774-ЗПО «Об административно территориальном устройстве Пензенской области» (с последующими изменениями);</w:t>
      </w:r>
    </w:p>
    <w:p w14:paraId="1286F6F4" w14:textId="77777777" w:rsidR="001B02C9" w:rsidRPr="00335FA1" w:rsidRDefault="00510D06" w:rsidP="003A6C0E">
      <w:pPr>
        <w:autoSpaceDE w:val="0"/>
        <w:autoSpaceDN w:val="0"/>
        <w:adjustRightInd w:val="0"/>
        <w:spacing w:after="0" w:line="240" w:lineRule="auto"/>
        <w:ind w:firstLine="709"/>
        <w:jc w:val="both"/>
        <w:rPr>
          <w:rFonts w:eastAsia="Calibri"/>
          <w:szCs w:val="24"/>
        </w:rPr>
      </w:pPr>
      <w:r w:rsidRPr="00B964C7">
        <w:rPr>
          <w:rFonts w:eastAsia="Lucida Sans Unicode"/>
        </w:rPr>
        <w:t>-</w:t>
      </w:r>
      <w:r>
        <w:rPr>
          <w:rFonts w:eastAsia="Lucida Sans Unicode"/>
        </w:rPr>
        <w:t xml:space="preserve"> </w:t>
      </w:r>
      <w:r w:rsidR="001B02C9" w:rsidRPr="00335FA1">
        <w:rPr>
          <w:rFonts w:eastAsia="Calibri"/>
          <w:szCs w:val="24"/>
        </w:rPr>
        <w:t>Закона Пензенской области от 15.05.2019 №3323-ЗПО «О Стратегии социально-экономического развития Пензенской области на период до 2035 года»</w:t>
      </w:r>
      <w:r w:rsidR="00DD382B">
        <w:rPr>
          <w:rFonts w:eastAsia="Calibri"/>
          <w:szCs w:val="24"/>
        </w:rPr>
        <w:t xml:space="preserve"> (с последующими изменениями)</w:t>
      </w:r>
      <w:r w:rsidR="001B02C9" w:rsidRPr="00335FA1">
        <w:rPr>
          <w:rFonts w:eastAsia="Calibri"/>
          <w:szCs w:val="24"/>
        </w:rPr>
        <w:t>;</w:t>
      </w:r>
    </w:p>
    <w:p w14:paraId="5EBC972D" w14:textId="77777777" w:rsidR="005F5754" w:rsidRPr="00335FA1" w:rsidRDefault="005F5754" w:rsidP="005F5754">
      <w:pPr>
        <w:pStyle w:val="a5"/>
        <w:tabs>
          <w:tab w:val="left" w:pos="709"/>
        </w:tabs>
        <w:autoSpaceDE w:val="0"/>
        <w:autoSpaceDN w:val="0"/>
        <w:adjustRightInd w:val="0"/>
        <w:spacing w:after="0"/>
        <w:ind w:left="0"/>
        <w:contextualSpacing/>
        <w:rPr>
          <w:sz w:val="24"/>
          <w:szCs w:val="24"/>
        </w:rPr>
      </w:pPr>
      <w:r w:rsidRPr="00335FA1">
        <w:rPr>
          <w:sz w:val="24"/>
          <w:szCs w:val="24"/>
        </w:rPr>
        <w:t>-</w:t>
      </w:r>
      <w:r>
        <w:rPr>
          <w:sz w:val="24"/>
          <w:szCs w:val="24"/>
        </w:rPr>
        <w:t xml:space="preserve"> </w:t>
      </w:r>
      <w:r w:rsidRPr="00335FA1">
        <w:rPr>
          <w:sz w:val="24"/>
          <w:szCs w:val="24"/>
        </w:rPr>
        <w:t>Постановление Правительства Пензенской области от 17.10.2011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14:paraId="04007D75" w14:textId="77777777" w:rsidR="005F5754" w:rsidRPr="00335FA1" w:rsidRDefault="005F5754" w:rsidP="005F5754">
      <w:pPr>
        <w:pStyle w:val="a5"/>
        <w:tabs>
          <w:tab w:val="left" w:pos="709"/>
        </w:tabs>
        <w:autoSpaceDE w:val="0"/>
        <w:autoSpaceDN w:val="0"/>
        <w:adjustRightInd w:val="0"/>
        <w:spacing w:after="0"/>
        <w:ind w:left="0"/>
        <w:contextualSpacing/>
        <w:rPr>
          <w:sz w:val="24"/>
          <w:szCs w:val="24"/>
        </w:rPr>
      </w:pPr>
      <w:r w:rsidRPr="00335FA1">
        <w:rPr>
          <w:sz w:val="24"/>
          <w:szCs w:val="24"/>
        </w:rPr>
        <w:t>-</w:t>
      </w:r>
      <w:r>
        <w:rPr>
          <w:sz w:val="24"/>
          <w:szCs w:val="24"/>
        </w:rPr>
        <w:t xml:space="preserve"> </w:t>
      </w:r>
      <w:r w:rsidRPr="00335FA1">
        <w:rPr>
          <w:sz w:val="24"/>
          <w:szCs w:val="24"/>
        </w:rPr>
        <w:t>Региональные нормативы градостроительного проектирования Пензенской области, утвержденные Постановлением Правительства Пензенской области от 13.04.2015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14:paraId="21D99865" w14:textId="77777777" w:rsidR="005F5754" w:rsidRDefault="00023FE1" w:rsidP="005F5754">
      <w:pPr>
        <w:pStyle w:val="a5"/>
        <w:autoSpaceDE w:val="0"/>
        <w:autoSpaceDN w:val="0"/>
        <w:adjustRightInd w:val="0"/>
        <w:spacing w:after="0"/>
        <w:ind w:left="0"/>
        <w:contextualSpacing/>
        <w:rPr>
          <w:sz w:val="24"/>
          <w:szCs w:val="24"/>
        </w:rPr>
      </w:pPr>
      <w:r>
        <w:rPr>
          <w:sz w:val="24"/>
          <w:szCs w:val="24"/>
        </w:rPr>
        <w:t xml:space="preserve">- </w:t>
      </w:r>
      <w:r w:rsidR="005F5754" w:rsidRPr="00335FA1">
        <w:rPr>
          <w:sz w:val="24"/>
          <w:szCs w:val="24"/>
        </w:rPr>
        <w:t xml:space="preserve">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w:t>
      </w:r>
      <w:r w:rsidR="005F5754" w:rsidRPr="00335FA1">
        <w:rPr>
          <w:sz w:val="24"/>
          <w:szCs w:val="24"/>
        </w:rPr>
        <w:lastRenderedPageBreak/>
        <w:t>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w:t>
      </w:r>
      <w:r w:rsidR="005F5754">
        <w:rPr>
          <w:sz w:val="24"/>
          <w:szCs w:val="24"/>
        </w:rPr>
        <w:t>ил по нормативам проектирования;</w:t>
      </w:r>
    </w:p>
    <w:p w14:paraId="3893E751" w14:textId="5AE23C48" w:rsidR="00BF5475" w:rsidRPr="00335FA1" w:rsidRDefault="00BF5475" w:rsidP="003A6C0E">
      <w:pPr>
        <w:spacing w:after="0" w:line="240" w:lineRule="auto"/>
        <w:ind w:firstLine="709"/>
        <w:jc w:val="both"/>
        <w:rPr>
          <w:szCs w:val="24"/>
          <w:u w:val="single"/>
        </w:rPr>
      </w:pPr>
      <w:r w:rsidRPr="00335FA1">
        <w:rPr>
          <w:szCs w:val="24"/>
          <w:u w:val="single"/>
        </w:rPr>
        <w:t>При разработке генерального плана был</w:t>
      </w:r>
      <w:r w:rsidR="004362E5">
        <w:rPr>
          <w:szCs w:val="24"/>
          <w:u w:val="single"/>
        </w:rPr>
        <w:t>а</w:t>
      </w:r>
      <w:r w:rsidRPr="00335FA1">
        <w:rPr>
          <w:szCs w:val="24"/>
          <w:u w:val="single"/>
        </w:rPr>
        <w:t xml:space="preserve"> учтен</w:t>
      </w:r>
      <w:r w:rsidR="004362E5">
        <w:rPr>
          <w:szCs w:val="24"/>
          <w:u w:val="single"/>
        </w:rPr>
        <w:t>а</w:t>
      </w:r>
      <w:r w:rsidRPr="00335FA1">
        <w:rPr>
          <w:szCs w:val="24"/>
          <w:u w:val="single"/>
        </w:rPr>
        <w:t xml:space="preserve"> следующ</w:t>
      </w:r>
      <w:r w:rsidR="005F5754">
        <w:rPr>
          <w:szCs w:val="24"/>
          <w:u w:val="single"/>
        </w:rPr>
        <w:t>ая</w:t>
      </w:r>
      <w:r w:rsidRPr="00335FA1">
        <w:rPr>
          <w:szCs w:val="24"/>
          <w:u w:val="single"/>
        </w:rPr>
        <w:t xml:space="preserve"> </w:t>
      </w:r>
      <w:r w:rsidR="005F5754">
        <w:rPr>
          <w:szCs w:val="24"/>
          <w:u w:val="single"/>
        </w:rPr>
        <w:t>градостроительная документация:</w:t>
      </w:r>
    </w:p>
    <w:p w14:paraId="1D1DEA71" w14:textId="17A4F432" w:rsidR="00F43E0E" w:rsidRPr="00335FA1" w:rsidRDefault="00510D06" w:rsidP="003A6C0E">
      <w:pPr>
        <w:spacing w:after="0" w:line="240" w:lineRule="auto"/>
        <w:ind w:firstLine="709"/>
        <w:jc w:val="both"/>
        <w:rPr>
          <w:color w:val="000000"/>
          <w:szCs w:val="24"/>
        </w:rPr>
      </w:pPr>
      <w:r w:rsidRPr="00B964C7">
        <w:rPr>
          <w:rFonts w:eastAsia="Lucida Sans Unicode"/>
        </w:rPr>
        <w:t>-</w:t>
      </w:r>
      <w:r>
        <w:rPr>
          <w:rFonts w:eastAsia="Lucida Sans Unicode"/>
        </w:rPr>
        <w:t xml:space="preserve"> </w:t>
      </w:r>
      <w:r w:rsidR="00F43E0E" w:rsidRPr="00335FA1">
        <w:rPr>
          <w:color w:val="000000"/>
          <w:szCs w:val="24"/>
        </w:rPr>
        <w:t xml:space="preserve">Схема (проект схемы) территориального планирования Российской Федерации применительно к территориям </w:t>
      </w:r>
      <w:proofErr w:type="spellStart"/>
      <w:r w:rsidR="00601836">
        <w:rPr>
          <w:color w:val="000000"/>
          <w:szCs w:val="24"/>
        </w:rPr>
        <w:t>Ермоловского</w:t>
      </w:r>
      <w:proofErr w:type="spellEnd"/>
      <w:r w:rsidR="002B31F3">
        <w:rPr>
          <w:color w:val="000000"/>
          <w:szCs w:val="24"/>
        </w:rPr>
        <w:t xml:space="preserve"> </w:t>
      </w:r>
      <w:r w:rsidR="00B84E1D" w:rsidRPr="00335FA1">
        <w:rPr>
          <w:color w:val="000000"/>
          <w:szCs w:val="24"/>
        </w:rPr>
        <w:t>сельсовет</w:t>
      </w:r>
      <w:r w:rsidR="00E35CA3">
        <w:rPr>
          <w:color w:val="000000"/>
          <w:szCs w:val="24"/>
        </w:rPr>
        <w:t>а</w:t>
      </w:r>
      <w:r w:rsidR="00B84E1D" w:rsidRPr="00335FA1">
        <w:rPr>
          <w:color w:val="000000"/>
          <w:szCs w:val="24"/>
        </w:rPr>
        <w:t xml:space="preserve"> </w:t>
      </w:r>
      <w:r w:rsidR="00601836">
        <w:rPr>
          <w:color w:val="000000"/>
          <w:szCs w:val="24"/>
        </w:rPr>
        <w:t>Пензенского</w:t>
      </w:r>
      <w:r w:rsidR="00B8639C" w:rsidRPr="00335FA1">
        <w:rPr>
          <w:color w:val="000000"/>
          <w:szCs w:val="24"/>
        </w:rPr>
        <w:t xml:space="preserve"> района Пензенской области</w:t>
      </w:r>
      <w:r w:rsidR="00F43E0E" w:rsidRPr="00335FA1">
        <w:rPr>
          <w:color w:val="000000"/>
          <w:szCs w:val="24"/>
        </w:rPr>
        <w:t xml:space="preserve">,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proofErr w:type="spellStart"/>
      <w:r w:rsidR="00601836">
        <w:rPr>
          <w:color w:val="000000"/>
          <w:szCs w:val="24"/>
        </w:rPr>
        <w:t>Ермоловского</w:t>
      </w:r>
      <w:proofErr w:type="spellEnd"/>
      <w:r w:rsidR="00B84E1D" w:rsidRPr="00335FA1">
        <w:rPr>
          <w:color w:val="000000"/>
          <w:szCs w:val="24"/>
        </w:rPr>
        <w:t xml:space="preserve"> сельсовета </w:t>
      </w:r>
      <w:r w:rsidR="00601836">
        <w:rPr>
          <w:color w:val="000000"/>
          <w:szCs w:val="24"/>
        </w:rPr>
        <w:t>Пензенского</w:t>
      </w:r>
      <w:r w:rsidR="00B84E1D" w:rsidRPr="00335FA1">
        <w:rPr>
          <w:color w:val="000000"/>
          <w:szCs w:val="24"/>
        </w:rPr>
        <w:t xml:space="preserve"> </w:t>
      </w:r>
      <w:r w:rsidR="00F43E0E" w:rsidRPr="00335FA1">
        <w:rPr>
          <w:color w:val="000000"/>
          <w:szCs w:val="24"/>
        </w:rPr>
        <w:t>района Пензенской области;</w:t>
      </w:r>
    </w:p>
    <w:p w14:paraId="1FB7A6A0" w14:textId="77777777" w:rsidR="00F43E0E" w:rsidRPr="00335FA1" w:rsidRDefault="00F43E0E" w:rsidP="003A6C0E">
      <w:pPr>
        <w:pStyle w:val="a5"/>
        <w:tabs>
          <w:tab w:val="left" w:pos="709"/>
        </w:tabs>
        <w:autoSpaceDE w:val="0"/>
        <w:autoSpaceDN w:val="0"/>
        <w:adjustRightInd w:val="0"/>
        <w:spacing w:after="0"/>
        <w:ind w:left="0"/>
        <w:contextualSpacing/>
        <w:rPr>
          <w:color w:val="000000"/>
          <w:sz w:val="24"/>
          <w:szCs w:val="24"/>
        </w:rPr>
      </w:pPr>
      <w:r w:rsidRPr="00335FA1">
        <w:rPr>
          <w:color w:val="000000"/>
          <w:sz w:val="24"/>
          <w:szCs w:val="24"/>
        </w:rPr>
        <w:t>-</w:t>
      </w:r>
      <w:r w:rsidR="00080CF1">
        <w:rPr>
          <w:color w:val="000000"/>
          <w:sz w:val="24"/>
          <w:szCs w:val="24"/>
        </w:rPr>
        <w:t xml:space="preserve"> </w:t>
      </w:r>
      <w:r w:rsidRPr="00335FA1">
        <w:rPr>
          <w:color w:val="000000"/>
          <w:sz w:val="24"/>
          <w:szCs w:val="24"/>
        </w:rPr>
        <w:t>Схема территориального планирования Пензенской области, утвержденная постановлением Правительства Пензенской области от 07.06.2012 №431-пП «Об утверждении Схемы территориального планирования Пензенской области» (с последующими изменениями) (далее – СТП Пензенской области);</w:t>
      </w:r>
    </w:p>
    <w:p w14:paraId="63801D18" w14:textId="3E36A1FF" w:rsidR="002A7582" w:rsidRPr="00B33907" w:rsidRDefault="002A7582" w:rsidP="002A7582">
      <w:pPr>
        <w:pStyle w:val="Default"/>
        <w:ind w:firstLine="709"/>
        <w:jc w:val="both"/>
        <w:rPr>
          <w:color w:val="auto"/>
        </w:rPr>
      </w:pPr>
      <w:r w:rsidRPr="00B33907">
        <w:rPr>
          <w:color w:val="auto"/>
        </w:rPr>
        <w:t>-</w:t>
      </w:r>
      <w:r w:rsidR="00080CF1" w:rsidRPr="00B33907">
        <w:rPr>
          <w:color w:val="auto"/>
        </w:rPr>
        <w:t xml:space="preserve"> </w:t>
      </w:r>
      <w:r w:rsidRPr="00B33907">
        <w:rPr>
          <w:color w:val="auto"/>
        </w:rPr>
        <w:t xml:space="preserve">Схема территориального планирования </w:t>
      </w:r>
      <w:r w:rsidR="00680FBF" w:rsidRPr="00B33907">
        <w:rPr>
          <w:color w:val="auto"/>
        </w:rPr>
        <w:t xml:space="preserve">муниципального образования </w:t>
      </w:r>
      <w:r w:rsidR="00601836" w:rsidRPr="00B33907">
        <w:rPr>
          <w:color w:val="auto"/>
        </w:rPr>
        <w:t>Пензенск</w:t>
      </w:r>
      <w:r w:rsidR="00680FBF" w:rsidRPr="00B33907">
        <w:rPr>
          <w:color w:val="auto"/>
        </w:rPr>
        <w:t>ий</w:t>
      </w:r>
      <w:r w:rsidRPr="00B33907">
        <w:rPr>
          <w:color w:val="auto"/>
        </w:rPr>
        <w:t xml:space="preserve"> район Пензенской области, утвержденная решением Собрания представителей </w:t>
      </w:r>
      <w:r w:rsidR="00601836" w:rsidRPr="00B33907">
        <w:rPr>
          <w:color w:val="auto"/>
        </w:rPr>
        <w:t>Пензенского</w:t>
      </w:r>
      <w:r w:rsidRPr="00B33907">
        <w:rPr>
          <w:color w:val="auto"/>
        </w:rPr>
        <w:t xml:space="preserve"> района Пензенской области </w:t>
      </w:r>
      <w:r w:rsidR="00680FBF" w:rsidRPr="00B33907">
        <w:rPr>
          <w:color w:val="auto"/>
        </w:rPr>
        <w:t xml:space="preserve">четвертого созыва </w:t>
      </w:r>
      <w:r w:rsidRPr="00B33907">
        <w:rPr>
          <w:color w:val="auto"/>
        </w:rPr>
        <w:t xml:space="preserve">от </w:t>
      </w:r>
      <w:r w:rsidR="00680FBF" w:rsidRPr="00B33907">
        <w:rPr>
          <w:color w:val="auto"/>
        </w:rPr>
        <w:t>16</w:t>
      </w:r>
      <w:r w:rsidRPr="00B33907">
        <w:rPr>
          <w:color w:val="auto"/>
        </w:rPr>
        <w:t>.</w:t>
      </w:r>
      <w:r w:rsidR="00207786" w:rsidRPr="00B33907">
        <w:rPr>
          <w:color w:val="auto"/>
        </w:rPr>
        <w:t>07</w:t>
      </w:r>
      <w:r w:rsidRPr="00B33907">
        <w:rPr>
          <w:color w:val="auto"/>
        </w:rPr>
        <w:t>.20</w:t>
      </w:r>
      <w:r w:rsidR="00680FBF" w:rsidRPr="00B33907">
        <w:rPr>
          <w:color w:val="auto"/>
        </w:rPr>
        <w:t>2</w:t>
      </w:r>
      <w:r w:rsidR="00207786" w:rsidRPr="00B33907">
        <w:rPr>
          <w:color w:val="auto"/>
        </w:rPr>
        <w:t>1</w:t>
      </w:r>
      <w:r w:rsidRPr="00B33907">
        <w:rPr>
          <w:color w:val="auto"/>
        </w:rPr>
        <w:t xml:space="preserve"> №</w:t>
      </w:r>
      <w:r w:rsidR="00680FBF" w:rsidRPr="00B33907">
        <w:rPr>
          <w:color w:val="auto"/>
        </w:rPr>
        <w:t xml:space="preserve"> 168</w:t>
      </w:r>
      <w:r w:rsidRPr="00B33907">
        <w:rPr>
          <w:color w:val="auto"/>
        </w:rPr>
        <w:t>-</w:t>
      </w:r>
      <w:r w:rsidR="00680FBF" w:rsidRPr="00B33907">
        <w:rPr>
          <w:color w:val="auto"/>
        </w:rPr>
        <w:t>16</w:t>
      </w:r>
      <w:r w:rsidRPr="00B33907">
        <w:rPr>
          <w:color w:val="auto"/>
        </w:rPr>
        <w:t>/</w:t>
      </w:r>
      <w:r w:rsidR="00680FBF" w:rsidRPr="00B33907">
        <w:rPr>
          <w:color w:val="auto"/>
        </w:rPr>
        <w:t>4</w:t>
      </w:r>
      <w:r w:rsidRPr="00B33907">
        <w:rPr>
          <w:color w:val="auto"/>
        </w:rPr>
        <w:t xml:space="preserve"> «Об утверждении Схемы территориального планирования </w:t>
      </w:r>
      <w:r w:rsidR="00B33907" w:rsidRPr="00B33907">
        <w:rPr>
          <w:color w:val="auto"/>
        </w:rPr>
        <w:t xml:space="preserve">муниципального образования </w:t>
      </w:r>
      <w:r w:rsidR="00601836" w:rsidRPr="00B33907">
        <w:rPr>
          <w:color w:val="auto"/>
        </w:rPr>
        <w:t>Пензенск</w:t>
      </w:r>
      <w:r w:rsidR="00B33907" w:rsidRPr="00B33907">
        <w:rPr>
          <w:color w:val="auto"/>
        </w:rPr>
        <w:t>ий</w:t>
      </w:r>
      <w:r w:rsidRPr="00B33907">
        <w:rPr>
          <w:color w:val="auto"/>
        </w:rPr>
        <w:t xml:space="preserve"> район Пензенской области» (с последующими изменениями</w:t>
      </w:r>
      <w:r w:rsidR="00207786" w:rsidRPr="00B33907">
        <w:rPr>
          <w:color w:val="auto"/>
        </w:rPr>
        <w:t xml:space="preserve">) </w:t>
      </w:r>
      <w:r w:rsidRPr="00B33907">
        <w:rPr>
          <w:color w:val="auto"/>
        </w:rPr>
        <w:t xml:space="preserve">(далее - СТП </w:t>
      </w:r>
      <w:r w:rsidR="00601836" w:rsidRPr="00B33907">
        <w:rPr>
          <w:color w:val="auto"/>
        </w:rPr>
        <w:t>Пензенского</w:t>
      </w:r>
      <w:r w:rsidRPr="00B33907">
        <w:rPr>
          <w:color w:val="auto"/>
        </w:rPr>
        <w:t xml:space="preserve"> района);</w:t>
      </w:r>
    </w:p>
    <w:p w14:paraId="44E8FACF" w14:textId="589EE143" w:rsidR="00F43E0E" w:rsidRPr="00082AB5" w:rsidRDefault="00F43E0E" w:rsidP="003A6C0E">
      <w:pPr>
        <w:pStyle w:val="a5"/>
        <w:tabs>
          <w:tab w:val="left" w:pos="709"/>
        </w:tabs>
        <w:autoSpaceDE w:val="0"/>
        <w:autoSpaceDN w:val="0"/>
        <w:adjustRightInd w:val="0"/>
        <w:spacing w:after="0"/>
        <w:ind w:left="0"/>
        <w:contextualSpacing/>
        <w:rPr>
          <w:sz w:val="24"/>
          <w:szCs w:val="24"/>
        </w:rPr>
      </w:pPr>
      <w:r w:rsidRPr="00082AB5">
        <w:rPr>
          <w:sz w:val="24"/>
          <w:szCs w:val="24"/>
        </w:rPr>
        <w:t>-</w:t>
      </w:r>
      <w:r w:rsidR="00080CF1" w:rsidRPr="00082AB5">
        <w:rPr>
          <w:sz w:val="24"/>
          <w:szCs w:val="24"/>
        </w:rPr>
        <w:t xml:space="preserve"> </w:t>
      </w:r>
      <w:r w:rsidRPr="00082AB5">
        <w:rPr>
          <w:sz w:val="24"/>
          <w:szCs w:val="24"/>
        </w:rPr>
        <w:t xml:space="preserve">Документы территориального планирования территорий муниципальных образований, граничащих с территорией </w:t>
      </w:r>
      <w:proofErr w:type="spellStart"/>
      <w:r w:rsidR="00601836" w:rsidRPr="00082AB5">
        <w:rPr>
          <w:sz w:val="24"/>
          <w:szCs w:val="24"/>
        </w:rPr>
        <w:t>Ермоловского</w:t>
      </w:r>
      <w:proofErr w:type="spellEnd"/>
      <w:r w:rsidRPr="00082AB5">
        <w:rPr>
          <w:sz w:val="24"/>
          <w:szCs w:val="24"/>
        </w:rPr>
        <w:t xml:space="preserve"> сельсовета </w:t>
      </w:r>
      <w:r w:rsidR="00601836" w:rsidRPr="00082AB5">
        <w:rPr>
          <w:sz w:val="24"/>
          <w:szCs w:val="24"/>
        </w:rPr>
        <w:t>Пензенского</w:t>
      </w:r>
      <w:r w:rsidRPr="00082AB5">
        <w:rPr>
          <w:sz w:val="24"/>
          <w:szCs w:val="24"/>
        </w:rPr>
        <w:t xml:space="preserve"> района Пензенской области (по информации, размещенной в ФГИС ТП);</w:t>
      </w:r>
    </w:p>
    <w:p w14:paraId="730D8F86" w14:textId="2887E91E" w:rsidR="008A1731" w:rsidRPr="003D73CC" w:rsidRDefault="00B8639C" w:rsidP="003A6C0E">
      <w:pPr>
        <w:pStyle w:val="13"/>
        <w:spacing w:before="0" w:beforeAutospacing="0" w:after="0" w:afterAutospacing="0"/>
        <w:ind w:firstLine="709"/>
      </w:pPr>
      <w:r w:rsidRPr="003D73CC">
        <w:t xml:space="preserve">- Генеральный </w:t>
      </w:r>
      <w:r w:rsidR="009C7A04" w:rsidRPr="003D73CC">
        <w:t xml:space="preserve">план территории </w:t>
      </w:r>
      <w:proofErr w:type="spellStart"/>
      <w:r w:rsidR="009C7A04" w:rsidRPr="003D73CC">
        <w:t>Ермоловского</w:t>
      </w:r>
      <w:proofErr w:type="spellEnd"/>
      <w:r w:rsidR="00DF71EA" w:rsidRPr="003D73CC">
        <w:t xml:space="preserve"> сельсовет</w:t>
      </w:r>
      <w:r w:rsidR="00A158FC" w:rsidRPr="003D73CC">
        <w:t>а</w:t>
      </w:r>
      <w:r w:rsidR="00DF71EA" w:rsidRPr="003D73CC">
        <w:t xml:space="preserve"> </w:t>
      </w:r>
      <w:r w:rsidR="00601836" w:rsidRPr="003D73CC">
        <w:t>Пензенского</w:t>
      </w:r>
      <w:r w:rsidR="00DF71EA" w:rsidRPr="003D73CC">
        <w:t xml:space="preserve"> </w:t>
      </w:r>
      <w:r w:rsidRPr="003D73CC">
        <w:t>района Пензенской области</w:t>
      </w:r>
      <w:r w:rsidR="00825410" w:rsidRPr="003D73CC">
        <w:t>,</w:t>
      </w:r>
      <w:r w:rsidRPr="003D73CC">
        <w:t xml:space="preserve"> </w:t>
      </w:r>
      <w:r w:rsidR="008A1731" w:rsidRPr="003D73CC">
        <w:t xml:space="preserve">утвержденный решением Комитета местного самоуправления </w:t>
      </w:r>
      <w:proofErr w:type="spellStart"/>
      <w:r w:rsidR="00601836" w:rsidRPr="003D73CC">
        <w:t>Ермоловского</w:t>
      </w:r>
      <w:proofErr w:type="spellEnd"/>
      <w:r w:rsidR="008A1731" w:rsidRPr="003D73CC">
        <w:t xml:space="preserve"> сельсовета </w:t>
      </w:r>
      <w:r w:rsidR="00601836" w:rsidRPr="003D73CC">
        <w:t>Пензенского</w:t>
      </w:r>
      <w:r w:rsidR="008A1731" w:rsidRPr="003D73CC">
        <w:t xml:space="preserve"> района Пензенской области</w:t>
      </w:r>
      <w:r w:rsidR="009C7A04" w:rsidRPr="003D73CC">
        <w:t xml:space="preserve"> тр</w:t>
      </w:r>
      <w:r w:rsidR="003D73CC" w:rsidRPr="003D73CC">
        <w:t>е</w:t>
      </w:r>
      <w:r w:rsidR="009C7A04" w:rsidRPr="003D73CC">
        <w:t>тьего созыва</w:t>
      </w:r>
      <w:r w:rsidR="008A1731" w:rsidRPr="003D73CC">
        <w:t xml:space="preserve"> от </w:t>
      </w:r>
      <w:r w:rsidR="003D73CC" w:rsidRPr="003D73CC">
        <w:t>10</w:t>
      </w:r>
      <w:r w:rsidR="008A1731" w:rsidRPr="003D73CC">
        <w:t>.</w:t>
      </w:r>
      <w:r w:rsidR="003D73CC" w:rsidRPr="003D73CC">
        <w:t>12</w:t>
      </w:r>
      <w:r w:rsidR="008A1731" w:rsidRPr="003D73CC">
        <w:t>.201</w:t>
      </w:r>
      <w:r w:rsidR="003D73CC" w:rsidRPr="003D73CC">
        <w:t>9г.</w:t>
      </w:r>
      <w:r w:rsidR="008A1731" w:rsidRPr="003D73CC">
        <w:t xml:space="preserve"> № </w:t>
      </w:r>
      <w:r w:rsidR="003D73CC" w:rsidRPr="003D73CC">
        <w:t>1</w:t>
      </w:r>
      <w:r w:rsidR="008A1731" w:rsidRPr="003D73CC">
        <w:t>9-</w:t>
      </w:r>
      <w:r w:rsidR="003D73CC" w:rsidRPr="003D73CC">
        <w:t>7</w:t>
      </w:r>
      <w:r w:rsidR="008A1731" w:rsidRPr="003D73CC">
        <w:t>/</w:t>
      </w:r>
      <w:r w:rsidR="003D73CC" w:rsidRPr="003D73CC">
        <w:t>3</w:t>
      </w:r>
      <w:r w:rsidR="008A1731" w:rsidRPr="003D73CC">
        <w:t xml:space="preserve"> «Об утверждении </w:t>
      </w:r>
      <w:r w:rsidR="003D73CC" w:rsidRPr="003D73CC">
        <w:t>Г</w:t>
      </w:r>
      <w:r w:rsidR="008A1731" w:rsidRPr="003D73CC">
        <w:t xml:space="preserve">енерального плана территории </w:t>
      </w:r>
      <w:proofErr w:type="spellStart"/>
      <w:r w:rsidR="00601836" w:rsidRPr="003D73CC">
        <w:t>Ермоловского</w:t>
      </w:r>
      <w:proofErr w:type="spellEnd"/>
      <w:r w:rsidR="008A1731" w:rsidRPr="003D73CC">
        <w:t xml:space="preserve"> сельсовета </w:t>
      </w:r>
      <w:r w:rsidR="00601836" w:rsidRPr="003D73CC">
        <w:t>Пензенского</w:t>
      </w:r>
      <w:r w:rsidR="008A1731" w:rsidRPr="003D73CC">
        <w:t xml:space="preserve"> района Пензенской области</w:t>
      </w:r>
      <w:r w:rsidR="003D73CC" w:rsidRPr="003D73CC">
        <w:t xml:space="preserve"> (в новой редакции)</w:t>
      </w:r>
      <w:r w:rsidR="008A1731" w:rsidRPr="003D73CC">
        <w:t>»;</w:t>
      </w:r>
    </w:p>
    <w:p w14:paraId="1E6B803F" w14:textId="77777777" w:rsidR="00366C24" w:rsidRDefault="00F43E0E" w:rsidP="003A6C0E">
      <w:pPr>
        <w:pStyle w:val="a5"/>
        <w:tabs>
          <w:tab w:val="left" w:pos="709"/>
        </w:tabs>
        <w:autoSpaceDE w:val="0"/>
        <w:autoSpaceDN w:val="0"/>
        <w:adjustRightInd w:val="0"/>
        <w:spacing w:after="0"/>
        <w:ind w:left="0"/>
        <w:contextualSpacing/>
        <w:rPr>
          <w:sz w:val="24"/>
          <w:szCs w:val="24"/>
        </w:rPr>
      </w:pPr>
      <w:r w:rsidRPr="003D73CC">
        <w:rPr>
          <w:sz w:val="24"/>
          <w:szCs w:val="24"/>
        </w:rPr>
        <w:t>-</w:t>
      </w:r>
      <w:r w:rsidR="00080CF1" w:rsidRPr="003D73CC">
        <w:rPr>
          <w:sz w:val="24"/>
          <w:szCs w:val="24"/>
        </w:rPr>
        <w:t xml:space="preserve"> </w:t>
      </w:r>
      <w:r w:rsidRPr="003D73CC">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14:paraId="1D23BB5E" w14:textId="77777777" w:rsidR="0014096A" w:rsidRPr="00335FA1" w:rsidRDefault="0014096A" w:rsidP="003A6C0E">
      <w:pPr>
        <w:pStyle w:val="a5"/>
        <w:tabs>
          <w:tab w:val="left" w:pos="709"/>
        </w:tabs>
        <w:autoSpaceDE w:val="0"/>
        <w:autoSpaceDN w:val="0"/>
        <w:adjustRightInd w:val="0"/>
        <w:spacing w:after="0"/>
        <w:ind w:left="0"/>
        <w:contextualSpacing/>
        <w:rPr>
          <w:sz w:val="24"/>
          <w:szCs w:val="24"/>
        </w:rPr>
      </w:pPr>
    </w:p>
    <w:p w14:paraId="7ED7CDC0" w14:textId="77777777" w:rsidR="00905D52" w:rsidRPr="00663304" w:rsidRDefault="00905D52" w:rsidP="00663304">
      <w:pPr>
        <w:pStyle w:val="a3"/>
        <w:jc w:val="center"/>
        <w:rPr>
          <w:b/>
        </w:rPr>
      </w:pPr>
      <w:r w:rsidRPr="00663304">
        <w:rPr>
          <w:b/>
        </w:rPr>
        <w:t xml:space="preserve">Цели и задачи </w:t>
      </w:r>
      <w:r w:rsidR="005250C8" w:rsidRPr="00663304">
        <w:rPr>
          <w:b/>
        </w:rPr>
        <w:t xml:space="preserve">выполнения работы по подготовке </w:t>
      </w:r>
      <w:r w:rsidRPr="00663304">
        <w:rPr>
          <w:b/>
        </w:rPr>
        <w:t>генерального плана</w:t>
      </w:r>
    </w:p>
    <w:p w14:paraId="37FD3F54" w14:textId="77777777" w:rsidR="000B460F" w:rsidRPr="00080CF1" w:rsidRDefault="000B460F" w:rsidP="000B460F">
      <w:pPr>
        <w:pStyle w:val="ConsPlusNormal"/>
        <w:jc w:val="both"/>
        <w:rPr>
          <w:rFonts w:ascii="Times New Roman" w:hAnsi="Times New Roman" w:cs="Times New Roman"/>
          <w:bCs/>
          <w:sz w:val="24"/>
          <w:szCs w:val="24"/>
        </w:rPr>
      </w:pPr>
    </w:p>
    <w:p w14:paraId="097347AB" w14:textId="77777777" w:rsidR="004E6DEE" w:rsidRPr="00C460F6" w:rsidRDefault="004E6DEE" w:rsidP="00C460F6">
      <w:pPr>
        <w:pStyle w:val="a3"/>
        <w:ind w:firstLine="708"/>
        <w:rPr>
          <w:b/>
        </w:rPr>
      </w:pPr>
      <w:r w:rsidRPr="00C460F6">
        <w:rPr>
          <w:b/>
        </w:rPr>
        <w:t>Цел</w:t>
      </w:r>
      <w:r w:rsidR="005250C8" w:rsidRPr="00C460F6">
        <w:rPr>
          <w:b/>
        </w:rPr>
        <w:t>и</w:t>
      </w:r>
      <w:r w:rsidRPr="00C460F6">
        <w:rPr>
          <w:b/>
        </w:rPr>
        <w:t xml:space="preserve"> </w:t>
      </w:r>
      <w:r w:rsidR="005250C8" w:rsidRPr="00C460F6">
        <w:rPr>
          <w:b/>
        </w:rPr>
        <w:t>работы по подготовке генерального плана</w:t>
      </w:r>
      <w:r w:rsidRPr="00C460F6">
        <w:rPr>
          <w:b/>
        </w:rPr>
        <w:t>:</w:t>
      </w:r>
    </w:p>
    <w:p w14:paraId="26912FE8" w14:textId="77777777" w:rsidR="004E6DEE" w:rsidRPr="00335FA1" w:rsidRDefault="004E6DEE" w:rsidP="003862A4">
      <w:pPr>
        <w:tabs>
          <w:tab w:val="left" w:pos="709"/>
        </w:tabs>
        <w:spacing w:after="0" w:line="240" w:lineRule="auto"/>
        <w:ind w:firstLine="709"/>
        <w:jc w:val="both"/>
        <w:rPr>
          <w:szCs w:val="24"/>
        </w:rPr>
      </w:pPr>
      <w:r w:rsidRPr="00335FA1">
        <w:rPr>
          <w:szCs w:val="24"/>
        </w:rPr>
        <w:t xml:space="preserve">- обеспечение градостроительными средствами роста качества жизни населения; </w:t>
      </w:r>
    </w:p>
    <w:p w14:paraId="2AE7A762" w14:textId="77777777" w:rsidR="004E6DEE" w:rsidRPr="00335FA1" w:rsidRDefault="004E6DEE" w:rsidP="003862A4">
      <w:pPr>
        <w:tabs>
          <w:tab w:val="left" w:pos="709"/>
        </w:tabs>
        <w:spacing w:after="0" w:line="240" w:lineRule="auto"/>
        <w:ind w:firstLine="709"/>
        <w:jc w:val="both"/>
        <w:rPr>
          <w:szCs w:val="24"/>
        </w:rPr>
      </w:pPr>
      <w:r w:rsidRPr="00335FA1">
        <w:rPr>
          <w:szCs w:val="24"/>
        </w:rPr>
        <w:t xml:space="preserve">- обеспечение устойчивого развития территорий; </w:t>
      </w:r>
    </w:p>
    <w:p w14:paraId="140D14C0" w14:textId="77777777" w:rsidR="004E6DEE" w:rsidRPr="00335FA1" w:rsidRDefault="001E01B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004E6DEE" w:rsidRPr="00335FA1">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14:paraId="54E1BB6D" w14:textId="77777777"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14:paraId="72E02ED8" w14:textId="77777777" w:rsidR="004E6DEE" w:rsidRPr="00335FA1" w:rsidRDefault="001E01B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004E6DEE" w:rsidRPr="00335FA1">
        <w:rPr>
          <w:szCs w:val="24"/>
        </w:rPr>
        <w:t xml:space="preserve">размещение жилой застройки, объектов хозяйственного назначения для обеспечения </w:t>
      </w:r>
      <w:proofErr w:type="spellStart"/>
      <w:r w:rsidR="004E6DEE" w:rsidRPr="00335FA1">
        <w:rPr>
          <w:szCs w:val="24"/>
        </w:rPr>
        <w:t>трудозанятости</w:t>
      </w:r>
      <w:proofErr w:type="spellEnd"/>
      <w:r w:rsidR="004E6DEE" w:rsidRPr="00335FA1">
        <w:rPr>
          <w:szCs w:val="24"/>
        </w:rPr>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14:paraId="1D72040A" w14:textId="745760DC"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 xml:space="preserve">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w:t>
      </w:r>
      <w:r w:rsidR="00FD7491">
        <w:rPr>
          <w:szCs w:val="24"/>
        </w:rPr>
        <w:t>муниципального образования</w:t>
      </w:r>
      <w:r w:rsidRPr="00335FA1">
        <w:rPr>
          <w:szCs w:val="24"/>
        </w:rPr>
        <w:t>, развития инженерной, транспортной и социальной инфраструктур;</w:t>
      </w:r>
    </w:p>
    <w:p w14:paraId="3A11B8F1" w14:textId="77777777"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обоснование необходимости резервирования и изъятия земельных участков для размещения объектов местного значения поселения.</w:t>
      </w:r>
    </w:p>
    <w:p w14:paraId="54F0D010" w14:textId="77777777" w:rsidR="007167C1" w:rsidRDefault="007167C1" w:rsidP="00C460F6">
      <w:pPr>
        <w:pStyle w:val="a3"/>
        <w:ind w:firstLine="708"/>
        <w:rPr>
          <w:b/>
        </w:rPr>
      </w:pPr>
    </w:p>
    <w:p w14:paraId="356ADFD6" w14:textId="77777777" w:rsidR="004E6DEE" w:rsidRPr="00C460F6" w:rsidRDefault="004E6DEE" w:rsidP="00C460F6">
      <w:pPr>
        <w:pStyle w:val="a3"/>
        <w:ind w:firstLine="708"/>
        <w:rPr>
          <w:b/>
        </w:rPr>
      </w:pPr>
      <w:r w:rsidRPr="00C460F6">
        <w:rPr>
          <w:b/>
        </w:rPr>
        <w:t>Задачи</w:t>
      </w:r>
      <w:r w:rsidR="005250C8" w:rsidRPr="00C460F6">
        <w:rPr>
          <w:b/>
        </w:rPr>
        <w:t xml:space="preserve"> работы</w:t>
      </w:r>
      <w:r w:rsidRPr="00C460F6">
        <w:rPr>
          <w:b/>
        </w:rPr>
        <w:t>:</w:t>
      </w:r>
    </w:p>
    <w:p w14:paraId="6019EF67" w14:textId="77777777" w:rsidR="004E6DEE" w:rsidRPr="00335FA1" w:rsidRDefault="004E6DEE" w:rsidP="003862A4">
      <w:pPr>
        <w:pStyle w:val="a3"/>
        <w:tabs>
          <w:tab w:val="left" w:pos="709"/>
        </w:tabs>
        <w:ind w:firstLine="709"/>
      </w:pPr>
      <w:r w:rsidRPr="00335FA1">
        <w:t>-</w:t>
      </w:r>
      <w:r w:rsidR="00080CF1">
        <w:t xml:space="preserve"> </w:t>
      </w:r>
      <w:r w:rsidRPr="00335FA1">
        <w:t>выявление проблем градостроительного развития территории муниципального образования, обеспеч</w:t>
      </w:r>
      <w:r w:rsidR="005250C8" w:rsidRPr="00335FA1">
        <w:t>ение решения</w:t>
      </w:r>
      <w:r w:rsidRPr="00335FA1">
        <w:t xml:space="preserve"> этих проблем на основе анализа параметров муниципальной </w:t>
      </w:r>
      <w:r w:rsidRPr="00335FA1">
        <w:lastRenderedPageBreak/>
        <w:t>среды, существующих ресурсов жизнеобеспечения, а также отдельных принятых градостроительных решений;</w:t>
      </w:r>
    </w:p>
    <w:p w14:paraId="5E023A60" w14:textId="61F0DB23"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определение пространственной модели развития </w:t>
      </w:r>
      <w:r w:rsidR="00FD7491">
        <w:rPr>
          <w:szCs w:val="24"/>
          <w:lang w:eastAsia="ar-SA"/>
        </w:rPr>
        <w:t>муниципального образования</w:t>
      </w:r>
      <w:r w:rsidRPr="00335FA1">
        <w:rPr>
          <w:szCs w:val="24"/>
          <w:lang w:eastAsia="ar-SA"/>
        </w:rPr>
        <w:t xml:space="preserve"> ее целевых ориентиров, в том числе, в случае необходимости, формирование предложений по изменению границ населенных пунктов, состава населенных пунктов </w:t>
      </w:r>
      <w:r w:rsidR="00FD7491">
        <w:rPr>
          <w:szCs w:val="24"/>
          <w:lang w:eastAsia="ar-SA"/>
        </w:rPr>
        <w:t>муниципального образования</w:t>
      </w:r>
      <w:r w:rsidRPr="00335FA1">
        <w:rPr>
          <w:szCs w:val="24"/>
          <w:lang w:eastAsia="ar-SA"/>
        </w:rPr>
        <w:t>;</w:t>
      </w:r>
    </w:p>
    <w:p w14:paraId="16866DAA" w14:textId="77777777"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14:paraId="3E29BEBE" w14:textId="3E8E130F"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 xml:space="preserve">- определение территориальной организации </w:t>
      </w:r>
      <w:r w:rsidR="00FD7491">
        <w:rPr>
          <w:szCs w:val="24"/>
          <w:lang w:eastAsia="ar-SA"/>
        </w:rPr>
        <w:t>муниципального образования</w:t>
      </w:r>
      <w:r w:rsidRPr="00335FA1">
        <w:rPr>
          <w:szCs w:val="24"/>
          <w:lang w:eastAsia="ar-SA"/>
        </w:rPr>
        <w:t>;</w:t>
      </w:r>
    </w:p>
    <w:p w14:paraId="62874A66" w14:textId="77777777"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рациональное функциональное зонирование территории с определением параметров функциональных зон;</w:t>
      </w:r>
    </w:p>
    <w:p w14:paraId="7B3E20EA" w14:textId="77777777"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 предложения по размещению территорий жилищного строительства;</w:t>
      </w:r>
    </w:p>
    <w:p w14:paraId="1981A67F" w14:textId="5A28FC36"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обеспечение условий для повышения инвестиционной привлекательности </w:t>
      </w:r>
      <w:r w:rsidR="00FD7491">
        <w:rPr>
          <w:szCs w:val="24"/>
          <w:lang w:eastAsia="ar-SA"/>
        </w:rPr>
        <w:t>муниципального образования</w:t>
      </w:r>
      <w:r w:rsidRPr="00335FA1">
        <w:rPr>
          <w:szCs w:val="24"/>
          <w:lang w:eastAsia="ar-SA"/>
        </w:rPr>
        <w:t>,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14:paraId="1DDD28C9" w14:textId="1F912DF8"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подготовка предложений по оптимизации системы расселения на территории </w:t>
      </w:r>
      <w:r w:rsidR="00FD7491">
        <w:rPr>
          <w:szCs w:val="24"/>
          <w:lang w:eastAsia="ar-SA"/>
        </w:rPr>
        <w:t>муниципального образования</w:t>
      </w:r>
      <w:r w:rsidRPr="00335FA1">
        <w:rPr>
          <w:szCs w:val="24"/>
          <w:lang w:eastAsia="ar-SA"/>
        </w:rPr>
        <w:t>, с учетом создаваемых и ликвидируемых населенных пунктов (при наличии), а также существующей и прогнозируемой маятниковой миграции;</w:t>
      </w:r>
    </w:p>
    <w:p w14:paraId="487267E8" w14:textId="77777777"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rPr>
        <w:t xml:space="preserve">- </w:t>
      </w:r>
      <w:r w:rsidR="0014096A">
        <w:rPr>
          <w:szCs w:val="24"/>
        </w:rPr>
        <w:t>актуализация</w:t>
      </w:r>
      <w:r w:rsidRPr="00335FA1">
        <w:rPr>
          <w:szCs w:val="24"/>
        </w:rPr>
        <w:t xml:space="preserve"> границ населенных пунктов;</w:t>
      </w:r>
    </w:p>
    <w:p w14:paraId="680914A8" w14:textId="77777777" w:rsidR="004E6DEE" w:rsidRDefault="004E6DEE" w:rsidP="003862A4">
      <w:pPr>
        <w:tabs>
          <w:tab w:val="left" w:pos="0"/>
        </w:tabs>
        <w:spacing w:after="0" w:line="240" w:lineRule="auto"/>
        <w:ind w:firstLine="709"/>
        <w:contextualSpacing/>
        <w:jc w:val="both"/>
        <w:rPr>
          <w:szCs w:val="24"/>
        </w:rPr>
      </w:pPr>
      <w:r w:rsidRPr="00335FA1">
        <w:rPr>
          <w:szCs w:val="24"/>
        </w:rPr>
        <w:t>-</w:t>
      </w:r>
      <w:r w:rsidR="00080CF1">
        <w:rPr>
          <w:szCs w:val="24"/>
        </w:rPr>
        <w:t xml:space="preserve"> </w:t>
      </w:r>
      <w:r w:rsidRPr="00335FA1">
        <w:rPr>
          <w:szCs w:val="24"/>
        </w:rPr>
        <w:t>приведение документации в соответствие с требованиями Градостроительного кодекса Российской Федерации.</w:t>
      </w:r>
    </w:p>
    <w:p w14:paraId="3F6A6805" w14:textId="77777777" w:rsidR="00080CF1" w:rsidRDefault="00080CF1" w:rsidP="003862A4">
      <w:pPr>
        <w:tabs>
          <w:tab w:val="left" w:pos="0"/>
        </w:tabs>
        <w:spacing w:after="0" w:line="240" w:lineRule="auto"/>
        <w:ind w:firstLine="709"/>
        <w:contextualSpacing/>
        <w:jc w:val="both"/>
        <w:rPr>
          <w:szCs w:val="24"/>
        </w:rPr>
      </w:pPr>
    </w:p>
    <w:p w14:paraId="70254C60" w14:textId="77777777" w:rsidR="00576A23" w:rsidRPr="009E398A" w:rsidRDefault="00625975" w:rsidP="009E398A">
      <w:pPr>
        <w:pStyle w:val="111"/>
        <w:ind w:left="0"/>
        <w:jc w:val="center"/>
        <w:rPr>
          <w:i w:val="0"/>
          <w:sz w:val="24"/>
          <w:szCs w:val="24"/>
          <w:u w:val="single"/>
        </w:rPr>
      </w:pPr>
      <w:bookmarkStart w:id="11" w:name="_Toc192172682"/>
      <w:r w:rsidRPr="009E398A">
        <w:rPr>
          <w:i w:val="0"/>
          <w:sz w:val="24"/>
          <w:szCs w:val="24"/>
          <w:u w:val="single"/>
        </w:rPr>
        <w:t>1.</w:t>
      </w:r>
      <w:r w:rsidR="00E358CE" w:rsidRPr="009E398A">
        <w:rPr>
          <w:i w:val="0"/>
          <w:sz w:val="24"/>
          <w:szCs w:val="24"/>
          <w:u w:val="single"/>
        </w:rPr>
        <w:t xml:space="preserve"> </w:t>
      </w:r>
      <w:r w:rsidR="00576A23" w:rsidRPr="009E398A">
        <w:rPr>
          <w:i w:val="0"/>
          <w:sz w:val="24"/>
          <w:szCs w:val="24"/>
          <w:u w:val="single"/>
        </w:rPr>
        <w:t xml:space="preserve">Сведения об утвержденных документах стратегического планирования, </w:t>
      </w:r>
      <w:r w:rsidR="007167C1" w:rsidRPr="009E398A">
        <w:rPr>
          <w:i w:val="0"/>
          <w:sz w:val="24"/>
          <w:szCs w:val="24"/>
          <w:u w:val="single"/>
        </w:rPr>
        <w:t xml:space="preserve">о </w:t>
      </w:r>
      <w:r w:rsidR="00576A23" w:rsidRPr="009E398A">
        <w:rPr>
          <w:i w:val="0"/>
          <w:sz w:val="24"/>
          <w:szCs w:val="24"/>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1"/>
    </w:p>
    <w:p w14:paraId="61EFE06E" w14:textId="77777777" w:rsidR="007167C1" w:rsidRDefault="007167C1" w:rsidP="007167C1">
      <w:pPr>
        <w:autoSpaceDE w:val="0"/>
        <w:autoSpaceDN w:val="0"/>
        <w:adjustRightInd w:val="0"/>
        <w:spacing w:after="0" w:line="240" w:lineRule="auto"/>
        <w:ind w:firstLine="708"/>
        <w:jc w:val="both"/>
        <w:rPr>
          <w:bCs/>
          <w:szCs w:val="24"/>
        </w:rPr>
      </w:pPr>
    </w:p>
    <w:p w14:paraId="4A81C8FB" w14:textId="77777777" w:rsidR="00CC5200" w:rsidRPr="00335FA1" w:rsidRDefault="005F276E" w:rsidP="007167C1">
      <w:pPr>
        <w:autoSpaceDE w:val="0"/>
        <w:autoSpaceDN w:val="0"/>
        <w:adjustRightInd w:val="0"/>
        <w:spacing w:after="0" w:line="240" w:lineRule="auto"/>
        <w:ind w:firstLine="708"/>
        <w:jc w:val="both"/>
        <w:rPr>
          <w:bCs/>
          <w:szCs w:val="24"/>
        </w:rPr>
      </w:pPr>
      <w:r w:rsidRPr="00335FA1">
        <w:rPr>
          <w:bCs/>
          <w:szCs w:val="24"/>
        </w:rPr>
        <w:t>Проект генерального плана подготовлен с учетом положений</w:t>
      </w:r>
      <w:r w:rsidR="00731E6F" w:rsidRPr="00335FA1">
        <w:rPr>
          <w:bCs/>
          <w:szCs w:val="24"/>
        </w:rPr>
        <w:t xml:space="preserve"> следующих документов</w:t>
      </w:r>
      <w:r w:rsidRPr="00335FA1">
        <w:rPr>
          <w:bCs/>
          <w:szCs w:val="24"/>
        </w:rPr>
        <w:t>:</w:t>
      </w:r>
    </w:p>
    <w:p w14:paraId="70082A09" w14:textId="77777777" w:rsidR="007057AA" w:rsidRDefault="007057AA" w:rsidP="00592FDE">
      <w:pPr>
        <w:pStyle w:val="ConsPlusNormal"/>
        <w:ind w:firstLine="0"/>
        <w:jc w:val="center"/>
        <w:rPr>
          <w:rFonts w:ascii="Times New Roman" w:hAnsi="Times New Roman" w:cs="Times New Roman"/>
          <w:b/>
          <w:i/>
          <w:sz w:val="24"/>
          <w:szCs w:val="24"/>
        </w:rPr>
      </w:pPr>
      <w:bookmarkStart w:id="12" w:name="_Toc7108897"/>
      <w:bookmarkStart w:id="13" w:name="_Toc36131459"/>
      <w:bookmarkStart w:id="14" w:name="_Toc36207830"/>
    </w:p>
    <w:p w14:paraId="044187D8" w14:textId="77777777" w:rsidR="00592FDE" w:rsidRPr="00080CF1" w:rsidRDefault="00592FDE" w:rsidP="00C460F6">
      <w:pPr>
        <w:pStyle w:val="a3"/>
        <w:jc w:val="center"/>
        <w:rPr>
          <w:b/>
          <w:iCs/>
        </w:rPr>
      </w:pPr>
      <w:r w:rsidRPr="00080CF1">
        <w:rPr>
          <w:b/>
          <w:iCs/>
        </w:rPr>
        <w:t>Документы стратегического планирования Российской Федерации,</w:t>
      </w:r>
    </w:p>
    <w:p w14:paraId="61052496" w14:textId="77777777" w:rsidR="00592FDE" w:rsidRPr="00080CF1" w:rsidRDefault="00592FDE" w:rsidP="00C460F6">
      <w:pPr>
        <w:pStyle w:val="a3"/>
        <w:jc w:val="center"/>
        <w:rPr>
          <w:b/>
          <w:iCs/>
        </w:rPr>
      </w:pPr>
      <w:r w:rsidRPr="00080CF1">
        <w:rPr>
          <w:b/>
          <w:iCs/>
        </w:rPr>
        <w:t>Приволжского федерального округа и Пензенской области</w:t>
      </w:r>
      <w:bookmarkEnd w:id="12"/>
      <w:bookmarkEnd w:id="13"/>
      <w:bookmarkEnd w:id="14"/>
    </w:p>
    <w:p w14:paraId="1D597466" w14:textId="77777777" w:rsidR="00530B2E" w:rsidRPr="00335FA1" w:rsidRDefault="00530B2E" w:rsidP="005F276E">
      <w:pPr>
        <w:spacing w:after="0" w:line="240" w:lineRule="auto"/>
        <w:ind w:right="113" w:firstLine="709"/>
        <w:jc w:val="both"/>
        <w:rPr>
          <w:rFonts w:eastAsia="Lucida Sans Unicode"/>
          <w:color w:val="000000"/>
          <w:szCs w:val="24"/>
        </w:rPr>
      </w:pPr>
      <w:r w:rsidRPr="00335FA1">
        <w:rPr>
          <w:rFonts w:eastAsia="Lucida Sans Unicode"/>
          <w:color w:val="000000"/>
          <w:szCs w:val="24"/>
        </w:rPr>
        <w:t>-</w:t>
      </w:r>
      <w:r w:rsidR="00080CF1">
        <w:rPr>
          <w:rFonts w:eastAsia="Lucida Sans Unicode"/>
          <w:color w:val="000000"/>
          <w:szCs w:val="24"/>
        </w:rPr>
        <w:t xml:space="preserve"> </w:t>
      </w:r>
      <w:r w:rsidRPr="00335FA1">
        <w:rPr>
          <w:rFonts w:eastAsia="Lucida Sans Unicode"/>
          <w:color w:val="000000"/>
          <w:szCs w:val="24"/>
        </w:rPr>
        <w:t xml:space="preserve">Распоряжение Правительства Российской Федерации от 13.02.2019 </w:t>
      </w:r>
      <w:r w:rsidR="00635826" w:rsidRPr="00335FA1">
        <w:rPr>
          <w:rFonts w:eastAsia="Lucida Sans Unicode"/>
          <w:color w:val="000000"/>
          <w:szCs w:val="24"/>
        </w:rPr>
        <w:t>№</w:t>
      </w:r>
      <w:r w:rsidRPr="00335FA1">
        <w:rPr>
          <w:rFonts w:eastAsia="Lucida Sans Unicode"/>
          <w:color w:val="000000"/>
          <w:szCs w:val="24"/>
        </w:rPr>
        <w:t>207-р «Об утверждении Стратегии пространственного развития Российской Федерации на период до 2025 года» (с последующими изменениями);</w:t>
      </w:r>
    </w:p>
    <w:p w14:paraId="0BD321BC" w14:textId="77777777" w:rsidR="00530B2E" w:rsidRPr="00335FA1" w:rsidRDefault="00080CF1" w:rsidP="00D52519">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D52519" w:rsidRPr="00335FA1">
        <w:rPr>
          <w:rFonts w:eastAsia="Lucida Sans Unicode"/>
          <w:color w:val="000000"/>
          <w:szCs w:val="24"/>
        </w:rPr>
        <w:t>Закон Пензенской области от 15.05.2019 №3323</w:t>
      </w:r>
      <w:r w:rsidR="00D52519" w:rsidRPr="00335FA1">
        <w:rPr>
          <w:rFonts w:eastAsia="Lucida Sans Unicode"/>
          <w:b/>
          <w:color w:val="000000"/>
          <w:szCs w:val="24"/>
        </w:rPr>
        <w:t>-</w:t>
      </w:r>
      <w:r w:rsidR="00D52519" w:rsidRPr="00335FA1">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14:paraId="3DC1D102" w14:textId="77777777" w:rsidR="00530B2E" w:rsidRPr="00335FA1" w:rsidRDefault="00080CF1" w:rsidP="0037728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530B2E" w:rsidRPr="00335FA1">
        <w:rPr>
          <w:rFonts w:eastAsia="Lucida Sans Unicode"/>
          <w:color w:val="000000"/>
          <w:szCs w:val="24"/>
        </w:rPr>
        <w:t>Закон Пензенской области от 21.04.2010 №1889-ЗПО</w:t>
      </w:r>
      <w:r>
        <w:rPr>
          <w:rFonts w:eastAsia="Lucida Sans Unicode"/>
          <w:color w:val="000000"/>
          <w:szCs w:val="24"/>
        </w:rPr>
        <w:t xml:space="preserve"> </w:t>
      </w:r>
      <w:r w:rsidR="00530B2E" w:rsidRPr="00335FA1">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14:paraId="4F7C1DE8" w14:textId="0C51E702" w:rsidR="00530B2E" w:rsidRDefault="00530B2E" w:rsidP="0037728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 Распоряжение Правительства Пензенской области от 21.02.2014 №83-рП «Об утверждении Стратегии инновационного развития Пензенской области до 2021 года и прогнозный период до 2030 год</w:t>
      </w:r>
      <w:r w:rsidR="00220E4C" w:rsidRPr="00335FA1">
        <w:rPr>
          <w:rFonts w:eastAsia="Lucida Sans Unicode"/>
          <w:color w:val="000000"/>
          <w:szCs w:val="24"/>
        </w:rPr>
        <w:t>а» (с последующими изменениями)</w:t>
      </w:r>
      <w:r w:rsidR="00F34F3A">
        <w:rPr>
          <w:rFonts w:eastAsia="Lucida Sans Unicode"/>
          <w:color w:val="000000"/>
          <w:szCs w:val="24"/>
        </w:rPr>
        <w:t>;</w:t>
      </w:r>
    </w:p>
    <w:p w14:paraId="14D49E18" w14:textId="14C9087D" w:rsidR="00B56F55" w:rsidRPr="00B56F55" w:rsidRDefault="00B56F55" w:rsidP="00B56F55">
      <w:pPr>
        <w:widowControl w:val="0"/>
        <w:spacing w:after="0" w:line="240" w:lineRule="auto"/>
        <w:ind w:firstLine="709"/>
        <w:jc w:val="both"/>
        <w:rPr>
          <w:rFonts w:eastAsia="Lucida Sans Unicode"/>
          <w:szCs w:val="24"/>
        </w:rPr>
      </w:pPr>
      <w:r w:rsidRPr="00B56F55">
        <w:rPr>
          <w:rFonts w:eastAsia="Lucida Sans Unicode"/>
          <w:szCs w:val="24"/>
        </w:rPr>
        <w:t xml:space="preserve">- Распоряжение Правительства Пензенской обл. от 01.03.2023 N 144-рП (ред. от 28.11.2023, с изм. от 26.01.2024) </w:t>
      </w:r>
      <w:r w:rsidR="0003128A">
        <w:rPr>
          <w:rFonts w:eastAsia="Lucida Sans Unicode"/>
          <w:szCs w:val="24"/>
        </w:rPr>
        <w:t>«</w:t>
      </w:r>
      <w:r w:rsidRPr="00B56F55">
        <w:rPr>
          <w:rFonts w:eastAsia="Lucida Sans Unicode"/>
          <w:szCs w:val="24"/>
        </w:rPr>
        <w:t>Об утверждении Стратегии развития строительной отрасли и жилищно-коммунального хозяйства Пензенской области на период до 2030 года с прогнозом до 2035 года</w:t>
      </w:r>
      <w:r w:rsidR="0003128A">
        <w:rPr>
          <w:rFonts w:eastAsia="Lucida Sans Unicode"/>
          <w:szCs w:val="24"/>
        </w:rPr>
        <w:t>»</w:t>
      </w:r>
      <w:r>
        <w:rPr>
          <w:rFonts w:eastAsia="Lucida Sans Unicode"/>
          <w:szCs w:val="24"/>
        </w:rPr>
        <w:t>;</w:t>
      </w:r>
    </w:p>
    <w:p w14:paraId="67942180" w14:textId="77777777" w:rsidR="00F34F3A" w:rsidRDefault="00F34F3A" w:rsidP="00F34F3A">
      <w:pPr>
        <w:spacing w:after="0"/>
        <w:ind w:firstLine="709"/>
        <w:jc w:val="both"/>
      </w:pPr>
      <w:r>
        <w:t>- Постановление Правительства Пензенской области от 10.04.2020 №226-пП «Об утверждении территориальной схемы обращения с отходами на территории Пензенской области».</w:t>
      </w:r>
    </w:p>
    <w:p w14:paraId="38D60BA2" w14:textId="77777777" w:rsidR="00080CF1" w:rsidRDefault="00080CF1" w:rsidP="00C460F6">
      <w:pPr>
        <w:pStyle w:val="a3"/>
        <w:jc w:val="center"/>
        <w:rPr>
          <w:b/>
          <w:iCs/>
        </w:rPr>
      </w:pPr>
    </w:p>
    <w:p w14:paraId="0689216B" w14:textId="77777777" w:rsidR="00731E6F" w:rsidRPr="00080CF1" w:rsidRDefault="00731E6F" w:rsidP="00C460F6">
      <w:pPr>
        <w:pStyle w:val="a3"/>
        <w:jc w:val="center"/>
        <w:rPr>
          <w:b/>
          <w:iCs/>
        </w:rPr>
      </w:pPr>
      <w:r w:rsidRPr="00080CF1">
        <w:rPr>
          <w:b/>
          <w:iCs/>
        </w:rPr>
        <w:t>Национальные проекты</w:t>
      </w:r>
    </w:p>
    <w:p w14:paraId="55D3B7FF" w14:textId="77777777"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«Демография», паспорт утвержден Минтрудом России;</w:t>
      </w:r>
    </w:p>
    <w:p w14:paraId="36469F55" w14:textId="77777777" w:rsidR="00F34F3A" w:rsidRDefault="00F34F3A" w:rsidP="00F34F3A">
      <w:pPr>
        <w:autoSpaceDE w:val="0"/>
        <w:autoSpaceDN w:val="0"/>
        <w:adjustRightInd w:val="0"/>
        <w:spacing w:after="0" w:line="240" w:lineRule="auto"/>
        <w:ind w:firstLine="709"/>
        <w:jc w:val="both"/>
        <w:rPr>
          <w:szCs w:val="24"/>
        </w:rPr>
      </w:pPr>
      <w:r>
        <w:rPr>
          <w:szCs w:val="24"/>
        </w:rPr>
        <w:lastRenderedPageBreak/>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4E5B56B8" w14:textId="77777777"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211ABEB1" w14:textId="77777777"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080CF1">
        <w:rPr>
          <w:szCs w:val="24"/>
        </w:rPr>
        <w:t>1</w:t>
      </w:r>
      <w:r>
        <w:rPr>
          <w:szCs w:val="24"/>
        </w:rPr>
        <w:t>6;</w:t>
      </w:r>
    </w:p>
    <w:p w14:paraId="1A124AB8" w14:textId="77777777"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«Экология», паспорт утвержден Минприроды России;</w:t>
      </w:r>
    </w:p>
    <w:p w14:paraId="4AC93415" w14:textId="77777777"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«Безопасные и качественные автомобильные дороги», паспорт утвержден Минтрансом России;</w:t>
      </w:r>
    </w:p>
    <w:p w14:paraId="23DFEF29" w14:textId="77777777" w:rsidR="00F34F3A" w:rsidRDefault="00F34F3A" w:rsidP="00F34F3A">
      <w:pPr>
        <w:autoSpaceDE w:val="0"/>
        <w:autoSpaceDN w:val="0"/>
        <w:adjustRightInd w:val="0"/>
        <w:spacing w:after="0" w:line="240" w:lineRule="auto"/>
        <w:ind w:firstLine="709"/>
        <w:jc w:val="both"/>
        <w:rPr>
          <w:szCs w:val="24"/>
        </w:rPr>
      </w:pPr>
      <w:r>
        <w:rPr>
          <w:szCs w:val="24"/>
        </w:rP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60E6B017" w14:textId="77777777"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0CFE450A" w14:textId="77777777" w:rsidR="00F34F3A" w:rsidRDefault="00F34F3A" w:rsidP="00F34F3A">
      <w:pPr>
        <w:autoSpaceDE w:val="0"/>
        <w:autoSpaceDN w:val="0"/>
        <w:adjustRightInd w:val="0"/>
        <w:spacing w:after="0" w:line="240" w:lineRule="auto"/>
        <w:ind w:firstLine="709"/>
        <w:jc w:val="both"/>
        <w:rPr>
          <w:szCs w:val="24"/>
        </w:rPr>
      </w:pPr>
      <w:r>
        <w:rPr>
          <w:szCs w:val="24"/>
        </w:rP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№7;</w:t>
      </w:r>
    </w:p>
    <w:p w14:paraId="11AB4C94" w14:textId="77777777"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73A5893A" w14:textId="77777777"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14:paraId="308E7081" w14:textId="77777777"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«Туризм и индустрия гостеприимства», паспорт утвержден Ростуризмом;</w:t>
      </w:r>
    </w:p>
    <w:p w14:paraId="637ED735" w14:textId="77777777"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1412FE00" w14:textId="77777777" w:rsidR="00C53924" w:rsidRPr="00335FA1" w:rsidRDefault="00C53924" w:rsidP="00C53924">
      <w:pPr>
        <w:autoSpaceDE w:val="0"/>
        <w:autoSpaceDN w:val="0"/>
        <w:adjustRightInd w:val="0"/>
        <w:spacing w:after="0" w:line="240" w:lineRule="auto"/>
        <w:ind w:firstLine="709"/>
        <w:jc w:val="both"/>
        <w:rPr>
          <w:szCs w:val="24"/>
        </w:rPr>
      </w:pPr>
    </w:p>
    <w:p w14:paraId="37A6EF23" w14:textId="77777777" w:rsidR="00530B2E" w:rsidRPr="00080CF1" w:rsidRDefault="00530B2E" w:rsidP="00C460F6">
      <w:pPr>
        <w:pStyle w:val="a3"/>
        <w:jc w:val="center"/>
        <w:rPr>
          <w:b/>
          <w:iCs/>
        </w:rPr>
      </w:pPr>
      <w:bookmarkStart w:id="15" w:name="_Toc7108898"/>
      <w:bookmarkStart w:id="16" w:name="_Toc36131460"/>
      <w:bookmarkStart w:id="17" w:name="_Toc36207831"/>
      <w:r w:rsidRPr="00080CF1">
        <w:rPr>
          <w:b/>
          <w:iCs/>
        </w:rPr>
        <w:t>Федеральные и региональные программы по сферам деятельности</w:t>
      </w:r>
      <w:bookmarkEnd w:id="15"/>
      <w:bookmarkEnd w:id="16"/>
      <w:bookmarkEnd w:id="17"/>
    </w:p>
    <w:bookmarkStart w:id="18" w:name="_Toc7108899"/>
    <w:bookmarkStart w:id="19" w:name="_Toc36131461"/>
    <w:bookmarkStart w:id="20" w:name="_Toc36207832"/>
    <w:p w14:paraId="1A30E0D7" w14:textId="77777777" w:rsidR="00530B2E" w:rsidRPr="00335FA1" w:rsidRDefault="00C578E5" w:rsidP="005E36BC">
      <w:pPr>
        <w:pStyle w:val="affffff3"/>
        <w:ind w:firstLine="0"/>
        <w:jc w:val="center"/>
        <w:rPr>
          <w:bCs/>
          <w:u w:val="single"/>
          <w:lang w:val="ru-RU"/>
        </w:rPr>
      </w:pPr>
      <w:r w:rsidRPr="00335FA1">
        <w:rPr>
          <w:u w:val="single"/>
        </w:rPr>
        <w:fldChar w:fldCharType="begin"/>
      </w:r>
      <w:r w:rsidR="00530B2E" w:rsidRPr="00335FA1">
        <w:rPr>
          <w:u w:val="single"/>
        </w:rPr>
        <w:instrText>HYPERLINK</w:instrText>
      </w:r>
      <w:r w:rsidR="00530B2E" w:rsidRPr="00335FA1">
        <w:rPr>
          <w:u w:val="single"/>
          <w:lang w:val="ru-RU"/>
        </w:rPr>
        <w:instrText xml:space="preserve"> \</w:instrText>
      </w:r>
      <w:r w:rsidR="00530B2E" w:rsidRPr="00335FA1">
        <w:rPr>
          <w:u w:val="single"/>
        </w:rPr>
        <w:instrText>l</w:instrText>
      </w:r>
      <w:r w:rsidR="00530B2E" w:rsidRPr="00335FA1">
        <w:rPr>
          <w:u w:val="single"/>
          <w:lang w:val="ru-RU"/>
        </w:rPr>
        <w:instrText xml:space="preserve"> "_</w:instrText>
      </w:r>
      <w:r w:rsidR="00530B2E" w:rsidRPr="00335FA1">
        <w:rPr>
          <w:u w:val="single"/>
        </w:rPr>
        <w:instrText>Toc</w:instrText>
      </w:r>
      <w:r w:rsidR="00530B2E" w:rsidRPr="00335FA1">
        <w:rPr>
          <w:u w:val="single"/>
          <w:lang w:val="ru-RU"/>
        </w:rPr>
        <w:instrText>483930229"</w:instrText>
      </w:r>
      <w:r w:rsidRPr="00335FA1">
        <w:rPr>
          <w:u w:val="single"/>
        </w:rPr>
        <w:fldChar w:fldCharType="separate"/>
      </w:r>
      <w:r w:rsidR="00530B2E" w:rsidRPr="00335FA1">
        <w:rPr>
          <w:bCs/>
          <w:u w:val="single"/>
          <w:lang w:val="ru-RU"/>
        </w:rPr>
        <w:t>Промышленность</w:t>
      </w:r>
      <w:bookmarkEnd w:id="18"/>
      <w:bookmarkEnd w:id="19"/>
      <w:bookmarkEnd w:id="20"/>
      <w:r w:rsidRPr="00335FA1">
        <w:rPr>
          <w:u w:val="single"/>
        </w:rPr>
        <w:fldChar w:fldCharType="end"/>
      </w:r>
    </w:p>
    <w:p w14:paraId="602E6AC0" w14:textId="77777777" w:rsidR="00F34F3A" w:rsidRPr="00F34F3A" w:rsidRDefault="00F34F3A" w:rsidP="00F34F3A">
      <w:pPr>
        <w:autoSpaceDE w:val="0"/>
        <w:autoSpaceDN w:val="0"/>
        <w:adjustRightInd w:val="0"/>
        <w:spacing w:line="240" w:lineRule="auto"/>
        <w:ind w:right="113" w:firstLine="709"/>
        <w:contextualSpacing/>
        <w:jc w:val="both"/>
        <w:rPr>
          <w:szCs w:val="24"/>
        </w:rPr>
      </w:pPr>
      <w:r w:rsidRPr="00F34F3A">
        <w:rPr>
          <w:szCs w:val="24"/>
        </w:rPr>
        <w:t>-</w:t>
      </w:r>
      <w:r w:rsidR="00080CF1">
        <w:rPr>
          <w:szCs w:val="24"/>
        </w:rPr>
        <w:t xml:space="preserve"> </w:t>
      </w:r>
      <w:hyperlink r:id="rId12" w:history="1">
        <w:r w:rsidRPr="00F34F3A">
          <w:rPr>
            <w:szCs w:val="24"/>
          </w:rPr>
          <w:t>Стратегия</w:t>
        </w:r>
      </w:hyperlink>
      <w:r w:rsidRPr="00F34F3A">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14:paraId="6FC22F00"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3" w:history="1">
        <w:r w:rsidRPr="00F34F3A">
          <w:rPr>
            <w:szCs w:val="24"/>
          </w:rPr>
          <w:t>программа</w:t>
        </w:r>
      </w:hyperlink>
      <w:r w:rsidRPr="00F34F3A">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14:paraId="0791F862" w14:textId="77777777" w:rsidR="00F34F3A" w:rsidRPr="00F34F3A" w:rsidRDefault="00F34F3A" w:rsidP="00F34F3A">
      <w:pPr>
        <w:autoSpaceDE w:val="0"/>
        <w:autoSpaceDN w:val="0"/>
        <w:adjustRightInd w:val="0"/>
        <w:spacing w:after="0" w:line="240" w:lineRule="auto"/>
        <w:ind w:firstLine="709"/>
        <w:jc w:val="both"/>
        <w:rPr>
          <w:szCs w:val="24"/>
        </w:rPr>
      </w:pPr>
      <w:r w:rsidRPr="00F34F3A">
        <w:rPr>
          <w:szCs w:val="24"/>
        </w:rPr>
        <w:t xml:space="preserve">- Государственная </w:t>
      </w:r>
      <w:hyperlink r:id="rId14" w:history="1">
        <w:r w:rsidRPr="00F34F3A">
          <w:rPr>
            <w:szCs w:val="24"/>
          </w:rPr>
          <w:t>программа</w:t>
        </w:r>
      </w:hyperlink>
      <w:r w:rsidRPr="00F34F3A">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14:paraId="05F271F1" w14:textId="77777777" w:rsidR="00F34F3A" w:rsidRPr="00663304" w:rsidRDefault="00F34F3A" w:rsidP="00663304">
      <w:pPr>
        <w:pStyle w:val="a3"/>
        <w:jc w:val="center"/>
        <w:rPr>
          <w:rFonts w:eastAsia="Calibri"/>
          <w:u w:val="single"/>
        </w:rPr>
      </w:pPr>
      <w:bookmarkStart w:id="21" w:name="_Toc7108900"/>
      <w:bookmarkStart w:id="22" w:name="_Toc36131462"/>
      <w:bookmarkStart w:id="23" w:name="_Toc36207833"/>
      <w:r w:rsidRPr="00663304">
        <w:rPr>
          <w:rFonts w:eastAsia="Calibri"/>
          <w:u w:val="single"/>
        </w:rPr>
        <w:t>Агропромышленный комплекс</w:t>
      </w:r>
      <w:bookmarkEnd w:id="21"/>
      <w:bookmarkEnd w:id="22"/>
      <w:bookmarkEnd w:id="23"/>
    </w:p>
    <w:p w14:paraId="4109CFB7"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14:paraId="30727CEB"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5" w:history="1">
        <w:r w:rsidRPr="00F34F3A">
          <w:rPr>
            <w:szCs w:val="24"/>
          </w:rPr>
          <w:t>программа</w:t>
        </w:r>
      </w:hyperlink>
      <w:r w:rsidRPr="00F34F3A">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14:paraId="2EA93303" w14:textId="77777777" w:rsidR="00F34F3A" w:rsidRPr="00663304" w:rsidRDefault="00F34F3A" w:rsidP="00663304">
      <w:pPr>
        <w:pStyle w:val="a3"/>
        <w:jc w:val="center"/>
        <w:rPr>
          <w:u w:val="single"/>
          <w:lang w:eastAsia="zh-CN"/>
        </w:rPr>
      </w:pPr>
      <w:bookmarkStart w:id="24" w:name="_Toc7108901"/>
      <w:bookmarkStart w:id="25" w:name="_Toc36131463"/>
      <w:bookmarkStart w:id="26" w:name="_Toc36207834"/>
      <w:r w:rsidRPr="00663304">
        <w:rPr>
          <w:u w:val="single"/>
          <w:lang w:eastAsia="zh-CN"/>
        </w:rPr>
        <w:t>Транспорт</w:t>
      </w:r>
      <w:bookmarkEnd w:id="24"/>
      <w:bookmarkEnd w:id="25"/>
      <w:bookmarkEnd w:id="26"/>
    </w:p>
    <w:p w14:paraId="2C16B3F0" w14:textId="77777777" w:rsidR="00F34F3A" w:rsidRPr="00F34F3A" w:rsidRDefault="00F34F3A" w:rsidP="00F34F3A">
      <w:pPr>
        <w:autoSpaceDE w:val="0"/>
        <w:autoSpaceDN w:val="0"/>
        <w:adjustRightInd w:val="0"/>
        <w:spacing w:line="240" w:lineRule="auto"/>
        <w:ind w:right="113" w:firstLine="709"/>
        <w:contextualSpacing/>
        <w:jc w:val="both"/>
        <w:rPr>
          <w:szCs w:val="24"/>
        </w:rPr>
      </w:pPr>
      <w:r w:rsidRPr="00F34F3A">
        <w:rPr>
          <w:szCs w:val="24"/>
        </w:rPr>
        <w:lastRenderedPageBreak/>
        <w:t>-</w:t>
      </w:r>
      <w:r w:rsidR="00080CF1">
        <w:rPr>
          <w:szCs w:val="24"/>
        </w:rPr>
        <w:t xml:space="preserve"> </w:t>
      </w:r>
      <w:r w:rsidRPr="00F34F3A">
        <w:rPr>
          <w:iCs/>
          <w:szCs w:val="24"/>
        </w:rPr>
        <w:t xml:space="preserve">Государственная программа Российской Федерации «Развитие транспортной системы», </w:t>
      </w:r>
      <w:r w:rsidRPr="00F34F3A">
        <w:rPr>
          <w:szCs w:val="24"/>
        </w:rPr>
        <w:t xml:space="preserve">утвержденная постановлением Правительства Российской Федерации </w:t>
      </w:r>
      <w:r w:rsidRPr="00F34F3A">
        <w:rPr>
          <w:iCs/>
          <w:szCs w:val="24"/>
        </w:rPr>
        <w:t>от 20.12.2017 № 1596</w:t>
      </w:r>
      <w:r w:rsidRPr="00F34F3A">
        <w:rPr>
          <w:szCs w:val="24"/>
        </w:rPr>
        <w:t xml:space="preserve"> (с последующими изменениями);</w:t>
      </w:r>
    </w:p>
    <w:p w14:paraId="2357096E" w14:textId="0F4F0AD4" w:rsidR="00A05A3C" w:rsidRDefault="00F34F3A" w:rsidP="002A2C10">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6" w:history="1">
        <w:r w:rsidRPr="00F34F3A">
          <w:rPr>
            <w:szCs w:val="24"/>
          </w:rPr>
          <w:t>программа</w:t>
        </w:r>
      </w:hyperlink>
      <w:r w:rsidRPr="00F34F3A">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14:paraId="5D1188D1" w14:textId="77777777" w:rsidR="00530B2E" w:rsidRPr="00663304" w:rsidRDefault="00530B2E" w:rsidP="00663304">
      <w:pPr>
        <w:pStyle w:val="a3"/>
        <w:jc w:val="center"/>
        <w:rPr>
          <w:u w:val="single"/>
        </w:rPr>
      </w:pPr>
      <w:bookmarkStart w:id="27" w:name="_Toc7108902"/>
      <w:bookmarkStart w:id="28" w:name="_Toc36131464"/>
      <w:bookmarkStart w:id="29" w:name="_Toc36207835"/>
      <w:r w:rsidRPr="00663304">
        <w:rPr>
          <w:u w:val="single"/>
        </w:rPr>
        <w:t>Инженерная инфраструктура</w:t>
      </w:r>
      <w:bookmarkEnd w:id="27"/>
      <w:bookmarkEnd w:id="28"/>
      <w:bookmarkEnd w:id="29"/>
    </w:p>
    <w:p w14:paraId="04BA9B30" w14:textId="77777777" w:rsidR="00F34F3A" w:rsidRPr="00080CF1" w:rsidRDefault="00F34F3A" w:rsidP="00663304">
      <w:pPr>
        <w:pStyle w:val="a3"/>
        <w:ind w:firstLine="708"/>
        <w:rPr>
          <w:i/>
          <w:u w:val="single"/>
          <w:lang w:eastAsia="zh-CN"/>
        </w:rPr>
      </w:pPr>
      <w:bookmarkStart w:id="30" w:name="_Toc36131465"/>
      <w:bookmarkStart w:id="31" w:name="_Toc36207836"/>
      <w:bookmarkStart w:id="32" w:name="_Toc7108903"/>
      <w:bookmarkStart w:id="33" w:name="_Toc36131467"/>
      <w:bookmarkStart w:id="34" w:name="_Toc36207838"/>
      <w:r w:rsidRPr="00080CF1">
        <w:rPr>
          <w:i/>
          <w:u w:val="single"/>
          <w:lang w:eastAsia="zh-CN"/>
        </w:rPr>
        <w:t>Электроснабжение</w:t>
      </w:r>
      <w:bookmarkEnd w:id="30"/>
      <w:bookmarkEnd w:id="31"/>
    </w:p>
    <w:p w14:paraId="05E02B13" w14:textId="77777777" w:rsidR="00F34F3A" w:rsidRPr="00F34F3A" w:rsidRDefault="00F34F3A" w:rsidP="00F34F3A">
      <w:pPr>
        <w:autoSpaceDE w:val="0"/>
        <w:autoSpaceDN w:val="0"/>
        <w:adjustRightInd w:val="0"/>
        <w:spacing w:after="0" w:line="240" w:lineRule="auto"/>
        <w:ind w:firstLine="709"/>
        <w:jc w:val="both"/>
        <w:rPr>
          <w:szCs w:val="24"/>
          <w:lang w:bidi="ru-RU"/>
        </w:rPr>
      </w:pPr>
      <w:r w:rsidRPr="00B56F55">
        <w:rPr>
          <w:szCs w:val="24"/>
          <w:lang w:bidi="ru-RU"/>
        </w:rPr>
        <w:t>-</w:t>
      </w:r>
      <w:r w:rsidR="00080CF1" w:rsidRPr="00B56F55">
        <w:rPr>
          <w:szCs w:val="24"/>
          <w:lang w:bidi="ru-RU"/>
        </w:rPr>
        <w:t xml:space="preserve"> </w:t>
      </w:r>
      <w:r w:rsidRPr="00B56F55">
        <w:rPr>
          <w:szCs w:val="24"/>
          <w:lang w:bidi="ru-RU"/>
        </w:rPr>
        <w:t>Распоряжение Правительства РФ «Об утверждении Энергетической стратегии Российской Федерации на период до 2035 года» от 09.06.2020 № 1523-р</w:t>
      </w:r>
      <w:r w:rsidR="00D958AF" w:rsidRPr="00B56F55">
        <w:rPr>
          <w:szCs w:val="24"/>
          <w:lang w:bidi="ru-RU"/>
        </w:rPr>
        <w:t xml:space="preserve"> (с последующими изменениями)</w:t>
      </w:r>
      <w:r w:rsidRPr="00B56F55">
        <w:rPr>
          <w:szCs w:val="24"/>
          <w:lang w:bidi="ru-RU"/>
        </w:rPr>
        <w:t>;</w:t>
      </w:r>
      <w:bookmarkStart w:id="35" w:name="_Toc36131466"/>
      <w:bookmarkStart w:id="36" w:name="_Toc36207837"/>
    </w:p>
    <w:p w14:paraId="03E138F2" w14:textId="77777777" w:rsidR="00D958AF" w:rsidRPr="00D958AF" w:rsidRDefault="00D958AF" w:rsidP="00D958AF">
      <w:pPr>
        <w:autoSpaceDE w:val="0"/>
        <w:autoSpaceDN w:val="0"/>
        <w:adjustRightInd w:val="0"/>
        <w:spacing w:after="0" w:line="240" w:lineRule="auto"/>
        <w:ind w:firstLine="709"/>
        <w:jc w:val="both"/>
        <w:rPr>
          <w:szCs w:val="24"/>
        </w:rPr>
      </w:pPr>
      <w:r w:rsidRPr="00D958AF">
        <w:rPr>
          <w:szCs w:val="24"/>
        </w:rPr>
        <w:t>- Закон Пензенской области от 24.04.2024 N 4272-ЗПО "Об энергосбережении и о повышении энергетической эффективности в Пензенской области";</w:t>
      </w:r>
    </w:p>
    <w:p w14:paraId="72524280" w14:textId="77777777" w:rsidR="00F34F3A" w:rsidRPr="00F34F3A" w:rsidRDefault="00F34F3A" w:rsidP="00F34F3A">
      <w:pPr>
        <w:autoSpaceDE w:val="0"/>
        <w:autoSpaceDN w:val="0"/>
        <w:adjustRightInd w:val="0"/>
        <w:spacing w:after="0" w:line="240" w:lineRule="auto"/>
        <w:ind w:firstLine="709"/>
        <w:jc w:val="both"/>
        <w:rPr>
          <w:szCs w:val="24"/>
          <w:lang w:bidi="ru-RU"/>
        </w:rPr>
      </w:pPr>
      <w:r w:rsidRPr="00B56F55">
        <w:rPr>
          <w:szCs w:val="24"/>
          <w:lang w:bidi="ru-RU"/>
        </w:rPr>
        <w:t>-</w:t>
      </w:r>
      <w:r w:rsidR="00080CF1" w:rsidRPr="00B56F55">
        <w:rPr>
          <w:szCs w:val="24"/>
          <w:lang w:bidi="ru-RU"/>
        </w:rPr>
        <w:t xml:space="preserve"> </w:t>
      </w:r>
      <w:r w:rsidRPr="00B56F55">
        <w:rPr>
          <w:szCs w:val="24"/>
          <w:lang w:bidi="ru-RU"/>
        </w:rPr>
        <w:t>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14:paraId="58CE173E" w14:textId="77777777" w:rsidR="00F34F3A" w:rsidRPr="00D958AF" w:rsidRDefault="00F34F3A" w:rsidP="00663304">
      <w:pPr>
        <w:pStyle w:val="a3"/>
        <w:ind w:firstLine="708"/>
        <w:rPr>
          <w:i/>
          <w:u w:val="single"/>
          <w:lang w:eastAsia="ar-SA" w:bidi="en-US"/>
        </w:rPr>
      </w:pPr>
      <w:r w:rsidRPr="00D958AF">
        <w:rPr>
          <w:i/>
          <w:u w:val="single"/>
          <w:lang w:eastAsia="ar-SA" w:bidi="en-US"/>
        </w:rPr>
        <w:t>Газоснабжение</w:t>
      </w:r>
      <w:bookmarkEnd w:id="35"/>
      <w:bookmarkEnd w:id="36"/>
    </w:p>
    <w:p w14:paraId="755E9158" w14:textId="77777777" w:rsidR="00F34F3A" w:rsidRPr="00F34F3A" w:rsidRDefault="00080CF1" w:rsidP="00F34F3A">
      <w:pPr>
        <w:tabs>
          <w:tab w:val="left" w:pos="0"/>
          <w:tab w:val="left" w:pos="3402"/>
        </w:tabs>
        <w:autoSpaceDE w:val="0"/>
        <w:autoSpaceDN w:val="0"/>
        <w:spacing w:after="0" w:line="240" w:lineRule="auto"/>
        <w:ind w:right="113" w:firstLine="709"/>
        <w:jc w:val="both"/>
        <w:rPr>
          <w:szCs w:val="24"/>
          <w:lang w:bidi="ru-RU"/>
        </w:rPr>
      </w:pPr>
      <w:r w:rsidRPr="00F34F3A">
        <w:rPr>
          <w:szCs w:val="24"/>
          <w:lang w:bidi="ru-RU"/>
        </w:rPr>
        <w:t>-</w:t>
      </w:r>
      <w:r>
        <w:rPr>
          <w:szCs w:val="24"/>
          <w:lang w:bidi="ru-RU"/>
        </w:rPr>
        <w:t xml:space="preserve"> </w:t>
      </w:r>
      <w:hyperlink r:id="rId17" w:history="1">
        <w:r w:rsidR="00F34F3A" w:rsidRPr="00F34F3A">
          <w:rPr>
            <w:szCs w:val="24"/>
            <w:lang w:bidi="ru-RU"/>
          </w:rPr>
          <w:t>Федеральный закон от 31.03.1999 № 69-ФЗ «О газоснабжении в Российской Федерации»</w:t>
        </w:r>
      </w:hyperlink>
      <w:r w:rsidR="00F34F3A" w:rsidRPr="00F34F3A">
        <w:rPr>
          <w:szCs w:val="24"/>
          <w:lang w:bidi="ru-RU"/>
        </w:rPr>
        <w:t xml:space="preserve"> (с последующими изменениями); </w:t>
      </w:r>
    </w:p>
    <w:p w14:paraId="47FAC56B" w14:textId="77777777" w:rsidR="00F34F3A" w:rsidRPr="00F34F3A" w:rsidRDefault="00F34F3A" w:rsidP="00F34F3A">
      <w:pPr>
        <w:tabs>
          <w:tab w:val="left" w:pos="0"/>
          <w:tab w:val="left" w:pos="3402"/>
        </w:tabs>
        <w:autoSpaceDE w:val="0"/>
        <w:autoSpaceDN w:val="0"/>
        <w:spacing w:after="0" w:line="240" w:lineRule="auto"/>
        <w:ind w:right="113" w:firstLine="709"/>
        <w:jc w:val="both"/>
        <w:rPr>
          <w:szCs w:val="24"/>
          <w:lang w:bidi="ru-RU"/>
        </w:rPr>
      </w:pPr>
      <w:r w:rsidRPr="00F34F3A">
        <w:rPr>
          <w:szCs w:val="24"/>
          <w:lang w:bidi="ru-RU"/>
        </w:rPr>
        <w:t>-</w:t>
      </w:r>
      <w:r w:rsidR="00080CF1">
        <w:rPr>
          <w:szCs w:val="24"/>
          <w:lang w:bidi="ru-RU"/>
        </w:rPr>
        <w:t xml:space="preserve"> </w:t>
      </w:r>
      <w:r w:rsidRPr="00F34F3A">
        <w:rPr>
          <w:szCs w:val="24"/>
          <w:lang w:bidi="ru-RU"/>
        </w:rPr>
        <w:t xml:space="preserve">Региональная программа «Газификация Пензенской области на 2019 - 2028 годы», утвержденная </w:t>
      </w:r>
      <w:r w:rsidRPr="00F34F3A">
        <w:rPr>
          <w:spacing w:val="-1"/>
          <w:szCs w:val="24"/>
          <w:lang w:bidi="ru-RU"/>
        </w:rPr>
        <w:t>распоряжением</w:t>
      </w:r>
      <w:r w:rsidRPr="00F34F3A">
        <w:rPr>
          <w:szCs w:val="24"/>
          <w:lang w:bidi="ru-RU"/>
        </w:rPr>
        <w:t xml:space="preserve"> Правительства Пензенской области от 29.11.2019 № 700-рП</w:t>
      </w:r>
      <w:r w:rsidR="00D958AF">
        <w:rPr>
          <w:szCs w:val="24"/>
          <w:lang w:bidi="ru-RU"/>
        </w:rPr>
        <w:t xml:space="preserve"> (с последующими изменениями)</w:t>
      </w:r>
      <w:r w:rsidRPr="00F34F3A">
        <w:rPr>
          <w:szCs w:val="24"/>
          <w:lang w:bidi="ru-RU"/>
        </w:rPr>
        <w:t>;</w:t>
      </w:r>
    </w:p>
    <w:p w14:paraId="7A747BCD" w14:textId="77777777" w:rsidR="00F34F3A" w:rsidRPr="00F34F3A" w:rsidRDefault="00F34F3A" w:rsidP="00F34F3A">
      <w:pPr>
        <w:tabs>
          <w:tab w:val="left" w:pos="0"/>
          <w:tab w:val="left" w:pos="3402"/>
        </w:tabs>
        <w:autoSpaceDE w:val="0"/>
        <w:autoSpaceDN w:val="0"/>
        <w:spacing w:after="0" w:line="240" w:lineRule="auto"/>
        <w:ind w:right="113" w:firstLine="709"/>
        <w:jc w:val="both"/>
        <w:rPr>
          <w:szCs w:val="24"/>
        </w:rPr>
      </w:pPr>
      <w:r w:rsidRPr="00F34F3A">
        <w:rPr>
          <w:szCs w:val="24"/>
          <w:lang w:bidi="ru-RU"/>
        </w:rPr>
        <w:t>-</w:t>
      </w:r>
      <w:r w:rsidR="00080CF1">
        <w:rPr>
          <w:szCs w:val="24"/>
          <w:lang w:bidi="ru-RU"/>
        </w:rPr>
        <w:t xml:space="preserve"> </w:t>
      </w:r>
      <w:hyperlink r:id="rId18" w:history="1">
        <w:r w:rsidRPr="00F34F3A">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F34F3A">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14:paraId="61BE50D2" w14:textId="77777777" w:rsidR="00530B2E" w:rsidRPr="00335FA1" w:rsidRDefault="00530B2E" w:rsidP="005E36BC">
      <w:pPr>
        <w:pStyle w:val="affffff3"/>
        <w:jc w:val="center"/>
        <w:rPr>
          <w:u w:val="single"/>
          <w:lang w:val="ru-RU"/>
        </w:rPr>
      </w:pPr>
      <w:r w:rsidRPr="00335FA1">
        <w:rPr>
          <w:u w:val="single"/>
          <w:lang w:val="ru-RU"/>
        </w:rPr>
        <w:t>Защита от риска возникновения чрезвычайных ситуаций природного и техногенного характера</w:t>
      </w:r>
      <w:bookmarkEnd w:id="32"/>
      <w:bookmarkEnd w:id="33"/>
      <w:bookmarkEnd w:id="34"/>
    </w:p>
    <w:p w14:paraId="5D2F711D"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bookmarkStart w:id="37" w:name="_Toc7108905"/>
      <w:bookmarkStart w:id="38" w:name="_Toc36131469"/>
      <w:bookmarkStart w:id="39" w:name="_Toc36207840"/>
      <w:r w:rsidRPr="00F34F3A">
        <w:rPr>
          <w:szCs w:val="24"/>
        </w:rPr>
        <w:t xml:space="preserve">- Государственная </w:t>
      </w:r>
      <w:hyperlink r:id="rId19" w:history="1">
        <w:r w:rsidRPr="00F34F3A">
          <w:rPr>
            <w:szCs w:val="24"/>
          </w:rPr>
          <w:t>программа</w:t>
        </w:r>
      </w:hyperlink>
      <w:r w:rsidRPr="00F34F3A">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bookmarkStart w:id="40" w:name="_Toc7108904"/>
      <w:bookmarkStart w:id="41" w:name="_Toc36131468"/>
      <w:bookmarkStart w:id="42" w:name="_Toc36207839"/>
      <w:r w:rsidRPr="00F34F3A">
        <w:rPr>
          <w:szCs w:val="24"/>
        </w:rPr>
        <w:t>.</w:t>
      </w:r>
    </w:p>
    <w:p w14:paraId="001343CD" w14:textId="77777777" w:rsidR="00F34F3A" w:rsidRPr="00663304" w:rsidRDefault="00F34F3A" w:rsidP="00663304">
      <w:pPr>
        <w:pStyle w:val="a3"/>
        <w:jc w:val="center"/>
        <w:rPr>
          <w:u w:val="single"/>
          <w:lang w:eastAsia="zh-CN"/>
        </w:rPr>
      </w:pPr>
      <w:r w:rsidRPr="00B33916">
        <w:rPr>
          <w:u w:val="single"/>
          <w:lang w:eastAsia="zh-CN"/>
        </w:rPr>
        <w:t>Демография</w:t>
      </w:r>
      <w:bookmarkEnd w:id="40"/>
      <w:bookmarkEnd w:id="41"/>
      <w:bookmarkEnd w:id="42"/>
    </w:p>
    <w:p w14:paraId="7E1CAFEA" w14:textId="77777777" w:rsidR="00F34F3A" w:rsidRPr="00F34F3A" w:rsidRDefault="00080CF1" w:rsidP="00F34F3A">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00F34F3A" w:rsidRPr="00F34F3A">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14:paraId="2D9596CD" w14:textId="77777777" w:rsidR="00F34F3A" w:rsidRPr="00F34F3A" w:rsidRDefault="00080CF1" w:rsidP="00F34F3A">
      <w:pPr>
        <w:spacing w:after="0" w:line="240" w:lineRule="auto"/>
        <w:ind w:right="113" w:firstLine="709"/>
        <w:contextualSpacing/>
        <w:jc w:val="both"/>
        <w:rPr>
          <w:rFonts w:eastAsia="Lucida Sans Unicode"/>
          <w:szCs w:val="24"/>
        </w:rPr>
      </w:pPr>
      <w:r w:rsidRPr="00F34F3A">
        <w:rPr>
          <w:szCs w:val="24"/>
          <w:lang w:bidi="ru-RU"/>
        </w:rPr>
        <w:t>-</w:t>
      </w:r>
      <w:r>
        <w:rPr>
          <w:szCs w:val="24"/>
          <w:lang w:bidi="ru-RU"/>
        </w:rPr>
        <w:t xml:space="preserve"> </w:t>
      </w:r>
      <w:r w:rsidR="00F34F3A" w:rsidRPr="00F34F3A">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w:t>
      </w:r>
      <w:r w:rsidR="00D700B7">
        <w:rPr>
          <w:rFonts w:eastAsia="Lucida Sans Unicode"/>
          <w:szCs w:val="24"/>
        </w:rPr>
        <w:t xml:space="preserve"> (с последующими изменениями)</w:t>
      </w:r>
      <w:r w:rsidR="00F34F3A" w:rsidRPr="00F34F3A">
        <w:rPr>
          <w:rFonts w:eastAsia="Lucida Sans Unicode"/>
          <w:szCs w:val="24"/>
        </w:rPr>
        <w:t>;</w:t>
      </w:r>
    </w:p>
    <w:p w14:paraId="5EC70239" w14:textId="77777777" w:rsidR="00F34F3A" w:rsidRPr="00F34F3A" w:rsidRDefault="00080CF1" w:rsidP="00F34F3A">
      <w:pPr>
        <w:autoSpaceDE w:val="0"/>
        <w:autoSpaceDN w:val="0"/>
        <w:adjustRightInd w:val="0"/>
        <w:spacing w:after="0" w:line="240" w:lineRule="auto"/>
        <w:ind w:right="113" w:firstLine="709"/>
        <w:contextualSpacing/>
        <w:jc w:val="both"/>
        <w:rPr>
          <w:szCs w:val="24"/>
        </w:rPr>
      </w:pPr>
      <w:r w:rsidRPr="00F34F3A">
        <w:rPr>
          <w:szCs w:val="24"/>
          <w:lang w:bidi="ru-RU"/>
        </w:rPr>
        <w:t>-</w:t>
      </w:r>
      <w:r>
        <w:rPr>
          <w:szCs w:val="24"/>
          <w:lang w:bidi="ru-RU"/>
        </w:rPr>
        <w:t xml:space="preserve"> </w:t>
      </w:r>
      <w:r w:rsidR="00F34F3A" w:rsidRPr="00F34F3A">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14:paraId="13AD370D"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№778-пП (с последующими изменениями);</w:t>
      </w:r>
    </w:p>
    <w:p w14:paraId="7725A83D" w14:textId="77777777" w:rsidR="0066091C" w:rsidRPr="00335FA1" w:rsidRDefault="00F34F3A" w:rsidP="00663304">
      <w:pPr>
        <w:autoSpaceDE w:val="0"/>
        <w:autoSpaceDN w:val="0"/>
        <w:adjustRightInd w:val="0"/>
        <w:spacing w:after="0" w:line="240" w:lineRule="auto"/>
        <w:ind w:right="113" w:firstLine="709"/>
        <w:contextualSpacing/>
        <w:jc w:val="both"/>
        <w:rPr>
          <w:szCs w:val="24"/>
        </w:rPr>
      </w:pPr>
      <w:r w:rsidRPr="00F34F3A">
        <w:rPr>
          <w:szCs w:val="24"/>
        </w:rPr>
        <w:t xml:space="preserve">- Государственная </w:t>
      </w:r>
      <w:hyperlink r:id="rId20" w:history="1">
        <w:r w:rsidRPr="00F34F3A">
          <w:rPr>
            <w:szCs w:val="24"/>
          </w:rPr>
          <w:t>программа</w:t>
        </w:r>
      </w:hyperlink>
      <w:r w:rsidRPr="00F34F3A">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14:paraId="7AB4270A" w14:textId="77777777" w:rsidR="00530B2E" w:rsidRPr="00663304" w:rsidRDefault="00530B2E" w:rsidP="00663304">
      <w:pPr>
        <w:pStyle w:val="a3"/>
        <w:jc w:val="center"/>
        <w:rPr>
          <w:u w:val="single"/>
        </w:rPr>
      </w:pPr>
      <w:r w:rsidRPr="00663304">
        <w:rPr>
          <w:u w:val="single"/>
        </w:rPr>
        <w:t>Жилье</w:t>
      </w:r>
      <w:bookmarkEnd w:id="37"/>
      <w:bookmarkEnd w:id="38"/>
      <w:bookmarkEnd w:id="39"/>
    </w:p>
    <w:p w14:paraId="6C4AA6A3" w14:textId="77777777" w:rsidR="00F34F3A" w:rsidRPr="00F34F3A" w:rsidRDefault="00080CF1" w:rsidP="00F34F3A">
      <w:pPr>
        <w:autoSpaceDE w:val="0"/>
        <w:autoSpaceDN w:val="0"/>
        <w:adjustRightInd w:val="0"/>
        <w:spacing w:after="0" w:line="240" w:lineRule="auto"/>
        <w:ind w:right="113" w:firstLine="709"/>
        <w:contextualSpacing/>
        <w:jc w:val="both"/>
        <w:rPr>
          <w:szCs w:val="24"/>
        </w:rPr>
      </w:pPr>
      <w:bookmarkStart w:id="43" w:name="_Toc7108906"/>
      <w:bookmarkStart w:id="44" w:name="_Toc36131470"/>
      <w:bookmarkStart w:id="45" w:name="_Toc36207841"/>
      <w:r w:rsidRPr="00F34F3A">
        <w:rPr>
          <w:szCs w:val="24"/>
          <w:lang w:bidi="ru-RU"/>
        </w:rPr>
        <w:t>-</w:t>
      </w:r>
      <w:r>
        <w:rPr>
          <w:szCs w:val="24"/>
          <w:lang w:bidi="ru-RU"/>
        </w:rPr>
        <w:t xml:space="preserve"> </w:t>
      </w:r>
      <w:r w:rsidR="00F34F3A" w:rsidRPr="00F34F3A">
        <w:rPr>
          <w:szCs w:val="24"/>
        </w:rPr>
        <w:t xml:space="preserve">Государственная </w:t>
      </w:r>
      <w:hyperlink r:id="rId21" w:history="1">
        <w:r w:rsidR="00F34F3A" w:rsidRPr="00F34F3A">
          <w:rPr>
            <w:szCs w:val="24"/>
          </w:rPr>
          <w:t>программа</w:t>
        </w:r>
      </w:hyperlink>
      <w:r w:rsidR="00F34F3A" w:rsidRPr="00F34F3A">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14:paraId="06E7ACBC" w14:textId="77777777" w:rsidR="00F34F3A" w:rsidRPr="00F34F3A" w:rsidRDefault="00080CF1" w:rsidP="00F34F3A">
      <w:pPr>
        <w:autoSpaceDE w:val="0"/>
        <w:autoSpaceDN w:val="0"/>
        <w:adjustRightInd w:val="0"/>
        <w:spacing w:after="0" w:line="240" w:lineRule="auto"/>
        <w:ind w:right="113" w:firstLine="709"/>
        <w:contextualSpacing/>
        <w:jc w:val="both"/>
        <w:rPr>
          <w:szCs w:val="24"/>
        </w:rPr>
      </w:pPr>
      <w:r w:rsidRPr="00F34F3A">
        <w:rPr>
          <w:szCs w:val="24"/>
          <w:lang w:bidi="ru-RU"/>
        </w:rPr>
        <w:t>-</w:t>
      </w:r>
      <w:r>
        <w:rPr>
          <w:szCs w:val="24"/>
          <w:lang w:bidi="ru-RU"/>
        </w:rPr>
        <w:t xml:space="preserve"> </w:t>
      </w:r>
      <w:r w:rsidR="00F34F3A" w:rsidRPr="00F34F3A">
        <w:rPr>
          <w:szCs w:val="24"/>
        </w:rPr>
        <w:t xml:space="preserve">Постановление Правительства Российской Федерации от 17.12.2010 № 1050 «О реализации отдельных мероприятий государственной программы Российской Федерации </w:t>
      </w:r>
      <w:r w:rsidR="00F34F3A" w:rsidRPr="00F34F3A">
        <w:rPr>
          <w:szCs w:val="24"/>
        </w:rPr>
        <w:lastRenderedPageBreak/>
        <w:t>«Обеспечение доступным и комфортным жильем и коммунальными услугами граждан Российской Федерации» (с последующими изменениями);</w:t>
      </w:r>
    </w:p>
    <w:p w14:paraId="00DA62F8" w14:textId="77777777" w:rsidR="00F34F3A" w:rsidRPr="00F34F3A" w:rsidRDefault="00080CF1" w:rsidP="00F34F3A">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00F34F3A" w:rsidRPr="00F34F3A">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14:paraId="5513802F" w14:textId="77777777" w:rsidR="00F34F3A" w:rsidRPr="00F34F3A" w:rsidRDefault="00080CF1" w:rsidP="00F34F3A">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00F34F3A" w:rsidRPr="00F34F3A">
        <w:rPr>
          <w:szCs w:val="24"/>
        </w:rPr>
        <w:t xml:space="preserve">Государственная </w:t>
      </w:r>
      <w:hyperlink r:id="rId22" w:history="1">
        <w:r w:rsidR="00F34F3A" w:rsidRPr="00F34F3A">
          <w:rPr>
            <w:szCs w:val="24"/>
          </w:rPr>
          <w:t>программа</w:t>
        </w:r>
      </w:hyperlink>
      <w:r w:rsidR="00F34F3A" w:rsidRPr="00F34F3A">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14:paraId="68297ED6" w14:textId="77777777" w:rsidR="00530B2E" w:rsidRPr="00663304" w:rsidRDefault="00530B2E" w:rsidP="00663304">
      <w:pPr>
        <w:pStyle w:val="a3"/>
        <w:jc w:val="center"/>
        <w:rPr>
          <w:u w:val="single"/>
        </w:rPr>
      </w:pPr>
      <w:r w:rsidRPr="00663304">
        <w:rPr>
          <w:u w:val="single"/>
        </w:rPr>
        <w:t>Образование</w:t>
      </w:r>
      <w:bookmarkEnd w:id="43"/>
      <w:bookmarkEnd w:id="44"/>
      <w:bookmarkEnd w:id="45"/>
    </w:p>
    <w:p w14:paraId="1AF3D566" w14:textId="77777777" w:rsidR="00F34F3A" w:rsidRPr="00F34F3A" w:rsidRDefault="00080CF1" w:rsidP="00F34F3A">
      <w:pPr>
        <w:autoSpaceDE w:val="0"/>
        <w:autoSpaceDN w:val="0"/>
        <w:adjustRightInd w:val="0"/>
        <w:spacing w:after="0" w:line="240" w:lineRule="auto"/>
        <w:ind w:right="113" w:firstLine="709"/>
        <w:contextualSpacing/>
        <w:jc w:val="both"/>
        <w:rPr>
          <w:szCs w:val="24"/>
        </w:rPr>
      </w:pPr>
      <w:bookmarkStart w:id="46" w:name="_Toc7108907"/>
      <w:bookmarkStart w:id="47" w:name="_Toc36131471"/>
      <w:bookmarkStart w:id="48" w:name="_Toc36207842"/>
      <w:r w:rsidRPr="00F34F3A">
        <w:rPr>
          <w:szCs w:val="24"/>
          <w:lang w:bidi="ru-RU"/>
        </w:rPr>
        <w:t>-</w:t>
      </w:r>
      <w:r>
        <w:rPr>
          <w:szCs w:val="24"/>
          <w:lang w:bidi="ru-RU"/>
        </w:rPr>
        <w:t xml:space="preserve"> </w:t>
      </w:r>
      <w:r w:rsidR="00F34F3A" w:rsidRPr="00F34F3A">
        <w:rPr>
          <w:szCs w:val="24"/>
        </w:rPr>
        <w:t xml:space="preserve">Федеральный </w:t>
      </w:r>
      <w:hyperlink r:id="rId23" w:history="1">
        <w:r w:rsidR="00F34F3A" w:rsidRPr="00F34F3A">
          <w:rPr>
            <w:szCs w:val="24"/>
          </w:rPr>
          <w:t>закон</w:t>
        </w:r>
      </w:hyperlink>
      <w:r w:rsidR="00F34F3A" w:rsidRPr="00F34F3A">
        <w:rPr>
          <w:szCs w:val="24"/>
        </w:rPr>
        <w:t xml:space="preserve"> от 29.12.2012 № 273-ФЗ «Об образовании в Российской Федерации» (с последующими изменениями);</w:t>
      </w:r>
    </w:p>
    <w:p w14:paraId="174E74FC"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4" w:history="1">
        <w:r w:rsidRPr="00F34F3A">
          <w:rPr>
            <w:szCs w:val="24"/>
          </w:rPr>
          <w:t>программа</w:t>
        </w:r>
      </w:hyperlink>
      <w:r w:rsidRPr="00F34F3A">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14:paraId="37EAB39A" w14:textId="77777777" w:rsidR="00F34F3A" w:rsidRPr="00F34F3A" w:rsidRDefault="00F34F3A" w:rsidP="00F34F3A">
      <w:pPr>
        <w:spacing w:after="0" w:line="240" w:lineRule="auto"/>
        <w:ind w:right="113" w:firstLine="709"/>
        <w:contextualSpacing/>
        <w:jc w:val="both"/>
        <w:rPr>
          <w:rFonts w:eastAsia="Lucida Sans Unicode"/>
          <w:szCs w:val="24"/>
        </w:rPr>
      </w:pPr>
      <w:r w:rsidRPr="00F34F3A">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r w:rsidR="00D700B7">
        <w:rPr>
          <w:rFonts w:eastAsia="Lucida Sans Unicode"/>
          <w:szCs w:val="24"/>
        </w:rPr>
        <w:t xml:space="preserve"> (с последующими изменениями)</w:t>
      </w:r>
      <w:r w:rsidRPr="00F34F3A">
        <w:rPr>
          <w:rFonts w:eastAsia="Lucida Sans Unicode"/>
          <w:szCs w:val="24"/>
        </w:rPr>
        <w:t>;</w:t>
      </w:r>
    </w:p>
    <w:p w14:paraId="41F8DC6F"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5" w:history="1">
        <w:r w:rsidRPr="00F34F3A">
          <w:rPr>
            <w:szCs w:val="24"/>
          </w:rPr>
          <w:t>программа</w:t>
        </w:r>
      </w:hyperlink>
      <w:r w:rsidRPr="00F34F3A">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14:paraId="032D5EBA"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 Государственная программа Пензенской области «Молодежь Пензенской области», утвержденная постановлением Правительства Пензенской области от 24 сентября 2013 г. № 712-пП (с последующими изменениями);</w:t>
      </w:r>
    </w:p>
    <w:p w14:paraId="7E97B539" w14:textId="77777777" w:rsidR="00F34F3A" w:rsidRPr="00F34F3A" w:rsidRDefault="00F34F3A" w:rsidP="00F34F3A">
      <w:pPr>
        <w:autoSpaceDE w:val="0"/>
        <w:autoSpaceDN w:val="0"/>
        <w:adjustRightInd w:val="0"/>
        <w:spacing w:after="0" w:line="240" w:lineRule="auto"/>
        <w:ind w:right="113" w:firstLine="709"/>
        <w:contextualSpacing/>
        <w:jc w:val="both"/>
        <w:rPr>
          <w:iCs/>
          <w:szCs w:val="24"/>
        </w:rPr>
      </w:pPr>
      <w:r w:rsidRPr="00F34F3A">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14:paraId="1D1039A2" w14:textId="77777777" w:rsidR="00530B2E" w:rsidRPr="00663304" w:rsidRDefault="00530B2E" w:rsidP="00663304">
      <w:pPr>
        <w:pStyle w:val="a3"/>
        <w:jc w:val="center"/>
        <w:rPr>
          <w:u w:val="single"/>
        </w:rPr>
      </w:pPr>
      <w:r w:rsidRPr="00663304">
        <w:rPr>
          <w:u w:val="single"/>
        </w:rPr>
        <w:t>Здравоохранение</w:t>
      </w:r>
      <w:bookmarkEnd w:id="46"/>
      <w:bookmarkEnd w:id="47"/>
      <w:bookmarkEnd w:id="48"/>
    </w:p>
    <w:p w14:paraId="127FB1E1"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bookmarkStart w:id="49" w:name="_Toc7108909"/>
      <w:bookmarkStart w:id="50" w:name="_Toc36131473"/>
      <w:bookmarkStart w:id="51" w:name="_Toc36207844"/>
      <w:r w:rsidRPr="00F34F3A">
        <w:rPr>
          <w:szCs w:val="24"/>
        </w:rPr>
        <w:t>-</w:t>
      </w:r>
      <w:r w:rsidR="00080CF1">
        <w:rPr>
          <w:szCs w:val="24"/>
        </w:rPr>
        <w:t xml:space="preserve"> </w:t>
      </w:r>
      <w:r w:rsidRPr="00F34F3A">
        <w:rPr>
          <w:szCs w:val="24"/>
        </w:rPr>
        <w:t xml:space="preserve">Государственная </w:t>
      </w:r>
      <w:hyperlink r:id="rId26" w:history="1">
        <w:r w:rsidRPr="00F34F3A">
          <w:rPr>
            <w:szCs w:val="24"/>
          </w:rPr>
          <w:t>программа</w:t>
        </w:r>
      </w:hyperlink>
      <w:r w:rsidRPr="00F34F3A">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14:paraId="47D7B6CA"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7" w:history="1">
        <w:r w:rsidRPr="00F34F3A">
          <w:rPr>
            <w:szCs w:val="24"/>
          </w:rPr>
          <w:t>программа</w:t>
        </w:r>
      </w:hyperlink>
      <w:r w:rsidRPr="00F34F3A">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14:paraId="398C4A1C" w14:textId="77777777" w:rsidR="00F34F3A" w:rsidRPr="00F34F3A" w:rsidRDefault="00F34F3A" w:rsidP="00F34F3A">
      <w:pPr>
        <w:autoSpaceDE w:val="0"/>
        <w:autoSpaceDN w:val="0"/>
        <w:adjustRightInd w:val="0"/>
        <w:spacing w:after="0" w:line="240" w:lineRule="auto"/>
        <w:ind w:firstLine="709"/>
        <w:jc w:val="both"/>
        <w:rPr>
          <w:szCs w:val="24"/>
        </w:rPr>
      </w:pPr>
      <w:r w:rsidRPr="00F34F3A">
        <w:rPr>
          <w:szCs w:val="24"/>
        </w:rPr>
        <w:t>-</w:t>
      </w:r>
      <w:r w:rsidR="00080CF1">
        <w:rPr>
          <w:szCs w:val="24"/>
        </w:rPr>
        <w:t xml:space="preserve"> </w:t>
      </w:r>
      <w:r w:rsidRPr="00F34F3A">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14:paraId="5603EF22" w14:textId="77777777" w:rsidR="00F34F3A" w:rsidRPr="00F34F3A" w:rsidRDefault="00F34F3A" w:rsidP="00F34F3A">
      <w:pPr>
        <w:autoSpaceDE w:val="0"/>
        <w:autoSpaceDN w:val="0"/>
        <w:adjustRightInd w:val="0"/>
        <w:spacing w:after="0" w:line="240" w:lineRule="auto"/>
        <w:ind w:firstLine="709"/>
        <w:jc w:val="both"/>
        <w:rPr>
          <w:szCs w:val="24"/>
        </w:rPr>
      </w:pPr>
      <w:r w:rsidRPr="00F34F3A">
        <w:rPr>
          <w:szCs w:val="24"/>
        </w:rPr>
        <w:t>-</w:t>
      </w:r>
      <w:r w:rsidR="00080CF1">
        <w:rPr>
          <w:szCs w:val="24"/>
        </w:rPr>
        <w:t xml:space="preserve"> </w:t>
      </w:r>
      <w:r w:rsidRPr="00F34F3A">
        <w:rPr>
          <w:szCs w:val="24"/>
        </w:rPr>
        <w:t xml:space="preserve">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w:t>
      </w:r>
      <w:r w:rsidR="00D700B7">
        <w:rPr>
          <w:szCs w:val="24"/>
        </w:rPr>
        <w:t>п</w:t>
      </w:r>
      <w:r w:rsidRPr="00F34F3A">
        <w:rPr>
          <w:szCs w:val="24"/>
        </w:rPr>
        <w:t>остановлением Правительства Пензенской области от 17.06.2019 № 354-пП (с последующими изменениями);</w:t>
      </w:r>
    </w:p>
    <w:p w14:paraId="6FF9D8D2" w14:textId="77777777" w:rsidR="00F34F3A" w:rsidRPr="00F34F3A" w:rsidRDefault="00F34F3A" w:rsidP="00F34F3A">
      <w:pPr>
        <w:autoSpaceDE w:val="0"/>
        <w:autoSpaceDN w:val="0"/>
        <w:spacing w:after="0" w:line="240" w:lineRule="auto"/>
        <w:ind w:firstLine="709"/>
        <w:jc w:val="both"/>
        <w:rPr>
          <w:iCs/>
          <w:szCs w:val="24"/>
        </w:rPr>
      </w:pPr>
      <w:r w:rsidRPr="00F34F3A">
        <w:rPr>
          <w:iCs/>
          <w:szCs w:val="24"/>
        </w:rPr>
        <w:t>-</w:t>
      </w:r>
      <w:r w:rsidR="00080CF1">
        <w:rPr>
          <w:iCs/>
          <w:szCs w:val="24"/>
        </w:rPr>
        <w:t xml:space="preserve"> </w:t>
      </w:r>
      <w:r w:rsidRPr="00F34F3A">
        <w:rPr>
          <w:iCs/>
          <w:szCs w:val="24"/>
        </w:rPr>
        <w:t xml:space="preserve">Региональная стратегия развития Пензенской области «Стратегия развития санитарной авиации в Пензенской области на период до 2024 года», утвержденная </w:t>
      </w:r>
      <w:r w:rsidR="00D700B7">
        <w:rPr>
          <w:iCs/>
          <w:szCs w:val="24"/>
        </w:rPr>
        <w:t>п</w:t>
      </w:r>
      <w:r w:rsidRPr="00F34F3A">
        <w:rPr>
          <w:iCs/>
          <w:szCs w:val="24"/>
        </w:rPr>
        <w:t>остановлением Правительства Пензенской области от 26.06.2020 № 429-пП.</w:t>
      </w:r>
    </w:p>
    <w:p w14:paraId="5EFFD896" w14:textId="77777777" w:rsidR="00F34F3A" w:rsidRPr="00663304" w:rsidRDefault="00F34F3A" w:rsidP="00663304">
      <w:pPr>
        <w:pStyle w:val="a3"/>
        <w:jc w:val="center"/>
        <w:rPr>
          <w:u w:val="single"/>
          <w:lang w:eastAsia="zh-CN"/>
        </w:rPr>
      </w:pPr>
      <w:bookmarkStart w:id="52" w:name="_Toc7108908"/>
      <w:bookmarkStart w:id="53" w:name="_Toc36131472"/>
      <w:bookmarkStart w:id="54" w:name="_Toc36207843"/>
      <w:r w:rsidRPr="00663304">
        <w:rPr>
          <w:u w:val="single"/>
          <w:lang w:eastAsia="zh-CN"/>
        </w:rPr>
        <w:t>Культура</w:t>
      </w:r>
      <w:bookmarkEnd w:id="52"/>
      <w:bookmarkEnd w:id="53"/>
      <w:bookmarkEnd w:id="54"/>
    </w:p>
    <w:p w14:paraId="1824ECB4"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hyperlink r:id="rId28" w:history="1">
        <w:r w:rsidRPr="00F34F3A">
          <w:rPr>
            <w:spacing w:val="-1"/>
            <w:szCs w:val="24"/>
            <w:lang w:bidi="ru-RU"/>
          </w:rPr>
          <w:t>Основы</w:t>
        </w:r>
      </w:hyperlink>
      <w:r w:rsidRPr="00F34F3A">
        <w:rPr>
          <w:spacing w:val="-1"/>
          <w:szCs w:val="24"/>
          <w:lang w:bidi="ru-RU"/>
        </w:rPr>
        <w:t xml:space="preserve"> государственной культурной политики, утвержденные Указом Президента Российской Федерации от 24.12.2014 № 808</w:t>
      </w:r>
      <w:r w:rsidR="00D700B7">
        <w:rPr>
          <w:spacing w:val="-1"/>
          <w:szCs w:val="24"/>
          <w:lang w:bidi="ru-RU"/>
        </w:rPr>
        <w:t xml:space="preserve"> (с последующими изменениями)</w:t>
      </w:r>
      <w:r w:rsidRPr="00F34F3A">
        <w:rPr>
          <w:spacing w:val="-1"/>
          <w:szCs w:val="24"/>
          <w:lang w:bidi="ru-RU"/>
        </w:rPr>
        <w:t>;</w:t>
      </w:r>
    </w:p>
    <w:p w14:paraId="5B9972AE"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Федеральный </w:t>
      </w:r>
      <w:hyperlink r:id="rId29" w:history="1">
        <w:r w:rsidRPr="00F34F3A">
          <w:rPr>
            <w:spacing w:val="-1"/>
            <w:szCs w:val="24"/>
            <w:lang w:bidi="ru-RU"/>
          </w:rPr>
          <w:t>закон</w:t>
        </w:r>
      </w:hyperlink>
      <w:r w:rsidRPr="00F34F3A">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14:paraId="28D16D61"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14096A">
        <w:rPr>
          <w:spacing w:val="-1"/>
          <w:szCs w:val="24"/>
          <w:lang w:bidi="ru-RU"/>
        </w:rPr>
        <w:t xml:space="preserve"> </w:t>
      </w:r>
      <w:r w:rsidRPr="00F34F3A">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w:t>
      </w:r>
      <w:r w:rsidR="00D700B7">
        <w:rPr>
          <w:spacing w:val="-1"/>
          <w:szCs w:val="24"/>
          <w:lang w:bidi="ru-RU"/>
        </w:rPr>
        <w:t>4</w:t>
      </w:r>
      <w:r w:rsidRPr="00F34F3A">
        <w:rPr>
          <w:spacing w:val="-1"/>
          <w:szCs w:val="24"/>
          <w:lang w:bidi="ru-RU"/>
        </w:rPr>
        <w:t>.2014 г. № 317 (с последующими изменениями);</w:t>
      </w:r>
    </w:p>
    <w:p w14:paraId="055DF8DC"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lastRenderedPageBreak/>
        <w:t>-</w:t>
      </w:r>
      <w:r w:rsidR="0014096A">
        <w:rPr>
          <w:spacing w:val="-1"/>
          <w:szCs w:val="24"/>
          <w:lang w:bidi="ru-RU"/>
        </w:rPr>
        <w:t xml:space="preserve"> </w:t>
      </w:r>
      <w:r w:rsidRPr="00F34F3A">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14:paraId="0120C281"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14:paraId="60D27347" w14:textId="77777777" w:rsidR="00530B2E" w:rsidRPr="00663304" w:rsidRDefault="00530B2E" w:rsidP="00663304">
      <w:pPr>
        <w:pStyle w:val="a3"/>
        <w:jc w:val="center"/>
        <w:rPr>
          <w:u w:val="single"/>
          <w:lang w:bidi="ru-RU"/>
        </w:rPr>
      </w:pPr>
      <w:r w:rsidRPr="00663304">
        <w:rPr>
          <w:u w:val="single"/>
          <w:lang w:bidi="ru-RU"/>
        </w:rPr>
        <w:t>Физическая культура и спорт</w:t>
      </w:r>
      <w:bookmarkEnd w:id="49"/>
      <w:bookmarkEnd w:id="50"/>
      <w:bookmarkEnd w:id="51"/>
    </w:p>
    <w:p w14:paraId="049D4F47" w14:textId="77777777" w:rsidR="00F34F3A" w:rsidRPr="00F34F3A" w:rsidRDefault="00F34F3A" w:rsidP="00F34F3A">
      <w:pPr>
        <w:autoSpaceDE w:val="0"/>
        <w:autoSpaceDN w:val="0"/>
        <w:adjustRightInd w:val="0"/>
        <w:spacing w:after="0" w:line="240" w:lineRule="auto"/>
        <w:ind w:firstLine="709"/>
        <w:jc w:val="both"/>
        <w:rPr>
          <w:szCs w:val="24"/>
        </w:rPr>
      </w:pPr>
      <w:r w:rsidRPr="00F34F3A">
        <w:rPr>
          <w:spacing w:val="-1"/>
          <w:szCs w:val="24"/>
          <w:lang w:bidi="ru-RU"/>
        </w:rPr>
        <w:t xml:space="preserve">- Государственная </w:t>
      </w:r>
      <w:hyperlink r:id="rId30" w:history="1">
        <w:r w:rsidRPr="00F34F3A">
          <w:rPr>
            <w:spacing w:val="-1"/>
            <w:szCs w:val="24"/>
            <w:lang w:bidi="ru-RU"/>
          </w:rPr>
          <w:t>программа</w:t>
        </w:r>
      </w:hyperlink>
      <w:r w:rsidRPr="00F34F3A">
        <w:rPr>
          <w:spacing w:val="-1"/>
          <w:szCs w:val="24"/>
          <w:lang w:bidi="ru-RU"/>
        </w:rPr>
        <w:t xml:space="preserve"> </w:t>
      </w:r>
      <w:r w:rsidRPr="00F34F3A">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F34F3A">
        <w:rPr>
          <w:spacing w:val="-1"/>
          <w:szCs w:val="24"/>
          <w:lang w:bidi="ru-RU"/>
        </w:rPr>
        <w:t>утвержденная постановлением Правительства Российской Федерации</w:t>
      </w:r>
      <w:r w:rsidRPr="00F34F3A">
        <w:rPr>
          <w:szCs w:val="24"/>
        </w:rPr>
        <w:t xml:space="preserve"> от 30.09.2021 № 1661 (с последующими изменениями);</w:t>
      </w:r>
    </w:p>
    <w:p w14:paraId="21F705A0"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Государственная </w:t>
      </w:r>
      <w:hyperlink r:id="rId31" w:history="1">
        <w:r w:rsidRPr="00F34F3A">
          <w:rPr>
            <w:spacing w:val="-1"/>
            <w:szCs w:val="24"/>
            <w:lang w:bidi="ru-RU"/>
          </w:rPr>
          <w:t>программа</w:t>
        </w:r>
      </w:hyperlink>
      <w:r w:rsidRPr="00F34F3A">
        <w:rPr>
          <w:spacing w:val="-1"/>
          <w:szCs w:val="24"/>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14:paraId="1C9F92C2" w14:textId="77777777" w:rsidR="00F34F3A" w:rsidRPr="00663304" w:rsidRDefault="00F34F3A" w:rsidP="00663304">
      <w:pPr>
        <w:pStyle w:val="a3"/>
        <w:jc w:val="center"/>
        <w:rPr>
          <w:u w:val="single"/>
          <w:lang w:eastAsia="ar-SA" w:bidi="en-US"/>
        </w:rPr>
      </w:pPr>
      <w:bookmarkStart w:id="55" w:name="_Toc7108910"/>
      <w:bookmarkStart w:id="56" w:name="_Toc36131474"/>
      <w:bookmarkStart w:id="57" w:name="_Toc36207845"/>
      <w:r w:rsidRPr="00663304">
        <w:rPr>
          <w:u w:val="single"/>
          <w:lang w:eastAsia="ar-SA" w:bidi="en-US"/>
        </w:rPr>
        <w:t>Туризм, охрана объектов культурного наследия</w:t>
      </w:r>
      <w:bookmarkEnd w:id="55"/>
      <w:bookmarkEnd w:id="56"/>
      <w:bookmarkEnd w:id="57"/>
    </w:p>
    <w:p w14:paraId="30CDE8D4"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Федеральный </w:t>
      </w:r>
      <w:hyperlink r:id="rId32" w:history="1">
        <w:r w:rsidRPr="00F34F3A">
          <w:rPr>
            <w:spacing w:val="-1"/>
            <w:szCs w:val="24"/>
            <w:lang w:bidi="ru-RU"/>
          </w:rPr>
          <w:t>закон</w:t>
        </w:r>
      </w:hyperlink>
      <w:r w:rsidRPr="00F34F3A">
        <w:rPr>
          <w:spacing w:val="-1"/>
          <w:szCs w:val="24"/>
          <w:lang w:bidi="ru-RU"/>
        </w:rPr>
        <w:t xml:space="preserve"> от 24.11.1996 № 132-ФЗ «Об основах туристской деятельности в Российской Федерации» (с последующими изменениями);</w:t>
      </w:r>
    </w:p>
    <w:p w14:paraId="6669EA60"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 xml:space="preserve">- Федеральный </w:t>
      </w:r>
      <w:hyperlink r:id="rId33" w:history="1">
        <w:r w:rsidRPr="00F34F3A">
          <w:rPr>
            <w:spacing w:val="-1"/>
            <w:szCs w:val="24"/>
            <w:lang w:bidi="ru-RU"/>
          </w:rPr>
          <w:t>закон</w:t>
        </w:r>
      </w:hyperlink>
      <w:r w:rsidRPr="00F34F3A">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14:paraId="08514B28"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14:paraId="31BCEEAF" w14:textId="77777777" w:rsidR="00D958AF" w:rsidRPr="00D700B7" w:rsidRDefault="00D958AF" w:rsidP="00D958AF">
      <w:pPr>
        <w:tabs>
          <w:tab w:val="left" w:pos="0"/>
          <w:tab w:val="left" w:pos="3402"/>
        </w:tabs>
        <w:autoSpaceDE w:val="0"/>
        <w:autoSpaceDN w:val="0"/>
        <w:spacing w:after="0" w:line="240" w:lineRule="auto"/>
        <w:ind w:right="113" w:firstLine="709"/>
        <w:jc w:val="both"/>
        <w:rPr>
          <w:spacing w:val="-1"/>
          <w:szCs w:val="24"/>
          <w:lang w:bidi="ru-RU"/>
        </w:rPr>
      </w:pPr>
      <w:r w:rsidRPr="00D700B7">
        <w:rPr>
          <w:spacing w:val="-1"/>
          <w:szCs w:val="24"/>
          <w:lang w:bidi="ru-RU"/>
        </w:rPr>
        <w:t>- Закон Пензенской области от 29.03.2024 №4181-ЗПО «Об объектах культурного наследия (памятниках истории и культуры) Пензенской области»;</w:t>
      </w:r>
    </w:p>
    <w:p w14:paraId="381D8F69"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BC7FBE">
        <w:rPr>
          <w:spacing w:val="-1"/>
          <w:szCs w:val="24"/>
          <w:lang w:bidi="ru-RU"/>
        </w:rPr>
        <w:t xml:space="preserve"> </w:t>
      </w:r>
      <w:r w:rsidRPr="00F34F3A">
        <w:rPr>
          <w:spacing w:val="-1"/>
          <w:szCs w:val="24"/>
          <w:lang w:bidi="ru-RU"/>
        </w:rPr>
        <w:t xml:space="preserve">Государственная </w:t>
      </w:r>
      <w:hyperlink r:id="rId34" w:history="1">
        <w:r w:rsidRPr="00F34F3A">
          <w:rPr>
            <w:spacing w:val="-1"/>
            <w:szCs w:val="24"/>
            <w:lang w:bidi="ru-RU"/>
          </w:rPr>
          <w:t>программа</w:t>
        </w:r>
      </w:hyperlink>
      <w:r w:rsidRPr="00F34F3A">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14:paraId="61136ED5"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BC7FBE">
        <w:rPr>
          <w:spacing w:val="-1"/>
          <w:szCs w:val="24"/>
          <w:lang w:bidi="ru-RU"/>
        </w:rPr>
        <w:t xml:space="preserve"> </w:t>
      </w:r>
      <w:r w:rsidRPr="00F34F3A">
        <w:rPr>
          <w:spacing w:val="-1"/>
          <w:szCs w:val="24"/>
          <w:lang w:bidi="ru-RU"/>
        </w:rPr>
        <w:t xml:space="preserve">Государственная </w:t>
      </w:r>
      <w:hyperlink r:id="rId35" w:history="1">
        <w:r w:rsidRPr="00F34F3A">
          <w:rPr>
            <w:spacing w:val="-1"/>
            <w:szCs w:val="24"/>
            <w:lang w:bidi="ru-RU"/>
          </w:rPr>
          <w:t>программа</w:t>
        </w:r>
      </w:hyperlink>
      <w:r w:rsidRPr="00F34F3A">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14:paraId="418FCA5B" w14:textId="77777777" w:rsidR="00D700B7" w:rsidRDefault="00D700B7" w:rsidP="00663304">
      <w:pPr>
        <w:pStyle w:val="a3"/>
        <w:jc w:val="center"/>
        <w:rPr>
          <w:b/>
          <w:i/>
          <w:u w:val="single"/>
        </w:rPr>
      </w:pPr>
    </w:p>
    <w:p w14:paraId="4452CAE4" w14:textId="2DE0FA69" w:rsidR="005D74A0" w:rsidRPr="009E398A" w:rsidRDefault="005D74A0" w:rsidP="00663304">
      <w:pPr>
        <w:pStyle w:val="a3"/>
        <w:jc w:val="center"/>
        <w:rPr>
          <w:b/>
        </w:rPr>
      </w:pPr>
      <w:r w:rsidRPr="00B33916">
        <w:rPr>
          <w:b/>
        </w:rPr>
        <w:t>Нормативные правовые акты органов местного самоуправления</w:t>
      </w:r>
      <w:r w:rsidR="00D04685" w:rsidRPr="00B33916">
        <w:rPr>
          <w:b/>
        </w:rPr>
        <w:t xml:space="preserve"> </w:t>
      </w:r>
      <w:r w:rsidR="00601836">
        <w:rPr>
          <w:b/>
        </w:rPr>
        <w:t>Пензенского</w:t>
      </w:r>
      <w:r w:rsidRPr="00B33916">
        <w:rPr>
          <w:b/>
        </w:rPr>
        <w:t xml:space="preserve"> района</w:t>
      </w:r>
      <w:r w:rsidR="00B33916">
        <w:rPr>
          <w:b/>
        </w:rPr>
        <w:t xml:space="preserve"> Пензенской области</w:t>
      </w:r>
    </w:p>
    <w:p w14:paraId="34BE6749" w14:textId="795FD7B5" w:rsidR="000C3C5E" w:rsidRPr="000C3C5E" w:rsidRDefault="000C3C5E" w:rsidP="000C3C5E">
      <w:pPr>
        <w:spacing w:after="0" w:line="240" w:lineRule="auto"/>
        <w:ind w:firstLine="709"/>
        <w:contextualSpacing/>
        <w:jc w:val="both"/>
        <w:rPr>
          <w:rFonts w:eastAsia="Calibri"/>
          <w:szCs w:val="24"/>
          <w:lang w:eastAsia="x-none"/>
        </w:rPr>
      </w:pPr>
      <w:r w:rsidRPr="000C3C5E">
        <w:rPr>
          <w:spacing w:val="-2"/>
          <w:szCs w:val="24"/>
          <w:lang w:eastAsia="x-none"/>
        </w:rPr>
        <w:t>1</w:t>
      </w:r>
      <w:r w:rsidRPr="000C3C5E">
        <w:rPr>
          <w:spacing w:val="-2"/>
          <w:szCs w:val="24"/>
          <w:lang w:val="x-none" w:eastAsia="x-none"/>
        </w:rPr>
        <w:t>.</w:t>
      </w:r>
      <w:r w:rsidRPr="000C3C5E">
        <w:rPr>
          <w:szCs w:val="24"/>
          <w:lang w:eastAsia="x-none"/>
        </w:rPr>
        <w:t> </w:t>
      </w:r>
      <w:r w:rsidRPr="000C3C5E">
        <w:rPr>
          <w:szCs w:val="24"/>
          <w:lang w:val="x-none" w:eastAsia="x-none"/>
        </w:rPr>
        <w:t>Муниципальная программа «</w:t>
      </w:r>
      <w:r w:rsidRPr="000C3C5E">
        <w:rPr>
          <w:szCs w:val="24"/>
          <w:lang w:eastAsia="x-none"/>
        </w:rPr>
        <w:t>Обеспечение управления муниципальной собственностью Пензенского района Пензенской области</w:t>
      </w:r>
      <w:r w:rsidRPr="000C3C5E">
        <w:rPr>
          <w:szCs w:val="24"/>
          <w:lang w:val="x-none" w:eastAsia="x-none"/>
        </w:rPr>
        <w:t>»</w:t>
      </w:r>
      <w:r w:rsidRPr="000C3C5E">
        <w:rPr>
          <w:spacing w:val="-2"/>
          <w:szCs w:val="24"/>
          <w:lang w:val="x-none" w:eastAsia="x-none"/>
        </w:rPr>
        <w:t xml:space="preserve">, утвержденная постановлением администрации </w:t>
      </w:r>
      <w:r w:rsidRPr="000C3C5E">
        <w:rPr>
          <w:spacing w:val="-2"/>
          <w:szCs w:val="24"/>
          <w:lang w:eastAsia="x-none"/>
        </w:rPr>
        <w:t>Пензенского</w:t>
      </w:r>
      <w:r w:rsidRPr="000C3C5E">
        <w:rPr>
          <w:spacing w:val="-2"/>
          <w:szCs w:val="24"/>
          <w:lang w:val="x-none" w:eastAsia="x-none"/>
        </w:rPr>
        <w:t xml:space="preserve"> района Пензенской области от </w:t>
      </w:r>
      <w:r w:rsidRPr="000C3C5E">
        <w:rPr>
          <w:spacing w:val="-2"/>
          <w:szCs w:val="24"/>
          <w:lang w:eastAsia="x-none"/>
        </w:rPr>
        <w:t>02</w:t>
      </w:r>
      <w:r w:rsidRPr="000C3C5E">
        <w:rPr>
          <w:spacing w:val="-2"/>
          <w:szCs w:val="24"/>
          <w:lang w:val="x-none" w:eastAsia="x-none"/>
        </w:rPr>
        <w:t>.</w:t>
      </w:r>
      <w:r w:rsidRPr="000C3C5E">
        <w:rPr>
          <w:spacing w:val="-2"/>
          <w:szCs w:val="24"/>
          <w:lang w:eastAsia="x-none"/>
        </w:rPr>
        <w:t>12</w:t>
      </w:r>
      <w:r w:rsidRPr="000C3C5E">
        <w:rPr>
          <w:spacing w:val="-2"/>
          <w:szCs w:val="24"/>
          <w:lang w:val="x-none" w:eastAsia="x-none"/>
        </w:rPr>
        <w:t>.201</w:t>
      </w:r>
      <w:r w:rsidRPr="000C3C5E">
        <w:rPr>
          <w:spacing w:val="-2"/>
          <w:szCs w:val="24"/>
          <w:lang w:eastAsia="x-none"/>
        </w:rPr>
        <w:t>3</w:t>
      </w:r>
      <w:r w:rsidRPr="000C3C5E">
        <w:rPr>
          <w:spacing w:val="-2"/>
          <w:szCs w:val="24"/>
          <w:lang w:val="x-none" w:eastAsia="x-none"/>
        </w:rPr>
        <w:t xml:space="preserve"> №</w:t>
      </w:r>
      <w:r w:rsidRPr="000C3C5E">
        <w:rPr>
          <w:spacing w:val="-2"/>
          <w:szCs w:val="24"/>
          <w:lang w:eastAsia="x-none"/>
        </w:rPr>
        <w:t xml:space="preserve"> 1636 </w:t>
      </w:r>
      <w:r w:rsidRPr="00527627">
        <w:rPr>
          <w:szCs w:val="24"/>
        </w:rPr>
        <w:t>(с последующими изменениями);</w:t>
      </w:r>
    </w:p>
    <w:p w14:paraId="57374F5E" w14:textId="3A8BE864" w:rsidR="000C3C5E" w:rsidRPr="000C3C5E" w:rsidRDefault="000C3C5E" w:rsidP="000C3C5E">
      <w:pPr>
        <w:spacing w:after="0" w:line="240" w:lineRule="auto"/>
        <w:ind w:firstLine="709"/>
        <w:contextualSpacing/>
        <w:jc w:val="both"/>
        <w:rPr>
          <w:rFonts w:eastAsia="Calibri"/>
          <w:szCs w:val="24"/>
          <w:lang w:eastAsia="x-none"/>
        </w:rPr>
      </w:pPr>
      <w:r w:rsidRPr="000C3C5E">
        <w:rPr>
          <w:szCs w:val="24"/>
        </w:rPr>
        <w:t xml:space="preserve">2. Муниципальная программа </w:t>
      </w:r>
      <w:r w:rsidRPr="000C3C5E">
        <w:rPr>
          <w:spacing w:val="-2"/>
          <w:szCs w:val="24"/>
        </w:rPr>
        <w:t xml:space="preserve">«Молодежь Пензенского района </w:t>
      </w:r>
      <w:r w:rsidR="00527627">
        <w:rPr>
          <w:spacing w:val="-2"/>
          <w:szCs w:val="24"/>
        </w:rPr>
        <w:t>на 2014-2022 годы</w:t>
      </w:r>
      <w:r w:rsidRPr="000C3C5E">
        <w:rPr>
          <w:spacing w:val="-2"/>
          <w:szCs w:val="24"/>
        </w:rPr>
        <w:t xml:space="preserve">», утвержденная постановлением администрации Пензенского района Пензенской области от </w:t>
      </w:r>
      <w:r w:rsidR="00527627">
        <w:rPr>
          <w:spacing w:val="-2"/>
          <w:szCs w:val="24"/>
        </w:rPr>
        <w:t>16</w:t>
      </w:r>
      <w:r w:rsidRPr="000C3C5E">
        <w:rPr>
          <w:spacing w:val="-2"/>
          <w:szCs w:val="24"/>
        </w:rPr>
        <w:t>.</w:t>
      </w:r>
      <w:r w:rsidR="00527627">
        <w:rPr>
          <w:spacing w:val="-2"/>
          <w:szCs w:val="24"/>
        </w:rPr>
        <w:t>10</w:t>
      </w:r>
      <w:r w:rsidRPr="000C3C5E">
        <w:rPr>
          <w:spacing w:val="-2"/>
          <w:szCs w:val="24"/>
        </w:rPr>
        <w:t>.201</w:t>
      </w:r>
      <w:r w:rsidR="00527627">
        <w:rPr>
          <w:spacing w:val="-2"/>
          <w:szCs w:val="24"/>
        </w:rPr>
        <w:t>3</w:t>
      </w:r>
      <w:r w:rsidRPr="000C3C5E">
        <w:rPr>
          <w:spacing w:val="-2"/>
          <w:szCs w:val="24"/>
        </w:rPr>
        <w:t xml:space="preserve"> №</w:t>
      </w:r>
      <w:r w:rsidR="00527627">
        <w:rPr>
          <w:spacing w:val="-2"/>
          <w:szCs w:val="24"/>
        </w:rPr>
        <w:t>1361</w:t>
      </w:r>
      <w:r w:rsidRPr="000C3C5E">
        <w:rPr>
          <w:spacing w:val="-2"/>
          <w:szCs w:val="24"/>
        </w:rPr>
        <w:t xml:space="preserve"> </w:t>
      </w:r>
      <w:r w:rsidRPr="00527627">
        <w:rPr>
          <w:szCs w:val="24"/>
        </w:rPr>
        <w:t>(с последующими изменениями);</w:t>
      </w:r>
    </w:p>
    <w:p w14:paraId="28EA2268" w14:textId="77777777" w:rsidR="000C3C5E" w:rsidRPr="000C3C5E" w:rsidRDefault="000C3C5E" w:rsidP="000C3C5E">
      <w:pPr>
        <w:spacing w:after="0" w:line="240" w:lineRule="auto"/>
        <w:ind w:firstLine="709"/>
        <w:contextualSpacing/>
        <w:jc w:val="both"/>
        <w:rPr>
          <w:rFonts w:eastAsia="Calibri"/>
          <w:szCs w:val="24"/>
          <w:lang w:eastAsia="x-none"/>
        </w:rPr>
      </w:pPr>
      <w:r w:rsidRPr="000C3C5E">
        <w:rPr>
          <w:szCs w:val="24"/>
        </w:rPr>
        <w:t xml:space="preserve">3. Муниципальная программа «Развитие образования в Пензенском районе», утвержденная постановлением администрации Пензенского района Пензенской области от 25.11.2013 №1592 </w:t>
      </w:r>
      <w:r w:rsidRPr="00527627">
        <w:rPr>
          <w:szCs w:val="24"/>
        </w:rPr>
        <w:t>(с последующими изменениями);</w:t>
      </w:r>
    </w:p>
    <w:p w14:paraId="2CC4C139" w14:textId="77777777" w:rsidR="000C3C5E" w:rsidRPr="000C3C5E" w:rsidRDefault="000C3C5E" w:rsidP="000C3C5E">
      <w:pPr>
        <w:spacing w:after="0" w:line="240" w:lineRule="auto"/>
        <w:ind w:firstLine="709"/>
        <w:contextualSpacing/>
        <w:jc w:val="both"/>
        <w:rPr>
          <w:rFonts w:eastAsia="Calibri"/>
          <w:szCs w:val="24"/>
          <w:lang w:eastAsia="x-none"/>
        </w:rPr>
      </w:pPr>
      <w:r w:rsidRPr="000C3C5E">
        <w:rPr>
          <w:szCs w:val="24"/>
        </w:rPr>
        <w:t xml:space="preserve">4. Муниципальная программа «Развитие местного самоуправления и муниципальной службы в Пензенском районе Пензенской области», утвержденная постановлением администрации Пензенского района Пензенской области от 05.12.2013 №1674 </w:t>
      </w:r>
      <w:r w:rsidRPr="00527627">
        <w:rPr>
          <w:szCs w:val="24"/>
        </w:rPr>
        <w:t>(с последующими изменениями);</w:t>
      </w:r>
    </w:p>
    <w:p w14:paraId="361281CF" w14:textId="77777777" w:rsidR="000C3C5E" w:rsidRPr="000C3C5E" w:rsidRDefault="000C3C5E" w:rsidP="000C3C5E">
      <w:pPr>
        <w:spacing w:after="0" w:line="240" w:lineRule="auto"/>
        <w:ind w:firstLine="709"/>
        <w:contextualSpacing/>
        <w:jc w:val="both"/>
        <w:rPr>
          <w:rFonts w:eastAsia="Calibri"/>
          <w:szCs w:val="24"/>
          <w:lang w:eastAsia="x-none"/>
        </w:rPr>
      </w:pPr>
      <w:r w:rsidRPr="000C3C5E">
        <w:rPr>
          <w:szCs w:val="24"/>
        </w:rPr>
        <w:t xml:space="preserve">5. Муниципальная программа «Обеспечение общественного порядка и противодействие преступности в Пензенском районе», утвержденная постановлением администрации Пензенского района Пензенской области от 20.12.2013 №1785 </w:t>
      </w:r>
      <w:r w:rsidRPr="00527627">
        <w:rPr>
          <w:szCs w:val="24"/>
        </w:rPr>
        <w:t>(с последующими изменениями);</w:t>
      </w:r>
    </w:p>
    <w:p w14:paraId="462A89FE" w14:textId="62537092" w:rsidR="000C3C5E" w:rsidRPr="000C3C5E" w:rsidRDefault="000C3C5E" w:rsidP="000C3C5E">
      <w:pPr>
        <w:spacing w:after="0" w:line="240" w:lineRule="auto"/>
        <w:ind w:firstLine="709"/>
        <w:jc w:val="both"/>
        <w:rPr>
          <w:szCs w:val="24"/>
        </w:rPr>
      </w:pPr>
    </w:p>
    <w:p w14:paraId="7F42662B" w14:textId="77777777" w:rsidR="000C3C5E" w:rsidRPr="000C3C5E" w:rsidRDefault="000C3C5E" w:rsidP="000C3C5E">
      <w:pPr>
        <w:spacing w:after="0" w:line="240" w:lineRule="auto"/>
        <w:ind w:firstLine="709"/>
        <w:contextualSpacing/>
        <w:jc w:val="both"/>
        <w:rPr>
          <w:rFonts w:eastAsia="Calibri"/>
          <w:szCs w:val="24"/>
          <w:lang w:eastAsia="x-none"/>
        </w:rPr>
      </w:pPr>
      <w:r w:rsidRPr="000C3C5E">
        <w:rPr>
          <w:szCs w:val="24"/>
        </w:rPr>
        <w:lastRenderedPageBreak/>
        <w:t xml:space="preserve">6. Муниципальная программа «Развитие культуры и туризма Пензенского района Пензенской области», утвержденная постановлением администрации Пензенского района Пензенской области от 02.10.2014 №1267 </w:t>
      </w:r>
      <w:r w:rsidRPr="00527627">
        <w:rPr>
          <w:szCs w:val="24"/>
        </w:rPr>
        <w:t>(с последующими изменениями);</w:t>
      </w:r>
    </w:p>
    <w:p w14:paraId="7FFAD15D" w14:textId="77777777" w:rsidR="00187F4C" w:rsidRPr="000C3C5E" w:rsidRDefault="000C3C5E" w:rsidP="00187F4C">
      <w:pPr>
        <w:spacing w:after="0" w:line="240" w:lineRule="auto"/>
        <w:ind w:firstLine="709"/>
        <w:contextualSpacing/>
        <w:jc w:val="both"/>
        <w:rPr>
          <w:rFonts w:eastAsia="Calibri"/>
          <w:szCs w:val="24"/>
          <w:lang w:eastAsia="x-none"/>
        </w:rPr>
      </w:pPr>
      <w:r w:rsidRPr="000C3C5E">
        <w:rPr>
          <w:szCs w:val="24"/>
        </w:rPr>
        <w:t xml:space="preserve">7. Муниципальная программа «Социальная поддержка граждан в Пензенском районе», утвержденная постановлением администрации Пензенского района Пензенской области от 18.11.2013 №1519 </w:t>
      </w:r>
      <w:r w:rsidR="00187F4C" w:rsidRPr="00527627">
        <w:rPr>
          <w:szCs w:val="24"/>
        </w:rPr>
        <w:t>(с последующими изменениями);</w:t>
      </w:r>
    </w:p>
    <w:p w14:paraId="2F062C89" w14:textId="77777777" w:rsidR="00187F4C" w:rsidRPr="000C3C5E" w:rsidRDefault="000C3C5E" w:rsidP="00187F4C">
      <w:pPr>
        <w:spacing w:after="0" w:line="240" w:lineRule="auto"/>
        <w:ind w:firstLine="709"/>
        <w:contextualSpacing/>
        <w:jc w:val="both"/>
        <w:rPr>
          <w:rFonts w:eastAsia="Calibri"/>
          <w:szCs w:val="24"/>
          <w:lang w:eastAsia="x-none"/>
        </w:rPr>
      </w:pPr>
      <w:r w:rsidRPr="000C3C5E">
        <w:rPr>
          <w:szCs w:val="24"/>
        </w:rPr>
        <w:t xml:space="preserve">8. Муниципальная программа «Развитие жилищно-коммунальной инфраструктуры Пензенского района Пензенской области», утвержденная постановлением администрации Пензенского района Пензенской области от 22.11.2013 №1579 </w:t>
      </w:r>
      <w:r w:rsidR="00187F4C" w:rsidRPr="00527627">
        <w:rPr>
          <w:szCs w:val="24"/>
        </w:rPr>
        <w:t>(с последующими изменениями);</w:t>
      </w:r>
    </w:p>
    <w:p w14:paraId="689DE2A2" w14:textId="77777777" w:rsidR="00187F4C" w:rsidRPr="000C3C5E" w:rsidRDefault="000C3C5E" w:rsidP="00187F4C">
      <w:pPr>
        <w:spacing w:after="0" w:line="240" w:lineRule="auto"/>
        <w:ind w:firstLine="709"/>
        <w:contextualSpacing/>
        <w:jc w:val="both"/>
        <w:rPr>
          <w:rFonts w:eastAsia="Calibri"/>
          <w:szCs w:val="24"/>
          <w:lang w:eastAsia="x-none"/>
        </w:rPr>
      </w:pPr>
      <w:r w:rsidRPr="000C3C5E">
        <w:rPr>
          <w:szCs w:val="24"/>
        </w:rPr>
        <w:t xml:space="preserve">9. Муниципальная программа «Снижение рисков и смягчение последствий чрезвычайных ситуаций природного и техногенного характера, обеспечение безопасности людей на водных объектах, организация мероприятий по гражданской обороне Пензенского района Пензенской области», утвержденная постановлением администрации Пензенского района Пензенской области от 16.12.2013 №1735 </w:t>
      </w:r>
      <w:r w:rsidR="00187F4C" w:rsidRPr="00527627">
        <w:rPr>
          <w:szCs w:val="24"/>
        </w:rPr>
        <w:t>(с последующими изменениями);</w:t>
      </w:r>
    </w:p>
    <w:p w14:paraId="7A9DD279" w14:textId="77777777" w:rsidR="00187F4C" w:rsidRPr="000C3C5E" w:rsidRDefault="000C3C5E" w:rsidP="00187F4C">
      <w:pPr>
        <w:spacing w:after="0" w:line="240" w:lineRule="auto"/>
        <w:ind w:firstLine="709"/>
        <w:contextualSpacing/>
        <w:jc w:val="both"/>
        <w:rPr>
          <w:rFonts w:eastAsia="Calibri"/>
          <w:szCs w:val="24"/>
          <w:lang w:eastAsia="x-none"/>
        </w:rPr>
      </w:pPr>
      <w:r w:rsidRPr="000C3C5E">
        <w:rPr>
          <w:szCs w:val="24"/>
        </w:rPr>
        <w:t xml:space="preserve">10. Муниципальная программа «Развитие агропромышленного комплекса Пензенского района», утвержденная постановлением администрации Пензенского района от 06.12.2013 №1680 </w:t>
      </w:r>
      <w:r w:rsidR="00187F4C" w:rsidRPr="00527627">
        <w:rPr>
          <w:szCs w:val="24"/>
        </w:rPr>
        <w:t>(с последующими изменениями);</w:t>
      </w:r>
    </w:p>
    <w:p w14:paraId="6A138B65" w14:textId="03E150CE" w:rsidR="00187F4C" w:rsidRPr="00527627" w:rsidRDefault="000C3C5E" w:rsidP="00187F4C">
      <w:pPr>
        <w:spacing w:after="0" w:line="240" w:lineRule="auto"/>
        <w:ind w:firstLine="709"/>
        <w:contextualSpacing/>
        <w:jc w:val="both"/>
        <w:rPr>
          <w:szCs w:val="24"/>
        </w:rPr>
      </w:pPr>
      <w:r w:rsidRPr="000C3C5E">
        <w:rPr>
          <w:szCs w:val="24"/>
        </w:rPr>
        <w:t xml:space="preserve">11. Муниципальная программа «Развитие инвестиционного потенциала и предпринимательства в Пензенском районе Пензенской области», утвержденная постановлением администрации Пензенского района Пензенской области от 22.11.2013 №1575 </w:t>
      </w:r>
      <w:r w:rsidR="00187F4C" w:rsidRPr="00527627">
        <w:rPr>
          <w:szCs w:val="24"/>
        </w:rPr>
        <w:t>(с последующими изменениями);</w:t>
      </w:r>
    </w:p>
    <w:p w14:paraId="75E59053" w14:textId="43468B1A" w:rsidR="00187F4C" w:rsidRPr="00527627" w:rsidRDefault="00187F4C" w:rsidP="00187F4C">
      <w:pPr>
        <w:spacing w:after="0" w:line="240" w:lineRule="auto"/>
        <w:ind w:firstLine="709"/>
        <w:contextualSpacing/>
        <w:jc w:val="both"/>
      </w:pPr>
      <w:r w:rsidRPr="00527627">
        <w:rPr>
          <w:szCs w:val="24"/>
        </w:rPr>
        <w:t xml:space="preserve">12. </w:t>
      </w:r>
      <w:r w:rsidRPr="00527627">
        <w:t>Муниципальная программа Пензенского района «Развитие физической культуры и спорта в Пензенском районе»</w:t>
      </w:r>
      <w:r w:rsidR="007640D8" w:rsidRPr="00527627">
        <w:t>;</w:t>
      </w:r>
    </w:p>
    <w:p w14:paraId="04532EC7" w14:textId="3C810C0B" w:rsidR="007640D8" w:rsidRPr="000C3C5E" w:rsidRDefault="007640D8" w:rsidP="00187F4C">
      <w:pPr>
        <w:spacing w:after="0" w:line="240" w:lineRule="auto"/>
        <w:ind w:firstLine="709"/>
        <w:contextualSpacing/>
        <w:jc w:val="both"/>
        <w:rPr>
          <w:rFonts w:eastAsia="Calibri"/>
          <w:szCs w:val="24"/>
          <w:lang w:eastAsia="x-none"/>
        </w:rPr>
      </w:pPr>
      <w:r w:rsidRPr="00527627">
        <w:t>13. Муниципальная программа Пензенского района «Комплексное развитие сельских территорий Пензенского района на 2020-2025 годы</w:t>
      </w:r>
      <w:r w:rsidR="000D0990">
        <w:t>»;</w:t>
      </w:r>
    </w:p>
    <w:p w14:paraId="68E75D39" w14:textId="2CE74E1D" w:rsidR="000C3C5E" w:rsidRPr="000C3C5E" w:rsidRDefault="000C3C5E" w:rsidP="007640D8">
      <w:pPr>
        <w:tabs>
          <w:tab w:val="left" w:pos="0"/>
        </w:tabs>
        <w:spacing w:after="0" w:line="240" w:lineRule="auto"/>
        <w:ind w:firstLine="709"/>
        <w:jc w:val="both"/>
        <w:rPr>
          <w:szCs w:val="24"/>
        </w:rPr>
      </w:pPr>
      <w:r w:rsidRPr="000C3C5E">
        <w:rPr>
          <w:szCs w:val="24"/>
        </w:rPr>
        <w:tab/>
        <w:t>1</w:t>
      </w:r>
      <w:r w:rsidR="007640D8" w:rsidRPr="00527627">
        <w:rPr>
          <w:szCs w:val="24"/>
        </w:rPr>
        <w:t>4</w:t>
      </w:r>
      <w:r w:rsidRPr="000C3C5E">
        <w:rPr>
          <w:szCs w:val="24"/>
        </w:rPr>
        <w:t>. Стратегия социально-экономического развития Пензенского района</w:t>
      </w:r>
      <w:r w:rsidRPr="000C3C5E">
        <w:rPr>
          <w:szCs w:val="24"/>
        </w:rPr>
        <w:br/>
        <w:t>Пензенской области до 2035 года</w:t>
      </w:r>
      <w:r w:rsidR="00146C0E" w:rsidRPr="00527627">
        <w:rPr>
          <w:szCs w:val="24"/>
        </w:rPr>
        <w:t>, утвержденная решением собрания представителей Пензенского района Пензенской области четвертого созыва от 04.08.2020 №89-8/4</w:t>
      </w:r>
      <w:r w:rsidRPr="000C3C5E">
        <w:rPr>
          <w:szCs w:val="24"/>
        </w:rPr>
        <w:t>.</w:t>
      </w:r>
    </w:p>
    <w:p w14:paraId="373E71C2" w14:textId="77777777" w:rsidR="00D700B7" w:rsidRPr="00D700B7" w:rsidRDefault="00D700B7" w:rsidP="00663304">
      <w:pPr>
        <w:pStyle w:val="a3"/>
        <w:jc w:val="center"/>
        <w:rPr>
          <w:b/>
          <w:i/>
          <w:u w:val="single"/>
        </w:rPr>
      </w:pPr>
    </w:p>
    <w:p w14:paraId="21D87B5C" w14:textId="7B5275B8" w:rsidR="005D74A0" w:rsidRDefault="005D74A0" w:rsidP="00663304">
      <w:pPr>
        <w:pStyle w:val="a3"/>
        <w:jc w:val="center"/>
        <w:rPr>
          <w:b/>
        </w:rPr>
      </w:pPr>
      <w:r w:rsidRPr="009E398A">
        <w:rPr>
          <w:b/>
        </w:rPr>
        <w:t xml:space="preserve">Нормативные правовые акты органов местного самоуправления </w:t>
      </w:r>
      <w:proofErr w:type="spellStart"/>
      <w:r w:rsidR="00601836">
        <w:rPr>
          <w:b/>
        </w:rPr>
        <w:t>Ермоловского</w:t>
      </w:r>
      <w:proofErr w:type="spellEnd"/>
      <w:r w:rsidR="001F0E38" w:rsidRPr="009E398A">
        <w:rPr>
          <w:b/>
        </w:rPr>
        <w:t xml:space="preserve"> </w:t>
      </w:r>
      <w:r w:rsidR="00DA6BB0" w:rsidRPr="009E398A">
        <w:rPr>
          <w:b/>
        </w:rPr>
        <w:t>сельсовета</w:t>
      </w:r>
      <w:r w:rsidR="00B33916">
        <w:rPr>
          <w:b/>
        </w:rPr>
        <w:t xml:space="preserve"> </w:t>
      </w:r>
      <w:r w:rsidR="00601836">
        <w:rPr>
          <w:b/>
        </w:rPr>
        <w:t>Пензенского</w:t>
      </w:r>
      <w:r w:rsidR="00B33916">
        <w:rPr>
          <w:b/>
        </w:rPr>
        <w:t xml:space="preserve"> района Пензенской области</w:t>
      </w:r>
    </w:p>
    <w:p w14:paraId="0308296C" w14:textId="77777777" w:rsidR="00234351" w:rsidRPr="009E398A" w:rsidRDefault="00234351" w:rsidP="00663304">
      <w:pPr>
        <w:pStyle w:val="a3"/>
        <w:jc w:val="center"/>
        <w:rPr>
          <w:b/>
        </w:rPr>
      </w:pPr>
    </w:p>
    <w:p w14:paraId="0686EAC3" w14:textId="5AED0477" w:rsidR="004279F9" w:rsidRPr="0072587B" w:rsidRDefault="004279F9" w:rsidP="004279F9">
      <w:pPr>
        <w:widowControl w:val="0"/>
        <w:spacing w:after="0" w:line="240" w:lineRule="auto"/>
        <w:ind w:firstLine="567"/>
        <w:contextualSpacing/>
        <w:jc w:val="both"/>
        <w:rPr>
          <w:rFonts w:eastAsia="Calibri"/>
          <w:kern w:val="36"/>
        </w:rPr>
      </w:pPr>
      <w:r w:rsidRPr="0072587B">
        <w:rPr>
          <w:rFonts w:eastAsia="Calibri"/>
          <w:kern w:val="36"/>
        </w:rPr>
        <w:t xml:space="preserve">- Муниципальная программа «Программа комплексного развития </w:t>
      </w:r>
      <w:r>
        <w:rPr>
          <w:rFonts w:eastAsia="Calibri"/>
          <w:kern w:val="36"/>
        </w:rPr>
        <w:t>социальной</w:t>
      </w:r>
      <w:r w:rsidRPr="0072587B">
        <w:rPr>
          <w:rFonts w:eastAsia="Calibri"/>
          <w:kern w:val="36"/>
        </w:rPr>
        <w:t xml:space="preserve"> инфраструктуры </w:t>
      </w:r>
      <w:proofErr w:type="spellStart"/>
      <w:r w:rsidRPr="0072587B">
        <w:rPr>
          <w:rFonts w:eastAsia="Calibri"/>
          <w:kern w:val="36"/>
        </w:rPr>
        <w:t>Ермоловского</w:t>
      </w:r>
      <w:proofErr w:type="spellEnd"/>
      <w:r w:rsidRPr="0072587B">
        <w:rPr>
          <w:rFonts w:eastAsia="Calibri"/>
          <w:kern w:val="36"/>
        </w:rPr>
        <w:t xml:space="preserve"> сельсовета Пензенского района Пензенской области на</w:t>
      </w:r>
      <w:r>
        <w:rPr>
          <w:rFonts w:eastAsia="Calibri"/>
          <w:kern w:val="36"/>
        </w:rPr>
        <w:t xml:space="preserve"> период</w:t>
      </w:r>
      <w:r w:rsidRPr="0072587B">
        <w:rPr>
          <w:rFonts w:eastAsia="Calibri"/>
          <w:kern w:val="36"/>
        </w:rPr>
        <w:t xml:space="preserve"> 201</w:t>
      </w:r>
      <w:r>
        <w:rPr>
          <w:rFonts w:eastAsia="Calibri"/>
          <w:kern w:val="36"/>
        </w:rPr>
        <w:t>6</w:t>
      </w:r>
      <w:r w:rsidRPr="0072587B">
        <w:rPr>
          <w:rFonts w:eastAsia="Calibri"/>
          <w:kern w:val="36"/>
        </w:rPr>
        <w:t>-202</w:t>
      </w:r>
      <w:r>
        <w:rPr>
          <w:rFonts w:eastAsia="Calibri"/>
          <w:kern w:val="36"/>
        </w:rPr>
        <w:t>6</w:t>
      </w:r>
      <w:r w:rsidRPr="0072587B">
        <w:rPr>
          <w:rFonts w:eastAsia="Calibri"/>
          <w:kern w:val="36"/>
        </w:rPr>
        <w:t xml:space="preserve"> годы», </w:t>
      </w:r>
      <w:r w:rsidRPr="00A72935">
        <w:rPr>
          <w:rFonts w:eastAsia="Calibri"/>
          <w:kern w:val="36"/>
        </w:rPr>
        <w:t xml:space="preserve">утвержденная постановлением администрации </w:t>
      </w:r>
      <w:proofErr w:type="spellStart"/>
      <w:r w:rsidRPr="00A72935">
        <w:rPr>
          <w:rFonts w:eastAsia="Calibri"/>
          <w:kern w:val="36"/>
        </w:rPr>
        <w:t>Ермоловского</w:t>
      </w:r>
      <w:proofErr w:type="spellEnd"/>
      <w:r w:rsidRPr="00A72935">
        <w:rPr>
          <w:rFonts w:eastAsia="Calibri"/>
          <w:kern w:val="36"/>
        </w:rPr>
        <w:t xml:space="preserve"> сельсовета Пензенского района Пензенской области от 2</w:t>
      </w:r>
      <w:r w:rsidR="00A72935" w:rsidRPr="00A72935">
        <w:rPr>
          <w:rFonts w:eastAsia="Calibri"/>
          <w:kern w:val="36"/>
        </w:rPr>
        <w:t>2</w:t>
      </w:r>
      <w:r w:rsidRPr="00A72935">
        <w:rPr>
          <w:rFonts w:eastAsia="Calibri"/>
          <w:kern w:val="36"/>
        </w:rPr>
        <w:t>.1</w:t>
      </w:r>
      <w:r w:rsidR="00A72935" w:rsidRPr="00A72935">
        <w:rPr>
          <w:rFonts w:eastAsia="Calibri"/>
          <w:kern w:val="36"/>
        </w:rPr>
        <w:t>1</w:t>
      </w:r>
      <w:r w:rsidRPr="00A72935">
        <w:rPr>
          <w:rFonts w:eastAsia="Calibri"/>
          <w:kern w:val="36"/>
        </w:rPr>
        <w:t xml:space="preserve">.2016 № </w:t>
      </w:r>
      <w:r w:rsidR="00A72935" w:rsidRPr="00A72935">
        <w:rPr>
          <w:rFonts w:eastAsia="Calibri"/>
          <w:kern w:val="36"/>
        </w:rPr>
        <w:t>171</w:t>
      </w:r>
      <w:r w:rsidRPr="00A72935">
        <w:rPr>
          <w:rFonts w:eastAsia="Calibri"/>
          <w:kern w:val="36"/>
        </w:rPr>
        <w:t xml:space="preserve"> (с последующими изменениями);</w:t>
      </w:r>
    </w:p>
    <w:p w14:paraId="145DABE2" w14:textId="003B4D55" w:rsidR="009A3E8F" w:rsidRDefault="009A3E8F" w:rsidP="009A3E8F">
      <w:pPr>
        <w:widowControl w:val="0"/>
        <w:spacing w:after="0" w:line="240" w:lineRule="auto"/>
        <w:ind w:firstLine="567"/>
        <w:contextualSpacing/>
        <w:jc w:val="both"/>
        <w:rPr>
          <w:rFonts w:eastAsia="Calibri"/>
          <w:kern w:val="36"/>
        </w:rPr>
      </w:pPr>
      <w:r w:rsidRPr="004279F9">
        <w:rPr>
          <w:rFonts w:eastAsia="Calibri"/>
          <w:kern w:val="36"/>
        </w:rPr>
        <w:t>- Муниципальная программа «</w:t>
      </w:r>
      <w:r w:rsidR="004279F9" w:rsidRPr="004279F9">
        <w:rPr>
          <w:rFonts w:eastAsia="Calibri"/>
          <w:kern w:val="36"/>
        </w:rPr>
        <w:t>К</w:t>
      </w:r>
      <w:r w:rsidRPr="004279F9">
        <w:rPr>
          <w:rFonts w:eastAsia="Calibri"/>
          <w:kern w:val="36"/>
        </w:rPr>
        <w:t>омплексно</w:t>
      </w:r>
      <w:r w:rsidR="004279F9">
        <w:rPr>
          <w:rFonts w:eastAsia="Calibri"/>
          <w:kern w:val="36"/>
        </w:rPr>
        <w:t>е</w:t>
      </w:r>
      <w:r w:rsidRPr="004279F9">
        <w:rPr>
          <w:rFonts w:eastAsia="Calibri"/>
          <w:kern w:val="36"/>
        </w:rPr>
        <w:t xml:space="preserve"> развити</w:t>
      </w:r>
      <w:r w:rsidR="004279F9">
        <w:rPr>
          <w:rFonts w:eastAsia="Calibri"/>
          <w:kern w:val="36"/>
        </w:rPr>
        <w:t>е</w:t>
      </w:r>
      <w:r w:rsidRPr="004279F9">
        <w:rPr>
          <w:rFonts w:eastAsia="Calibri"/>
          <w:kern w:val="36"/>
        </w:rPr>
        <w:t xml:space="preserve"> транспортной инфраструктуры на территории </w:t>
      </w:r>
      <w:proofErr w:type="spellStart"/>
      <w:r w:rsidR="00601836" w:rsidRPr="004279F9">
        <w:rPr>
          <w:rFonts w:eastAsia="Calibri"/>
          <w:kern w:val="36"/>
        </w:rPr>
        <w:t>Ермоловского</w:t>
      </w:r>
      <w:proofErr w:type="spellEnd"/>
      <w:r w:rsidRPr="004279F9">
        <w:rPr>
          <w:rFonts w:eastAsia="Calibri"/>
          <w:kern w:val="36"/>
        </w:rPr>
        <w:t xml:space="preserve"> сельсовета </w:t>
      </w:r>
      <w:r w:rsidR="00601836" w:rsidRPr="004279F9">
        <w:rPr>
          <w:rFonts w:eastAsia="Calibri"/>
          <w:kern w:val="36"/>
        </w:rPr>
        <w:t>Пензенского</w:t>
      </w:r>
      <w:r w:rsidRPr="004279F9">
        <w:rPr>
          <w:rFonts w:eastAsia="Calibri"/>
          <w:kern w:val="36"/>
        </w:rPr>
        <w:t xml:space="preserve"> района Пензенской области на 201</w:t>
      </w:r>
      <w:r w:rsidR="004279F9">
        <w:rPr>
          <w:rFonts w:eastAsia="Calibri"/>
          <w:kern w:val="36"/>
        </w:rPr>
        <w:t>6</w:t>
      </w:r>
      <w:r w:rsidRPr="004279F9">
        <w:rPr>
          <w:rFonts w:eastAsia="Calibri"/>
          <w:kern w:val="36"/>
        </w:rPr>
        <w:t>-202</w:t>
      </w:r>
      <w:r w:rsidR="004279F9">
        <w:rPr>
          <w:rFonts w:eastAsia="Calibri"/>
          <w:kern w:val="36"/>
        </w:rPr>
        <w:t>5</w:t>
      </w:r>
      <w:r w:rsidRPr="004279F9">
        <w:rPr>
          <w:rFonts w:eastAsia="Calibri"/>
          <w:kern w:val="36"/>
        </w:rPr>
        <w:t xml:space="preserve"> годы», утвержденная постановлением администрации </w:t>
      </w:r>
      <w:proofErr w:type="spellStart"/>
      <w:r w:rsidR="00601836" w:rsidRPr="004279F9">
        <w:rPr>
          <w:rFonts w:eastAsia="Calibri"/>
          <w:kern w:val="36"/>
        </w:rPr>
        <w:t>Ермоловского</w:t>
      </w:r>
      <w:proofErr w:type="spellEnd"/>
      <w:r w:rsidRPr="004279F9">
        <w:rPr>
          <w:rFonts w:eastAsia="Calibri"/>
          <w:kern w:val="36"/>
        </w:rPr>
        <w:t xml:space="preserve"> сельсовета </w:t>
      </w:r>
      <w:r w:rsidR="00601836" w:rsidRPr="004279F9">
        <w:rPr>
          <w:rFonts w:eastAsia="Calibri"/>
          <w:kern w:val="36"/>
        </w:rPr>
        <w:t>Пензенского</w:t>
      </w:r>
      <w:r w:rsidRPr="004279F9">
        <w:rPr>
          <w:rFonts w:eastAsia="Calibri"/>
          <w:kern w:val="36"/>
        </w:rPr>
        <w:t xml:space="preserve"> района Пензенской области от 2</w:t>
      </w:r>
      <w:r w:rsidR="00204E17">
        <w:rPr>
          <w:rFonts w:eastAsia="Calibri"/>
          <w:kern w:val="36"/>
        </w:rPr>
        <w:t>2</w:t>
      </w:r>
      <w:r w:rsidRPr="004279F9">
        <w:rPr>
          <w:rFonts w:eastAsia="Calibri"/>
          <w:kern w:val="36"/>
        </w:rPr>
        <w:t>.1</w:t>
      </w:r>
      <w:r w:rsidR="00204E17">
        <w:rPr>
          <w:rFonts w:eastAsia="Calibri"/>
          <w:kern w:val="36"/>
        </w:rPr>
        <w:t>1</w:t>
      </w:r>
      <w:r w:rsidRPr="004279F9">
        <w:rPr>
          <w:rFonts w:eastAsia="Calibri"/>
          <w:kern w:val="36"/>
        </w:rPr>
        <w:t xml:space="preserve">.2016 № </w:t>
      </w:r>
      <w:r w:rsidR="00204E17">
        <w:rPr>
          <w:rFonts w:eastAsia="Calibri"/>
          <w:kern w:val="36"/>
        </w:rPr>
        <w:t>172</w:t>
      </w:r>
      <w:r w:rsidRPr="004279F9">
        <w:rPr>
          <w:rFonts w:eastAsia="Calibri"/>
          <w:kern w:val="36"/>
        </w:rPr>
        <w:t xml:space="preserve"> (с последующими изменениями);</w:t>
      </w:r>
    </w:p>
    <w:p w14:paraId="255A82F9" w14:textId="670819DD" w:rsidR="00AA49C4" w:rsidRPr="0072587B" w:rsidRDefault="00AA49C4" w:rsidP="00AA49C4">
      <w:pPr>
        <w:widowControl w:val="0"/>
        <w:spacing w:after="0" w:line="240" w:lineRule="auto"/>
        <w:ind w:firstLine="567"/>
        <w:contextualSpacing/>
        <w:jc w:val="both"/>
        <w:rPr>
          <w:rFonts w:eastAsia="Calibri"/>
          <w:kern w:val="36"/>
        </w:rPr>
      </w:pPr>
      <w:r w:rsidRPr="0072587B">
        <w:rPr>
          <w:rFonts w:eastAsia="Calibri"/>
          <w:kern w:val="36"/>
        </w:rPr>
        <w:t xml:space="preserve">- Муниципальная программа «Программа комплексного развития </w:t>
      </w:r>
      <w:r>
        <w:rPr>
          <w:rFonts w:eastAsia="Calibri"/>
          <w:kern w:val="36"/>
        </w:rPr>
        <w:t>систем коммунальной</w:t>
      </w:r>
      <w:r w:rsidRPr="0072587B">
        <w:rPr>
          <w:rFonts w:eastAsia="Calibri"/>
          <w:kern w:val="36"/>
        </w:rPr>
        <w:t xml:space="preserve"> инфраструктуры </w:t>
      </w:r>
      <w:proofErr w:type="spellStart"/>
      <w:r w:rsidRPr="0072587B">
        <w:rPr>
          <w:rFonts w:eastAsia="Calibri"/>
          <w:kern w:val="36"/>
        </w:rPr>
        <w:t>Ермоловского</w:t>
      </w:r>
      <w:proofErr w:type="spellEnd"/>
      <w:r w:rsidRPr="0072587B">
        <w:rPr>
          <w:rFonts w:eastAsia="Calibri"/>
          <w:kern w:val="36"/>
        </w:rPr>
        <w:t xml:space="preserve"> сельсовета Пензенского района Пензенской области на</w:t>
      </w:r>
      <w:r>
        <w:rPr>
          <w:rFonts w:eastAsia="Calibri"/>
          <w:kern w:val="36"/>
        </w:rPr>
        <w:t xml:space="preserve"> период</w:t>
      </w:r>
      <w:r w:rsidRPr="0072587B">
        <w:rPr>
          <w:rFonts w:eastAsia="Calibri"/>
          <w:kern w:val="36"/>
        </w:rPr>
        <w:t xml:space="preserve"> 201</w:t>
      </w:r>
      <w:r>
        <w:rPr>
          <w:rFonts w:eastAsia="Calibri"/>
          <w:kern w:val="36"/>
        </w:rPr>
        <w:t>6</w:t>
      </w:r>
      <w:r w:rsidRPr="0072587B">
        <w:rPr>
          <w:rFonts w:eastAsia="Calibri"/>
          <w:kern w:val="36"/>
        </w:rPr>
        <w:t>-202</w:t>
      </w:r>
      <w:r>
        <w:rPr>
          <w:rFonts w:eastAsia="Calibri"/>
          <w:kern w:val="36"/>
        </w:rPr>
        <w:t>0</w:t>
      </w:r>
      <w:r w:rsidRPr="0072587B">
        <w:rPr>
          <w:rFonts w:eastAsia="Calibri"/>
          <w:kern w:val="36"/>
        </w:rPr>
        <w:t xml:space="preserve"> годы</w:t>
      </w:r>
      <w:r>
        <w:rPr>
          <w:rFonts w:eastAsia="Calibri"/>
          <w:kern w:val="36"/>
        </w:rPr>
        <w:t xml:space="preserve"> с перспективой до 2025 года</w:t>
      </w:r>
      <w:r w:rsidRPr="0072587B">
        <w:rPr>
          <w:rFonts w:eastAsia="Calibri"/>
          <w:kern w:val="36"/>
        </w:rPr>
        <w:t xml:space="preserve">», </w:t>
      </w:r>
      <w:r w:rsidRPr="00A72935">
        <w:rPr>
          <w:rFonts w:eastAsia="Calibri"/>
          <w:kern w:val="36"/>
        </w:rPr>
        <w:t xml:space="preserve">утвержденная </w:t>
      </w:r>
      <w:r>
        <w:rPr>
          <w:rFonts w:eastAsia="Calibri"/>
          <w:kern w:val="36"/>
        </w:rPr>
        <w:t>решением</w:t>
      </w:r>
      <w:r w:rsidRPr="00A72935">
        <w:rPr>
          <w:rFonts w:eastAsia="Calibri"/>
          <w:kern w:val="36"/>
        </w:rPr>
        <w:t xml:space="preserve"> от </w:t>
      </w:r>
      <w:r>
        <w:rPr>
          <w:rFonts w:eastAsia="Calibri"/>
          <w:kern w:val="36"/>
        </w:rPr>
        <w:t>11</w:t>
      </w:r>
      <w:r w:rsidRPr="00A72935">
        <w:rPr>
          <w:rFonts w:eastAsia="Calibri"/>
          <w:kern w:val="36"/>
        </w:rPr>
        <w:t xml:space="preserve">.11.2016 № </w:t>
      </w:r>
      <w:r>
        <w:rPr>
          <w:rFonts w:eastAsia="Calibri"/>
          <w:kern w:val="36"/>
        </w:rPr>
        <w:t>219-52/2</w:t>
      </w:r>
      <w:r w:rsidRPr="00A72935">
        <w:rPr>
          <w:rFonts w:eastAsia="Calibri"/>
          <w:kern w:val="36"/>
        </w:rPr>
        <w:t xml:space="preserve"> (с последующими изменениями)</w:t>
      </w:r>
      <w:r w:rsidR="00352278">
        <w:rPr>
          <w:rFonts w:eastAsia="Calibri"/>
          <w:kern w:val="36"/>
        </w:rPr>
        <w:t>.</w:t>
      </w:r>
    </w:p>
    <w:p w14:paraId="7E12768A" w14:textId="77777777" w:rsidR="00AA49C4" w:rsidRDefault="00AA49C4" w:rsidP="009A3E8F">
      <w:pPr>
        <w:widowControl w:val="0"/>
        <w:spacing w:after="0" w:line="240" w:lineRule="auto"/>
        <w:ind w:firstLine="567"/>
        <w:contextualSpacing/>
        <w:jc w:val="both"/>
        <w:rPr>
          <w:rFonts w:eastAsia="Calibri"/>
          <w:kern w:val="36"/>
        </w:rPr>
      </w:pPr>
    </w:p>
    <w:p w14:paraId="59F27F9A" w14:textId="77777777" w:rsidR="009C067E" w:rsidRPr="009E398A" w:rsidRDefault="00CE4177" w:rsidP="00C22E04">
      <w:pPr>
        <w:pStyle w:val="111"/>
        <w:spacing w:after="240"/>
        <w:ind w:left="0"/>
        <w:jc w:val="center"/>
        <w:rPr>
          <w:i w:val="0"/>
          <w:sz w:val="24"/>
          <w:szCs w:val="24"/>
          <w:u w:val="single"/>
        </w:rPr>
      </w:pPr>
      <w:bookmarkStart w:id="58" w:name="_Toc192172683"/>
      <w:r w:rsidRPr="009E398A">
        <w:rPr>
          <w:i w:val="0"/>
          <w:sz w:val="24"/>
          <w:szCs w:val="24"/>
          <w:u w:val="single"/>
        </w:rPr>
        <w:t>2.</w:t>
      </w:r>
      <w:r w:rsidR="00157E27" w:rsidRPr="009E398A">
        <w:rPr>
          <w:i w:val="0"/>
          <w:sz w:val="24"/>
          <w:szCs w:val="24"/>
          <w:u w:val="single"/>
        </w:rPr>
        <w:t xml:space="preserve"> </w:t>
      </w:r>
      <w:r w:rsidRPr="009E398A">
        <w:rPr>
          <w:i w:val="0"/>
          <w:sz w:val="24"/>
          <w:szCs w:val="24"/>
          <w:u w:val="single"/>
        </w:rPr>
        <w:t>Анализ использования территорий поселения</w:t>
      </w:r>
      <w:bookmarkEnd w:id="58"/>
    </w:p>
    <w:p w14:paraId="359454EC" w14:textId="3086E2E1" w:rsidR="0018118E" w:rsidRDefault="0018118E" w:rsidP="005B5498">
      <w:pPr>
        <w:pStyle w:val="111"/>
        <w:ind w:left="0"/>
        <w:jc w:val="center"/>
        <w:rPr>
          <w:i w:val="0"/>
          <w:sz w:val="24"/>
          <w:szCs w:val="24"/>
        </w:rPr>
      </w:pPr>
      <w:bookmarkStart w:id="59" w:name="_Toc192172684"/>
      <w:r w:rsidRPr="005B5498">
        <w:rPr>
          <w:i w:val="0"/>
          <w:sz w:val="24"/>
          <w:szCs w:val="24"/>
        </w:rPr>
        <w:t xml:space="preserve">2.1. </w:t>
      </w:r>
      <w:hyperlink w:anchor="_Toc1686129">
        <w:r w:rsidRPr="005B5498">
          <w:rPr>
            <w:i w:val="0"/>
            <w:sz w:val="24"/>
            <w:szCs w:val="24"/>
          </w:rPr>
          <w:t>Административно-территориальное устройство</w:t>
        </w:r>
        <w:bookmarkEnd w:id="59"/>
      </w:hyperlink>
    </w:p>
    <w:p w14:paraId="2C98F692" w14:textId="02DBA846" w:rsidR="00694CBF" w:rsidRDefault="00C809E8" w:rsidP="00C22E04">
      <w:pPr>
        <w:pStyle w:val="a3"/>
        <w:spacing w:before="240"/>
        <w:ind w:right="-2" w:firstLine="708"/>
      </w:pPr>
      <w:r>
        <w:t>Муниципальное образование</w:t>
      </w:r>
      <w:r w:rsidR="00050BE2" w:rsidRPr="00050BE2">
        <w:t xml:space="preserve"> </w:t>
      </w:r>
      <w:proofErr w:type="spellStart"/>
      <w:r w:rsidR="00601836">
        <w:t>Ермоловский</w:t>
      </w:r>
      <w:proofErr w:type="spellEnd"/>
      <w:r w:rsidR="00050BE2" w:rsidRPr="00050BE2">
        <w:t xml:space="preserve"> сельсовет </w:t>
      </w:r>
      <w:r w:rsidR="00601836">
        <w:t>Пензенского</w:t>
      </w:r>
      <w:r w:rsidR="00050BE2" w:rsidRPr="00050BE2">
        <w:t xml:space="preserve"> района Пензенской области (далее – </w:t>
      </w:r>
      <w:proofErr w:type="spellStart"/>
      <w:r w:rsidR="00601836">
        <w:t>Ермоловский</w:t>
      </w:r>
      <w:proofErr w:type="spellEnd"/>
      <w:r w:rsidR="00050BE2" w:rsidRPr="00050BE2">
        <w:t xml:space="preserve"> сельсовет, сельсовет) расположено </w:t>
      </w:r>
      <w:r w:rsidR="002134A3">
        <w:t xml:space="preserve">на северо-западе </w:t>
      </w:r>
      <w:r w:rsidR="00601836">
        <w:t>Пензенского</w:t>
      </w:r>
      <w:r w:rsidR="00050BE2" w:rsidRPr="00050BE2">
        <w:t xml:space="preserve"> района Пензенской области. Территория </w:t>
      </w:r>
      <w:proofErr w:type="spellStart"/>
      <w:r w:rsidR="00601836">
        <w:t>Ермоловского</w:t>
      </w:r>
      <w:proofErr w:type="spellEnd"/>
      <w:r w:rsidR="00050BE2" w:rsidRPr="00050BE2">
        <w:t xml:space="preserve"> сельсовета </w:t>
      </w:r>
      <w:r w:rsidR="00E36AC3" w:rsidRPr="00E36AC3">
        <w:t>состоит из единого массива</w:t>
      </w:r>
      <w:r w:rsidR="00050BE2" w:rsidRPr="00050BE2">
        <w:t>.</w:t>
      </w:r>
    </w:p>
    <w:p w14:paraId="6ADE5F35" w14:textId="6EFAE015" w:rsidR="00694CBF" w:rsidRPr="00050BE2" w:rsidRDefault="00694CBF" w:rsidP="00694CBF">
      <w:pPr>
        <w:widowControl w:val="0"/>
        <w:spacing w:after="0" w:line="240" w:lineRule="auto"/>
        <w:ind w:firstLine="709"/>
        <w:jc w:val="both"/>
        <w:rPr>
          <w:szCs w:val="20"/>
        </w:rPr>
      </w:pPr>
      <w:r w:rsidRPr="00050BE2">
        <w:rPr>
          <w:szCs w:val="20"/>
        </w:rPr>
        <w:t xml:space="preserve">В соответствии с Законом Пензенской области от 09.03.2005 № 774-ЗПО «Об административно-территориальном устройстве Пензенской области» (с последующими </w:t>
      </w:r>
      <w:r w:rsidRPr="00050BE2">
        <w:rPr>
          <w:szCs w:val="20"/>
        </w:rPr>
        <w:lastRenderedPageBreak/>
        <w:t xml:space="preserve">изменениями) в состав муниципального образования входят </w:t>
      </w:r>
      <w:r w:rsidR="00A86D8C">
        <w:rPr>
          <w:szCs w:val="20"/>
        </w:rPr>
        <w:t>13</w:t>
      </w:r>
      <w:r w:rsidRPr="00050BE2">
        <w:rPr>
          <w:szCs w:val="20"/>
        </w:rPr>
        <w:t xml:space="preserve"> населенных пункт</w:t>
      </w:r>
      <w:r w:rsidR="00A86D8C">
        <w:rPr>
          <w:szCs w:val="20"/>
        </w:rPr>
        <w:t>ов</w:t>
      </w:r>
      <w:r w:rsidRPr="00050BE2">
        <w:rPr>
          <w:szCs w:val="20"/>
        </w:rPr>
        <w:t xml:space="preserve"> (таблица 2.1</w:t>
      </w:r>
      <w:r w:rsidR="006C4774">
        <w:rPr>
          <w:szCs w:val="20"/>
        </w:rPr>
        <w:t>.</w:t>
      </w:r>
      <w:r w:rsidRPr="00050BE2">
        <w:rPr>
          <w:szCs w:val="20"/>
        </w:rPr>
        <w:t>1).</w:t>
      </w:r>
    </w:p>
    <w:p w14:paraId="6FF773C7" w14:textId="6B449247" w:rsidR="00694CBF" w:rsidRPr="00A86D8C" w:rsidRDefault="00050BE2" w:rsidP="00A86D8C">
      <w:pPr>
        <w:pStyle w:val="a3"/>
        <w:ind w:right="-2" w:firstLine="709"/>
      </w:pPr>
      <w:r w:rsidRPr="00050BE2">
        <w:rPr>
          <w:szCs w:val="20"/>
        </w:rPr>
        <w:t>Административным центром является</w:t>
      </w:r>
      <w:r w:rsidR="00694CBF" w:rsidRPr="00050BE2">
        <w:rPr>
          <w:szCs w:val="20"/>
        </w:rPr>
        <w:t xml:space="preserve"> </w:t>
      </w:r>
      <w:r w:rsidR="00A86D8C">
        <w:t>с. Ермоловка</w:t>
      </w:r>
      <w:r w:rsidR="00A86D8C" w:rsidRPr="00933FFD">
        <w:t>.</w:t>
      </w:r>
    </w:p>
    <w:p w14:paraId="03219F7E" w14:textId="3B6076FD" w:rsidR="00694CBF" w:rsidRPr="00050BE2" w:rsidRDefault="00694CBF" w:rsidP="00694CBF">
      <w:pPr>
        <w:widowControl w:val="0"/>
        <w:spacing w:after="0" w:line="240" w:lineRule="auto"/>
        <w:ind w:firstLine="709"/>
        <w:jc w:val="right"/>
        <w:rPr>
          <w:szCs w:val="20"/>
        </w:rPr>
      </w:pPr>
      <w:r w:rsidRPr="00050BE2">
        <w:rPr>
          <w:szCs w:val="20"/>
        </w:rPr>
        <w:t>Таблица 2.1</w:t>
      </w:r>
      <w:r w:rsidR="00C809E8">
        <w:rPr>
          <w:szCs w:val="20"/>
        </w:rPr>
        <w:t>.</w:t>
      </w:r>
      <w:r w:rsidRPr="00050BE2">
        <w:rPr>
          <w:szCs w:val="20"/>
        </w:rPr>
        <w:t>1</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3"/>
        <w:gridCol w:w="4451"/>
        <w:gridCol w:w="4818"/>
      </w:tblGrid>
      <w:tr w:rsidR="001374AD" w:rsidRPr="002035F2" w14:paraId="7CE4E80C" w14:textId="77777777" w:rsidTr="007C738D">
        <w:tc>
          <w:tcPr>
            <w:tcW w:w="506" w:type="pct"/>
          </w:tcPr>
          <w:p w14:paraId="58CE23C4" w14:textId="77777777" w:rsidR="001374AD" w:rsidRPr="00D9598A" w:rsidRDefault="001374AD" w:rsidP="00680FBF">
            <w:pPr>
              <w:pStyle w:val="a3"/>
              <w:spacing w:before="100" w:beforeAutospacing="1" w:afterAutospacing="1"/>
              <w:ind w:right="-2"/>
              <w:jc w:val="center"/>
              <w:rPr>
                <w:bCs/>
              </w:rPr>
            </w:pPr>
            <w:bookmarkStart w:id="60" w:name="_Hlk130554705"/>
            <w:r w:rsidRPr="00D9598A">
              <w:rPr>
                <w:bCs/>
              </w:rPr>
              <w:t>№ п/п</w:t>
            </w:r>
          </w:p>
        </w:tc>
        <w:tc>
          <w:tcPr>
            <w:tcW w:w="2158" w:type="pct"/>
          </w:tcPr>
          <w:p w14:paraId="773F0E9C" w14:textId="77777777" w:rsidR="001374AD" w:rsidRPr="00D9598A" w:rsidRDefault="001374AD" w:rsidP="00680FBF">
            <w:pPr>
              <w:pStyle w:val="a3"/>
              <w:spacing w:before="100" w:beforeAutospacing="1" w:afterAutospacing="1"/>
              <w:ind w:right="-2"/>
              <w:jc w:val="center"/>
              <w:rPr>
                <w:bCs/>
              </w:rPr>
            </w:pPr>
            <w:r w:rsidRPr="00D9598A">
              <w:rPr>
                <w:bCs/>
              </w:rPr>
              <w:t>Тип населенного пункта</w:t>
            </w:r>
          </w:p>
        </w:tc>
        <w:tc>
          <w:tcPr>
            <w:tcW w:w="2336" w:type="pct"/>
          </w:tcPr>
          <w:p w14:paraId="492072E7" w14:textId="77777777" w:rsidR="001374AD" w:rsidRPr="00D9598A" w:rsidRDefault="001374AD" w:rsidP="00680FBF">
            <w:pPr>
              <w:pStyle w:val="a3"/>
              <w:spacing w:before="100" w:beforeAutospacing="1" w:afterAutospacing="1"/>
              <w:ind w:right="-2"/>
              <w:jc w:val="center"/>
              <w:rPr>
                <w:bCs/>
              </w:rPr>
            </w:pPr>
            <w:r w:rsidRPr="00D9598A">
              <w:rPr>
                <w:bCs/>
              </w:rPr>
              <w:t>Наименование населенного пункта</w:t>
            </w:r>
          </w:p>
        </w:tc>
      </w:tr>
      <w:tr w:rsidR="001374AD" w:rsidRPr="002035F2" w14:paraId="009C0ABC" w14:textId="77777777" w:rsidTr="007C738D">
        <w:tc>
          <w:tcPr>
            <w:tcW w:w="506" w:type="pct"/>
          </w:tcPr>
          <w:p w14:paraId="74A71648" w14:textId="77777777" w:rsidR="001374AD" w:rsidRPr="00D9598A" w:rsidRDefault="001374AD" w:rsidP="00680FBF">
            <w:pPr>
              <w:pStyle w:val="a3"/>
              <w:spacing w:before="100" w:beforeAutospacing="1" w:afterAutospacing="1"/>
              <w:ind w:right="-2"/>
              <w:jc w:val="center"/>
              <w:rPr>
                <w:bCs/>
              </w:rPr>
            </w:pPr>
            <w:r w:rsidRPr="00D9598A">
              <w:rPr>
                <w:bCs/>
              </w:rPr>
              <w:t>1</w:t>
            </w:r>
          </w:p>
        </w:tc>
        <w:tc>
          <w:tcPr>
            <w:tcW w:w="2158" w:type="pct"/>
          </w:tcPr>
          <w:p w14:paraId="490EC729" w14:textId="77777777" w:rsidR="001374AD" w:rsidRPr="00D9598A" w:rsidRDefault="001374AD" w:rsidP="00680FBF">
            <w:pPr>
              <w:pStyle w:val="a3"/>
              <w:spacing w:before="100" w:beforeAutospacing="1" w:afterAutospacing="1"/>
              <w:ind w:right="-2"/>
              <w:jc w:val="center"/>
              <w:rPr>
                <w:bCs/>
              </w:rPr>
            </w:pPr>
            <w:r w:rsidRPr="00D9598A">
              <w:rPr>
                <w:rFonts w:cs="Arial"/>
              </w:rPr>
              <w:t>село</w:t>
            </w:r>
          </w:p>
        </w:tc>
        <w:tc>
          <w:tcPr>
            <w:tcW w:w="2336" w:type="pct"/>
          </w:tcPr>
          <w:p w14:paraId="56FB453D" w14:textId="77777777" w:rsidR="001374AD" w:rsidRPr="00D9598A" w:rsidRDefault="001374AD" w:rsidP="00680FBF">
            <w:pPr>
              <w:pStyle w:val="a3"/>
              <w:spacing w:before="100" w:beforeAutospacing="1" w:afterAutospacing="1"/>
              <w:ind w:right="-2"/>
              <w:jc w:val="center"/>
              <w:rPr>
                <w:bCs/>
              </w:rPr>
            </w:pPr>
            <w:r>
              <w:rPr>
                <w:rFonts w:eastAsia="Lucida Sans Unicode" w:cs="Arial"/>
              </w:rPr>
              <w:t>Ермоловка</w:t>
            </w:r>
          </w:p>
        </w:tc>
      </w:tr>
      <w:tr w:rsidR="001374AD" w:rsidRPr="002035F2" w14:paraId="51B045C0" w14:textId="77777777" w:rsidTr="007C738D">
        <w:tc>
          <w:tcPr>
            <w:tcW w:w="506" w:type="pct"/>
          </w:tcPr>
          <w:p w14:paraId="7D546C0A" w14:textId="77777777" w:rsidR="001374AD" w:rsidRPr="00D9598A" w:rsidRDefault="001374AD" w:rsidP="00680FBF">
            <w:pPr>
              <w:pStyle w:val="a3"/>
              <w:spacing w:before="100" w:beforeAutospacing="1" w:afterAutospacing="1"/>
              <w:ind w:right="-2"/>
              <w:jc w:val="center"/>
              <w:rPr>
                <w:bCs/>
              </w:rPr>
            </w:pPr>
            <w:r w:rsidRPr="00D9598A">
              <w:rPr>
                <w:bCs/>
              </w:rPr>
              <w:t>2</w:t>
            </w:r>
          </w:p>
        </w:tc>
        <w:tc>
          <w:tcPr>
            <w:tcW w:w="2158" w:type="pct"/>
          </w:tcPr>
          <w:p w14:paraId="2AC1C01C" w14:textId="77777777" w:rsidR="001374AD" w:rsidRPr="004209E7" w:rsidRDefault="001374AD" w:rsidP="00680FBF">
            <w:pPr>
              <w:spacing w:before="100" w:beforeAutospacing="1" w:afterAutospacing="1"/>
              <w:jc w:val="center"/>
            </w:pPr>
            <w:r w:rsidRPr="00D9598A">
              <w:rPr>
                <w:rFonts w:cs="Arial"/>
              </w:rPr>
              <w:t>село</w:t>
            </w:r>
          </w:p>
        </w:tc>
        <w:tc>
          <w:tcPr>
            <w:tcW w:w="2336" w:type="pct"/>
          </w:tcPr>
          <w:p w14:paraId="65F3B694" w14:textId="77777777" w:rsidR="001374AD" w:rsidRPr="00D9598A" w:rsidRDefault="001374AD" w:rsidP="00680FBF">
            <w:pPr>
              <w:pStyle w:val="a3"/>
              <w:spacing w:before="100" w:beforeAutospacing="1" w:afterAutospacing="1"/>
              <w:ind w:right="-2"/>
              <w:jc w:val="center"/>
              <w:rPr>
                <w:bCs/>
              </w:rPr>
            </w:pPr>
            <w:r>
              <w:rPr>
                <w:rFonts w:eastAsia="Lucida Sans Unicode" w:cs="Arial"/>
              </w:rPr>
              <w:t>Дубасово</w:t>
            </w:r>
          </w:p>
        </w:tc>
      </w:tr>
      <w:tr w:rsidR="001374AD" w:rsidRPr="002035F2" w14:paraId="54B30848" w14:textId="77777777" w:rsidTr="007C738D">
        <w:tc>
          <w:tcPr>
            <w:tcW w:w="506" w:type="pct"/>
          </w:tcPr>
          <w:p w14:paraId="7270A57F" w14:textId="77777777" w:rsidR="001374AD" w:rsidRPr="00D9598A" w:rsidRDefault="001374AD" w:rsidP="00680FBF">
            <w:pPr>
              <w:pStyle w:val="a3"/>
              <w:spacing w:before="100" w:beforeAutospacing="1" w:afterAutospacing="1"/>
              <w:ind w:right="-2"/>
              <w:jc w:val="center"/>
              <w:rPr>
                <w:bCs/>
              </w:rPr>
            </w:pPr>
            <w:r w:rsidRPr="00D9598A">
              <w:rPr>
                <w:bCs/>
              </w:rPr>
              <w:t>3</w:t>
            </w:r>
          </w:p>
        </w:tc>
        <w:tc>
          <w:tcPr>
            <w:tcW w:w="2158" w:type="pct"/>
          </w:tcPr>
          <w:p w14:paraId="6689F5AA" w14:textId="77777777" w:rsidR="001374AD" w:rsidRPr="004209E7" w:rsidRDefault="001374AD" w:rsidP="00680FBF">
            <w:pPr>
              <w:spacing w:before="100" w:beforeAutospacing="1" w:afterAutospacing="1"/>
              <w:jc w:val="center"/>
            </w:pPr>
            <w:r>
              <w:t>деревня</w:t>
            </w:r>
          </w:p>
        </w:tc>
        <w:tc>
          <w:tcPr>
            <w:tcW w:w="2336" w:type="pct"/>
          </w:tcPr>
          <w:p w14:paraId="55A276C3" w14:textId="77777777" w:rsidR="001374AD" w:rsidRPr="00933FFD" w:rsidRDefault="001374AD" w:rsidP="00680FBF">
            <w:pPr>
              <w:pStyle w:val="a3"/>
              <w:spacing w:before="100" w:beforeAutospacing="1" w:afterAutospacing="1"/>
              <w:ind w:right="-2"/>
              <w:jc w:val="center"/>
              <w:rPr>
                <w:bCs/>
              </w:rPr>
            </w:pPr>
            <w:proofErr w:type="spellStart"/>
            <w:r>
              <w:rPr>
                <w:sz w:val="23"/>
                <w:szCs w:val="23"/>
              </w:rPr>
              <w:t>Дубенское</w:t>
            </w:r>
            <w:proofErr w:type="spellEnd"/>
          </w:p>
        </w:tc>
      </w:tr>
      <w:tr w:rsidR="001374AD" w:rsidRPr="002035F2" w14:paraId="29E9CFFD" w14:textId="77777777" w:rsidTr="007C738D">
        <w:tc>
          <w:tcPr>
            <w:tcW w:w="506" w:type="pct"/>
          </w:tcPr>
          <w:p w14:paraId="73518C24" w14:textId="77777777" w:rsidR="001374AD" w:rsidRPr="00D9598A" w:rsidRDefault="001374AD" w:rsidP="00680FBF">
            <w:pPr>
              <w:pStyle w:val="a3"/>
              <w:spacing w:before="100" w:beforeAutospacing="1" w:afterAutospacing="1"/>
              <w:ind w:right="-2"/>
              <w:jc w:val="center"/>
              <w:rPr>
                <w:bCs/>
              </w:rPr>
            </w:pPr>
            <w:r>
              <w:rPr>
                <w:bCs/>
              </w:rPr>
              <w:t>4</w:t>
            </w:r>
          </w:p>
        </w:tc>
        <w:tc>
          <w:tcPr>
            <w:tcW w:w="2158" w:type="pct"/>
          </w:tcPr>
          <w:p w14:paraId="1A7A470D" w14:textId="77777777" w:rsidR="001374AD" w:rsidRDefault="001374AD" w:rsidP="00680FBF">
            <w:pPr>
              <w:spacing w:before="100" w:beforeAutospacing="1" w:afterAutospacing="1"/>
              <w:jc w:val="center"/>
            </w:pPr>
            <w:r w:rsidRPr="00D9598A">
              <w:rPr>
                <w:rFonts w:cs="Arial"/>
              </w:rPr>
              <w:t>село</w:t>
            </w:r>
          </w:p>
        </w:tc>
        <w:tc>
          <w:tcPr>
            <w:tcW w:w="2336" w:type="pct"/>
          </w:tcPr>
          <w:p w14:paraId="60048EDE" w14:textId="77777777" w:rsidR="001374AD" w:rsidRDefault="001374AD" w:rsidP="00680FBF">
            <w:pPr>
              <w:pStyle w:val="a3"/>
              <w:spacing w:before="100" w:beforeAutospacing="1" w:afterAutospacing="1"/>
              <w:ind w:right="-2"/>
              <w:jc w:val="center"/>
              <w:rPr>
                <w:sz w:val="23"/>
                <w:szCs w:val="23"/>
              </w:rPr>
            </w:pPr>
            <w:proofErr w:type="spellStart"/>
            <w:r>
              <w:rPr>
                <w:sz w:val="23"/>
                <w:szCs w:val="23"/>
              </w:rPr>
              <w:t>Еланкино</w:t>
            </w:r>
            <w:proofErr w:type="spellEnd"/>
          </w:p>
        </w:tc>
      </w:tr>
      <w:tr w:rsidR="001374AD" w:rsidRPr="002035F2" w14:paraId="6673B43E" w14:textId="77777777" w:rsidTr="007C738D">
        <w:tc>
          <w:tcPr>
            <w:tcW w:w="506" w:type="pct"/>
          </w:tcPr>
          <w:p w14:paraId="09DCE19F" w14:textId="77777777" w:rsidR="001374AD" w:rsidRPr="00D9598A" w:rsidRDefault="001374AD" w:rsidP="00680FBF">
            <w:pPr>
              <w:pStyle w:val="a3"/>
              <w:spacing w:before="100" w:beforeAutospacing="1" w:afterAutospacing="1"/>
              <w:ind w:right="-2"/>
              <w:jc w:val="center"/>
              <w:rPr>
                <w:bCs/>
              </w:rPr>
            </w:pPr>
            <w:r>
              <w:rPr>
                <w:bCs/>
              </w:rPr>
              <w:t>5</w:t>
            </w:r>
          </w:p>
        </w:tc>
        <w:tc>
          <w:tcPr>
            <w:tcW w:w="2158" w:type="pct"/>
          </w:tcPr>
          <w:p w14:paraId="79C859E3" w14:textId="77777777" w:rsidR="001374AD" w:rsidRDefault="001374AD" w:rsidP="00680FBF">
            <w:pPr>
              <w:spacing w:before="100" w:beforeAutospacing="1" w:afterAutospacing="1"/>
              <w:jc w:val="center"/>
            </w:pPr>
            <w:r w:rsidRPr="00D9598A">
              <w:rPr>
                <w:rFonts w:cs="Arial"/>
              </w:rPr>
              <w:t>село</w:t>
            </w:r>
          </w:p>
        </w:tc>
        <w:tc>
          <w:tcPr>
            <w:tcW w:w="2336" w:type="pct"/>
          </w:tcPr>
          <w:p w14:paraId="162D6476" w14:textId="77777777" w:rsidR="001374AD" w:rsidRDefault="001374AD" w:rsidP="00680FBF">
            <w:pPr>
              <w:pStyle w:val="a3"/>
              <w:spacing w:before="100" w:beforeAutospacing="1" w:afterAutospacing="1"/>
              <w:ind w:right="-2"/>
              <w:jc w:val="center"/>
              <w:rPr>
                <w:sz w:val="23"/>
                <w:szCs w:val="23"/>
              </w:rPr>
            </w:pPr>
            <w:proofErr w:type="spellStart"/>
            <w:r>
              <w:rPr>
                <w:sz w:val="23"/>
                <w:szCs w:val="23"/>
              </w:rPr>
              <w:t>Загоскино</w:t>
            </w:r>
            <w:proofErr w:type="spellEnd"/>
          </w:p>
        </w:tc>
      </w:tr>
      <w:tr w:rsidR="001374AD" w:rsidRPr="002035F2" w14:paraId="5094E614" w14:textId="77777777" w:rsidTr="007C738D">
        <w:tc>
          <w:tcPr>
            <w:tcW w:w="506" w:type="pct"/>
          </w:tcPr>
          <w:p w14:paraId="7FD6A342" w14:textId="77777777" w:rsidR="001374AD" w:rsidRPr="00D9598A" w:rsidRDefault="001374AD" w:rsidP="00680FBF">
            <w:pPr>
              <w:pStyle w:val="a3"/>
              <w:spacing w:before="100" w:beforeAutospacing="1" w:afterAutospacing="1"/>
              <w:ind w:right="-2"/>
              <w:jc w:val="center"/>
              <w:rPr>
                <w:bCs/>
              </w:rPr>
            </w:pPr>
            <w:r>
              <w:rPr>
                <w:bCs/>
              </w:rPr>
              <w:t>6</w:t>
            </w:r>
          </w:p>
        </w:tc>
        <w:tc>
          <w:tcPr>
            <w:tcW w:w="2158" w:type="pct"/>
          </w:tcPr>
          <w:p w14:paraId="68421B07" w14:textId="77777777" w:rsidR="001374AD" w:rsidRDefault="001374AD" w:rsidP="00680FBF">
            <w:pPr>
              <w:spacing w:before="100" w:beforeAutospacing="1" w:afterAutospacing="1"/>
              <w:jc w:val="center"/>
            </w:pPr>
            <w:r w:rsidRPr="00D9598A">
              <w:rPr>
                <w:rFonts w:cs="Arial"/>
              </w:rPr>
              <w:t>село</w:t>
            </w:r>
          </w:p>
        </w:tc>
        <w:tc>
          <w:tcPr>
            <w:tcW w:w="2336" w:type="pct"/>
          </w:tcPr>
          <w:p w14:paraId="4B13C5B7" w14:textId="77777777" w:rsidR="001374AD" w:rsidRDefault="001374AD" w:rsidP="00680FBF">
            <w:pPr>
              <w:pStyle w:val="a3"/>
              <w:spacing w:before="100" w:beforeAutospacing="1" w:afterAutospacing="1"/>
              <w:ind w:right="-2"/>
              <w:jc w:val="center"/>
              <w:rPr>
                <w:sz w:val="23"/>
                <w:szCs w:val="23"/>
              </w:rPr>
            </w:pPr>
            <w:proofErr w:type="spellStart"/>
            <w:r>
              <w:rPr>
                <w:sz w:val="23"/>
                <w:szCs w:val="23"/>
              </w:rPr>
              <w:t>Любятино</w:t>
            </w:r>
            <w:proofErr w:type="spellEnd"/>
          </w:p>
        </w:tc>
      </w:tr>
      <w:tr w:rsidR="001374AD" w:rsidRPr="002035F2" w14:paraId="29859214" w14:textId="77777777" w:rsidTr="007C738D">
        <w:tc>
          <w:tcPr>
            <w:tcW w:w="506" w:type="pct"/>
          </w:tcPr>
          <w:p w14:paraId="7B4B7CFB" w14:textId="77777777" w:rsidR="001374AD" w:rsidRPr="00D9598A" w:rsidRDefault="001374AD" w:rsidP="00680FBF">
            <w:pPr>
              <w:pStyle w:val="a3"/>
              <w:spacing w:before="100" w:beforeAutospacing="1" w:afterAutospacing="1"/>
              <w:ind w:right="-2"/>
              <w:jc w:val="center"/>
              <w:rPr>
                <w:bCs/>
              </w:rPr>
            </w:pPr>
            <w:r>
              <w:rPr>
                <w:bCs/>
              </w:rPr>
              <w:t>7</w:t>
            </w:r>
          </w:p>
        </w:tc>
        <w:tc>
          <w:tcPr>
            <w:tcW w:w="2158" w:type="pct"/>
          </w:tcPr>
          <w:p w14:paraId="1A06A2B8" w14:textId="77777777" w:rsidR="001374AD" w:rsidRDefault="001374AD" w:rsidP="00680FBF">
            <w:pPr>
              <w:spacing w:before="100" w:beforeAutospacing="1" w:afterAutospacing="1"/>
              <w:jc w:val="center"/>
            </w:pPr>
            <w:r>
              <w:t>населенный пункт</w:t>
            </w:r>
          </w:p>
        </w:tc>
        <w:tc>
          <w:tcPr>
            <w:tcW w:w="2336" w:type="pct"/>
          </w:tcPr>
          <w:p w14:paraId="0B9D384D" w14:textId="42441DCE" w:rsidR="001374AD" w:rsidRDefault="001374AD" w:rsidP="00680FBF">
            <w:pPr>
              <w:pStyle w:val="a3"/>
              <w:spacing w:before="100" w:beforeAutospacing="1" w:afterAutospacing="1"/>
              <w:ind w:right="-2"/>
              <w:jc w:val="center"/>
              <w:rPr>
                <w:sz w:val="23"/>
                <w:szCs w:val="23"/>
              </w:rPr>
            </w:pPr>
            <w:r>
              <w:rPr>
                <w:sz w:val="23"/>
                <w:szCs w:val="23"/>
              </w:rPr>
              <w:t xml:space="preserve">Центральная усадьба </w:t>
            </w:r>
            <w:proofErr w:type="spellStart"/>
            <w:r>
              <w:rPr>
                <w:sz w:val="23"/>
                <w:szCs w:val="23"/>
              </w:rPr>
              <w:t>с</w:t>
            </w:r>
            <w:r w:rsidR="00352278">
              <w:rPr>
                <w:sz w:val="23"/>
                <w:szCs w:val="23"/>
              </w:rPr>
              <w:t>вх</w:t>
            </w:r>
            <w:proofErr w:type="spellEnd"/>
            <w:r w:rsidR="00352278">
              <w:rPr>
                <w:sz w:val="23"/>
                <w:szCs w:val="23"/>
              </w:rPr>
              <w:t xml:space="preserve">. </w:t>
            </w:r>
            <w:r>
              <w:rPr>
                <w:sz w:val="23"/>
                <w:szCs w:val="23"/>
              </w:rPr>
              <w:t>«Серп и Молот»</w:t>
            </w:r>
          </w:p>
        </w:tc>
      </w:tr>
      <w:tr w:rsidR="001374AD" w:rsidRPr="002035F2" w14:paraId="4B1EBB0E" w14:textId="77777777" w:rsidTr="007C738D">
        <w:tc>
          <w:tcPr>
            <w:tcW w:w="506" w:type="pct"/>
          </w:tcPr>
          <w:p w14:paraId="0441D446" w14:textId="77777777" w:rsidR="001374AD" w:rsidRPr="00D9598A" w:rsidRDefault="001374AD" w:rsidP="00680FBF">
            <w:pPr>
              <w:pStyle w:val="a3"/>
              <w:spacing w:before="100" w:beforeAutospacing="1" w:afterAutospacing="1"/>
              <w:ind w:right="-2"/>
              <w:jc w:val="center"/>
              <w:rPr>
                <w:bCs/>
              </w:rPr>
            </w:pPr>
            <w:r>
              <w:rPr>
                <w:bCs/>
              </w:rPr>
              <w:t>8</w:t>
            </w:r>
          </w:p>
        </w:tc>
        <w:tc>
          <w:tcPr>
            <w:tcW w:w="2158" w:type="pct"/>
          </w:tcPr>
          <w:p w14:paraId="6C792E16" w14:textId="77777777" w:rsidR="001374AD" w:rsidRDefault="001374AD" w:rsidP="00680FBF">
            <w:pPr>
              <w:spacing w:before="100" w:beforeAutospacing="1" w:afterAutospacing="1"/>
              <w:jc w:val="center"/>
            </w:pPr>
            <w:r w:rsidRPr="00D9598A">
              <w:rPr>
                <w:rFonts w:cs="Arial"/>
              </w:rPr>
              <w:t>село</w:t>
            </w:r>
          </w:p>
        </w:tc>
        <w:tc>
          <w:tcPr>
            <w:tcW w:w="2336" w:type="pct"/>
          </w:tcPr>
          <w:p w14:paraId="7FE9E5B8" w14:textId="77777777" w:rsidR="001374AD" w:rsidRDefault="001374AD" w:rsidP="00680FBF">
            <w:pPr>
              <w:pStyle w:val="a3"/>
              <w:spacing w:before="100" w:beforeAutospacing="1" w:afterAutospacing="1"/>
              <w:ind w:right="-2"/>
              <w:jc w:val="center"/>
              <w:rPr>
                <w:sz w:val="23"/>
                <w:szCs w:val="23"/>
              </w:rPr>
            </w:pPr>
            <w:proofErr w:type="spellStart"/>
            <w:r>
              <w:rPr>
                <w:sz w:val="23"/>
                <w:szCs w:val="23"/>
              </w:rPr>
              <w:t>Черенцовка</w:t>
            </w:r>
            <w:proofErr w:type="spellEnd"/>
          </w:p>
        </w:tc>
      </w:tr>
      <w:tr w:rsidR="001374AD" w:rsidRPr="002035F2" w14:paraId="64C04C28" w14:textId="77777777" w:rsidTr="007C738D">
        <w:tc>
          <w:tcPr>
            <w:tcW w:w="506" w:type="pct"/>
          </w:tcPr>
          <w:p w14:paraId="74FAE19F" w14:textId="77777777" w:rsidR="001374AD" w:rsidRPr="00D9598A" w:rsidRDefault="001374AD" w:rsidP="00680FBF">
            <w:pPr>
              <w:pStyle w:val="a3"/>
              <w:spacing w:before="100" w:beforeAutospacing="1" w:afterAutospacing="1"/>
              <w:ind w:right="-2"/>
              <w:jc w:val="center"/>
              <w:rPr>
                <w:bCs/>
              </w:rPr>
            </w:pPr>
            <w:r>
              <w:rPr>
                <w:bCs/>
              </w:rPr>
              <w:t>9</w:t>
            </w:r>
          </w:p>
        </w:tc>
        <w:tc>
          <w:tcPr>
            <w:tcW w:w="2158" w:type="pct"/>
          </w:tcPr>
          <w:p w14:paraId="57AE9349" w14:textId="77777777" w:rsidR="001374AD" w:rsidRDefault="001374AD" w:rsidP="00680FBF">
            <w:pPr>
              <w:spacing w:before="100" w:beforeAutospacing="1" w:afterAutospacing="1"/>
              <w:jc w:val="center"/>
            </w:pPr>
            <w:r>
              <w:t>населенный пункт</w:t>
            </w:r>
          </w:p>
        </w:tc>
        <w:tc>
          <w:tcPr>
            <w:tcW w:w="2336" w:type="pct"/>
          </w:tcPr>
          <w:p w14:paraId="5F55418B" w14:textId="77777777" w:rsidR="001374AD" w:rsidRDefault="001374AD" w:rsidP="00680FBF">
            <w:pPr>
              <w:pStyle w:val="a3"/>
              <w:spacing w:before="100" w:beforeAutospacing="1" w:afterAutospacing="1"/>
              <w:ind w:right="-2"/>
              <w:jc w:val="center"/>
              <w:rPr>
                <w:sz w:val="23"/>
                <w:szCs w:val="23"/>
              </w:rPr>
            </w:pPr>
            <w:proofErr w:type="spellStart"/>
            <w:r>
              <w:rPr>
                <w:sz w:val="23"/>
                <w:szCs w:val="23"/>
              </w:rPr>
              <w:t>Черенцовское</w:t>
            </w:r>
            <w:proofErr w:type="spellEnd"/>
            <w:r>
              <w:rPr>
                <w:sz w:val="23"/>
                <w:szCs w:val="23"/>
              </w:rPr>
              <w:t xml:space="preserve"> Отделение</w:t>
            </w:r>
          </w:p>
        </w:tc>
      </w:tr>
      <w:tr w:rsidR="001374AD" w:rsidRPr="002035F2" w14:paraId="2E4AAAF8" w14:textId="77777777" w:rsidTr="007C738D">
        <w:tc>
          <w:tcPr>
            <w:tcW w:w="506" w:type="pct"/>
          </w:tcPr>
          <w:p w14:paraId="4036927E" w14:textId="77777777" w:rsidR="001374AD" w:rsidRPr="00D9598A" w:rsidRDefault="001374AD" w:rsidP="00680FBF">
            <w:pPr>
              <w:pStyle w:val="a3"/>
              <w:spacing w:before="100" w:beforeAutospacing="1" w:afterAutospacing="1"/>
              <w:ind w:right="-2"/>
              <w:jc w:val="center"/>
              <w:rPr>
                <w:bCs/>
              </w:rPr>
            </w:pPr>
            <w:r>
              <w:rPr>
                <w:bCs/>
              </w:rPr>
              <w:t>10</w:t>
            </w:r>
          </w:p>
        </w:tc>
        <w:tc>
          <w:tcPr>
            <w:tcW w:w="2158" w:type="pct"/>
          </w:tcPr>
          <w:p w14:paraId="089EBE33" w14:textId="77777777" w:rsidR="001374AD" w:rsidRDefault="001374AD" w:rsidP="00680FBF">
            <w:pPr>
              <w:spacing w:before="100" w:beforeAutospacing="1" w:afterAutospacing="1"/>
              <w:jc w:val="center"/>
            </w:pPr>
            <w:r>
              <w:t>деревня</w:t>
            </w:r>
          </w:p>
        </w:tc>
        <w:tc>
          <w:tcPr>
            <w:tcW w:w="2336" w:type="pct"/>
          </w:tcPr>
          <w:p w14:paraId="4CF35683" w14:textId="77777777" w:rsidR="001374AD" w:rsidRDefault="001374AD" w:rsidP="00680FBF">
            <w:pPr>
              <w:pStyle w:val="a3"/>
              <w:spacing w:before="100" w:beforeAutospacing="1" w:afterAutospacing="1"/>
              <w:ind w:right="-2"/>
              <w:jc w:val="center"/>
              <w:rPr>
                <w:sz w:val="23"/>
                <w:szCs w:val="23"/>
              </w:rPr>
            </w:pPr>
            <w:r>
              <w:rPr>
                <w:sz w:val="23"/>
                <w:szCs w:val="23"/>
              </w:rPr>
              <w:t>Новая Петровка</w:t>
            </w:r>
          </w:p>
        </w:tc>
      </w:tr>
      <w:tr w:rsidR="001374AD" w:rsidRPr="002035F2" w14:paraId="316EA0C0" w14:textId="77777777" w:rsidTr="007C738D">
        <w:tc>
          <w:tcPr>
            <w:tcW w:w="506" w:type="pct"/>
          </w:tcPr>
          <w:p w14:paraId="018DBB99" w14:textId="77777777" w:rsidR="001374AD" w:rsidRPr="00D9598A" w:rsidRDefault="001374AD" w:rsidP="00680FBF">
            <w:pPr>
              <w:pStyle w:val="a3"/>
              <w:spacing w:before="100" w:beforeAutospacing="1" w:afterAutospacing="1"/>
              <w:ind w:right="-2"/>
              <w:jc w:val="center"/>
              <w:rPr>
                <w:bCs/>
              </w:rPr>
            </w:pPr>
            <w:r>
              <w:rPr>
                <w:bCs/>
              </w:rPr>
              <w:t>11</w:t>
            </w:r>
          </w:p>
        </w:tc>
        <w:tc>
          <w:tcPr>
            <w:tcW w:w="2158" w:type="pct"/>
          </w:tcPr>
          <w:p w14:paraId="35628558" w14:textId="77777777" w:rsidR="001374AD" w:rsidRDefault="001374AD" w:rsidP="00680FBF">
            <w:pPr>
              <w:spacing w:before="100" w:beforeAutospacing="1" w:afterAutospacing="1"/>
              <w:jc w:val="center"/>
            </w:pPr>
            <w:r>
              <w:t>деревня</w:t>
            </w:r>
          </w:p>
        </w:tc>
        <w:tc>
          <w:tcPr>
            <w:tcW w:w="2336" w:type="pct"/>
          </w:tcPr>
          <w:p w14:paraId="1FA2539E" w14:textId="77777777" w:rsidR="001374AD" w:rsidRDefault="001374AD" w:rsidP="00680FBF">
            <w:pPr>
              <w:pStyle w:val="a3"/>
              <w:spacing w:before="100" w:beforeAutospacing="1" w:afterAutospacing="1"/>
              <w:ind w:right="-2"/>
              <w:jc w:val="center"/>
              <w:rPr>
                <w:sz w:val="23"/>
                <w:szCs w:val="23"/>
              </w:rPr>
            </w:pPr>
            <w:proofErr w:type="spellStart"/>
            <w:r>
              <w:rPr>
                <w:sz w:val="23"/>
                <w:szCs w:val="23"/>
              </w:rPr>
              <w:t>Пановка</w:t>
            </w:r>
            <w:proofErr w:type="spellEnd"/>
          </w:p>
        </w:tc>
      </w:tr>
      <w:tr w:rsidR="001374AD" w:rsidRPr="002035F2" w14:paraId="78D68AF2" w14:textId="77777777" w:rsidTr="007C738D">
        <w:tc>
          <w:tcPr>
            <w:tcW w:w="506" w:type="pct"/>
          </w:tcPr>
          <w:p w14:paraId="7C19C31B" w14:textId="77777777" w:rsidR="001374AD" w:rsidRDefault="001374AD" w:rsidP="00680FBF">
            <w:pPr>
              <w:pStyle w:val="a3"/>
              <w:spacing w:before="100" w:beforeAutospacing="1" w:afterAutospacing="1"/>
              <w:ind w:right="-2"/>
              <w:jc w:val="center"/>
              <w:rPr>
                <w:bCs/>
              </w:rPr>
            </w:pPr>
            <w:r>
              <w:rPr>
                <w:bCs/>
              </w:rPr>
              <w:t>12</w:t>
            </w:r>
          </w:p>
        </w:tc>
        <w:tc>
          <w:tcPr>
            <w:tcW w:w="2158" w:type="pct"/>
          </w:tcPr>
          <w:p w14:paraId="035EEF74" w14:textId="77777777" w:rsidR="001374AD" w:rsidRDefault="001374AD" w:rsidP="00680FBF">
            <w:pPr>
              <w:spacing w:before="100" w:beforeAutospacing="1" w:afterAutospacing="1"/>
              <w:jc w:val="center"/>
            </w:pPr>
            <w:r>
              <w:t>деревня</w:t>
            </w:r>
          </w:p>
        </w:tc>
        <w:tc>
          <w:tcPr>
            <w:tcW w:w="2336" w:type="pct"/>
          </w:tcPr>
          <w:p w14:paraId="6C14E65E" w14:textId="77777777" w:rsidR="001374AD" w:rsidRDefault="001374AD" w:rsidP="00680FBF">
            <w:pPr>
              <w:pStyle w:val="a3"/>
              <w:spacing w:before="100" w:beforeAutospacing="1" w:afterAutospacing="1"/>
              <w:ind w:right="-2"/>
              <w:jc w:val="center"/>
              <w:rPr>
                <w:sz w:val="23"/>
                <w:szCs w:val="23"/>
              </w:rPr>
            </w:pPr>
            <w:proofErr w:type="spellStart"/>
            <w:r>
              <w:rPr>
                <w:sz w:val="23"/>
                <w:szCs w:val="23"/>
              </w:rPr>
              <w:t>Софьевка</w:t>
            </w:r>
            <w:proofErr w:type="spellEnd"/>
          </w:p>
        </w:tc>
      </w:tr>
      <w:tr w:rsidR="001374AD" w:rsidRPr="002035F2" w14:paraId="7339E9F9" w14:textId="77777777" w:rsidTr="007C738D">
        <w:tc>
          <w:tcPr>
            <w:tcW w:w="506" w:type="pct"/>
          </w:tcPr>
          <w:p w14:paraId="599D6E35" w14:textId="77777777" w:rsidR="001374AD" w:rsidRDefault="001374AD" w:rsidP="00680FBF">
            <w:pPr>
              <w:pStyle w:val="a3"/>
              <w:spacing w:before="100" w:beforeAutospacing="1" w:afterAutospacing="1"/>
              <w:ind w:right="-2"/>
              <w:jc w:val="center"/>
              <w:rPr>
                <w:bCs/>
              </w:rPr>
            </w:pPr>
            <w:r>
              <w:rPr>
                <w:bCs/>
              </w:rPr>
              <w:t>13</w:t>
            </w:r>
          </w:p>
        </w:tc>
        <w:tc>
          <w:tcPr>
            <w:tcW w:w="2158" w:type="pct"/>
          </w:tcPr>
          <w:p w14:paraId="0799D0AF" w14:textId="4145E48B" w:rsidR="001374AD" w:rsidRPr="00A83318" w:rsidRDefault="00A83318" w:rsidP="00A83318">
            <w:pPr>
              <w:autoSpaceDE w:val="0"/>
              <w:autoSpaceDN w:val="0"/>
              <w:adjustRightInd w:val="0"/>
              <w:spacing w:after="0" w:line="240" w:lineRule="auto"/>
              <w:jc w:val="center"/>
              <w:rPr>
                <w:szCs w:val="24"/>
              </w:rPr>
            </w:pPr>
            <w:r w:rsidRPr="003B7E14">
              <w:rPr>
                <w:szCs w:val="24"/>
              </w:rPr>
              <w:t>железнодорожная</w:t>
            </w:r>
            <w:r>
              <w:rPr>
                <w:szCs w:val="24"/>
              </w:rPr>
              <w:t xml:space="preserve"> </w:t>
            </w:r>
            <w:r w:rsidR="001374AD">
              <w:t>станция</w:t>
            </w:r>
          </w:p>
        </w:tc>
        <w:tc>
          <w:tcPr>
            <w:tcW w:w="2336" w:type="pct"/>
          </w:tcPr>
          <w:p w14:paraId="32E76C7E" w14:textId="77777777" w:rsidR="001374AD" w:rsidRDefault="001374AD" w:rsidP="00680FBF">
            <w:pPr>
              <w:pStyle w:val="a3"/>
              <w:spacing w:before="100" w:beforeAutospacing="1" w:afterAutospacing="1"/>
              <w:ind w:right="-2"/>
              <w:jc w:val="center"/>
              <w:rPr>
                <w:sz w:val="23"/>
                <w:szCs w:val="23"/>
              </w:rPr>
            </w:pPr>
            <w:proofErr w:type="spellStart"/>
            <w:r>
              <w:rPr>
                <w:sz w:val="23"/>
                <w:szCs w:val="23"/>
              </w:rPr>
              <w:t>Панчулидзиевка</w:t>
            </w:r>
            <w:proofErr w:type="spellEnd"/>
          </w:p>
        </w:tc>
      </w:tr>
      <w:bookmarkEnd w:id="60"/>
    </w:tbl>
    <w:p w14:paraId="158A762E" w14:textId="77777777" w:rsidR="00694CBF" w:rsidRPr="00050BE2" w:rsidRDefault="00694CBF" w:rsidP="006348D9">
      <w:pPr>
        <w:pStyle w:val="a3"/>
        <w:ind w:right="-2" w:firstLine="708"/>
      </w:pPr>
    </w:p>
    <w:p w14:paraId="652032EA" w14:textId="0A29BE57" w:rsidR="0018118E" w:rsidRPr="00050BE2" w:rsidRDefault="0018118E" w:rsidP="006348D9">
      <w:pPr>
        <w:pStyle w:val="a3"/>
        <w:ind w:right="-2" w:firstLine="708"/>
      </w:pPr>
      <w:r w:rsidRPr="00050BE2">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proofErr w:type="spellStart"/>
      <w:r w:rsidR="00601836">
        <w:t>Ермоловского</w:t>
      </w:r>
      <w:proofErr w:type="spellEnd"/>
      <w:r w:rsidRPr="00050BE2">
        <w:t xml:space="preserve"> сельсовета с их описанием.</w:t>
      </w:r>
    </w:p>
    <w:p w14:paraId="1F4E2914" w14:textId="3120C106" w:rsidR="00933FFD" w:rsidRDefault="00933FFD" w:rsidP="00933FFD">
      <w:pPr>
        <w:spacing w:after="0"/>
        <w:ind w:firstLine="709"/>
        <w:jc w:val="both"/>
      </w:pPr>
      <w:r w:rsidRPr="00050BE2">
        <w:t>Сведения о границ</w:t>
      </w:r>
      <w:r w:rsidR="00E57362" w:rsidRPr="00050BE2">
        <w:t>е</w:t>
      </w:r>
      <w:r w:rsidRPr="00050BE2">
        <w:t xml:space="preserve"> </w:t>
      </w:r>
      <w:proofErr w:type="spellStart"/>
      <w:r w:rsidR="00601836">
        <w:t>Ермоловского</w:t>
      </w:r>
      <w:proofErr w:type="spellEnd"/>
      <w:r w:rsidRPr="00050BE2">
        <w:t xml:space="preserve"> сельсовета внесены в Единый государственный реестр недвижимости (далее – ЕГРН)</w:t>
      </w:r>
      <w:r w:rsidR="00050BE2" w:rsidRPr="00050BE2">
        <w:t xml:space="preserve">, реестровый номер </w:t>
      </w:r>
      <w:r w:rsidR="008B1B75" w:rsidRPr="008B1B75">
        <w:t>58:24-3.11</w:t>
      </w:r>
      <w:r w:rsidR="00050BE2" w:rsidRPr="008B1B75">
        <w:t>.</w:t>
      </w:r>
    </w:p>
    <w:p w14:paraId="44D2CC80" w14:textId="49D74C3D" w:rsidR="000366C8" w:rsidRPr="00050BE2" w:rsidRDefault="00050BE2" w:rsidP="00AC677D">
      <w:pPr>
        <w:spacing w:after="0" w:line="240" w:lineRule="auto"/>
        <w:ind w:firstLine="709"/>
        <w:contextualSpacing/>
        <w:jc w:val="both"/>
        <w:rPr>
          <w:szCs w:val="24"/>
        </w:rPr>
      </w:pPr>
      <w:r w:rsidRPr="00050BE2">
        <w:rPr>
          <w:szCs w:val="24"/>
        </w:rPr>
        <w:t>Площадь т</w:t>
      </w:r>
      <w:r w:rsidR="000366C8" w:rsidRPr="00050BE2">
        <w:rPr>
          <w:szCs w:val="24"/>
        </w:rPr>
        <w:t>ерритория</w:t>
      </w:r>
      <w:r w:rsidRPr="00050BE2">
        <w:rPr>
          <w:szCs w:val="24"/>
        </w:rPr>
        <w:t xml:space="preserve"> </w:t>
      </w:r>
      <w:proofErr w:type="spellStart"/>
      <w:r w:rsidR="00601836">
        <w:rPr>
          <w:szCs w:val="24"/>
        </w:rPr>
        <w:t>Ермоловского</w:t>
      </w:r>
      <w:proofErr w:type="spellEnd"/>
      <w:r w:rsidR="00B073FE" w:rsidRPr="00050BE2">
        <w:rPr>
          <w:szCs w:val="24"/>
        </w:rPr>
        <w:t xml:space="preserve"> </w:t>
      </w:r>
      <w:r w:rsidR="000366C8" w:rsidRPr="00050BE2">
        <w:rPr>
          <w:szCs w:val="24"/>
        </w:rPr>
        <w:t>сельсовет</w:t>
      </w:r>
      <w:r w:rsidRPr="00050BE2">
        <w:rPr>
          <w:szCs w:val="24"/>
        </w:rPr>
        <w:t>а</w:t>
      </w:r>
      <w:r w:rsidR="000366C8" w:rsidRPr="00050BE2">
        <w:rPr>
          <w:szCs w:val="24"/>
        </w:rPr>
        <w:t xml:space="preserve"> </w:t>
      </w:r>
      <w:r w:rsidR="00601836">
        <w:rPr>
          <w:szCs w:val="24"/>
        </w:rPr>
        <w:t>Пензенского</w:t>
      </w:r>
      <w:r w:rsidR="000366C8" w:rsidRPr="00050BE2">
        <w:rPr>
          <w:szCs w:val="24"/>
        </w:rPr>
        <w:t xml:space="preserve"> района составляет </w:t>
      </w:r>
      <w:r w:rsidR="00127A6C" w:rsidRPr="00911FB6">
        <w:rPr>
          <w:szCs w:val="24"/>
        </w:rPr>
        <w:t>3</w:t>
      </w:r>
      <w:r w:rsidR="00911FB6" w:rsidRPr="00911FB6">
        <w:rPr>
          <w:szCs w:val="24"/>
        </w:rPr>
        <w:t>2260</w:t>
      </w:r>
      <w:r w:rsidR="00127A6C" w:rsidRPr="00911FB6">
        <w:rPr>
          <w:szCs w:val="24"/>
        </w:rPr>
        <w:t>,</w:t>
      </w:r>
      <w:r w:rsidR="00911FB6" w:rsidRPr="00911FB6">
        <w:rPr>
          <w:szCs w:val="24"/>
        </w:rPr>
        <w:t>55</w:t>
      </w:r>
      <w:r w:rsidR="00DC7C4F" w:rsidRPr="00911FB6">
        <w:rPr>
          <w:rFonts w:eastAsia="Calibri"/>
          <w:color w:val="4472C4" w:themeColor="accent1"/>
          <w:szCs w:val="20"/>
        </w:rPr>
        <w:t xml:space="preserve"> </w:t>
      </w:r>
      <w:r w:rsidR="00DE38C6" w:rsidRPr="00911FB6">
        <w:rPr>
          <w:szCs w:val="24"/>
        </w:rPr>
        <w:t>га</w:t>
      </w:r>
      <w:r w:rsidR="000366C8" w:rsidRPr="00911FB6">
        <w:rPr>
          <w:szCs w:val="24"/>
        </w:rPr>
        <w:t>.</w:t>
      </w:r>
      <w:r w:rsidR="000366C8" w:rsidRPr="00050BE2">
        <w:rPr>
          <w:szCs w:val="24"/>
        </w:rPr>
        <w:t xml:space="preserve"> </w:t>
      </w:r>
    </w:p>
    <w:p w14:paraId="65FC1520" w14:textId="61483BEE" w:rsidR="00227FA2" w:rsidRPr="00050BE2" w:rsidRDefault="00601836" w:rsidP="00227FA2">
      <w:pPr>
        <w:widowControl w:val="0"/>
        <w:spacing w:after="0" w:line="240" w:lineRule="auto"/>
        <w:ind w:firstLine="709"/>
        <w:jc w:val="both"/>
        <w:rPr>
          <w:rFonts w:eastAsia="Calibri"/>
          <w:lang w:eastAsia="en-US"/>
        </w:rPr>
      </w:pPr>
      <w:proofErr w:type="spellStart"/>
      <w:r>
        <w:rPr>
          <w:rFonts w:eastAsia="Calibri"/>
          <w:lang w:eastAsia="en-US"/>
        </w:rPr>
        <w:t>Ермоловский</w:t>
      </w:r>
      <w:proofErr w:type="spellEnd"/>
      <w:r w:rsidR="00227FA2" w:rsidRPr="00050BE2">
        <w:rPr>
          <w:rFonts w:eastAsia="Calibri"/>
          <w:lang w:eastAsia="en-US"/>
        </w:rPr>
        <w:t xml:space="preserve"> сельсовет граничит:</w:t>
      </w:r>
    </w:p>
    <w:p w14:paraId="053FE796" w14:textId="5EFB4B29" w:rsidR="00456979" w:rsidRPr="00911FB6" w:rsidRDefault="00456979" w:rsidP="00456979">
      <w:pPr>
        <w:widowControl w:val="0"/>
        <w:spacing w:after="0" w:line="240" w:lineRule="auto"/>
        <w:ind w:firstLine="709"/>
        <w:jc w:val="both"/>
        <w:rPr>
          <w:rFonts w:eastAsia="Calibri"/>
          <w:szCs w:val="20"/>
        </w:rPr>
      </w:pPr>
      <w:r w:rsidRPr="00911FB6">
        <w:rPr>
          <w:rFonts w:eastAsia="Calibri"/>
          <w:szCs w:val="20"/>
        </w:rPr>
        <w:t xml:space="preserve">-на </w:t>
      </w:r>
      <w:r w:rsidR="00EA3778">
        <w:rPr>
          <w:rFonts w:eastAsia="Calibri"/>
          <w:szCs w:val="20"/>
        </w:rPr>
        <w:t xml:space="preserve">севере и </w:t>
      </w:r>
      <w:r w:rsidRPr="00911FB6">
        <w:rPr>
          <w:rFonts w:eastAsia="Calibri"/>
          <w:szCs w:val="20"/>
        </w:rPr>
        <w:t xml:space="preserve">северо-западе – с </w:t>
      </w:r>
      <w:proofErr w:type="spellStart"/>
      <w:r w:rsidRPr="00911FB6">
        <w:rPr>
          <w:rFonts w:eastAsia="Calibri"/>
          <w:szCs w:val="20"/>
        </w:rPr>
        <w:t>Нечаевским</w:t>
      </w:r>
      <w:proofErr w:type="spellEnd"/>
      <w:r w:rsidRPr="00911FB6">
        <w:rPr>
          <w:rFonts w:eastAsia="Calibri"/>
          <w:szCs w:val="20"/>
        </w:rPr>
        <w:t xml:space="preserve"> сельсоветом Мокшанского района</w:t>
      </w:r>
      <w:r w:rsidR="00EA3778">
        <w:rPr>
          <w:rFonts w:eastAsia="Calibri"/>
          <w:szCs w:val="20"/>
        </w:rPr>
        <w:t xml:space="preserve"> Пензенской области</w:t>
      </w:r>
      <w:r w:rsidRPr="00911FB6">
        <w:rPr>
          <w:rFonts w:eastAsia="Calibri"/>
          <w:szCs w:val="20"/>
        </w:rPr>
        <w:t>;</w:t>
      </w:r>
    </w:p>
    <w:p w14:paraId="7FA40E79" w14:textId="5497B4A1" w:rsidR="00456979" w:rsidRPr="00911FB6" w:rsidRDefault="00456979" w:rsidP="00456979">
      <w:pPr>
        <w:widowControl w:val="0"/>
        <w:spacing w:after="0" w:line="240" w:lineRule="auto"/>
        <w:ind w:firstLine="709"/>
        <w:jc w:val="both"/>
        <w:rPr>
          <w:rFonts w:eastAsia="Calibri"/>
          <w:szCs w:val="20"/>
        </w:rPr>
      </w:pPr>
      <w:r w:rsidRPr="00911FB6">
        <w:rPr>
          <w:rFonts w:eastAsia="Calibri"/>
          <w:szCs w:val="20"/>
        </w:rPr>
        <w:t>-на северо-востоке – с Богословским сельсоветом Пензенского района</w:t>
      </w:r>
      <w:r w:rsidR="00EA3778">
        <w:rPr>
          <w:rFonts w:eastAsia="Calibri"/>
          <w:szCs w:val="20"/>
        </w:rPr>
        <w:t xml:space="preserve"> Пензенской области</w:t>
      </w:r>
      <w:r w:rsidRPr="00911FB6">
        <w:rPr>
          <w:rFonts w:eastAsia="Calibri"/>
          <w:szCs w:val="20"/>
        </w:rPr>
        <w:t>;</w:t>
      </w:r>
    </w:p>
    <w:p w14:paraId="53CC45DF" w14:textId="54A641FB" w:rsidR="00456979" w:rsidRPr="00911FB6" w:rsidRDefault="00456979" w:rsidP="00456979">
      <w:pPr>
        <w:widowControl w:val="0"/>
        <w:spacing w:after="0" w:line="240" w:lineRule="auto"/>
        <w:ind w:firstLine="709"/>
        <w:jc w:val="both"/>
        <w:rPr>
          <w:rFonts w:eastAsia="Calibri"/>
          <w:szCs w:val="20"/>
        </w:rPr>
      </w:pPr>
      <w:r w:rsidRPr="00911FB6">
        <w:rPr>
          <w:rFonts w:eastAsia="Calibri"/>
          <w:szCs w:val="20"/>
        </w:rPr>
        <w:t xml:space="preserve">-на востоке – с </w:t>
      </w:r>
      <w:proofErr w:type="spellStart"/>
      <w:r w:rsidRPr="00911FB6">
        <w:rPr>
          <w:rFonts w:eastAsia="Calibri"/>
          <w:szCs w:val="20"/>
        </w:rPr>
        <w:t>Саловским</w:t>
      </w:r>
      <w:proofErr w:type="spellEnd"/>
      <w:r w:rsidRPr="00911FB6">
        <w:rPr>
          <w:rFonts w:eastAsia="Calibri"/>
          <w:szCs w:val="20"/>
        </w:rPr>
        <w:t xml:space="preserve"> сельсоветом Пензенского района</w:t>
      </w:r>
      <w:r w:rsidR="00EA3778">
        <w:rPr>
          <w:rFonts w:eastAsia="Calibri"/>
          <w:szCs w:val="20"/>
        </w:rPr>
        <w:t xml:space="preserve"> Пензенской области</w:t>
      </w:r>
      <w:r w:rsidRPr="00911FB6">
        <w:rPr>
          <w:rFonts w:eastAsia="Calibri"/>
          <w:szCs w:val="20"/>
        </w:rPr>
        <w:t>;</w:t>
      </w:r>
    </w:p>
    <w:p w14:paraId="5EA1570C" w14:textId="4EDEC18C" w:rsidR="00456979" w:rsidRPr="00911FB6" w:rsidRDefault="00456979" w:rsidP="00456979">
      <w:pPr>
        <w:widowControl w:val="0"/>
        <w:spacing w:after="0" w:line="240" w:lineRule="auto"/>
        <w:ind w:firstLine="709"/>
        <w:jc w:val="both"/>
        <w:rPr>
          <w:rFonts w:eastAsia="Calibri"/>
          <w:szCs w:val="20"/>
        </w:rPr>
      </w:pPr>
      <w:r w:rsidRPr="00911FB6">
        <w:rPr>
          <w:rFonts w:eastAsia="Calibri"/>
          <w:szCs w:val="20"/>
        </w:rPr>
        <w:t>-на</w:t>
      </w:r>
      <w:r w:rsidR="00EA3778">
        <w:rPr>
          <w:rFonts w:eastAsia="Calibri"/>
          <w:szCs w:val="20"/>
        </w:rPr>
        <w:t xml:space="preserve"> юге и</w:t>
      </w:r>
      <w:r w:rsidRPr="00911FB6">
        <w:rPr>
          <w:rFonts w:eastAsia="Calibri"/>
          <w:szCs w:val="20"/>
        </w:rPr>
        <w:t xml:space="preserve"> юго-востоке – с </w:t>
      </w:r>
      <w:proofErr w:type="spellStart"/>
      <w:r w:rsidRPr="00911FB6">
        <w:rPr>
          <w:rFonts w:eastAsia="Calibri"/>
          <w:szCs w:val="20"/>
        </w:rPr>
        <w:t>Большееланским</w:t>
      </w:r>
      <w:proofErr w:type="spellEnd"/>
      <w:r w:rsidRPr="00911FB6">
        <w:rPr>
          <w:rFonts w:eastAsia="Calibri"/>
          <w:szCs w:val="20"/>
        </w:rPr>
        <w:t xml:space="preserve"> сельсоветом Пензенской района</w:t>
      </w:r>
      <w:r w:rsidR="00EA3778">
        <w:rPr>
          <w:rFonts w:eastAsia="Calibri"/>
          <w:szCs w:val="20"/>
        </w:rPr>
        <w:t xml:space="preserve"> Пензенской области</w:t>
      </w:r>
      <w:r w:rsidRPr="00911FB6">
        <w:rPr>
          <w:rFonts w:eastAsia="Calibri"/>
          <w:szCs w:val="20"/>
        </w:rPr>
        <w:t>;</w:t>
      </w:r>
    </w:p>
    <w:p w14:paraId="6E955BCC" w14:textId="3B473CDE" w:rsidR="00456979" w:rsidRPr="00911FB6" w:rsidRDefault="00456979" w:rsidP="00456979">
      <w:pPr>
        <w:widowControl w:val="0"/>
        <w:spacing w:after="0" w:line="240" w:lineRule="auto"/>
        <w:ind w:firstLine="709"/>
        <w:jc w:val="both"/>
        <w:rPr>
          <w:rFonts w:eastAsia="Calibri"/>
          <w:szCs w:val="20"/>
        </w:rPr>
      </w:pPr>
      <w:r w:rsidRPr="00911FB6">
        <w:rPr>
          <w:rFonts w:eastAsia="Calibri"/>
          <w:szCs w:val="20"/>
        </w:rPr>
        <w:t xml:space="preserve">-на </w:t>
      </w:r>
      <w:r w:rsidR="00EA3778">
        <w:rPr>
          <w:rFonts w:eastAsia="Calibri"/>
          <w:szCs w:val="20"/>
        </w:rPr>
        <w:t xml:space="preserve">юге и </w:t>
      </w:r>
      <w:r w:rsidRPr="00911FB6">
        <w:rPr>
          <w:rFonts w:eastAsia="Calibri"/>
          <w:szCs w:val="20"/>
        </w:rPr>
        <w:t xml:space="preserve">юго-западе – с </w:t>
      </w:r>
      <w:proofErr w:type="spellStart"/>
      <w:r w:rsidRPr="00911FB6">
        <w:rPr>
          <w:rFonts w:eastAsia="Calibri"/>
          <w:szCs w:val="20"/>
        </w:rPr>
        <w:t>Кучкинским</w:t>
      </w:r>
      <w:proofErr w:type="spellEnd"/>
      <w:r w:rsidRPr="00911FB6">
        <w:rPr>
          <w:rFonts w:eastAsia="Calibri"/>
          <w:szCs w:val="20"/>
        </w:rPr>
        <w:t xml:space="preserve"> сельсоветом Пензенского района</w:t>
      </w:r>
      <w:r w:rsidR="00EA3778">
        <w:rPr>
          <w:rFonts w:eastAsia="Calibri"/>
          <w:szCs w:val="20"/>
        </w:rPr>
        <w:t xml:space="preserve"> Пензенской области</w:t>
      </w:r>
      <w:r w:rsidRPr="00911FB6">
        <w:rPr>
          <w:rFonts w:eastAsia="Calibri"/>
          <w:szCs w:val="20"/>
        </w:rPr>
        <w:t>;</w:t>
      </w:r>
    </w:p>
    <w:p w14:paraId="092707DD" w14:textId="7D294909" w:rsidR="00694CBF" w:rsidRPr="00050BE2" w:rsidRDefault="00456979" w:rsidP="00456979">
      <w:pPr>
        <w:widowControl w:val="0"/>
        <w:spacing w:after="0" w:line="240" w:lineRule="auto"/>
        <w:ind w:firstLine="709"/>
        <w:jc w:val="both"/>
        <w:rPr>
          <w:rFonts w:eastAsia="Calibri"/>
          <w:szCs w:val="20"/>
        </w:rPr>
      </w:pPr>
      <w:r w:rsidRPr="00911FB6">
        <w:rPr>
          <w:rFonts w:eastAsia="Calibri"/>
          <w:szCs w:val="20"/>
        </w:rPr>
        <w:t>-на западе – с Федоровским сельсоветом Каменского района</w:t>
      </w:r>
      <w:r w:rsidR="00EA3778">
        <w:rPr>
          <w:rFonts w:eastAsia="Calibri"/>
          <w:szCs w:val="20"/>
        </w:rPr>
        <w:t xml:space="preserve"> Пензенской области</w:t>
      </w:r>
      <w:r w:rsidR="00694CBF" w:rsidRPr="00911FB6">
        <w:rPr>
          <w:rFonts w:eastAsia="Calibri"/>
          <w:szCs w:val="20"/>
        </w:rPr>
        <w:t>.</w:t>
      </w:r>
    </w:p>
    <w:p w14:paraId="335E1EA9" w14:textId="50DD1FFE" w:rsidR="000366C8" w:rsidRPr="00DE38C6" w:rsidRDefault="000366C8" w:rsidP="000366C8">
      <w:pPr>
        <w:pStyle w:val="a3"/>
        <w:ind w:firstLine="708"/>
        <w:contextualSpacing/>
      </w:pPr>
      <w:r w:rsidRPr="00DE38C6">
        <w:t xml:space="preserve">Местоположение </w:t>
      </w:r>
      <w:proofErr w:type="spellStart"/>
      <w:r w:rsidR="00601836">
        <w:t>Ермоловского</w:t>
      </w:r>
      <w:proofErr w:type="spellEnd"/>
      <w:r w:rsidRPr="00DE38C6">
        <w:t xml:space="preserve"> сельсовета в системе муниципальных образований Пензенской области представлено на рисунке 1.</w:t>
      </w:r>
    </w:p>
    <w:p w14:paraId="520A432C" w14:textId="3539F547" w:rsidR="00965A8A" w:rsidRPr="00EA3778" w:rsidRDefault="00965A8A" w:rsidP="00050BE2">
      <w:pPr>
        <w:pStyle w:val="a3"/>
        <w:ind w:firstLine="709"/>
        <w:rPr>
          <w:color w:val="000000"/>
        </w:rPr>
      </w:pPr>
      <w:r w:rsidRPr="00EA3778">
        <w:rPr>
          <w:color w:val="000000"/>
        </w:rPr>
        <w:t xml:space="preserve">Расстояние от села </w:t>
      </w:r>
      <w:r w:rsidR="006A4DFE" w:rsidRPr="00EA3778">
        <w:rPr>
          <w:rFonts w:eastAsia="Lucida Sans Unicode" w:cs="Arial"/>
        </w:rPr>
        <w:t>Ермоловка</w:t>
      </w:r>
      <w:r w:rsidRPr="00EA3778">
        <w:rPr>
          <w:color w:val="000000"/>
        </w:rPr>
        <w:t xml:space="preserve"> до административного центра района – </w:t>
      </w:r>
      <w:r w:rsidR="006A4DFE" w:rsidRPr="00EA3778">
        <w:rPr>
          <w:color w:val="000000"/>
        </w:rPr>
        <w:t>с. Кондоль</w:t>
      </w:r>
      <w:r w:rsidRPr="00EA3778">
        <w:rPr>
          <w:color w:val="000000"/>
        </w:rPr>
        <w:t xml:space="preserve"> </w:t>
      </w:r>
      <w:r w:rsidR="006A4DFE" w:rsidRPr="00EA3778">
        <w:rPr>
          <w:color w:val="000000"/>
        </w:rPr>
        <w:t>68</w:t>
      </w:r>
      <w:r w:rsidRPr="00EA3778">
        <w:rPr>
          <w:color w:val="000000"/>
        </w:rPr>
        <w:t xml:space="preserve"> км, до областного центра – г. Пенза </w:t>
      </w:r>
      <w:r w:rsidR="006A4DFE" w:rsidRPr="00EA3778">
        <w:rPr>
          <w:color w:val="000000"/>
        </w:rPr>
        <w:t>41</w:t>
      </w:r>
      <w:r w:rsidRPr="00EA3778">
        <w:rPr>
          <w:color w:val="000000"/>
        </w:rPr>
        <w:t xml:space="preserve"> км. </w:t>
      </w:r>
      <w:r w:rsidR="006A4DFE" w:rsidRPr="00EA3778">
        <w:rPr>
          <w:rFonts w:eastAsia="Calibri"/>
          <w:lang w:eastAsia="en-US"/>
        </w:rPr>
        <w:t xml:space="preserve">Ближайшая железнодорожная станция – Студенец, находящаяся в </w:t>
      </w:r>
      <w:r w:rsidR="00130F1F">
        <w:rPr>
          <w:rFonts w:eastAsia="Calibri"/>
          <w:lang w:eastAsia="en-US"/>
        </w:rPr>
        <w:t>22</w:t>
      </w:r>
      <w:r w:rsidR="006A4DFE" w:rsidRPr="00EA3778">
        <w:rPr>
          <w:rFonts w:eastAsia="Calibri"/>
          <w:lang w:eastAsia="en-US"/>
        </w:rPr>
        <w:t xml:space="preserve"> км от </w:t>
      </w:r>
      <w:proofErr w:type="spellStart"/>
      <w:r w:rsidR="006A4DFE" w:rsidRPr="00EA3778">
        <w:rPr>
          <w:rFonts w:eastAsia="Calibri"/>
          <w:lang w:eastAsia="en-US"/>
        </w:rPr>
        <w:t>с.Ермоловка</w:t>
      </w:r>
      <w:proofErr w:type="spellEnd"/>
      <w:r w:rsidR="006A4DFE" w:rsidRPr="00EA3778">
        <w:rPr>
          <w:color w:val="000000"/>
        </w:rPr>
        <w:t xml:space="preserve">, </w:t>
      </w:r>
      <w:r w:rsidR="006A4DFE" w:rsidRPr="00EA3778">
        <w:rPr>
          <w:rFonts w:eastAsia="Calibri"/>
          <w:lang w:eastAsia="en-US"/>
        </w:rPr>
        <w:t>ближайший аэропорт в г. Пенза.</w:t>
      </w:r>
    </w:p>
    <w:p w14:paraId="50D8F79D" w14:textId="1D5AA433" w:rsidR="009C067E" w:rsidRPr="009C067E" w:rsidRDefault="009C067E" w:rsidP="00DF63AC">
      <w:pPr>
        <w:autoSpaceDE w:val="0"/>
        <w:autoSpaceDN w:val="0"/>
        <w:spacing w:after="0" w:line="240" w:lineRule="auto"/>
        <w:ind w:firstLine="709"/>
        <w:jc w:val="both"/>
        <w:rPr>
          <w:color w:val="000000"/>
        </w:rPr>
        <w:sectPr w:rsidR="009C067E" w:rsidRPr="009C067E" w:rsidSect="00B10575">
          <w:pgSz w:w="11906" w:h="16838" w:code="9"/>
          <w:pgMar w:top="709" w:right="566" w:bottom="1134" w:left="1134" w:header="567" w:footer="567" w:gutter="0"/>
          <w:cols w:space="720"/>
          <w:docGrid w:linePitch="326"/>
        </w:sectPr>
      </w:pPr>
      <w:r w:rsidRPr="00EA3778">
        <w:rPr>
          <w:color w:val="000000"/>
          <w:spacing w:val="-2"/>
          <w:szCs w:val="24"/>
        </w:rPr>
        <w:t>Модель проектной системы расселения Пензенской области представлена</w:t>
      </w:r>
      <w:r w:rsidRPr="00335FA1">
        <w:rPr>
          <w:color w:val="000000"/>
          <w:spacing w:val="-2"/>
          <w:szCs w:val="24"/>
        </w:rPr>
        <w:t xml:space="preserve"> на рисунке 2. </w:t>
      </w:r>
    </w:p>
    <w:p w14:paraId="6489EF84" w14:textId="77777777" w:rsidR="00BF6F75" w:rsidRPr="00BF6F75" w:rsidRDefault="00BF6F75" w:rsidP="002E7ED6">
      <w:pPr>
        <w:widowControl w:val="0"/>
        <w:spacing w:after="0" w:line="240" w:lineRule="auto"/>
        <w:ind w:firstLine="709"/>
        <w:jc w:val="right"/>
        <w:rPr>
          <w:szCs w:val="20"/>
        </w:rPr>
      </w:pPr>
      <w:r w:rsidRPr="00BF6F75">
        <w:rPr>
          <w:szCs w:val="20"/>
        </w:rPr>
        <w:lastRenderedPageBreak/>
        <w:t>Рисунок 1</w:t>
      </w:r>
    </w:p>
    <w:p w14:paraId="1AB681FB" w14:textId="56F197C2" w:rsidR="00BF6F75" w:rsidRPr="002E7ED6" w:rsidRDefault="00BF6F75" w:rsidP="002E7ED6">
      <w:pPr>
        <w:widowControl w:val="0"/>
        <w:spacing w:after="0" w:line="240" w:lineRule="auto"/>
        <w:ind w:firstLine="709"/>
        <w:jc w:val="center"/>
        <w:rPr>
          <w:szCs w:val="20"/>
        </w:rPr>
      </w:pPr>
      <w:r w:rsidRPr="002E7ED6">
        <w:rPr>
          <w:szCs w:val="20"/>
        </w:rPr>
        <w:t xml:space="preserve">Местоположение </w:t>
      </w:r>
      <w:proofErr w:type="spellStart"/>
      <w:r w:rsidR="00601836">
        <w:rPr>
          <w:szCs w:val="20"/>
        </w:rPr>
        <w:t>Ермоловского</w:t>
      </w:r>
      <w:proofErr w:type="spellEnd"/>
      <w:r w:rsidRPr="002E7ED6">
        <w:rPr>
          <w:szCs w:val="20"/>
        </w:rPr>
        <w:t xml:space="preserve"> сельсовета в системе муниципальных образований Пензенской области.</w:t>
      </w:r>
      <w:r w:rsidR="00680FBF" w:rsidRPr="00680FBF">
        <w:rPr>
          <w:noProof/>
          <w:color w:val="FF0000"/>
        </w:rPr>
        <w:t xml:space="preserve"> </w:t>
      </w:r>
      <w:r w:rsidR="00680FBF">
        <w:rPr>
          <w:noProof/>
          <w:color w:val="FF0000"/>
        </w:rPr>
        <w:drawing>
          <wp:inline distT="0" distB="0" distL="0" distR="0" wp14:anchorId="61B56B16" wp14:editId="07DA2607">
            <wp:extent cx="8572500" cy="5476875"/>
            <wp:effectExtent l="0" t="0" r="0" b="0"/>
            <wp:docPr id="5" name="Рисунок 5" descr="карта адм-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а адм-тер"/>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922" t="5948" r="11971" b="17117"/>
                    <a:stretch/>
                  </pic:blipFill>
                  <pic:spPr bwMode="auto">
                    <a:xfrm>
                      <a:off x="0" y="0"/>
                      <a:ext cx="8572500" cy="5476875"/>
                    </a:xfrm>
                    <a:prstGeom prst="rect">
                      <a:avLst/>
                    </a:prstGeom>
                    <a:noFill/>
                    <a:ln>
                      <a:noFill/>
                    </a:ln>
                    <a:extLst>
                      <a:ext uri="{53640926-AAD7-44D8-BBD7-CCE9431645EC}">
                        <a14:shadowObscured xmlns:a14="http://schemas.microsoft.com/office/drawing/2010/main"/>
                      </a:ext>
                    </a:extLst>
                  </pic:spPr>
                </pic:pic>
              </a:graphicData>
            </a:graphic>
          </wp:inline>
        </w:drawing>
      </w:r>
    </w:p>
    <w:p w14:paraId="6E2DEC04" w14:textId="31DCDA06" w:rsidR="00BF6F75" w:rsidRPr="00BF6F75" w:rsidRDefault="00BF6F75" w:rsidP="00BF6F75">
      <w:pPr>
        <w:widowControl w:val="0"/>
        <w:spacing w:after="0" w:line="240" w:lineRule="auto"/>
        <w:rPr>
          <w:sz w:val="20"/>
          <w:szCs w:val="20"/>
        </w:rPr>
        <w:sectPr w:rsidR="00BF6F75" w:rsidRPr="00BF6F75" w:rsidSect="009273F5">
          <w:headerReference w:type="default" r:id="rId37"/>
          <w:footerReference w:type="default" r:id="rId38"/>
          <w:pgSz w:w="16838" w:h="11906" w:orient="landscape" w:code="9"/>
          <w:pgMar w:top="1134" w:right="851" w:bottom="1134" w:left="1701" w:header="567" w:footer="567" w:gutter="0"/>
          <w:cols w:space="720"/>
          <w:docGrid w:linePitch="326"/>
        </w:sectPr>
      </w:pPr>
    </w:p>
    <w:p w14:paraId="39E68568" w14:textId="38AA4DF3" w:rsidR="000366C8" w:rsidRPr="00335FA1" w:rsidRDefault="000366C8" w:rsidP="00663304">
      <w:pPr>
        <w:pStyle w:val="a3"/>
        <w:jc w:val="right"/>
      </w:pPr>
      <w:r w:rsidRPr="00335FA1">
        <w:lastRenderedPageBreak/>
        <w:t>Рисунок 2</w:t>
      </w:r>
    </w:p>
    <w:p w14:paraId="040829DA" w14:textId="77777777" w:rsidR="00BF6F75" w:rsidRDefault="00BF6F75" w:rsidP="000366C8">
      <w:pPr>
        <w:jc w:val="center"/>
        <w:rPr>
          <w:szCs w:val="24"/>
        </w:rPr>
      </w:pPr>
    </w:p>
    <w:p w14:paraId="5B98B801" w14:textId="14E81FE8" w:rsidR="000366C8" w:rsidRPr="002E7ED6" w:rsidRDefault="000366C8" w:rsidP="000366C8">
      <w:pPr>
        <w:jc w:val="center"/>
        <w:rPr>
          <w:szCs w:val="24"/>
        </w:rPr>
      </w:pPr>
      <w:r w:rsidRPr="002E7ED6">
        <w:rPr>
          <w:szCs w:val="24"/>
        </w:rPr>
        <w:t>Модель проектной системы расселения Пензенской области</w:t>
      </w:r>
    </w:p>
    <w:p w14:paraId="0CD7D44F" w14:textId="77777777" w:rsidR="000366C8" w:rsidRPr="00335FA1" w:rsidRDefault="006C169C" w:rsidP="000366C8">
      <w:pPr>
        <w:autoSpaceDE w:val="0"/>
        <w:autoSpaceDN w:val="0"/>
        <w:spacing w:after="0"/>
        <w:ind w:firstLine="709"/>
        <w:jc w:val="both"/>
        <w:rPr>
          <w:color w:val="FF0000"/>
          <w:szCs w:val="24"/>
        </w:rPr>
      </w:pPr>
      <w:r>
        <w:rPr>
          <w:noProof/>
          <w:color w:val="FF0000"/>
          <w:szCs w:val="24"/>
        </w:rPr>
        <w:drawing>
          <wp:inline distT="0" distB="0" distL="0" distR="0" wp14:anchorId="6007E17F" wp14:editId="5B07BC33">
            <wp:extent cx="9058275" cy="47053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058275" cy="4705350"/>
                    </a:xfrm>
                    <a:prstGeom prst="rect">
                      <a:avLst/>
                    </a:prstGeom>
                    <a:noFill/>
                    <a:ln>
                      <a:noFill/>
                    </a:ln>
                  </pic:spPr>
                </pic:pic>
              </a:graphicData>
            </a:graphic>
          </wp:inline>
        </w:drawing>
      </w:r>
    </w:p>
    <w:p w14:paraId="4EF89B49" w14:textId="77777777" w:rsidR="007368FA" w:rsidRDefault="007368FA" w:rsidP="00A20B78">
      <w:pPr>
        <w:autoSpaceDE w:val="0"/>
        <w:autoSpaceDN w:val="0"/>
        <w:spacing w:after="0"/>
        <w:jc w:val="center"/>
        <w:rPr>
          <w:color w:val="FF0000"/>
          <w:szCs w:val="24"/>
        </w:rPr>
        <w:sectPr w:rsidR="007368FA" w:rsidSect="00B10575">
          <w:headerReference w:type="even" r:id="rId40"/>
          <w:headerReference w:type="default" r:id="rId41"/>
          <w:footerReference w:type="default" r:id="rId42"/>
          <w:pgSz w:w="16838" w:h="11906" w:orient="landscape" w:code="9"/>
          <w:pgMar w:top="284" w:right="566" w:bottom="567" w:left="1134" w:header="720" w:footer="720" w:gutter="0"/>
          <w:cols w:space="720"/>
          <w:docGrid w:linePitch="326"/>
        </w:sectPr>
      </w:pPr>
    </w:p>
    <w:p w14:paraId="326A2F63" w14:textId="1CC68952" w:rsidR="00A20B78" w:rsidRPr="005C7E81" w:rsidRDefault="00A20B78" w:rsidP="002B30DE">
      <w:pPr>
        <w:autoSpaceDE w:val="0"/>
        <w:autoSpaceDN w:val="0"/>
        <w:spacing w:after="0"/>
        <w:ind w:firstLine="708"/>
        <w:jc w:val="both"/>
        <w:rPr>
          <w:strike/>
          <w:color w:val="FF0000"/>
        </w:rPr>
      </w:pPr>
      <w:r w:rsidRPr="00743CD1">
        <w:lastRenderedPageBreak/>
        <w:t xml:space="preserve">Местоположение </w:t>
      </w:r>
      <w:proofErr w:type="spellStart"/>
      <w:r w:rsidR="00601836">
        <w:t>Ермоловского</w:t>
      </w:r>
      <w:proofErr w:type="spellEnd"/>
      <w:r>
        <w:t xml:space="preserve"> </w:t>
      </w:r>
      <w:r w:rsidRPr="00743CD1">
        <w:t xml:space="preserve">сельсовета в </w:t>
      </w:r>
      <w:r w:rsidR="00A8641D">
        <w:t>Пензенском</w:t>
      </w:r>
      <w:r w:rsidRPr="00743CD1">
        <w:t xml:space="preserve"> район</w:t>
      </w:r>
      <w:r w:rsidR="00FD234F">
        <w:t>е</w:t>
      </w:r>
      <w:r w:rsidRPr="00743CD1">
        <w:t xml:space="preserve"> </w:t>
      </w:r>
      <w:r w:rsidRPr="001C4275">
        <w:t>представлено на рисунке 3.</w:t>
      </w:r>
    </w:p>
    <w:p w14:paraId="2EA8CA13" w14:textId="77777777" w:rsidR="00A20B78" w:rsidRPr="001C4275" w:rsidRDefault="00A20B78" w:rsidP="00A20B78">
      <w:pPr>
        <w:spacing w:after="0"/>
        <w:jc w:val="right"/>
      </w:pPr>
      <w:r w:rsidRPr="001C4275">
        <w:t>Рисунок 3</w:t>
      </w:r>
    </w:p>
    <w:p w14:paraId="0F3C9976" w14:textId="4C1861ED" w:rsidR="00BF6F75" w:rsidRDefault="00A20B78" w:rsidP="00A20B78">
      <w:pPr>
        <w:spacing w:after="0"/>
        <w:jc w:val="center"/>
        <w:rPr>
          <w:bCs/>
        </w:rPr>
      </w:pPr>
      <w:r w:rsidRPr="005B5948">
        <w:rPr>
          <w:bCs/>
        </w:rPr>
        <w:t xml:space="preserve">Схема расположения </w:t>
      </w:r>
      <w:proofErr w:type="spellStart"/>
      <w:r w:rsidR="00601836" w:rsidRPr="005B5948">
        <w:rPr>
          <w:bCs/>
        </w:rPr>
        <w:t>Ермоловского</w:t>
      </w:r>
      <w:proofErr w:type="spellEnd"/>
      <w:r w:rsidRPr="005B5948">
        <w:rPr>
          <w:bCs/>
        </w:rPr>
        <w:t xml:space="preserve"> сельсовета в </w:t>
      </w:r>
      <w:r w:rsidR="00A8641D" w:rsidRPr="005B5948">
        <w:rPr>
          <w:bCs/>
        </w:rPr>
        <w:t>Пензенском</w:t>
      </w:r>
      <w:r w:rsidR="00227FA2" w:rsidRPr="005B5948">
        <w:rPr>
          <w:bCs/>
        </w:rPr>
        <w:t xml:space="preserve"> </w:t>
      </w:r>
      <w:r w:rsidRPr="005B5948">
        <w:rPr>
          <w:bCs/>
        </w:rPr>
        <w:t>районе</w:t>
      </w:r>
    </w:p>
    <w:p w14:paraId="60B1B25D" w14:textId="4D4FD858" w:rsidR="00BF6F75" w:rsidRDefault="005B5948" w:rsidP="00A20B78">
      <w:pPr>
        <w:spacing w:after="0"/>
        <w:jc w:val="center"/>
        <w:rPr>
          <w:bCs/>
        </w:rPr>
      </w:pPr>
      <w:r>
        <w:rPr>
          <w:bCs/>
          <w:noProof/>
        </w:rPr>
        <w:drawing>
          <wp:inline distT="0" distB="0" distL="0" distR="0" wp14:anchorId="0B2B7719" wp14:editId="54C6A402">
            <wp:extent cx="8010000" cy="5313600"/>
            <wp:effectExtent l="19050" t="1905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Карта.png"/>
                    <pic:cNvPicPr/>
                  </pic:nvPicPr>
                  <pic:blipFill>
                    <a:blip r:embed="rId43">
                      <a:extLst>
                        <a:ext uri="{28A0092B-C50C-407E-A947-70E740481C1C}">
                          <a14:useLocalDpi xmlns:a14="http://schemas.microsoft.com/office/drawing/2010/main" val="0"/>
                        </a:ext>
                      </a:extLst>
                    </a:blip>
                    <a:stretch>
                      <a:fillRect/>
                    </a:stretch>
                  </pic:blipFill>
                  <pic:spPr>
                    <a:xfrm>
                      <a:off x="0" y="0"/>
                      <a:ext cx="8010000" cy="5313600"/>
                    </a:xfrm>
                    <a:prstGeom prst="rect">
                      <a:avLst/>
                    </a:prstGeom>
                    <a:ln>
                      <a:solidFill>
                        <a:schemeClr val="tx1"/>
                      </a:solidFill>
                    </a:ln>
                  </pic:spPr>
                </pic:pic>
              </a:graphicData>
            </a:graphic>
          </wp:inline>
        </w:drawing>
      </w:r>
    </w:p>
    <w:p w14:paraId="3687B603" w14:textId="77777777" w:rsidR="000366C8" w:rsidRDefault="000366C8" w:rsidP="000366C8">
      <w:pPr>
        <w:pStyle w:val="ae"/>
        <w:spacing w:before="0" w:after="0"/>
        <w:jc w:val="center"/>
        <w:rPr>
          <w:color w:val="FF0000"/>
          <w:szCs w:val="24"/>
        </w:rPr>
      </w:pPr>
    </w:p>
    <w:p w14:paraId="0F5E5D4C" w14:textId="77777777" w:rsidR="00A20B78" w:rsidRPr="00335FA1" w:rsidRDefault="00A20B78" w:rsidP="000366C8">
      <w:pPr>
        <w:pStyle w:val="ae"/>
        <w:spacing w:before="0" w:after="0"/>
        <w:jc w:val="center"/>
        <w:rPr>
          <w:color w:val="FF0000"/>
          <w:szCs w:val="24"/>
        </w:rPr>
        <w:sectPr w:rsidR="00A20B78" w:rsidRPr="00335FA1" w:rsidSect="005B5948">
          <w:pgSz w:w="16838" w:h="11906" w:orient="landscape" w:code="9"/>
          <w:pgMar w:top="284" w:right="566" w:bottom="567" w:left="1134" w:header="720" w:footer="720" w:gutter="0"/>
          <w:cols w:space="720"/>
          <w:docGrid w:linePitch="326"/>
        </w:sectPr>
      </w:pPr>
    </w:p>
    <w:p w14:paraId="322DD5AC" w14:textId="1C0D4CB2" w:rsidR="0018118E" w:rsidRDefault="0018118E" w:rsidP="005B5498">
      <w:pPr>
        <w:pStyle w:val="111"/>
        <w:ind w:left="0"/>
        <w:jc w:val="center"/>
        <w:rPr>
          <w:i w:val="0"/>
          <w:sz w:val="24"/>
          <w:szCs w:val="24"/>
        </w:rPr>
      </w:pPr>
      <w:bookmarkStart w:id="61" w:name="_Toc8212243"/>
      <w:bookmarkStart w:id="62" w:name="_Toc192172685"/>
      <w:r w:rsidRPr="005B5498">
        <w:rPr>
          <w:i w:val="0"/>
          <w:sz w:val="24"/>
          <w:szCs w:val="24"/>
        </w:rPr>
        <w:lastRenderedPageBreak/>
        <w:t>2.</w:t>
      </w:r>
      <w:r w:rsidR="000366C8" w:rsidRPr="005B5498">
        <w:rPr>
          <w:i w:val="0"/>
          <w:sz w:val="24"/>
          <w:szCs w:val="24"/>
        </w:rPr>
        <w:t>2.</w:t>
      </w:r>
      <w:r w:rsidRPr="005B5498">
        <w:rPr>
          <w:i w:val="0"/>
          <w:sz w:val="24"/>
          <w:szCs w:val="24"/>
        </w:rPr>
        <w:t xml:space="preserve"> Историко-культурные данные</w:t>
      </w:r>
      <w:bookmarkEnd w:id="61"/>
      <w:bookmarkEnd w:id="62"/>
    </w:p>
    <w:p w14:paraId="58783D58" w14:textId="4681742C" w:rsidR="0018118E" w:rsidRPr="00835A3A" w:rsidRDefault="00835A3A" w:rsidP="00C22E04">
      <w:pPr>
        <w:pStyle w:val="111"/>
        <w:spacing w:before="240"/>
        <w:ind w:left="0"/>
        <w:jc w:val="both"/>
        <w:rPr>
          <w:i w:val="0"/>
          <w:sz w:val="24"/>
          <w:szCs w:val="24"/>
        </w:rPr>
      </w:pPr>
      <w:bookmarkStart w:id="63" w:name="_Toc8212244"/>
      <w:bookmarkStart w:id="64" w:name="_Toc192172686"/>
      <w:r w:rsidRPr="00835A3A">
        <w:rPr>
          <w:i w:val="0"/>
          <w:sz w:val="24"/>
          <w:szCs w:val="24"/>
        </w:rPr>
        <w:t xml:space="preserve">2.2.1. </w:t>
      </w:r>
      <w:r w:rsidR="0018118E" w:rsidRPr="00835A3A">
        <w:rPr>
          <w:i w:val="0"/>
          <w:sz w:val="24"/>
          <w:szCs w:val="24"/>
        </w:rPr>
        <w:t>Историческая справка.</w:t>
      </w:r>
      <w:bookmarkEnd w:id="63"/>
      <w:bookmarkEnd w:id="64"/>
    </w:p>
    <w:p w14:paraId="09B43E66" w14:textId="6159B2D3" w:rsidR="00544D0D" w:rsidRPr="000B2926" w:rsidRDefault="00544D0D" w:rsidP="00544D0D">
      <w:pPr>
        <w:widowControl w:val="0"/>
        <w:spacing w:after="0" w:line="240" w:lineRule="auto"/>
        <w:ind w:firstLine="709"/>
        <w:jc w:val="both"/>
        <w:rPr>
          <w:rFonts w:eastAsia="Calibri"/>
          <w:bCs/>
          <w:szCs w:val="20"/>
        </w:rPr>
      </w:pPr>
      <w:bookmarkStart w:id="65" w:name="_Toc375167313"/>
      <w:r w:rsidRPr="000B2926">
        <w:rPr>
          <w:rFonts w:eastAsia="Calibri"/>
          <w:b/>
          <w:szCs w:val="20"/>
        </w:rPr>
        <w:t>Ермоловка</w:t>
      </w:r>
      <w:r w:rsidRPr="000B2926">
        <w:rPr>
          <w:rFonts w:eastAsia="Calibri"/>
          <w:bCs/>
          <w:szCs w:val="20"/>
        </w:rPr>
        <w:t xml:space="preserve">, русское село, центр сельсовета, в 32 км к западу от областного центра. На 1.1.2011 – 962 хозяйства, 4600 жителей. Поселено в начале 18 века как имение Михаила Васильевича Ермолова, в 1710 году у него 9 дворов. В 1785 году показана за помещиком Николаем Михайловичем Языковым – 216 ревизских душ. В 1864 году в селе работали винокуренный завод, 4 поташных завода, 4 маслобойки (конопляное масло), мельница, к 1877 году открылось 2 лавки. В 1912 – в составе </w:t>
      </w:r>
      <w:proofErr w:type="spellStart"/>
      <w:r w:rsidRPr="000B2926">
        <w:rPr>
          <w:rFonts w:eastAsia="Calibri"/>
          <w:bCs/>
          <w:szCs w:val="20"/>
        </w:rPr>
        <w:t>Чернцовской</w:t>
      </w:r>
      <w:proofErr w:type="spellEnd"/>
      <w:r w:rsidRPr="000B2926">
        <w:rPr>
          <w:rFonts w:eastAsia="Calibri"/>
          <w:bCs/>
          <w:szCs w:val="20"/>
        </w:rPr>
        <w:t xml:space="preserve"> волости Пензенского уезда. В начале 21 века – государственное унитарное предприятие «Совхоз Прогресс» (с 1998). Ведет начало от созданного в 1919 «</w:t>
      </w:r>
      <w:proofErr w:type="spellStart"/>
      <w:r w:rsidRPr="000B2926">
        <w:rPr>
          <w:rFonts w:eastAsia="Calibri"/>
          <w:bCs/>
          <w:szCs w:val="20"/>
        </w:rPr>
        <w:t>Ермоловского</w:t>
      </w:r>
      <w:proofErr w:type="spellEnd"/>
      <w:r w:rsidRPr="000B2926">
        <w:rPr>
          <w:rFonts w:eastAsia="Calibri"/>
          <w:bCs/>
          <w:szCs w:val="20"/>
        </w:rPr>
        <w:t xml:space="preserve"> народного имения» на базе национализированного имения помещика </w:t>
      </w:r>
      <w:proofErr w:type="spellStart"/>
      <w:r w:rsidRPr="000B2926">
        <w:rPr>
          <w:rFonts w:eastAsia="Calibri"/>
          <w:bCs/>
          <w:szCs w:val="20"/>
        </w:rPr>
        <w:t>Батицкого</w:t>
      </w:r>
      <w:proofErr w:type="spellEnd"/>
      <w:r w:rsidRPr="000B2926">
        <w:rPr>
          <w:rFonts w:eastAsia="Calibri"/>
          <w:bCs/>
          <w:szCs w:val="20"/>
        </w:rPr>
        <w:t xml:space="preserve">. При организации имел 30 плугов, 66 борон, из них 64 деревянных, 3 культиватора, 2 локомобиля и нефтяной двигатель, 11 голов КРС, 42 свиньи, 55 кур и 33 рабочих лошади. В 1926 – центр сельсовета </w:t>
      </w:r>
      <w:proofErr w:type="spellStart"/>
      <w:r w:rsidRPr="000B2926">
        <w:rPr>
          <w:rFonts w:eastAsia="Calibri"/>
          <w:bCs/>
          <w:szCs w:val="20"/>
        </w:rPr>
        <w:t>Студенецкой</w:t>
      </w:r>
      <w:proofErr w:type="spellEnd"/>
      <w:r w:rsidRPr="000B2926">
        <w:rPr>
          <w:rFonts w:eastAsia="Calibri"/>
          <w:bCs/>
          <w:szCs w:val="20"/>
        </w:rPr>
        <w:t xml:space="preserve"> укрупненной волости Пензенского уезда. В 1930 – центр сельсовета </w:t>
      </w:r>
      <w:proofErr w:type="spellStart"/>
      <w:r w:rsidRPr="000B2926">
        <w:rPr>
          <w:rFonts w:eastAsia="Calibri"/>
          <w:bCs/>
          <w:szCs w:val="20"/>
        </w:rPr>
        <w:t>Телегинского</w:t>
      </w:r>
      <w:proofErr w:type="spellEnd"/>
      <w:r w:rsidRPr="000B2926">
        <w:rPr>
          <w:rFonts w:eastAsia="Calibri"/>
          <w:bCs/>
          <w:szCs w:val="20"/>
        </w:rPr>
        <w:t xml:space="preserve"> района. В 1955 году – центр сельсовета </w:t>
      </w:r>
      <w:proofErr w:type="spellStart"/>
      <w:r w:rsidRPr="000B2926">
        <w:rPr>
          <w:rFonts w:eastAsia="Calibri"/>
          <w:bCs/>
          <w:szCs w:val="20"/>
        </w:rPr>
        <w:t>Кучкинского</w:t>
      </w:r>
      <w:proofErr w:type="spellEnd"/>
      <w:r w:rsidRPr="000B2926">
        <w:rPr>
          <w:rFonts w:eastAsia="Calibri"/>
          <w:bCs/>
          <w:szCs w:val="20"/>
        </w:rPr>
        <w:t xml:space="preserve"> района, центральная усадьба колхоза имени Ленина и совхоза «Прогресс». В 1950-е гг. совхоз расширился за счет земель близлежащих колхозов. В 1960-е при директоре В.И. Майорове энерговооруженность на 1 работника возросла до 15 </w:t>
      </w:r>
      <w:proofErr w:type="spellStart"/>
      <w:r w:rsidRPr="000B2926">
        <w:rPr>
          <w:rFonts w:eastAsia="Calibri"/>
          <w:bCs/>
          <w:szCs w:val="20"/>
        </w:rPr>
        <w:t>л.с</w:t>
      </w:r>
      <w:proofErr w:type="spellEnd"/>
      <w:r w:rsidRPr="000B2926">
        <w:rPr>
          <w:rFonts w:eastAsia="Calibri"/>
          <w:bCs/>
          <w:szCs w:val="20"/>
        </w:rPr>
        <w:t xml:space="preserve">., численность крупного рогатого скота доведена до 2,1 тыс., свиней до 9 тыс. голов, валовое производство молока – до 27 тыс. ц, мяса – до 7,9 тыс. ц. В 1971 совхоз был награжден высшим в СССР орденом Ленина. Свинарке З.Д. Ильиной присвоено звание Героя Социалистического Труда. С 1971 по 1985 (директор В.К. </w:t>
      </w:r>
      <w:proofErr w:type="spellStart"/>
      <w:r w:rsidRPr="000B2926">
        <w:rPr>
          <w:rFonts w:eastAsia="Calibri"/>
          <w:bCs/>
          <w:szCs w:val="20"/>
        </w:rPr>
        <w:t>Трандин</w:t>
      </w:r>
      <w:proofErr w:type="spellEnd"/>
      <w:r w:rsidRPr="000B2926">
        <w:rPr>
          <w:rFonts w:eastAsia="Calibri"/>
          <w:bCs/>
          <w:szCs w:val="20"/>
        </w:rPr>
        <w:t xml:space="preserve">) основные фонды с. хозяйства возросли в 12,4 раза, производство зерна и молока почти в 2 раза, свинины в 5 раз. Наиболее высоких показателей хозяйство достигло в 1984–90 годах (директор В.И. </w:t>
      </w:r>
      <w:proofErr w:type="spellStart"/>
      <w:r w:rsidRPr="000B2926">
        <w:rPr>
          <w:rFonts w:eastAsia="Calibri"/>
          <w:bCs/>
          <w:szCs w:val="20"/>
        </w:rPr>
        <w:t>Бученков</w:t>
      </w:r>
      <w:proofErr w:type="spellEnd"/>
      <w:r w:rsidRPr="000B2926">
        <w:rPr>
          <w:rFonts w:eastAsia="Calibri"/>
          <w:bCs/>
          <w:szCs w:val="20"/>
        </w:rPr>
        <w:t xml:space="preserve">). В эти годы производилось более 48 тыс. ц мяса, надои составляли 4,5 тыс. кг на корову, урожайность зерновых – 25 ц. с га. («Пензенская энциклопедия», с. 567). В селе живет М.М. Самойлова, награжденная орденами Трудовой Славы трех степеней. </w:t>
      </w:r>
    </w:p>
    <w:p w14:paraId="62CA964F" w14:textId="77777777" w:rsidR="00544D0D" w:rsidRPr="000B2926" w:rsidRDefault="00544D0D" w:rsidP="00544D0D">
      <w:pPr>
        <w:widowControl w:val="0"/>
        <w:spacing w:after="0" w:line="240" w:lineRule="auto"/>
        <w:ind w:firstLine="709"/>
        <w:jc w:val="both"/>
        <w:rPr>
          <w:rFonts w:eastAsia="Calibri"/>
          <w:bCs/>
          <w:szCs w:val="20"/>
        </w:rPr>
      </w:pPr>
      <w:r w:rsidRPr="000B2926">
        <w:rPr>
          <w:rFonts w:eastAsia="Calibri"/>
          <w:bCs/>
          <w:szCs w:val="20"/>
        </w:rPr>
        <w:t>Численность населения: в 1785 – около 430, 1864 – 726, 1877 – 753, 1897 – 745, 1912 – около 816, 1926 – 984 (в т.ч. 125 в пос. совхоза «</w:t>
      </w:r>
      <w:proofErr w:type="spellStart"/>
      <w:r w:rsidRPr="000B2926">
        <w:rPr>
          <w:rFonts w:eastAsia="Calibri"/>
          <w:bCs/>
          <w:szCs w:val="20"/>
        </w:rPr>
        <w:t>Ермоловский</w:t>
      </w:r>
      <w:proofErr w:type="spellEnd"/>
      <w:r w:rsidRPr="000B2926">
        <w:rPr>
          <w:rFonts w:eastAsia="Calibri"/>
          <w:bCs/>
          <w:szCs w:val="20"/>
        </w:rPr>
        <w:t xml:space="preserve">»), 1930 – 922, 1939 – 1515 (в том числе 452 – поселок Совхоз «Прогресс»), 1959 – 1322 (в том числе в поселке совхоза «Прогресс» - 594), 1979 – 1760, 1989 – 2498, 1996 – 2625, 2002 – 2463, 2010 – 2437 жителей. </w:t>
      </w:r>
    </w:p>
    <w:p w14:paraId="10F54AF0" w14:textId="77777777" w:rsidR="00544D0D" w:rsidRPr="000B2926" w:rsidRDefault="00544D0D" w:rsidP="00544D0D">
      <w:pPr>
        <w:widowControl w:val="0"/>
        <w:spacing w:after="0" w:line="240" w:lineRule="auto"/>
        <w:ind w:firstLine="709"/>
        <w:jc w:val="both"/>
        <w:rPr>
          <w:rFonts w:eastAsia="Calibri"/>
          <w:bCs/>
          <w:szCs w:val="20"/>
        </w:rPr>
      </w:pPr>
      <w:r w:rsidRPr="000B2926">
        <w:rPr>
          <w:rFonts w:eastAsia="Calibri"/>
          <w:b/>
          <w:szCs w:val="20"/>
        </w:rPr>
        <w:t>Дубасово</w:t>
      </w:r>
      <w:r w:rsidRPr="000B2926">
        <w:rPr>
          <w:rFonts w:eastAsia="Calibri"/>
          <w:bCs/>
          <w:szCs w:val="20"/>
        </w:rPr>
        <w:t xml:space="preserve"> (Спасское, Никольское, </w:t>
      </w:r>
      <w:proofErr w:type="spellStart"/>
      <w:r w:rsidRPr="000B2926">
        <w:rPr>
          <w:rFonts w:eastAsia="Calibri"/>
          <w:bCs/>
          <w:szCs w:val="20"/>
        </w:rPr>
        <w:t>Танеевка</w:t>
      </w:r>
      <w:proofErr w:type="spellEnd"/>
      <w:r w:rsidRPr="000B2926">
        <w:rPr>
          <w:rFonts w:eastAsia="Calibri"/>
          <w:bCs/>
          <w:szCs w:val="20"/>
        </w:rPr>
        <w:t xml:space="preserve">), русская деревня </w:t>
      </w:r>
      <w:proofErr w:type="spellStart"/>
      <w:r w:rsidRPr="000B2926">
        <w:rPr>
          <w:rFonts w:eastAsia="Calibri"/>
          <w:bCs/>
          <w:szCs w:val="20"/>
        </w:rPr>
        <w:t>Ермоловского</w:t>
      </w:r>
      <w:proofErr w:type="spellEnd"/>
      <w:r w:rsidRPr="000B2926">
        <w:rPr>
          <w:rFonts w:eastAsia="Calibri"/>
          <w:bCs/>
          <w:szCs w:val="20"/>
        </w:rPr>
        <w:t xml:space="preserve"> сельсовета, в 2 км к северу от него, на левом берегу реки Пензы. На 1.1.2004 – 12 хозяйств, 24 жителя. Поселена около 1700 года Федотом Степановичем Дубасовым в составе Завального стана Пензенского уезда. В 1709 году имелся храм во имя Николая Чудотворца, в 1779 построен новый. После «кубанского разорения» показана в 1719 году как д. Дубасово (</w:t>
      </w:r>
      <w:proofErr w:type="spellStart"/>
      <w:r w:rsidRPr="000B2926">
        <w:rPr>
          <w:rFonts w:eastAsia="Calibri"/>
          <w:bCs/>
          <w:szCs w:val="20"/>
        </w:rPr>
        <w:t>Дубасовка</w:t>
      </w:r>
      <w:proofErr w:type="spellEnd"/>
      <w:r w:rsidRPr="000B2926">
        <w:rPr>
          <w:rFonts w:eastAsia="Calibri"/>
          <w:bCs/>
          <w:szCs w:val="20"/>
        </w:rPr>
        <w:t xml:space="preserve">) (т.е. церковь была сожжена неприятелем), где помещики Гаврила Матвеевич и Федор Степанович Дубасовы завезли сюда по 10 крестьян каждый (РГАДА, ф.350, оп.1, е.хр.310, л. 804 об. -805, 808-808 об.). В 1747 с. Спасское, Дубасово </w:t>
      </w:r>
      <w:proofErr w:type="spellStart"/>
      <w:r w:rsidRPr="000B2926">
        <w:rPr>
          <w:rFonts w:eastAsia="Calibri"/>
          <w:bCs/>
          <w:szCs w:val="20"/>
        </w:rPr>
        <w:t>тож</w:t>
      </w:r>
      <w:proofErr w:type="spellEnd"/>
      <w:r w:rsidRPr="000B2926">
        <w:rPr>
          <w:rFonts w:eastAsia="Calibri"/>
          <w:bCs/>
          <w:szCs w:val="20"/>
        </w:rPr>
        <w:t xml:space="preserve">, </w:t>
      </w:r>
      <w:proofErr w:type="spellStart"/>
      <w:r w:rsidRPr="000B2926">
        <w:rPr>
          <w:rFonts w:eastAsia="Calibri"/>
          <w:bCs/>
          <w:szCs w:val="20"/>
        </w:rPr>
        <w:t>Шукшинского</w:t>
      </w:r>
      <w:proofErr w:type="spellEnd"/>
      <w:r w:rsidRPr="000B2926">
        <w:rPr>
          <w:rFonts w:eastAsia="Calibri"/>
          <w:bCs/>
          <w:szCs w:val="20"/>
        </w:rPr>
        <w:t xml:space="preserve"> стана Пензенского уезда показано за капитаном Федотом Степановичем Дубасовым (170 ревизских душ) (РГАДА, ф. 350, оп. 2, е. хр. 2540, </w:t>
      </w:r>
      <w:proofErr w:type="spellStart"/>
      <w:r w:rsidRPr="000B2926">
        <w:rPr>
          <w:rFonts w:eastAsia="Calibri"/>
          <w:bCs/>
          <w:szCs w:val="20"/>
        </w:rPr>
        <w:t>лл</w:t>
      </w:r>
      <w:proofErr w:type="spellEnd"/>
      <w:r w:rsidRPr="000B2926">
        <w:rPr>
          <w:rFonts w:eastAsia="Calibri"/>
          <w:bCs/>
          <w:szCs w:val="20"/>
        </w:rPr>
        <w:t xml:space="preserve">. 172 об. -181 об.). В 1785 году д. </w:t>
      </w:r>
      <w:proofErr w:type="spellStart"/>
      <w:r w:rsidRPr="000B2926">
        <w:rPr>
          <w:rFonts w:eastAsia="Calibri"/>
          <w:bCs/>
          <w:szCs w:val="20"/>
        </w:rPr>
        <w:t>Дубасовка</w:t>
      </w:r>
      <w:proofErr w:type="spellEnd"/>
      <w:r w:rsidRPr="000B2926">
        <w:rPr>
          <w:rFonts w:eastAsia="Calibri"/>
          <w:bCs/>
          <w:szCs w:val="20"/>
        </w:rPr>
        <w:t xml:space="preserve"> показана за помещицей Пелагеей Дмитриевной Фокиной – 62 ревизских души. В 1864 году – церковь, 3 поташных завода, мельница, к 1877 году открылась лавка, 1896 – земская школа. Входило в состав </w:t>
      </w:r>
      <w:proofErr w:type="spellStart"/>
      <w:r w:rsidRPr="000B2926">
        <w:rPr>
          <w:rFonts w:eastAsia="Calibri"/>
          <w:bCs/>
          <w:szCs w:val="20"/>
        </w:rPr>
        <w:t>Чернцовской</w:t>
      </w:r>
      <w:proofErr w:type="spellEnd"/>
      <w:r w:rsidRPr="000B2926">
        <w:rPr>
          <w:rFonts w:eastAsia="Calibri"/>
          <w:bCs/>
          <w:szCs w:val="20"/>
        </w:rPr>
        <w:t xml:space="preserve"> волости Пензенского уезда. В приходе была деревня Ермоловка. В 1926 – </w:t>
      </w:r>
      <w:proofErr w:type="spellStart"/>
      <w:r w:rsidRPr="000B2926">
        <w:rPr>
          <w:rFonts w:eastAsia="Calibri"/>
          <w:bCs/>
          <w:szCs w:val="20"/>
        </w:rPr>
        <w:t>Ермоловского</w:t>
      </w:r>
      <w:proofErr w:type="spellEnd"/>
      <w:r w:rsidRPr="000B2926">
        <w:rPr>
          <w:rFonts w:eastAsia="Calibri"/>
          <w:bCs/>
          <w:szCs w:val="20"/>
        </w:rPr>
        <w:t xml:space="preserve"> сельсовета </w:t>
      </w:r>
      <w:proofErr w:type="spellStart"/>
      <w:r w:rsidRPr="000B2926">
        <w:rPr>
          <w:rFonts w:eastAsia="Calibri"/>
          <w:bCs/>
          <w:szCs w:val="20"/>
        </w:rPr>
        <w:t>Студенецкой</w:t>
      </w:r>
      <w:proofErr w:type="spellEnd"/>
      <w:r w:rsidRPr="000B2926">
        <w:rPr>
          <w:rFonts w:eastAsia="Calibri"/>
          <w:bCs/>
          <w:szCs w:val="20"/>
        </w:rPr>
        <w:t xml:space="preserve"> укрупненной волости Пензенского уезда. В 1930 – в составе </w:t>
      </w:r>
      <w:proofErr w:type="spellStart"/>
      <w:r w:rsidRPr="000B2926">
        <w:rPr>
          <w:rFonts w:eastAsia="Calibri"/>
          <w:bCs/>
          <w:szCs w:val="20"/>
        </w:rPr>
        <w:t>Ермоловского</w:t>
      </w:r>
      <w:proofErr w:type="spellEnd"/>
      <w:r w:rsidRPr="000B2926">
        <w:rPr>
          <w:rFonts w:eastAsia="Calibri"/>
          <w:bCs/>
          <w:szCs w:val="20"/>
        </w:rPr>
        <w:t xml:space="preserve"> сельсовета </w:t>
      </w:r>
      <w:proofErr w:type="spellStart"/>
      <w:r w:rsidRPr="000B2926">
        <w:rPr>
          <w:rFonts w:eastAsia="Calibri"/>
          <w:bCs/>
          <w:szCs w:val="20"/>
        </w:rPr>
        <w:t>Телегинского</w:t>
      </w:r>
      <w:proofErr w:type="spellEnd"/>
      <w:r w:rsidRPr="000B2926">
        <w:rPr>
          <w:rFonts w:eastAsia="Calibri"/>
          <w:bCs/>
          <w:szCs w:val="20"/>
        </w:rPr>
        <w:t xml:space="preserve"> района. В 1955 году – в составе </w:t>
      </w:r>
      <w:proofErr w:type="spellStart"/>
      <w:r w:rsidRPr="000B2926">
        <w:rPr>
          <w:rFonts w:eastAsia="Calibri"/>
          <w:bCs/>
          <w:szCs w:val="20"/>
        </w:rPr>
        <w:t>Ермоловского</w:t>
      </w:r>
      <w:proofErr w:type="spellEnd"/>
      <w:r w:rsidRPr="000B2926">
        <w:rPr>
          <w:rFonts w:eastAsia="Calibri"/>
          <w:bCs/>
          <w:szCs w:val="20"/>
        </w:rPr>
        <w:t xml:space="preserve"> сельсовета </w:t>
      </w:r>
      <w:proofErr w:type="spellStart"/>
      <w:r w:rsidRPr="000B2926">
        <w:rPr>
          <w:rFonts w:eastAsia="Calibri"/>
          <w:bCs/>
          <w:szCs w:val="20"/>
        </w:rPr>
        <w:t>Кучкинского</w:t>
      </w:r>
      <w:proofErr w:type="spellEnd"/>
      <w:r w:rsidRPr="000B2926">
        <w:rPr>
          <w:rFonts w:eastAsia="Calibri"/>
          <w:bCs/>
          <w:szCs w:val="20"/>
        </w:rPr>
        <w:t xml:space="preserve"> района, отделение совхоза «Прогресс». Затем до начала 1960-х в составе </w:t>
      </w:r>
      <w:proofErr w:type="spellStart"/>
      <w:r w:rsidRPr="000B2926">
        <w:rPr>
          <w:rFonts w:eastAsia="Calibri"/>
          <w:bCs/>
          <w:szCs w:val="20"/>
        </w:rPr>
        <w:t>Нечаевского</w:t>
      </w:r>
      <w:proofErr w:type="spellEnd"/>
      <w:r w:rsidRPr="000B2926">
        <w:rPr>
          <w:rFonts w:eastAsia="Calibri"/>
          <w:bCs/>
          <w:szCs w:val="20"/>
        </w:rPr>
        <w:t xml:space="preserve"> района. </w:t>
      </w:r>
    </w:p>
    <w:p w14:paraId="2D48A4CB" w14:textId="77777777" w:rsidR="00544D0D" w:rsidRPr="000B2926" w:rsidRDefault="00544D0D" w:rsidP="00544D0D">
      <w:pPr>
        <w:widowControl w:val="0"/>
        <w:spacing w:after="0" w:line="240" w:lineRule="auto"/>
        <w:ind w:firstLine="709"/>
        <w:jc w:val="both"/>
        <w:rPr>
          <w:rFonts w:eastAsia="Calibri"/>
          <w:bCs/>
          <w:szCs w:val="20"/>
        </w:rPr>
      </w:pPr>
      <w:r w:rsidRPr="000B2926">
        <w:rPr>
          <w:rFonts w:eastAsia="Calibri"/>
          <w:bCs/>
          <w:szCs w:val="20"/>
        </w:rPr>
        <w:t xml:space="preserve">Численность населения: в 1719 – не менее 20, 1747 – около 340, 1785 – около 120, 1864 – 355, 1877 – 379, 1897 – 385, 1912 – около 378, 1926 – 416, 1930 – 428, 1939 – 302, 1959 – 200, 1979 – 78, 1989 – 41, 1996 – 27, 2002 – 20, 2010 – 41 житель. </w:t>
      </w:r>
    </w:p>
    <w:p w14:paraId="56E6BDC9" w14:textId="77777777" w:rsidR="00544D0D" w:rsidRPr="000B2926" w:rsidRDefault="00544D0D" w:rsidP="00544D0D">
      <w:pPr>
        <w:widowControl w:val="0"/>
        <w:spacing w:after="0" w:line="240" w:lineRule="auto"/>
        <w:ind w:firstLine="709"/>
        <w:jc w:val="both"/>
        <w:rPr>
          <w:rFonts w:eastAsia="Calibri"/>
          <w:bCs/>
          <w:szCs w:val="20"/>
        </w:rPr>
      </w:pPr>
      <w:proofErr w:type="spellStart"/>
      <w:r w:rsidRPr="000B2926">
        <w:rPr>
          <w:rFonts w:eastAsia="Calibri"/>
          <w:b/>
          <w:szCs w:val="20"/>
        </w:rPr>
        <w:t>Дубенское</w:t>
      </w:r>
      <w:proofErr w:type="spellEnd"/>
      <w:r w:rsidRPr="000B2926">
        <w:rPr>
          <w:rFonts w:eastAsia="Calibri"/>
          <w:b/>
          <w:szCs w:val="20"/>
        </w:rPr>
        <w:t xml:space="preserve"> (Дубенка)</w:t>
      </w:r>
      <w:r w:rsidRPr="000B2926">
        <w:rPr>
          <w:rFonts w:eastAsia="Calibri"/>
          <w:bCs/>
          <w:szCs w:val="20"/>
        </w:rPr>
        <w:t xml:space="preserve">, русская деревня, </w:t>
      </w:r>
      <w:proofErr w:type="spellStart"/>
      <w:r w:rsidRPr="000B2926">
        <w:rPr>
          <w:rFonts w:eastAsia="Calibri"/>
          <w:bCs/>
          <w:szCs w:val="20"/>
        </w:rPr>
        <w:t>Ермоловского</w:t>
      </w:r>
      <w:proofErr w:type="spellEnd"/>
      <w:r w:rsidRPr="000B2926">
        <w:rPr>
          <w:rFonts w:eastAsia="Calibri"/>
          <w:bCs/>
          <w:szCs w:val="20"/>
        </w:rPr>
        <w:t xml:space="preserve"> сельсовета в 2 км к северу от </w:t>
      </w:r>
      <w:proofErr w:type="spellStart"/>
      <w:r w:rsidRPr="000B2926">
        <w:rPr>
          <w:rFonts w:eastAsia="Calibri"/>
          <w:bCs/>
          <w:szCs w:val="20"/>
        </w:rPr>
        <w:lastRenderedPageBreak/>
        <w:t>Загоскино</w:t>
      </w:r>
      <w:proofErr w:type="spellEnd"/>
      <w:r w:rsidRPr="000B2926">
        <w:rPr>
          <w:rFonts w:eastAsia="Calibri"/>
          <w:bCs/>
          <w:szCs w:val="20"/>
        </w:rPr>
        <w:t xml:space="preserve">, на левом берегу реки Пензы, при впадении в нее речки Пензятки. На 1.1.2004 – 40 хозяйств, 72 жителя. Основана в начале 18 века, до 1710 года, дворянином Михаилом Алексеевичем Дубенским (Холмогоровы, 1901, с. 56). В 1719 году д. Дубенская Завального стана Пензенского уезда показана за помещиками Михаилом Дмитриевичем Дубенским (у него не менее 29 крестьян) и вдовой Алексея Дмитриевича Дубенского Настасьей Ивановной Дубенской (у нее 21 крестьянин). В 1785 году деревня Дубенских Александры и Капитолины, Дубенских Григория Львовича и Ксенофонта Гавриловича, а также Ивана Михайловича Языкова, у которого здесь 71 ревизская душа. Перед отменой крепостного права показана помещица Александра Михайловна Лысова, 114 ревизских душ крестьян, 4 ревизских души дворовых людей, 55 ½ тягла (барщина), у крестьян 18 дворов на 3-х десятинах усадебной земли, 250 </w:t>
      </w:r>
      <w:proofErr w:type="spellStart"/>
      <w:r w:rsidRPr="000B2926">
        <w:rPr>
          <w:rFonts w:eastAsia="Calibri"/>
          <w:bCs/>
          <w:szCs w:val="20"/>
        </w:rPr>
        <w:t>дес</w:t>
      </w:r>
      <w:proofErr w:type="spellEnd"/>
      <w:r w:rsidRPr="000B2926">
        <w:rPr>
          <w:rFonts w:eastAsia="Calibri"/>
          <w:bCs/>
          <w:szCs w:val="20"/>
        </w:rPr>
        <w:t xml:space="preserve">. пашни, у помещицы 786 </w:t>
      </w:r>
      <w:proofErr w:type="spellStart"/>
      <w:r w:rsidRPr="000B2926">
        <w:rPr>
          <w:rFonts w:eastAsia="Calibri"/>
          <w:bCs/>
          <w:szCs w:val="20"/>
        </w:rPr>
        <w:t>дес</w:t>
      </w:r>
      <w:proofErr w:type="spellEnd"/>
      <w:r w:rsidRPr="000B2926">
        <w:rPr>
          <w:rFonts w:eastAsia="Calibri"/>
          <w:bCs/>
          <w:szCs w:val="20"/>
        </w:rPr>
        <w:t xml:space="preserve">. удобной земли, в том числе леса и кустарника 139 </w:t>
      </w:r>
      <w:proofErr w:type="spellStart"/>
      <w:r w:rsidRPr="000B2926">
        <w:rPr>
          <w:rFonts w:eastAsia="Calibri"/>
          <w:bCs/>
          <w:szCs w:val="20"/>
        </w:rPr>
        <w:t>дес</w:t>
      </w:r>
      <w:proofErr w:type="spellEnd"/>
      <w:r w:rsidRPr="000B2926">
        <w:rPr>
          <w:rFonts w:eastAsia="Calibri"/>
          <w:bCs/>
          <w:szCs w:val="20"/>
        </w:rPr>
        <w:t xml:space="preserve">. (Приложение к Трудам, т.2, </w:t>
      </w:r>
      <w:proofErr w:type="spellStart"/>
      <w:r w:rsidRPr="000B2926">
        <w:rPr>
          <w:rFonts w:eastAsia="Calibri"/>
          <w:bCs/>
          <w:szCs w:val="20"/>
        </w:rPr>
        <w:t>Пенз</w:t>
      </w:r>
      <w:proofErr w:type="spellEnd"/>
      <w:r w:rsidRPr="000B2926">
        <w:rPr>
          <w:rFonts w:eastAsia="Calibri"/>
          <w:bCs/>
          <w:szCs w:val="20"/>
        </w:rPr>
        <w:t xml:space="preserve">. у., №29). В 19 веке приходом состояла при храме во имя Николая Чудотворца в селе </w:t>
      </w:r>
      <w:proofErr w:type="spellStart"/>
      <w:r w:rsidRPr="000B2926">
        <w:rPr>
          <w:rFonts w:eastAsia="Calibri"/>
          <w:bCs/>
          <w:szCs w:val="20"/>
        </w:rPr>
        <w:t>Загоскино</w:t>
      </w:r>
      <w:proofErr w:type="spellEnd"/>
      <w:r w:rsidRPr="000B2926">
        <w:rPr>
          <w:rFonts w:eastAsia="Calibri"/>
          <w:bCs/>
          <w:szCs w:val="20"/>
        </w:rPr>
        <w:t xml:space="preserve">. В 1912 – в составе </w:t>
      </w:r>
      <w:proofErr w:type="spellStart"/>
      <w:r w:rsidRPr="000B2926">
        <w:rPr>
          <w:rFonts w:eastAsia="Calibri"/>
          <w:bCs/>
          <w:szCs w:val="20"/>
        </w:rPr>
        <w:t>Загоскинской</w:t>
      </w:r>
      <w:proofErr w:type="spellEnd"/>
      <w:r w:rsidRPr="000B2926">
        <w:rPr>
          <w:rFonts w:eastAsia="Calibri"/>
          <w:bCs/>
          <w:szCs w:val="20"/>
        </w:rPr>
        <w:t xml:space="preserve"> волости Пензенского уезда. В 1930 – в составе </w:t>
      </w:r>
      <w:proofErr w:type="spellStart"/>
      <w:r w:rsidRPr="000B2926">
        <w:rPr>
          <w:rFonts w:eastAsia="Calibri"/>
          <w:bCs/>
          <w:szCs w:val="20"/>
        </w:rPr>
        <w:t>Загоскинского</w:t>
      </w:r>
      <w:proofErr w:type="spellEnd"/>
      <w:r w:rsidRPr="000B2926">
        <w:rPr>
          <w:rFonts w:eastAsia="Calibri"/>
          <w:bCs/>
          <w:szCs w:val="20"/>
        </w:rPr>
        <w:t xml:space="preserve"> сельсовета </w:t>
      </w:r>
      <w:proofErr w:type="spellStart"/>
      <w:r w:rsidRPr="000B2926">
        <w:rPr>
          <w:rFonts w:eastAsia="Calibri"/>
          <w:bCs/>
          <w:szCs w:val="20"/>
        </w:rPr>
        <w:t>Телегинского</w:t>
      </w:r>
      <w:proofErr w:type="spellEnd"/>
      <w:r w:rsidRPr="000B2926">
        <w:rPr>
          <w:rFonts w:eastAsia="Calibri"/>
          <w:bCs/>
          <w:szCs w:val="20"/>
        </w:rPr>
        <w:t xml:space="preserve">, в 1955 году – </w:t>
      </w:r>
      <w:proofErr w:type="spellStart"/>
      <w:r w:rsidRPr="000B2926">
        <w:rPr>
          <w:rFonts w:eastAsia="Calibri"/>
          <w:bCs/>
          <w:szCs w:val="20"/>
        </w:rPr>
        <w:t>Кучкинского</w:t>
      </w:r>
      <w:proofErr w:type="spellEnd"/>
      <w:r w:rsidRPr="000B2926">
        <w:rPr>
          <w:rFonts w:eastAsia="Calibri"/>
          <w:bCs/>
          <w:szCs w:val="20"/>
        </w:rPr>
        <w:t xml:space="preserve"> районов, колхоз имени Ворошилова. </w:t>
      </w:r>
    </w:p>
    <w:p w14:paraId="6D0BB124" w14:textId="77777777" w:rsidR="00544D0D" w:rsidRPr="000B2926" w:rsidRDefault="00544D0D" w:rsidP="00544D0D">
      <w:pPr>
        <w:widowControl w:val="0"/>
        <w:spacing w:after="0" w:line="240" w:lineRule="auto"/>
        <w:ind w:firstLine="709"/>
        <w:jc w:val="both"/>
        <w:rPr>
          <w:rFonts w:eastAsia="Calibri"/>
          <w:bCs/>
          <w:szCs w:val="20"/>
        </w:rPr>
      </w:pPr>
      <w:r w:rsidRPr="000B2926">
        <w:rPr>
          <w:rFonts w:eastAsia="Calibri"/>
          <w:bCs/>
          <w:szCs w:val="20"/>
        </w:rPr>
        <w:t>Численность населения: в 1719 – не менее 50, 1864 – 780, 1877 – 825, 1897 – 927, 1912 – около 1164, 1926 – 1195, 1930 – 1100, 1939 – 941, 1959 – 451, 1979 – 197, 1989 – 108, 1996 – 85, 2010 – 67 жителей.</w:t>
      </w:r>
    </w:p>
    <w:p w14:paraId="7497AC35" w14:textId="77777777" w:rsidR="00544D0D" w:rsidRPr="000B2926" w:rsidRDefault="00544D0D" w:rsidP="00544D0D">
      <w:pPr>
        <w:widowControl w:val="0"/>
        <w:spacing w:after="0" w:line="240" w:lineRule="auto"/>
        <w:ind w:firstLine="709"/>
        <w:jc w:val="both"/>
        <w:rPr>
          <w:rFonts w:eastAsia="Calibri"/>
          <w:bCs/>
          <w:szCs w:val="20"/>
        </w:rPr>
      </w:pPr>
      <w:proofErr w:type="spellStart"/>
      <w:r w:rsidRPr="000B2926">
        <w:rPr>
          <w:rFonts w:eastAsia="Calibri"/>
          <w:b/>
          <w:szCs w:val="20"/>
        </w:rPr>
        <w:t>Еланкино</w:t>
      </w:r>
      <w:proofErr w:type="spellEnd"/>
      <w:r w:rsidRPr="000B2926">
        <w:rPr>
          <w:rFonts w:eastAsia="Calibri"/>
          <w:bCs/>
          <w:szCs w:val="20"/>
        </w:rPr>
        <w:t xml:space="preserve"> (</w:t>
      </w:r>
      <w:proofErr w:type="spellStart"/>
      <w:r w:rsidRPr="000B2926">
        <w:rPr>
          <w:rFonts w:eastAsia="Calibri"/>
          <w:bCs/>
          <w:szCs w:val="20"/>
        </w:rPr>
        <w:t>Потулово</w:t>
      </w:r>
      <w:proofErr w:type="spellEnd"/>
      <w:r w:rsidRPr="000B2926">
        <w:rPr>
          <w:rFonts w:eastAsia="Calibri"/>
          <w:bCs/>
          <w:szCs w:val="20"/>
        </w:rPr>
        <w:t xml:space="preserve">, </w:t>
      </w:r>
      <w:proofErr w:type="spellStart"/>
      <w:r w:rsidRPr="000B2926">
        <w:rPr>
          <w:rFonts w:eastAsia="Calibri"/>
          <w:bCs/>
          <w:szCs w:val="20"/>
        </w:rPr>
        <w:t>Потуловка</w:t>
      </w:r>
      <w:proofErr w:type="spellEnd"/>
      <w:r w:rsidRPr="000B2926">
        <w:rPr>
          <w:rFonts w:eastAsia="Calibri"/>
          <w:bCs/>
          <w:szCs w:val="20"/>
        </w:rPr>
        <w:t xml:space="preserve">, Еланка, Еланка 1-я), русская деревня </w:t>
      </w:r>
      <w:proofErr w:type="spellStart"/>
      <w:r w:rsidRPr="000B2926">
        <w:rPr>
          <w:rFonts w:eastAsia="Calibri"/>
          <w:bCs/>
          <w:szCs w:val="20"/>
        </w:rPr>
        <w:t>Ермоловского</w:t>
      </w:r>
      <w:proofErr w:type="spellEnd"/>
      <w:r w:rsidRPr="000B2926">
        <w:rPr>
          <w:rFonts w:eastAsia="Calibri"/>
          <w:bCs/>
          <w:szCs w:val="20"/>
        </w:rPr>
        <w:t xml:space="preserve"> сельсовета, в 8 км к юго-востоку от него, на левом берегу речки Елань. На 1.1.2004 – 1 хозяйство, 2 жителя. Поселена как две деревни </w:t>
      </w:r>
      <w:proofErr w:type="spellStart"/>
      <w:r w:rsidRPr="000B2926">
        <w:rPr>
          <w:rFonts w:eastAsia="Calibri"/>
          <w:bCs/>
          <w:szCs w:val="20"/>
        </w:rPr>
        <w:t>Потулово</w:t>
      </w:r>
      <w:proofErr w:type="spellEnd"/>
      <w:r w:rsidRPr="000B2926">
        <w:rPr>
          <w:rFonts w:eastAsia="Calibri"/>
          <w:bCs/>
          <w:szCs w:val="20"/>
        </w:rPr>
        <w:t xml:space="preserve"> и Еланка в верховьях речки Елань-Пенза между 1762 и 1780 годами Агафьей Григорьевной </w:t>
      </w:r>
      <w:proofErr w:type="spellStart"/>
      <w:r w:rsidRPr="000B2926">
        <w:rPr>
          <w:rFonts w:eastAsia="Calibri"/>
          <w:bCs/>
          <w:szCs w:val="20"/>
        </w:rPr>
        <w:t>Потуловой</w:t>
      </w:r>
      <w:proofErr w:type="spellEnd"/>
      <w:r w:rsidRPr="000B2926">
        <w:rPr>
          <w:rFonts w:eastAsia="Calibri"/>
          <w:bCs/>
          <w:szCs w:val="20"/>
        </w:rPr>
        <w:t xml:space="preserve"> на земле ее отца Григория Степановича Загоскина, по разделу с сестрой Марией Григорьевной Танеевой. После 1894 года стали считаться единой деревней, приходом состояли при храме во имя Николая Чудотворца в селе </w:t>
      </w:r>
      <w:proofErr w:type="spellStart"/>
      <w:r w:rsidRPr="000B2926">
        <w:rPr>
          <w:rFonts w:eastAsia="Calibri"/>
          <w:bCs/>
          <w:szCs w:val="20"/>
        </w:rPr>
        <w:t>Загоскино</w:t>
      </w:r>
      <w:proofErr w:type="spellEnd"/>
      <w:r w:rsidRPr="000B2926">
        <w:rPr>
          <w:rFonts w:eastAsia="Calibri"/>
          <w:bCs/>
          <w:szCs w:val="20"/>
        </w:rPr>
        <w:t>. Перед отменой крепостного права «</w:t>
      </w:r>
      <w:proofErr w:type="spellStart"/>
      <w:r w:rsidRPr="000B2926">
        <w:rPr>
          <w:rFonts w:eastAsia="Calibri"/>
          <w:bCs/>
          <w:szCs w:val="20"/>
        </w:rPr>
        <w:t>потуловская</w:t>
      </w:r>
      <w:proofErr w:type="spellEnd"/>
      <w:r w:rsidRPr="000B2926">
        <w:rPr>
          <w:rFonts w:eastAsia="Calibri"/>
          <w:bCs/>
          <w:szCs w:val="20"/>
        </w:rPr>
        <w:t xml:space="preserve">» часть деревни, видимо, показана в составе д. </w:t>
      </w:r>
      <w:proofErr w:type="spellStart"/>
      <w:r w:rsidRPr="000B2926">
        <w:rPr>
          <w:rFonts w:eastAsia="Calibri"/>
          <w:bCs/>
          <w:szCs w:val="20"/>
        </w:rPr>
        <w:t>Ахлебиновки</w:t>
      </w:r>
      <w:proofErr w:type="spellEnd"/>
      <w:r w:rsidRPr="000B2926">
        <w:rPr>
          <w:rFonts w:eastAsia="Calibri"/>
          <w:bCs/>
          <w:szCs w:val="20"/>
        </w:rPr>
        <w:t xml:space="preserve"> (см.). В 1912 – в составе </w:t>
      </w:r>
      <w:proofErr w:type="spellStart"/>
      <w:r w:rsidRPr="000B2926">
        <w:rPr>
          <w:rFonts w:eastAsia="Calibri"/>
          <w:bCs/>
          <w:szCs w:val="20"/>
        </w:rPr>
        <w:t>Загоскинской</w:t>
      </w:r>
      <w:proofErr w:type="spellEnd"/>
      <w:r w:rsidRPr="000B2926">
        <w:rPr>
          <w:rFonts w:eastAsia="Calibri"/>
          <w:bCs/>
          <w:szCs w:val="20"/>
        </w:rPr>
        <w:t xml:space="preserve"> волости Пензенского уезда. С 1928 в составе </w:t>
      </w:r>
      <w:proofErr w:type="spellStart"/>
      <w:r w:rsidRPr="000B2926">
        <w:rPr>
          <w:rFonts w:eastAsia="Calibri"/>
          <w:bCs/>
          <w:szCs w:val="20"/>
        </w:rPr>
        <w:t>Телегинского</w:t>
      </w:r>
      <w:proofErr w:type="spellEnd"/>
      <w:r w:rsidRPr="000B2926">
        <w:rPr>
          <w:rFonts w:eastAsia="Calibri"/>
          <w:bCs/>
          <w:szCs w:val="20"/>
        </w:rPr>
        <w:t xml:space="preserve"> района, центр сельсовета. В 1955 году – центр сельсовета </w:t>
      </w:r>
      <w:proofErr w:type="spellStart"/>
      <w:r w:rsidRPr="000B2926">
        <w:rPr>
          <w:rFonts w:eastAsia="Calibri"/>
          <w:bCs/>
          <w:szCs w:val="20"/>
        </w:rPr>
        <w:t>Кучкинского</w:t>
      </w:r>
      <w:proofErr w:type="spellEnd"/>
      <w:r w:rsidRPr="000B2926">
        <w:rPr>
          <w:rFonts w:eastAsia="Calibri"/>
          <w:bCs/>
          <w:szCs w:val="20"/>
        </w:rPr>
        <w:t xml:space="preserve"> района, центральная усадьба колхоза «Новая жизнь». Решением Пензенского облисполкома от 30.09.1969 исключена из административно-территориального деления «в связи с выездом всего населения».      </w:t>
      </w:r>
    </w:p>
    <w:p w14:paraId="79B67073" w14:textId="77777777" w:rsidR="00544D0D" w:rsidRPr="000B2926" w:rsidRDefault="00544D0D" w:rsidP="00544D0D">
      <w:pPr>
        <w:widowControl w:val="0"/>
        <w:spacing w:after="0" w:line="240" w:lineRule="auto"/>
        <w:ind w:firstLine="709"/>
        <w:jc w:val="both"/>
        <w:rPr>
          <w:rFonts w:eastAsia="Calibri"/>
          <w:bCs/>
          <w:szCs w:val="20"/>
        </w:rPr>
      </w:pPr>
      <w:r w:rsidRPr="000B2926">
        <w:rPr>
          <w:rFonts w:eastAsia="Calibri"/>
          <w:bCs/>
          <w:szCs w:val="20"/>
        </w:rPr>
        <w:t>Численность населения: в 1864 – 212, 1912 – около 396, 1926 – 512, 1930 – 551, 1939 – 246, 1959 – 126, 1979 – 76, 1989 – 22, 1996 – 8, 2002 – 3, 2010 – 3 жителя.</w:t>
      </w:r>
    </w:p>
    <w:p w14:paraId="6704EE13" w14:textId="77777777" w:rsidR="00544D0D" w:rsidRPr="000B2926" w:rsidRDefault="00544D0D" w:rsidP="00544D0D">
      <w:pPr>
        <w:widowControl w:val="0"/>
        <w:spacing w:after="0" w:line="240" w:lineRule="auto"/>
        <w:ind w:firstLine="709"/>
        <w:jc w:val="both"/>
        <w:rPr>
          <w:rFonts w:eastAsia="Calibri"/>
          <w:bCs/>
          <w:szCs w:val="20"/>
        </w:rPr>
      </w:pPr>
      <w:proofErr w:type="spellStart"/>
      <w:r w:rsidRPr="000B2926">
        <w:rPr>
          <w:rFonts w:eastAsia="Calibri"/>
          <w:b/>
          <w:szCs w:val="20"/>
        </w:rPr>
        <w:t>Загоскино</w:t>
      </w:r>
      <w:proofErr w:type="spellEnd"/>
      <w:r w:rsidRPr="000B2926">
        <w:rPr>
          <w:rFonts w:eastAsia="Calibri"/>
          <w:bCs/>
          <w:szCs w:val="20"/>
        </w:rPr>
        <w:t xml:space="preserve"> (</w:t>
      </w:r>
      <w:proofErr w:type="spellStart"/>
      <w:r w:rsidRPr="000B2926">
        <w:rPr>
          <w:rFonts w:eastAsia="Calibri"/>
          <w:bCs/>
          <w:szCs w:val="20"/>
        </w:rPr>
        <w:t>Танеевка</w:t>
      </w:r>
      <w:proofErr w:type="spellEnd"/>
      <w:r w:rsidRPr="000B2926">
        <w:rPr>
          <w:rFonts w:eastAsia="Calibri"/>
          <w:bCs/>
          <w:szCs w:val="20"/>
        </w:rPr>
        <w:t xml:space="preserve">, Никольское), русское село, в 30 км от Пензы, на автомагистрали Пенза – Тамбов, на правом берегу р. Пензы. На 1.1.2004 – 276 хозяйств, 817 жителей. Основано в начале 18 века. Названо по фамилии одного из бывших владельцев. В 1710 в нем 16 крестьян, с 1717 – 2 помещичьих двора: Афанасия Ивановича Дубасова и Никифора Ивановича Загоскина. После реформы 1861 волостной центр Пензенского уезда. Во второй половине 18 века село унаследовали дочери Григория Загоскина, в том числе Мария Танеева, поэтому в 19 веке село именовалось также </w:t>
      </w:r>
      <w:proofErr w:type="spellStart"/>
      <w:r w:rsidRPr="000B2926">
        <w:rPr>
          <w:rFonts w:eastAsia="Calibri"/>
          <w:bCs/>
          <w:szCs w:val="20"/>
        </w:rPr>
        <w:t>Танеевкой</w:t>
      </w:r>
      <w:proofErr w:type="spellEnd"/>
      <w:r w:rsidRPr="000B2926">
        <w:rPr>
          <w:rFonts w:eastAsia="Calibri"/>
          <w:bCs/>
          <w:szCs w:val="20"/>
        </w:rPr>
        <w:t xml:space="preserve">. В 1785 показано за Александром Александровичем Загоскиным (370 душ вместе с соседней д. Матвеевкой), Андреем Михайловичем Танеевым (75 душ). В 1805 построена каменная церковь во имя Николая Чудотворца, в приходе состояли деревни Дубенская, </w:t>
      </w:r>
      <w:proofErr w:type="spellStart"/>
      <w:r w:rsidRPr="000B2926">
        <w:rPr>
          <w:rFonts w:eastAsia="Calibri"/>
          <w:bCs/>
          <w:szCs w:val="20"/>
        </w:rPr>
        <w:t>Потуловка</w:t>
      </w:r>
      <w:proofErr w:type="spellEnd"/>
      <w:r w:rsidRPr="000B2926">
        <w:rPr>
          <w:rFonts w:eastAsia="Calibri"/>
          <w:bCs/>
          <w:szCs w:val="20"/>
        </w:rPr>
        <w:t xml:space="preserve"> и Еланка. Перед отменой крепостного права село Никольское Пензенского уезда показано за Василием Ник. Загоскиным, у него крестьян – 96 душ мужского пола (42 тягла) отрабатывали барщину, 15 – </w:t>
      </w:r>
      <w:proofErr w:type="spellStart"/>
      <w:r w:rsidRPr="000B2926">
        <w:rPr>
          <w:rFonts w:eastAsia="Calibri"/>
          <w:bCs/>
          <w:szCs w:val="20"/>
        </w:rPr>
        <w:t>д.м.п</w:t>
      </w:r>
      <w:proofErr w:type="spellEnd"/>
      <w:r w:rsidRPr="000B2926">
        <w:rPr>
          <w:rFonts w:eastAsia="Calibri"/>
          <w:bCs/>
          <w:szCs w:val="20"/>
        </w:rPr>
        <w:t xml:space="preserve">. дворовых, 23 двора, 579 </w:t>
      </w:r>
      <w:proofErr w:type="spellStart"/>
      <w:r w:rsidRPr="000B2926">
        <w:rPr>
          <w:rFonts w:eastAsia="Calibri"/>
          <w:bCs/>
          <w:szCs w:val="20"/>
        </w:rPr>
        <w:t>дес</w:t>
      </w:r>
      <w:proofErr w:type="spellEnd"/>
      <w:r w:rsidRPr="000B2926">
        <w:rPr>
          <w:rFonts w:eastAsia="Calibri"/>
          <w:bCs/>
          <w:szCs w:val="20"/>
        </w:rPr>
        <w:t xml:space="preserve">. удобной земли, 60 </w:t>
      </w:r>
      <w:proofErr w:type="spellStart"/>
      <w:r w:rsidRPr="000B2926">
        <w:rPr>
          <w:rFonts w:eastAsia="Calibri"/>
          <w:bCs/>
          <w:szCs w:val="20"/>
        </w:rPr>
        <w:t>дес</w:t>
      </w:r>
      <w:proofErr w:type="spellEnd"/>
      <w:r w:rsidRPr="000B2926">
        <w:rPr>
          <w:rFonts w:eastAsia="Calibri"/>
          <w:bCs/>
          <w:szCs w:val="20"/>
        </w:rPr>
        <w:t xml:space="preserve">. леса, у крестьян – 381 </w:t>
      </w:r>
      <w:proofErr w:type="spellStart"/>
      <w:r w:rsidRPr="000B2926">
        <w:rPr>
          <w:rFonts w:eastAsia="Calibri"/>
          <w:bCs/>
          <w:szCs w:val="20"/>
        </w:rPr>
        <w:t>дес</w:t>
      </w:r>
      <w:proofErr w:type="spellEnd"/>
      <w:r w:rsidRPr="000B2926">
        <w:rPr>
          <w:rFonts w:eastAsia="Calibri"/>
          <w:bCs/>
          <w:szCs w:val="20"/>
        </w:rPr>
        <w:t xml:space="preserve">. пашни. В 19 – начале 20 в. – центр </w:t>
      </w:r>
      <w:proofErr w:type="spellStart"/>
      <w:r w:rsidRPr="000B2926">
        <w:rPr>
          <w:rFonts w:eastAsia="Calibri"/>
          <w:bCs/>
          <w:szCs w:val="20"/>
        </w:rPr>
        <w:t>Загоскинской</w:t>
      </w:r>
      <w:proofErr w:type="spellEnd"/>
      <w:r w:rsidRPr="000B2926">
        <w:rPr>
          <w:rFonts w:eastAsia="Calibri"/>
          <w:bCs/>
          <w:szCs w:val="20"/>
        </w:rPr>
        <w:t xml:space="preserve"> волости Пензенского уезда. В 1930 – центр сельсовета </w:t>
      </w:r>
      <w:proofErr w:type="spellStart"/>
      <w:r w:rsidRPr="000B2926">
        <w:rPr>
          <w:rFonts w:eastAsia="Calibri"/>
          <w:bCs/>
          <w:szCs w:val="20"/>
        </w:rPr>
        <w:t>Телегинского</w:t>
      </w:r>
      <w:proofErr w:type="spellEnd"/>
      <w:r w:rsidRPr="000B2926">
        <w:rPr>
          <w:rFonts w:eastAsia="Calibri"/>
          <w:bCs/>
          <w:szCs w:val="20"/>
        </w:rPr>
        <w:t xml:space="preserve"> района. В 1955 году – центр сельсовета </w:t>
      </w:r>
      <w:proofErr w:type="spellStart"/>
      <w:r w:rsidRPr="000B2926">
        <w:rPr>
          <w:rFonts w:eastAsia="Calibri"/>
          <w:bCs/>
          <w:szCs w:val="20"/>
        </w:rPr>
        <w:t>Кучкинского</w:t>
      </w:r>
      <w:proofErr w:type="spellEnd"/>
      <w:r w:rsidRPr="000B2926">
        <w:rPr>
          <w:rFonts w:eastAsia="Calibri"/>
          <w:bCs/>
          <w:szCs w:val="20"/>
        </w:rPr>
        <w:t xml:space="preserve"> района, центральная усадьба колхоза имени Сталина. В 1993 – сельскохозяйственное АО «Новый путь» на базе бывшего одноименного совхоза, дом культуры, библиотека. </w:t>
      </w:r>
      <w:proofErr w:type="spellStart"/>
      <w:r w:rsidRPr="000B2926">
        <w:rPr>
          <w:rFonts w:eastAsia="Calibri"/>
          <w:bCs/>
          <w:szCs w:val="20"/>
        </w:rPr>
        <w:t>Загоскинская</w:t>
      </w:r>
      <w:proofErr w:type="spellEnd"/>
      <w:r w:rsidRPr="000B2926">
        <w:rPr>
          <w:rFonts w:eastAsia="Calibri"/>
          <w:bCs/>
          <w:szCs w:val="20"/>
        </w:rPr>
        <w:t xml:space="preserve"> муниципальная средняя общеобразовательная школа на 108 мест. Ее строительство велось по новой строительной технологии «</w:t>
      </w:r>
      <w:proofErr w:type="spellStart"/>
      <w:r w:rsidRPr="000B2926">
        <w:rPr>
          <w:rFonts w:eastAsia="Calibri"/>
          <w:bCs/>
          <w:szCs w:val="20"/>
        </w:rPr>
        <w:t>термодом</w:t>
      </w:r>
      <w:proofErr w:type="spellEnd"/>
      <w:r w:rsidRPr="000B2926">
        <w:rPr>
          <w:rFonts w:eastAsia="Calibri"/>
          <w:bCs/>
          <w:szCs w:val="20"/>
        </w:rPr>
        <w:t xml:space="preserve">». Школа работает над проблемой «Активизация познавательной деятельности учащихся». С 2002 года учебно-воспитательный процесс </w:t>
      </w:r>
      <w:r w:rsidRPr="000B2926">
        <w:rPr>
          <w:rFonts w:eastAsia="Calibri"/>
          <w:bCs/>
          <w:szCs w:val="20"/>
        </w:rPr>
        <w:lastRenderedPageBreak/>
        <w:t>ведется по направлению «Возрождение народных традиций». ООО «Детский санаторий «Нива» – медико-педагогическое учреждение круглогодичного функционирования на 250 коек (оказываемые медицинские услуги: доврачебная медицинская помощь, амбулаторно-поликлиническая медицинская помощь, скорая и неотложная медицинская помощь, санаторно-оздоровительный лагерь круглогодичного действия детей школьного возраста, до 15 лет включительно). Памятники архитектуры начала 19 века – двухэтажная кирпичная помещичья усадьба, остатки парка и сада. В 1,5 км к югу – курган эпохи бронзы.</w:t>
      </w:r>
    </w:p>
    <w:p w14:paraId="432E4A4F" w14:textId="77777777" w:rsidR="00544D0D" w:rsidRPr="000B2926" w:rsidRDefault="00544D0D" w:rsidP="00544D0D">
      <w:pPr>
        <w:widowControl w:val="0"/>
        <w:spacing w:after="0" w:line="240" w:lineRule="auto"/>
        <w:ind w:firstLine="709"/>
        <w:jc w:val="both"/>
        <w:rPr>
          <w:rFonts w:eastAsia="Calibri"/>
          <w:bCs/>
          <w:szCs w:val="20"/>
        </w:rPr>
      </w:pPr>
      <w:r w:rsidRPr="000B2926">
        <w:rPr>
          <w:rFonts w:eastAsia="Calibri"/>
          <w:bCs/>
          <w:szCs w:val="20"/>
        </w:rPr>
        <w:t xml:space="preserve"> Численность населения: в 1864 – 677, 1877 – 777, 1897 – 845, 1912 – около 780, 1926 – 1083, 1930 – 1409, 1939 – 964, 1970 – 611, 1979 – 595, 1989 – 766, 1998 – 799, 2002 – 779, 2010 – 734 жителя.</w:t>
      </w:r>
    </w:p>
    <w:p w14:paraId="61E598C1" w14:textId="77777777" w:rsidR="00544D0D" w:rsidRPr="000B2926" w:rsidRDefault="00544D0D" w:rsidP="00544D0D">
      <w:pPr>
        <w:widowControl w:val="0"/>
        <w:spacing w:after="0" w:line="240" w:lineRule="auto"/>
        <w:ind w:firstLine="709"/>
        <w:jc w:val="both"/>
        <w:rPr>
          <w:rFonts w:eastAsia="Calibri"/>
          <w:bCs/>
          <w:szCs w:val="20"/>
        </w:rPr>
      </w:pPr>
      <w:proofErr w:type="spellStart"/>
      <w:r w:rsidRPr="000B2926">
        <w:rPr>
          <w:rFonts w:eastAsia="Calibri"/>
          <w:b/>
          <w:szCs w:val="20"/>
        </w:rPr>
        <w:t>Любятино</w:t>
      </w:r>
      <w:proofErr w:type="spellEnd"/>
      <w:r w:rsidRPr="000B2926">
        <w:rPr>
          <w:rFonts w:eastAsia="Calibri"/>
          <w:bCs/>
          <w:szCs w:val="20"/>
        </w:rPr>
        <w:t xml:space="preserve"> (Покровское), русская деревня </w:t>
      </w:r>
      <w:proofErr w:type="spellStart"/>
      <w:r w:rsidRPr="000B2926">
        <w:rPr>
          <w:rFonts w:eastAsia="Calibri"/>
          <w:bCs/>
          <w:szCs w:val="20"/>
        </w:rPr>
        <w:t>Ермоловского</w:t>
      </w:r>
      <w:proofErr w:type="spellEnd"/>
      <w:r w:rsidRPr="000B2926">
        <w:rPr>
          <w:rFonts w:eastAsia="Calibri"/>
          <w:bCs/>
          <w:szCs w:val="20"/>
        </w:rPr>
        <w:t xml:space="preserve"> сельсовета, в 1 км от него, на левом берегу реки Пензы. На 1.1.2004 – 39 хозяйств, 78 жителей. В 1710 году имела 8 дворов, принадлежала дворянам Григорию, Михаилу и Федору Семеновичам </w:t>
      </w:r>
      <w:proofErr w:type="spellStart"/>
      <w:r w:rsidRPr="000B2926">
        <w:rPr>
          <w:rFonts w:eastAsia="Calibri"/>
          <w:bCs/>
          <w:szCs w:val="20"/>
        </w:rPr>
        <w:t>Любятиным</w:t>
      </w:r>
      <w:proofErr w:type="spellEnd"/>
      <w:r w:rsidRPr="000B2926">
        <w:rPr>
          <w:rFonts w:eastAsia="Calibri"/>
          <w:bCs/>
          <w:szCs w:val="20"/>
        </w:rPr>
        <w:t xml:space="preserve"> (Холмогоровы, 1901, с. 56). Село </w:t>
      </w:r>
      <w:proofErr w:type="spellStart"/>
      <w:r w:rsidRPr="000B2926">
        <w:rPr>
          <w:rFonts w:eastAsia="Calibri"/>
          <w:bCs/>
          <w:szCs w:val="20"/>
        </w:rPr>
        <w:t>Любятино</w:t>
      </w:r>
      <w:proofErr w:type="spellEnd"/>
      <w:r w:rsidRPr="000B2926">
        <w:rPr>
          <w:rFonts w:eastAsia="Calibri"/>
          <w:bCs/>
          <w:szCs w:val="20"/>
        </w:rPr>
        <w:t xml:space="preserve"> имело 2 церкви, входило в состав </w:t>
      </w:r>
      <w:proofErr w:type="spellStart"/>
      <w:r w:rsidRPr="000B2926">
        <w:rPr>
          <w:rFonts w:eastAsia="Calibri"/>
          <w:bCs/>
          <w:szCs w:val="20"/>
        </w:rPr>
        <w:t>Загоскинской</w:t>
      </w:r>
      <w:proofErr w:type="spellEnd"/>
      <w:r w:rsidRPr="000B2926">
        <w:rPr>
          <w:rFonts w:eastAsia="Calibri"/>
          <w:bCs/>
          <w:szCs w:val="20"/>
        </w:rPr>
        <w:t xml:space="preserve"> волости Пензенского уезда. В 1805 построена каменная церковь во имя Покрова Пресвятой Богородицы, в 1846 – во имя святой мученицы Евдокии. Перед отменой крепостного права показана за помещиками: 1) Варварой Васильевной Андреевой, 130 ревизских душ крестьян, 10 ревизских душ дворовых, у крестьян 29 дворов, 352 </w:t>
      </w:r>
      <w:proofErr w:type="spellStart"/>
      <w:r w:rsidRPr="000B2926">
        <w:rPr>
          <w:rFonts w:eastAsia="Calibri"/>
          <w:bCs/>
          <w:szCs w:val="20"/>
        </w:rPr>
        <w:t>дес</w:t>
      </w:r>
      <w:proofErr w:type="spellEnd"/>
      <w:r w:rsidRPr="000B2926">
        <w:rPr>
          <w:rFonts w:eastAsia="Calibri"/>
          <w:bCs/>
          <w:szCs w:val="20"/>
        </w:rPr>
        <w:t xml:space="preserve">. пашни, у помещицы 350 десятин удобной земли; 2) Мар. Алекс. </w:t>
      </w:r>
      <w:proofErr w:type="spellStart"/>
      <w:r w:rsidRPr="000B2926">
        <w:rPr>
          <w:rFonts w:eastAsia="Calibri"/>
          <w:bCs/>
          <w:szCs w:val="20"/>
        </w:rPr>
        <w:t>Церпинской</w:t>
      </w:r>
      <w:proofErr w:type="spellEnd"/>
      <w:r w:rsidRPr="000B2926">
        <w:rPr>
          <w:rFonts w:eastAsia="Calibri"/>
          <w:bCs/>
          <w:szCs w:val="20"/>
        </w:rPr>
        <w:t xml:space="preserve"> (?), 107 ревизских душ крестьян, 43 тягла (барщина), 6 ревизских душ дворовых людей, у крестьян 25 дворов на 7 десятинах усадебной земли, 251 десятина пашни, 19 </w:t>
      </w:r>
      <w:proofErr w:type="spellStart"/>
      <w:r w:rsidRPr="000B2926">
        <w:rPr>
          <w:rFonts w:eastAsia="Calibri"/>
          <w:bCs/>
          <w:szCs w:val="20"/>
        </w:rPr>
        <w:t>дес</w:t>
      </w:r>
      <w:proofErr w:type="spellEnd"/>
      <w:r w:rsidRPr="000B2926">
        <w:rPr>
          <w:rFonts w:eastAsia="Calibri"/>
          <w:bCs/>
          <w:szCs w:val="20"/>
        </w:rPr>
        <w:t xml:space="preserve">. выгона, у помещицы 334 </w:t>
      </w:r>
      <w:proofErr w:type="spellStart"/>
      <w:r w:rsidRPr="000B2926">
        <w:rPr>
          <w:rFonts w:eastAsia="Calibri"/>
          <w:bCs/>
          <w:szCs w:val="20"/>
        </w:rPr>
        <w:t>дес</w:t>
      </w:r>
      <w:proofErr w:type="spellEnd"/>
      <w:r w:rsidRPr="000B2926">
        <w:rPr>
          <w:rFonts w:eastAsia="Calibri"/>
          <w:bCs/>
          <w:szCs w:val="20"/>
        </w:rPr>
        <w:t xml:space="preserve">., в том числе 38 </w:t>
      </w:r>
      <w:proofErr w:type="spellStart"/>
      <w:r w:rsidRPr="000B2926">
        <w:rPr>
          <w:rFonts w:eastAsia="Calibri"/>
          <w:bCs/>
          <w:szCs w:val="20"/>
        </w:rPr>
        <w:t>дес</w:t>
      </w:r>
      <w:proofErr w:type="spellEnd"/>
      <w:r w:rsidRPr="000B2926">
        <w:rPr>
          <w:rFonts w:eastAsia="Calibri"/>
          <w:bCs/>
          <w:szCs w:val="20"/>
        </w:rPr>
        <w:t xml:space="preserve">. леса (Приложение к Трудам, т.2, </w:t>
      </w:r>
      <w:proofErr w:type="spellStart"/>
      <w:r w:rsidRPr="000B2926">
        <w:rPr>
          <w:rFonts w:eastAsia="Calibri"/>
          <w:bCs/>
          <w:szCs w:val="20"/>
        </w:rPr>
        <w:t>Пенз</w:t>
      </w:r>
      <w:proofErr w:type="spellEnd"/>
      <w:r w:rsidRPr="000B2926">
        <w:rPr>
          <w:rFonts w:eastAsia="Calibri"/>
          <w:bCs/>
          <w:szCs w:val="20"/>
        </w:rPr>
        <w:t xml:space="preserve">. у., №49). В 1930 – в составе </w:t>
      </w:r>
      <w:proofErr w:type="spellStart"/>
      <w:r w:rsidRPr="000B2926">
        <w:rPr>
          <w:rFonts w:eastAsia="Calibri"/>
          <w:bCs/>
          <w:szCs w:val="20"/>
        </w:rPr>
        <w:t>Загоскинского</w:t>
      </w:r>
      <w:proofErr w:type="spellEnd"/>
      <w:r w:rsidRPr="000B2926">
        <w:rPr>
          <w:rFonts w:eastAsia="Calibri"/>
          <w:bCs/>
          <w:szCs w:val="20"/>
        </w:rPr>
        <w:t xml:space="preserve"> сельсовета </w:t>
      </w:r>
      <w:proofErr w:type="spellStart"/>
      <w:r w:rsidRPr="000B2926">
        <w:rPr>
          <w:rFonts w:eastAsia="Calibri"/>
          <w:bCs/>
          <w:szCs w:val="20"/>
        </w:rPr>
        <w:t>Телегинского</w:t>
      </w:r>
      <w:proofErr w:type="spellEnd"/>
      <w:r w:rsidRPr="000B2926">
        <w:rPr>
          <w:rFonts w:eastAsia="Calibri"/>
          <w:bCs/>
          <w:szCs w:val="20"/>
        </w:rPr>
        <w:t xml:space="preserve"> района. В 1955 году – в составе </w:t>
      </w:r>
      <w:proofErr w:type="spellStart"/>
      <w:r w:rsidRPr="000B2926">
        <w:rPr>
          <w:rFonts w:eastAsia="Calibri"/>
          <w:bCs/>
          <w:szCs w:val="20"/>
        </w:rPr>
        <w:t>Загоскинского</w:t>
      </w:r>
      <w:proofErr w:type="spellEnd"/>
      <w:r w:rsidRPr="000B2926">
        <w:rPr>
          <w:rFonts w:eastAsia="Calibri"/>
          <w:bCs/>
          <w:szCs w:val="20"/>
        </w:rPr>
        <w:t xml:space="preserve"> сельсовета </w:t>
      </w:r>
      <w:proofErr w:type="spellStart"/>
      <w:r w:rsidRPr="000B2926">
        <w:rPr>
          <w:rFonts w:eastAsia="Calibri"/>
          <w:bCs/>
          <w:szCs w:val="20"/>
        </w:rPr>
        <w:t>Кучкинского</w:t>
      </w:r>
      <w:proofErr w:type="spellEnd"/>
      <w:r w:rsidRPr="000B2926">
        <w:rPr>
          <w:rFonts w:eastAsia="Calibri"/>
          <w:bCs/>
          <w:szCs w:val="20"/>
        </w:rPr>
        <w:t xml:space="preserve"> района, колхоз имени Ворошилова. В 1989 – отделение совхоза «Новый Путь». </w:t>
      </w:r>
    </w:p>
    <w:p w14:paraId="40221F12" w14:textId="77777777" w:rsidR="00544D0D" w:rsidRPr="000B2926" w:rsidRDefault="00544D0D" w:rsidP="00544D0D">
      <w:pPr>
        <w:widowControl w:val="0"/>
        <w:spacing w:after="0" w:line="240" w:lineRule="auto"/>
        <w:ind w:firstLine="709"/>
        <w:jc w:val="both"/>
        <w:rPr>
          <w:rFonts w:eastAsia="Calibri"/>
          <w:bCs/>
          <w:szCs w:val="20"/>
        </w:rPr>
      </w:pPr>
      <w:r w:rsidRPr="000B2926">
        <w:rPr>
          <w:rFonts w:eastAsia="Calibri"/>
          <w:bCs/>
          <w:szCs w:val="20"/>
        </w:rPr>
        <w:t>Численность населения: в 1864 – 668, 1877 – 767, 1912 – около 798, 1926 – 1115, 1930 – 1357, 1939 – 522, 1959 – 319, 1979 – 173, 1989 – 124, 1996 – 100, 2002 – 76, 2010 – 62 жителя.</w:t>
      </w:r>
    </w:p>
    <w:p w14:paraId="780ED226" w14:textId="77777777" w:rsidR="00544D0D" w:rsidRPr="000B2926" w:rsidRDefault="00544D0D" w:rsidP="00544D0D">
      <w:pPr>
        <w:widowControl w:val="0"/>
        <w:spacing w:after="0" w:line="240" w:lineRule="auto"/>
        <w:ind w:firstLine="709"/>
        <w:jc w:val="both"/>
        <w:rPr>
          <w:rFonts w:eastAsia="Calibri"/>
          <w:bCs/>
          <w:szCs w:val="20"/>
        </w:rPr>
      </w:pPr>
      <w:r w:rsidRPr="000B2926">
        <w:rPr>
          <w:rFonts w:eastAsia="Calibri"/>
          <w:b/>
          <w:szCs w:val="20"/>
        </w:rPr>
        <w:t>Новая Петровка</w:t>
      </w:r>
      <w:r w:rsidRPr="000B2926">
        <w:rPr>
          <w:rFonts w:eastAsia="Calibri"/>
          <w:bCs/>
          <w:szCs w:val="20"/>
        </w:rPr>
        <w:t xml:space="preserve">, русская деревня </w:t>
      </w:r>
      <w:proofErr w:type="spellStart"/>
      <w:r w:rsidRPr="000B2926">
        <w:rPr>
          <w:rFonts w:eastAsia="Calibri"/>
          <w:bCs/>
          <w:szCs w:val="20"/>
        </w:rPr>
        <w:t>Ермоловского</w:t>
      </w:r>
      <w:proofErr w:type="spellEnd"/>
      <w:r w:rsidRPr="000B2926">
        <w:rPr>
          <w:rFonts w:eastAsia="Calibri"/>
          <w:bCs/>
          <w:szCs w:val="20"/>
        </w:rPr>
        <w:t xml:space="preserve"> сельсовета. Основана в первой трети 20 века. В 1930 – в составе </w:t>
      </w:r>
      <w:proofErr w:type="spellStart"/>
      <w:r w:rsidRPr="000B2926">
        <w:rPr>
          <w:rFonts w:eastAsia="Calibri"/>
          <w:bCs/>
          <w:szCs w:val="20"/>
        </w:rPr>
        <w:t>Загоскинского</w:t>
      </w:r>
      <w:proofErr w:type="spellEnd"/>
      <w:r w:rsidRPr="000B2926">
        <w:rPr>
          <w:rFonts w:eastAsia="Calibri"/>
          <w:bCs/>
          <w:szCs w:val="20"/>
        </w:rPr>
        <w:t xml:space="preserve"> сельсовета </w:t>
      </w:r>
      <w:proofErr w:type="spellStart"/>
      <w:r w:rsidRPr="000B2926">
        <w:rPr>
          <w:rFonts w:eastAsia="Calibri"/>
          <w:bCs/>
          <w:szCs w:val="20"/>
        </w:rPr>
        <w:t>Телегинского</w:t>
      </w:r>
      <w:proofErr w:type="spellEnd"/>
      <w:r w:rsidRPr="000B2926">
        <w:rPr>
          <w:rFonts w:eastAsia="Calibri"/>
          <w:bCs/>
          <w:szCs w:val="20"/>
        </w:rPr>
        <w:t xml:space="preserve"> района. В 1955 году – того же сельсовета </w:t>
      </w:r>
      <w:proofErr w:type="spellStart"/>
      <w:r w:rsidRPr="000B2926">
        <w:rPr>
          <w:rFonts w:eastAsia="Calibri"/>
          <w:bCs/>
          <w:szCs w:val="20"/>
        </w:rPr>
        <w:t>Кучкинского</w:t>
      </w:r>
      <w:proofErr w:type="spellEnd"/>
      <w:r w:rsidRPr="000B2926">
        <w:rPr>
          <w:rFonts w:eastAsia="Calibri"/>
          <w:bCs/>
          <w:szCs w:val="20"/>
        </w:rPr>
        <w:t xml:space="preserve"> района, в 7 км от </w:t>
      </w:r>
      <w:proofErr w:type="spellStart"/>
      <w:r w:rsidRPr="000B2926">
        <w:rPr>
          <w:rFonts w:eastAsia="Calibri"/>
          <w:bCs/>
          <w:szCs w:val="20"/>
        </w:rPr>
        <w:t>Загоскино</w:t>
      </w:r>
      <w:proofErr w:type="spellEnd"/>
      <w:r w:rsidRPr="000B2926">
        <w:rPr>
          <w:rFonts w:eastAsia="Calibri"/>
          <w:bCs/>
          <w:szCs w:val="20"/>
        </w:rPr>
        <w:t xml:space="preserve">, колхоз имени Ворошилова. </w:t>
      </w:r>
    </w:p>
    <w:p w14:paraId="6BA0E91F" w14:textId="77777777" w:rsidR="00544D0D" w:rsidRPr="000B2926" w:rsidRDefault="00544D0D" w:rsidP="00544D0D">
      <w:pPr>
        <w:widowControl w:val="0"/>
        <w:spacing w:after="0" w:line="240" w:lineRule="auto"/>
        <w:ind w:firstLine="709"/>
        <w:jc w:val="both"/>
        <w:rPr>
          <w:rFonts w:eastAsia="Calibri"/>
          <w:bCs/>
          <w:szCs w:val="20"/>
        </w:rPr>
      </w:pPr>
      <w:r w:rsidRPr="000B2926">
        <w:rPr>
          <w:rFonts w:eastAsia="Calibri"/>
          <w:bCs/>
          <w:szCs w:val="20"/>
        </w:rPr>
        <w:t>Численность населения: в 1930 – 203, 1939 – 223, 1959 – 98, 2010 – 0 жителей.</w:t>
      </w:r>
    </w:p>
    <w:p w14:paraId="171C4B11" w14:textId="55A01FC4" w:rsidR="00544D0D" w:rsidRPr="000B2926" w:rsidRDefault="00544D0D" w:rsidP="00544D0D">
      <w:pPr>
        <w:widowControl w:val="0"/>
        <w:spacing w:after="0" w:line="240" w:lineRule="auto"/>
        <w:ind w:firstLine="709"/>
        <w:jc w:val="both"/>
        <w:rPr>
          <w:rFonts w:eastAsia="Calibri"/>
          <w:bCs/>
          <w:szCs w:val="20"/>
        </w:rPr>
      </w:pPr>
      <w:proofErr w:type="spellStart"/>
      <w:r w:rsidRPr="000B2926">
        <w:rPr>
          <w:rFonts w:eastAsia="Calibri"/>
          <w:b/>
          <w:szCs w:val="20"/>
        </w:rPr>
        <w:t>Пановка</w:t>
      </w:r>
      <w:proofErr w:type="spellEnd"/>
      <w:r w:rsidRPr="000B2926">
        <w:rPr>
          <w:rFonts w:eastAsia="Calibri"/>
          <w:bCs/>
          <w:szCs w:val="20"/>
        </w:rPr>
        <w:t xml:space="preserve"> (</w:t>
      </w:r>
      <w:proofErr w:type="spellStart"/>
      <w:r w:rsidRPr="000B2926">
        <w:rPr>
          <w:rFonts w:eastAsia="Calibri"/>
          <w:bCs/>
          <w:szCs w:val="20"/>
        </w:rPr>
        <w:t>Любятина</w:t>
      </w:r>
      <w:proofErr w:type="spellEnd"/>
      <w:r w:rsidRPr="000B2926">
        <w:rPr>
          <w:rFonts w:eastAsia="Calibri"/>
          <w:bCs/>
          <w:szCs w:val="20"/>
        </w:rPr>
        <w:t xml:space="preserve">), деревня </w:t>
      </w:r>
      <w:proofErr w:type="spellStart"/>
      <w:r w:rsidRPr="000B2926">
        <w:rPr>
          <w:rFonts w:eastAsia="Calibri"/>
          <w:bCs/>
          <w:szCs w:val="20"/>
        </w:rPr>
        <w:t>Ермоловского</w:t>
      </w:r>
      <w:proofErr w:type="spellEnd"/>
      <w:r w:rsidRPr="000B2926">
        <w:rPr>
          <w:rFonts w:eastAsia="Calibri"/>
          <w:bCs/>
          <w:szCs w:val="20"/>
        </w:rPr>
        <w:t xml:space="preserve"> сельсовета, в 3 км к востоку-юго-востоку от него, на реке Пенза. Поселена около 1700 года дворянами </w:t>
      </w:r>
      <w:proofErr w:type="spellStart"/>
      <w:r w:rsidRPr="000B2926">
        <w:rPr>
          <w:rFonts w:eastAsia="Calibri"/>
          <w:bCs/>
          <w:szCs w:val="20"/>
        </w:rPr>
        <w:t>Любятинскими</w:t>
      </w:r>
      <w:proofErr w:type="spellEnd"/>
      <w:r w:rsidRPr="000B2926">
        <w:rPr>
          <w:rFonts w:eastAsia="Calibri"/>
          <w:bCs/>
          <w:szCs w:val="20"/>
        </w:rPr>
        <w:t xml:space="preserve">. В 1719 году – за помещиками Федором Семеновичем </w:t>
      </w:r>
      <w:proofErr w:type="spellStart"/>
      <w:r w:rsidRPr="000B2926">
        <w:rPr>
          <w:rFonts w:eastAsia="Calibri"/>
          <w:bCs/>
          <w:szCs w:val="20"/>
        </w:rPr>
        <w:t>Любятиным</w:t>
      </w:r>
      <w:proofErr w:type="spellEnd"/>
      <w:r w:rsidRPr="000B2926">
        <w:rPr>
          <w:rFonts w:eastAsia="Calibri"/>
          <w:bCs/>
          <w:szCs w:val="20"/>
        </w:rPr>
        <w:t xml:space="preserve"> (у него не менее 21 крестьянина) и Михаилом Семеновичем Пановым. </w:t>
      </w:r>
    </w:p>
    <w:p w14:paraId="337887F2" w14:textId="77777777" w:rsidR="00544D0D" w:rsidRPr="000B2926" w:rsidRDefault="00544D0D" w:rsidP="00544D0D">
      <w:pPr>
        <w:widowControl w:val="0"/>
        <w:spacing w:after="0" w:line="240" w:lineRule="auto"/>
        <w:ind w:firstLine="709"/>
        <w:jc w:val="both"/>
        <w:rPr>
          <w:rFonts w:eastAsia="Calibri"/>
          <w:bCs/>
          <w:szCs w:val="20"/>
        </w:rPr>
      </w:pPr>
      <w:r w:rsidRPr="000B2926">
        <w:rPr>
          <w:rFonts w:eastAsia="Calibri"/>
          <w:bCs/>
          <w:szCs w:val="20"/>
        </w:rPr>
        <w:t>Численность населения: 2004 – 165, 2010 – 120 жителей.</w:t>
      </w:r>
    </w:p>
    <w:p w14:paraId="32040E4E" w14:textId="77777777" w:rsidR="00544D0D" w:rsidRPr="000B2926" w:rsidRDefault="00544D0D" w:rsidP="00544D0D">
      <w:pPr>
        <w:widowControl w:val="0"/>
        <w:spacing w:after="0" w:line="240" w:lineRule="auto"/>
        <w:ind w:firstLine="709"/>
        <w:jc w:val="both"/>
        <w:rPr>
          <w:rFonts w:eastAsia="Calibri"/>
          <w:bCs/>
          <w:szCs w:val="20"/>
        </w:rPr>
      </w:pPr>
      <w:proofErr w:type="spellStart"/>
      <w:r w:rsidRPr="000B2926">
        <w:rPr>
          <w:rFonts w:eastAsia="Calibri"/>
          <w:b/>
          <w:szCs w:val="20"/>
        </w:rPr>
        <w:t>Софьевка</w:t>
      </w:r>
      <w:proofErr w:type="spellEnd"/>
      <w:r w:rsidRPr="000B2926">
        <w:rPr>
          <w:rFonts w:eastAsia="Calibri"/>
          <w:bCs/>
          <w:szCs w:val="20"/>
        </w:rPr>
        <w:t xml:space="preserve"> (Софьино), русская деревня </w:t>
      </w:r>
      <w:proofErr w:type="spellStart"/>
      <w:r w:rsidRPr="000B2926">
        <w:rPr>
          <w:rFonts w:eastAsia="Calibri"/>
          <w:bCs/>
          <w:szCs w:val="20"/>
        </w:rPr>
        <w:t>Ермоловского</w:t>
      </w:r>
      <w:proofErr w:type="spellEnd"/>
      <w:r w:rsidRPr="000B2926">
        <w:rPr>
          <w:rFonts w:eastAsia="Calibri"/>
          <w:bCs/>
          <w:szCs w:val="20"/>
        </w:rPr>
        <w:t xml:space="preserve"> сельсовета, в 8 км к югу от него, на левом берегу речки Елань. На 1.1.2004 – 1 хозяйство, 1 житель. Основана во второй половине 19 века в составе Борисовской волости Пензенского уезда. В 1870 году – сельцо </w:t>
      </w:r>
      <w:proofErr w:type="spellStart"/>
      <w:r w:rsidRPr="000B2926">
        <w:rPr>
          <w:rFonts w:eastAsia="Calibri"/>
          <w:bCs/>
          <w:szCs w:val="20"/>
        </w:rPr>
        <w:t>Софьевка</w:t>
      </w:r>
      <w:proofErr w:type="spellEnd"/>
      <w:r w:rsidRPr="000B2926">
        <w:rPr>
          <w:rFonts w:eastAsia="Calibri"/>
          <w:bCs/>
          <w:szCs w:val="20"/>
        </w:rPr>
        <w:t xml:space="preserve"> (на карте Менде ошибочно – </w:t>
      </w:r>
      <w:proofErr w:type="spellStart"/>
      <w:r w:rsidRPr="000B2926">
        <w:rPr>
          <w:rFonts w:eastAsia="Calibri"/>
          <w:bCs/>
          <w:szCs w:val="20"/>
        </w:rPr>
        <w:t>Сорьевка</w:t>
      </w:r>
      <w:proofErr w:type="spellEnd"/>
      <w:r w:rsidRPr="000B2926">
        <w:rPr>
          <w:rFonts w:eastAsia="Calibri"/>
          <w:bCs/>
          <w:szCs w:val="20"/>
        </w:rPr>
        <w:t xml:space="preserve">). В 1877 году – школа, лавка, 3 постоялых двора. В 1896 работала земская школа. В 1930 – </w:t>
      </w:r>
      <w:proofErr w:type="spellStart"/>
      <w:r w:rsidRPr="000B2926">
        <w:rPr>
          <w:rFonts w:eastAsia="Calibri"/>
          <w:bCs/>
          <w:szCs w:val="20"/>
        </w:rPr>
        <w:t>Еланкинского</w:t>
      </w:r>
      <w:proofErr w:type="spellEnd"/>
      <w:r w:rsidRPr="000B2926">
        <w:rPr>
          <w:rFonts w:eastAsia="Calibri"/>
          <w:bCs/>
          <w:szCs w:val="20"/>
        </w:rPr>
        <w:t xml:space="preserve"> сельсовета </w:t>
      </w:r>
      <w:proofErr w:type="spellStart"/>
      <w:r w:rsidRPr="000B2926">
        <w:rPr>
          <w:rFonts w:eastAsia="Calibri"/>
          <w:bCs/>
          <w:szCs w:val="20"/>
        </w:rPr>
        <w:t>Телегинского</w:t>
      </w:r>
      <w:proofErr w:type="spellEnd"/>
      <w:r w:rsidRPr="000B2926">
        <w:rPr>
          <w:rFonts w:eastAsia="Calibri"/>
          <w:bCs/>
          <w:szCs w:val="20"/>
        </w:rPr>
        <w:t xml:space="preserve"> района. В 1955 году – центр </w:t>
      </w:r>
      <w:proofErr w:type="spellStart"/>
      <w:r w:rsidRPr="000B2926">
        <w:rPr>
          <w:rFonts w:eastAsia="Calibri"/>
          <w:bCs/>
          <w:szCs w:val="20"/>
        </w:rPr>
        <w:t>Еланкинского</w:t>
      </w:r>
      <w:proofErr w:type="spellEnd"/>
      <w:r w:rsidRPr="000B2926">
        <w:rPr>
          <w:rFonts w:eastAsia="Calibri"/>
          <w:bCs/>
          <w:szCs w:val="20"/>
        </w:rPr>
        <w:t xml:space="preserve"> сельсовета </w:t>
      </w:r>
      <w:proofErr w:type="spellStart"/>
      <w:r w:rsidRPr="000B2926">
        <w:rPr>
          <w:rFonts w:eastAsia="Calibri"/>
          <w:bCs/>
          <w:szCs w:val="20"/>
        </w:rPr>
        <w:t>Кучкинского</w:t>
      </w:r>
      <w:proofErr w:type="spellEnd"/>
      <w:r w:rsidRPr="000B2926">
        <w:rPr>
          <w:rFonts w:eastAsia="Calibri"/>
          <w:bCs/>
          <w:szCs w:val="20"/>
        </w:rPr>
        <w:t xml:space="preserve"> района, бригада колхоза «Новая жизнь», в 3 км от </w:t>
      </w:r>
      <w:proofErr w:type="spellStart"/>
      <w:r w:rsidRPr="000B2926">
        <w:rPr>
          <w:rFonts w:eastAsia="Calibri"/>
          <w:bCs/>
          <w:szCs w:val="20"/>
        </w:rPr>
        <w:t>Еланкино</w:t>
      </w:r>
      <w:proofErr w:type="spellEnd"/>
      <w:r w:rsidRPr="000B2926">
        <w:rPr>
          <w:rFonts w:eastAsia="Calibri"/>
          <w:bCs/>
          <w:szCs w:val="20"/>
        </w:rPr>
        <w:t xml:space="preserve">. Решением Пензенского облисполкома от 30.9.1969 исключена из административно-территориального деления в связи с выездом всего населения. </w:t>
      </w:r>
    </w:p>
    <w:p w14:paraId="60A5936F" w14:textId="77777777" w:rsidR="00544D0D" w:rsidRPr="000B2926" w:rsidRDefault="00544D0D" w:rsidP="00544D0D">
      <w:pPr>
        <w:widowControl w:val="0"/>
        <w:spacing w:after="0" w:line="240" w:lineRule="auto"/>
        <w:ind w:firstLine="709"/>
        <w:jc w:val="both"/>
        <w:rPr>
          <w:rFonts w:eastAsia="Calibri"/>
          <w:bCs/>
          <w:szCs w:val="20"/>
        </w:rPr>
      </w:pPr>
      <w:r w:rsidRPr="000B2926">
        <w:rPr>
          <w:rFonts w:eastAsia="Calibri"/>
          <w:bCs/>
          <w:szCs w:val="20"/>
        </w:rPr>
        <w:t>Численность населения: в 1877 – 275, 1912 – около 234, 1926 – 224, 1930 – 243, 1939 – 224, 1959 – 150, 1979 – 16, 1989 – 11, 1996 – 4, 2010 – 1 житель.</w:t>
      </w:r>
    </w:p>
    <w:p w14:paraId="4B160601" w14:textId="77777777" w:rsidR="00544D0D" w:rsidRPr="000B2926" w:rsidRDefault="00544D0D" w:rsidP="00544D0D">
      <w:pPr>
        <w:widowControl w:val="0"/>
        <w:spacing w:after="0" w:line="240" w:lineRule="auto"/>
        <w:ind w:firstLine="709"/>
        <w:jc w:val="both"/>
        <w:rPr>
          <w:rFonts w:eastAsia="Calibri"/>
          <w:bCs/>
          <w:szCs w:val="20"/>
        </w:rPr>
      </w:pPr>
      <w:proofErr w:type="spellStart"/>
      <w:r w:rsidRPr="000B2926">
        <w:rPr>
          <w:rFonts w:eastAsia="Calibri"/>
          <w:b/>
          <w:szCs w:val="20"/>
        </w:rPr>
        <w:t>Панчулидзевка</w:t>
      </w:r>
      <w:proofErr w:type="spellEnd"/>
      <w:r w:rsidRPr="000B2926">
        <w:rPr>
          <w:rFonts w:eastAsia="Calibri"/>
          <w:bCs/>
          <w:szCs w:val="20"/>
        </w:rPr>
        <w:t xml:space="preserve">, железнодорожный разъезд. На 1.1.2004 – 10 хозяйств, 19 жителей. Построен в 1874 году. Считают, что разъезд назван в честь А.А. Панчулидзева (1790–1867), пензенского губернатора в 1838 – 1859 годах. Однако, скорее всего – по фамилии владельца земель, по которому прошла железная дорога. В 1955 году – в составе </w:t>
      </w:r>
      <w:proofErr w:type="spellStart"/>
      <w:r w:rsidRPr="000B2926">
        <w:rPr>
          <w:rFonts w:eastAsia="Calibri"/>
          <w:bCs/>
          <w:szCs w:val="20"/>
        </w:rPr>
        <w:t>Черенцовского</w:t>
      </w:r>
      <w:proofErr w:type="spellEnd"/>
      <w:r w:rsidRPr="000B2926">
        <w:rPr>
          <w:rFonts w:eastAsia="Calibri"/>
          <w:bCs/>
          <w:szCs w:val="20"/>
        </w:rPr>
        <w:t xml:space="preserve"> сельсовета Каменского района. </w:t>
      </w:r>
    </w:p>
    <w:p w14:paraId="26F137CC" w14:textId="77777777" w:rsidR="00544D0D" w:rsidRPr="000B2926" w:rsidRDefault="00544D0D" w:rsidP="00544D0D">
      <w:pPr>
        <w:widowControl w:val="0"/>
        <w:spacing w:after="0" w:line="240" w:lineRule="auto"/>
        <w:ind w:firstLine="709"/>
        <w:jc w:val="both"/>
        <w:rPr>
          <w:rFonts w:eastAsia="Calibri"/>
          <w:bCs/>
          <w:szCs w:val="20"/>
        </w:rPr>
      </w:pPr>
      <w:r w:rsidRPr="000B2926">
        <w:rPr>
          <w:rFonts w:eastAsia="Calibri"/>
          <w:bCs/>
          <w:szCs w:val="20"/>
        </w:rPr>
        <w:t xml:space="preserve">Численность населения: в 1959 – 67, 1979 – 39, 1989 – 21, 1996 – 23, 2010 – 8 жителей. </w:t>
      </w:r>
    </w:p>
    <w:p w14:paraId="0EF64203" w14:textId="77777777" w:rsidR="00544D0D" w:rsidRPr="000B2926" w:rsidRDefault="00544D0D" w:rsidP="00544D0D">
      <w:pPr>
        <w:widowControl w:val="0"/>
        <w:spacing w:after="0" w:line="240" w:lineRule="auto"/>
        <w:ind w:firstLine="709"/>
        <w:jc w:val="both"/>
        <w:rPr>
          <w:rFonts w:eastAsia="Calibri"/>
          <w:bCs/>
          <w:szCs w:val="20"/>
        </w:rPr>
      </w:pPr>
      <w:r w:rsidRPr="000B2926">
        <w:rPr>
          <w:rFonts w:eastAsia="Calibri"/>
          <w:b/>
          <w:szCs w:val="20"/>
        </w:rPr>
        <w:t>Серп и Молот</w:t>
      </w:r>
      <w:r w:rsidRPr="000B2926">
        <w:rPr>
          <w:rFonts w:eastAsia="Calibri"/>
          <w:bCs/>
          <w:szCs w:val="20"/>
        </w:rPr>
        <w:t xml:space="preserve"> (Центральная усадьба совхоза «Серп и Молот»), русский поселок, в 30 </w:t>
      </w:r>
      <w:r w:rsidRPr="000B2926">
        <w:rPr>
          <w:rFonts w:eastAsia="Calibri"/>
          <w:bCs/>
          <w:szCs w:val="20"/>
        </w:rPr>
        <w:lastRenderedPageBreak/>
        <w:t xml:space="preserve">км к западу от города Пенза. На 1.1.2004 – 274 хозяйства, 730 жителей. Основан как социально-производственная инфраструктура одноименного совхоза в первой половине 1920-х годов, вероятно, на базе бывшей помещичьей экономии. В 1926 – поселок </w:t>
      </w:r>
      <w:proofErr w:type="spellStart"/>
      <w:r w:rsidRPr="000B2926">
        <w:rPr>
          <w:rFonts w:eastAsia="Calibri"/>
          <w:bCs/>
          <w:szCs w:val="20"/>
        </w:rPr>
        <w:t>Ермоловского</w:t>
      </w:r>
      <w:proofErr w:type="spellEnd"/>
      <w:r w:rsidRPr="000B2926">
        <w:rPr>
          <w:rFonts w:eastAsia="Calibri"/>
          <w:bCs/>
          <w:szCs w:val="20"/>
        </w:rPr>
        <w:t xml:space="preserve"> сельсовета </w:t>
      </w:r>
      <w:proofErr w:type="spellStart"/>
      <w:r w:rsidRPr="000B2926">
        <w:rPr>
          <w:rFonts w:eastAsia="Calibri"/>
          <w:bCs/>
          <w:szCs w:val="20"/>
        </w:rPr>
        <w:t>Студенецкой</w:t>
      </w:r>
      <w:proofErr w:type="spellEnd"/>
      <w:r w:rsidRPr="000B2926">
        <w:rPr>
          <w:rFonts w:eastAsia="Calibri"/>
          <w:bCs/>
          <w:szCs w:val="20"/>
        </w:rPr>
        <w:t xml:space="preserve"> укрупненной волости Пензенского уезда. </w:t>
      </w:r>
    </w:p>
    <w:p w14:paraId="184F29B6" w14:textId="77777777" w:rsidR="00544D0D" w:rsidRPr="000B2926" w:rsidRDefault="00544D0D" w:rsidP="00544D0D">
      <w:pPr>
        <w:widowControl w:val="0"/>
        <w:spacing w:after="0" w:line="240" w:lineRule="auto"/>
        <w:ind w:firstLine="709"/>
        <w:jc w:val="both"/>
        <w:rPr>
          <w:rFonts w:eastAsia="Calibri"/>
          <w:bCs/>
          <w:szCs w:val="20"/>
        </w:rPr>
      </w:pPr>
      <w:r w:rsidRPr="000B2926">
        <w:rPr>
          <w:rFonts w:eastAsia="Calibri"/>
          <w:bCs/>
          <w:szCs w:val="20"/>
        </w:rPr>
        <w:t>Численность населения: в 1926 – 48, 1959 – 1069, 1979 – 707, 1989 – 697, 1996 – 719, 2002 – 744, 2010 – 735 жителей.</w:t>
      </w:r>
    </w:p>
    <w:p w14:paraId="2FFFDC92" w14:textId="77777777" w:rsidR="00544D0D" w:rsidRPr="000B2926" w:rsidRDefault="00544D0D" w:rsidP="00544D0D">
      <w:pPr>
        <w:widowControl w:val="0"/>
        <w:spacing w:after="0" w:line="240" w:lineRule="auto"/>
        <w:ind w:firstLine="709"/>
        <w:jc w:val="both"/>
        <w:rPr>
          <w:rFonts w:eastAsia="Calibri"/>
          <w:bCs/>
          <w:szCs w:val="20"/>
        </w:rPr>
      </w:pPr>
      <w:proofErr w:type="spellStart"/>
      <w:r w:rsidRPr="000B2926">
        <w:rPr>
          <w:rFonts w:eastAsia="Calibri"/>
          <w:b/>
          <w:szCs w:val="20"/>
        </w:rPr>
        <w:t>Черенцовка</w:t>
      </w:r>
      <w:proofErr w:type="spellEnd"/>
      <w:r w:rsidRPr="000B2926">
        <w:rPr>
          <w:rFonts w:eastAsia="Calibri"/>
          <w:bCs/>
          <w:szCs w:val="20"/>
        </w:rPr>
        <w:t xml:space="preserve"> (</w:t>
      </w:r>
      <w:proofErr w:type="spellStart"/>
      <w:r w:rsidRPr="000B2926">
        <w:rPr>
          <w:rFonts w:eastAsia="Calibri"/>
          <w:bCs/>
          <w:szCs w:val="20"/>
        </w:rPr>
        <w:t>Чернцовка</w:t>
      </w:r>
      <w:proofErr w:type="spellEnd"/>
      <w:r w:rsidRPr="000B2926">
        <w:rPr>
          <w:rFonts w:eastAsia="Calibri"/>
          <w:bCs/>
          <w:szCs w:val="20"/>
        </w:rPr>
        <w:t xml:space="preserve">, Архангельское), русское село. На 1.1.2004 – 98 хозяйств, 222 жителя. Основано как деревня </w:t>
      </w:r>
      <w:proofErr w:type="spellStart"/>
      <w:r w:rsidRPr="000B2926">
        <w:rPr>
          <w:rFonts w:eastAsia="Calibri"/>
          <w:bCs/>
          <w:szCs w:val="20"/>
        </w:rPr>
        <w:t>Чернцовка</w:t>
      </w:r>
      <w:proofErr w:type="spellEnd"/>
      <w:r w:rsidRPr="000B2926">
        <w:rPr>
          <w:rFonts w:eastAsia="Calibri"/>
          <w:bCs/>
          <w:szCs w:val="20"/>
        </w:rPr>
        <w:t xml:space="preserve"> до 1718 года. В 1745 году ею владел полковник Иван Григорьевич Чернцов, переселивший своих крестьян из </w:t>
      </w:r>
      <w:proofErr w:type="spellStart"/>
      <w:r w:rsidRPr="000B2926">
        <w:rPr>
          <w:rFonts w:eastAsia="Calibri"/>
          <w:bCs/>
          <w:szCs w:val="20"/>
        </w:rPr>
        <w:t>городищенского</w:t>
      </w:r>
      <w:proofErr w:type="spellEnd"/>
      <w:r w:rsidRPr="000B2926">
        <w:rPr>
          <w:rFonts w:eastAsia="Calibri"/>
          <w:bCs/>
          <w:szCs w:val="20"/>
        </w:rPr>
        <w:t xml:space="preserve"> села Никольского, </w:t>
      </w:r>
      <w:proofErr w:type="spellStart"/>
      <w:r w:rsidRPr="000B2926">
        <w:rPr>
          <w:rFonts w:eastAsia="Calibri"/>
          <w:bCs/>
          <w:szCs w:val="20"/>
        </w:rPr>
        <w:t>Панцыревка</w:t>
      </w:r>
      <w:proofErr w:type="spellEnd"/>
      <w:r w:rsidRPr="000B2926">
        <w:rPr>
          <w:rFonts w:eastAsia="Calibri"/>
          <w:bCs/>
          <w:szCs w:val="20"/>
        </w:rPr>
        <w:t xml:space="preserve"> </w:t>
      </w:r>
      <w:proofErr w:type="spellStart"/>
      <w:r w:rsidRPr="000B2926">
        <w:rPr>
          <w:rFonts w:eastAsia="Calibri"/>
          <w:bCs/>
          <w:szCs w:val="20"/>
        </w:rPr>
        <w:t>тож</w:t>
      </w:r>
      <w:proofErr w:type="spellEnd"/>
      <w:r w:rsidRPr="000B2926">
        <w:rPr>
          <w:rFonts w:eastAsia="Calibri"/>
          <w:bCs/>
          <w:szCs w:val="20"/>
        </w:rPr>
        <w:t xml:space="preserve">. В 1747 году крестьян за ним же показано в этом селении 207 душ мужского пола. В 1785 показано за помещиком Григорием Ивановичем Чернцовым (483 ревизских души). В 1808 построена каменная церковь во имя Архангела Михаила, в приход которой входили также деревни Отрада и </w:t>
      </w:r>
      <w:proofErr w:type="spellStart"/>
      <w:r w:rsidRPr="000B2926">
        <w:rPr>
          <w:rFonts w:eastAsia="Calibri"/>
          <w:bCs/>
          <w:szCs w:val="20"/>
        </w:rPr>
        <w:t>Всеволодовка</w:t>
      </w:r>
      <w:proofErr w:type="spellEnd"/>
      <w:r w:rsidRPr="000B2926">
        <w:rPr>
          <w:rFonts w:eastAsia="Calibri"/>
          <w:bCs/>
          <w:szCs w:val="20"/>
        </w:rPr>
        <w:t xml:space="preserve">. В 19 – начале 20 веке – волостной центр Пензенского уезда. </w:t>
      </w:r>
      <w:proofErr w:type="gramStart"/>
      <w:r w:rsidRPr="000B2926">
        <w:rPr>
          <w:rFonts w:eastAsia="Calibri"/>
          <w:bCs/>
          <w:szCs w:val="20"/>
        </w:rPr>
        <w:t>В  1877</w:t>
      </w:r>
      <w:proofErr w:type="gramEnd"/>
      <w:r w:rsidRPr="000B2926">
        <w:rPr>
          <w:rFonts w:eastAsia="Calibri"/>
          <w:bCs/>
          <w:szCs w:val="20"/>
        </w:rPr>
        <w:t xml:space="preserve"> году – церковь во имя Михаила Архангела, школа, 2 лавки, винокуренный завод, паровая мельница. В 1894 году показана земская школа. В 1926 – центр сельсовета </w:t>
      </w:r>
      <w:proofErr w:type="spellStart"/>
      <w:r w:rsidRPr="000B2926">
        <w:rPr>
          <w:rFonts w:eastAsia="Calibri"/>
          <w:bCs/>
          <w:szCs w:val="20"/>
        </w:rPr>
        <w:t>Студенецкой</w:t>
      </w:r>
      <w:proofErr w:type="spellEnd"/>
      <w:r w:rsidRPr="000B2926">
        <w:rPr>
          <w:rFonts w:eastAsia="Calibri"/>
          <w:bCs/>
          <w:szCs w:val="20"/>
        </w:rPr>
        <w:t xml:space="preserve"> укрупненной волости Пензенского уезда. В 1939 – центр сельсовета Каменского района. В 1955 году – также центр сельсовета Каменского района, центральная усадьба колхоза «Путь к коммунизму». 17.9.1975 в черту села включена деревня Александровка 2-я (</w:t>
      </w:r>
      <w:proofErr w:type="spellStart"/>
      <w:r w:rsidRPr="000B2926">
        <w:rPr>
          <w:rFonts w:eastAsia="Calibri"/>
          <w:bCs/>
          <w:szCs w:val="20"/>
        </w:rPr>
        <w:t>Сьяновка</w:t>
      </w:r>
      <w:proofErr w:type="spellEnd"/>
      <w:r w:rsidRPr="000B2926">
        <w:rPr>
          <w:rFonts w:eastAsia="Calibri"/>
          <w:bCs/>
          <w:szCs w:val="20"/>
        </w:rPr>
        <w:t xml:space="preserve">). В 1989 – отделение совхоза «Серп и Молот». Родина Героя Советского Союза, майора, командира штурмовой авиаэскадрильи Петра Степановича </w:t>
      </w:r>
      <w:proofErr w:type="spellStart"/>
      <w:r w:rsidRPr="000B2926">
        <w:rPr>
          <w:rFonts w:eastAsia="Calibri"/>
          <w:bCs/>
          <w:szCs w:val="20"/>
        </w:rPr>
        <w:t>Редченкова</w:t>
      </w:r>
      <w:proofErr w:type="spellEnd"/>
      <w:r w:rsidRPr="000B2926">
        <w:rPr>
          <w:rFonts w:eastAsia="Calibri"/>
          <w:bCs/>
          <w:szCs w:val="20"/>
        </w:rPr>
        <w:t xml:space="preserve"> (1905-1960), совершившегося на штурмовку и бомбардировку войск противника 495 боевых вылетов. </w:t>
      </w:r>
    </w:p>
    <w:p w14:paraId="05BDA263" w14:textId="77777777" w:rsidR="00544D0D" w:rsidRPr="000B2926" w:rsidRDefault="00544D0D" w:rsidP="00544D0D">
      <w:pPr>
        <w:widowControl w:val="0"/>
        <w:spacing w:after="0" w:line="240" w:lineRule="auto"/>
        <w:ind w:firstLine="709"/>
        <w:jc w:val="both"/>
        <w:rPr>
          <w:rFonts w:eastAsia="Calibri"/>
          <w:bCs/>
          <w:szCs w:val="20"/>
        </w:rPr>
      </w:pPr>
      <w:r w:rsidRPr="000B2926">
        <w:rPr>
          <w:rFonts w:eastAsia="Calibri"/>
          <w:bCs/>
          <w:szCs w:val="20"/>
        </w:rPr>
        <w:t>Численность населения: в 1747 – около 400, 1785 – 960, 1864 – 677, 1877 – 824, 1897 – 900, 1912 – около 1092, 1926 – 1023, 1930 – 1334, 1959 – 379, 1979 – 206, 1989 – 261, 1996 – 244, 2002 – 226, 2010 – 182 жителя.</w:t>
      </w:r>
    </w:p>
    <w:p w14:paraId="570B5F2B" w14:textId="77777777" w:rsidR="00544D0D" w:rsidRPr="000B2926" w:rsidRDefault="00544D0D" w:rsidP="00544D0D">
      <w:pPr>
        <w:widowControl w:val="0"/>
        <w:spacing w:after="0" w:line="240" w:lineRule="auto"/>
        <w:ind w:firstLine="709"/>
        <w:jc w:val="both"/>
        <w:rPr>
          <w:rFonts w:eastAsia="Calibri"/>
          <w:bCs/>
          <w:szCs w:val="20"/>
        </w:rPr>
      </w:pPr>
      <w:proofErr w:type="spellStart"/>
      <w:r w:rsidRPr="000B2926">
        <w:rPr>
          <w:rFonts w:eastAsia="Calibri"/>
          <w:b/>
          <w:szCs w:val="20"/>
        </w:rPr>
        <w:t>Черенцовское</w:t>
      </w:r>
      <w:proofErr w:type="spellEnd"/>
      <w:r w:rsidRPr="000B2926">
        <w:rPr>
          <w:rFonts w:eastAsia="Calibri"/>
          <w:b/>
          <w:szCs w:val="20"/>
        </w:rPr>
        <w:t xml:space="preserve"> Отделение</w:t>
      </w:r>
      <w:r w:rsidRPr="000B2926">
        <w:rPr>
          <w:rFonts w:eastAsia="Calibri"/>
          <w:bCs/>
          <w:szCs w:val="20"/>
        </w:rPr>
        <w:t xml:space="preserve">, русский </w:t>
      </w:r>
      <w:proofErr w:type="gramStart"/>
      <w:r w:rsidRPr="000B2926">
        <w:rPr>
          <w:rFonts w:eastAsia="Calibri"/>
          <w:bCs/>
          <w:szCs w:val="20"/>
        </w:rPr>
        <w:t>поселок  в</w:t>
      </w:r>
      <w:proofErr w:type="gramEnd"/>
      <w:r w:rsidRPr="000B2926">
        <w:rPr>
          <w:rFonts w:eastAsia="Calibri"/>
          <w:bCs/>
          <w:szCs w:val="20"/>
        </w:rPr>
        <w:t xml:space="preserve"> 4 км к северу от села </w:t>
      </w:r>
      <w:proofErr w:type="spellStart"/>
      <w:r w:rsidRPr="000B2926">
        <w:rPr>
          <w:rFonts w:eastAsia="Calibri"/>
          <w:bCs/>
          <w:szCs w:val="20"/>
        </w:rPr>
        <w:t>Черенцовка</w:t>
      </w:r>
      <w:proofErr w:type="spellEnd"/>
      <w:r w:rsidRPr="000B2926">
        <w:rPr>
          <w:rFonts w:eastAsia="Calibri"/>
          <w:bCs/>
          <w:szCs w:val="20"/>
        </w:rPr>
        <w:t xml:space="preserve"> (сельсовет находится в поселке Серп и Молот). На 1.1.2004 – 39 хозяйств, 89 жителей. Основан как социально-производственная инфраструктура совхоза «Серп и Молот». </w:t>
      </w:r>
    </w:p>
    <w:p w14:paraId="0926E2AC" w14:textId="6A4EDF18" w:rsidR="00BF6F75" w:rsidRPr="00835A3A" w:rsidRDefault="00544D0D" w:rsidP="00544D0D">
      <w:pPr>
        <w:widowControl w:val="0"/>
        <w:spacing w:after="0" w:line="240" w:lineRule="auto"/>
        <w:ind w:firstLine="709"/>
        <w:jc w:val="both"/>
        <w:rPr>
          <w:b/>
        </w:rPr>
      </w:pPr>
      <w:r w:rsidRPr="000B2926">
        <w:rPr>
          <w:rFonts w:eastAsia="Calibri"/>
          <w:bCs/>
          <w:szCs w:val="20"/>
        </w:rPr>
        <w:t>Численность населения: в 1959 – 361, 1979 – 438, 1989 – 157, 1996 – 123, 2002 – 93,2010 – 25 жителя</w:t>
      </w:r>
      <w:r w:rsidR="00BF6F75" w:rsidRPr="000B2926">
        <w:rPr>
          <w:szCs w:val="20"/>
        </w:rPr>
        <w:t>.</w:t>
      </w:r>
      <w:r w:rsidR="00BF6F75" w:rsidRPr="00835A3A">
        <w:rPr>
          <w:szCs w:val="20"/>
        </w:rPr>
        <w:t xml:space="preserve"> </w:t>
      </w:r>
      <w:bookmarkEnd w:id="65"/>
    </w:p>
    <w:p w14:paraId="4469408F" w14:textId="14DE9355" w:rsidR="00BF6F75" w:rsidRDefault="00BF6F75" w:rsidP="00B3594A">
      <w:pPr>
        <w:widowControl w:val="0"/>
        <w:spacing w:after="0" w:line="240" w:lineRule="auto"/>
        <w:ind w:firstLine="709"/>
        <w:jc w:val="both"/>
        <w:rPr>
          <w:rFonts w:eastAsia="Calibri"/>
          <w:bCs/>
        </w:rPr>
      </w:pPr>
    </w:p>
    <w:p w14:paraId="240A6089" w14:textId="4543FF10" w:rsidR="0018118E" w:rsidRPr="005B5498" w:rsidRDefault="0018118E" w:rsidP="005B5498">
      <w:pPr>
        <w:pStyle w:val="111"/>
        <w:ind w:left="0"/>
        <w:jc w:val="center"/>
        <w:rPr>
          <w:i w:val="0"/>
          <w:sz w:val="24"/>
          <w:szCs w:val="24"/>
        </w:rPr>
      </w:pPr>
      <w:bookmarkStart w:id="66" w:name="_Toc8212246"/>
      <w:bookmarkStart w:id="67" w:name="_Toc192172687"/>
      <w:r w:rsidRPr="005B5498">
        <w:rPr>
          <w:i w:val="0"/>
          <w:sz w:val="24"/>
          <w:szCs w:val="24"/>
        </w:rPr>
        <w:t>2.</w:t>
      </w:r>
      <w:r w:rsidR="009C067E" w:rsidRPr="005B5498">
        <w:rPr>
          <w:i w:val="0"/>
          <w:sz w:val="24"/>
          <w:szCs w:val="24"/>
        </w:rPr>
        <w:t>3</w:t>
      </w:r>
      <w:r w:rsidRPr="005B5498">
        <w:rPr>
          <w:i w:val="0"/>
          <w:sz w:val="24"/>
          <w:szCs w:val="24"/>
        </w:rPr>
        <w:t>. Природные условия и ресурсы</w:t>
      </w:r>
      <w:r w:rsidR="00123683" w:rsidRPr="005B5498">
        <w:rPr>
          <w:i w:val="0"/>
          <w:sz w:val="24"/>
          <w:szCs w:val="24"/>
        </w:rPr>
        <w:t xml:space="preserve"> </w:t>
      </w:r>
      <w:r w:rsidRPr="005B5498">
        <w:rPr>
          <w:i w:val="0"/>
          <w:sz w:val="24"/>
          <w:szCs w:val="24"/>
        </w:rPr>
        <w:t>территории</w:t>
      </w:r>
      <w:bookmarkEnd w:id="66"/>
      <w:bookmarkEnd w:id="67"/>
    </w:p>
    <w:p w14:paraId="7E56DEDC" w14:textId="175DA05A" w:rsidR="00B3594A" w:rsidRPr="005B5498" w:rsidRDefault="001504A1" w:rsidP="00C22E04">
      <w:pPr>
        <w:pStyle w:val="111"/>
        <w:spacing w:before="240"/>
        <w:ind w:left="0"/>
        <w:jc w:val="both"/>
        <w:rPr>
          <w:i w:val="0"/>
          <w:sz w:val="24"/>
          <w:szCs w:val="24"/>
        </w:rPr>
      </w:pPr>
      <w:bookmarkStart w:id="68" w:name="_Toc422897021"/>
      <w:bookmarkStart w:id="69" w:name="_Toc192172688"/>
      <w:r>
        <w:rPr>
          <w:i w:val="0"/>
          <w:sz w:val="24"/>
          <w:szCs w:val="24"/>
        </w:rPr>
        <w:t>2.3.</w:t>
      </w:r>
      <w:bookmarkEnd w:id="68"/>
      <w:r w:rsidR="00835A3A">
        <w:rPr>
          <w:i w:val="0"/>
          <w:sz w:val="24"/>
          <w:szCs w:val="24"/>
        </w:rPr>
        <w:t>1.</w:t>
      </w:r>
      <w:r w:rsidR="00835A3A" w:rsidRPr="005B5498">
        <w:rPr>
          <w:i w:val="0"/>
          <w:sz w:val="24"/>
          <w:szCs w:val="24"/>
        </w:rPr>
        <w:t xml:space="preserve"> Рельеф</w:t>
      </w:r>
      <w:bookmarkEnd w:id="69"/>
    </w:p>
    <w:p w14:paraId="4CEE6C0C" w14:textId="77777777" w:rsidR="005B57BC" w:rsidRPr="00FB7E4F" w:rsidRDefault="005B57BC" w:rsidP="005B57BC">
      <w:pPr>
        <w:widowControl w:val="0"/>
        <w:spacing w:after="0" w:line="240" w:lineRule="auto"/>
        <w:ind w:firstLine="709"/>
        <w:jc w:val="both"/>
        <w:rPr>
          <w:szCs w:val="20"/>
        </w:rPr>
      </w:pPr>
      <w:r w:rsidRPr="00FB7E4F">
        <w:rPr>
          <w:szCs w:val="20"/>
        </w:rPr>
        <w:t>Территория поселения расположена на западных склонах приволжской возвышенности. Географическое размещение поселения приходится на центр Пензенской области.</w:t>
      </w:r>
    </w:p>
    <w:p w14:paraId="31B95E64" w14:textId="492E287C" w:rsidR="00A717E8" w:rsidRPr="003451D3" w:rsidRDefault="005B57BC" w:rsidP="005B57BC">
      <w:pPr>
        <w:widowControl w:val="0"/>
        <w:spacing w:after="0" w:line="240" w:lineRule="auto"/>
        <w:ind w:firstLine="709"/>
        <w:jc w:val="both"/>
        <w:rPr>
          <w:szCs w:val="20"/>
        </w:rPr>
      </w:pPr>
      <w:r w:rsidRPr="00FB7E4F">
        <w:rPr>
          <w:szCs w:val="20"/>
        </w:rPr>
        <w:t>Территория поселения представляет собой слабоволнистую равнину, расчлененную овражной сетью, овраги имеют большую протяженность и узкую форму. Значительную часть территории сельского поселения занимают степи</w:t>
      </w:r>
      <w:r w:rsidR="00A717E8" w:rsidRPr="00FB7E4F">
        <w:rPr>
          <w:szCs w:val="20"/>
        </w:rPr>
        <w:t>.</w:t>
      </w:r>
      <w:r w:rsidR="00A717E8" w:rsidRPr="003451D3">
        <w:rPr>
          <w:szCs w:val="20"/>
        </w:rPr>
        <w:t xml:space="preserve"> </w:t>
      </w:r>
    </w:p>
    <w:p w14:paraId="2ECB6FFB" w14:textId="77777777" w:rsidR="00A717E8" w:rsidRPr="00A717E8" w:rsidRDefault="00A717E8" w:rsidP="00A717E8">
      <w:pPr>
        <w:widowControl w:val="0"/>
        <w:spacing w:after="0" w:line="240" w:lineRule="auto"/>
        <w:ind w:firstLine="709"/>
        <w:jc w:val="both"/>
        <w:rPr>
          <w:szCs w:val="20"/>
        </w:rPr>
      </w:pPr>
    </w:p>
    <w:p w14:paraId="4D9D5BAB" w14:textId="0048737C" w:rsidR="00B3594A" w:rsidRPr="005B5498" w:rsidRDefault="001504A1" w:rsidP="001504A1">
      <w:pPr>
        <w:pStyle w:val="111"/>
        <w:ind w:left="0"/>
        <w:jc w:val="both"/>
        <w:rPr>
          <w:i w:val="0"/>
          <w:sz w:val="24"/>
          <w:szCs w:val="24"/>
        </w:rPr>
      </w:pPr>
      <w:bookmarkStart w:id="70" w:name="_Toc422897022"/>
      <w:bookmarkStart w:id="71" w:name="_Toc192172689"/>
      <w:r>
        <w:rPr>
          <w:i w:val="0"/>
          <w:sz w:val="24"/>
          <w:szCs w:val="24"/>
        </w:rPr>
        <w:t xml:space="preserve">2.3.2. </w:t>
      </w:r>
      <w:r w:rsidR="00B3594A" w:rsidRPr="005B5498">
        <w:rPr>
          <w:i w:val="0"/>
          <w:sz w:val="24"/>
          <w:szCs w:val="24"/>
        </w:rPr>
        <w:t>Гидрология и гидрография</w:t>
      </w:r>
      <w:bookmarkEnd w:id="70"/>
      <w:bookmarkEnd w:id="71"/>
    </w:p>
    <w:p w14:paraId="26E02138" w14:textId="37B4EA06" w:rsidR="00A717E8" w:rsidRPr="002069A6" w:rsidRDefault="005B57BC" w:rsidP="00A717E8">
      <w:pPr>
        <w:widowControl w:val="0"/>
        <w:spacing w:after="0" w:line="240" w:lineRule="auto"/>
        <w:ind w:firstLine="709"/>
        <w:jc w:val="both"/>
        <w:rPr>
          <w:szCs w:val="20"/>
        </w:rPr>
      </w:pPr>
      <w:bookmarkStart w:id="72" w:name="_Toc422897023"/>
      <w:r w:rsidRPr="002069A6">
        <w:t xml:space="preserve">Гидрографическая сеть территории поселения представлена реками </w:t>
      </w:r>
      <w:r w:rsidR="00FB7E4F" w:rsidRPr="002069A6">
        <w:t xml:space="preserve">Пенза, </w:t>
      </w:r>
      <w:r w:rsidRPr="002069A6">
        <w:t xml:space="preserve">Пензятка, Елань и </w:t>
      </w:r>
      <w:proofErr w:type="spellStart"/>
      <w:r w:rsidRPr="002069A6">
        <w:t>руч</w:t>
      </w:r>
      <w:proofErr w:type="spellEnd"/>
      <w:r w:rsidRPr="002069A6">
        <w:t>. Березовка, многочисленными ручьями и прудами. В своем начале течение рек спокойное, русла неглубокие, извилистые, ширина меняется от двух до трех метров. На своем протяжении многочисленные водотоки от родников и ручьев впадают в реки, ручьи имеют постоянное течение. По своему руслу в границах поселения реки образовывают многочисленные пруды, которые обогащают природный ландшафт территории</w:t>
      </w:r>
      <w:r w:rsidR="00A717E8" w:rsidRPr="002069A6">
        <w:rPr>
          <w:szCs w:val="20"/>
        </w:rPr>
        <w:t xml:space="preserve">. </w:t>
      </w:r>
    </w:p>
    <w:p w14:paraId="7F673449" w14:textId="53DBBDEB" w:rsidR="00A717E8" w:rsidRPr="002069A6" w:rsidRDefault="00A717E8" w:rsidP="00A717E8">
      <w:pPr>
        <w:widowControl w:val="0"/>
        <w:spacing w:after="0" w:line="240" w:lineRule="auto"/>
        <w:ind w:firstLine="709"/>
        <w:jc w:val="both"/>
        <w:rPr>
          <w:szCs w:val="20"/>
        </w:rPr>
      </w:pPr>
      <w:r w:rsidRPr="002069A6">
        <w:rPr>
          <w:szCs w:val="20"/>
        </w:rPr>
        <w:t xml:space="preserve">Оценивая </w:t>
      </w:r>
      <w:r w:rsidR="00A4719C" w:rsidRPr="002069A6">
        <w:rPr>
          <w:szCs w:val="20"/>
        </w:rPr>
        <w:t>агроклиматические факторы,</w:t>
      </w:r>
      <w:r w:rsidRPr="002069A6">
        <w:rPr>
          <w:szCs w:val="20"/>
        </w:rPr>
        <w:t xml:space="preserve"> можно сделать выводы, что при благоприятных условиях сельскохозяйственными предприятиями могут быть получены высокие урожаи сельскохозяйственных культур. Гидрографическая характеристика рек</w:t>
      </w:r>
      <w:r w:rsidR="00A4719C" w:rsidRPr="002069A6">
        <w:rPr>
          <w:szCs w:val="20"/>
        </w:rPr>
        <w:t xml:space="preserve"> и ручьев</w:t>
      </w:r>
      <w:r w:rsidRPr="002069A6">
        <w:rPr>
          <w:szCs w:val="20"/>
        </w:rPr>
        <w:t xml:space="preserve"> приведена в таблице 2.3.2</w:t>
      </w:r>
      <w:r w:rsidR="006C4774" w:rsidRPr="002069A6">
        <w:rPr>
          <w:szCs w:val="20"/>
        </w:rPr>
        <w:t>.</w:t>
      </w:r>
      <w:r w:rsidR="00A4719C" w:rsidRPr="002069A6">
        <w:rPr>
          <w:szCs w:val="20"/>
        </w:rPr>
        <w:t>1</w:t>
      </w:r>
      <w:r w:rsidRPr="002069A6">
        <w:rPr>
          <w:szCs w:val="20"/>
        </w:rPr>
        <w:t>.</w:t>
      </w:r>
    </w:p>
    <w:p w14:paraId="5290090A" w14:textId="77777777" w:rsidR="00B03E18" w:rsidRPr="00154801" w:rsidRDefault="00B03E18" w:rsidP="00A717E8">
      <w:pPr>
        <w:widowControl w:val="0"/>
        <w:spacing w:after="0" w:line="240" w:lineRule="auto"/>
        <w:jc w:val="right"/>
        <w:rPr>
          <w:szCs w:val="20"/>
          <w:highlight w:val="cyan"/>
        </w:rPr>
      </w:pPr>
    </w:p>
    <w:p w14:paraId="0656A9FD" w14:textId="750E5A7E" w:rsidR="00A717E8" w:rsidRPr="002069A6" w:rsidRDefault="00A717E8" w:rsidP="00A717E8">
      <w:pPr>
        <w:widowControl w:val="0"/>
        <w:spacing w:after="0" w:line="240" w:lineRule="auto"/>
        <w:jc w:val="right"/>
        <w:rPr>
          <w:szCs w:val="20"/>
        </w:rPr>
      </w:pPr>
      <w:r w:rsidRPr="002069A6">
        <w:rPr>
          <w:szCs w:val="20"/>
        </w:rPr>
        <w:lastRenderedPageBreak/>
        <w:t>Таблица 2.3.2</w:t>
      </w:r>
      <w:r w:rsidR="006C4774" w:rsidRPr="002069A6">
        <w:rPr>
          <w:szCs w:val="20"/>
        </w:rPr>
        <w:t>.</w:t>
      </w:r>
      <w:r w:rsidR="00A4719C" w:rsidRPr="002069A6">
        <w:rPr>
          <w:szCs w:val="20"/>
        </w:rPr>
        <w:t>1</w:t>
      </w:r>
    </w:p>
    <w:tbl>
      <w:tblPr>
        <w:tblW w:w="8070" w:type="dxa"/>
        <w:jc w:val="center"/>
        <w:tblLook w:val="04A0" w:firstRow="1" w:lastRow="0" w:firstColumn="1" w:lastColumn="0" w:noHBand="0" w:noVBand="1"/>
      </w:tblPr>
      <w:tblGrid>
        <w:gridCol w:w="550"/>
        <w:gridCol w:w="1857"/>
        <w:gridCol w:w="1733"/>
        <w:gridCol w:w="1875"/>
        <w:gridCol w:w="2055"/>
      </w:tblGrid>
      <w:tr w:rsidR="00F42B2B" w:rsidRPr="002069A6" w14:paraId="471117BD" w14:textId="77777777" w:rsidTr="006E02B8">
        <w:trPr>
          <w:trHeight w:val="600"/>
          <w:jc w:val="center"/>
        </w:trPr>
        <w:tc>
          <w:tcPr>
            <w:tcW w:w="550" w:type="dxa"/>
            <w:tcBorders>
              <w:top w:val="single" w:sz="8" w:space="0" w:color="000000"/>
              <w:left w:val="single" w:sz="8" w:space="0" w:color="000000"/>
              <w:bottom w:val="nil"/>
              <w:right w:val="single" w:sz="4" w:space="0" w:color="auto"/>
            </w:tcBorders>
            <w:shd w:val="clear" w:color="000000" w:fill="FFFFFF"/>
            <w:vAlign w:val="center"/>
            <w:hideMark/>
          </w:tcPr>
          <w:p w14:paraId="45C4089B" w14:textId="77777777" w:rsidR="00F42B2B" w:rsidRPr="002069A6" w:rsidRDefault="00F42B2B" w:rsidP="00C90C6A">
            <w:pPr>
              <w:widowControl w:val="0"/>
              <w:spacing w:after="0" w:line="240" w:lineRule="auto"/>
              <w:jc w:val="center"/>
              <w:rPr>
                <w:szCs w:val="20"/>
              </w:rPr>
            </w:pPr>
            <w:r w:rsidRPr="002069A6">
              <w:rPr>
                <w:szCs w:val="20"/>
              </w:rPr>
              <w:t>N п/п</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8AF6E8" w14:textId="4BA8FE4D" w:rsidR="00F42B2B" w:rsidRPr="002069A6" w:rsidRDefault="00F42B2B" w:rsidP="00C90C6A">
            <w:pPr>
              <w:widowControl w:val="0"/>
              <w:spacing w:after="0" w:line="240" w:lineRule="auto"/>
              <w:jc w:val="center"/>
              <w:rPr>
                <w:szCs w:val="20"/>
              </w:rPr>
            </w:pPr>
            <w:r w:rsidRPr="002069A6">
              <w:rPr>
                <w:szCs w:val="20"/>
              </w:rPr>
              <w:t>Наименование</w:t>
            </w:r>
          </w:p>
        </w:tc>
        <w:tc>
          <w:tcPr>
            <w:tcW w:w="1733" w:type="dxa"/>
            <w:tcBorders>
              <w:top w:val="single" w:sz="4" w:space="0" w:color="auto"/>
              <w:left w:val="single" w:sz="4" w:space="0" w:color="auto"/>
              <w:bottom w:val="single" w:sz="4" w:space="0" w:color="auto"/>
              <w:right w:val="single" w:sz="4" w:space="0" w:color="auto"/>
            </w:tcBorders>
            <w:shd w:val="clear" w:color="000000" w:fill="FFFFFF"/>
            <w:vAlign w:val="center"/>
          </w:tcPr>
          <w:p w14:paraId="6AAF71DD" w14:textId="5D9F8472" w:rsidR="00F42B2B" w:rsidRPr="002069A6" w:rsidRDefault="00F42B2B" w:rsidP="00C90C6A">
            <w:pPr>
              <w:widowControl w:val="0"/>
              <w:spacing w:after="0" w:line="240" w:lineRule="auto"/>
              <w:jc w:val="center"/>
              <w:rPr>
                <w:szCs w:val="20"/>
              </w:rPr>
            </w:pPr>
            <w:r w:rsidRPr="002069A6">
              <w:rPr>
                <w:szCs w:val="20"/>
              </w:rPr>
              <w:t>Куда впадает</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2ED887" w14:textId="6DCA3115" w:rsidR="00F42B2B" w:rsidRPr="002069A6" w:rsidRDefault="00F42B2B" w:rsidP="00C90C6A">
            <w:pPr>
              <w:widowControl w:val="0"/>
              <w:spacing w:after="0" w:line="240" w:lineRule="auto"/>
              <w:jc w:val="center"/>
              <w:rPr>
                <w:szCs w:val="20"/>
              </w:rPr>
            </w:pPr>
            <w:r w:rsidRPr="002069A6">
              <w:rPr>
                <w:szCs w:val="20"/>
              </w:rPr>
              <w:t>Протяженность, км</w:t>
            </w:r>
          </w:p>
        </w:tc>
        <w:tc>
          <w:tcPr>
            <w:tcW w:w="2055" w:type="dxa"/>
            <w:tcBorders>
              <w:top w:val="single" w:sz="8" w:space="0" w:color="000000"/>
              <w:left w:val="single" w:sz="4" w:space="0" w:color="auto"/>
              <w:bottom w:val="nil"/>
              <w:right w:val="single" w:sz="8" w:space="0" w:color="000000"/>
            </w:tcBorders>
            <w:shd w:val="clear" w:color="000000" w:fill="FFFFFF"/>
            <w:vAlign w:val="center"/>
            <w:hideMark/>
          </w:tcPr>
          <w:p w14:paraId="0235A05E" w14:textId="43348D12" w:rsidR="00F42B2B" w:rsidRPr="002069A6" w:rsidRDefault="00F42B2B" w:rsidP="00C90C6A">
            <w:pPr>
              <w:widowControl w:val="0"/>
              <w:spacing w:after="0" w:line="240" w:lineRule="auto"/>
              <w:jc w:val="center"/>
              <w:rPr>
                <w:szCs w:val="20"/>
              </w:rPr>
            </w:pPr>
            <w:r w:rsidRPr="002069A6">
              <w:rPr>
                <w:szCs w:val="20"/>
              </w:rPr>
              <w:t>Водосборная площадь</w:t>
            </w:r>
            <w:r w:rsidR="00C90C6A" w:rsidRPr="002069A6">
              <w:rPr>
                <w:szCs w:val="20"/>
              </w:rPr>
              <w:t>,</w:t>
            </w:r>
            <w:r w:rsidRPr="002069A6">
              <w:rPr>
                <w:szCs w:val="20"/>
              </w:rPr>
              <w:t xml:space="preserve"> кв. км</w:t>
            </w:r>
          </w:p>
        </w:tc>
      </w:tr>
      <w:tr w:rsidR="002069A6" w:rsidRPr="002069A6" w14:paraId="5F0E0574" w14:textId="77777777" w:rsidTr="006E02B8">
        <w:trPr>
          <w:trHeight w:val="315"/>
          <w:jc w:val="center"/>
        </w:trPr>
        <w:tc>
          <w:tcPr>
            <w:tcW w:w="550" w:type="dxa"/>
            <w:tcBorders>
              <w:top w:val="single" w:sz="8" w:space="0" w:color="000000"/>
              <w:left w:val="single" w:sz="8" w:space="0" w:color="000000"/>
              <w:bottom w:val="single" w:sz="8" w:space="0" w:color="000000"/>
              <w:right w:val="single" w:sz="4" w:space="0" w:color="auto"/>
            </w:tcBorders>
            <w:shd w:val="clear" w:color="000000" w:fill="FFFFFF"/>
            <w:vAlign w:val="center"/>
          </w:tcPr>
          <w:p w14:paraId="4E0609E5" w14:textId="7613D5ED" w:rsidR="002069A6" w:rsidRDefault="002069A6" w:rsidP="005B57BC">
            <w:pPr>
              <w:widowControl w:val="0"/>
              <w:spacing w:after="0" w:line="240" w:lineRule="auto"/>
              <w:jc w:val="center"/>
              <w:rPr>
                <w:szCs w:val="20"/>
              </w:rPr>
            </w:pPr>
            <w:r>
              <w:rPr>
                <w:szCs w:val="20"/>
              </w:rPr>
              <w:t>1</w:t>
            </w:r>
          </w:p>
        </w:tc>
        <w:tc>
          <w:tcPr>
            <w:tcW w:w="1857" w:type="dxa"/>
            <w:tcBorders>
              <w:top w:val="single" w:sz="4" w:space="0" w:color="auto"/>
              <w:left w:val="single" w:sz="4" w:space="0" w:color="auto"/>
              <w:bottom w:val="single" w:sz="4" w:space="0" w:color="auto"/>
              <w:right w:val="single" w:sz="4" w:space="0" w:color="auto"/>
            </w:tcBorders>
          </w:tcPr>
          <w:p w14:paraId="58B671E7" w14:textId="708BB61A" w:rsidR="002069A6" w:rsidRPr="002069A6" w:rsidRDefault="002069A6" w:rsidP="005B57BC">
            <w:pPr>
              <w:widowControl w:val="0"/>
              <w:spacing w:after="0" w:line="240" w:lineRule="auto"/>
            </w:pPr>
            <w:r>
              <w:t>р. Пенза</w:t>
            </w:r>
          </w:p>
        </w:tc>
        <w:tc>
          <w:tcPr>
            <w:tcW w:w="1733" w:type="dxa"/>
            <w:tcBorders>
              <w:top w:val="single" w:sz="4" w:space="0" w:color="auto"/>
              <w:left w:val="single" w:sz="4" w:space="0" w:color="auto"/>
              <w:bottom w:val="single" w:sz="4" w:space="0" w:color="auto"/>
              <w:right w:val="single" w:sz="4" w:space="0" w:color="auto"/>
            </w:tcBorders>
            <w:shd w:val="clear" w:color="000000" w:fill="FFFFFF"/>
            <w:vAlign w:val="center"/>
          </w:tcPr>
          <w:p w14:paraId="6A3C9158" w14:textId="4742FC8B" w:rsidR="002069A6" w:rsidRPr="002069A6" w:rsidRDefault="002069A6" w:rsidP="005B57BC">
            <w:pPr>
              <w:widowControl w:val="0"/>
              <w:spacing w:after="0" w:line="240" w:lineRule="auto"/>
              <w:jc w:val="center"/>
            </w:pPr>
            <w:r w:rsidRPr="002069A6">
              <w:t>р. Сура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30A0C26C" w14:textId="4D773E73" w:rsidR="002069A6" w:rsidRPr="002069A6" w:rsidRDefault="00F010AD" w:rsidP="005B57BC">
            <w:pPr>
              <w:widowControl w:val="0"/>
              <w:spacing w:after="0" w:line="240" w:lineRule="auto"/>
              <w:jc w:val="center"/>
            </w:pPr>
            <w:r>
              <w:t>78</w:t>
            </w:r>
          </w:p>
        </w:tc>
        <w:tc>
          <w:tcPr>
            <w:tcW w:w="2055"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224F80D4" w14:textId="56154198" w:rsidR="002069A6" w:rsidRPr="002069A6" w:rsidRDefault="00F010AD" w:rsidP="005B57BC">
            <w:pPr>
              <w:widowControl w:val="0"/>
              <w:spacing w:after="0" w:line="240" w:lineRule="auto"/>
              <w:jc w:val="center"/>
            </w:pPr>
            <w:r>
              <w:t>1370</w:t>
            </w:r>
          </w:p>
        </w:tc>
      </w:tr>
      <w:tr w:rsidR="005B57BC" w:rsidRPr="002069A6" w14:paraId="281835E4" w14:textId="77777777" w:rsidTr="006E02B8">
        <w:trPr>
          <w:trHeight w:val="315"/>
          <w:jc w:val="center"/>
        </w:trPr>
        <w:tc>
          <w:tcPr>
            <w:tcW w:w="550" w:type="dxa"/>
            <w:tcBorders>
              <w:top w:val="single" w:sz="8" w:space="0" w:color="000000"/>
              <w:left w:val="single" w:sz="8" w:space="0" w:color="000000"/>
              <w:bottom w:val="single" w:sz="8" w:space="0" w:color="000000"/>
              <w:right w:val="single" w:sz="4" w:space="0" w:color="auto"/>
            </w:tcBorders>
            <w:shd w:val="clear" w:color="000000" w:fill="FFFFFF"/>
            <w:vAlign w:val="center"/>
            <w:hideMark/>
          </w:tcPr>
          <w:p w14:paraId="75C87570" w14:textId="79160DF9" w:rsidR="005B57BC" w:rsidRPr="002069A6" w:rsidRDefault="002069A6" w:rsidP="005B57BC">
            <w:pPr>
              <w:widowControl w:val="0"/>
              <w:spacing w:after="0" w:line="240" w:lineRule="auto"/>
              <w:jc w:val="center"/>
              <w:rPr>
                <w:szCs w:val="20"/>
              </w:rPr>
            </w:pPr>
            <w:bookmarkStart w:id="73" w:name="_Hlk148693419"/>
            <w:r>
              <w:rPr>
                <w:szCs w:val="20"/>
              </w:rPr>
              <w:t>2</w:t>
            </w:r>
          </w:p>
        </w:tc>
        <w:tc>
          <w:tcPr>
            <w:tcW w:w="1857" w:type="dxa"/>
            <w:tcBorders>
              <w:top w:val="single" w:sz="4" w:space="0" w:color="auto"/>
              <w:left w:val="single" w:sz="4" w:space="0" w:color="auto"/>
              <w:bottom w:val="single" w:sz="4" w:space="0" w:color="auto"/>
              <w:right w:val="single" w:sz="4" w:space="0" w:color="auto"/>
            </w:tcBorders>
            <w:hideMark/>
          </w:tcPr>
          <w:p w14:paraId="264E4A57" w14:textId="381E7DAC" w:rsidR="005B57BC" w:rsidRPr="002069A6" w:rsidRDefault="005B57BC" w:rsidP="005B57BC">
            <w:pPr>
              <w:widowControl w:val="0"/>
              <w:spacing w:after="0" w:line="240" w:lineRule="auto"/>
              <w:rPr>
                <w:szCs w:val="20"/>
              </w:rPr>
            </w:pPr>
            <w:r w:rsidRPr="002069A6">
              <w:t>р. Пензятка</w:t>
            </w:r>
          </w:p>
        </w:tc>
        <w:tc>
          <w:tcPr>
            <w:tcW w:w="1733" w:type="dxa"/>
            <w:tcBorders>
              <w:top w:val="single" w:sz="4" w:space="0" w:color="auto"/>
              <w:left w:val="single" w:sz="4" w:space="0" w:color="auto"/>
              <w:bottom w:val="single" w:sz="4" w:space="0" w:color="auto"/>
              <w:right w:val="single" w:sz="4" w:space="0" w:color="auto"/>
            </w:tcBorders>
            <w:shd w:val="clear" w:color="000000" w:fill="FFFFFF"/>
            <w:vAlign w:val="center"/>
          </w:tcPr>
          <w:p w14:paraId="6B5359A9" w14:textId="08823A9D" w:rsidR="005B57BC" w:rsidRPr="002069A6" w:rsidRDefault="005B57BC" w:rsidP="00F010AD">
            <w:pPr>
              <w:widowControl w:val="0"/>
              <w:spacing w:after="0" w:line="240" w:lineRule="auto"/>
              <w:ind w:left="-113" w:right="-72"/>
              <w:jc w:val="center"/>
              <w:rPr>
                <w:szCs w:val="20"/>
              </w:rPr>
            </w:pPr>
            <w:r w:rsidRPr="002069A6">
              <w:t xml:space="preserve">р. </w:t>
            </w:r>
            <w:r w:rsidR="002069A6">
              <w:t>Пенза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86C0CD" w14:textId="0A037B24" w:rsidR="005B57BC" w:rsidRPr="002069A6" w:rsidRDefault="005B57BC" w:rsidP="005B57BC">
            <w:pPr>
              <w:widowControl w:val="0"/>
              <w:spacing w:after="0" w:line="240" w:lineRule="auto"/>
              <w:jc w:val="center"/>
              <w:rPr>
                <w:szCs w:val="20"/>
              </w:rPr>
            </w:pPr>
            <w:r w:rsidRPr="002069A6">
              <w:t>17</w:t>
            </w:r>
          </w:p>
        </w:tc>
        <w:tc>
          <w:tcPr>
            <w:tcW w:w="2055" w:type="dxa"/>
            <w:tcBorders>
              <w:top w:val="single" w:sz="8" w:space="0" w:color="000000"/>
              <w:left w:val="single" w:sz="4" w:space="0" w:color="auto"/>
              <w:bottom w:val="single" w:sz="8" w:space="0" w:color="000000"/>
              <w:right w:val="single" w:sz="8" w:space="0" w:color="000000"/>
            </w:tcBorders>
            <w:shd w:val="clear" w:color="000000" w:fill="FFFFFF"/>
            <w:vAlign w:val="center"/>
            <w:hideMark/>
          </w:tcPr>
          <w:p w14:paraId="609F401A" w14:textId="51C9FB89" w:rsidR="005B57BC" w:rsidRPr="002069A6" w:rsidRDefault="005B57BC" w:rsidP="005B57BC">
            <w:pPr>
              <w:widowControl w:val="0"/>
              <w:spacing w:after="0" w:line="240" w:lineRule="auto"/>
              <w:jc w:val="center"/>
              <w:rPr>
                <w:szCs w:val="20"/>
              </w:rPr>
            </w:pPr>
            <w:r w:rsidRPr="002069A6">
              <w:t>202,6</w:t>
            </w:r>
          </w:p>
        </w:tc>
      </w:tr>
      <w:tr w:rsidR="005B57BC" w:rsidRPr="002069A6" w14:paraId="12E08129" w14:textId="77777777" w:rsidTr="006E02B8">
        <w:trPr>
          <w:trHeight w:val="315"/>
          <w:jc w:val="center"/>
        </w:trPr>
        <w:tc>
          <w:tcPr>
            <w:tcW w:w="550" w:type="dxa"/>
            <w:tcBorders>
              <w:top w:val="nil"/>
              <w:left w:val="single" w:sz="8" w:space="0" w:color="000000"/>
              <w:bottom w:val="single" w:sz="4" w:space="0" w:color="auto"/>
              <w:right w:val="single" w:sz="4" w:space="0" w:color="auto"/>
            </w:tcBorders>
            <w:shd w:val="clear" w:color="000000" w:fill="FFFFFF"/>
            <w:vAlign w:val="center"/>
            <w:hideMark/>
          </w:tcPr>
          <w:p w14:paraId="43D84358" w14:textId="7FE33966" w:rsidR="005B57BC" w:rsidRPr="002069A6" w:rsidRDefault="002069A6" w:rsidP="005B57BC">
            <w:pPr>
              <w:widowControl w:val="0"/>
              <w:spacing w:after="0" w:line="240" w:lineRule="auto"/>
              <w:jc w:val="center"/>
              <w:rPr>
                <w:szCs w:val="20"/>
              </w:rPr>
            </w:pPr>
            <w:r>
              <w:rPr>
                <w:szCs w:val="20"/>
              </w:rPr>
              <w:t>3</w:t>
            </w:r>
          </w:p>
        </w:tc>
        <w:tc>
          <w:tcPr>
            <w:tcW w:w="1857" w:type="dxa"/>
            <w:tcBorders>
              <w:top w:val="single" w:sz="4" w:space="0" w:color="auto"/>
              <w:left w:val="single" w:sz="4" w:space="0" w:color="auto"/>
              <w:bottom w:val="single" w:sz="4" w:space="0" w:color="auto"/>
              <w:right w:val="single" w:sz="4" w:space="0" w:color="auto"/>
            </w:tcBorders>
          </w:tcPr>
          <w:p w14:paraId="5A9C66CD" w14:textId="27A11B7D" w:rsidR="005B57BC" w:rsidRPr="002069A6" w:rsidRDefault="005B57BC" w:rsidP="005B57BC">
            <w:pPr>
              <w:widowControl w:val="0"/>
              <w:spacing w:after="0" w:line="240" w:lineRule="auto"/>
              <w:rPr>
                <w:szCs w:val="20"/>
              </w:rPr>
            </w:pPr>
            <w:r w:rsidRPr="002069A6">
              <w:t>р. Елань</w:t>
            </w:r>
          </w:p>
        </w:tc>
        <w:tc>
          <w:tcPr>
            <w:tcW w:w="1733" w:type="dxa"/>
            <w:tcBorders>
              <w:top w:val="single" w:sz="4" w:space="0" w:color="auto"/>
              <w:left w:val="single" w:sz="4" w:space="0" w:color="auto"/>
              <w:bottom w:val="single" w:sz="4" w:space="0" w:color="auto"/>
              <w:right w:val="single" w:sz="4" w:space="0" w:color="auto"/>
            </w:tcBorders>
            <w:shd w:val="clear" w:color="000000" w:fill="FFFFFF"/>
            <w:vAlign w:val="center"/>
          </w:tcPr>
          <w:p w14:paraId="5851D7C0" w14:textId="36133352" w:rsidR="005B57BC" w:rsidRPr="002069A6" w:rsidRDefault="005B57BC" w:rsidP="005B57BC">
            <w:pPr>
              <w:widowControl w:val="0"/>
              <w:spacing w:after="0" w:line="240" w:lineRule="auto"/>
              <w:jc w:val="center"/>
              <w:rPr>
                <w:szCs w:val="20"/>
              </w:rPr>
            </w:pPr>
            <w:r w:rsidRPr="002069A6">
              <w:t>р.</w:t>
            </w:r>
            <w:r w:rsidR="00F010AD">
              <w:t xml:space="preserve"> Пенза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3D20AC87" w14:textId="4308F04E" w:rsidR="005B57BC" w:rsidRPr="002069A6" w:rsidRDefault="005B57BC" w:rsidP="005B57BC">
            <w:pPr>
              <w:widowControl w:val="0"/>
              <w:spacing w:after="0" w:line="240" w:lineRule="auto"/>
              <w:jc w:val="center"/>
              <w:rPr>
                <w:szCs w:val="20"/>
                <w:lang w:val="en-US"/>
              </w:rPr>
            </w:pPr>
            <w:r w:rsidRPr="002069A6">
              <w:t>34</w:t>
            </w:r>
          </w:p>
        </w:tc>
        <w:tc>
          <w:tcPr>
            <w:tcW w:w="2055" w:type="dxa"/>
            <w:tcBorders>
              <w:top w:val="single" w:sz="8" w:space="0" w:color="000000"/>
              <w:left w:val="single" w:sz="4" w:space="0" w:color="auto"/>
              <w:bottom w:val="single" w:sz="4" w:space="0" w:color="auto"/>
              <w:right w:val="single" w:sz="4" w:space="0" w:color="auto"/>
            </w:tcBorders>
            <w:shd w:val="clear" w:color="000000" w:fill="FFFFFF"/>
            <w:vAlign w:val="center"/>
          </w:tcPr>
          <w:p w14:paraId="298779A8" w14:textId="5D5AF259" w:rsidR="005B57BC" w:rsidRPr="002069A6" w:rsidRDefault="005B57BC" w:rsidP="005B57BC">
            <w:pPr>
              <w:widowControl w:val="0"/>
              <w:spacing w:after="0" w:line="240" w:lineRule="auto"/>
              <w:jc w:val="center"/>
              <w:rPr>
                <w:szCs w:val="20"/>
              </w:rPr>
            </w:pPr>
            <w:r w:rsidRPr="002069A6">
              <w:t>37</w:t>
            </w:r>
            <w:r w:rsidR="00F010AD">
              <w:t>9</w:t>
            </w:r>
          </w:p>
        </w:tc>
      </w:tr>
      <w:tr w:rsidR="005B57BC" w:rsidRPr="002069A6" w14:paraId="15C72816" w14:textId="77777777" w:rsidTr="006E02B8">
        <w:trPr>
          <w:trHeight w:val="315"/>
          <w:jc w:val="center"/>
        </w:trPr>
        <w:tc>
          <w:tcPr>
            <w:tcW w:w="550" w:type="dxa"/>
            <w:tcBorders>
              <w:top w:val="single" w:sz="4" w:space="0" w:color="auto"/>
              <w:left w:val="single" w:sz="8" w:space="0" w:color="000000"/>
              <w:bottom w:val="single" w:sz="4" w:space="0" w:color="auto"/>
              <w:right w:val="single" w:sz="4" w:space="0" w:color="auto"/>
            </w:tcBorders>
            <w:shd w:val="clear" w:color="000000" w:fill="FFFFFF"/>
            <w:vAlign w:val="center"/>
            <w:hideMark/>
          </w:tcPr>
          <w:p w14:paraId="49C7B8D1" w14:textId="57CCE5DD" w:rsidR="005B57BC" w:rsidRPr="002069A6" w:rsidRDefault="002069A6" w:rsidP="005B57BC">
            <w:pPr>
              <w:widowControl w:val="0"/>
              <w:spacing w:after="0" w:line="240" w:lineRule="auto"/>
              <w:jc w:val="center"/>
              <w:rPr>
                <w:szCs w:val="20"/>
              </w:rPr>
            </w:pPr>
            <w:r>
              <w:rPr>
                <w:szCs w:val="20"/>
              </w:rPr>
              <w:t>4</w:t>
            </w:r>
          </w:p>
        </w:tc>
        <w:tc>
          <w:tcPr>
            <w:tcW w:w="1857" w:type="dxa"/>
            <w:tcBorders>
              <w:top w:val="single" w:sz="4" w:space="0" w:color="auto"/>
              <w:left w:val="single" w:sz="4" w:space="0" w:color="auto"/>
              <w:bottom w:val="single" w:sz="4" w:space="0" w:color="auto"/>
              <w:right w:val="single" w:sz="4" w:space="0" w:color="auto"/>
            </w:tcBorders>
          </w:tcPr>
          <w:p w14:paraId="0E0A14BD" w14:textId="68D2FC79" w:rsidR="005B57BC" w:rsidRPr="002069A6" w:rsidRDefault="005B57BC" w:rsidP="005B57BC">
            <w:pPr>
              <w:widowControl w:val="0"/>
              <w:spacing w:after="0" w:line="240" w:lineRule="auto"/>
              <w:rPr>
                <w:szCs w:val="20"/>
              </w:rPr>
            </w:pPr>
            <w:proofErr w:type="spellStart"/>
            <w:r w:rsidRPr="002069A6">
              <w:t>руч</w:t>
            </w:r>
            <w:proofErr w:type="spellEnd"/>
            <w:r w:rsidRPr="002069A6">
              <w:t>.</w:t>
            </w:r>
            <w:r w:rsidR="006E02B8" w:rsidRPr="002069A6">
              <w:t xml:space="preserve"> </w:t>
            </w:r>
            <w:r w:rsidRPr="002069A6">
              <w:t>Березовка</w:t>
            </w:r>
          </w:p>
        </w:tc>
        <w:tc>
          <w:tcPr>
            <w:tcW w:w="1733" w:type="dxa"/>
            <w:tcBorders>
              <w:top w:val="single" w:sz="4" w:space="0" w:color="auto"/>
              <w:left w:val="single" w:sz="4" w:space="0" w:color="auto"/>
              <w:bottom w:val="single" w:sz="4" w:space="0" w:color="auto"/>
              <w:right w:val="single" w:sz="4" w:space="0" w:color="auto"/>
            </w:tcBorders>
            <w:shd w:val="clear" w:color="000000" w:fill="FFFFFF"/>
            <w:vAlign w:val="center"/>
          </w:tcPr>
          <w:p w14:paraId="556B726C" w14:textId="7C5DEFD7" w:rsidR="005B57BC" w:rsidRPr="002069A6" w:rsidRDefault="005B57BC" w:rsidP="005B57BC">
            <w:pPr>
              <w:widowControl w:val="0"/>
              <w:spacing w:after="0" w:line="240" w:lineRule="auto"/>
              <w:jc w:val="center"/>
              <w:rPr>
                <w:szCs w:val="20"/>
              </w:rPr>
            </w:pPr>
            <w:r w:rsidRPr="002069A6">
              <w:t>р. Пензятка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33CA5A8C" w14:textId="007FADA8" w:rsidR="005B57BC" w:rsidRPr="002069A6" w:rsidRDefault="005B57BC" w:rsidP="005B57BC">
            <w:pPr>
              <w:widowControl w:val="0"/>
              <w:spacing w:after="0" w:line="240" w:lineRule="auto"/>
              <w:jc w:val="center"/>
              <w:rPr>
                <w:szCs w:val="20"/>
              </w:rPr>
            </w:pPr>
            <w:r w:rsidRPr="002069A6">
              <w:t>8</w:t>
            </w:r>
          </w:p>
        </w:tc>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5007610" w14:textId="52FA8C4D" w:rsidR="005B57BC" w:rsidRPr="002069A6" w:rsidRDefault="005B57BC" w:rsidP="005B57BC">
            <w:pPr>
              <w:widowControl w:val="0"/>
              <w:spacing w:after="0" w:line="240" w:lineRule="auto"/>
              <w:jc w:val="center"/>
              <w:rPr>
                <w:szCs w:val="20"/>
              </w:rPr>
            </w:pPr>
            <w:r w:rsidRPr="002069A6">
              <w:t>-</w:t>
            </w:r>
          </w:p>
        </w:tc>
      </w:tr>
      <w:bookmarkEnd w:id="73"/>
    </w:tbl>
    <w:p w14:paraId="7580C70B" w14:textId="02DADBA6" w:rsidR="00B3594A" w:rsidRPr="002069A6" w:rsidRDefault="00B3594A" w:rsidP="00B3594A">
      <w:pPr>
        <w:widowControl w:val="0"/>
        <w:spacing w:after="0" w:line="240" w:lineRule="auto"/>
        <w:ind w:firstLine="709"/>
        <w:jc w:val="center"/>
        <w:rPr>
          <w:rFonts w:eastAsia="Calibri"/>
          <w:b/>
        </w:rPr>
      </w:pPr>
    </w:p>
    <w:p w14:paraId="21291D17" w14:textId="6B953DA8" w:rsidR="00945131" w:rsidRDefault="00945131" w:rsidP="00945131">
      <w:pPr>
        <w:widowControl w:val="0"/>
        <w:spacing w:after="0" w:line="240" w:lineRule="auto"/>
        <w:ind w:firstLine="709"/>
        <w:jc w:val="both"/>
      </w:pPr>
      <w:r w:rsidRPr="002069A6">
        <w:t xml:space="preserve">Реки </w:t>
      </w:r>
      <w:r w:rsidR="00D55821">
        <w:t>сельсовета</w:t>
      </w:r>
      <w:r w:rsidRPr="002069A6">
        <w:t xml:space="preserve">, как и многие реки Пензенского района, имеют равнинный характер с </w:t>
      </w:r>
      <w:proofErr w:type="spellStart"/>
      <w:r w:rsidRPr="002069A6">
        <w:t>залесенными</w:t>
      </w:r>
      <w:proofErr w:type="spellEnd"/>
      <w:r w:rsidRPr="002069A6">
        <w:t xml:space="preserve"> берегами. За период весеннего половодья, которое начинается в первой декаде апреля и заканчивается в середине мая общий подъем воды не превышает 2-3 метров. Летом и зимой водность рек значительно уменьшается, наступает межень – питание рек осуществляется в основном за счет подземных источников, грунтовых вод. Устойчивый ледяной покров, как обычно устанавливается во второй половине ноября, отклонения в ту или иную сторону бывают от 15 до 35 дней, мощность льда от 0,2 до 0,5м. отдельными зимами ледяной покров на реке не устанавливается</w:t>
      </w:r>
      <w:r w:rsidR="00F83A14" w:rsidRPr="002069A6">
        <w:t>.</w:t>
      </w:r>
    </w:p>
    <w:p w14:paraId="2BCEB6C0" w14:textId="77777777" w:rsidR="00F83A14" w:rsidRPr="003451D3" w:rsidRDefault="00F83A14" w:rsidP="00945131">
      <w:pPr>
        <w:widowControl w:val="0"/>
        <w:spacing w:after="0" w:line="240" w:lineRule="auto"/>
        <w:ind w:firstLine="709"/>
        <w:jc w:val="both"/>
        <w:rPr>
          <w:rFonts w:eastAsia="Calibri"/>
          <w:b/>
        </w:rPr>
      </w:pPr>
    </w:p>
    <w:p w14:paraId="69236DEE" w14:textId="3AA45791" w:rsidR="00B3594A" w:rsidRPr="00A717E8" w:rsidRDefault="001504A1" w:rsidP="001504A1">
      <w:pPr>
        <w:pStyle w:val="111"/>
        <w:ind w:left="0"/>
        <w:jc w:val="both"/>
        <w:rPr>
          <w:i w:val="0"/>
          <w:color w:val="FF0000"/>
          <w:sz w:val="24"/>
          <w:szCs w:val="24"/>
        </w:rPr>
      </w:pPr>
      <w:bookmarkStart w:id="74" w:name="_Toc192172690"/>
      <w:r>
        <w:rPr>
          <w:i w:val="0"/>
          <w:sz w:val="24"/>
          <w:szCs w:val="24"/>
        </w:rPr>
        <w:t xml:space="preserve">2.3.3. </w:t>
      </w:r>
      <w:r w:rsidR="00B3594A" w:rsidRPr="00FD0F86">
        <w:rPr>
          <w:i w:val="0"/>
          <w:sz w:val="24"/>
          <w:szCs w:val="24"/>
        </w:rPr>
        <w:t>Геологическое строение территории</w:t>
      </w:r>
      <w:bookmarkEnd w:id="72"/>
      <w:bookmarkEnd w:id="74"/>
    </w:p>
    <w:p w14:paraId="58968834" w14:textId="558DFAAB" w:rsidR="00F83A14" w:rsidRPr="00E53B31" w:rsidRDefault="00F83A14" w:rsidP="00F83A14">
      <w:pPr>
        <w:spacing w:after="0" w:line="240" w:lineRule="auto"/>
        <w:ind w:firstLine="709"/>
        <w:jc w:val="both"/>
        <w:rPr>
          <w:rFonts w:eastAsia="Calibri"/>
          <w:szCs w:val="24"/>
          <w:lang w:eastAsia="en-US"/>
        </w:rPr>
      </w:pPr>
      <w:r w:rsidRPr="00E53B31">
        <w:rPr>
          <w:rFonts w:eastAsia="Calibri"/>
          <w:szCs w:val="24"/>
          <w:lang w:eastAsia="en-US"/>
        </w:rPr>
        <w:t>В целом Пензенская область располагается на Европейской платформе, имеет кристаллический фундамент, территория поселения – это центральная часть области попадает на так называемые поднятия. Чередование опусканий и поднятий, происходивших вследствие тектонических процессов, обуславливало то наступление, то отступание моря. Таким путем в течение многих миллионов лет накапливались осадочные толщи – так называемый платформенный чехол. Осадочные породы заполняли неровности фундамента и в свою очередь, подвергались тектоническим воздействиям. В толще осадочных породах, покрывающих кристаллический фундамент, можно обнаружить морские отложения девонского, каменноугольного, юрского и мелового периодов. Механический состав грунтов территории поселения – преимущественно глина и тяжелые суглинки. Глубина залегания грунтовых вод на существующих селитебных территориях до 5-7</w:t>
      </w:r>
      <w:r w:rsidR="00A37023">
        <w:rPr>
          <w:rFonts w:eastAsia="Calibri"/>
          <w:szCs w:val="24"/>
          <w:lang w:eastAsia="en-US"/>
        </w:rPr>
        <w:t xml:space="preserve"> </w:t>
      </w:r>
      <w:r w:rsidRPr="00E53B31">
        <w:rPr>
          <w:rFonts w:eastAsia="Calibri"/>
          <w:szCs w:val="24"/>
          <w:lang w:eastAsia="en-US"/>
        </w:rPr>
        <w:t>м. Средняя глубина промерзания грунтов максимальная из глубин – 66</w:t>
      </w:r>
      <w:r w:rsidR="00A37023">
        <w:rPr>
          <w:rFonts w:eastAsia="Calibri"/>
          <w:szCs w:val="24"/>
          <w:lang w:eastAsia="en-US"/>
        </w:rPr>
        <w:t xml:space="preserve"> </w:t>
      </w:r>
      <w:r w:rsidRPr="00E53B31">
        <w:rPr>
          <w:rFonts w:eastAsia="Calibri"/>
          <w:szCs w:val="24"/>
          <w:lang w:eastAsia="en-US"/>
        </w:rPr>
        <w:t>см. Карстовые явления и оползни на территории не наблюдаются.</w:t>
      </w:r>
    </w:p>
    <w:p w14:paraId="7E2DD8FF" w14:textId="21F40889" w:rsidR="00FD0F86" w:rsidRDefault="00F83A14" w:rsidP="00F83A14">
      <w:pPr>
        <w:spacing w:after="0" w:line="240" w:lineRule="auto"/>
        <w:ind w:firstLine="709"/>
        <w:jc w:val="both"/>
        <w:rPr>
          <w:rFonts w:eastAsia="Calibri"/>
          <w:szCs w:val="24"/>
          <w:lang w:eastAsia="en-US"/>
        </w:rPr>
      </w:pPr>
      <w:r w:rsidRPr="00E53B31">
        <w:rPr>
          <w:rFonts w:eastAsia="Calibri"/>
          <w:szCs w:val="24"/>
          <w:lang w:eastAsia="en-US"/>
        </w:rPr>
        <w:t>В целом согласно инженерно-геологическим данным на территории поселения вполне возможно проводить капитальное строительство зданий и сооружений</w:t>
      </w:r>
      <w:r w:rsidR="00FD0F86" w:rsidRPr="00E53B31">
        <w:rPr>
          <w:rFonts w:eastAsia="Calibri"/>
          <w:szCs w:val="24"/>
          <w:lang w:eastAsia="en-US"/>
        </w:rPr>
        <w:t>.</w:t>
      </w:r>
    </w:p>
    <w:p w14:paraId="0021FC48" w14:textId="77777777" w:rsidR="00B3594A" w:rsidRPr="00B3594A" w:rsidRDefault="00B3594A" w:rsidP="00B3594A">
      <w:pPr>
        <w:widowControl w:val="0"/>
        <w:spacing w:after="0" w:line="240" w:lineRule="auto"/>
        <w:ind w:firstLine="709"/>
        <w:jc w:val="center"/>
        <w:rPr>
          <w:rFonts w:eastAsia="Calibri"/>
          <w:b/>
        </w:rPr>
      </w:pPr>
      <w:bookmarkStart w:id="75" w:name="_Toc422897024"/>
    </w:p>
    <w:p w14:paraId="32D8171F" w14:textId="34ABC7D2" w:rsidR="00B3594A" w:rsidRPr="005B5498" w:rsidRDefault="001504A1" w:rsidP="001504A1">
      <w:pPr>
        <w:pStyle w:val="111"/>
        <w:ind w:left="0"/>
        <w:jc w:val="both"/>
        <w:rPr>
          <w:i w:val="0"/>
          <w:sz w:val="24"/>
          <w:szCs w:val="24"/>
        </w:rPr>
      </w:pPr>
      <w:bookmarkStart w:id="76" w:name="_Toc192172691"/>
      <w:r>
        <w:rPr>
          <w:i w:val="0"/>
          <w:sz w:val="24"/>
          <w:szCs w:val="24"/>
        </w:rPr>
        <w:t>2.3.</w:t>
      </w:r>
      <w:r w:rsidR="00F16641">
        <w:rPr>
          <w:i w:val="0"/>
          <w:sz w:val="24"/>
          <w:szCs w:val="24"/>
        </w:rPr>
        <w:t>4</w:t>
      </w:r>
      <w:r>
        <w:rPr>
          <w:i w:val="0"/>
          <w:sz w:val="24"/>
          <w:szCs w:val="24"/>
        </w:rPr>
        <w:t xml:space="preserve">. </w:t>
      </w:r>
      <w:r w:rsidR="00B3594A" w:rsidRPr="005B5498">
        <w:rPr>
          <w:i w:val="0"/>
          <w:sz w:val="24"/>
          <w:szCs w:val="24"/>
        </w:rPr>
        <w:t>Климат</w:t>
      </w:r>
      <w:bookmarkEnd w:id="75"/>
      <w:bookmarkEnd w:id="76"/>
    </w:p>
    <w:p w14:paraId="06F23485" w14:textId="1CCCE72D" w:rsidR="007A35BD" w:rsidRPr="00E53B31" w:rsidRDefault="007A35BD" w:rsidP="007A35BD">
      <w:pPr>
        <w:spacing w:after="0" w:line="240" w:lineRule="auto"/>
        <w:ind w:firstLine="709"/>
        <w:jc w:val="both"/>
        <w:rPr>
          <w:rFonts w:eastAsia="Calibri"/>
          <w:szCs w:val="24"/>
          <w:lang w:eastAsia="en-US"/>
        </w:rPr>
      </w:pPr>
      <w:r w:rsidRPr="00E53B31">
        <w:rPr>
          <w:rFonts w:eastAsia="Calibri"/>
          <w:szCs w:val="24"/>
          <w:lang w:eastAsia="en-US"/>
        </w:rPr>
        <w:t xml:space="preserve">Территория </w:t>
      </w:r>
      <w:proofErr w:type="spellStart"/>
      <w:r w:rsidRPr="00E53B31">
        <w:rPr>
          <w:rFonts w:eastAsia="Calibri"/>
          <w:szCs w:val="24"/>
          <w:lang w:eastAsia="en-US"/>
        </w:rPr>
        <w:t>Ермоловского</w:t>
      </w:r>
      <w:proofErr w:type="spellEnd"/>
      <w:r w:rsidRPr="00E53B31">
        <w:rPr>
          <w:rFonts w:eastAsia="Calibri"/>
          <w:szCs w:val="24"/>
          <w:lang w:eastAsia="en-US"/>
        </w:rPr>
        <w:t xml:space="preserve"> сельсовета находится в умеренном климатическом поясе, что обуславливает формирование умеренно-континентального климата. Его общие закономерности: повышение температуры в теплый период года с севера на юг, усиление морозности с запада на восток. Зима наступает в третьей декаде ноября и длится более четырех месяцев.</w:t>
      </w:r>
    </w:p>
    <w:p w14:paraId="5BF6AB63" w14:textId="42D65E8B" w:rsidR="007A35BD" w:rsidRPr="00E53B31" w:rsidRDefault="007A35BD" w:rsidP="007A35BD">
      <w:pPr>
        <w:spacing w:after="0" w:line="240" w:lineRule="auto"/>
        <w:ind w:firstLine="709"/>
        <w:jc w:val="both"/>
        <w:rPr>
          <w:rFonts w:eastAsia="Calibri"/>
          <w:szCs w:val="24"/>
          <w:lang w:eastAsia="en-US"/>
        </w:rPr>
      </w:pPr>
      <w:r w:rsidRPr="00E53B31">
        <w:rPr>
          <w:rFonts w:eastAsia="Calibri"/>
          <w:szCs w:val="24"/>
          <w:lang w:eastAsia="en-US"/>
        </w:rPr>
        <w:t>Среднегодовая температура колеблется от 3,2 до 4,6 градусов, температура воздуха в ноябре в пределах - 2,5 - 4,0 градусов, в декабре – 9, -10 градусов. В марте происходит повышение температуры до - 6, -7 градусов.</w:t>
      </w:r>
    </w:p>
    <w:p w14:paraId="2119D0C1" w14:textId="34F5CDF8" w:rsidR="007A35BD" w:rsidRPr="00E53B31" w:rsidRDefault="007A35BD" w:rsidP="007A35BD">
      <w:pPr>
        <w:spacing w:after="0" w:line="240" w:lineRule="auto"/>
        <w:ind w:firstLine="709"/>
        <w:jc w:val="both"/>
        <w:rPr>
          <w:rFonts w:eastAsia="Calibri"/>
          <w:szCs w:val="24"/>
          <w:lang w:eastAsia="en-US"/>
        </w:rPr>
      </w:pPr>
      <w:r w:rsidRPr="00E53B31">
        <w:rPr>
          <w:rFonts w:eastAsia="Calibri"/>
          <w:szCs w:val="24"/>
          <w:lang w:eastAsia="en-US"/>
        </w:rPr>
        <w:t>Самые низкие температуры наблюдаются в долинах и замкнутых пониженных местах, в которые стекается холодный воздух. Абсолютный минимум температуры на территории достигает - 42, - 45</w:t>
      </w:r>
      <w:r w:rsidR="00A37023">
        <w:rPr>
          <w:rFonts w:eastAsia="Calibri"/>
          <w:szCs w:val="24"/>
          <w:lang w:eastAsia="en-US"/>
        </w:rPr>
        <w:t xml:space="preserve"> </w:t>
      </w:r>
      <w:r w:rsidRPr="00E53B31">
        <w:rPr>
          <w:rFonts w:eastAsia="Calibri"/>
          <w:szCs w:val="24"/>
          <w:lang w:eastAsia="en-US"/>
        </w:rPr>
        <w:t>градусов.</w:t>
      </w:r>
    </w:p>
    <w:p w14:paraId="766A4324" w14:textId="77777777" w:rsidR="007A35BD" w:rsidRPr="00E53B31" w:rsidRDefault="007A35BD" w:rsidP="007A35BD">
      <w:pPr>
        <w:spacing w:after="0" w:line="240" w:lineRule="auto"/>
        <w:ind w:firstLine="709"/>
        <w:jc w:val="both"/>
        <w:rPr>
          <w:rFonts w:eastAsia="Calibri"/>
          <w:szCs w:val="24"/>
          <w:lang w:eastAsia="en-US"/>
        </w:rPr>
      </w:pPr>
      <w:r w:rsidRPr="00E53B31">
        <w:rPr>
          <w:rFonts w:eastAsia="Calibri"/>
          <w:szCs w:val="24"/>
          <w:lang w:eastAsia="en-US"/>
        </w:rPr>
        <w:t>При поступлении циклонов со Средиземноморья и Южной Атлантики возникают оттепели, в январе и феврале бывают дни с оттепелью, когда температура может достигать 2 - 4 градуса выше нуля.</w:t>
      </w:r>
    </w:p>
    <w:p w14:paraId="659EC3C5" w14:textId="5F68F00B" w:rsidR="007A35BD" w:rsidRPr="00E53B31" w:rsidRDefault="007A35BD" w:rsidP="007A35BD">
      <w:pPr>
        <w:spacing w:after="0" w:line="240" w:lineRule="auto"/>
        <w:ind w:firstLine="709"/>
        <w:jc w:val="both"/>
        <w:rPr>
          <w:rFonts w:eastAsia="Calibri"/>
          <w:szCs w:val="24"/>
          <w:lang w:eastAsia="en-US"/>
        </w:rPr>
      </w:pPr>
      <w:r w:rsidRPr="00E53B31">
        <w:rPr>
          <w:rFonts w:eastAsia="Calibri"/>
          <w:szCs w:val="24"/>
          <w:lang w:eastAsia="en-US"/>
        </w:rPr>
        <w:t xml:space="preserve">Типичный весенний месяц - апрель, его средняя температура равна 4,7 градуса, в это время заканчивается таяние снежного покрова, а во второй половине заканчивается </w:t>
      </w:r>
      <w:r w:rsidRPr="00E53B31">
        <w:rPr>
          <w:rFonts w:eastAsia="Calibri"/>
          <w:szCs w:val="24"/>
          <w:lang w:eastAsia="en-US"/>
        </w:rPr>
        <w:lastRenderedPageBreak/>
        <w:t>оттаивание почвы. В начале мая на территории устанавливается период со среднесуточной температурой выше 10 градусов (вегетационный период), средняя продолжительность которого 135 - 145 дней. Средняя дата безморозного периода приходится на 7 - 10 мая, средняя продолжительность безморозного периода в воздухе на высоте 2</w:t>
      </w:r>
      <w:r w:rsidR="00A37023">
        <w:rPr>
          <w:rFonts w:eastAsia="Calibri"/>
          <w:szCs w:val="24"/>
          <w:lang w:eastAsia="en-US"/>
        </w:rPr>
        <w:t xml:space="preserve"> </w:t>
      </w:r>
      <w:r w:rsidRPr="00E53B31">
        <w:rPr>
          <w:rFonts w:eastAsia="Calibri"/>
          <w:szCs w:val="24"/>
          <w:lang w:eastAsia="en-US"/>
        </w:rPr>
        <w:t>м от почвы равна 130 - 140 дней. Но в разные годы эти значения откланяются от средних величин. Наиболее часто летом отмечается среднесуточная температура воздуха 15- 25 градусов, абсолютный максимум в июле плюс 38 градусов, среднемесячная температура воздуха в сентябре составляет 11 - 12 градусов, в октябре 3 - 4,5</w:t>
      </w:r>
      <w:r w:rsidR="00A37023">
        <w:rPr>
          <w:rFonts w:eastAsia="Calibri"/>
          <w:szCs w:val="24"/>
          <w:lang w:eastAsia="en-US"/>
        </w:rPr>
        <w:t xml:space="preserve"> </w:t>
      </w:r>
      <w:r w:rsidRPr="00E53B31">
        <w:rPr>
          <w:rFonts w:eastAsia="Calibri"/>
          <w:szCs w:val="24"/>
          <w:lang w:eastAsia="en-US"/>
        </w:rPr>
        <w:t>градусов.</w:t>
      </w:r>
    </w:p>
    <w:p w14:paraId="5FF7D537" w14:textId="77087696" w:rsidR="00AC2689" w:rsidRPr="00AC2689" w:rsidRDefault="007A35BD" w:rsidP="007A35BD">
      <w:pPr>
        <w:spacing w:after="0" w:line="240" w:lineRule="auto"/>
        <w:ind w:firstLine="709"/>
        <w:jc w:val="both"/>
        <w:rPr>
          <w:rFonts w:eastAsia="Calibri"/>
          <w:szCs w:val="24"/>
          <w:lang w:eastAsia="en-US"/>
        </w:rPr>
      </w:pPr>
      <w:r w:rsidRPr="00E53B31">
        <w:rPr>
          <w:rFonts w:eastAsia="Calibri"/>
          <w:szCs w:val="24"/>
          <w:lang w:eastAsia="en-US"/>
        </w:rPr>
        <w:t xml:space="preserve">Закономерности по среднегодовому количеству осадков отсутствуют, на возвышенных местах суммы их достигают </w:t>
      </w:r>
      <w:r w:rsidR="00A37023">
        <w:rPr>
          <w:rFonts w:eastAsia="Calibri"/>
          <w:szCs w:val="24"/>
          <w:lang w:eastAsia="en-US"/>
        </w:rPr>
        <w:t>–</w:t>
      </w:r>
      <w:r w:rsidRPr="00E53B31">
        <w:rPr>
          <w:rFonts w:eastAsia="Calibri"/>
          <w:szCs w:val="24"/>
          <w:lang w:eastAsia="en-US"/>
        </w:rPr>
        <w:t xml:space="preserve"> 650</w:t>
      </w:r>
      <w:r w:rsidR="00A37023">
        <w:rPr>
          <w:rFonts w:eastAsia="Calibri"/>
          <w:szCs w:val="24"/>
          <w:lang w:eastAsia="en-US"/>
        </w:rPr>
        <w:t xml:space="preserve"> </w:t>
      </w:r>
      <w:r w:rsidRPr="00E53B31">
        <w:rPr>
          <w:rFonts w:eastAsia="Calibri"/>
          <w:szCs w:val="24"/>
          <w:lang w:eastAsia="en-US"/>
        </w:rPr>
        <w:t>мм, а на низменных, широких долинах рек - 550мм. Летом осадков больше, чем в другие сезоны, среднее число дней с дождем летом 12 за месяц, сильные дожди обычно бывают один-два раза каждый месяц. Месячные суммы осадков сильно колеблются (от 30 до 200</w:t>
      </w:r>
      <w:r w:rsidR="00A37023">
        <w:rPr>
          <w:rFonts w:eastAsia="Calibri"/>
          <w:szCs w:val="24"/>
          <w:lang w:eastAsia="en-US"/>
        </w:rPr>
        <w:t xml:space="preserve"> </w:t>
      </w:r>
      <w:r w:rsidRPr="00E53B31">
        <w:rPr>
          <w:rFonts w:eastAsia="Calibri"/>
          <w:szCs w:val="24"/>
          <w:lang w:eastAsia="en-US"/>
        </w:rPr>
        <w:t>% от их среднего значения), а раз в 15-20 лет их месячные суммы могут достигать 120-150</w:t>
      </w:r>
      <w:r w:rsidR="00A37023">
        <w:rPr>
          <w:rFonts w:eastAsia="Calibri"/>
          <w:szCs w:val="24"/>
          <w:lang w:eastAsia="en-US"/>
        </w:rPr>
        <w:t xml:space="preserve"> </w:t>
      </w:r>
      <w:r w:rsidRPr="00E53B31">
        <w:rPr>
          <w:rFonts w:eastAsia="Calibri"/>
          <w:szCs w:val="24"/>
          <w:lang w:eastAsia="en-US"/>
        </w:rPr>
        <w:t>мм. Периодически возможны засухи. Устойчивый снежный покров формируется в третьей декаде ноября, мощность снежного покрова достигает 35-40</w:t>
      </w:r>
      <w:r w:rsidR="00A37023">
        <w:rPr>
          <w:rFonts w:eastAsia="Calibri"/>
          <w:szCs w:val="24"/>
          <w:lang w:eastAsia="en-US"/>
        </w:rPr>
        <w:t xml:space="preserve"> </w:t>
      </w:r>
      <w:r w:rsidRPr="00E53B31">
        <w:rPr>
          <w:rFonts w:eastAsia="Calibri"/>
          <w:szCs w:val="24"/>
          <w:lang w:eastAsia="en-US"/>
        </w:rPr>
        <w:t>см. Годовое количество осадков на территории сопоставимо с величиной испаряемости</w:t>
      </w:r>
      <w:r w:rsidR="00AC2689" w:rsidRPr="00E53B31">
        <w:rPr>
          <w:rFonts w:eastAsia="Calibri"/>
          <w:szCs w:val="24"/>
          <w:lang w:eastAsia="en-US"/>
        </w:rPr>
        <w:t>.</w:t>
      </w:r>
    </w:p>
    <w:p w14:paraId="2451476D" w14:textId="77777777" w:rsidR="00B3594A" w:rsidRPr="00B3594A" w:rsidRDefault="00B3594A" w:rsidP="00B3594A">
      <w:pPr>
        <w:widowControl w:val="0"/>
        <w:spacing w:after="0" w:line="240" w:lineRule="auto"/>
        <w:ind w:firstLine="709"/>
        <w:jc w:val="center"/>
        <w:rPr>
          <w:rFonts w:eastAsia="Calibri"/>
          <w:b/>
        </w:rPr>
      </w:pPr>
      <w:bookmarkStart w:id="77" w:name="_Toc422897025"/>
    </w:p>
    <w:p w14:paraId="5D2DEF4F" w14:textId="3466C98F" w:rsidR="00B3594A" w:rsidRPr="005B5498" w:rsidRDefault="001504A1" w:rsidP="001504A1">
      <w:pPr>
        <w:pStyle w:val="111"/>
        <w:ind w:left="0"/>
        <w:jc w:val="both"/>
        <w:rPr>
          <w:i w:val="0"/>
          <w:sz w:val="24"/>
          <w:szCs w:val="24"/>
        </w:rPr>
      </w:pPr>
      <w:bookmarkStart w:id="78" w:name="_Toc192172692"/>
      <w:r>
        <w:rPr>
          <w:i w:val="0"/>
          <w:sz w:val="24"/>
          <w:szCs w:val="24"/>
        </w:rPr>
        <w:t>2.3.</w:t>
      </w:r>
      <w:r w:rsidR="00F16641">
        <w:rPr>
          <w:i w:val="0"/>
          <w:sz w:val="24"/>
          <w:szCs w:val="24"/>
        </w:rPr>
        <w:t>5</w:t>
      </w:r>
      <w:r>
        <w:rPr>
          <w:i w:val="0"/>
          <w:sz w:val="24"/>
          <w:szCs w:val="24"/>
        </w:rPr>
        <w:t xml:space="preserve">. </w:t>
      </w:r>
      <w:r w:rsidR="00B3594A" w:rsidRPr="005B5498">
        <w:rPr>
          <w:i w:val="0"/>
          <w:sz w:val="24"/>
          <w:szCs w:val="24"/>
        </w:rPr>
        <w:t>Почвы</w:t>
      </w:r>
      <w:bookmarkEnd w:id="77"/>
      <w:bookmarkEnd w:id="78"/>
    </w:p>
    <w:p w14:paraId="6BC969DC" w14:textId="771516FF" w:rsidR="00362546" w:rsidRPr="00020310" w:rsidRDefault="00362546" w:rsidP="00362546">
      <w:pPr>
        <w:widowControl w:val="0"/>
        <w:spacing w:after="0" w:line="240" w:lineRule="auto"/>
        <w:ind w:firstLine="709"/>
        <w:jc w:val="both"/>
        <w:rPr>
          <w:szCs w:val="20"/>
        </w:rPr>
      </w:pPr>
      <w:r w:rsidRPr="00020310">
        <w:rPr>
          <w:szCs w:val="20"/>
        </w:rPr>
        <w:t xml:space="preserve">Почвы </w:t>
      </w:r>
      <w:proofErr w:type="gramStart"/>
      <w:r w:rsidR="00020310" w:rsidRPr="00020310">
        <w:rPr>
          <w:szCs w:val="20"/>
        </w:rPr>
        <w:t>-</w:t>
      </w:r>
      <w:r w:rsidR="00A37023">
        <w:rPr>
          <w:szCs w:val="20"/>
        </w:rPr>
        <w:t xml:space="preserve"> </w:t>
      </w:r>
      <w:r w:rsidR="00020310" w:rsidRPr="00020310">
        <w:rPr>
          <w:szCs w:val="20"/>
        </w:rPr>
        <w:t>это</w:t>
      </w:r>
      <w:proofErr w:type="gramEnd"/>
      <w:r w:rsidRPr="00020310">
        <w:rPr>
          <w:szCs w:val="20"/>
        </w:rPr>
        <w:t xml:space="preserve"> природные образования в результате воздействия на поверхностные слои литосферы воды, воздуха и живых организмов. В соответствии с почвенно-географическим районированием, территория </w:t>
      </w:r>
      <w:r w:rsidR="00020310">
        <w:rPr>
          <w:szCs w:val="20"/>
        </w:rPr>
        <w:t>сельсовета</w:t>
      </w:r>
      <w:r w:rsidRPr="00020310">
        <w:rPr>
          <w:szCs w:val="20"/>
        </w:rPr>
        <w:t xml:space="preserve"> относится к степной области серых лесных, черноземных и каштановых почв </w:t>
      </w:r>
      <w:proofErr w:type="spellStart"/>
      <w:r w:rsidRPr="00020310">
        <w:rPr>
          <w:szCs w:val="20"/>
        </w:rPr>
        <w:t>суббореального</w:t>
      </w:r>
      <w:proofErr w:type="spellEnd"/>
      <w:r w:rsidRPr="00020310">
        <w:rPr>
          <w:szCs w:val="20"/>
        </w:rPr>
        <w:t xml:space="preserve"> пояса. Серые лесные почвы, в основном находятся под лесами или около них. По степени проявления дернового процесса выделяются подтипы: светло-серые, серые и темно-серые. Серые лесные характеризуются низким природным плодородием, поэтому они требуют основательной заправки навозом и другими органическими удобрениями. Для создания оптимальной реакции среды при возделывании различных сельскохозяйственных культур нуждаются в известковании. Почвы речных долин на территории поселения разнообразны по генезису, составу, свойствам и строению, под покровом лесов развиваются скрытоподзолистые, слабоподзолистые и черноземно-луговые почвы. По гранулометрическому составу почвы прирусловой поймы рек преимущественно супесчаных и песчаных разновидностей. На степных участках территории поселения развиты в основном выщелоченные черноземы мощные и среднемощные, со средней толщиной </w:t>
      </w:r>
      <w:proofErr w:type="spellStart"/>
      <w:r w:rsidRPr="00020310">
        <w:rPr>
          <w:szCs w:val="20"/>
        </w:rPr>
        <w:t>гумусного</w:t>
      </w:r>
      <w:proofErr w:type="spellEnd"/>
      <w:r w:rsidRPr="00020310">
        <w:rPr>
          <w:szCs w:val="20"/>
        </w:rPr>
        <w:t xml:space="preserve"> горизонта, такие почвы являются эталонными для луговых степей.</w:t>
      </w:r>
    </w:p>
    <w:p w14:paraId="69A64141" w14:textId="7EA8F96A" w:rsidR="00A717E8" w:rsidRPr="00A717E8" w:rsidRDefault="00362546" w:rsidP="00362546">
      <w:pPr>
        <w:widowControl w:val="0"/>
        <w:spacing w:after="0" w:line="240" w:lineRule="auto"/>
        <w:ind w:firstLine="709"/>
        <w:jc w:val="both"/>
        <w:rPr>
          <w:szCs w:val="20"/>
        </w:rPr>
      </w:pPr>
      <w:r w:rsidRPr="00020310">
        <w:rPr>
          <w:szCs w:val="20"/>
        </w:rPr>
        <w:t>Почвы, вовлеченные в сельскохозяйственный оборот, нуждаются в постоянном улучшении и для поддержания плодородия необходимо проведение агротехнических мероприятий</w:t>
      </w:r>
      <w:r w:rsidR="00A717E8" w:rsidRPr="00020310">
        <w:rPr>
          <w:szCs w:val="20"/>
        </w:rPr>
        <w:t>.</w:t>
      </w:r>
    </w:p>
    <w:p w14:paraId="6A6F4857" w14:textId="77777777" w:rsidR="00A717E8" w:rsidRPr="00A717E8" w:rsidRDefault="00A717E8" w:rsidP="00B3594A">
      <w:pPr>
        <w:widowControl w:val="0"/>
        <w:spacing w:after="0" w:line="240" w:lineRule="auto"/>
        <w:ind w:firstLine="709"/>
        <w:jc w:val="both"/>
        <w:rPr>
          <w:rFonts w:eastAsia="Calibri"/>
          <w:color w:val="FF0000"/>
        </w:rPr>
      </w:pPr>
    </w:p>
    <w:p w14:paraId="2930B0E6" w14:textId="07DD9A1D" w:rsidR="00B3594A" w:rsidRPr="005B5498" w:rsidRDefault="001504A1" w:rsidP="001504A1">
      <w:pPr>
        <w:pStyle w:val="111"/>
        <w:ind w:left="0"/>
        <w:rPr>
          <w:i w:val="0"/>
          <w:sz w:val="24"/>
          <w:szCs w:val="24"/>
        </w:rPr>
      </w:pPr>
      <w:bookmarkStart w:id="79" w:name="_Toc422897026"/>
      <w:bookmarkStart w:id="80" w:name="_Toc192172693"/>
      <w:r>
        <w:rPr>
          <w:i w:val="0"/>
          <w:sz w:val="24"/>
          <w:szCs w:val="24"/>
        </w:rPr>
        <w:t>2.3.</w:t>
      </w:r>
      <w:r w:rsidR="00F16641">
        <w:rPr>
          <w:i w:val="0"/>
          <w:sz w:val="24"/>
          <w:szCs w:val="24"/>
        </w:rPr>
        <w:t>6</w:t>
      </w:r>
      <w:r>
        <w:rPr>
          <w:i w:val="0"/>
          <w:sz w:val="24"/>
          <w:szCs w:val="24"/>
        </w:rPr>
        <w:t xml:space="preserve">. </w:t>
      </w:r>
      <w:r w:rsidR="00B3594A" w:rsidRPr="005B5498">
        <w:rPr>
          <w:i w:val="0"/>
          <w:sz w:val="24"/>
          <w:szCs w:val="24"/>
        </w:rPr>
        <w:t>Растительность</w:t>
      </w:r>
      <w:bookmarkEnd w:id="79"/>
      <w:bookmarkEnd w:id="80"/>
    </w:p>
    <w:p w14:paraId="478A8003" w14:textId="77777777" w:rsidR="00FA34DB" w:rsidRPr="00020310" w:rsidRDefault="00FA34DB" w:rsidP="00FA34DB">
      <w:pPr>
        <w:spacing w:after="0" w:line="240" w:lineRule="auto"/>
        <w:ind w:firstLine="709"/>
        <w:jc w:val="both"/>
        <w:rPr>
          <w:szCs w:val="24"/>
        </w:rPr>
      </w:pPr>
      <w:bookmarkStart w:id="81" w:name="_Toc422897027"/>
      <w:r w:rsidRPr="00020310">
        <w:rPr>
          <w:szCs w:val="24"/>
        </w:rPr>
        <w:t xml:space="preserve">Основными растительными формациями в пределах поселения, являются смешанные и сосновые леса, дубравы и луговые степи. </w:t>
      </w:r>
    </w:p>
    <w:p w14:paraId="310A7714" w14:textId="35C31366" w:rsidR="000E2DD5" w:rsidRDefault="00FA34DB" w:rsidP="00FA34DB">
      <w:pPr>
        <w:spacing w:after="0" w:line="240" w:lineRule="auto"/>
        <w:ind w:firstLine="709"/>
        <w:jc w:val="both"/>
        <w:rPr>
          <w:rFonts w:eastAsia="Calibri"/>
          <w:szCs w:val="24"/>
          <w:lang w:eastAsia="en-US"/>
        </w:rPr>
      </w:pPr>
      <w:r w:rsidRPr="00020310">
        <w:rPr>
          <w:szCs w:val="24"/>
        </w:rPr>
        <w:t>Растительный покров представлен в основном травянистой растительностью, которая занимает прибалочные и приовражные склоны, в подтопляемых участках распространены низинные луга с болотным разнотравьем. На территории распространены лесопосадки, преимущественно из лиственных пород деревьев. Вдоль русла рек и ручьев, по сырым заболоченным местам растут ольха черная, ива белая и ломкая, изредка тополя. Из кустарников, широко распространены бересклет, жимолость, шиповник, ракитник. Озеленение населенных пунктов сельского поселения сложилось самопроизвольно в течение длительного срока и не имеет организованной культурной структуры</w:t>
      </w:r>
      <w:r w:rsidR="000E2DD5" w:rsidRPr="00020310">
        <w:rPr>
          <w:rFonts w:eastAsia="Calibri"/>
          <w:szCs w:val="24"/>
          <w:lang w:eastAsia="en-US"/>
        </w:rPr>
        <w:t>.</w:t>
      </w:r>
      <w:r w:rsidR="000E2DD5" w:rsidRPr="000E2DD5">
        <w:rPr>
          <w:rFonts w:eastAsia="Calibri"/>
          <w:szCs w:val="24"/>
          <w:lang w:eastAsia="en-US"/>
        </w:rPr>
        <w:t xml:space="preserve"> </w:t>
      </w:r>
    </w:p>
    <w:p w14:paraId="17CBFE0F" w14:textId="07DE3C4D" w:rsidR="00AC2782" w:rsidRDefault="00AC2782" w:rsidP="00FA34DB">
      <w:pPr>
        <w:spacing w:after="0" w:line="240" w:lineRule="auto"/>
        <w:ind w:firstLine="709"/>
        <w:jc w:val="both"/>
        <w:rPr>
          <w:rFonts w:eastAsia="Calibri"/>
          <w:szCs w:val="24"/>
          <w:lang w:eastAsia="en-US"/>
        </w:rPr>
      </w:pPr>
    </w:p>
    <w:p w14:paraId="6C13BE88" w14:textId="0BBD998D" w:rsidR="00AC2782" w:rsidRDefault="00AC2782" w:rsidP="00AC2782">
      <w:pPr>
        <w:pStyle w:val="111"/>
        <w:ind w:left="0"/>
        <w:rPr>
          <w:i w:val="0"/>
          <w:sz w:val="24"/>
          <w:szCs w:val="24"/>
        </w:rPr>
      </w:pPr>
      <w:bookmarkStart w:id="82" w:name="_Toc192172694"/>
      <w:r>
        <w:rPr>
          <w:i w:val="0"/>
          <w:sz w:val="24"/>
          <w:szCs w:val="24"/>
        </w:rPr>
        <w:t xml:space="preserve">2.3.7. </w:t>
      </w:r>
      <w:r w:rsidRPr="00AC2782">
        <w:rPr>
          <w:i w:val="0"/>
          <w:sz w:val="24"/>
          <w:szCs w:val="24"/>
        </w:rPr>
        <w:t>Ландшафтная структура территории поселения</w:t>
      </w:r>
      <w:bookmarkEnd w:id="82"/>
    </w:p>
    <w:p w14:paraId="69C8DE5A" w14:textId="77777777" w:rsidR="00AC2782" w:rsidRPr="00020310" w:rsidRDefault="00AC2782" w:rsidP="00AC2782">
      <w:pPr>
        <w:spacing w:after="0" w:line="240" w:lineRule="auto"/>
        <w:ind w:firstLine="709"/>
        <w:jc w:val="both"/>
        <w:rPr>
          <w:szCs w:val="24"/>
        </w:rPr>
      </w:pPr>
      <w:r w:rsidRPr="00020310">
        <w:rPr>
          <w:szCs w:val="24"/>
        </w:rPr>
        <w:t>В структуре поселения выделены основные типы ландшафта: водораздельные, склоновые, долинные.</w:t>
      </w:r>
    </w:p>
    <w:p w14:paraId="5A070AC5" w14:textId="77777777" w:rsidR="00AC2782" w:rsidRPr="00020310" w:rsidRDefault="00AC2782" w:rsidP="00AC2782">
      <w:pPr>
        <w:spacing w:after="0" w:line="240" w:lineRule="auto"/>
        <w:ind w:firstLine="709"/>
        <w:jc w:val="both"/>
        <w:rPr>
          <w:szCs w:val="24"/>
        </w:rPr>
      </w:pPr>
      <w:r w:rsidRPr="00020310">
        <w:rPr>
          <w:szCs w:val="24"/>
        </w:rPr>
        <w:lastRenderedPageBreak/>
        <w:t xml:space="preserve">Водораздельные участки представлены наиболее возвышенными </w:t>
      </w:r>
      <w:proofErr w:type="spellStart"/>
      <w:r w:rsidRPr="00020310">
        <w:rPr>
          <w:szCs w:val="24"/>
        </w:rPr>
        <w:t>межбалочными</w:t>
      </w:r>
      <w:proofErr w:type="spellEnd"/>
      <w:r w:rsidRPr="00020310">
        <w:rPr>
          <w:szCs w:val="24"/>
        </w:rPr>
        <w:t xml:space="preserve"> пространствами с волнистым или плоским рельефом.</w:t>
      </w:r>
    </w:p>
    <w:p w14:paraId="5B350CDE" w14:textId="77777777" w:rsidR="00AC2782" w:rsidRPr="00020310" w:rsidRDefault="00AC2782" w:rsidP="00AC2782">
      <w:pPr>
        <w:spacing w:after="0" w:line="240" w:lineRule="auto"/>
        <w:ind w:firstLine="709"/>
        <w:jc w:val="both"/>
        <w:rPr>
          <w:szCs w:val="24"/>
        </w:rPr>
      </w:pPr>
      <w:r w:rsidRPr="00020310">
        <w:rPr>
          <w:szCs w:val="24"/>
        </w:rPr>
        <w:t>Приусадебные участки домовладений заняты огородами, садами. К долинному типу относятся участки вдоль долины реки и ручьев, на склонах которых разнообразная травянистая растительность используется жителями, как кормовые угодья.</w:t>
      </w:r>
    </w:p>
    <w:p w14:paraId="03B878FD" w14:textId="36094601" w:rsidR="00AC2782" w:rsidRPr="00020310" w:rsidRDefault="00AC2782" w:rsidP="00AC2782">
      <w:pPr>
        <w:spacing w:after="0" w:line="240" w:lineRule="auto"/>
        <w:ind w:firstLine="709"/>
        <w:jc w:val="both"/>
        <w:rPr>
          <w:szCs w:val="24"/>
        </w:rPr>
      </w:pPr>
      <w:r w:rsidRPr="00020310">
        <w:rPr>
          <w:szCs w:val="24"/>
        </w:rPr>
        <w:t>На территории сельского поселения имеются несколько прудов, при условии соответствующего благоустройства водных объектов, их, возможно, использовать, как места отдыха для местных жителей поселения и приезжих любителей природы. Отдельные лесные массивы, на территории поселения, являются рекреационными ресурсами и могут использоваться для организации мест активного отдыха и досуга местного населения</w:t>
      </w:r>
    </w:p>
    <w:p w14:paraId="49B2CE1B" w14:textId="3859FFF0" w:rsidR="00E70E66" w:rsidRDefault="00A717E8" w:rsidP="00E34E4C">
      <w:pPr>
        <w:widowControl w:val="0"/>
        <w:spacing w:after="0" w:line="240" w:lineRule="auto"/>
        <w:ind w:firstLine="709"/>
        <w:jc w:val="both"/>
        <w:rPr>
          <w:szCs w:val="24"/>
        </w:rPr>
      </w:pPr>
      <w:r w:rsidRPr="001504DB">
        <w:rPr>
          <w:szCs w:val="20"/>
        </w:rPr>
        <w:t xml:space="preserve"> </w:t>
      </w:r>
      <w:bookmarkEnd w:id="81"/>
    </w:p>
    <w:p w14:paraId="6B99AD8F" w14:textId="77777777" w:rsidR="0041429C" w:rsidRPr="00335FA1" w:rsidRDefault="00625975" w:rsidP="0036284C">
      <w:pPr>
        <w:pStyle w:val="20"/>
        <w:spacing w:before="0"/>
        <w:rPr>
          <w:szCs w:val="24"/>
        </w:rPr>
      </w:pPr>
      <w:bookmarkStart w:id="83" w:name="_Toc192172695"/>
      <w:r w:rsidRPr="00335FA1">
        <w:rPr>
          <w:szCs w:val="24"/>
        </w:rPr>
        <w:t>2.</w:t>
      </w:r>
      <w:r w:rsidR="00161852">
        <w:rPr>
          <w:szCs w:val="24"/>
        </w:rPr>
        <w:t>4</w:t>
      </w:r>
      <w:r w:rsidR="0041429C" w:rsidRPr="00335FA1">
        <w:rPr>
          <w:szCs w:val="24"/>
        </w:rPr>
        <w:t xml:space="preserve">. </w:t>
      </w:r>
      <w:hyperlink w:anchor="_Toc1686131">
        <w:r w:rsidR="0041429C" w:rsidRPr="00335FA1">
          <w:rPr>
            <w:szCs w:val="24"/>
          </w:rPr>
          <w:t>Планировочные ограничения использования территории</w:t>
        </w:r>
        <w:bookmarkEnd w:id="83"/>
      </w:hyperlink>
    </w:p>
    <w:p w14:paraId="01A4394B" w14:textId="18F32FFE" w:rsidR="009C067E" w:rsidRPr="00DE38C6" w:rsidRDefault="007C2231" w:rsidP="007C2231">
      <w:pPr>
        <w:autoSpaceDE w:val="0"/>
        <w:autoSpaceDN w:val="0"/>
        <w:spacing w:after="0" w:line="240" w:lineRule="auto"/>
        <w:ind w:firstLine="709"/>
        <w:contextualSpacing/>
        <w:jc w:val="both"/>
        <w:rPr>
          <w:szCs w:val="24"/>
        </w:rPr>
      </w:pPr>
      <w:r w:rsidRPr="00DE38C6">
        <w:rPr>
          <w:szCs w:val="24"/>
        </w:rPr>
        <w:t xml:space="preserve">На территории </w:t>
      </w:r>
      <w:proofErr w:type="spellStart"/>
      <w:r w:rsidR="00601836">
        <w:rPr>
          <w:szCs w:val="24"/>
        </w:rPr>
        <w:t>Ермоловского</w:t>
      </w:r>
      <w:proofErr w:type="spellEnd"/>
      <w:r w:rsidR="00D70F5D" w:rsidRPr="00DE38C6">
        <w:rPr>
          <w:szCs w:val="24"/>
        </w:rPr>
        <w:t xml:space="preserve"> </w:t>
      </w:r>
      <w:r w:rsidRPr="00DE38C6">
        <w:rPr>
          <w:szCs w:val="24"/>
        </w:rPr>
        <w:t>сельсовета располагаются объекты, для которых устанавливаются зон</w:t>
      </w:r>
      <w:r w:rsidR="009C067E" w:rsidRPr="00DE38C6">
        <w:rPr>
          <w:szCs w:val="24"/>
        </w:rPr>
        <w:t>ы</w:t>
      </w:r>
      <w:r w:rsidRPr="00DE38C6">
        <w:rPr>
          <w:szCs w:val="24"/>
        </w:rPr>
        <w:t xml:space="preserve"> с особыми условиями использования территории</w:t>
      </w:r>
      <w:r w:rsidR="00E70E66">
        <w:rPr>
          <w:szCs w:val="24"/>
        </w:rPr>
        <w:t>.</w:t>
      </w:r>
    </w:p>
    <w:p w14:paraId="1436ACEB" w14:textId="77777777" w:rsidR="009C067E" w:rsidRPr="009C067E" w:rsidRDefault="00E70E66" w:rsidP="009C067E">
      <w:pPr>
        <w:widowControl w:val="0"/>
        <w:spacing w:after="0" w:line="240" w:lineRule="auto"/>
        <w:ind w:firstLine="709"/>
        <w:jc w:val="both"/>
        <w:rPr>
          <w:rFonts w:eastAsia="Calibri"/>
          <w:lang w:eastAsia="en-US"/>
        </w:rPr>
      </w:pPr>
      <w:r>
        <w:rPr>
          <w:rFonts w:eastAsia="Calibri"/>
          <w:lang w:eastAsia="en-US"/>
        </w:rPr>
        <w:t>Согласно Градостроительному кодексу РФ, з</w:t>
      </w:r>
      <w:r w:rsidR="009C067E" w:rsidRPr="009C067E">
        <w:rPr>
          <w:rFonts w:eastAsia="Calibri"/>
          <w:lang w:eastAsia="en-US"/>
        </w:rPr>
        <w:t xml:space="preserve">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009C067E" w:rsidRPr="009C067E">
        <w:rPr>
          <w:rFonts w:eastAsia="Calibri"/>
          <w:lang w:eastAsia="en-US"/>
        </w:rPr>
        <w:t>приаэродромная</w:t>
      </w:r>
      <w:proofErr w:type="spellEnd"/>
      <w:r w:rsidR="009C067E" w:rsidRPr="009C067E">
        <w:rPr>
          <w:rFonts w:eastAsia="Calibri"/>
          <w:lang w:eastAsia="en-US"/>
        </w:rPr>
        <w:t xml:space="preserve"> территория, иные зоны, устанавливаемые в соответствии с законодательством Российской Федерации.</w:t>
      </w:r>
    </w:p>
    <w:p w14:paraId="10946F78" w14:textId="77777777" w:rsidR="00AA532E" w:rsidRDefault="00C160FE" w:rsidP="009C067E">
      <w:pPr>
        <w:widowControl w:val="0"/>
        <w:spacing w:after="0" w:line="240" w:lineRule="auto"/>
        <w:ind w:firstLine="709"/>
        <w:jc w:val="both"/>
        <w:rPr>
          <w:rFonts w:eastAsia="Calibri"/>
          <w:lang w:eastAsia="en-US"/>
        </w:rPr>
      </w:pPr>
      <w:r>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14:paraId="29850122" w14:textId="77777777" w:rsidR="00AA532E" w:rsidRDefault="00AA532E" w:rsidP="009C067E">
      <w:pPr>
        <w:widowControl w:val="0"/>
        <w:spacing w:after="0" w:line="240" w:lineRule="auto"/>
        <w:ind w:firstLine="709"/>
        <w:jc w:val="both"/>
        <w:rPr>
          <w:rFonts w:eastAsia="Calibri"/>
          <w:lang w:eastAsia="en-US"/>
        </w:rPr>
      </w:pPr>
      <w:r>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w:t>
      </w:r>
      <w:r w:rsidR="009B3DEF">
        <w:rPr>
          <w:rFonts w:eastAsia="Calibri"/>
          <w:lang w:eastAsia="en-US"/>
        </w:rPr>
        <w:t xml:space="preserve"> объектов культурного наследия)</w:t>
      </w:r>
      <w:r>
        <w:rPr>
          <w:rFonts w:eastAsia="Calibri"/>
          <w:lang w:eastAsia="en-US"/>
        </w:rPr>
        <w:t xml:space="preserve"> Правительством РФ утверждается положение.</w:t>
      </w:r>
    </w:p>
    <w:p w14:paraId="6E894FD3" w14:textId="77777777" w:rsidR="00C160FE" w:rsidRDefault="00AA532E" w:rsidP="009C067E">
      <w:pPr>
        <w:widowControl w:val="0"/>
        <w:spacing w:after="0" w:line="240" w:lineRule="auto"/>
        <w:ind w:firstLine="709"/>
        <w:jc w:val="both"/>
        <w:rPr>
          <w:rFonts w:eastAsia="Calibri"/>
          <w:lang w:eastAsia="en-US"/>
        </w:rPr>
      </w:pPr>
      <w:r>
        <w:rPr>
          <w:rFonts w:eastAsia="Calibri"/>
          <w:lang w:eastAsia="en-US"/>
        </w:rPr>
        <w:t>Согласно п. 24 с</w:t>
      </w:r>
      <w:r w:rsidR="009B3DEF">
        <w:rPr>
          <w:rFonts w:eastAsia="Calibri"/>
          <w:lang w:eastAsia="en-US"/>
        </w:rPr>
        <w:t>татьи 106 Земельного кодекса РФ</w:t>
      </w:r>
      <w:r>
        <w:rPr>
          <w:rFonts w:eastAsia="Calibri"/>
          <w:lang w:eastAsia="en-US"/>
        </w:rPr>
        <w:t xml:space="preserve"> з</w:t>
      </w:r>
      <w:r w:rsidR="00C160FE">
        <w:rPr>
          <w:rFonts w:eastAsia="Calibri"/>
          <w:lang w:eastAsia="en-US"/>
        </w:rPr>
        <w:t>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14:paraId="24C84B60" w14:textId="77777777" w:rsidR="000D2450" w:rsidRPr="000D2450" w:rsidRDefault="000D2450" w:rsidP="000D2450">
      <w:pPr>
        <w:autoSpaceDE w:val="0"/>
        <w:autoSpaceDN w:val="0"/>
        <w:adjustRightInd w:val="0"/>
        <w:spacing w:after="0" w:line="240" w:lineRule="auto"/>
        <w:ind w:firstLine="708"/>
        <w:jc w:val="both"/>
        <w:rPr>
          <w:rFonts w:eastAsia="Calibri"/>
          <w:lang w:eastAsia="en-US"/>
        </w:rPr>
      </w:pPr>
      <w:r>
        <w:rPr>
          <w:rFonts w:eastAsia="Calibri"/>
          <w:lang w:eastAsia="en-US"/>
        </w:rPr>
        <w:t>В соответствии с п. 8 ст. 26 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 д</w:t>
      </w:r>
      <w:r w:rsidRPr="000D2450">
        <w:rPr>
          <w:rFonts w:eastAsia="Calibri"/>
          <w:lang w:eastAsia="en-US"/>
        </w:rPr>
        <w:t>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2025 года одним из следующих способов:</w:t>
      </w:r>
    </w:p>
    <w:p w14:paraId="33006B88" w14:textId="77777777"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14:paraId="322A0916" w14:textId="11A447F2"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 xml:space="preserve">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w:t>
      </w:r>
      <w:r w:rsidRPr="000D2450">
        <w:rPr>
          <w:rFonts w:eastAsia="Calibri"/>
          <w:lang w:eastAsia="en-US"/>
        </w:rPr>
        <w:lastRenderedPageBreak/>
        <w:t xml:space="preserve">действовавшим на день данного </w:t>
      </w:r>
      <w:r w:rsidR="006C4774" w:rsidRPr="000D2450">
        <w:rPr>
          <w:rFonts w:eastAsia="Calibri"/>
          <w:lang w:eastAsia="en-US"/>
        </w:rPr>
        <w:t>согласования в случае, если</w:t>
      </w:r>
      <w:r w:rsidRPr="000D2450">
        <w:rPr>
          <w:rFonts w:eastAsia="Calibri"/>
          <w:lang w:eastAsia="en-US"/>
        </w:rPr>
        <w:t xml:space="preserve"> порядок установления зоны был предусмотрен указанным законодательством;</w:t>
      </w:r>
    </w:p>
    <w:p w14:paraId="11AB722D" w14:textId="77777777"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14:paraId="7947F260" w14:textId="77777777"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4) решением суда.</w:t>
      </w:r>
    </w:p>
    <w:p w14:paraId="582A3865" w14:textId="77777777" w:rsidR="00BF4E80" w:rsidRDefault="00BF4E80" w:rsidP="009C067E">
      <w:pPr>
        <w:widowControl w:val="0"/>
        <w:spacing w:after="0" w:line="240" w:lineRule="auto"/>
        <w:ind w:firstLine="709"/>
        <w:jc w:val="both"/>
        <w:rPr>
          <w:rFonts w:eastAsia="Calibri"/>
          <w:szCs w:val="24"/>
          <w:lang w:eastAsia="en-US"/>
        </w:rPr>
      </w:pPr>
      <w:r>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Pr>
          <w:rFonts w:eastAsia="Calibri"/>
          <w:lang w:eastAsia="en-US"/>
        </w:rPr>
        <w:t>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w:t>
      </w:r>
    </w:p>
    <w:p w14:paraId="66C26DB4" w14:textId="652C6B49" w:rsidR="009C067E" w:rsidRDefault="009C067E" w:rsidP="009C067E">
      <w:pPr>
        <w:widowControl w:val="0"/>
        <w:spacing w:after="0" w:line="240" w:lineRule="auto"/>
        <w:ind w:firstLine="709"/>
        <w:jc w:val="both"/>
        <w:rPr>
          <w:rFonts w:eastAsia="Calibri"/>
          <w:szCs w:val="24"/>
          <w:lang w:eastAsia="en-US"/>
        </w:rPr>
      </w:pPr>
      <w:r w:rsidRPr="009C067E">
        <w:rPr>
          <w:rFonts w:eastAsia="Calibri"/>
          <w:szCs w:val="24"/>
          <w:lang w:eastAsia="en-US"/>
        </w:rPr>
        <w:t xml:space="preserve">Анализ современного использования территории </w:t>
      </w:r>
      <w:proofErr w:type="spellStart"/>
      <w:r w:rsidR="00601836">
        <w:rPr>
          <w:rFonts w:eastAsia="Calibri"/>
          <w:szCs w:val="24"/>
          <w:lang w:eastAsia="en-US"/>
        </w:rPr>
        <w:t>Ермоловского</w:t>
      </w:r>
      <w:proofErr w:type="spellEnd"/>
      <w:r w:rsidR="00B03E18">
        <w:rPr>
          <w:rFonts w:eastAsia="Calibri"/>
          <w:szCs w:val="24"/>
          <w:lang w:eastAsia="en-US"/>
        </w:rPr>
        <w:t xml:space="preserve"> сельсовета</w:t>
      </w:r>
      <w:r w:rsidRPr="009C067E">
        <w:rPr>
          <w:rFonts w:eastAsia="Calibri"/>
          <w:szCs w:val="24"/>
          <w:lang w:eastAsia="en-US"/>
        </w:rPr>
        <w:t xml:space="preserve"> позволил выявить нижеуказанные зоны с особыми условиями использования территории</w:t>
      </w:r>
      <w:r w:rsidR="009E7A44">
        <w:rPr>
          <w:rFonts w:eastAsia="Calibri"/>
          <w:szCs w:val="24"/>
          <w:lang w:eastAsia="en-US"/>
        </w:rPr>
        <w:t xml:space="preserve"> </w:t>
      </w:r>
      <w:r w:rsidR="009E7A44" w:rsidRPr="007A2C9D">
        <w:rPr>
          <w:rFonts w:eastAsia="Calibri"/>
          <w:szCs w:val="24"/>
          <w:lang w:eastAsia="en-US"/>
        </w:rPr>
        <w:t xml:space="preserve">(таблица </w:t>
      </w:r>
      <w:r w:rsidR="006C4774" w:rsidRPr="007A2C9D">
        <w:rPr>
          <w:rFonts w:eastAsia="Calibri"/>
          <w:szCs w:val="24"/>
          <w:lang w:eastAsia="en-US"/>
        </w:rPr>
        <w:t>2.4</w:t>
      </w:r>
      <w:r w:rsidR="007511E2">
        <w:rPr>
          <w:rFonts w:eastAsia="Calibri"/>
          <w:szCs w:val="24"/>
          <w:lang w:eastAsia="en-US"/>
        </w:rPr>
        <w:t>.</w:t>
      </w:r>
      <w:r w:rsidR="006C4774" w:rsidRPr="007A2C9D">
        <w:rPr>
          <w:rFonts w:eastAsia="Calibri"/>
          <w:szCs w:val="24"/>
          <w:lang w:eastAsia="en-US"/>
        </w:rPr>
        <w:t>1</w:t>
      </w:r>
      <w:r w:rsidR="009E7A44" w:rsidRPr="007A2C9D">
        <w:rPr>
          <w:rFonts w:eastAsia="Calibri"/>
          <w:szCs w:val="24"/>
          <w:lang w:eastAsia="en-US"/>
        </w:rPr>
        <w:t>)</w:t>
      </w:r>
      <w:r w:rsidRPr="007A2C9D">
        <w:rPr>
          <w:rFonts w:eastAsia="Calibri"/>
          <w:szCs w:val="24"/>
          <w:lang w:eastAsia="en-US"/>
        </w:rPr>
        <w:t>.</w:t>
      </w:r>
    </w:p>
    <w:p w14:paraId="71167BD3" w14:textId="77777777" w:rsidR="00B03E18" w:rsidRDefault="00B03E18" w:rsidP="0077514A">
      <w:pPr>
        <w:widowControl w:val="0"/>
        <w:spacing w:after="0" w:line="240" w:lineRule="auto"/>
        <w:ind w:firstLine="709"/>
        <w:jc w:val="right"/>
        <w:rPr>
          <w:rFonts w:eastAsia="Calibri"/>
          <w:szCs w:val="24"/>
          <w:lang w:eastAsia="en-US"/>
        </w:rPr>
      </w:pPr>
    </w:p>
    <w:p w14:paraId="4BF78BA0" w14:textId="68E41BA2" w:rsidR="0077514A" w:rsidRDefault="0077514A" w:rsidP="0077514A">
      <w:pPr>
        <w:widowControl w:val="0"/>
        <w:spacing w:after="0" w:line="240" w:lineRule="auto"/>
        <w:ind w:firstLine="709"/>
        <w:jc w:val="right"/>
        <w:rPr>
          <w:rFonts w:eastAsia="Calibri"/>
          <w:szCs w:val="24"/>
          <w:lang w:eastAsia="en-US"/>
        </w:rPr>
      </w:pPr>
      <w:r w:rsidRPr="007A2C9D">
        <w:rPr>
          <w:rFonts w:eastAsia="Calibri"/>
          <w:szCs w:val="24"/>
          <w:lang w:eastAsia="en-US"/>
        </w:rPr>
        <w:t xml:space="preserve">Таблица </w:t>
      </w:r>
      <w:r w:rsidR="00B03E18" w:rsidRPr="007A2C9D">
        <w:rPr>
          <w:rFonts w:eastAsia="Calibri"/>
          <w:szCs w:val="24"/>
          <w:lang w:eastAsia="en-US"/>
        </w:rPr>
        <w:t>2.4</w:t>
      </w:r>
      <w:r w:rsidR="007511E2">
        <w:rPr>
          <w:rFonts w:eastAsia="Calibri"/>
          <w:szCs w:val="24"/>
          <w:lang w:eastAsia="en-US"/>
        </w:rPr>
        <w:t>.</w:t>
      </w:r>
      <w:r w:rsidR="00B03E18" w:rsidRPr="007A2C9D">
        <w:rPr>
          <w:rFonts w:eastAsia="Calibri"/>
          <w:szCs w:val="24"/>
          <w:lang w:eastAsia="en-US"/>
        </w:rPr>
        <w:t>1</w:t>
      </w:r>
    </w:p>
    <w:p w14:paraId="48BFF6C7" w14:textId="77777777" w:rsidR="00B03E18" w:rsidRDefault="0077514A" w:rsidP="0077514A">
      <w:pPr>
        <w:widowControl w:val="0"/>
        <w:spacing w:after="0" w:line="240" w:lineRule="auto"/>
        <w:ind w:firstLine="709"/>
        <w:jc w:val="right"/>
        <w:rPr>
          <w:rFonts w:eastAsia="Calibri"/>
          <w:szCs w:val="24"/>
          <w:lang w:eastAsia="en-US"/>
        </w:rPr>
      </w:pPr>
      <w:r>
        <w:rPr>
          <w:rFonts w:eastAsia="Calibri"/>
          <w:szCs w:val="24"/>
          <w:lang w:eastAsia="en-US"/>
        </w:rPr>
        <w:t>Виды зон с особыми условиями использования территори</w:t>
      </w:r>
      <w:r w:rsidR="008C465F">
        <w:rPr>
          <w:rFonts w:eastAsia="Calibri"/>
          <w:szCs w:val="24"/>
          <w:lang w:eastAsia="en-US"/>
        </w:rPr>
        <w:t>й</w:t>
      </w:r>
      <w:r>
        <w:rPr>
          <w:rFonts w:eastAsia="Calibri"/>
          <w:szCs w:val="24"/>
          <w:lang w:eastAsia="en-US"/>
        </w:rPr>
        <w:t xml:space="preserve"> </w:t>
      </w:r>
    </w:p>
    <w:p w14:paraId="72B44EEA" w14:textId="2C7541BE" w:rsidR="0077514A" w:rsidRDefault="00601836" w:rsidP="0077514A">
      <w:pPr>
        <w:widowControl w:val="0"/>
        <w:spacing w:after="0" w:line="240" w:lineRule="auto"/>
        <w:ind w:firstLine="709"/>
        <w:jc w:val="right"/>
        <w:rPr>
          <w:rFonts w:eastAsia="Calibri"/>
          <w:szCs w:val="24"/>
          <w:lang w:eastAsia="en-US"/>
        </w:rPr>
      </w:pPr>
      <w:proofErr w:type="spellStart"/>
      <w:r>
        <w:rPr>
          <w:rFonts w:eastAsia="Calibri"/>
          <w:szCs w:val="24"/>
          <w:lang w:eastAsia="en-US"/>
        </w:rPr>
        <w:t>Ермоловского</w:t>
      </w:r>
      <w:proofErr w:type="spellEnd"/>
      <w:r w:rsidR="0077514A">
        <w:rPr>
          <w:rFonts w:eastAsia="Calibri"/>
          <w:szCs w:val="24"/>
          <w:lang w:eastAsia="en-US"/>
        </w:rPr>
        <w:t xml:space="preserve"> сельсовет</w:t>
      </w:r>
      <w:r w:rsidR="00B03E18">
        <w:rPr>
          <w:rFonts w:eastAsia="Calibri"/>
          <w:szCs w:val="24"/>
          <w:lang w:eastAsia="en-US"/>
        </w:rPr>
        <w:t>а</w:t>
      </w:r>
      <w:r w:rsidR="0077514A">
        <w:rPr>
          <w:rFonts w:eastAsia="Calibri"/>
          <w:szCs w:val="24"/>
          <w:lang w:eastAsia="en-US"/>
        </w:rPr>
        <w:t xml:space="preserve"> </w:t>
      </w:r>
      <w:r>
        <w:rPr>
          <w:rFonts w:eastAsia="Calibri"/>
          <w:szCs w:val="24"/>
          <w:lang w:eastAsia="en-US"/>
        </w:rPr>
        <w:t>Пензенского</w:t>
      </w:r>
      <w:r w:rsidR="0077514A">
        <w:rPr>
          <w:rFonts w:eastAsia="Calibri"/>
          <w:szCs w:val="24"/>
          <w:lang w:eastAsia="en-US"/>
        </w:rPr>
        <w:t xml:space="preserve"> района Пензенской области</w:t>
      </w:r>
    </w:p>
    <w:tbl>
      <w:tblPr>
        <w:tblStyle w:val="af7"/>
        <w:tblW w:w="0" w:type="auto"/>
        <w:tblLook w:val="04A0" w:firstRow="1" w:lastRow="0" w:firstColumn="1" w:lastColumn="0" w:noHBand="0" w:noVBand="1"/>
      </w:tblPr>
      <w:tblGrid>
        <w:gridCol w:w="665"/>
        <w:gridCol w:w="9330"/>
      </w:tblGrid>
      <w:tr w:rsidR="009E7A44" w:rsidRPr="008C465F" w14:paraId="37FFE77A" w14:textId="77777777" w:rsidTr="00A540D6">
        <w:tc>
          <w:tcPr>
            <w:tcW w:w="665" w:type="dxa"/>
          </w:tcPr>
          <w:p w14:paraId="0A446664" w14:textId="77777777" w:rsidR="009E7A44" w:rsidRPr="008C465F" w:rsidRDefault="008C465F" w:rsidP="008C465F">
            <w:pPr>
              <w:widowControl w:val="0"/>
              <w:spacing w:after="0" w:line="240" w:lineRule="auto"/>
              <w:jc w:val="center"/>
              <w:rPr>
                <w:b/>
                <w:sz w:val="24"/>
                <w:szCs w:val="24"/>
              </w:rPr>
            </w:pPr>
            <w:r w:rsidRPr="008C465F">
              <w:rPr>
                <w:b/>
                <w:sz w:val="24"/>
                <w:szCs w:val="24"/>
              </w:rPr>
              <w:t>№</w:t>
            </w:r>
          </w:p>
        </w:tc>
        <w:tc>
          <w:tcPr>
            <w:tcW w:w="9330" w:type="dxa"/>
          </w:tcPr>
          <w:p w14:paraId="7D18B5B5" w14:textId="77777777" w:rsidR="009E7A44" w:rsidRPr="008C465F" w:rsidRDefault="008C465F" w:rsidP="008C465F">
            <w:pPr>
              <w:widowControl w:val="0"/>
              <w:spacing w:after="0" w:line="240" w:lineRule="auto"/>
              <w:jc w:val="center"/>
              <w:rPr>
                <w:b/>
                <w:sz w:val="24"/>
                <w:szCs w:val="24"/>
              </w:rPr>
            </w:pPr>
            <w:r w:rsidRPr="008C465F">
              <w:rPr>
                <w:b/>
                <w:sz w:val="24"/>
                <w:szCs w:val="24"/>
              </w:rPr>
              <w:t>Виды зон с особыми условиями использования территорий</w:t>
            </w:r>
          </w:p>
        </w:tc>
      </w:tr>
      <w:tr w:rsidR="009E7A44" w:rsidRPr="00096F2C" w14:paraId="37571DF5" w14:textId="77777777" w:rsidTr="00A540D6">
        <w:tc>
          <w:tcPr>
            <w:tcW w:w="665" w:type="dxa"/>
            <w:vAlign w:val="center"/>
          </w:tcPr>
          <w:p w14:paraId="6F5FFD92" w14:textId="77777777" w:rsidR="009E7A44" w:rsidRPr="00B61B1F" w:rsidRDefault="005D6D43" w:rsidP="005D6D43">
            <w:pPr>
              <w:widowControl w:val="0"/>
              <w:spacing w:after="0" w:line="240" w:lineRule="auto"/>
              <w:jc w:val="center"/>
              <w:rPr>
                <w:sz w:val="24"/>
                <w:szCs w:val="24"/>
              </w:rPr>
            </w:pPr>
            <w:r w:rsidRPr="00B61B1F">
              <w:rPr>
                <w:sz w:val="24"/>
                <w:szCs w:val="24"/>
              </w:rPr>
              <w:t>1</w:t>
            </w:r>
          </w:p>
        </w:tc>
        <w:tc>
          <w:tcPr>
            <w:tcW w:w="9330" w:type="dxa"/>
          </w:tcPr>
          <w:p w14:paraId="508FCA77" w14:textId="77777777" w:rsidR="009E7A44" w:rsidRPr="00B40B67" w:rsidRDefault="00096F2C" w:rsidP="009C067E">
            <w:pPr>
              <w:widowControl w:val="0"/>
              <w:spacing w:after="0" w:line="240" w:lineRule="auto"/>
              <w:jc w:val="both"/>
              <w:rPr>
                <w:color w:val="000000" w:themeColor="text1"/>
                <w:sz w:val="24"/>
                <w:szCs w:val="24"/>
              </w:rPr>
            </w:pPr>
            <w:r w:rsidRPr="00B40B67">
              <w:rPr>
                <w:color w:val="000000" w:themeColor="text1"/>
                <w:sz w:val="24"/>
                <w:szCs w:val="24"/>
              </w:rPr>
              <w:t>Охранная зона объектов электроэнергетики (объектов электросетевого хозяйства</w:t>
            </w:r>
            <w:r w:rsidR="00D474C3" w:rsidRPr="00B40B67">
              <w:rPr>
                <w:color w:val="000000" w:themeColor="text1"/>
                <w:sz w:val="24"/>
                <w:szCs w:val="24"/>
              </w:rPr>
              <w:t xml:space="preserve"> и по производству электрической энергии</w:t>
            </w:r>
            <w:r w:rsidRPr="00B40B67">
              <w:rPr>
                <w:color w:val="000000" w:themeColor="text1"/>
                <w:sz w:val="24"/>
                <w:szCs w:val="24"/>
              </w:rPr>
              <w:t>)</w:t>
            </w:r>
          </w:p>
        </w:tc>
      </w:tr>
      <w:tr w:rsidR="009E7A44" w:rsidRPr="00096F2C" w14:paraId="115283D5" w14:textId="77777777" w:rsidTr="00A540D6">
        <w:tc>
          <w:tcPr>
            <w:tcW w:w="665" w:type="dxa"/>
            <w:vAlign w:val="center"/>
          </w:tcPr>
          <w:p w14:paraId="24251AF8" w14:textId="77777777" w:rsidR="009E7A44" w:rsidRPr="00B61B1F" w:rsidRDefault="005D6D43" w:rsidP="005D6D43">
            <w:pPr>
              <w:widowControl w:val="0"/>
              <w:spacing w:after="0" w:line="240" w:lineRule="auto"/>
              <w:jc w:val="center"/>
              <w:rPr>
                <w:sz w:val="24"/>
                <w:szCs w:val="24"/>
              </w:rPr>
            </w:pPr>
            <w:r w:rsidRPr="00B61B1F">
              <w:rPr>
                <w:sz w:val="24"/>
                <w:szCs w:val="24"/>
              </w:rPr>
              <w:t>2</w:t>
            </w:r>
          </w:p>
        </w:tc>
        <w:tc>
          <w:tcPr>
            <w:tcW w:w="9330" w:type="dxa"/>
          </w:tcPr>
          <w:p w14:paraId="3E886333" w14:textId="77777777" w:rsidR="009E7A44" w:rsidRPr="00E429BA" w:rsidRDefault="00096F2C" w:rsidP="009C067E">
            <w:pPr>
              <w:widowControl w:val="0"/>
              <w:spacing w:after="0" w:line="240" w:lineRule="auto"/>
              <w:jc w:val="both"/>
              <w:rPr>
                <w:color w:val="000000" w:themeColor="text1"/>
                <w:sz w:val="24"/>
                <w:szCs w:val="24"/>
                <w:highlight w:val="cyan"/>
              </w:rPr>
            </w:pPr>
            <w:r w:rsidRPr="007320D0">
              <w:rPr>
                <w:color w:val="000000" w:themeColor="text1"/>
                <w:sz w:val="24"/>
                <w:szCs w:val="24"/>
              </w:rPr>
              <w:t>Придорожные полосы автомобильных дорог</w:t>
            </w:r>
          </w:p>
        </w:tc>
      </w:tr>
      <w:tr w:rsidR="009E7A44" w:rsidRPr="00096F2C" w14:paraId="397D6D92" w14:textId="77777777" w:rsidTr="00A540D6">
        <w:tc>
          <w:tcPr>
            <w:tcW w:w="665" w:type="dxa"/>
            <w:vAlign w:val="center"/>
          </w:tcPr>
          <w:p w14:paraId="25982FDD" w14:textId="77777777" w:rsidR="009E7A44" w:rsidRPr="00B61B1F" w:rsidRDefault="005D6D43" w:rsidP="005D6D43">
            <w:pPr>
              <w:widowControl w:val="0"/>
              <w:spacing w:after="0" w:line="240" w:lineRule="auto"/>
              <w:jc w:val="center"/>
              <w:rPr>
                <w:sz w:val="24"/>
                <w:szCs w:val="24"/>
              </w:rPr>
            </w:pPr>
            <w:r w:rsidRPr="00B61B1F">
              <w:rPr>
                <w:sz w:val="24"/>
                <w:szCs w:val="24"/>
              </w:rPr>
              <w:t>3</w:t>
            </w:r>
          </w:p>
        </w:tc>
        <w:tc>
          <w:tcPr>
            <w:tcW w:w="9330" w:type="dxa"/>
          </w:tcPr>
          <w:p w14:paraId="5A70EE93" w14:textId="77777777" w:rsidR="009E7A44" w:rsidRPr="007320D0" w:rsidRDefault="005D6D43" w:rsidP="009C067E">
            <w:pPr>
              <w:widowControl w:val="0"/>
              <w:spacing w:after="0" w:line="240" w:lineRule="auto"/>
              <w:jc w:val="both"/>
              <w:rPr>
                <w:color w:val="000000" w:themeColor="text1"/>
                <w:sz w:val="24"/>
                <w:szCs w:val="24"/>
              </w:rPr>
            </w:pPr>
            <w:r w:rsidRPr="007320D0">
              <w:rPr>
                <w:color w:val="000000" w:themeColor="text1"/>
                <w:sz w:val="24"/>
                <w:szCs w:val="24"/>
              </w:rPr>
              <w:t>Охранная зона трубопроводов (газопроводов, нефтепроводов и нефтепродуктопроводов</w:t>
            </w:r>
            <w:r w:rsidR="00D474C3" w:rsidRPr="007320D0">
              <w:rPr>
                <w:color w:val="000000" w:themeColor="text1"/>
                <w:sz w:val="24"/>
                <w:szCs w:val="24"/>
              </w:rPr>
              <w:t>, аммиакопроводов</w:t>
            </w:r>
            <w:r w:rsidRPr="007320D0">
              <w:rPr>
                <w:color w:val="000000" w:themeColor="text1"/>
                <w:sz w:val="24"/>
                <w:szCs w:val="24"/>
              </w:rPr>
              <w:t>)</w:t>
            </w:r>
          </w:p>
        </w:tc>
      </w:tr>
      <w:tr w:rsidR="009E7A44" w:rsidRPr="00096F2C" w14:paraId="08B7BC3D" w14:textId="77777777" w:rsidTr="00A540D6">
        <w:tc>
          <w:tcPr>
            <w:tcW w:w="665" w:type="dxa"/>
            <w:vAlign w:val="center"/>
          </w:tcPr>
          <w:p w14:paraId="1BE150A9" w14:textId="77777777" w:rsidR="009E7A44" w:rsidRPr="00B61B1F" w:rsidRDefault="005D6D43" w:rsidP="005D6D43">
            <w:pPr>
              <w:widowControl w:val="0"/>
              <w:spacing w:after="0" w:line="240" w:lineRule="auto"/>
              <w:jc w:val="center"/>
              <w:rPr>
                <w:sz w:val="24"/>
                <w:szCs w:val="24"/>
              </w:rPr>
            </w:pPr>
            <w:r w:rsidRPr="00B61B1F">
              <w:rPr>
                <w:sz w:val="24"/>
                <w:szCs w:val="24"/>
              </w:rPr>
              <w:t>4</w:t>
            </w:r>
          </w:p>
        </w:tc>
        <w:tc>
          <w:tcPr>
            <w:tcW w:w="9330" w:type="dxa"/>
          </w:tcPr>
          <w:p w14:paraId="2DE015F9" w14:textId="77777777" w:rsidR="009E7A44" w:rsidRPr="007320D0" w:rsidRDefault="005D6D43" w:rsidP="009C067E">
            <w:pPr>
              <w:widowControl w:val="0"/>
              <w:spacing w:after="0" w:line="240" w:lineRule="auto"/>
              <w:jc w:val="both"/>
              <w:rPr>
                <w:color w:val="000000" w:themeColor="text1"/>
                <w:sz w:val="24"/>
                <w:szCs w:val="24"/>
              </w:rPr>
            </w:pPr>
            <w:r w:rsidRPr="007320D0">
              <w:rPr>
                <w:color w:val="000000" w:themeColor="text1"/>
                <w:sz w:val="24"/>
                <w:szCs w:val="24"/>
              </w:rPr>
              <w:t>Охранная зона линий и сооружений связи</w:t>
            </w:r>
          </w:p>
        </w:tc>
      </w:tr>
      <w:tr w:rsidR="009E7A44" w:rsidRPr="00096F2C" w14:paraId="546B2D83" w14:textId="77777777" w:rsidTr="00A540D6">
        <w:tc>
          <w:tcPr>
            <w:tcW w:w="665" w:type="dxa"/>
            <w:vAlign w:val="center"/>
          </w:tcPr>
          <w:p w14:paraId="2C63C2A7" w14:textId="620B0F1D" w:rsidR="009E7A44" w:rsidRPr="00B61B1F" w:rsidRDefault="00B61B1F" w:rsidP="005D6D43">
            <w:pPr>
              <w:widowControl w:val="0"/>
              <w:spacing w:after="0" w:line="240" w:lineRule="auto"/>
              <w:jc w:val="center"/>
              <w:rPr>
                <w:sz w:val="24"/>
                <w:szCs w:val="24"/>
              </w:rPr>
            </w:pPr>
            <w:r w:rsidRPr="00B61B1F">
              <w:rPr>
                <w:sz w:val="24"/>
                <w:szCs w:val="24"/>
              </w:rPr>
              <w:t>5</w:t>
            </w:r>
          </w:p>
        </w:tc>
        <w:tc>
          <w:tcPr>
            <w:tcW w:w="9330" w:type="dxa"/>
          </w:tcPr>
          <w:p w14:paraId="0A2F520B" w14:textId="77777777" w:rsidR="009E7A44" w:rsidRPr="007320D0" w:rsidRDefault="005D6D43" w:rsidP="009C067E">
            <w:pPr>
              <w:widowControl w:val="0"/>
              <w:spacing w:after="0" w:line="240" w:lineRule="auto"/>
              <w:jc w:val="both"/>
              <w:rPr>
                <w:color w:val="000000" w:themeColor="text1"/>
                <w:sz w:val="24"/>
                <w:szCs w:val="24"/>
              </w:rPr>
            </w:pPr>
            <w:r w:rsidRPr="007320D0">
              <w:rPr>
                <w:color w:val="000000" w:themeColor="text1"/>
                <w:sz w:val="24"/>
                <w:szCs w:val="24"/>
              </w:rPr>
              <w:t>Водоохранная зона</w:t>
            </w:r>
          </w:p>
        </w:tc>
      </w:tr>
      <w:tr w:rsidR="009E7A44" w:rsidRPr="00096F2C" w14:paraId="52A87022" w14:textId="77777777" w:rsidTr="00A540D6">
        <w:tc>
          <w:tcPr>
            <w:tcW w:w="665" w:type="dxa"/>
            <w:vAlign w:val="center"/>
          </w:tcPr>
          <w:p w14:paraId="2EBDD94D" w14:textId="54E9B5A4" w:rsidR="009E7A44" w:rsidRPr="00B61B1F" w:rsidRDefault="00B61B1F" w:rsidP="005D6D43">
            <w:pPr>
              <w:widowControl w:val="0"/>
              <w:spacing w:after="0" w:line="240" w:lineRule="auto"/>
              <w:jc w:val="center"/>
              <w:rPr>
                <w:sz w:val="24"/>
                <w:szCs w:val="24"/>
              </w:rPr>
            </w:pPr>
            <w:r w:rsidRPr="00B61B1F">
              <w:rPr>
                <w:sz w:val="24"/>
                <w:szCs w:val="24"/>
              </w:rPr>
              <w:t>6</w:t>
            </w:r>
          </w:p>
        </w:tc>
        <w:tc>
          <w:tcPr>
            <w:tcW w:w="9330" w:type="dxa"/>
          </w:tcPr>
          <w:p w14:paraId="4446293A" w14:textId="77777777" w:rsidR="009E7A44" w:rsidRPr="007320D0" w:rsidRDefault="005D6D43" w:rsidP="009C067E">
            <w:pPr>
              <w:widowControl w:val="0"/>
              <w:spacing w:after="0" w:line="240" w:lineRule="auto"/>
              <w:jc w:val="both"/>
              <w:rPr>
                <w:color w:val="000000" w:themeColor="text1"/>
                <w:sz w:val="24"/>
                <w:szCs w:val="24"/>
              </w:rPr>
            </w:pPr>
            <w:r w:rsidRPr="007320D0">
              <w:rPr>
                <w:color w:val="000000" w:themeColor="text1"/>
                <w:sz w:val="24"/>
                <w:szCs w:val="24"/>
              </w:rPr>
              <w:t>Прибрежная защитная полоса</w:t>
            </w:r>
          </w:p>
        </w:tc>
      </w:tr>
      <w:tr w:rsidR="009E7A44" w:rsidRPr="00096F2C" w14:paraId="3DD563C2" w14:textId="77777777" w:rsidTr="00A540D6">
        <w:tc>
          <w:tcPr>
            <w:tcW w:w="665" w:type="dxa"/>
            <w:vAlign w:val="center"/>
          </w:tcPr>
          <w:p w14:paraId="22E2AEEE" w14:textId="45B8FF6A" w:rsidR="009E7A44" w:rsidRPr="00B61B1F" w:rsidRDefault="00B61B1F" w:rsidP="005D6D43">
            <w:pPr>
              <w:widowControl w:val="0"/>
              <w:spacing w:after="0" w:line="240" w:lineRule="auto"/>
              <w:jc w:val="center"/>
              <w:rPr>
                <w:sz w:val="24"/>
                <w:szCs w:val="24"/>
              </w:rPr>
            </w:pPr>
            <w:r w:rsidRPr="00B61B1F">
              <w:rPr>
                <w:sz w:val="24"/>
                <w:szCs w:val="24"/>
              </w:rPr>
              <w:t>7</w:t>
            </w:r>
          </w:p>
        </w:tc>
        <w:tc>
          <w:tcPr>
            <w:tcW w:w="9330" w:type="dxa"/>
          </w:tcPr>
          <w:p w14:paraId="6D5DAD7C" w14:textId="77777777" w:rsidR="009E7A44" w:rsidRPr="007320D0" w:rsidRDefault="005D6D43" w:rsidP="009C067E">
            <w:pPr>
              <w:widowControl w:val="0"/>
              <w:spacing w:after="0" w:line="240" w:lineRule="auto"/>
              <w:jc w:val="both"/>
              <w:rPr>
                <w:color w:val="000000" w:themeColor="text1"/>
                <w:sz w:val="24"/>
                <w:szCs w:val="24"/>
              </w:rPr>
            </w:pPr>
            <w:r w:rsidRPr="007320D0">
              <w:rPr>
                <w:color w:val="000000" w:themeColor="text1"/>
                <w:sz w:val="24"/>
                <w:szCs w:val="24"/>
              </w:rPr>
              <w:t>Зоны санитарной охраны источников питьевого и хозяйственно-бытового водоснабжения</w:t>
            </w:r>
            <w:r w:rsidR="00D474C3" w:rsidRPr="007320D0">
              <w:rPr>
                <w:color w:val="000000" w:themeColor="text1"/>
                <w:sz w:val="24"/>
                <w:szCs w:val="24"/>
              </w:rPr>
              <w:t>, а также устанавливаемые в случаях, предусмотренных Водным кодексом РФ, в отношении подземных водных объектов зоны специальной охраны</w:t>
            </w:r>
          </w:p>
        </w:tc>
      </w:tr>
      <w:tr w:rsidR="009E7A44" w:rsidRPr="00096F2C" w14:paraId="48C4F05A" w14:textId="77777777" w:rsidTr="00A540D6">
        <w:tc>
          <w:tcPr>
            <w:tcW w:w="665" w:type="dxa"/>
            <w:vAlign w:val="center"/>
          </w:tcPr>
          <w:p w14:paraId="3E60F11A" w14:textId="4DECB45F" w:rsidR="009E7A44" w:rsidRPr="007320D0" w:rsidRDefault="00B61B1F" w:rsidP="005D6D43">
            <w:pPr>
              <w:widowControl w:val="0"/>
              <w:spacing w:after="0" w:line="240" w:lineRule="auto"/>
              <w:jc w:val="center"/>
              <w:rPr>
                <w:sz w:val="24"/>
                <w:szCs w:val="24"/>
              </w:rPr>
            </w:pPr>
            <w:r w:rsidRPr="007320D0">
              <w:rPr>
                <w:sz w:val="24"/>
                <w:szCs w:val="24"/>
              </w:rPr>
              <w:t>8</w:t>
            </w:r>
          </w:p>
        </w:tc>
        <w:tc>
          <w:tcPr>
            <w:tcW w:w="9330" w:type="dxa"/>
          </w:tcPr>
          <w:p w14:paraId="280E544E" w14:textId="77777777" w:rsidR="009E7A44" w:rsidRPr="007320D0" w:rsidRDefault="005D6D43" w:rsidP="009C067E">
            <w:pPr>
              <w:widowControl w:val="0"/>
              <w:spacing w:after="0" w:line="240" w:lineRule="auto"/>
              <w:jc w:val="both"/>
              <w:rPr>
                <w:color w:val="000000" w:themeColor="text1"/>
                <w:sz w:val="24"/>
                <w:szCs w:val="24"/>
              </w:rPr>
            </w:pPr>
            <w:r w:rsidRPr="007320D0">
              <w:rPr>
                <w:color w:val="000000" w:themeColor="text1"/>
                <w:sz w:val="24"/>
                <w:szCs w:val="24"/>
              </w:rPr>
              <w:t>Санитарно-защитная зона</w:t>
            </w:r>
          </w:p>
        </w:tc>
      </w:tr>
      <w:tr w:rsidR="00F47CB0" w:rsidRPr="00096F2C" w14:paraId="174AA870" w14:textId="77777777" w:rsidTr="00A540D6">
        <w:tc>
          <w:tcPr>
            <w:tcW w:w="665" w:type="dxa"/>
            <w:vAlign w:val="center"/>
          </w:tcPr>
          <w:p w14:paraId="21067D23" w14:textId="262C9DCA" w:rsidR="00F47CB0" w:rsidRPr="007320D0" w:rsidRDefault="00F47CB0" w:rsidP="005D6D43">
            <w:pPr>
              <w:widowControl w:val="0"/>
              <w:spacing w:after="0" w:line="240" w:lineRule="auto"/>
              <w:jc w:val="center"/>
              <w:rPr>
                <w:sz w:val="24"/>
                <w:szCs w:val="24"/>
              </w:rPr>
            </w:pPr>
            <w:r w:rsidRPr="007320D0">
              <w:rPr>
                <w:sz w:val="24"/>
                <w:szCs w:val="24"/>
              </w:rPr>
              <w:t>9</w:t>
            </w:r>
          </w:p>
        </w:tc>
        <w:tc>
          <w:tcPr>
            <w:tcW w:w="9330" w:type="dxa"/>
          </w:tcPr>
          <w:p w14:paraId="10FB647C" w14:textId="12DAB026" w:rsidR="00F47CB0" w:rsidRPr="007320D0" w:rsidRDefault="00F47CB0" w:rsidP="009C067E">
            <w:pPr>
              <w:widowControl w:val="0"/>
              <w:spacing w:after="0" w:line="240" w:lineRule="auto"/>
              <w:jc w:val="both"/>
              <w:rPr>
                <w:color w:val="000000" w:themeColor="text1"/>
                <w:sz w:val="24"/>
                <w:szCs w:val="24"/>
              </w:rPr>
            </w:pPr>
            <w:r w:rsidRPr="007320D0">
              <w:rPr>
                <w:color w:val="000000" w:themeColor="text1"/>
                <w:sz w:val="24"/>
                <w:szCs w:val="24"/>
              </w:rPr>
              <w:t>Защитная зона объекта культурного наследия</w:t>
            </w:r>
          </w:p>
        </w:tc>
      </w:tr>
      <w:tr w:rsidR="00D2223F" w:rsidRPr="00096F2C" w14:paraId="4B3F1901" w14:textId="77777777" w:rsidTr="00A540D6">
        <w:tc>
          <w:tcPr>
            <w:tcW w:w="665" w:type="dxa"/>
            <w:vAlign w:val="center"/>
          </w:tcPr>
          <w:p w14:paraId="74023013" w14:textId="2D6E61D5" w:rsidR="00D2223F" w:rsidRPr="007320D0" w:rsidRDefault="00D2223F" w:rsidP="005D6D43">
            <w:pPr>
              <w:widowControl w:val="0"/>
              <w:spacing w:after="0" w:line="240" w:lineRule="auto"/>
              <w:jc w:val="center"/>
              <w:rPr>
                <w:sz w:val="24"/>
                <w:szCs w:val="24"/>
              </w:rPr>
            </w:pPr>
            <w:r w:rsidRPr="007320D0">
              <w:rPr>
                <w:sz w:val="24"/>
                <w:szCs w:val="24"/>
              </w:rPr>
              <w:t>10</w:t>
            </w:r>
          </w:p>
        </w:tc>
        <w:tc>
          <w:tcPr>
            <w:tcW w:w="9330" w:type="dxa"/>
          </w:tcPr>
          <w:p w14:paraId="12FB3C25" w14:textId="42ED6236" w:rsidR="00D2223F" w:rsidRPr="007320D0" w:rsidRDefault="00D2223F" w:rsidP="00D2223F">
            <w:pPr>
              <w:autoSpaceDE w:val="0"/>
              <w:autoSpaceDN w:val="0"/>
              <w:adjustRightInd w:val="0"/>
              <w:spacing w:after="0" w:line="240" w:lineRule="auto"/>
              <w:jc w:val="both"/>
              <w:rPr>
                <w:sz w:val="24"/>
                <w:szCs w:val="24"/>
              </w:rPr>
            </w:pPr>
            <w:proofErr w:type="spellStart"/>
            <w:r w:rsidRPr="007320D0">
              <w:rPr>
                <w:sz w:val="24"/>
                <w:szCs w:val="24"/>
              </w:rPr>
              <w:t>Приаэродромная</w:t>
            </w:r>
            <w:proofErr w:type="spellEnd"/>
            <w:r w:rsidRPr="007320D0">
              <w:rPr>
                <w:sz w:val="24"/>
                <w:szCs w:val="24"/>
              </w:rPr>
              <w:t xml:space="preserve"> территория</w:t>
            </w:r>
          </w:p>
        </w:tc>
      </w:tr>
      <w:tr w:rsidR="007320D0" w:rsidRPr="00096F2C" w14:paraId="5C707E72" w14:textId="77777777" w:rsidTr="00A540D6">
        <w:tc>
          <w:tcPr>
            <w:tcW w:w="665" w:type="dxa"/>
            <w:vAlign w:val="center"/>
          </w:tcPr>
          <w:p w14:paraId="6C66819B" w14:textId="0A89E7A0" w:rsidR="007320D0" w:rsidRPr="007320D0" w:rsidRDefault="007320D0" w:rsidP="005D6D43">
            <w:pPr>
              <w:widowControl w:val="0"/>
              <w:spacing w:after="0" w:line="240" w:lineRule="auto"/>
              <w:jc w:val="center"/>
              <w:rPr>
                <w:sz w:val="24"/>
                <w:szCs w:val="24"/>
              </w:rPr>
            </w:pPr>
            <w:r w:rsidRPr="007320D0">
              <w:rPr>
                <w:sz w:val="24"/>
                <w:szCs w:val="24"/>
              </w:rPr>
              <w:t>11</w:t>
            </w:r>
          </w:p>
        </w:tc>
        <w:tc>
          <w:tcPr>
            <w:tcW w:w="9330" w:type="dxa"/>
          </w:tcPr>
          <w:p w14:paraId="3386FBA3" w14:textId="006CCD7E" w:rsidR="007320D0" w:rsidRPr="007320D0" w:rsidRDefault="007320D0" w:rsidP="00D2223F">
            <w:pPr>
              <w:autoSpaceDE w:val="0"/>
              <w:autoSpaceDN w:val="0"/>
              <w:adjustRightInd w:val="0"/>
              <w:spacing w:after="0" w:line="240" w:lineRule="auto"/>
              <w:jc w:val="both"/>
              <w:rPr>
                <w:sz w:val="24"/>
                <w:szCs w:val="24"/>
              </w:rPr>
            </w:pPr>
            <w:r w:rsidRPr="007320D0">
              <w:rPr>
                <w:sz w:val="24"/>
                <w:szCs w:val="24"/>
              </w:rPr>
              <w:t>Охранная зона железных дорог</w:t>
            </w:r>
          </w:p>
        </w:tc>
      </w:tr>
      <w:tr w:rsidR="007320D0" w:rsidRPr="00096F2C" w14:paraId="2FAF3A8A" w14:textId="77777777" w:rsidTr="00A540D6">
        <w:tc>
          <w:tcPr>
            <w:tcW w:w="665" w:type="dxa"/>
            <w:vAlign w:val="center"/>
          </w:tcPr>
          <w:p w14:paraId="59E3680C" w14:textId="034F8876" w:rsidR="007320D0" w:rsidRPr="007320D0" w:rsidRDefault="007320D0" w:rsidP="005D6D43">
            <w:pPr>
              <w:widowControl w:val="0"/>
              <w:spacing w:after="0" w:line="240" w:lineRule="auto"/>
              <w:jc w:val="center"/>
              <w:rPr>
                <w:sz w:val="24"/>
                <w:szCs w:val="24"/>
              </w:rPr>
            </w:pPr>
            <w:r w:rsidRPr="007320D0">
              <w:rPr>
                <w:sz w:val="24"/>
                <w:szCs w:val="24"/>
              </w:rPr>
              <w:t>12</w:t>
            </w:r>
          </w:p>
        </w:tc>
        <w:tc>
          <w:tcPr>
            <w:tcW w:w="9330" w:type="dxa"/>
          </w:tcPr>
          <w:p w14:paraId="041B8AFA" w14:textId="131CFA3A" w:rsidR="007320D0" w:rsidRPr="007320D0" w:rsidRDefault="007320D0" w:rsidP="007320D0">
            <w:pPr>
              <w:autoSpaceDE w:val="0"/>
              <w:autoSpaceDN w:val="0"/>
              <w:adjustRightInd w:val="0"/>
              <w:spacing w:after="0" w:line="240" w:lineRule="auto"/>
              <w:jc w:val="both"/>
              <w:rPr>
                <w:sz w:val="24"/>
                <w:szCs w:val="24"/>
              </w:rPr>
            </w:pPr>
            <w:r w:rsidRPr="007320D0">
              <w:rPr>
                <w:sz w:val="24"/>
                <w:szCs w:val="24"/>
              </w:rPr>
              <w:t>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tc>
      </w:tr>
    </w:tbl>
    <w:p w14:paraId="00A4F8C0" w14:textId="77777777" w:rsidR="00744FB4" w:rsidRDefault="00744FB4" w:rsidP="00F316DB">
      <w:pPr>
        <w:spacing w:after="0" w:line="240" w:lineRule="auto"/>
        <w:ind w:firstLine="709"/>
        <w:jc w:val="both"/>
        <w:rPr>
          <w:szCs w:val="24"/>
        </w:rPr>
      </w:pPr>
      <w:bookmarkStart w:id="84" w:name="_Hlk140228755"/>
    </w:p>
    <w:p w14:paraId="72D2DBA4" w14:textId="5CD208B5" w:rsidR="00F316DB" w:rsidRPr="00F316DB" w:rsidRDefault="00F316DB" w:rsidP="00F316DB">
      <w:pPr>
        <w:spacing w:after="0" w:line="240" w:lineRule="auto"/>
        <w:ind w:firstLine="709"/>
        <w:jc w:val="both"/>
        <w:rPr>
          <w:rFonts w:eastAsia="Lucida Sans Unicode"/>
          <w:szCs w:val="24"/>
        </w:rPr>
      </w:pPr>
      <w:r w:rsidRPr="00F316DB">
        <w:rPr>
          <w:szCs w:val="24"/>
        </w:rPr>
        <w:t>Границы зон с особыми условиями использования территории отображены на карте «</w:t>
      </w:r>
      <w:r w:rsidRPr="00F316DB">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14:paraId="1E4110F3" w14:textId="77777777" w:rsidR="00F316DB" w:rsidRDefault="00F316DB" w:rsidP="00B912A5">
      <w:pPr>
        <w:spacing w:after="0" w:line="240" w:lineRule="auto"/>
        <w:contextualSpacing/>
        <w:jc w:val="both"/>
        <w:rPr>
          <w:b/>
          <w:szCs w:val="24"/>
          <w:u w:val="single"/>
        </w:rPr>
      </w:pPr>
    </w:p>
    <w:p w14:paraId="4134032F" w14:textId="77777777" w:rsidR="00D474C3" w:rsidRPr="00EE332F" w:rsidRDefault="002217A9" w:rsidP="005B5498">
      <w:pPr>
        <w:pStyle w:val="20"/>
        <w:spacing w:before="0"/>
        <w:jc w:val="left"/>
        <w:rPr>
          <w:szCs w:val="24"/>
        </w:rPr>
      </w:pPr>
      <w:bookmarkStart w:id="85" w:name="_Toc192172696"/>
      <w:r w:rsidRPr="00EE332F">
        <w:rPr>
          <w:szCs w:val="24"/>
        </w:rPr>
        <w:t xml:space="preserve">2.4.1. </w:t>
      </w:r>
      <w:r w:rsidR="00D474C3" w:rsidRPr="00EE332F">
        <w:rPr>
          <w:szCs w:val="24"/>
        </w:rPr>
        <w:t xml:space="preserve">Охранные зоны объектов электроэнергетики </w:t>
      </w:r>
      <w:bookmarkEnd w:id="84"/>
      <w:r w:rsidR="00D474C3" w:rsidRPr="00EE332F">
        <w:rPr>
          <w:szCs w:val="24"/>
        </w:rPr>
        <w:t>(объектов электросетевого хозяйства и объектов по производству электрической энергии)</w:t>
      </w:r>
      <w:bookmarkEnd w:id="85"/>
    </w:p>
    <w:p w14:paraId="036AF1CD" w14:textId="77777777" w:rsidR="00D474C3" w:rsidRPr="00B1560B" w:rsidRDefault="00B912A5" w:rsidP="00D474C3">
      <w:pPr>
        <w:autoSpaceDE w:val="0"/>
        <w:autoSpaceDN w:val="0"/>
        <w:adjustRightInd w:val="0"/>
        <w:spacing w:after="0" w:line="240" w:lineRule="auto"/>
        <w:ind w:firstLine="709"/>
        <w:contextualSpacing/>
        <w:jc w:val="both"/>
        <w:rPr>
          <w:szCs w:val="24"/>
        </w:rPr>
      </w:pPr>
      <w:r>
        <w:rPr>
          <w:szCs w:val="24"/>
        </w:rPr>
        <w:t>Порядок установления охранных зон объектов электросетевого хозяйства</w:t>
      </w:r>
      <w:r w:rsidR="0039410E">
        <w:rPr>
          <w:szCs w:val="24"/>
        </w:rPr>
        <w:t xml:space="preserve">,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w:t>
      </w:r>
      <w:r w:rsidR="0039410E">
        <w:rPr>
          <w:szCs w:val="24"/>
        </w:rPr>
        <w:lastRenderedPageBreak/>
        <w:t>устанавливается постановлением Правительства РФ от 24.02.2009 №160 (с последующими изменениями)</w:t>
      </w:r>
      <w:r w:rsidR="00F316DB">
        <w:rPr>
          <w:szCs w:val="24"/>
        </w:rPr>
        <w:t xml:space="preserve"> (далее – Правила охраны электрических сетей)</w:t>
      </w:r>
      <w:r w:rsidR="0039410E">
        <w:rPr>
          <w:szCs w:val="24"/>
        </w:rPr>
        <w:t>.</w:t>
      </w:r>
      <w:r>
        <w:rPr>
          <w:szCs w:val="24"/>
        </w:rPr>
        <w:t xml:space="preserve"> </w:t>
      </w:r>
      <w:r w:rsidR="00D474C3" w:rsidRPr="00B1560B">
        <w:rPr>
          <w:szCs w:val="24"/>
        </w:rPr>
        <w:t xml:space="preserve"> </w:t>
      </w:r>
    </w:p>
    <w:p w14:paraId="38CB0324" w14:textId="77777777" w:rsidR="00156B33" w:rsidRDefault="00156B33" w:rsidP="004E6E58">
      <w:pPr>
        <w:autoSpaceDE w:val="0"/>
        <w:autoSpaceDN w:val="0"/>
        <w:adjustRightInd w:val="0"/>
        <w:spacing w:after="0" w:line="240" w:lineRule="auto"/>
        <w:ind w:firstLine="708"/>
        <w:jc w:val="both"/>
      </w:pPr>
      <w:r>
        <w:t>Охранные зоны объектов электросетевого хозяйства устанавливаются:</w:t>
      </w:r>
    </w:p>
    <w:p w14:paraId="7AE3DEA2" w14:textId="3DA8785F" w:rsidR="00744FB4" w:rsidRPr="00E429BA" w:rsidRDefault="00156B33" w:rsidP="00E429BA">
      <w:pPr>
        <w:autoSpaceDE w:val="0"/>
        <w:autoSpaceDN w:val="0"/>
        <w:adjustRightInd w:val="0"/>
        <w:spacing w:after="0" w:line="240" w:lineRule="auto"/>
        <w:ind w:firstLine="708"/>
        <w:jc w:val="both"/>
        <w:rPr>
          <w:szCs w:val="24"/>
        </w:rPr>
      </w:pPr>
      <w:r>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Pr>
          <w:szCs w:val="24"/>
        </w:rPr>
        <w:t>неотклоненном</w:t>
      </w:r>
      <w:proofErr w:type="spellEnd"/>
      <w:r>
        <w:rPr>
          <w:szCs w:val="24"/>
        </w:rPr>
        <w:t xml:space="preserve"> их положении на следующем расстоянии</w:t>
      </w:r>
      <w:r w:rsidRPr="00B1560B">
        <w:rPr>
          <w:szCs w:val="24"/>
        </w:rPr>
        <w:t xml:space="preserve"> приведенном в таблице </w:t>
      </w:r>
      <w:r w:rsidR="00F34622" w:rsidRPr="007511E2">
        <w:rPr>
          <w:szCs w:val="24"/>
        </w:rPr>
        <w:t>2.4.1</w:t>
      </w:r>
      <w:r w:rsidR="006C4774" w:rsidRPr="007511E2">
        <w:rPr>
          <w:szCs w:val="24"/>
        </w:rPr>
        <w:t>.</w:t>
      </w:r>
      <w:r w:rsidR="00F34622" w:rsidRPr="007511E2">
        <w:rPr>
          <w:szCs w:val="24"/>
        </w:rPr>
        <w:t>1</w:t>
      </w:r>
      <w:r w:rsidR="007D1C4B">
        <w:rPr>
          <w:szCs w:val="24"/>
        </w:rPr>
        <w:t>.</w:t>
      </w:r>
      <w:r w:rsidRPr="00B1560B">
        <w:rPr>
          <w:szCs w:val="24"/>
        </w:rPr>
        <w:t xml:space="preserve"> </w:t>
      </w:r>
      <w:bookmarkStart w:id="86" w:name="_Toc36131787"/>
      <w:bookmarkStart w:id="87" w:name="_Toc36132715"/>
      <w:bookmarkStart w:id="88" w:name="_Toc45096685"/>
    </w:p>
    <w:p w14:paraId="58B2ABCC" w14:textId="37F64BF0" w:rsidR="00156B33" w:rsidRPr="00B1560B" w:rsidRDefault="00156B33" w:rsidP="00156B33">
      <w:pPr>
        <w:pStyle w:val="a3"/>
        <w:jc w:val="right"/>
      </w:pPr>
      <w:r w:rsidRPr="007511E2">
        <w:t>Таблица</w:t>
      </w:r>
      <w:bookmarkEnd w:id="86"/>
      <w:bookmarkEnd w:id="87"/>
      <w:r w:rsidRPr="007511E2">
        <w:t xml:space="preserve"> </w:t>
      </w:r>
      <w:bookmarkEnd w:id="88"/>
      <w:r w:rsidR="00F34622" w:rsidRPr="007511E2">
        <w:t>2.4.1</w:t>
      </w:r>
      <w:r w:rsidR="006C4774" w:rsidRPr="007511E2">
        <w:t>.</w:t>
      </w:r>
      <w:r w:rsidR="00F34622" w:rsidRPr="007511E2">
        <w:t>1</w:t>
      </w:r>
    </w:p>
    <w:p w14:paraId="59758BEC" w14:textId="77777777" w:rsidR="00156B33" w:rsidRPr="00B1560B" w:rsidRDefault="00156B33" w:rsidP="007D1C4B">
      <w:pPr>
        <w:spacing w:after="0" w:line="240" w:lineRule="auto"/>
        <w:ind w:firstLine="709"/>
        <w:contextualSpacing/>
        <w:jc w:val="right"/>
        <w:rPr>
          <w:szCs w:val="24"/>
        </w:rPr>
      </w:pPr>
      <w:bookmarkStart w:id="89" w:name="_Toc36131788"/>
      <w:bookmarkStart w:id="90" w:name="_Toc36132716"/>
      <w:r w:rsidRPr="00B1560B">
        <w:rPr>
          <w:szCs w:val="24"/>
        </w:rPr>
        <w:t>Охранные зоны воздушных линий электропередач</w:t>
      </w:r>
      <w:bookmarkEnd w:id="89"/>
      <w:bookmarkEnd w:id="90"/>
      <w:r w:rsidR="007D1C4B">
        <w:rPr>
          <w:szCs w:val="24"/>
        </w:rPr>
        <w:t>.</w:t>
      </w:r>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3"/>
        <w:gridCol w:w="7148"/>
      </w:tblGrid>
      <w:tr w:rsidR="00156B33" w:rsidRPr="00A540D6" w14:paraId="7F2FDCFB" w14:textId="77777777" w:rsidTr="00E802EA">
        <w:trPr>
          <w:trHeight w:val="375"/>
          <w:jc w:val="center"/>
        </w:trPr>
        <w:tc>
          <w:tcPr>
            <w:tcW w:w="2473" w:type="dxa"/>
            <w:vAlign w:val="center"/>
          </w:tcPr>
          <w:p w14:paraId="0D85BC45" w14:textId="77777777" w:rsidR="00156B33" w:rsidRPr="00A540D6" w:rsidRDefault="00156B33" w:rsidP="00E802EA">
            <w:pPr>
              <w:autoSpaceDE w:val="0"/>
              <w:autoSpaceDN w:val="0"/>
              <w:spacing w:after="0" w:line="240" w:lineRule="auto"/>
              <w:contextualSpacing/>
              <w:jc w:val="center"/>
              <w:rPr>
                <w:b/>
                <w:szCs w:val="24"/>
              </w:rPr>
            </w:pPr>
            <w:r w:rsidRPr="00A540D6">
              <w:rPr>
                <w:b/>
                <w:szCs w:val="24"/>
              </w:rPr>
              <w:t xml:space="preserve">Проектный номинальный класс напряжения, </w:t>
            </w:r>
            <w:proofErr w:type="spellStart"/>
            <w:r w:rsidRPr="00A540D6">
              <w:rPr>
                <w:b/>
                <w:szCs w:val="24"/>
              </w:rPr>
              <w:t>кВ</w:t>
            </w:r>
            <w:proofErr w:type="spellEnd"/>
          </w:p>
        </w:tc>
        <w:tc>
          <w:tcPr>
            <w:tcW w:w="7148" w:type="dxa"/>
            <w:vAlign w:val="center"/>
          </w:tcPr>
          <w:p w14:paraId="5E946D3E" w14:textId="77777777" w:rsidR="00156B33" w:rsidRPr="00A540D6" w:rsidRDefault="00156B33" w:rsidP="00E802EA">
            <w:pPr>
              <w:autoSpaceDE w:val="0"/>
              <w:autoSpaceDN w:val="0"/>
              <w:spacing w:after="0" w:line="240" w:lineRule="auto"/>
              <w:contextualSpacing/>
              <w:jc w:val="center"/>
              <w:rPr>
                <w:b/>
                <w:szCs w:val="24"/>
              </w:rPr>
            </w:pPr>
            <w:r w:rsidRPr="00A540D6">
              <w:rPr>
                <w:b/>
                <w:szCs w:val="24"/>
              </w:rPr>
              <w:t>Расстояние, м</w:t>
            </w:r>
          </w:p>
        </w:tc>
      </w:tr>
      <w:tr w:rsidR="00156B33" w:rsidRPr="00B1560B" w14:paraId="7D7FCBFB" w14:textId="77777777" w:rsidTr="00E802EA">
        <w:trPr>
          <w:trHeight w:val="1069"/>
          <w:jc w:val="center"/>
        </w:trPr>
        <w:tc>
          <w:tcPr>
            <w:tcW w:w="2473" w:type="dxa"/>
            <w:vAlign w:val="center"/>
          </w:tcPr>
          <w:p w14:paraId="6A3D73E1" w14:textId="77777777" w:rsidR="00156B33" w:rsidRPr="00B1560B" w:rsidRDefault="00156B33" w:rsidP="00E802EA">
            <w:pPr>
              <w:autoSpaceDE w:val="0"/>
              <w:autoSpaceDN w:val="0"/>
              <w:spacing w:after="0" w:line="240" w:lineRule="auto"/>
              <w:contextualSpacing/>
              <w:jc w:val="center"/>
              <w:rPr>
                <w:szCs w:val="24"/>
              </w:rPr>
            </w:pPr>
            <w:r w:rsidRPr="00B1560B">
              <w:rPr>
                <w:szCs w:val="24"/>
              </w:rPr>
              <w:t>до 1</w:t>
            </w:r>
          </w:p>
        </w:tc>
        <w:tc>
          <w:tcPr>
            <w:tcW w:w="7148" w:type="dxa"/>
            <w:vAlign w:val="center"/>
          </w:tcPr>
          <w:p w14:paraId="529371C1" w14:textId="77777777" w:rsidR="00156B33" w:rsidRPr="00B1560B" w:rsidRDefault="00156B33" w:rsidP="00E802EA">
            <w:pPr>
              <w:autoSpaceDE w:val="0"/>
              <w:autoSpaceDN w:val="0"/>
              <w:spacing w:after="0" w:line="240" w:lineRule="auto"/>
              <w:contextualSpacing/>
              <w:jc w:val="center"/>
              <w:rPr>
                <w:szCs w:val="24"/>
              </w:rPr>
            </w:pPr>
            <w:r w:rsidRPr="00B1560B">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156B33" w:rsidRPr="00B1560B" w14:paraId="42E0B761" w14:textId="77777777" w:rsidTr="00E802EA">
        <w:trPr>
          <w:trHeight w:val="92"/>
          <w:jc w:val="center"/>
        </w:trPr>
        <w:tc>
          <w:tcPr>
            <w:tcW w:w="2473" w:type="dxa"/>
            <w:vAlign w:val="center"/>
          </w:tcPr>
          <w:p w14:paraId="2AC15857" w14:textId="77777777" w:rsidR="00156B33" w:rsidRPr="00B1560B" w:rsidRDefault="00156B33" w:rsidP="00E802EA">
            <w:pPr>
              <w:autoSpaceDE w:val="0"/>
              <w:autoSpaceDN w:val="0"/>
              <w:spacing w:after="0" w:line="240" w:lineRule="auto"/>
              <w:contextualSpacing/>
              <w:jc w:val="center"/>
              <w:rPr>
                <w:szCs w:val="24"/>
              </w:rPr>
            </w:pPr>
            <w:r w:rsidRPr="00B1560B">
              <w:rPr>
                <w:szCs w:val="24"/>
              </w:rPr>
              <w:t>1 - 20</w:t>
            </w:r>
          </w:p>
        </w:tc>
        <w:tc>
          <w:tcPr>
            <w:tcW w:w="7148" w:type="dxa"/>
            <w:vAlign w:val="center"/>
          </w:tcPr>
          <w:p w14:paraId="5666DAB2" w14:textId="77777777" w:rsidR="00156B33" w:rsidRPr="00B1560B" w:rsidRDefault="00156B33" w:rsidP="00E802EA">
            <w:pPr>
              <w:autoSpaceDE w:val="0"/>
              <w:autoSpaceDN w:val="0"/>
              <w:spacing w:after="0" w:line="240" w:lineRule="auto"/>
              <w:contextualSpacing/>
              <w:jc w:val="center"/>
              <w:rPr>
                <w:szCs w:val="24"/>
              </w:rPr>
            </w:pPr>
            <w:r w:rsidRPr="00B1560B">
              <w:rPr>
                <w:szCs w:val="24"/>
              </w:rPr>
              <w:t xml:space="preserve">10 (5 </w:t>
            </w:r>
            <w:r w:rsidRPr="00B1560B">
              <w:rPr>
                <w:b/>
                <w:szCs w:val="24"/>
              </w:rPr>
              <w:t>-</w:t>
            </w:r>
            <w:r w:rsidRPr="00B1560B">
              <w:rPr>
                <w:szCs w:val="24"/>
              </w:rPr>
              <w:t xml:space="preserve"> для линий с самонесущими или изолированными проводами, размещенных в границах населенных пунктов)</w:t>
            </w:r>
          </w:p>
        </w:tc>
      </w:tr>
      <w:tr w:rsidR="00BC7025" w:rsidRPr="00B1560B" w14:paraId="21BFB82C" w14:textId="77777777" w:rsidTr="00E802EA">
        <w:trPr>
          <w:trHeight w:val="92"/>
          <w:jc w:val="center"/>
        </w:trPr>
        <w:tc>
          <w:tcPr>
            <w:tcW w:w="2473" w:type="dxa"/>
            <w:vAlign w:val="center"/>
          </w:tcPr>
          <w:p w14:paraId="642D4B21" w14:textId="23D8528E" w:rsidR="00BC7025" w:rsidRPr="003E36BF" w:rsidRDefault="00BC7025" w:rsidP="00E802EA">
            <w:pPr>
              <w:autoSpaceDE w:val="0"/>
              <w:autoSpaceDN w:val="0"/>
              <w:spacing w:after="0" w:line="240" w:lineRule="auto"/>
              <w:contextualSpacing/>
              <w:jc w:val="center"/>
              <w:rPr>
                <w:szCs w:val="24"/>
              </w:rPr>
            </w:pPr>
            <w:r w:rsidRPr="003E36BF">
              <w:rPr>
                <w:szCs w:val="24"/>
              </w:rPr>
              <w:t>35</w:t>
            </w:r>
          </w:p>
        </w:tc>
        <w:tc>
          <w:tcPr>
            <w:tcW w:w="7148" w:type="dxa"/>
            <w:vAlign w:val="center"/>
          </w:tcPr>
          <w:p w14:paraId="38A80B21" w14:textId="0A92B6E6" w:rsidR="00BC7025" w:rsidRPr="003E36BF" w:rsidRDefault="00BC7025" w:rsidP="00E802EA">
            <w:pPr>
              <w:autoSpaceDE w:val="0"/>
              <w:autoSpaceDN w:val="0"/>
              <w:spacing w:after="0" w:line="240" w:lineRule="auto"/>
              <w:contextualSpacing/>
              <w:jc w:val="center"/>
              <w:rPr>
                <w:szCs w:val="24"/>
              </w:rPr>
            </w:pPr>
            <w:r w:rsidRPr="003E36BF">
              <w:rPr>
                <w:szCs w:val="24"/>
              </w:rPr>
              <w:t>15</w:t>
            </w:r>
          </w:p>
        </w:tc>
      </w:tr>
      <w:tr w:rsidR="00D713C2" w:rsidRPr="00B1560B" w14:paraId="1FF11931" w14:textId="77777777" w:rsidTr="00E802EA">
        <w:trPr>
          <w:trHeight w:val="92"/>
          <w:jc w:val="center"/>
        </w:trPr>
        <w:tc>
          <w:tcPr>
            <w:tcW w:w="2473" w:type="dxa"/>
            <w:vAlign w:val="center"/>
          </w:tcPr>
          <w:p w14:paraId="6C15482C" w14:textId="1191E4ED" w:rsidR="00D713C2" w:rsidRPr="003E36BF" w:rsidRDefault="00D713C2" w:rsidP="00E802EA">
            <w:pPr>
              <w:autoSpaceDE w:val="0"/>
              <w:autoSpaceDN w:val="0"/>
              <w:spacing w:after="0" w:line="240" w:lineRule="auto"/>
              <w:contextualSpacing/>
              <w:jc w:val="center"/>
              <w:rPr>
                <w:szCs w:val="24"/>
              </w:rPr>
            </w:pPr>
            <w:r>
              <w:rPr>
                <w:szCs w:val="24"/>
              </w:rPr>
              <w:t>110</w:t>
            </w:r>
          </w:p>
        </w:tc>
        <w:tc>
          <w:tcPr>
            <w:tcW w:w="7148" w:type="dxa"/>
            <w:vAlign w:val="center"/>
          </w:tcPr>
          <w:p w14:paraId="077EA0F2" w14:textId="0E73F3BD" w:rsidR="00D713C2" w:rsidRPr="003E36BF" w:rsidRDefault="007511E2" w:rsidP="00E802EA">
            <w:pPr>
              <w:autoSpaceDE w:val="0"/>
              <w:autoSpaceDN w:val="0"/>
              <w:spacing w:after="0" w:line="240" w:lineRule="auto"/>
              <w:contextualSpacing/>
              <w:jc w:val="center"/>
              <w:rPr>
                <w:szCs w:val="24"/>
              </w:rPr>
            </w:pPr>
            <w:r>
              <w:rPr>
                <w:szCs w:val="24"/>
              </w:rPr>
              <w:t>20</w:t>
            </w:r>
          </w:p>
        </w:tc>
      </w:tr>
      <w:tr w:rsidR="00D713C2" w:rsidRPr="00B1560B" w14:paraId="16BC557F" w14:textId="77777777" w:rsidTr="00E802EA">
        <w:trPr>
          <w:trHeight w:val="92"/>
          <w:jc w:val="center"/>
        </w:trPr>
        <w:tc>
          <w:tcPr>
            <w:tcW w:w="2473" w:type="dxa"/>
            <w:vAlign w:val="center"/>
          </w:tcPr>
          <w:p w14:paraId="7F6025E5" w14:textId="7142DFD9" w:rsidR="00D713C2" w:rsidRPr="003E36BF" w:rsidRDefault="00D713C2" w:rsidP="00E802EA">
            <w:pPr>
              <w:autoSpaceDE w:val="0"/>
              <w:autoSpaceDN w:val="0"/>
              <w:spacing w:after="0" w:line="240" w:lineRule="auto"/>
              <w:contextualSpacing/>
              <w:jc w:val="center"/>
              <w:rPr>
                <w:szCs w:val="24"/>
              </w:rPr>
            </w:pPr>
            <w:r>
              <w:rPr>
                <w:szCs w:val="24"/>
              </w:rPr>
              <w:t>220</w:t>
            </w:r>
          </w:p>
        </w:tc>
        <w:tc>
          <w:tcPr>
            <w:tcW w:w="7148" w:type="dxa"/>
            <w:vAlign w:val="center"/>
          </w:tcPr>
          <w:p w14:paraId="269AABC4" w14:textId="5122BFD1" w:rsidR="00D713C2" w:rsidRPr="003E36BF" w:rsidRDefault="007511E2" w:rsidP="00E802EA">
            <w:pPr>
              <w:autoSpaceDE w:val="0"/>
              <w:autoSpaceDN w:val="0"/>
              <w:spacing w:after="0" w:line="240" w:lineRule="auto"/>
              <w:contextualSpacing/>
              <w:jc w:val="center"/>
              <w:rPr>
                <w:szCs w:val="24"/>
              </w:rPr>
            </w:pPr>
            <w:r>
              <w:rPr>
                <w:szCs w:val="24"/>
              </w:rPr>
              <w:t>25</w:t>
            </w:r>
          </w:p>
        </w:tc>
      </w:tr>
      <w:tr w:rsidR="00D713C2" w:rsidRPr="00B1560B" w14:paraId="5813BB00" w14:textId="77777777" w:rsidTr="00E802EA">
        <w:trPr>
          <w:trHeight w:val="92"/>
          <w:jc w:val="center"/>
        </w:trPr>
        <w:tc>
          <w:tcPr>
            <w:tcW w:w="2473" w:type="dxa"/>
            <w:vAlign w:val="center"/>
          </w:tcPr>
          <w:p w14:paraId="2DB037B3" w14:textId="2755765F" w:rsidR="00D713C2" w:rsidRDefault="00D713C2" w:rsidP="00E802EA">
            <w:pPr>
              <w:autoSpaceDE w:val="0"/>
              <w:autoSpaceDN w:val="0"/>
              <w:spacing w:after="0" w:line="240" w:lineRule="auto"/>
              <w:contextualSpacing/>
              <w:jc w:val="center"/>
              <w:rPr>
                <w:szCs w:val="24"/>
              </w:rPr>
            </w:pPr>
            <w:r>
              <w:rPr>
                <w:szCs w:val="24"/>
              </w:rPr>
              <w:t>500</w:t>
            </w:r>
          </w:p>
        </w:tc>
        <w:tc>
          <w:tcPr>
            <w:tcW w:w="7148" w:type="dxa"/>
            <w:vAlign w:val="center"/>
          </w:tcPr>
          <w:p w14:paraId="5C558672" w14:textId="651C4449" w:rsidR="00D713C2" w:rsidRPr="003E36BF" w:rsidRDefault="007511E2" w:rsidP="00E802EA">
            <w:pPr>
              <w:autoSpaceDE w:val="0"/>
              <w:autoSpaceDN w:val="0"/>
              <w:spacing w:after="0" w:line="240" w:lineRule="auto"/>
              <w:contextualSpacing/>
              <w:jc w:val="center"/>
              <w:rPr>
                <w:szCs w:val="24"/>
              </w:rPr>
            </w:pPr>
            <w:r>
              <w:rPr>
                <w:szCs w:val="24"/>
              </w:rPr>
              <w:t>30</w:t>
            </w:r>
          </w:p>
        </w:tc>
      </w:tr>
    </w:tbl>
    <w:p w14:paraId="761405F4" w14:textId="77777777" w:rsidR="005276BD" w:rsidRDefault="005276BD" w:rsidP="004E6E58">
      <w:pPr>
        <w:autoSpaceDE w:val="0"/>
        <w:autoSpaceDN w:val="0"/>
        <w:adjustRightInd w:val="0"/>
        <w:spacing w:after="0" w:line="240" w:lineRule="auto"/>
        <w:ind w:firstLine="708"/>
        <w:jc w:val="both"/>
        <w:rPr>
          <w:szCs w:val="24"/>
        </w:rPr>
      </w:pPr>
      <w:r>
        <w:rPr>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79354B70" w14:textId="77777777" w:rsidR="005276BD" w:rsidRDefault="005276BD" w:rsidP="004E6E58">
      <w:pPr>
        <w:autoSpaceDE w:val="0"/>
        <w:autoSpaceDN w:val="0"/>
        <w:adjustRightInd w:val="0"/>
        <w:spacing w:after="0" w:line="240" w:lineRule="auto"/>
        <w:ind w:firstLine="708"/>
        <w:jc w:val="both"/>
        <w:rPr>
          <w:szCs w:val="24"/>
        </w:rPr>
      </w:pPr>
      <w:r>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0C9BF3D0" w14:textId="77777777" w:rsidR="005276BD" w:rsidRDefault="005276BD" w:rsidP="004E6E58">
      <w:pPr>
        <w:autoSpaceDE w:val="0"/>
        <w:autoSpaceDN w:val="0"/>
        <w:adjustRightInd w:val="0"/>
        <w:spacing w:after="0" w:line="240" w:lineRule="auto"/>
        <w:ind w:firstLine="708"/>
        <w:jc w:val="both"/>
        <w:rPr>
          <w:szCs w:val="24"/>
        </w:rPr>
      </w:pPr>
      <w:r>
        <w:rPr>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Pr>
          <w:szCs w:val="24"/>
        </w:rPr>
        <w:t>неотклоненном</w:t>
      </w:r>
      <w:proofErr w:type="spellEnd"/>
      <w:r>
        <w:rPr>
          <w:szCs w:val="24"/>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55E52A3C" w14:textId="06E4B38F" w:rsidR="005276BD" w:rsidRDefault="005276BD" w:rsidP="005276BD">
      <w:pPr>
        <w:autoSpaceDE w:val="0"/>
        <w:autoSpaceDN w:val="0"/>
        <w:adjustRightInd w:val="0"/>
        <w:spacing w:after="0" w:line="240" w:lineRule="auto"/>
        <w:ind w:firstLine="539"/>
        <w:jc w:val="both"/>
        <w:rPr>
          <w:szCs w:val="24"/>
        </w:rPr>
      </w:pPr>
      <w:r>
        <w:rPr>
          <w:szCs w:val="24"/>
        </w:rP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w:t>
      </w:r>
      <w:r w:rsidR="00C50C2B">
        <w:rPr>
          <w:szCs w:val="24"/>
        </w:rPr>
        <w:t>2.4.1</w:t>
      </w:r>
      <w:r w:rsidR="00F20693">
        <w:rPr>
          <w:szCs w:val="24"/>
        </w:rPr>
        <w:t>.</w:t>
      </w:r>
      <w:r w:rsidR="00C50C2B">
        <w:rPr>
          <w:szCs w:val="24"/>
        </w:rPr>
        <w:t>1</w:t>
      </w:r>
      <w:r>
        <w:rPr>
          <w:szCs w:val="24"/>
        </w:rPr>
        <w:t>, применительно к высшему классу напряжения подстанции.</w:t>
      </w:r>
    </w:p>
    <w:p w14:paraId="53921810" w14:textId="082F5D89" w:rsidR="00F316DB" w:rsidRDefault="00F316DB" w:rsidP="004E6E58">
      <w:pPr>
        <w:autoSpaceDE w:val="0"/>
        <w:autoSpaceDN w:val="0"/>
        <w:adjustRightInd w:val="0"/>
        <w:spacing w:after="0" w:line="240" w:lineRule="auto"/>
        <w:ind w:firstLine="708"/>
        <w:jc w:val="both"/>
        <w:rPr>
          <w:szCs w:val="24"/>
        </w:rPr>
      </w:pPr>
      <w:r>
        <w:lastRenderedPageBreak/>
        <w:t>Согласно п.</w:t>
      </w:r>
      <w:r w:rsidR="00655DED">
        <w:t xml:space="preserve"> </w:t>
      </w:r>
      <w:r>
        <w:t xml:space="preserve">8 Правил охраны электрических сетей в охранных зонах запрещается </w:t>
      </w:r>
      <w:r>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26B1F69B" w14:textId="77777777" w:rsidR="00F316DB" w:rsidRDefault="00F316DB" w:rsidP="004E6E58">
      <w:pPr>
        <w:autoSpaceDE w:val="0"/>
        <w:autoSpaceDN w:val="0"/>
        <w:adjustRightInd w:val="0"/>
        <w:spacing w:after="0" w:line="240" w:lineRule="auto"/>
        <w:ind w:firstLine="708"/>
        <w:jc w:val="both"/>
        <w:rPr>
          <w:szCs w:val="24"/>
        </w:rPr>
      </w:pPr>
      <w:r>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144E5527" w14:textId="77777777" w:rsidR="00F316DB" w:rsidRDefault="00F316DB" w:rsidP="004E6E58">
      <w:pPr>
        <w:autoSpaceDE w:val="0"/>
        <w:autoSpaceDN w:val="0"/>
        <w:adjustRightInd w:val="0"/>
        <w:spacing w:after="0" w:line="240" w:lineRule="auto"/>
        <w:ind w:firstLine="708"/>
        <w:jc w:val="both"/>
        <w:rPr>
          <w:szCs w:val="24"/>
        </w:rPr>
      </w:pPr>
      <w:r>
        <w:rPr>
          <w:szCs w:val="24"/>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14:paraId="1C257F87" w14:textId="77777777" w:rsidR="00F316DB" w:rsidRDefault="00F316DB" w:rsidP="004E6E58">
      <w:pPr>
        <w:autoSpaceDE w:val="0"/>
        <w:autoSpaceDN w:val="0"/>
        <w:adjustRightInd w:val="0"/>
        <w:spacing w:after="0" w:line="240" w:lineRule="auto"/>
        <w:ind w:firstLine="708"/>
        <w:jc w:val="both"/>
        <w:rPr>
          <w:szCs w:val="24"/>
        </w:rPr>
      </w:pPr>
      <w:r>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659A2705" w14:textId="77777777" w:rsidR="00F316DB" w:rsidRDefault="00F316DB" w:rsidP="004E6E58">
      <w:pPr>
        <w:autoSpaceDE w:val="0"/>
        <w:autoSpaceDN w:val="0"/>
        <w:adjustRightInd w:val="0"/>
        <w:spacing w:after="0" w:line="240" w:lineRule="auto"/>
        <w:ind w:firstLine="708"/>
        <w:jc w:val="both"/>
        <w:rPr>
          <w:szCs w:val="24"/>
        </w:rPr>
      </w:pPr>
      <w:r>
        <w:rPr>
          <w:szCs w:val="24"/>
        </w:rPr>
        <w:t>г) размещать свалки;</w:t>
      </w:r>
    </w:p>
    <w:p w14:paraId="65D7E7DF" w14:textId="77777777" w:rsidR="00F316DB" w:rsidRDefault="00F316DB" w:rsidP="004E6E58">
      <w:pPr>
        <w:autoSpaceDE w:val="0"/>
        <w:autoSpaceDN w:val="0"/>
        <w:adjustRightInd w:val="0"/>
        <w:spacing w:after="0" w:line="240" w:lineRule="auto"/>
        <w:ind w:firstLine="708"/>
        <w:jc w:val="both"/>
        <w:rPr>
          <w:szCs w:val="24"/>
        </w:rPr>
      </w:pPr>
      <w:r>
        <w:rPr>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26E735EC" w14:textId="77777777" w:rsidR="00F316DB" w:rsidRDefault="00F316DB" w:rsidP="004E6E58">
      <w:pPr>
        <w:autoSpaceDE w:val="0"/>
        <w:autoSpaceDN w:val="0"/>
        <w:adjustRightInd w:val="0"/>
        <w:spacing w:after="0" w:line="240" w:lineRule="auto"/>
        <w:ind w:firstLine="708"/>
        <w:jc w:val="both"/>
        <w:rPr>
          <w:szCs w:val="24"/>
        </w:rPr>
      </w:pPr>
      <w:r>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14:paraId="0F0C6565" w14:textId="77777777" w:rsidR="00F316DB" w:rsidRDefault="00F316DB" w:rsidP="004E6E58">
      <w:pPr>
        <w:autoSpaceDE w:val="0"/>
        <w:autoSpaceDN w:val="0"/>
        <w:adjustRightInd w:val="0"/>
        <w:spacing w:after="0" w:line="240" w:lineRule="auto"/>
        <w:ind w:firstLine="708"/>
        <w:jc w:val="both"/>
        <w:rPr>
          <w:szCs w:val="24"/>
        </w:rPr>
      </w:pPr>
      <w:r>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14:paraId="699A922E" w14:textId="77777777" w:rsidR="00F316DB" w:rsidRDefault="00F316DB" w:rsidP="00043268">
      <w:pPr>
        <w:autoSpaceDE w:val="0"/>
        <w:autoSpaceDN w:val="0"/>
        <w:adjustRightInd w:val="0"/>
        <w:spacing w:after="0" w:line="240" w:lineRule="auto"/>
        <w:ind w:firstLine="708"/>
        <w:jc w:val="both"/>
        <w:rPr>
          <w:szCs w:val="24"/>
        </w:rPr>
      </w:pPr>
      <w:r>
        <w:rPr>
          <w:szCs w:val="24"/>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14:paraId="69E6DB48" w14:textId="77777777" w:rsidR="00043268" w:rsidRDefault="00043268" w:rsidP="00043268">
      <w:pPr>
        <w:autoSpaceDE w:val="0"/>
        <w:autoSpaceDN w:val="0"/>
        <w:adjustRightInd w:val="0"/>
        <w:spacing w:after="0" w:line="240" w:lineRule="auto"/>
        <w:ind w:firstLine="708"/>
        <w:jc w:val="both"/>
        <w:rPr>
          <w:szCs w:val="24"/>
        </w:rPr>
      </w:pPr>
      <w:r>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t>Правил охраны электрических сетей</w:t>
      </w:r>
      <w:r>
        <w:rPr>
          <w:szCs w:val="24"/>
        </w:rPr>
        <w:t>, запрещается:</w:t>
      </w:r>
    </w:p>
    <w:p w14:paraId="58773A90" w14:textId="77777777" w:rsidR="00043268" w:rsidRDefault="00043268" w:rsidP="000E0FF5">
      <w:pPr>
        <w:autoSpaceDE w:val="0"/>
        <w:autoSpaceDN w:val="0"/>
        <w:adjustRightInd w:val="0"/>
        <w:spacing w:after="0" w:line="240" w:lineRule="auto"/>
        <w:ind w:firstLine="708"/>
        <w:jc w:val="both"/>
        <w:rPr>
          <w:szCs w:val="24"/>
        </w:rPr>
      </w:pPr>
      <w:r>
        <w:rPr>
          <w:szCs w:val="24"/>
        </w:rPr>
        <w:t>а) складировать или размещать хранилища любых, в том числе горюче-смазочных, материалов;</w:t>
      </w:r>
    </w:p>
    <w:p w14:paraId="710E853E" w14:textId="77777777" w:rsidR="00043268" w:rsidRDefault="00043268" w:rsidP="000E0FF5">
      <w:pPr>
        <w:autoSpaceDE w:val="0"/>
        <w:autoSpaceDN w:val="0"/>
        <w:adjustRightInd w:val="0"/>
        <w:spacing w:after="0" w:line="240" w:lineRule="auto"/>
        <w:ind w:firstLine="708"/>
        <w:jc w:val="both"/>
        <w:rPr>
          <w:szCs w:val="24"/>
        </w:rPr>
      </w:pPr>
      <w:r>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551AA10B" w14:textId="77777777" w:rsidR="00043268" w:rsidRDefault="00043268" w:rsidP="000E0FF5">
      <w:pPr>
        <w:autoSpaceDE w:val="0"/>
        <w:autoSpaceDN w:val="0"/>
        <w:adjustRightInd w:val="0"/>
        <w:spacing w:after="0" w:line="240" w:lineRule="auto"/>
        <w:ind w:firstLine="708"/>
        <w:jc w:val="both"/>
        <w:rPr>
          <w:szCs w:val="24"/>
        </w:rPr>
      </w:pPr>
      <w:r>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79A11735" w14:textId="77777777" w:rsidR="00043268" w:rsidRDefault="00043268" w:rsidP="000E0FF5">
      <w:pPr>
        <w:autoSpaceDE w:val="0"/>
        <w:autoSpaceDN w:val="0"/>
        <w:adjustRightInd w:val="0"/>
        <w:spacing w:after="0" w:line="240" w:lineRule="auto"/>
        <w:ind w:firstLine="708"/>
        <w:jc w:val="both"/>
        <w:rPr>
          <w:szCs w:val="24"/>
        </w:rPr>
      </w:pPr>
      <w:r>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340441E4" w14:textId="77777777" w:rsidR="00043268" w:rsidRDefault="00043268" w:rsidP="000E0FF5">
      <w:pPr>
        <w:autoSpaceDE w:val="0"/>
        <w:autoSpaceDN w:val="0"/>
        <w:adjustRightInd w:val="0"/>
        <w:spacing w:after="0" w:line="240" w:lineRule="auto"/>
        <w:ind w:firstLine="708"/>
        <w:jc w:val="both"/>
        <w:rPr>
          <w:szCs w:val="24"/>
        </w:rPr>
      </w:pPr>
      <w:r>
        <w:rPr>
          <w:szCs w:val="24"/>
        </w:rPr>
        <w:lastRenderedPageBreak/>
        <w:t>д) осуществлять проход судов с поднятыми стрелами кранов и других механизмов (в охранных зонах воздушных линий электропередачи);</w:t>
      </w:r>
    </w:p>
    <w:p w14:paraId="2260A890" w14:textId="77777777" w:rsidR="00043268" w:rsidRDefault="00043268" w:rsidP="000E0FF5">
      <w:pPr>
        <w:autoSpaceDE w:val="0"/>
        <w:autoSpaceDN w:val="0"/>
        <w:adjustRightInd w:val="0"/>
        <w:spacing w:after="0" w:line="240" w:lineRule="auto"/>
        <w:ind w:firstLine="708"/>
        <w:jc w:val="both"/>
        <w:rPr>
          <w:szCs w:val="24"/>
        </w:rPr>
      </w:pPr>
      <w:r>
        <w:rPr>
          <w:szCs w:val="24"/>
        </w:rPr>
        <w:t xml:space="preserve">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w:t>
      </w:r>
      <w:proofErr w:type="spellStart"/>
      <w:r>
        <w:rPr>
          <w:szCs w:val="24"/>
        </w:rPr>
        <w:t>кВ</w:t>
      </w:r>
      <w:proofErr w:type="spellEnd"/>
      <w:r>
        <w:rPr>
          <w:szCs w:val="24"/>
        </w:rPr>
        <w:t xml:space="preserve"> и выше (исключительно в охранных зонах воздушных линий электропередачи);</w:t>
      </w:r>
    </w:p>
    <w:p w14:paraId="712F62E4" w14:textId="77777777" w:rsidR="00043268" w:rsidRDefault="00043268" w:rsidP="000E0FF5">
      <w:pPr>
        <w:autoSpaceDE w:val="0"/>
        <w:autoSpaceDN w:val="0"/>
        <w:adjustRightInd w:val="0"/>
        <w:spacing w:after="0" w:line="240" w:lineRule="auto"/>
        <w:ind w:firstLine="708"/>
        <w:jc w:val="both"/>
        <w:rPr>
          <w:szCs w:val="24"/>
        </w:rPr>
      </w:pPr>
      <w:r>
        <w:rPr>
          <w:szCs w:val="24"/>
        </w:rPr>
        <w:t>ж) устанавливать рекламные конструкции.</w:t>
      </w:r>
    </w:p>
    <w:p w14:paraId="41F1C914" w14:textId="77777777" w:rsidR="00F316DB" w:rsidRDefault="000E0FF5" w:rsidP="00D474C3">
      <w:pPr>
        <w:pStyle w:val="a3"/>
        <w:ind w:firstLine="709"/>
        <w:contextualSpacing/>
      </w:pPr>
      <w:r>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14:paraId="73BBCEAB" w14:textId="77777777" w:rsidR="0018697C" w:rsidRDefault="0018697C" w:rsidP="0018697C">
      <w:pPr>
        <w:autoSpaceDE w:val="0"/>
        <w:autoSpaceDN w:val="0"/>
        <w:adjustRightInd w:val="0"/>
        <w:spacing w:after="0" w:line="240" w:lineRule="auto"/>
        <w:ind w:firstLine="708"/>
        <w:jc w:val="both"/>
        <w:rPr>
          <w:szCs w:val="24"/>
        </w:rPr>
      </w:pPr>
      <w:r>
        <w:rPr>
          <w:szCs w:val="24"/>
        </w:rPr>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14:paraId="06F45E20" w14:textId="77777777" w:rsidR="0018697C" w:rsidRDefault="0018697C" w:rsidP="0018697C">
      <w:pPr>
        <w:autoSpaceDE w:val="0"/>
        <w:autoSpaceDN w:val="0"/>
        <w:adjustRightInd w:val="0"/>
        <w:spacing w:after="0" w:line="240" w:lineRule="auto"/>
        <w:ind w:firstLine="708"/>
        <w:jc w:val="both"/>
        <w:rPr>
          <w:szCs w:val="24"/>
        </w:rPr>
      </w:pPr>
      <w:r>
        <w:rPr>
          <w:szCs w:val="24"/>
        </w:rPr>
        <w:t>а) горные, взрывные, мелиоративные работы, в том числе связанные с временным затоплением земель;</w:t>
      </w:r>
    </w:p>
    <w:p w14:paraId="67CBA998" w14:textId="77777777" w:rsidR="0018697C" w:rsidRDefault="0018697C" w:rsidP="0018697C">
      <w:pPr>
        <w:autoSpaceDE w:val="0"/>
        <w:autoSpaceDN w:val="0"/>
        <w:adjustRightInd w:val="0"/>
        <w:spacing w:after="0" w:line="240" w:lineRule="auto"/>
        <w:ind w:firstLine="708"/>
        <w:jc w:val="both"/>
        <w:rPr>
          <w:szCs w:val="24"/>
        </w:rPr>
      </w:pPr>
      <w:r>
        <w:rPr>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0B36205C" w14:textId="77777777" w:rsidR="0018697C" w:rsidRDefault="0018697C" w:rsidP="0018697C">
      <w:pPr>
        <w:autoSpaceDE w:val="0"/>
        <w:autoSpaceDN w:val="0"/>
        <w:adjustRightInd w:val="0"/>
        <w:spacing w:after="0" w:line="240" w:lineRule="auto"/>
        <w:ind w:firstLine="708"/>
        <w:jc w:val="both"/>
        <w:rPr>
          <w:szCs w:val="24"/>
        </w:rPr>
      </w:pPr>
      <w:r>
        <w:rPr>
          <w:szCs w:val="24"/>
        </w:rPr>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368431BB" w14:textId="77777777" w:rsidR="0018697C" w:rsidRDefault="0018697C" w:rsidP="0018697C">
      <w:pPr>
        <w:autoSpaceDE w:val="0"/>
        <w:autoSpaceDN w:val="0"/>
        <w:adjustRightInd w:val="0"/>
        <w:spacing w:after="0" w:line="240" w:lineRule="auto"/>
        <w:ind w:firstLine="708"/>
        <w:jc w:val="both"/>
        <w:rPr>
          <w:szCs w:val="24"/>
        </w:rPr>
      </w:pPr>
      <w:r>
        <w:rPr>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08749147" w14:textId="77777777" w:rsidR="0018697C" w:rsidRDefault="0018697C" w:rsidP="0018697C">
      <w:pPr>
        <w:autoSpaceDE w:val="0"/>
        <w:autoSpaceDN w:val="0"/>
        <w:adjustRightInd w:val="0"/>
        <w:spacing w:after="0" w:line="240" w:lineRule="auto"/>
        <w:ind w:firstLine="708"/>
        <w:jc w:val="both"/>
        <w:rPr>
          <w:szCs w:val="24"/>
        </w:rPr>
      </w:pPr>
      <w:r>
        <w:rPr>
          <w:szCs w:val="24"/>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AF60910" w14:textId="77777777" w:rsidR="0018697C" w:rsidRDefault="0018697C" w:rsidP="0018697C">
      <w:pPr>
        <w:autoSpaceDE w:val="0"/>
        <w:autoSpaceDN w:val="0"/>
        <w:adjustRightInd w:val="0"/>
        <w:spacing w:after="0" w:line="240" w:lineRule="auto"/>
        <w:ind w:firstLine="708"/>
        <w:jc w:val="both"/>
        <w:rPr>
          <w:szCs w:val="24"/>
        </w:rPr>
      </w:pPr>
      <w:r>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4BC69476" w14:textId="77777777" w:rsidR="0018697C" w:rsidRDefault="0018697C" w:rsidP="0018697C">
      <w:pPr>
        <w:autoSpaceDE w:val="0"/>
        <w:autoSpaceDN w:val="0"/>
        <w:adjustRightInd w:val="0"/>
        <w:spacing w:after="0" w:line="240" w:lineRule="auto"/>
        <w:ind w:firstLine="708"/>
        <w:jc w:val="both"/>
        <w:rPr>
          <w:szCs w:val="24"/>
        </w:rPr>
      </w:pPr>
      <w:r>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1C3A5134" w14:textId="21331522" w:rsidR="0018697C" w:rsidRDefault="0018697C" w:rsidP="0018697C">
      <w:pPr>
        <w:autoSpaceDE w:val="0"/>
        <w:autoSpaceDN w:val="0"/>
        <w:adjustRightInd w:val="0"/>
        <w:spacing w:after="0" w:line="240" w:lineRule="auto"/>
        <w:ind w:firstLine="708"/>
        <w:jc w:val="both"/>
        <w:rPr>
          <w:szCs w:val="24"/>
        </w:rPr>
      </w:pPr>
      <w:r>
        <w:rPr>
          <w:szCs w:val="24"/>
        </w:rPr>
        <w:t>з) посадка и вырубка деревьев и кустарников.</w:t>
      </w:r>
    </w:p>
    <w:p w14:paraId="3FBE75BE" w14:textId="39BEFF5A" w:rsidR="00714F29" w:rsidRDefault="00714F29" w:rsidP="0018697C">
      <w:pPr>
        <w:autoSpaceDE w:val="0"/>
        <w:autoSpaceDN w:val="0"/>
        <w:adjustRightInd w:val="0"/>
        <w:spacing w:after="0" w:line="240" w:lineRule="auto"/>
        <w:ind w:firstLine="708"/>
        <w:jc w:val="both"/>
        <w:rPr>
          <w:szCs w:val="24"/>
        </w:rPr>
      </w:pPr>
      <w:bookmarkStart w:id="91" w:name="_Hlk181174357"/>
      <w:r>
        <w:rPr>
          <w:szCs w:val="24"/>
        </w:rPr>
        <w:t xml:space="preserve">На территории сельсовета установлены следующие охранные зоны </w:t>
      </w:r>
      <w:r w:rsidRPr="00B1560B">
        <w:rPr>
          <w:szCs w:val="24"/>
        </w:rPr>
        <w:t>линий электропередач</w:t>
      </w:r>
      <w:r w:rsidR="003E607C">
        <w:rPr>
          <w:szCs w:val="24"/>
        </w:rPr>
        <w:t>, сведения о которых внесены в ЕГРН</w:t>
      </w:r>
      <w:r>
        <w:rPr>
          <w:szCs w:val="24"/>
        </w:rPr>
        <w:t>:</w:t>
      </w:r>
    </w:p>
    <w:bookmarkEnd w:id="91"/>
    <w:p w14:paraId="61DE0D69" w14:textId="2B5A34B0" w:rsidR="0012236F" w:rsidRPr="00F20693" w:rsidRDefault="0012236F" w:rsidP="0012236F">
      <w:pPr>
        <w:autoSpaceDE w:val="0"/>
        <w:autoSpaceDN w:val="0"/>
        <w:adjustRightInd w:val="0"/>
        <w:spacing w:after="0" w:line="240" w:lineRule="auto"/>
        <w:ind w:firstLine="708"/>
        <w:jc w:val="both"/>
        <w:rPr>
          <w:szCs w:val="24"/>
        </w:rPr>
      </w:pPr>
      <w:r w:rsidRPr="00F20693">
        <w:rPr>
          <w:szCs w:val="24"/>
        </w:rPr>
        <w:t xml:space="preserve">- </w:t>
      </w:r>
      <w:r w:rsidR="00091A8F" w:rsidRPr="00F20693">
        <w:rPr>
          <w:szCs w:val="24"/>
        </w:rPr>
        <w:t xml:space="preserve">Зона с особыми условиями использования территорий - Электросетевой комплекс подстанции «ПС 500 </w:t>
      </w:r>
      <w:proofErr w:type="spellStart"/>
      <w:r w:rsidR="00091A8F" w:rsidRPr="00F20693">
        <w:rPr>
          <w:szCs w:val="24"/>
        </w:rPr>
        <w:t>кВ</w:t>
      </w:r>
      <w:proofErr w:type="spellEnd"/>
      <w:r w:rsidR="00091A8F" w:rsidRPr="00F20693">
        <w:rPr>
          <w:szCs w:val="24"/>
        </w:rPr>
        <w:t xml:space="preserve"> Тамбовская» с линиями электропередач (ВЛ-500 </w:t>
      </w:r>
      <w:proofErr w:type="spellStart"/>
      <w:r w:rsidR="00091A8F" w:rsidRPr="00F20693">
        <w:rPr>
          <w:szCs w:val="24"/>
        </w:rPr>
        <w:t>кВ</w:t>
      </w:r>
      <w:proofErr w:type="spellEnd"/>
      <w:r w:rsidR="00091A8F" w:rsidRPr="00F20693">
        <w:rPr>
          <w:szCs w:val="24"/>
        </w:rPr>
        <w:t xml:space="preserve"> Тамбов-Пенза, ВЛ-500 </w:t>
      </w:r>
      <w:proofErr w:type="spellStart"/>
      <w:r w:rsidR="00091A8F" w:rsidRPr="00F20693">
        <w:rPr>
          <w:szCs w:val="24"/>
        </w:rPr>
        <w:t>кВ</w:t>
      </w:r>
      <w:proofErr w:type="spellEnd"/>
      <w:r w:rsidR="00091A8F" w:rsidRPr="00F20693">
        <w:rPr>
          <w:szCs w:val="24"/>
        </w:rPr>
        <w:t xml:space="preserve"> Липецк-Тамбов, ВЛ-500 </w:t>
      </w:r>
      <w:proofErr w:type="spellStart"/>
      <w:r w:rsidR="00091A8F" w:rsidRPr="00F20693">
        <w:rPr>
          <w:szCs w:val="24"/>
        </w:rPr>
        <w:t>кВ</w:t>
      </w:r>
      <w:proofErr w:type="spellEnd"/>
      <w:r w:rsidR="00091A8F" w:rsidRPr="00F20693">
        <w:rPr>
          <w:szCs w:val="24"/>
        </w:rPr>
        <w:t xml:space="preserve"> Рязанская ГРЭС-Тамбов) </w:t>
      </w:r>
      <w:r w:rsidRPr="00F20693">
        <w:rPr>
          <w:szCs w:val="24"/>
        </w:rPr>
        <w:t xml:space="preserve">(реестровый номер </w:t>
      </w:r>
    </w:p>
    <w:p w14:paraId="16A42C40" w14:textId="46EFA8C8" w:rsidR="0012236F" w:rsidRPr="00F20693" w:rsidRDefault="00091A8F" w:rsidP="0012236F">
      <w:pPr>
        <w:autoSpaceDE w:val="0"/>
        <w:autoSpaceDN w:val="0"/>
        <w:adjustRightInd w:val="0"/>
        <w:spacing w:after="0" w:line="240" w:lineRule="auto"/>
        <w:jc w:val="both"/>
        <w:rPr>
          <w:szCs w:val="24"/>
        </w:rPr>
      </w:pPr>
      <w:r w:rsidRPr="00F20693">
        <w:rPr>
          <w:szCs w:val="24"/>
        </w:rPr>
        <w:t>58:24-6.160</w:t>
      </w:r>
      <w:r w:rsidR="0012236F" w:rsidRPr="00F20693">
        <w:rPr>
          <w:szCs w:val="24"/>
        </w:rPr>
        <w:t>);</w:t>
      </w:r>
    </w:p>
    <w:p w14:paraId="220093E9" w14:textId="42DAC81B" w:rsidR="00714F29" w:rsidRPr="00F20693" w:rsidRDefault="00714F29" w:rsidP="00464742">
      <w:pPr>
        <w:autoSpaceDE w:val="0"/>
        <w:autoSpaceDN w:val="0"/>
        <w:adjustRightInd w:val="0"/>
        <w:spacing w:after="0" w:line="240" w:lineRule="auto"/>
        <w:ind w:firstLine="708"/>
        <w:jc w:val="both"/>
        <w:rPr>
          <w:szCs w:val="24"/>
        </w:rPr>
      </w:pPr>
      <w:r w:rsidRPr="00F20693">
        <w:rPr>
          <w:szCs w:val="24"/>
        </w:rPr>
        <w:t xml:space="preserve">- </w:t>
      </w:r>
      <w:r w:rsidR="00091A8F" w:rsidRPr="00F20693">
        <w:rPr>
          <w:szCs w:val="24"/>
        </w:rPr>
        <w:t xml:space="preserve">Зона с особыми условиями использования территорий - Линейное сооружение ВЛ-220 </w:t>
      </w:r>
      <w:proofErr w:type="spellStart"/>
      <w:r w:rsidR="00091A8F" w:rsidRPr="00F20693">
        <w:rPr>
          <w:szCs w:val="24"/>
        </w:rPr>
        <w:t>кВ</w:t>
      </w:r>
      <w:proofErr w:type="spellEnd"/>
      <w:r w:rsidR="00091A8F" w:rsidRPr="00F20693">
        <w:rPr>
          <w:szCs w:val="24"/>
        </w:rPr>
        <w:t xml:space="preserve"> «Пенза-2 – Пачелма» </w:t>
      </w:r>
      <w:r w:rsidR="00464742" w:rsidRPr="00F20693">
        <w:rPr>
          <w:szCs w:val="24"/>
        </w:rPr>
        <w:t xml:space="preserve">(реестровый номер </w:t>
      </w:r>
      <w:r w:rsidR="00091A8F" w:rsidRPr="00F20693">
        <w:rPr>
          <w:szCs w:val="24"/>
        </w:rPr>
        <w:t>58:24-6.118</w:t>
      </w:r>
      <w:r w:rsidR="00464742" w:rsidRPr="00F20693">
        <w:rPr>
          <w:szCs w:val="24"/>
        </w:rPr>
        <w:t>)</w:t>
      </w:r>
      <w:r w:rsidR="0012236F" w:rsidRPr="00F20693">
        <w:rPr>
          <w:szCs w:val="24"/>
        </w:rPr>
        <w:t>;</w:t>
      </w:r>
    </w:p>
    <w:p w14:paraId="14E4DDD2" w14:textId="2B9A2715" w:rsidR="0012236F" w:rsidRPr="00F20693" w:rsidRDefault="0012236F" w:rsidP="0012236F">
      <w:pPr>
        <w:autoSpaceDE w:val="0"/>
        <w:autoSpaceDN w:val="0"/>
        <w:adjustRightInd w:val="0"/>
        <w:spacing w:after="0" w:line="240" w:lineRule="auto"/>
        <w:ind w:firstLine="708"/>
        <w:jc w:val="both"/>
        <w:rPr>
          <w:szCs w:val="24"/>
        </w:rPr>
      </w:pPr>
      <w:r w:rsidRPr="00F20693">
        <w:rPr>
          <w:szCs w:val="24"/>
        </w:rPr>
        <w:t xml:space="preserve">- </w:t>
      </w:r>
      <w:r w:rsidR="00091A8F" w:rsidRPr="00F20693">
        <w:rPr>
          <w:szCs w:val="24"/>
        </w:rPr>
        <w:t xml:space="preserve">Зона с особыми условиями использования территорий - Линейное сооружение ВЛ-220 </w:t>
      </w:r>
      <w:proofErr w:type="spellStart"/>
      <w:r w:rsidR="00091A8F" w:rsidRPr="00F20693">
        <w:rPr>
          <w:szCs w:val="24"/>
        </w:rPr>
        <w:t>кВ</w:t>
      </w:r>
      <w:proofErr w:type="spellEnd"/>
      <w:r w:rsidR="00091A8F" w:rsidRPr="00F20693">
        <w:rPr>
          <w:szCs w:val="24"/>
        </w:rPr>
        <w:t xml:space="preserve"> «Пенза-2 – Пачелма» </w:t>
      </w:r>
      <w:r w:rsidRPr="00F20693">
        <w:rPr>
          <w:szCs w:val="24"/>
        </w:rPr>
        <w:t xml:space="preserve">(реестровый номер </w:t>
      </w:r>
      <w:r w:rsidR="00091A8F" w:rsidRPr="00F20693">
        <w:rPr>
          <w:szCs w:val="24"/>
        </w:rPr>
        <w:t>58:00-6.169</w:t>
      </w:r>
      <w:r w:rsidRPr="00F20693">
        <w:rPr>
          <w:szCs w:val="24"/>
        </w:rPr>
        <w:t>);</w:t>
      </w:r>
    </w:p>
    <w:p w14:paraId="7C87D12C" w14:textId="0328CC10" w:rsidR="0012236F" w:rsidRPr="00F20693" w:rsidRDefault="0012236F" w:rsidP="0018697C">
      <w:pPr>
        <w:autoSpaceDE w:val="0"/>
        <w:autoSpaceDN w:val="0"/>
        <w:adjustRightInd w:val="0"/>
        <w:spacing w:after="0" w:line="240" w:lineRule="auto"/>
        <w:ind w:firstLine="708"/>
        <w:jc w:val="both"/>
        <w:rPr>
          <w:szCs w:val="24"/>
        </w:rPr>
      </w:pPr>
      <w:r w:rsidRPr="00F20693">
        <w:rPr>
          <w:szCs w:val="24"/>
        </w:rPr>
        <w:t xml:space="preserve">- </w:t>
      </w:r>
      <w:r w:rsidR="00091A8F" w:rsidRPr="00F20693">
        <w:rPr>
          <w:szCs w:val="24"/>
        </w:rPr>
        <w:t xml:space="preserve">Охранная зона ВЛ-110 </w:t>
      </w:r>
      <w:proofErr w:type="spellStart"/>
      <w:r w:rsidR="00091A8F" w:rsidRPr="00F20693">
        <w:rPr>
          <w:szCs w:val="24"/>
        </w:rPr>
        <w:t>кВ</w:t>
      </w:r>
      <w:proofErr w:type="spellEnd"/>
      <w:r w:rsidR="00091A8F" w:rsidRPr="00F20693">
        <w:rPr>
          <w:szCs w:val="24"/>
        </w:rPr>
        <w:t xml:space="preserve"> «Прогресс</w:t>
      </w:r>
      <w:r w:rsidR="00A17848" w:rsidRPr="00F20693">
        <w:rPr>
          <w:szCs w:val="24"/>
        </w:rPr>
        <w:t>»</w:t>
      </w:r>
      <w:r w:rsidR="00D265C8" w:rsidRPr="00F20693">
        <w:rPr>
          <w:szCs w:val="24"/>
        </w:rPr>
        <w:t xml:space="preserve"> (реестровый номер </w:t>
      </w:r>
      <w:r w:rsidR="00091A8F" w:rsidRPr="00F20693">
        <w:rPr>
          <w:szCs w:val="24"/>
        </w:rPr>
        <w:t>58:24-6.178</w:t>
      </w:r>
      <w:r w:rsidR="00D265C8" w:rsidRPr="00F20693">
        <w:rPr>
          <w:szCs w:val="24"/>
        </w:rPr>
        <w:t>)</w:t>
      </w:r>
      <w:r w:rsidRPr="00F20693">
        <w:rPr>
          <w:szCs w:val="24"/>
        </w:rPr>
        <w:t>;</w:t>
      </w:r>
    </w:p>
    <w:p w14:paraId="6C1C21F3" w14:textId="1FEAE0F8" w:rsidR="0012236F" w:rsidRPr="00F20693" w:rsidRDefault="0012236F" w:rsidP="0018697C">
      <w:pPr>
        <w:autoSpaceDE w:val="0"/>
        <w:autoSpaceDN w:val="0"/>
        <w:adjustRightInd w:val="0"/>
        <w:spacing w:after="0" w:line="240" w:lineRule="auto"/>
        <w:ind w:firstLine="708"/>
        <w:jc w:val="both"/>
        <w:rPr>
          <w:szCs w:val="24"/>
        </w:rPr>
      </w:pPr>
      <w:r w:rsidRPr="00F20693">
        <w:rPr>
          <w:szCs w:val="24"/>
        </w:rPr>
        <w:t>-</w:t>
      </w:r>
      <w:r w:rsidR="00A17848" w:rsidRPr="00F20693">
        <w:rPr>
          <w:szCs w:val="24"/>
        </w:rPr>
        <w:t xml:space="preserve"> </w:t>
      </w:r>
      <w:r w:rsidR="00091A8F" w:rsidRPr="00F20693">
        <w:rPr>
          <w:szCs w:val="24"/>
        </w:rPr>
        <w:t xml:space="preserve">Охранная зона ВЛ-110 </w:t>
      </w:r>
      <w:proofErr w:type="spellStart"/>
      <w:r w:rsidR="00091A8F" w:rsidRPr="00F20693">
        <w:rPr>
          <w:szCs w:val="24"/>
        </w:rPr>
        <w:t>кВ</w:t>
      </w:r>
      <w:proofErr w:type="spellEnd"/>
      <w:r w:rsidR="00091A8F" w:rsidRPr="00F20693">
        <w:rPr>
          <w:szCs w:val="24"/>
        </w:rPr>
        <w:t xml:space="preserve"> </w:t>
      </w:r>
      <w:r w:rsidR="00A17848" w:rsidRPr="00F20693">
        <w:rPr>
          <w:szCs w:val="24"/>
        </w:rPr>
        <w:t>«</w:t>
      </w:r>
      <w:r w:rsidR="00091A8F" w:rsidRPr="00F20693">
        <w:rPr>
          <w:szCs w:val="24"/>
        </w:rPr>
        <w:t>Прогресс</w:t>
      </w:r>
      <w:r w:rsidR="00A17848" w:rsidRPr="00F20693">
        <w:rPr>
          <w:szCs w:val="24"/>
        </w:rPr>
        <w:t>»</w:t>
      </w:r>
      <w:r w:rsidR="00091A8F" w:rsidRPr="00F20693">
        <w:rPr>
          <w:szCs w:val="24"/>
        </w:rPr>
        <w:t xml:space="preserve"> (участок ВЛ-110 </w:t>
      </w:r>
      <w:proofErr w:type="spellStart"/>
      <w:r w:rsidR="00091A8F" w:rsidRPr="00F20693">
        <w:rPr>
          <w:szCs w:val="24"/>
        </w:rPr>
        <w:t>кВ</w:t>
      </w:r>
      <w:proofErr w:type="spellEnd"/>
      <w:r w:rsidR="00091A8F" w:rsidRPr="00F20693">
        <w:rPr>
          <w:szCs w:val="24"/>
        </w:rPr>
        <w:t xml:space="preserve"> </w:t>
      </w:r>
      <w:r w:rsidR="00A17848" w:rsidRPr="00F20693">
        <w:rPr>
          <w:szCs w:val="24"/>
        </w:rPr>
        <w:t>«</w:t>
      </w:r>
      <w:r w:rsidR="00091A8F" w:rsidRPr="00F20693">
        <w:rPr>
          <w:szCs w:val="24"/>
        </w:rPr>
        <w:t>Мокшан-Прогресс</w:t>
      </w:r>
      <w:r w:rsidR="00A17848" w:rsidRPr="00F20693">
        <w:rPr>
          <w:szCs w:val="24"/>
        </w:rPr>
        <w:t>»</w:t>
      </w:r>
      <w:r w:rsidR="00091A8F" w:rsidRPr="00F20693">
        <w:rPr>
          <w:szCs w:val="24"/>
        </w:rPr>
        <w:t>)</w:t>
      </w:r>
      <w:r w:rsidR="00823416" w:rsidRPr="00F20693">
        <w:rPr>
          <w:szCs w:val="24"/>
        </w:rPr>
        <w:t xml:space="preserve"> (реестровый номер </w:t>
      </w:r>
      <w:r w:rsidR="00091A8F" w:rsidRPr="00F20693">
        <w:rPr>
          <w:szCs w:val="24"/>
        </w:rPr>
        <w:t>58:24-6.203</w:t>
      </w:r>
      <w:r w:rsidR="00823416" w:rsidRPr="00F20693">
        <w:rPr>
          <w:szCs w:val="24"/>
        </w:rPr>
        <w:t>)</w:t>
      </w:r>
      <w:r w:rsidRPr="00F20693">
        <w:rPr>
          <w:szCs w:val="24"/>
        </w:rPr>
        <w:t>;</w:t>
      </w:r>
    </w:p>
    <w:p w14:paraId="323E3BA0" w14:textId="3463687C" w:rsidR="0012236F" w:rsidRPr="00F20693" w:rsidRDefault="0012236F" w:rsidP="0018697C">
      <w:pPr>
        <w:autoSpaceDE w:val="0"/>
        <w:autoSpaceDN w:val="0"/>
        <w:adjustRightInd w:val="0"/>
        <w:spacing w:after="0" w:line="240" w:lineRule="auto"/>
        <w:ind w:firstLine="708"/>
        <w:jc w:val="both"/>
        <w:rPr>
          <w:szCs w:val="24"/>
        </w:rPr>
      </w:pPr>
      <w:r w:rsidRPr="00F20693">
        <w:rPr>
          <w:szCs w:val="24"/>
        </w:rPr>
        <w:t xml:space="preserve">- </w:t>
      </w:r>
      <w:r w:rsidR="00091A8F" w:rsidRPr="00F20693">
        <w:rPr>
          <w:szCs w:val="24"/>
        </w:rPr>
        <w:t xml:space="preserve">Охранная зона ВЛ-35 </w:t>
      </w:r>
      <w:proofErr w:type="spellStart"/>
      <w:r w:rsidR="00091A8F" w:rsidRPr="00F20693">
        <w:rPr>
          <w:szCs w:val="24"/>
        </w:rPr>
        <w:t>кВ</w:t>
      </w:r>
      <w:proofErr w:type="spellEnd"/>
      <w:r w:rsidR="00091A8F" w:rsidRPr="00F20693">
        <w:rPr>
          <w:szCs w:val="24"/>
        </w:rPr>
        <w:t xml:space="preserve"> </w:t>
      </w:r>
      <w:r w:rsidR="00A17848" w:rsidRPr="00F20693">
        <w:rPr>
          <w:szCs w:val="24"/>
        </w:rPr>
        <w:t>«</w:t>
      </w:r>
      <w:proofErr w:type="spellStart"/>
      <w:r w:rsidR="00091A8F" w:rsidRPr="00F20693">
        <w:rPr>
          <w:szCs w:val="24"/>
        </w:rPr>
        <w:t>Панкратовка</w:t>
      </w:r>
      <w:proofErr w:type="spellEnd"/>
      <w:r w:rsidR="00091A8F" w:rsidRPr="00F20693">
        <w:rPr>
          <w:szCs w:val="24"/>
        </w:rPr>
        <w:t>-Прогресс</w:t>
      </w:r>
      <w:r w:rsidR="00A17848" w:rsidRPr="00F20693">
        <w:rPr>
          <w:szCs w:val="24"/>
        </w:rPr>
        <w:t>»</w:t>
      </w:r>
      <w:r w:rsidR="00BE7D09" w:rsidRPr="00F20693">
        <w:rPr>
          <w:szCs w:val="24"/>
        </w:rPr>
        <w:t xml:space="preserve"> (реестровый номер </w:t>
      </w:r>
      <w:r w:rsidR="00091A8F" w:rsidRPr="00F20693">
        <w:rPr>
          <w:szCs w:val="24"/>
        </w:rPr>
        <w:t>58:24-6.349</w:t>
      </w:r>
      <w:r w:rsidR="00BE7D09" w:rsidRPr="00F20693">
        <w:rPr>
          <w:szCs w:val="24"/>
        </w:rPr>
        <w:t>);</w:t>
      </w:r>
    </w:p>
    <w:p w14:paraId="68567264" w14:textId="45A2DB83" w:rsidR="0031222F" w:rsidRPr="00F20693" w:rsidRDefault="0012236F" w:rsidP="0031222F">
      <w:pPr>
        <w:autoSpaceDE w:val="0"/>
        <w:autoSpaceDN w:val="0"/>
        <w:adjustRightInd w:val="0"/>
        <w:spacing w:after="0" w:line="240" w:lineRule="auto"/>
        <w:ind w:firstLine="708"/>
        <w:jc w:val="both"/>
        <w:rPr>
          <w:szCs w:val="24"/>
        </w:rPr>
      </w:pPr>
      <w:r w:rsidRPr="00F20693">
        <w:rPr>
          <w:szCs w:val="24"/>
        </w:rPr>
        <w:t xml:space="preserve">- </w:t>
      </w:r>
      <w:r w:rsidR="00091A8F" w:rsidRPr="00F20693">
        <w:rPr>
          <w:szCs w:val="24"/>
        </w:rPr>
        <w:t xml:space="preserve">Охранная зона ВЛ-35 </w:t>
      </w:r>
      <w:proofErr w:type="spellStart"/>
      <w:r w:rsidR="00091A8F" w:rsidRPr="00F20693">
        <w:rPr>
          <w:szCs w:val="24"/>
        </w:rPr>
        <w:t>кВ</w:t>
      </w:r>
      <w:proofErr w:type="spellEnd"/>
      <w:r w:rsidR="00091A8F" w:rsidRPr="00F20693">
        <w:rPr>
          <w:szCs w:val="24"/>
        </w:rPr>
        <w:t xml:space="preserve"> </w:t>
      </w:r>
      <w:r w:rsidR="00A17848" w:rsidRPr="00F20693">
        <w:rPr>
          <w:szCs w:val="24"/>
        </w:rPr>
        <w:t>«</w:t>
      </w:r>
      <w:r w:rsidR="00091A8F" w:rsidRPr="00F20693">
        <w:rPr>
          <w:szCs w:val="24"/>
        </w:rPr>
        <w:t>Нечаевка-Прогресс</w:t>
      </w:r>
      <w:r w:rsidR="00A17848" w:rsidRPr="00F20693">
        <w:rPr>
          <w:szCs w:val="24"/>
        </w:rPr>
        <w:t>»</w:t>
      </w:r>
      <w:r w:rsidR="0031222F" w:rsidRPr="00F20693">
        <w:rPr>
          <w:szCs w:val="24"/>
        </w:rPr>
        <w:t xml:space="preserve"> (реестровый номер </w:t>
      </w:r>
      <w:r w:rsidR="00091A8F" w:rsidRPr="00F20693">
        <w:rPr>
          <w:szCs w:val="24"/>
        </w:rPr>
        <w:t>58:24-6.366</w:t>
      </w:r>
      <w:r w:rsidR="0031222F" w:rsidRPr="00F20693">
        <w:rPr>
          <w:szCs w:val="24"/>
        </w:rPr>
        <w:t>);</w:t>
      </w:r>
    </w:p>
    <w:p w14:paraId="1CAAA3EE" w14:textId="09E81515" w:rsidR="0012236F" w:rsidRPr="00F20693" w:rsidRDefault="0012236F" w:rsidP="0018697C">
      <w:pPr>
        <w:autoSpaceDE w:val="0"/>
        <w:autoSpaceDN w:val="0"/>
        <w:adjustRightInd w:val="0"/>
        <w:spacing w:after="0" w:line="240" w:lineRule="auto"/>
        <w:ind w:firstLine="708"/>
        <w:jc w:val="both"/>
        <w:rPr>
          <w:szCs w:val="24"/>
        </w:rPr>
      </w:pPr>
      <w:r w:rsidRPr="00F20693">
        <w:rPr>
          <w:szCs w:val="24"/>
        </w:rPr>
        <w:lastRenderedPageBreak/>
        <w:t xml:space="preserve">- </w:t>
      </w:r>
      <w:r w:rsidR="00091A8F" w:rsidRPr="00F20693">
        <w:rPr>
          <w:szCs w:val="24"/>
        </w:rPr>
        <w:t xml:space="preserve">Охранная зона электросетевого комплекса ПС 110/35-10 </w:t>
      </w:r>
      <w:proofErr w:type="spellStart"/>
      <w:r w:rsidR="00091A8F" w:rsidRPr="00F20693">
        <w:rPr>
          <w:szCs w:val="24"/>
        </w:rPr>
        <w:t>кВ</w:t>
      </w:r>
      <w:proofErr w:type="spellEnd"/>
      <w:r w:rsidR="00091A8F" w:rsidRPr="00F20693">
        <w:rPr>
          <w:szCs w:val="24"/>
        </w:rPr>
        <w:t xml:space="preserve"> </w:t>
      </w:r>
      <w:r w:rsidR="00A17848" w:rsidRPr="00F20693">
        <w:rPr>
          <w:szCs w:val="24"/>
        </w:rPr>
        <w:t>–</w:t>
      </w:r>
      <w:r w:rsidR="00091A8F" w:rsidRPr="00F20693">
        <w:rPr>
          <w:szCs w:val="24"/>
        </w:rPr>
        <w:t xml:space="preserve"> </w:t>
      </w:r>
      <w:r w:rsidR="00A17848" w:rsidRPr="00F20693">
        <w:rPr>
          <w:szCs w:val="24"/>
        </w:rPr>
        <w:t>«</w:t>
      </w:r>
      <w:r w:rsidR="00091A8F" w:rsidRPr="00F20693">
        <w:rPr>
          <w:szCs w:val="24"/>
        </w:rPr>
        <w:t>Прогресс</w:t>
      </w:r>
      <w:r w:rsidR="00A17848" w:rsidRPr="00F20693">
        <w:rPr>
          <w:szCs w:val="24"/>
        </w:rPr>
        <w:t>»</w:t>
      </w:r>
      <w:r w:rsidR="00091A8F" w:rsidRPr="00F20693">
        <w:rPr>
          <w:szCs w:val="24"/>
        </w:rPr>
        <w:t xml:space="preserve">, Пензенская область, Пензенский район, </w:t>
      </w:r>
      <w:proofErr w:type="spellStart"/>
      <w:r w:rsidR="00091A8F" w:rsidRPr="00F20693">
        <w:rPr>
          <w:szCs w:val="24"/>
        </w:rPr>
        <w:t>с.Ермоловка</w:t>
      </w:r>
      <w:proofErr w:type="spellEnd"/>
      <w:r w:rsidR="00091A8F" w:rsidRPr="00F20693">
        <w:rPr>
          <w:szCs w:val="24"/>
        </w:rPr>
        <w:t xml:space="preserve">, </w:t>
      </w:r>
      <w:proofErr w:type="spellStart"/>
      <w:r w:rsidR="00091A8F" w:rsidRPr="00F20693">
        <w:rPr>
          <w:szCs w:val="24"/>
        </w:rPr>
        <w:t>ул.Первомайская</w:t>
      </w:r>
      <w:proofErr w:type="spellEnd"/>
      <w:r w:rsidR="00091A8F" w:rsidRPr="00F20693">
        <w:rPr>
          <w:szCs w:val="24"/>
        </w:rPr>
        <w:t>, д.15А</w:t>
      </w:r>
      <w:r w:rsidR="0031222F" w:rsidRPr="00F20693">
        <w:rPr>
          <w:szCs w:val="24"/>
        </w:rPr>
        <w:t xml:space="preserve"> (реестровый номер </w:t>
      </w:r>
      <w:r w:rsidR="00091A8F" w:rsidRPr="00F20693">
        <w:rPr>
          <w:szCs w:val="24"/>
        </w:rPr>
        <w:t>58:24-6.364</w:t>
      </w:r>
      <w:r w:rsidR="0031222F" w:rsidRPr="00F20693">
        <w:rPr>
          <w:szCs w:val="24"/>
        </w:rPr>
        <w:t>)</w:t>
      </w:r>
      <w:r w:rsidR="00091A8F" w:rsidRPr="00F20693">
        <w:rPr>
          <w:szCs w:val="24"/>
        </w:rPr>
        <w:t>;</w:t>
      </w:r>
    </w:p>
    <w:p w14:paraId="02ED5B18" w14:textId="7CF13803" w:rsidR="00091A8F" w:rsidRPr="009179BB" w:rsidRDefault="00A17848" w:rsidP="0018697C">
      <w:pPr>
        <w:autoSpaceDE w:val="0"/>
        <w:autoSpaceDN w:val="0"/>
        <w:adjustRightInd w:val="0"/>
        <w:spacing w:after="0" w:line="240" w:lineRule="auto"/>
        <w:ind w:firstLine="708"/>
        <w:jc w:val="both"/>
        <w:rPr>
          <w:szCs w:val="24"/>
        </w:rPr>
      </w:pPr>
      <w:r w:rsidRPr="009179BB">
        <w:rPr>
          <w:szCs w:val="24"/>
        </w:rPr>
        <w:t xml:space="preserve">- </w:t>
      </w:r>
      <w:r w:rsidR="00091A8F" w:rsidRPr="009179BB">
        <w:rPr>
          <w:szCs w:val="24"/>
        </w:rPr>
        <w:t xml:space="preserve">Охранная зона электросетевого комплекса ПС 35/10 </w:t>
      </w:r>
      <w:proofErr w:type="spellStart"/>
      <w:r w:rsidR="00091A8F" w:rsidRPr="009179BB">
        <w:rPr>
          <w:szCs w:val="24"/>
        </w:rPr>
        <w:t>кВ</w:t>
      </w:r>
      <w:proofErr w:type="spellEnd"/>
      <w:r w:rsidR="00091A8F" w:rsidRPr="009179BB">
        <w:rPr>
          <w:szCs w:val="24"/>
        </w:rPr>
        <w:t xml:space="preserve"> </w:t>
      </w:r>
      <w:r w:rsidRPr="009179BB">
        <w:rPr>
          <w:szCs w:val="24"/>
        </w:rPr>
        <w:t>«</w:t>
      </w:r>
      <w:r w:rsidR="00091A8F" w:rsidRPr="009179BB">
        <w:rPr>
          <w:szCs w:val="24"/>
        </w:rPr>
        <w:t>Серп и Молот</w:t>
      </w:r>
      <w:r w:rsidRPr="009179BB">
        <w:rPr>
          <w:szCs w:val="24"/>
        </w:rPr>
        <w:t>»</w:t>
      </w:r>
      <w:r w:rsidR="00091A8F" w:rsidRPr="009179BB">
        <w:rPr>
          <w:szCs w:val="24"/>
        </w:rPr>
        <w:t>, Пензенская область, Пензенский район (реестровый номер 58:24-6.302)</w:t>
      </w:r>
      <w:r w:rsidRPr="009179BB">
        <w:rPr>
          <w:szCs w:val="24"/>
        </w:rPr>
        <w:t>;</w:t>
      </w:r>
    </w:p>
    <w:p w14:paraId="5637AA73" w14:textId="67BDF77D" w:rsidR="00091A8F" w:rsidRPr="009179BB" w:rsidRDefault="00A17848" w:rsidP="0018697C">
      <w:pPr>
        <w:autoSpaceDE w:val="0"/>
        <w:autoSpaceDN w:val="0"/>
        <w:adjustRightInd w:val="0"/>
        <w:spacing w:after="0" w:line="240" w:lineRule="auto"/>
        <w:ind w:firstLine="708"/>
        <w:jc w:val="both"/>
        <w:rPr>
          <w:szCs w:val="24"/>
        </w:rPr>
      </w:pPr>
      <w:r w:rsidRPr="009179BB">
        <w:rPr>
          <w:szCs w:val="24"/>
        </w:rPr>
        <w:t xml:space="preserve">- </w:t>
      </w:r>
      <w:r w:rsidR="00091A8F" w:rsidRPr="009179BB">
        <w:rPr>
          <w:szCs w:val="24"/>
        </w:rPr>
        <w:t xml:space="preserve">Электросетевой комплекс № 1859 напряжением 6-0,4 </w:t>
      </w:r>
      <w:proofErr w:type="spellStart"/>
      <w:r w:rsidR="00091A8F" w:rsidRPr="009179BB">
        <w:rPr>
          <w:szCs w:val="24"/>
        </w:rPr>
        <w:t>кВ</w:t>
      </w:r>
      <w:proofErr w:type="spellEnd"/>
      <w:r w:rsidR="00091A8F" w:rsidRPr="009179BB">
        <w:rPr>
          <w:szCs w:val="24"/>
        </w:rPr>
        <w:t xml:space="preserve"> ВЛ-10кВ </w:t>
      </w:r>
      <w:proofErr w:type="spellStart"/>
      <w:r w:rsidR="00091A8F" w:rsidRPr="009179BB">
        <w:rPr>
          <w:szCs w:val="24"/>
        </w:rPr>
        <w:t>ВЛ-10кВ</w:t>
      </w:r>
      <w:proofErr w:type="spellEnd"/>
      <w:r w:rsidR="00091A8F" w:rsidRPr="009179BB">
        <w:rPr>
          <w:szCs w:val="24"/>
        </w:rPr>
        <w:t xml:space="preserve"> Федоровская фидер №5 от ПС </w:t>
      </w:r>
      <w:r w:rsidRPr="009179BB">
        <w:rPr>
          <w:szCs w:val="24"/>
        </w:rPr>
        <w:t>«</w:t>
      </w:r>
      <w:r w:rsidR="00091A8F" w:rsidRPr="009179BB">
        <w:rPr>
          <w:szCs w:val="24"/>
        </w:rPr>
        <w:t>Серп и Молот</w:t>
      </w:r>
      <w:r w:rsidRPr="009179BB">
        <w:rPr>
          <w:szCs w:val="24"/>
        </w:rPr>
        <w:t>»</w:t>
      </w:r>
      <w:r w:rsidR="00091A8F" w:rsidRPr="009179BB">
        <w:rPr>
          <w:szCs w:val="24"/>
        </w:rPr>
        <w:t xml:space="preserve"> Пензенского района Пензенской области (реестровый номер 58:24-6.145)</w:t>
      </w:r>
      <w:r w:rsidRPr="009179BB">
        <w:rPr>
          <w:szCs w:val="24"/>
        </w:rPr>
        <w:t>;</w:t>
      </w:r>
    </w:p>
    <w:p w14:paraId="72CADFAD" w14:textId="24EFB93D" w:rsidR="00091A8F" w:rsidRPr="009179BB" w:rsidRDefault="00A17848" w:rsidP="0018697C">
      <w:pPr>
        <w:autoSpaceDE w:val="0"/>
        <w:autoSpaceDN w:val="0"/>
        <w:adjustRightInd w:val="0"/>
        <w:spacing w:after="0" w:line="240" w:lineRule="auto"/>
        <w:ind w:firstLine="708"/>
        <w:jc w:val="both"/>
        <w:rPr>
          <w:szCs w:val="24"/>
        </w:rPr>
      </w:pPr>
      <w:r w:rsidRPr="009179BB">
        <w:rPr>
          <w:szCs w:val="24"/>
        </w:rPr>
        <w:t xml:space="preserve">- </w:t>
      </w:r>
      <w:r w:rsidR="00091A8F" w:rsidRPr="009179BB">
        <w:rPr>
          <w:szCs w:val="24"/>
        </w:rPr>
        <w:t xml:space="preserve">Охранная зона объекта </w:t>
      </w:r>
      <w:r w:rsidRPr="009179BB">
        <w:rPr>
          <w:szCs w:val="24"/>
        </w:rPr>
        <w:t>«</w:t>
      </w:r>
      <w:r w:rsidR="00091A8F" w:rsidRPr="009179BB">
        <w:rPr>
          <w:szCs w:val="24"/>
        </w:rPr>
        <w:t xml:space="preserve">Электросетевой комплекс № 1855 напряжением 6-0,4 </w:t>
      </w:r>
      <w:proofErr w:type="spellStart"/>
      <w:r w:rsidR="00091A8F" w:rsidRPr="009179BB">
        <w:rPr>
          <w:szCs w:val="24"/>
        </w:rPr>
        <w:t>кВ</w:t>
      </w:r>
      <w:proofErr w:type="spellEnd"/>
      <w:r w:rsidR="00091A8F" w:rsidRPr="009179BB">
        <w:rPr>
          <w:szCs w:val="24"/>
        </w:rPr>
        <w:t xml:space="preserve"> ВЛ-10кВ Свиноводческая фидер №8 от ПС </w:t>
      </w:r>
      <w:r w:rsidRPr="009179BB">
        <w:rPr>
          <w:szCs w:val="24"/>
        </w:rPr>
        <w:t>«</w:t>
      </w:r>
      <w:r w:rsidR="00091A8F" w:rsidRPr="009179BB">
        <w:rPr>
          <w:szCs w:val="24"/>
        </w:rPr>
        <w:t>Серп и Молот</w:t>
      </w:r>
      <w:r w:rsidRPr="009179BB">
        <w:rPr>
          <w:szCs w:val="24"/>
        </w:rPr>
        <w:t>»»</w:t>
      </w:r>
      <w:r w:rsidR="00091A8F" w:rsidRPr="009179BB">
        <w:rPr>
          <w:szCs w:val="24"/>
        </w:rPr>
        <w:t xml:space="preserve"> (реестровый номер 58:24-6.38)</w:t>
      </w:r>
      <w:r w:rsidRPr="009179BB">
        <w:rPr>
          <w:szCs w:val="24"/>
        </w:rPr>
        <w:t>;</w:t>
      </w:r>
    </w:p>
    <w:p w14:paraId="50A56BD9" w14:textId="36A86E66" w:rsidR="00091A8F" w:rsidRPr="009179BB" w:rsidRDefault="00A17848" w:rsidP="0018697C">
      <w:pPr>
        <w:autoSpaceDE w:val="0"/>
        <w:autoSpaceDN w:val="0"/>
        <w:adjustRightInd w:val="0"/>
        <w:spacing w:after="0" w:line="240" w:lineRule="auto"/>
        <w:ind w:firstLine="708"/>
        <w:jc w:val="both"/>
        <w:rPr>
          <w:szCs w:val="24"/>
        </w:rPr>
      </w:pPr>
      <w:r w:rsidRPr="009179BB">
        <w:rPr>
          <w:szCs w:val="24"/>
        </w:rPr>
        <w:t xml:space="preserve">- </w:t>
      </w:r>
      <w:r w:rsidR="00091A8F" w:rsidRPr="009179BB">
        <w:rPr>
          <w:szCs w:val="24"/>
        </w:rPr>
        <w:t xml:space="preserve">Охранная зона электросетевого комплекса № 1858 напряжением 6-0,4 </w:t>
      </w:r>
      <w:proofErr w:type="spellStart"/>
      <w:r w:rsidR="00091A8F" w:rsidRPr="009179BB">
        <w:rPr>
          <w:szCs w:val="24"/>
        </w:rPr>
        <w:t>кВ</w:t>
      </w:r>
      <w:proofErr w:type="spellEnd"/>
      <w:r w:rsidR="00091A8F" w:rsidRPr="009179BB">
        <w:rPr>
          <w:szCs w:val="24"/>
        </w:rPr>
        <w:t xml:space="preserve"> ВЛ-10кВ </w:t>
      </w:r>
      <w:proofErr w:type="spellStart"/>
      <w:r w:rsidR="00091A8F" w:rsidRPr="009179BB">
        <w:rPr>
          <w:szCs w:val="24"/>
        </w:rPr>
        <w:t>Черенцовская</w:t>
      </w:r>
      <w:proofErr w:type="spellEnd"/>
      <w:r w:rsidR="00091A8F" w:rsidRPr="009179BB">
        <w:rPr>
          <w:szCs w:val="24"/>
        </w:rPr>
        <w:t xml:space="preserve"> фидер №10 от ПС </w:t>
      </w:r>
      <w:r w:rsidRPr="009179BB">
        <w:rPr>
          <w:szCs w:val="24"/>
        </w:rPr>
        <w:t>«</w:t>
      </w:r>
      <w:r w:rsidR="00091A8F" w:rsidRPr="009179BB">
        <w:rPr>
          <w:szCs w:val="24"/>
        </w:rPr>
        <w:t>Серп и Молот</w:t>
      </w:r>
      <w:r w:rsidRPr="009179BB">
        <w:rPr>
          <w:szCs w:val="24"/>
        </w:rPr>
        <w:t>»</w:t>
      </w:r>
      <w:r w:rsidR="00091A8F" w:rsidRPr="009179BB">
        <w:rPr>
          <w:szCs w:val="24"/>
        </w:rPr>
        <w:t xml:space="preserve"> Пензенского района Пензенской области (реестровый номер 58:24-6.325)</w:t>
      </w:r>
      <w:r w:rsidRPr="009179BB">
        <w:rPr>
          <w:szCs w:val="24"/>
        </w:rPr>
        <w:t>;</w:t>
      </w:r>
    </w:p>
    <w:p w14:paraId="75BDA24D" w14:textId="79295EC1" w:rsidR="00091A8F" w:rsidRDefault="00A17848" w:rsidP="0018697C">
      <w:pPr>
        <w:autoSpaceDE w:val="0"/>
        <w:autoSpaceDN w:val="0"/>
        <w:adjustRightInd w:val="0"/>
        <w:spacing w:after="0" w:line="240" w:lineRule="auto"/>
        <w:ind w:firstLine="708"/>
        <w:jc w:val="both"/>
        <w:rPr>
          <w:szCs w:val="24"/>
        </w:rPr>
      </w:pPr>
      <w:r w:rsidRPr="009179BB">
        <w:rPr>
          <w:szCs w:val="24"/>
        </w:rPr>
        <w:t xml:space="preserve">- </w:t>
      </w:r>
      <w:r w:rsidR="00091A8F" w:rsidRPr="009179BB">
        <w:rPr>
          <w:szCs w:val="24"/>
        </w:rPr>
        <w:t xml:space="preserve">Охранная зона объекта </w:t>
      </w:r>
      <w:r w:rsidRPr="009179BB">
        <w:rPr>
          <w:szCs w:val="24"/>
        </w:rPr>
        <w:t>«</w:t>
      </w:r>
      <w:r w:rsidR="00091A8F" w:rsidRPr="009179BB">
        <w:rPr>
          <w:szCs w:val="24"/>
        </w:rPr>
        <w:t xml:space="preserve">Электросетевой комплекс № 1857 напряжением 6-0,4 </w:t>
      </w:r>
      <w:proofErr w:type="spellStart"/>
      <w:r w:rsidR="00091A8F" w:rsidRPr="009179BB">
        <w:rPr>
          <w:szCs w:val="24"/>
        </w:rPr>
        <w:t>кВ</w:t>
      </w:r>
      <w:proofErr w:type="spellEnd"/>
      <w:r w:rsidR="00091A8F" w:rsidRPr="009179BB">
        <w:rPr>
          <w:szCs w:val="24"/>
        </w:rPr>
        <w:t xml:space="preserve"> ВЛ-10кВ Механическая фидер №12 от ПС </w:t>
      </w:r>
      <w:r w:rsidRPr="009179BB">
        <w:rPr>
          <w:szCs w:val="24"/>
        </w:rPr>
        <w:t>«</w:t>
      </w:r>
      <w:r w:rsidR="00091A8F" w:rsidRPr="009179BB">
        <w:rPr>
          <w:szCs w:val="24"/>
        </w:rPr>
        <w:t>Серп и Молот</w:t>
      </w:r>
      <w:r w:rsidRPr="009179BB">
        <w:rPr>
          <w:szCs w:val="24"/>
        </w:rPr>
        <w:t>»»</w:t>
      </w:r>
      <w:r w:rsidR="00091A8F" w:rsidRPr="009179BB">
        <w:rPr>
          <w:szCs w:val="24"/>
        </w:rPr>
        <w:t xml:space="preserve"> (реестровый номер 58:24-6.328)</w:t>
      </w:r>
      <w:r w:rsidR="009179BB">
        <w:rPr>
          <w:szCs w:val="24"/>
        </w:rPr>
        <w:t>;</w:t>
      </w:r>
    </w:p>
    <w:p w14:paraId="4325146A" w14:textId="40A533EB" w:rsidR="009179BB" w:rsidRDefault="009179BB" w:rsidP="0018697C">
      <w:pPr>
        <w:autoSpaceDE w:val="0"/>
        <w:autoSpaceDN w:val="0"/>
        <w:adjustRightInd w:val="0"/>
        <w:spacing w:after="0" w:line="240" w:lineRule="auto"/>
        <w:ind w:firstLine="708"/>
        <w:jc w:val="both"/>
        <w:rPr>
          <w:szCs w:val="24"/>
        </w:rPr>
      </w:pPr>
      <w:r>
        <w:rPr>
          <w:szCs w:val="24"/>
        </w:rPr>
        <w:t xml:space="preserve">- </w:t>
      </w:r>
      <w:r w:rsidRPr="009179BB">
        <w:rPr>
          <w:szCs w:val="24"/>
        </w:rPr>
        <w:t xml:space="preserve">Охранная зона объекта Электросетевой комплекс № 1856 напряжением 6-0,4 </w:t>
      </w:r>
      <w:proofErr w:type="spellStart"/>
      <w:r w:rsidRPr="009179BB">
        <w:rPr>
          <w:szCs w:val="24"/>
        </w:rPr>
        <w:t>кВ</w:t>
      </w:r>
      <w:proofErr w:type="spellEnd"/>
      <w:r w:rsidRPr="009179BB">
        <w:rPr>
          <w:szCs w:val="24"/>
        </w:rPr>
        <w:t xml:space="preserve"> ВЛ-10кВ Основная фидер №15 от ПС </w:t>
      </w:r>
      <w:r>
        <w:rPr>
          <w:szCs w:val="24"/>
        </w:rPr>
        <w:t>«</w:t>
      </w:r>
      <w:r w:rsidRPr="009179BB">
        <w:rPr>
          <w:szCs w:val="24"/>
        </w:rPr>
        <w:t>Серп и Молот</w:t>
      </w:r>
      <w:r>
        <w:rPr>
          <w:szCs w:val="24"/>
        </w:rPr>
        <w:t>» (</w:t>
      </w:r>
      <w:r w:rsidRPr="009179BB">
        <w:rPr>
          <w:szCs w:val="24"/>
        </w:rPr>
        <w:t>реестровый номер</w:t>
      </w:r>
      <w:r>
        <w:rPr>
          <w:szCs w:val="24"/>
        </w:rPr>
        <w:t xml:space="preserve"> </w:t>
      </w:r>
      <w:r w:rsidRPr="009179BB">
        <w:rPr>
          <w:szCs w:val="24"/>
        </w:rPr>
        <w:t>58:24-6.368</w:t>
      </w:r>
      <w:r>
        <w:rPr>
          <w:szCs w:val="24"/>
        </w:rPr>
        <w:t>);</w:t>
      </w:r>
    </w:p>
    <w:p w14:paraId="1CC5A2ED" w14:textId="682AE6BD" w:rsidR="009179BB" w:rsidRDefault="009179BB" w:rsidP="0018697C">
      <w:pPr>
        <w:autoSpaceDE w:val="0"/>
        <w:autoSpaceDN w:val="0"/>
        <w:adjustRightInd w:val="0"/>
        <w:spacing w:after="0" w:line="240" w:lineRule="auto"/>
        <w:ind w:firstLine="708"/>
        <w:jc w:val="both"/>
        <w:rPr>
          <w:szCs w:val="24"/>
        </w:rPr>
      </w:pPr>
      <w:r>
        <w:rPr>
          <w:szCs w:val="24"/>
        </w:rPr>
        <w:t xml:space="preserve">- </w:t>
      </w:r>
      <w:r w:rsidRPr="009179BB">
        <w:rPr>
          <w:szCs w:val="24"/>
        </w:rPr>
        <w:t xml:space="preserve">Охранная зона объекта Электросетевой комплекс № 1841 напряжением 6-0,4 </w:t>
      </w:r>
      <w:proofErr w:type="spellStart"/>
      <w:r w:rsidRPr="009179BB">
        <w:rPr>
          <w:szCs w:val="24"/>
        </w:rPr>
        <w:t>кВ</w:t>
      </w:r>
      <w:proofErr w:type="spellEnd"/>
      <w:r w:rsidRPr="009179BB">
        <w:rPr>
          <w:szCs w:val="24"/>
        </w:rPr>
        <w:t xml:space="preserve"> ВЛ-10кВ </w:t>
      </w:r>
      <w:proofErr w:type="spellStart"/>
      <w:r w:rsidRPr="009179BB">
        <w:rPr>
          <w:szCs w:val="24"/>
        </w:rPr>
        <w:t>Дубасовская</w:t>
      </w:r>
      <w:proofErr w:type="spellEnd"/>
      <w:r w:rsidRPr="009179BB">
        <w:rPr>
          <w:szCs w:val="24"/>
        </w:rPr>
        <w:t xml:space="preserve"> фидер №16 от ПС </w:t>
      </w:r>
      <w:r>
        <w:rPr>
          <w:szCs w:val="24"/>
        </w:rPr>
        <w:t>«</w:t>
      </w:r>
      <w:r w:rsidRPr="009179BB">
        <w:rPr>
          <w:szCs w:val="24"/>
        </w:rPr>
        <w:t>Прогресс</w:t>
      </w:r>
      <w:r>
        <w:rPr>
          <w:szCs w:val="24"/>
        </w:rPr>
        <w:t>»</w:t>
      </w:r>
      <w:r w:rsidRPr="009179BB">
        <w:rPr>
          <w:szCs w:val="24"/>
        </w:rPr>
        <w:t xml:space="preserve"> Пензенского района Пензенской области</w:t>
      </w:r>
      <w:r>
        <w:rPr>
          <w:szCs w:val="24"/>
        </w:rPr>
        <w:t xml:space="preserve"> (</w:t>
      </w:r>
      <w:r w:rsidRPr="009179BB">
        <w:rPr>
          <w:szCs w:val="24"/>
        </w:rPr>
        <w:t>реестровый номер</w:t>
      </w:r>
      <w:r>
        <w:rPr>
          <w:szCs w:val="24"/>
        </w:rPr>
        <w:t xml:space="preserve"> </w:t>
      </w:r>
      <w:r w:rsidRPr="009179BB">
        <w:rPr>
          <w:szCs w:val="24"/>
        </w:rPr>
        <w:t>58:24-6.234</w:t>
      </w:r>
      <w:r>
        <w:rPr>
          <w:szCs w:val="24"/>
        </w:rPr>
        <w:t>);</w:t>
      </w:r>
    </w:p>
    <w:p w14:paraId="44E0DAA7" w14:textId="7B898C58" w:rsidR="009179BB" w:rsidRDefault="009179BB" w:rsidP="0018697C">
      <w:pPr>
        <w:autoSpaceDE w:val="0"/>
        <w:autoSpaceDN w:val="0"/>
        <w:adjustRightInd w:val="0"/>
        <w:spacing w:after="0" w:line="240" w:lineRule="auto"/>
        <w:ind w:firstLine="708"/>
        <w:jc w:val="both"/>
        <w:rPr>
          <w:szCs w:val="24"/>
        </w:rPr>
      </w:pPr>
      <w:r>
        <w:rPr>
          <w:szCs w:val="24"/>
        </w:rPr>
        <w:t xml:space="preserve">- </w:t>
      </w:r>
      <w:r w:rsidRPr="009179BB">
        <w:rPr>
          <w:szCs w:val="24"/>
        </w:rPr>
        <w:t xml:space="preserve">Охранная зона объекта ВЛ-0,4 </w:t>
      </w:r>
      <w:proofErr w:type="spellStart"/>
      <w:r w:rsidRPr="009179BB">
        <w:rPr>
          <w:szCs w:val="24"/>
        </w:rPr>
        <w:t>кВ</w:t>
      </w:r>
      <w:proofErr w:type="spellEnd"/>
      <w:r w:rsidRPr="009179BB">
        <w:rPr>
          <w:szCs w:val="24"/>
        </w:rPr>
        <w:t xml:space="preserve"> №3 от ТП-10/0,4 </w:t>
      </w:r>
      <w:proofErr w:type="spellStart"/>
      <w:r w:rsidRPr="009179BB">
        <w:rPr>
          <w:szCs w:val="24"/>
        </w:rPr>
        <w:t>кВ</w:t>
      </w:r>
      <w:proofErr w:type="spellEnd"/>
      <w:r w:rsidRPr="009179BB">
        <w:rPr>
          <w:szCs w:val="24"/>
        </w:rPr>
        <w:t xml:space="preserve"> №1821 в с. Ермоловка Пензенского района</w:t>
      </w:r>
      <w:r>
        <w:rPr>
          <w:szCs w:val="24"/>
        </w:rPr>
        <w:t xml:space="preserve"> (</w:t>
      </w:r>
      <w:r w:rsidRPr="009179BB">
        <w:rPr>
          <w:szCs w:val="24"/>
        </w:rPr>
        <w:t>реестровый номер</w:t>
      </w:r>
      <w:r>
        <w:rPr>
          <w:szCs w:val="24"/>
        </w:rPr>
        <w:t xml:space="preserve"> </w:t>
      </w:r>
      <w:r w:rsidRPr="009179BB">
        <w:rPr>
          <w:szCs w:val="24"/>
        </w:rPr>
        <w:t>58:24-6.674</w:t>
      </w:r>
      <w:r>
        <w:rPr>
          <w:szCs w:val="24"/>
        </w:rPr>
        <w:t>);</w:t>
      </w:r>
    </w:p>
    <w:p w14:paraId="66DA1589" w14:textId="2B50C811" w:rsidR="009179BB" w:rsidRDefault="009179BB" w:rsidP="0018697C">
      <w:pPr>
        <w:autoSpaceDE w:val="0"/>
        <w:autoSpaceDN w:val="0"/>
        <w:adjustRightInd w:val="0"/>
        <w:spacing w:after="0" w:line="240" w:lineRule="auto"/>
        <w:ind w:firstLine="708"/>
        <w:jc w:val="both"/>
        <w:rPr>
          <w:szCs w:val="24"/>
        </w:rPr>
      </w:pPr>
      <w:r>
        <w:rPr>
          <w:szCs w:val="24"/>
        </w:rPr>
        <w:t xml:space="preserve">- </w:t>
      </w:r>
      <w:r w:rsidRPr="009179BB">
        <w:rPr>
          <w:szCs w:val="24"/>
        </w:rPr>
        <w:t xml:space="preserve">Электросетевой комплекс № 1840 напряжением 6-0,4 </w:t>
      </w:r>
      <w:proofErr w:type="spellStart"/>
      <w:r w:rsidRPr="009179BB">
        <w:rPr>
          <w:szCs w:val="24"/>
        </w:rPr>
        <w:t>кВ</w:t>
      </w:r>
      <w:proofErr w:type="spellEnd"/>
      <w:r w:rsidRPr="009179BB">
        <w:rPr>
          <w:szCs w:val="24"/>
        </w:rPr>
        <w:t xml:space="preserve"> ВЛ-10кВ Тамбовская фидер №3 от ПС </w:t>
      </w:r>
      <w:r>
        <w:rPr>
          <w:szCs w:val="24"/>
        </w:rPr>
        <w:t>«</w:t>
      </w:r>
      <w:r w:rsidRPr="009179BB">
        <w:rPr>
          <w:szCs w:val="24"/>
        </w:rPr>
        <w:t>Прогресс</w:t>
      </w:r>
      <w:r>
        <w:rPr>
          <w:szCs w:val="24"/>
        </w:rPr>
        <w:t>»</w:t>
      </w:r>
      <w:r w:rsidRPr="009179BB">
        <w:rPr>
          <w:szCs w:val="24"/>
        </w:rPr>
        <w:t xml:space="preserve"> Пензенского района Пензенской области</w:t>
      </w:r>
      <w:r>
        <w:rPr>
          <w:szCs w:val="24"/>
        </w:rPr>
        <w:t xml:space="preserve"> (</w:t>
      </w:r>
      <w:r w:rsidRPr="009179BB">
        <w:rPr>
          <w:szCs w:val="24"/>
        </w:rPr>
        <w:t>реестровый номер</w:t>
      </w:r>
      <w:r>
        <w:rPr>
          <w:szCs w:val="24"/>
        </w:rPr>
        <w:t xml:space="preserve"> </w:t>
      </w:r>
      <w:r w:rsidRPr="009179BB">
        <w:rPr>
          <w:szCs w:val="24"/>
        </w:rPr>
        <w:t>58:24-6.341</w:t>
      </w:r>
      <w:r>
        <w:rPr>
          <w:szCs w:val="24"/>
        </w:rPr>
        <w:t>);</w:t>
      </w:r>
    </w:p>
    <w:p w14:paraId="0B33FEF9" w14:textId="449F371C" w:rsidR="009179BB" w:rsidRDefault="009179BB" w:rsidP="0018697C">
      <w:pPr>
        <w:autoSpaceDE w:val="0"/>
        <w:autoSpaceDN w:val="0"/>
        <w:adjustRightInd w:val="0"/>
        <w:spacing w:after="0" w:line="240" w:lineRule="auto"/>
        <w:ind w:firstLine="708"/>
        <w:jc w:val="both"/>
        <w:rPr>
          <w:szCs w:val="24"/>
        </w:rPr>
      </w:pPr>
      <w:r>
        <w:rPr>
          <w:szCs w:val="24"/>
        </w:rPr>
        <w:t xml:space="preserve">- </w:t>
      </w:r>
      <w:r w:rsidRPr="009179BB">
        <w:rPr>
          <w:szCs w:val="24"/>
        </w:rPr>
        <w:t xml:space="preserve">Охранная зона электросетевого комплекса № 1839 напряжением 6-0,4 </w:t>
      </w:r>
      <w:proofErr w:type="spellStart"/>
      <w:r w:rsidRPr="009179BB">
        <w:rPr>
          <w:szCs w:val="24"/>
        </w:rPr>
        <w:t>кВ</w:t>
      </w:r>
      <w:proofErr w:type="spellEnd"/>
      <w:r w:rsidRPr="009179BB">
        <w:rPr>
          <w:szCs w:val="24"/>
        </w:rPr>
        <w:t xml:space="preserve"> ВЛ-10кВ </w:t>
      </w:r>
      <w:proofErr w:type="spellStart"/>
      <w:r w:rsidRPr="009179BB">
        <w:rPr>
          <w:szCs w:val="24"/>
        </w:rPr>
        <w:t>Прогресская</w:t>
      </w:r>
      <w:proofErr w:type="spellEnd"/>
      <w:r w:rsidRPr="009179BB">
        <w:rPr>
          <w:szCs w:val="24"/>
        </w:rPr>
        <w:t xml:space="preserve"> фидер №20 от ПС </w:t>
      </w:r>
      <w:r>
        <w:rPr>
          <w:szCs w:val="24"/>
        </w:rPr>
        <w:t>«</w:t>
      </w:r>
      <w:r w:rsidRPr="009179BB">
        <w:rPr>
          <w:szCs w:val="24"/>
        </w:rPr>
        <w:t>Прогресс</w:t>
      </w:r>
      <w:r>
        <w:rPr>
          <w:szCs w:val="24"/>
        </w:rPr>
        <w:t>» (</w:t>
      </w:r>
      <w:r w:rsidRPr="009179BB">
        <w:rPr>
          <w:szCs w:val="24"/>
        </w:rPr>
        <w:t>реестровый номер</w:t>
      </w:r>
      <w:r>
        <w:rPr>
          <w:szCs w:val="24"/>
        </w:rPr>
        <w:t xml:space="preserve"> </w:t>
      </w:r>
      <w:r w:rsidRPr="009179BB">
        <w:rPr>
          <w:szCs w:val="24"/>
        </w:rPr>
        <w:t>58:24-6.141</w:t>
      </w:r>
      <w:r>
        <w:rPr>
          <w:szCs w:val="24"/>
        </w:rPr>
        <w:t>);</w:t>
      </w:r>
    </w:p>
    <w:p w14:paraId="2F3D706E" w14:textId="77777777" w:rsidR="009179BB" w:rsidRDefault="009179BB" w:rsidP="009179BB">
      <w:pPr>
        <w:autoSpaceDE w:val="0"/>
        <w:autoSpaceDN w:val="0"/>
        <w:adjustRightInd w:val="0"/>
        <w:spacing w:after="0" w:line="240" w:lineRule="auto"/>
        <w:ind w:firstLine="708"/>
        <w:jc w:val="both"/>
        <w:rPr>
          <w:szCs w:val="24"/>
        </w:rPr>
      </w:pPr>
      <w:r>
        <w:rPr>
          <w:szCs w:val="24"/>
        </w:rPr>
        <w:t xml:space="preserve">- </w:t>
      </w:r>
      <w:r w:rsidRPr="009179BB">
        <w:rPr>
          <w:szCs w:val="24"/>
        </w:rPr>
        <w:t xml:space="preserve">Охранная зона объекта Электросетевой комплекс № 1842 напряжением 6-0,4 </w:t>
      </w:r>
      <w:proofErr w:type="spellStart"/>
      <w:r w:rsidRPr="009179BB">
        <w:rPr>
          <w:szCs w:val="24"/>
        </w:rPr>
        <w:t>кВ</w:t>
      </w:r>
      <w:proofErr w:type="spellEnd"/>
      <w:r w:rsidRPr="009179BB">
        <w:rPr>
          <w:szCs w:val="24"/>
        </w:rPr>
        <w:t xml:space="preserve"> ВЛ-10кВ Репродукторная фидер №21 от ПС </w:t>
      </w:r>
      <w:r>
        <w:rPr>
          <w:szCs w:val="24"/>
        </w:rPr>
        <w:t>«</w:t>
      </w:r>
      <w:r w:rsidRPr="009179BB">
        <w:rPr>
          <w:szCs w:val="24"/>
        </w:rPr>
        <w:t>Прогресс</w:t>
      </w:r>
      <w:r>
        <w:rPr>
          <w:szCs w:val="24"/>
        </w:rPr>
        <w:t>»</w:t>
      </w:r>
      <w:r w:rsidRPr="009179BB">
        <w:rPr>
          <w:szCs w:val="24"/>
        </w:rPr>
        <w:t xml:space="preserve"> Пензенского района Пензенской области</w:t>
      </w:r>
      <w:r>
        <w:rPr>
          <w:szCs w:val="24"/>
        </w:rPr>
        <w:t xml:space="preserve"> (</w:t>
      </w:r>
      <w:r w:rsidRPr="009179BB">
        <w:rPr>
          <w:szCs w:val="24"/>
        </w:rPr>
        <w:t>реестровый номер</w:t>
      </w:r>
      <w:r>
        <w:rPr>
          <w:szCs w:val="24"/>
        </w:rPr>
        <w:t xml:space="preserve"> </w:t>
      </w:r>
      <w:r w:rsidRPr="009179BB">
        <w:rPr>
          <w:szCs w:val="24"/>
        </w:rPr>
        <w:t>58:24-6.263</w:t>
      </w:r>
      <w:r>
        <w:rPr>
          <w:szCs w:val="24"/>
        </w:rPr>
        <w:t>);</w:t>
      </w:r>
    </w:p>
    <w:p w14:paraId="25981DB1" w14:textId="7D1F4CE2" w:rsidR="009179BB" w:rsidRDefault="009179BB" w:rsidP="009179BB">
      <w:pPr>
        <w:autoSpaceDE w:val="0"/>
        <w:autoSpaceDN w:val="0"/>
        <w:adjustRightInd w:val="0"/>
        <w:spacing w:after="0" w:line="240" w:lineRule="auto"/>
        <w:ind w:firstLine="708"/>
        <w:jc w:val="both"/>
        <w:rPr>
          <w:szCs w:val="24"/>
        </w:rPr>
      </w:pPr>
      <w:r>
        <w:rPr>
          <w:szCs w:val="24"/>
        </w:rPr>
        <w:t xml:space="preserve">- </w:t>
      </w:r>
      <w:r w:rsidRPr="009179BB">
        <w:rPr>
          <w:szCs w:val="24"/>
        </w:rPr>
        <w:t xml:space="preserve">Охранная зона объекта </w:t>
      </w:r>
      <w:r>
        <w:rPr>
          <w:szCs w:val="24"/>
        </w:rPr>
        <w:t>«</w:t>
      </w:r>
      <w:r w:rsidRPr="009179BB">
        <w:rPr>
          <w:szCs w:val="24"/>
        </w:rPr>
        <w:t xml:space="preserve">Электросетевой комплекс № 1838 напряжением 6-0,4 </w:t>
      </w:r>
      <w:proofErr w:type="spellStart"/>
      <w:r w:rsidRPr="009179BB">
        <w:rPr>
          <w:szCs w:val="24"/>
        </w:rPr>
        <w:t>кВ</w:t>
      </w:r>
      <w:proofErr w:type="spellEnd"/>
      <w:r w:rsidRPr="009179BB">
        <w:rPr>
          <w:szCs w:val="24"/>
        </w:rPr>
        <w:t xml:space="preserve"> ВЛ-10кВ </w:t>
      </w:r>
      <w:proofErr w:type="spellStart"/>
      <w:r w:rsidRPr="009179BB">
        <w:rPr>
          <w:szCs w:val="24"/>
        </w:rPr>
        <w:t>Потловская</w:t>
      </w:r>
      <w:proofErr w:type="spellEnd"/>
      <w:r w:rsidRPr="009179BB">
        <w:rPr>
          <w:szCs w:val="24"/>
        </w:rPr>
        <w:t xml:space="preserve"> фидер №2 от ПС </w:t>
      </w:r>
      <w:r>
        <w:rPr>
          <w:szCs w:val="24"/>
        </w:rPr>
        <w:t>«</w:t>
      </w:r>
      <w:r w:rsidRPr="009179BB">
        <w:rPr>
          <w:szCs w:val="24"/>
        </w:rPr>
        <w:t>Прогресс</w:t>
      </w:r>
      <w:r>
        <w:rPr>
          <w:szCs w:val="24"/>
        </w:rPr>
        <w:t>»» (</w:t>
      </w:r>
      <w:r w:rsidRPr="009179BB">
        <w:rPr>
          <w:szCs w:val="24"/>
        </w:rPr>
        <w:t>реестровый номер</w:t>
      </w:r>
      <w:r>
        <w:rPr>
          <w:szCs w:val="24"/>
        </w:rPr>
        <w:t xml:space="preserve"> </w:t>
      </w:r>
      <w:r w:rsidRPr="009179BB">
        <w:rPr>
          <w:szCs w:val="24"/>
        </w:rPr>
        <w:t>58:24-6.414</w:t>
      </w:r>
      <w:r>
        <w:rPr>
          <w:szCs w:val="24"/>
        </w:rPr>
        <w:t>);</w:t>
      </w:r>
    </w:p>
    <w:p w14:paraId="364DFDA4" w14:textId="471ADEF2" w:rsidR="00133055" w:rsidRDefault="009179BB" w:rsidP="00133055">
      <w:pPr>
        <w:autoSpaceDE w:val="0"/>
        <w:autoSpaceDN w:val="0"/>
        <w:adjustRightInd w:val="0"/>
        <w:spacing w:after="0" w:line="240" w:lineRule="auto"/>
        <w:ind w:firstLine="708"/>
        <w:jc w:val="both"/>
        <w:rPr>
          <w:szCs w:val="24"/>
        </w:rPr>
      </w:pPr>
      <w:r>
        <w:rPr>
          <w:szCs w:val="24"/>
        </w:rPr>
        <w:t xml:space="preserve">- </w:t>
      </w:r>
      <w:r w:rsidRPr="009179BB">
        <w:rPr>
          <w:szCs w:val="24"/>
        </w:rPr>
        <w:t xml:space="preserve">Охранная зона электросетевого комплекса № 1843/1 напряжением 10-6-0,4 </w:t>
      </w:r>
      <w:proofErr w:type="spellStart"/>
      <w:r w:rsidRPr="009179BB">
        <w:rPr>
          <w:szCs w:val="24"/>
        </w:rPr>
        <w:t>кВ</w:t>
      </w:r>
      <w:proofErr w:type="spellEnd"/>
      <w:r w:rsidRPr="009179BB">
        <w:rPr>
          <w:szCs w:val="24"/>
        </w:rPr>
        <w:t xml:space="preserve"> Ермоловская-2 фидер № 8 от ПС «Прогресс»</w:t>
      </w:r>
      <w:r>
        <w:rPr>
          <w:szCs w:val="24"/>
        </w:rPr>
        <w:t xml:space="preserve"> </w:t>
      </w:r>
      <w:r w:rsidR="00133055">
        <w:rPr>
          <w:szCs w:val="24"/>
        </w:rPr>
        <w:t>(</w:t>
      </w:r>
      <w:r w:rsidR="00133055" w:rsidRPr="009179BB">
        <w:rPr>
          <w:szCs w:val="24"/>
        </w:rPr>
        <w:t>реестровый номер</w:t>
      </w:r>
      <w:r w:rsidR="00133055">
        <w:rPr>
          <w:szCs w:val="24"/>
        </w:rPr>
        <w:t xml:space="preserve"> </w:t>
      </w:r>
      <w:r w:rsidR="00133055" w:rsidRPr="00133055">
        <w:rPr>
          <w:szCs w:val="24"/>
        </w:rPr>
        <w:t>58:24-6.150</w:t>
      </w:r>
      <w:r w:rsidR="00133055">
        <w:rPr>
          <w:szCs w:val="24"/>
        </w:rPr>
        <w:t>);</w:t>
      </w:r>
    </w:p>
    <w:p w14:paraId="389EC459" w14:textId="268A867B" w:rsidR="00133055" w:rsidRDefault="00133055" w:rsidP="00133055">
      <w:pPr>
        <w:autoSpaceDE w:val="0"/>
        <w:autoSpaceDN w:val="0"/>
        <w:adjustRightInd w:val="0"/>
        <w:spacing w:after="0" w:line="240" w:lineRule="auto"/>
        <w:ind w:firstLine="708"/>
        <w:jc w:val="both"/>
        <w:rPr>
          <w:szCs w:val="24"/>
        </w:rPr>
      </w:pPr>
      <w:r>
        <w:rPr>
          <w:szCs w:val="24"/>
        </w:rPr>
        <w:t xml:space="preserve">- </w:t>
      </w:r>
      <w:r w:rsidRPr="00133055">
        <w:rPr>
          <w:szCs w:val="24"/>
        </w:rPr>
        <w:t xml:space="preserve">Охранная зона электросетевого комплекса № 1845 напряжением 6-0,4 КВ ВЛ-10 </w:t>
      </w:r>
      <w:proofErr w:type="spellStart"/>
      <w:r w:rsidRPr="00133055">
        <w:rPr>
          <w:szCs w:val="24"/>
        </w:rPr>
        <w:t>кВ</w:t>
      </w:r>
      <w:proofErr w:type="spellEnd"/>
      <w:r w:rsidRPr="00133055">
        <w:rPr>
          <w:szCs w:val="24"/>
        </w:rPr>
        <w:t xml:space="preserve"> </w:t>
      </w:r>
      <w:proofErr w:type="spellStart"/>
      <w:r w:rsidRPr="00133055">
        <w:rPr>
          <w:szCs w:val="24"/>
        </w:rPr>
        <w:t>Загоскинская</w:t>
      </w:r>
      <w:proofErr w:type="spellEnd"/>
      <w:r w:rsidRPr="00133055">
        <w:rPr>
          <w:szCs w:val="24"/>
        </w:rPr>
        <w:t xml:space="preserve"> фидер №5 от ПС </w:t>
      </w:r>
      <w:r>
        <w:rPr>
          <w:szCs w:val="24"/>
        </w:rPr>
        <w:t>«</w:t>
      </w:r>
      <w:r w:rsidRPr="00133055">
        <w:rPr>
          <w:szCs w:val="24"/>
        </w:rPr>
        <w:t>Прогресс</w:t>
      </w:r>
      <w:r>
        <w:rPr>
          <w:szCs w:val="24"/>
        </w:rPr>
        <w:t>»</w:t>
      </w:r>
      <w:r w:rsidRPr="00133055">
        <w:rPr>
          <w:szCs w:val="24"/>
        </w:rPr>
        <w:t xml:space="preserve"> Пензенского района Пензенской области</w:t>
      </w:r>
      <w:r>
        <w:rPr>
          <w:szCs w:val="24"/>
        </w:rPr>
        <w:t xml:space="preserve"> (</w:t>
      </w:r>
      <w:r w:rsidRPr="009179BB">
        <w:rPr>
          <w:szCs w:val="24"/>
        </w:rPr>
        <w:t>реестровый номер</w:t>
      </w:r>
      <w:r>
        <w:rPr>
          <w:szCs w:val="24"/>
        </w:rPr>
        <w:t xml:space="preserve"> </w:t>
      </w:r>
      <w:r w:rsidRPr="00133055">
        <w:rPr>
          <w:szCs w:val="24"/>
        </w:rPr>
        <w:t>58:24-6.37</w:t>
      </w:r>
      <w:r>
        <w:rPr>
          <w:szCs w:val="24"/>
        </w:rPr>
        <w:t>);</w:t>
      </w:r>
    </w:p>
    <w:p w14:paraId="2607201F" w14:textId="47E607C5" w:rsidR="00133055" w:rsidRDefault="00133055" w:rsidP="00133055">
      <w:pPr>
        <w:autoSpaceDE w:val="0"/>
        <w:autoSpaceDN w:val="0"/>
        <w:adjustRightInd w:val="0"/>
        <w:spacing w:after="0" w:line="240" w:lineRule="auto"/>
        <w:ind w:firstLine="708"/>
        <w:jc w:val="both"/>
        <w:rPr>
          <w:szCs w:val="24"/>
        </w:rPr>
      </w:pPr>
      <w:r>
        <w:rPr>
          <w:szCs w:val="24"/>
        </w:rPr>
        <w:t xml:space="preserve">- </w:t>
      </w:r>
      <w:r w:rsidRPr="00133055">
        <w:rPr>
          <w:szCs w:val="24"/>
        </w:rPr>
        <w:t xml:space="preserve">Охранная зона объекта: </w:t>
      </w:r>
      <w:r>
        <w:rPr>
          <w:szCs w:val="24"/>
        </w:rPr>
        <w:t>«</w:t>
      </w:r>
      <w:r w:rsidRPr="00133055">
        <w:rPr>
          <w:szCs w:val="24"/>
        </w:rPr>
        <w:t xml:space="preserve">Строительство ВЛ-0,4 </w:t>
      </w:r>
      <w:proofErr w:type="spellStart"/>
      <w:r w:rsidRPr="00133055">
        <w:rPr>
          <w:szCs w:val="24"/>
        </w:rPr>
        <w:t>кВ</w:t>
      </w:r>
      <w:proofErr w:type="spellEnd"/>
      <w:r w:rsidRPr="00133055">
        <w:rPr>
          <w:szCs w:val="24"/>
        </w:rPr>
        <w:t xml:space="preserve"> от ТП-10/0,4 </w:t>
      </w:r>
      <w:proofErr w:type="spellStart"/>
      <w:r w:rsidRPr="00133055">
        <w:rPr>
          <w:szCs w:val="24"/>
        </w:rPr>
        <w:t>кВ</w:t>
      </w:r>
      <w:proofErr w:type="spellEnd"/>
      <w:r w:rsidRPr="00133055">
        <w:rPr>
          <w:szCs w:val="24"/>
        </w:rPr>
        <w:t xml:space="preserve"> №1816 в с. Ермоловка Пензенского района (</w:t>
      </w:r>
      <w:proofErr w:type="spellStart"/>
      <w:r w:rsidRPr="00133055">
        <w:rPr>
          <w:szCs w:val="24"/>
        </w:rPr>
        <w:t>Невмитулина</w:t>
      </w:r>
      <w:proofErr w:type="spellEnd"/>
      <w:r w:rsidRPr="00133055">
        <w:rPr>
          <w:szCs w:val="24"/>
        </w:rPr>
        <w:t xml:space="preserve"> А.В.)</w:t>
      </w:r>
      <w:r>
        <w:rPr>
          <w:szCs w:val="24"/>
        </w:rPr>
        <w:t>» (</w:t>
      </w:r>
      <w:r w:rsidRPr="009179BB">
        <w:rPr>
          <w:szCs w:val="24"/>
        </w:rPr>
        <w:t>реестровый номер</w:t>
      </w:r>
      <w:r>
        <w:rPr>
          <w:szCs w:val="24"/>
        </w:rPr>
        <w:t xml:space="preserve"> </w:t>
      </w:r>
      <w:r w:rsidRPr="00133055">
        <w:rPr>
          <w:szCs w:val="24"/>
        </w:rPr>
        <w:t>58:24-6.997</w:t>
      </w:r>
      <w:r>
        <w:rPr>
          <w:szCs w:val="24"/>
        </w:rPr>
        <w:t>);</w:t>
      </w:r>
    </w:p>
    <w:p w14:paraId="3099B973" w14:textId="1C054268" w:rsidR="00133055" w:rsidRDefault="00133055" w:rsidP="00133055">
      <w:pPr>
        <w:autoSpaceDE w:val="0"/>
        <w:autoSpaceDN w:val="0"/>
        <w:adjustRightInd w:val="0"/>
        <w:spacing w:after="0" w:line="240" w:lineRule="auto"/>
        <w:ind w:firstLine="708"/>
        <w:jc w:val="both"/>
        <w:rPr>
          <w:szCs w:val="24"/>
        </w:rPr>
      </w:pPr>
      <w:r>
        <w:rPr>
          <w:szCs w:val="24"/>
        </w:rPr>
        <w:t xml:space="preserve">- </w:t>
      </w:r>
      <w:r w:rsidRPr="00133055">
        <w:rPr>
          <w:szCs w:val="24"/>
        </w:rPr>
        <w:t xml:space="preserve">Охранная зона объекта: </w:t>
      </w:r>
      <w:r>
        <w:rPr>
          <w:szCs w:val="24"/>
        </w:rPr>
        <w:t>«</w:t>
      </w:r>
      <w:r w:rsidRPr="00133055">
        <w:rPr>
          <w:szCs w:val="24"/>
        </w:rPr>
        <w:t xml:space="preserve">Реконструкция ВЛ-0,4 </w:t>
      </w:r>
      <w:proofErr w:type="spellStart"/>
      <w:r w:rsidRPr="00133055">
        <w:rPr>
          <w:szCs w:val="24"/>
        </w:rPr>
        <w:t>кВ</w:t>
      </w:r>
      <w:proofErr w:type="spellEnd"/>
      <w:r w:rsidRPr="00133055">
        <w:rPr>
          <w:szCs w:val="24"/>
        </w:rPr>
        <w:t xml:space="preserve"> №3 от ТП-10/0,4 </w:t>
      </w:r>
      <w:proofErr w:type="spellStart"/>
      <w:r w:rsidRPr="00133055">
        <w:rPr>
          <w:szCs w:val="24"/>
        </w:rPr>
        <w:t>кВ</w:t>
      </w:r>
      <w:proofErr w:type="spellEnd"/>
      <w:r w:rsidRPr="00133055">
        <w:rPr>
          <w:szCs w:val="24"/>
        </w:rPr>
        <w:t xml:space="preserve"> №2831 в с. </w:t>
      </w:r>
      <w:proofErr w:type="spellStart"/>
      <w:r w:rsidRPr="00133055">
        <w:rPr>
          <w:szCs w:val="24"/>
        </w:rPr>
        <w:t>Черенцовка</w:t>
      </w:r>
      <w:proofErr w:type="spellEnd"/>
      <w:r w:rsidRPr="00133055">
        <w:rPr>
          <w:szCs w:val="24"/>
        </w:rPr>
        <w:t xml:space="preserve"> Пензенского района (Овчинников В.А., Овчинников В.В.) (под ключ)</w:t>
      </w:r>
      <w:r>
        <w:rPr>
          <w:szCs w:val="24"/>
        </w:rPr>
        <w:t>» (</w:t>
      </w:r>
      <w:r w:rsidRPr="009179BB">
        <w:rPr>
          <w:szCs w:val="24"/>
        </w:rPr>
        <w:t>реестровый номер</w:t>
      </w:r>
      <w:r>
        <w:rPr>
          <w:szCs w:val="24"/>
        </w:rPr>
        <w:t xml:space="preserve"> </w:t>
      </w:r>
      <w:r w:rsidRPr="00133055">
        <w:rPr>
          <w:szCs w:val="24"/>
        </w:rPr>
        <w:t>58:24-6.1048</w:t>
      </w:r>
      <w:r>
        <w:rPr>
          <w:szCs w:val="24"/>
        </w:rPr>
        <w:t>);</w:t>
      </w:r>
    </w:p>
    <w:p w14:paraId="5C85214D" w14:textId="6DFBE7D3" w:rsidR="00133055" w:rsidRDefault="00133055" w:rsidP="00133055">
      <w:pPr>
        <w:autoSpaceDE w:val="0"/>
        <w:autoSpaceDN w:val="0"/>
        <w:adjustRightInd w:val="0"/>
        <w:spacing w:after="0" w:line="240" w:lineRule="auto"/>
        <w:ind w:firstLine="708"/>
        <w:jc w:val="both"/>
        <w:rPr>
          <w:szCs w:val="24"/>
        </w:rPr>
      </w:pPr>
      <w:r>
        <w:rPr>
          <w:szCs w:val="24"/>
        </w:rPr>
        <w:t xml:space="preserve">- </w:t>
      </w:r>
      <w:r w:rsidRPr="00133055">
        <w:rPr>
          <w:szCs w:val="24"/>
        </w:rPr>
        <w:t xml:space="preserve">Охранная зона объекта: </w:t>
      </w:r>
      <w:r>
        <w:rPr>
          <w:szCs w:val="24"/>
        </w:rPr>
        <w:t>«</w:t>
      </w:r>
      <w:r w:rsidRPr="00133055">
        <w:rPr>
          <w:szCs w:val="24"/>
        </w:rPr>
        <w:t xml:space="preserve">Строительство ВЛ-0,4кВ от ВЛ-0,4кВ ТП-10/0,4кВ №2831 в с. </w:t>
      </w:r>
      <w:proofErr w:type="spellStart"/>
      <w:r w:rsidRPr="00133055">
        <w:rPr>
          <w:szCs w:val="24"/>
        </w:rPr>
        <w:t>Черенцовка</w:t>
      </w:r>
      <w:proofErr w:type="spellEnd"/>
      <w:r w:rsidRPr="00133055">
        <w:rPr>
          <w:szCs w:val="24"/>
        </w:rPr>
        <w:t xml:space="preserve"> Пензенского района (Никишов М.С.)</w:t>
      </w:r>
      <w:r>
        <w:rPr>
          <w:szCs w:val="24"/>
        </w:rPr>
        <w:t>» (</w:t>
      </w:r>
      <w:r w:rsidRPr="009179BB">
        <w:rPr>
          <w:szCs w:val="24"/>
        </w:rPr>
        <w:t>реестровый номер</w:t>
      </w:r>
      <w:r>
        <w:rPr>
          <w:szCs w:val="24"/>
        </w:rPr>
        <w:t xml:space="preserve"> </w:t>
      </w:r>
      <w:r w:rsidRPr="00133055">
        <w:rPr>
          <w:szCs w:val="24"/>
        </w:rPr>
        <w:t>58:24-6.1002</w:t>
      </w:r>
      <w:r>
        <w:rPr>
          <w:szCs w:val="24"/>
        </w:rPr>
        <w:t>);</w:t>
      </w:r>
    </w:p>
    <w:p w14:paraId="6C1C51DA" w14:textId="2056EDE1" w:rsidR="00133055" w:rsidRDefault="00133055" w:rsidP="00133055">
      <w:pPr>
        <w:autoSpaceDE w:val="0"/>
        <w:autoSpaceDN w:val="0"/>
        <w:adjustRightInd w:val="0"/>
        <w:spacing w:after="0" w:line="240" w:lineRule="auto"/>
        <w:ind w:firstLine="708"/>
        <w:jc w:val="both"/>
        <w:rPr>
          <w:szCs w:val="24"/>
        </w:rPr>
      </w:pPr>
      <w:r>
        <w:rPr>
          <w:szCs w:val="24"/>
        </w:rPr>
        <w:t xml:space="preserve">- </w:t>
      </w:r>
      <w:r w:rsidRPr="00133055">
        <w:rPr>
          <w:szCs w:val="24"/>
        </w:rPr>
        <w:t xml:space="preserve">Охранная зона объекта ВЛ-0,4кВ от ТП 10/0,4кВ № 3853, 160кВА </w:t>
      </w:r>
      <w:proofErr w:type="spellStart"/>
      <w:r w:rsidRPr="00133055">
        <w:rPr>
          <w:szCs w:val="24"/>
        </w:rPr>
        <w:t>с.Ермоловка</w:t>
      </w:r>
      <w:proofErr w:type="spellEnd"/>
      <w:r w:rsidRPr="00133055">
        <w:rPr>
          <w:szCs w:val="24"/>
        </w:rPr>
        <w:t xml:space="preserve"> на железобетонных опорах</w:t>
      </w:r>
      <w:r>
        <w:rPr>
          <w:szCs w:val="24"/>
        </w:rPr>
        <w:t xml:space="preserve"> (</w:t>
      </w:r>
      <w:r w:rsidRPr="009179BB">
        <w:rPr>
          <w:szCs w:val="24"/>
        </w:rPr>
        <w:t>реестровый номер</w:t>
      </w:r>
      <w:r>
        <w:rPr>
          <w:szCs w:val="24"/>
        </w:rPr>
        <w:t xml:space="preserve"> </w:t>
      </w:r>
      <w:r w:rsidRPr="00133055">
        <w:rPr>
          <w:szCs w:val="24"/>
        </w:rPr>
        <w:t>58:24-6.666</w:t>
      </w:r>
      <w:r>
        <w:rPr>
          <w:szCs w:val="24"/>
        </w:rPr>
        <w:t xml:space="preserve">); </w:t>
      </w:r>
    </w:p>
    <w:p w14:paraId="57F5000B" w14:textId="3B843F4D" w:rsidR="00133055" w:rsidRDefault="00133055" w:rsidP="00133055">
      <w:pPr>
        <w:autoSpaceDE w:val="0"/>
        <w:autoSpaceDN w:val="0"/>
        <w:adjustRightInd w:val="0"/>
        <w:spacing w:after="0" w:line="240" w:lineRule="auto"/>
        <w:ind w:firstLine="708"/>
        <w:jc w:val="both"/>
        <w:rPr>
          <w:szCs w:val="24"/>
        </w:rPr>
      </w:pPr>
      <w:r>
        <w:rPr>
          <w:szCs w:val="24"/>
        </w:rPr>
        <w:t xml:space="preserve">- </w:t>
      </w:r>
      <w:r w:rsidRPr="00133055">
        <w:rPr>
          <w:szCs w:val="24"/>
        </w:rPr>
        <w:t xml:space="preserve">Охранная зона объекта: </w:t>
      </w:r>
      <w:r>
        <w:rPr>
          <w:szCs w:val="24"/>
        </w:rPr>
        <w:t>«</w:t>
      </w:r>
      <w:r w:rsidRPr="00133055">
        <w:rPr>
          <w:szCs w:val="24"/>
        </w:rPr>
        <w:t xml:space="preserve">Строительство ВЛ-0,4 </w:t>
      </w:r>
      <w:proofErr w:type="spellStart"/>
      <w:r w:rsidRPr="00133055">
        <w:rPr>
          <w:szCs w:val="24"/>
        </w:rPr>
        <w:t>кВ</w:t>
      </w:r>
      <w:proofErr w:type="spellEnd"/>
      <w:r w:rsidRPr="00133055">
        <w:rPr>
          <w:szCs w:val="24"/>
        </w:rPr>
        <w:t xml:space="preserve"> от ВЛ-0,4 </w:t>
      </w:r>
      <w:proofErr w:type="spellStart"/>
      <w:r w:rsidRPr="00133055">
        <w:rPr>
          <w:szCs w:val="24"/>
        </w:rPr>
        <w:t>кВ</w:t>
      </w:r>
      <w:proofErr w:type="spellEnd"/>
      <w:r w:rsidRPr="00133055">
        <w:rPr>
          <w:szCs w:val="24"/>
        </w:rPr>
        <w:t xml:space="preserve"> ТП-10/0,4 </w:t>
      </w:r>
      <w:proofErr w:type="spellStart"/>
      <w:r w:rsidRPr="00133055">
        <w:rPr>
          <w:szCs w:val="24"/>
        </w:rPr>
        <w:t>кВ</w:t>
      </w:r>
      <w:proofErr w:type="spellEnd"/>
      <w:r w:rsidRPr="00133055">
        <w:rPr>
          <w:szCs w:val="24"/>
        </w:rPr>
        <w:t xml:space="preserve"> №1833 в с. Ермоловка Пензенского района (Абашина Т.Я.)</w:t>
      </w:r>
      <w:r>
        <w:rPr>
          <w:szCs w:val="24"/>
        </w:rPr>
        <w:t>» (</w:t>
      </w:r>
      <w:r w:rsidRPr="009179BB">
        <w:rPr>
          <w:szCs w:val="24"/>
        </w:rPr>
        <w:t>реестровый номер</w:t>
      </w:r>
      <w:r>
        <w:rPr>
          <w:szCs w:val="24"/>
        </w:rPr>
        <w:t xml:space="preserve"> </w:t>
      </w:r>
      <w:r w:rsidRPr="00133055">
        <w:rPr>
          <w:szCs w:val="24"/>
        </w:rPr>
        <w:t>58:24-6.837</w:t>
      </w:r>
      <w:r>
        <w:rPr>
          <w:szCs w:val="24"/>
        </w:rPr>
        <w:t>);</w:t>
      </w:r>
    </w:p>
    <w:p w14:paraId="5D1DC54A" w14:textId="56691BD4" w:rsidR="00D21EF4" w:rsidRDefault="00133055" w:rsidP="00D21EF4">
      <w:pPr>
        <w:autoSpaceDE w:val="0"/>
        <w:autoSpaceDN w:val="0"/>
        <w:adjustRightInd w:val="0"/>
        <w:spacing w:after="0" w:line="240" w:lineRule="auto"/>
        <w:ind w:firstLine="708"/>
        <w:jc w:val="both"/>
        <w:rPr>
          <w:szCs w:val="24"/>
        </w:rPr>
      </w:pPr>
      <w:r>
        <w:rPr>
          <w:szCs w:val="24"/>
        </w:rPr>
        <w:t xml:space="preserve">-   </w:t>
      </w:r>
      <w:r w:rsidR="00D21EF4" w:rsidRPr="00D21EF4">
        <w:rPr>
          <w:szCs w:val="24"/>
        </w:rPr>
        <w:t xml:space="preserve">Охранная зона объекта ВЛ-0,4кВ от ТП 10/0,4кВ № 2889, 250кВА </w:t>
      </w:r>
      <w:proofErr w:type="spellStart"/>
      <w:r w:rsidR="00D21EF4" w:rsidRPr="00D21EF4">
        <w:rPr>
          <w:szCs w:val="24"/>
        </w:rPr>
        <w:t>с.Ермоловка</w:t>
      </w:r>
      <w:proofErr w:type="spellEnd"/>
      <w:r w:rsidR="00D21EF4" w:rsidRPr="00D21EF4">
        <w:rPr>
          <w:szCs w:val="24"/>
        </w:rPr>
        <w:t xml:space="preserve"> на железобетонных опорах</w:t>
      </w:r>
      <w:r w:rsidR="00D21EF4">
        <w:rPr>
          <w:szCs w:val="24"/>
        </w:rPr>
        <w:t xml:space="preserve"> (</w:t>
      </w:r>
      <w:r w:rsidR="00D21EF4" w:rsidRPr="009179BB">
        <w:rPr>
          <w:szCs w:val="24"/>
        </w:rPr>
        <w:t>реестровый номер</w:t>
      </w:r>
      <w:r w:rsidR="00D21EF4" w:rsidRPr="00D21EF4">
        <w:rPr>
          <w:szCs w:val="24"/>
        </w:rPr>
        <w:t>58:24-6.664</w:t>
      </w:r>
      <w:r w:rsidR="00D21EF4">
        <w:rPr>
          <w:szCs w:val="24"/>
        </w:rPr>
        <w:t>);</w:t>
      </w:r>
    </w:p>
    <w:p w14:paraId="195D66AA" w14:textId="4290A8D0" w:rsidR="00D21EF4" w:rsidRDefault="00D21EF4" w:rsidP="00D21EF4">
      <w:pPr>
        <w:autoSpaceDE w:val="0"/>
        <w:autoSpaceDN w:val="0"/>
        <w:adjustRightInd w:val="0"/>
        <w:spacing w:after="0" w:line="240" w:lineRule="auto"/>
        <w:ind w:firstLine="708"/>
        <w:jc w:val="both"/>
        <w:rPr>
          <w:szCs w:val="24"/>
        </w:rPr>
      </w:pPr>
      <w:r>
        <w:rPr>
          <w:szCs w:val="24"/>
        </w:rPr>
        <w:t xml:space="preserve">- </w:t>
      </w:r>
      <w:r w:rsidRPr="00D21EF4">
        <w:rPr>
          <w:szCs w:val="24"/>
        </w:rPr>
        <w:t xml:space="preserve">Охранная зона ВЛ-0,4 </w:t>
      </w:r>
      <w:proofErr w:type="spellStart"/>
      <w:r w:rsidRPr="00D21EF4">
        <w:rPr>
          <w:szCs w:val="24"/>
        </w:rPr>
        <w:t>кВ</w:t>
      </w:r>
      <w:proofErr w:type="spellEnd"/>
      <w:r w:rsidRPr="00D21EF4">
        <w:rPr>
          <w:szCs w:val="24"/>
        </w:rPr>
        <w:t xml:space="preserve"> от ТП-10/0,4 </w:t>
      </w:r>
      <w:proofErr w:type="spellStart"/>
      <w:r w:rsidRPr="00D21EF4">
        <w:rPr>
          <w:szCs w:val="24"/>
        </w:rPr>
        <w:t>кВ</w:t>
      </w:r>
      <w:proofErr w:type="spellEnd"/>
      <w:r w:rsidRPr="00D21EF4">
        <w:rPr>
          <w:szCs w:val="24"/>
        </w:rPr>
        <w:t xml:space="preserve"> №983 в д. </w:t>
      </w:r>
      <w:proofErr w:type="spellStart"/>
      <w:r w:rsidRPr="00D21EF4">
        <w:rPr>
          <w:szCs w:val="24"/>
        </w:rPr>
        <w:t>Дубенское</w:t>
      </w:r>
      <w:proofErr w:type="spellEnd"/>
      <w:r w:rsidRPr="00D21EF4">
        <w:rPr>
          <w:szCs w:val="24"/>
        </w:rPr>
        <w:t xml:space="preserve"> Пензенского района, инв. 225-063100972</w:t>
      </w:r>
      <w:r>
        <w:rPr>
          <w:szCs w:val="24"/>
        </w:rPr>
        <w:t xml:space="preserve"> (</w:t>
      </w:r>
      <w:r w:rsidRPr="009179BB">
        <w:rPr>
          <w:szCs w:val="24"/>
        </w:rPr>
        <w:t>реестровый номер</w:t>
      </w:r>
      <w:r>
        <w:rPr>
          <w:szCs w:val="24"/>
        </w:rPr>
        <w:t xml:space="preserve"> </w:t>
      </w:r>
      <w:r w:rsidRPr="00D21EF4">
        <w:rPr>
          <w:szCs w:val="24"/>
        </w:rPr>
        <w:t>58:24-6.483</w:t>
      </w:r>
      <w:r>
        <w:rPr>
          <w:szCs w:val="24"/>
        </w:rPr>
        <w:t>);</w:t>
      </w:r>
    </w:p>
    <w:p w14:paraId="3441E4DE" w14:textId="10D87F7D" w:rsidR="00211E7F" w:rsidRDefault="00211E7F" w:rsidP="00211E7F">
      <w:pPr>
        <w:autoSpaceDE w:val="0"/>
        <w:autoSpaceDN w:val="0"/>
        <w:adjustRightInd w:val="0"/>
        <w:spacing w:after="0" w:line="240" w:lineRule="auto"/>
        <w:ind w:firstLine="708"/>
        <w:jc w:val="both"/>
        <w:rPr>
          <w:szCs w:val="24"/>
        </w:rPr>
      </w:pPr>
      <w:r>
        <w:rPr>
          <w:szCs w:val="24"/>
        </w:rPr>
        <w:lastRenderedPageBreak/>
        <w:t xml:space="preserve">- </w:t>
      </w:r>
      <w:r w:rsidRPr="00211E7F">
        <w:rPr>
          <w:szCs w:val="24"/>
        </w:rPr>
        <w:t xml:space="preserve">Охранная зона объекта: "Реконструкция ВЛ-0,4 </w:t>
      </w:r>
      <w:proofErr w:type="spellStart"/>
      <w:r w:rsidRPr="00211E7F">
        <w:rPr>
          <w:szCs w:val="24"/>
        </w:rPr>
        <w:t>кВ</w:t>
      </w:r>
      <w:proofErr w:type="spellEnd"/>
      <w:r w:rsidRPr="00211E7F">
        <w:rPr>
          <w:szCs w:val="24"/>
        </w:rPr>
        <w:t xml:space="preserve"> №2 от ТП-10/0,4 </w:t>
      </w:r>
      <w:proofErr w:type="spellStart"/>
      <w:r w:rsidRPr="00211E7F">
        <w:rPr>
          <w:szCs w:val="24"/>
        </w:rPr>
        <w:t>кВ</w:t>
      </w:r>
      <w:proofErr w:type="spellEnd"/>
      <w:r w:rsidRPr="00211E7F">
        <w:rPr>
          <w:szCs w:val="24"/>
        </w:rPr>
        <w:t xml:space="preserve"> №972 в с. </w:t>
      </w:r>
      <w:proofErr w:type="spellStart"/>
      <w:r w:rsidRPr="00211E7F">
        <w:rPr>
          <w:szCs w:val="24"/>
        </w:rPr>
        <w:t>Любятино</w:t>
      </w:r>
      <w:proofErr w:type="spellEnd"/>
      <w:r w:rsidRPr="00211E7F">
        <w:rPr>
          <w:szCs w:val="24"/>
        </w:rPr>
        <w:t xml:space="preserve"> Пензенского района (Веретенников С.А.) (под ключ)"</w:t>
      </w:r>
      <w:r>
        <w:rPr>
          <w:szCs w:val="24"/>
        </w:rPr>
        <w:t xml:space="preserve"> (</w:t>
      </w:r>
      <w:r w:rsidRPr="009179BB">
        <w:rPr>
          <w:szCs w:val="24"/>
        </w:rPr>
        <w:t>реестровый номер</w:t>
      </w:r>
      <w:r>
        <w:rPr>
          <w:szCs w:val="24"/>
        </w:rPr>
        <w:t xml:space="preserve"> </w:t>
      </w:r>
      <w:r w:rsidRPr="00211E7F">
        <w:rPr>
          <w:szCs w:val="24"/>
        </w:rPr>
        <w:t>58:24-6.995</w:t>
      </w:r>
      <w:r>
        <w:rPr>
          <w:szCs w:val="24"/>
        </w:rPr>
        <w:t>);</w:t>
      </w:r>
    </w:p>
    <w:p w14:paraId="0BE68DEB" w14:textId="58368033" w:rsidR="00211E7F" w:rsidRDefault="00211E7F" w:rsidP="00211E7F">
      <w:pPr>
        <w:autoSpaceDE w:val="0"/>
        <w:autoSpaceDN w:val="0"/>
        <w:adjustRightInd w:val="0"/>
        <w:spacing w:after="0" w:line="240" w:lineRule="auto"/>
        <w:ind w:firstLine="708"/>
        <w:jc w:val="both"/>
        <w:rPr>
          <w:szCs w:val="24"/>
        </w:rPr>
      </w:pPr>
      <w:r>
        <w:rPr>
          <w:szCs w:val="24"/>
        </w:rPr>
        <w:t xml:space="preserve">- </w:t>
      </w:r>
      <w:r w:rsidRPr="00211E7F">
        <w:rPr>
          <w:szCs w:val="24"/>
        </w:rPr>
        <w:t xml:space="preserve">Охранная зона ВЛ-0,4 </w:t>
      </w:r>
      <w:proofErr w:type="spellStart"/>
      <w:r w:rsidRPr="00211E7F">
        <w:rPr>
          <w:szCs w:val="24"/>
        </w:rPr>
        <w:t>кВ</w:t>
      </w:r>
      <w:proofErr w:type="spellEnd"/>
      <w:r w:rsidRPr="00211E7F">
        <w:rPr>
          <w:szCs w:val="24"/>
        </w:rPr>
        <w:t xml:space="preserve"> от ВЛ-0,4 </w:t>
      </w:r>
      <w:proofErr w:type="spellStart"/>
      <w:r w:rsidRPr="00211E7F">
        <w:rPr>
          <w:szCs w:val="24"/>
        </w:rPr>
        <w:t>кВ</w:t>
      </w:r>
      <w:proofErr w:type="spellEnd"/>
      <w:r w:rsidRPr="00211E7F">
        <w:rPr>
          <w:szCs w:val="24"/>
        </w:rPr>
        <w:t xml:space="preserve"> ТП-10/0,4 </w:t>
      </w:r>
      <w:proofErr w:type="spellStart"/>
      <w:r w:rsidRPr="00211E7F">
        <w:rPr>
          <w:szCs w:val="24"/>
        </w:rPr>
        <w:t>кВ</w:t>
      </w:r>
      <w:proofErr w:type="spellEnd"/>
      <w:r w:rsidRPr="00211E7F">
        <w:rPr>
          <w:szCs w:val="24"/>
        </w:rPr>
        <w:t xml:space="preserve"> №973 в д. </w:t>
      </w:r>
      <w:proofErr w:type="spellStart"/>
      <w:r w:rsidRPr="00211E7F">
        <w:rPr>
          <w:szCs w:val="24"/>
        </w:rPr>
        <w:t>Пановка</w:t>
      </w:r>
      <w:proofErr w:type="spellEnd"/>
      <w:r w:rsidRPr="00211E7F">
        <w:rPr>
          <w:szCs w:val="24"/>
        </w:rPr>
        <w:t xml:space="preserve"> Пензенского района, инв. 224-073100412</w:t>
      </w:r>
      <w:r>
        <w:rPr>
          <w:szCs w:val="24"/>
        </w:rPr>
        <w:t xml:space="preserve"> (</w:t>
      </w:r>
      <w:r w:rsidRPr="009179BB">
        <w:rPr>
          <w:szCs w:val="24"/>
        </w:rPr>
        <w:t>реестровый номер</w:t>
      </w:r>
      <w:r>
        <w:rPr>
          <w:szCs w:val="24"/>
        </w:rPr>
        <w:t xml:space="preserve"> </w:t>
      </w:r>
      <w:r w:rsidRPr="00211E7F">
        <w:rPr>
          <w:szCs w:val="24"/>
        </w:rPr>
        <w:t>58:24-6.455</w:t>
      </w:r>
      <w:r>
        <w:rPr>
          <w:szCs w:val="24"/>
        </w:rPr>
        <w:t>);</w:t>
      </w:r>
    </w:p>
    <w:p w14:paraId="3E1585AE" w14:textId="4140ADA2" w:rsidR="00211E7F" w:rsidRDefault="00211E7F" w:rsidP="00211E7F">
      <w:pPr>
        <w:autoSpaceDE w:val="0"/>
        <w:autoSpaceDN w:val="0"/>
        <w:adjustRightInd w:val="0"/>
        <w:spacing w:after="0" w:line="240" w:lineRule="auto"/>
        <w:ind w:firstLine="708"/>
        <w:jc w:val="both"/>
        <w:rPr>
          <w:szCs w:val="24"/>
        </w:rPr>
      </w:pPr>
      <w:r w:rsidRPr="00211E7F">
        <w:rPr>
          <w:szCs w:val="24"/>
        </w:rPr>
        <w:t xml:space="preserve">- Охранная зона электросетевого комплекса № 1855/1 напряжением 10-6-0,4 </w:t>
      </w:r>
      <w:proofErr w:type="spellStart"/>
      <w:r w:rsidRPr="00211E7F">
        <w:rPr>
          <w:szCs w:val="24"/>
        </w:rPr>
        <w:t>кВ</w:t>
      </w:r>
      <w:proofErr w:type="spellEnd"/>
      <w:r w:rsidRPr="00211E7F">
        <w:rPr>
          <w:szCs w:val="24"/>
        </w:rPr>
        <w:t xml:space="preserve"> Свиноводческая фидер №8 от ПС Серп и Молот</w:t>
      </w:r>
      <w:r>
        <w:rPr>
          <w:szCs w:val="24"/>
        </w:rPr>
        <w:t xml:space="preserve"> (</w:t>
      </w:r>
      <w:r w:rsidRPr="009179BB">
        <w:rPr>
          <w:szCs w:val="24"/>
        </w:rPr>
        <w:t>реестровый номер</w:t>
      </w:r>
      <w:r>
        <w:rPr>
          <w:szCs w:val="24"/>
        </w:rPr>
        <w:t xml:space="preserve"> </w:t>
      </w:r>
      <w:r w:rsidRPr="00211E7F">
        <w:rPr>
          <w:szCs w:val="24"/>
        </w:rPr>
        <w:t>58:24-6.288</w:t>
      </w:r>
      <w:r>
        <w:rPr>
          <w:szCs w:val="24"/>
        </w:rPr>
        <w:t>);</w:t>
      </w:r>
    </w:p>
    <w:p w14:paraId="75FA23CE" w14:textId="171AF145" w:rsidR="00211E7F" w:rsidRDefault="00211E7F" w:rsidP="00211E7F">
      <w:pPr>
        <w:autoSpaceDE w:val="0"/>
        <w:autoSpaceDN w:val="0"/>
        <w:adjustRightInd w:val="0"/>
        <w:spacing w:after="0" w:line="240" w:lineRule="auto"/>
        <w:ind w:firstLine="708"/>
        <w:jc w:val="both"/>
        <w:rPr>
          <w:szCs w:val="24"/>
        </w:rPr>
      </w:pPr>
      <w:r>
        <w:rPr>
          <w:szCs w:val="24"/>
        </w:rPr>
        <w:t xml:space="preserve">- </w:t>
      </w:r>
      <w:r w:rsidRPr="00211E7F">
        <w:rPr>
          <w:szCs w:val="24"/>
        </w:rPr>
        <w:t xml:space="preserve">Охранная зона ВЛ-0,4 </w:t>
      </w:r>
      <w:proofErr w:type="spellStart"/>
      <w:r w:rsidRPr="00211E7F">
        <w:rPr>
          <w:szCs w:val="24"/>
        </w:rPr>
        <w:t>кВ</w:t>
      </w:r>
      <w:proofErr w:type="spellEnd"/>
      <w:r w:rsidRPr="00211E7F">
        <w:rPr>
          <w:szCs w:val="24"/>
        </w:rPr>
        <w:t xml:space="preserve"> от ВЛ-0,4 </w:t>
      </w:r>
      <w:proofErr w:type="spellStart"/>
      <w:r w:rsidRPr="00211E7F">
        <w:rPr>
          <w:szCs w:val="24"/>
        </w:rPr>
        <w:t>кВ</w:t>
      </w:r>
      <w:proofErr w:type="spellEnd"/>
      <w:r w:rsidRPr="00211E7F">
        <w:rPr>
          <w:szCs w:val="24"/>
        </w:rPr>
        <w:t xml:space="preserve"> ТП-10/0,4 </w:t>
      </w:r>
      <w:proofErr w:type="spellStart"/>
      <w:r w:rsidRPr="00211E7F">
        <w:rPr>
          <w:szCs w:val="24"/>
        </w:rPr>
        <w:t>кВ</w:t>
      </w:r>
      <w:proofErr w:type="spellEnd"/>
      <w:r w:rsidRPr="00211E7F">
        <w:rPr>
          <w:szCs w:val="24"/>
        </w:rPr>
        <w:t xml:space="preserve"> №2827 в с/з Серп и Молот Пензенского района, инв. 224-063100045</w:t>
      </w:r>
      <w:r>
        <w:rPr>
          <w:szCs w:val="24"/>
        </w:rPr>
        <w:t xml:space="preserve"> (</w:t>
      </w:r>
      <w:r w:rsidRPr="009179BB">
        <w:rPr>
          <w:szCs w:val="24"/>
        </w:rPr>
        <w:t>реестровый номер</w:t>
      </w:r>
      <w:r>
        <w:rPr>
          <w:szCs w:val="24"/>
        </w:rPr>
        <w:t xml:space="preserve"> </w:t>
      </w:r>
      <w:r w:rsidRPr="00211E7F">
        <w:rPr>
          <w:szCs w:val="24"/>
        </w:rPr>
        <w:t>58:24-6.460</w:t>
      </w:r>
      <w:r>
        <w:rPr>
          <w:szCs w:val="24"/>
        </w:rPr>
        <w:t>);</w:t>
      </w:r>
    </w:p>
    <w:p w14:paraId="6C5E1E7C" w14:textId="6999E1A3" w:rsidR="00211E7F" w:rsidRDefault="00211E7F" w:rsidP="00211E7F">
      <w:pPr>
        <w:autoSpaceDE w:val="0"/>
        <w:autoSpaceDN w:val="0"/>
        <w:adjustRightInd w:val="0"/>
        <w:spacing w:after="0" w:line="240" w:lineRule="auto"/>
        <w:ind w:firstLine="708"/>
        <w:jc w:val="both"/>
        <w:rPr>
          <w:szCs w:val="24"/>
        </w:rPr>
      </w:pPr>
      <w:r>
        <w:rPr>
          <w:szCs w:val="24"/>
        </w:rPr>
        <w:t xml:space="preserve">- </w:t>
      </w:r>
      <w:r w:rsidRPr="00211E7F">
        <w:rPr>
          <w:szCs w:val="24"/>
        </w:rPr>
        <w:t xml:space="preserve">Охранная зона ВЛ-0,4 </w:t>
      </w:r>
      <w:proofErr w:type="spellStart"/>
      <w:r w:rsidRPr="00211E7F">
        <w:rPr>
          <w:szCs w:val="24"/>
        </w:rPr>
        <w:t>кВ</w:t>
      </w:r>
      <w:proofErr w:type="spellEnd"/>
      <w:r w:rsidRPr="00211E7F">
        <w:rPr>
          <w:szCs w:val="24"/>
        </w:rPr>
        <w:t xml:space="preserve"> от ТП-10/0,4 </w:t>
      </w:r>
      <w:proofErr w:type="spellStart"/>
      <w:r w:rsidRPr="00211E7F">
        <w:rPr>
          <w:szCs w:val="24"/>
        </w:rPr>
        <w:t>кВ</w:t>
      </w:r>
      <w:proofErr w:type="spellEnd"/>
      <w:r w:rsidRPr="00211E7F">
        <w:rPr>
          <w:szCs w:val="24"/>
        </w:rPr>
        <w:t xml:space="preserve"> №2835 с/з Серп и Молот Пензенского района</w:t>
      </w:r>
      <w:r>
        <w:rPr>
          <w:szCs w:val="24"/>
        </w:rPr>
        <w:t xml:space="preserve"> (</w:t>
      </w:r>
      <w:r w:rsidRPr="009179BB">
        <w:rPr>
          <w:szCs w:val="24"/>
        </w:rPr>
        <w:t>реестровый номер</w:t>
      </w:r>
      <w:r>
        <w:rPr>
          <w:szCs w:val="24"/>
        </w:rPr>
        <w:t xml:space="preserve"> </w:t>
      </w:r>
      <w:r w:rsidRPr="00211E7F">
        <w:rPr>
          <w:szCs w:val="24"/>
        </w:rPr>
        <w:t>58:24-6.172</w:t>
      </w:r>
      <w:r>
        <w:rPr>
          <w:szCs w:val="24"/>
        </w:rPr>
        <w:t>)</w:t>
      </w:r>
      <w:r w:rsidR="00876BEE">
        <w:rPr>
          <w:szCs w:val="24"/>
        </w:rPr>
        <w:t>.</w:t>
      </w:r>
    </w:p>
    <w:p w14:paraId="56509DB8" w14:textId="77777777" w:rsidR="0012236F" w:rsidRDefault="0012236F" w:rsidP="0018697C">
      <w:pPr>
        <w:autoSpaceDE w:val="0"/>
        <w:autoSpaceDN w:val="0"/>
        <w:adjustRightInd w:val="0"/>
        <w:spacing w:after="0" w:line="240" w:lineRule="auto"/>
        <w:ind w:firstLine="708"/>
        <w:jc w:val="both"/>
        <w:rPr>
          <w:szCs w:val="24"/>
        </w:rPr>
      </w:pPr>
    </w:p>
    <w:p w14:paraId="26C8396E" w14:textId="60FB6D2A" w:rsidR="005D7C98" w:rsidRPr="00EE332F" w:rsidRDefault="002217A9" w:rsidP="005B5498">
      <w:pPr>
        <w:pStyle w:val="20"/>
        <w:spacing w:before="0"/>
        <w:jc w:val="left"/>
        <w:rPr>
          <w:szCs w:val="24"/>
        </w:rPr>
      </w:pPr>
      <w:bookmarkStart w:id="92" w:name="_Toc192172697"/>
      <w:r w:rsidRPr="00EE332F">
        <w:rPr>
          <w:szCs w:val="24"/>
        </w:rPr>
        <w:t xml:space="preserve">2.4.2. </w:t>
      </w:r>
      <w:r w:rsidR="005D7C98" w:rsidRPr="00EE332F">
        <w:rPr>
          <w:szCs w:val="24"/>
        </w:rPr>
        <w:t>Придорожные полосы автомобильных дорог</w:t>
      </w:r>
      <w:bookmarkEnd w:id="92"/>
    </w:p>
    <w:p w14:paraId="6A4FEF4D" w14:textId="5E8737A1" w:rsidR="00052914" w:rsidRDefault="002D02A0" w:rsidP="00A72101">
      <w:pPr>
        <w:autoSpaceDE w:val="0"/>
        <w:autoSpaceDN w:val="0"/>
        <w:spacing w:line="240" w:lineRule="auto"/>
        <w:ind w:firstLine="709"/>
        <w:contextualSpacing/>
        <w:jc w:val="both"/>
        <w:rPr>
          <w:szCs w:val="24"/>
        </w:rPr>
      </w:pPr>
      <w:r>
        <w:rPr>
          <w:szCs w:val="24"/>
        </w:rPr>
        <w:t xml:space="preserve">Придорожные полосы автомобильной дороги - </w:t>
      </w:r>
      <w:r w:rsidRPr="002D02A0">
        <w:rPr>
          <w:szCs w:val="24"/>
        </w:rPr>
        <w:t>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r>
        <w:rPr>
          <w:szCs w:val="24"/>
        </w:rPr>
        <w:t xml:space="preserve"> </w:t>
      </w:r>
      <w:r w:rsidR="00052914">
        <w:rPr>
          <w:szCs w:val="24"/>
        </w:rPr>
        <w:t>(пункт 16 статьи 3 Федерального закона от 08.11.2007 №257-ФЗ «</w:t>
      </w:r>
      <w:r w:rsidR="00052914" w:rsidRPr="00052914">
        <w:rPr>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052914">
        <w:rPr>
          <w:szCs w:val="24"/>
        </w:rPr>
        <w:t>», с последующими изменениями)</w:t>
      </w:r>
      <w:r w:rsidR="00AB378D">
        <w:rPr>
          <w:szCs w:val="24"/>
        </w:rPr>
        <w:t>.</w:t>
      </w:r>
    </w:p>
    <w:p w14:paraId="33B6DC1B" w14:textId="1D9ADBED" w:rsidR="00BA28A9" w:rsidRDefault="00AB378D" w:rsidP="00A72101">
      <w:pPr>
        <w:autoSpaceDE w:val="0"/>
        <w:autoSpaceDN w:val="0"/>
        <w:adjustRightInd w:val="0"/>
        <w:spacing w:after="0" w:line="240" w:lineRule="auto"/>
        <w:ind w:firstLine="709"/>
        <w:jc w:val="both"/>
        <w:rPr>
          <w:szCs w:val="24"/>
        </w:rPr>
      </w:pPr>
      <w:r w:rsidRPr="00BA28A9">
        <w:rPr>
          <w:szCs w:val="24"/>
        </w:rPr>
        <w:t xml:space="preserve">Согласно статье 26 Федерального закона от 08.11.2007 №257-ФЗ (с последующими изменениями) </w:t>
      </w:r>
      <w:r w:rsidR="00BA28A9">
        <w:rPr>
          <w:szCs w:val="24"/>
        </w:rPr>
        <w:t>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14:paraId="5FA792F5" w14:textId="77777777" w:rsidR="00AB378D" w:rsidRPr="00BA28A9" w:rsidRDefault="00AB378D" w:rsidP="00A72101">
      <w:pPr>
        <w:autoSpaceDE w:val="0"/>
        <w:autoSpaceDN w:val="0"/>
        <w:adjustRightInd w:val="0"/>
        <w:spacing w:after="0" w:line="240" w:lineRule="auto"/>
        <w:ind w:firstLine="709"/>
        <w:jc w:val="both"/>
        <w:rPr>
          <w:szCs w:val="24"/>
        </w:rPr>
      </w:pPr>
      <w:r w:rsidRPr="00BA28A9">
        <w:rPr>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14:paraId="3ABD9F30" w14:textId="77777777" w:rsidR="00AB378D" w:rsidRPr="00BA28A9" w:rsidRDefault="00AB378D" w:rsidP="00A72101">
      <w:pPr>
        <w:autoSpaceDE w:val="0"/>
        <w:autoSpaceDN w:val="0"/>
        <w:adjustRightInd w:val="0"/>
        <w:spacing w:after="0" w:line="240" w:lineRule="auto"/>
        <w:ind w:firstLine="709"/>
        <w:jc w:val="both"/>
        <w:rPr>
          <w:szCs w:val="24"/>
        </w:rPr>
      </w:pPr>
      <w:r w:rsidRPr="00BA28A9">
        <w:rPr>
          <w:szCs w:val="24"/>
        </w:rPr>
        <w:t>1) семидесяти пяти метров - для автомобильных дорог первой и второй категорий;</w:t>
      </w:r>
    </w:p>
    <w:p w14:paraId="1790DAA4" w14:textId="398937C2" w:rsidR="00AB378D" w:rsidRPr="00BA28A9" w:rsidRDefault="00AB378D" w:rsidP="00A72101">
      <w:pPr>
        <w:autoSpaceDE w:val="0"/>
        <w:autoSpaceDN w:val="0"/>
        <w:adjustRightInd w:val="0"/>
        <w:spacing w:after="0" w:line="240" w:lineRule="auto"/>
        <w:ind w:firstLine="709"/>
        <w:jc w:val="both"/>
        <w:rPr>
          <w:szCs w:val="24"/>
        </w:rPr>
      </w:pPr>
      <w:r w:rsidRPr="00BA28A9">
        <w:rPr>
          <w:szCs w:val="24"/>
        </w:rPr>
        <w:t>2) пятидесяти метров - для автомобильных дорог третьей категори</w:t>
      </w:r>
      <w:r w:rsidR="00BA28A9" w:rsidRPr="00BA28A9">
        <w:rPr>
          <w:szCs w:val="24"/>
        </w:rPr>
        <w:t>и</w:t>
      </w:r>
      <w:r w:rsidRPr="00BA28A9">
        <w:rPr>
          <w:szCs w:val="24"/>
        </w:rPr>
        <w:t>;</w:t>
      </w:r>
    </w:p>
    <w:p w14:paraId="1C2C2D95" w14:textId="0741EAE5" w:rsidR="00B17297" w:rsidRPr="00613823" w:rsidRDefault="00B17297" w:rsidP="00A72101">
      <w:pPr>
        <w:autoSpaceDE w:val="0"/>
        <w:autoSpaceDN w:val="0"/>
        <w:adjustRightInd w:val="0"/>
        <w:spacing w:after="0" w:line="240" w:lineRule="auto"/>
        <w:ind w:firstLine="709"/>
        <w:jc w:val="both"/>
        <w:rPr>
          <w:szCs w:val="24"/>
        </w:rPr>
      </w:pPr>
      <w:r w:rsidRPr="00613823">
        <w:rPr>
          <w:szCs w:val="24"/>
        </w:rPr>
        <w:t xml:space="preserve">Решение об установлении придорожных полос автомобильных дорог федерального, регионального или </w:t>
      </w:r>
      <w:r w:rsidR="00E03984" w:rsidRPr="00613823">
        <w:rPr>
          <w:szCs w:val="24"/>
        </w:rPr>
        <w:t>меж</w:t>
      </w:r>
      <w:r w:rsidRPr="00613823">
        <w:rPr>
          <w:szCs w:val="24"/>
        </w:rPr>
        <w:t>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14:paraId="65DD6C71" w14:textId="7C582A08" w:rsidR="00B17297" w:rsidRPr="00A216DF" w:rsidRDefault="00B17297" w:rsidP="00A72101">
      <w:pPr>
        <w:autoSpaceDE w:val="0"/>
        <w:autoSpaceDN w:val="0"/>
        <w:adjustRightInd w:val="0"/>
        <w:spacing w:after="0" w:line="240" w:lineRule="auto"/>
        <w:ind w:firstLine="709"/>
        <w:jc w:val="both"/>
        <w:rPr>
          <w:szCs w:val="24"/>
        </w:rPr>
      </w:pPr>
      <w:r w:rsidRPr="00A216DF">
        <w:rPr>
          <w:rFonts w:hint="eastAsia"/>
          <w:szCs w:val="24"/>
        </w:rPr>
        <w:t>Порядок</w:t>
      </w:r>
      <w:r w:rsidRPr="00A216DF">
        <w:rPr>
          <w:szCs w:val="24"/>
        </w:rPr>
        <w:t xml:space="preserve"> </w:t>
      </w:r>
      <w:r w:rsidRPr="00A216DF">
        <w:rPr>
          <w:rFonts w:hint="eastAsia"/>
          <w:szCs w:val="24"/>
        </w:rPr>
        <w:t>установления</w:t>
      </w:r>
      <w:r w:rsidRPr="00A216DF">
        <w:rPr>
          <w:szCs w:val="24"/>
        </w:rPr>
        <w:t xml:space="preserve"> </w:t>
      </w:r>
      <w:r w:rsidRPr="00A216DF">
        <w:rPr>
          <w:rFonts w:hint="eastAsia"/>
          <w:szCs w:val="24"/>
        </w:rPr>
        <w:t>и</w:t>
      </w:r>
      <w:r w:rsidRPr="00A216DF">
        <w:rPr>
          <w:szCs w:val="24"/>
        </w:rPr>
        <w:t xml:space="preserve"> </w:t>
      </w:r>
      <w:r w:rsidRPr="00A216DF">
        <w:rPr>
          <w:rFonts w:hint="eastAsia"/>
          <w:szCs w:val="24"/>
        </w:rPr>
        <w:t>использования</w:t>
      </w:r>
      <w:r w:rsidRPr="00A216DF">
        <w:rPr>
          <w:szCs w:val="24"/>
        </w:rPr>
        <w:t xml:space="preserve"> </w:t>
      </w:r>
      <w:r w:rsidRPr="00A216DF">
        <w:rPr>
          <w:rFonts w:hint="eastAsia"/>
          <w:szCs w:val="24"/>
        </w:rPr>
        <w:t>придорожных</w:t>
      </w:r>
      <w:r w:rsidRPr="00A216DF">
        <w:rPr>
          <w:szCs w:val="24"/>
        </w:rPr>
        <w:t xml:space="preserve"> </w:t>
      </w:r>
      <w:r w:rsidRPr="00A216DF">
        <w:rPr>
          <w:rFonts w:hint="eastAsia"/>
          <w:szCs w:val="24"/>
        </w:rPr>
        <w:t>полос</w:t>
      </w:r>
      <w:r w:rsidRPr="00A216DF">
        <w:rPr>
          <w:szCs w:val="24"/>
        </w:rPr>
        <w:t xml:space="preserve"> </w:t>
      </w:r>
      <w:r w:rsidRPr="00A216DF">
        <w:rPr>
          <w:rFonts w:hint="eastAsia"/>
          <w:szCs w:val="24"/>
        </w:rPr>
        <w:t>автомобильных</w:t>
      </w:r>
      <w:r w:rsidRPr="00A216DF">
        <w:rPr>
          <w:szCs w:val="24"/>
        </w:rPr>
        <w:t xml:space="preserve"> </w:t>
      </w:r>
      <w:r w:rsidRPr="00A216DF">
        <w:rPr>
          <w:rFonts w:hint="eastAsia"/>
          <w:szCs w:val="24"/>
        </w:rPr>
        <w:t>дорог</w:t>
      </w:r>
      <w:r w:rsidRPr="00A216DF">
        <w:rPr>
          <w:szCs w:val="24"/>
        </w:rPr>
        <w:t xml:space="preserve"> </w:t>
      </w:r>
      <w:r w:rsidRPr="00A216DF">
        <w:rPr>
          <w:rFonts w:hint="eastAsia"/>
          <w:szCs w:val="24"/>
        </w:rPr>
        <w:t>определен</w:t>
      </w:r>
      <w:r w:rsidRPr="00A216DF">
        <w:rPr>
          <w:szCs w:val="24"/>
        </w:rPr>
        <w:t xml:space="preserve"> </w:t>
      </w:r>
      <w:r w:rsidRPr="00A216DF">
        <w:rPr>
          <w:rFonts w:hint="eastAsia"/>
          <w:szCs w:val="24"/>
        </w:rPr>
        <w:t>ст</w:t>
      </w:r>
      <w:r w:rsidR="00D80E78" w:rsidRPr="00A216DF">
        <w:rPr>
          <w:szCs w:val="24"/>
        </w:rPr>
        <w:t xml:space="preserve">атьей </w:t>
      </w:r>
      <w:r w:rsidRPr="00A216DF">
        <w:rPr>
          <w:szCs w:val="24"/>
        </w:rPr>
        <w:t xml:space="preserve">26 </w:t>
      </w:r>
      <w:r w:rsidRPr="00A216DF">
        <w:rPr>
          <w:rFonts w:hint="eastAsia"/>
          <w:szCs w:val="24"/>
        </w:rPr>
        <w:t>Федерального</w:t>
      </w:r>
      <w:r w:rsidRPr="00A216DF">
        <w:rPr>
          <w:szCs w:val="24"/>
        </w:rPr>
        <w:t xml:space="preserve"> </w:t>
      </w:r>
      <w:r w:rsidRPr="00A216DF">
        <w:rPr>
          <w:rFonts w:hint="eastAsia"/>
          <w:szCs w:val="24"/>
        </w:rPr>
        <w:t>закона</w:t>
      </w:r>
      <w:r w:rsidRPr="00A216DF">
        <w:rPr>
          <w:szCs w:val="24"/>
        </w:rPr>
        <w:t xml:space="preserve"> </w:t>
      </w:r>
      <w:r w:rsidRPr="00A216DF">
        <w:rPr>
          <w:rFonts w:hint="eastAsia"/>
          <w:szCs w:val="24"/>
        </w:rPr>
        <w:t>от</w:t>
      </w:r>
      <w:r w:rsidRPr="00A216DF">
        <w:rPr>
          <w:szCs w:val="24"/>
        </w:rPr>
        <w:t xml:space="preserve"> 08.11.2007 </w:t>
      </w:r>
      <w:r w:rsidRPr="00A216DF">
        <w:rPr>
          <w:rFonts w:hint="eastAsia"/>
          <w:szCs w:val="24"/>
        </w:rPr>
        <w:t>№</w:t>
      </w:r>
      <w:r w:rsidRPr="00A216DF">
        <w:rPr>
          <w:szCs w:val="24"/>
        </w:rPr>
        <w:t>257-</w:t>
      </w:r>
      <w:r w:rsidRPr="00A216DF">
        <w:rPr>
          <w:rFonts w:hint="eastAsia"/>
          <w:szCs w:val="24"/>
        </w:rPr>
        <w:t>ФЗ</w:t>
      </w:r>
      <w:r w:rsidRPr="00A216DF">
        <w:rPr>
          <w:szCs w:val="24"/>
        </w:rPr>
        <w:t xml:space="preserve"> </w:t>
      </w:r>
      <w:r w:rsidR="006B41E9" w:rsidRPr="00A216DF">
        <w:rPr>
          <w:szCs w:val="24"/>
        </w:rPr>
        <w:t>«</w:t>
      </w:r>
      <w:r w:rsidRPr="00A216DF">
        <w:rPr>
          <w:rFonts w:hint="eastAsia"/>
          <w:szCs w:val="24"/>
        </w:rPr>
        <w:t>Об</w:t>
      </w:r>
      <w:r w:rsidRPr="00A216DF">
        <w:rPr>
          <w:szCs w:val="24"/>
        </w:rPr>
        <w:t xml:space="preserve"> </w:t>
      </w:r>
      <w:r w:rsidRPr="00A216DF">
        <w:rPr>
          <w:rFonts w:hint="eastAsia"/>
          <w:szCs w:val="24"/>
        </w:rPr>
        <w:t>автомобильных</w:t>
      </w:r>
      <w:r w:rsidRPr="00A216DF">
        <w:rPr>
          <w:szCs w:val="24"/>
        </w:rPr>
        <w:t xml:space="preserve"> </w:t>
      </w:r>
      <w:r w:rsidRPr="00A216DF">
        <w:rPr>
          <w:rFonts w:hint="eastAsia"/>
          <w:szCs w:val="24"/>
        </w:rPr>
        <w:t>дорогах</w:t>
      </w:r>
      <w:r w:rsidRPr="00A216DF">
        <w:rPr>
          <w:szCs w:val="24"/>
        </w:rPr>
        <w:t xml:space="preserve"> </w:t>
      </w:r>
      <w:r w:rsidRPr="00A216DF">
        <w:rPr>
          <w:rFonts w:hint="eastAsia"/>
          <w:szCs w:val="24"/>
        </w:rPr>
        <w:t>и</w:t>
      </w:r>
      <w:r w:rsidRPr="00A216DF">
        <w:rPr>
          <w:szCs w:val="24"/>
        </w:rPr>
        <w:t xml:space="preserve"> </w:t>
      </w:r>
      <w:r w:rsidRPr="00A216DF">
        <w:rPr>
          <w:rFonts w:hint="eastAsia"/>
          <w:szCs w:val="24"/>
        </w:rPr>
        <w:t>о</w:t>
      </w:r>
      <w:r w:rsidR="00A216DF" w:rsidRPr="00A216DF">
        <w:rPr>
          <w:szCs w:val="24"/>
        </w:rPr>
        <w:t xml:space="preserve"> </w:t>
      </w:r>
      <w:r w:rsidRPr="00A216DF">
        <w:rPr>
          <w:rFonts w:hint="eastAsia"/>
          <w:szCs w:val="24"/>
        </w:rPr>
        <w:t>дорожной</w:t>
      </w:r>
      <w:r w:rsidRPr="00A216DF">
        <w:rPr>
          <w:szCs w:val="24"/>
        </w:rPr>
        <w:t xml:space="preserve"> </w:t>
      </w:r>
      <w:r w:rsidRPr="00A216DF">
        <w:rPr>
          <w:rFonts w:hint="eastAsia"/>
          <w:szCs w:val="24"/>
        </w:rPr>
        <w:t>деятельности</w:t>
      </w:r>
      <w:r w:rsidRPr="00A216DF">
        <w:rPr>
          <w:szCs w:val="24"/>
        </w:rPr>
        <w:t xml:space="preserve"> </w:t>
      </w:r>
      <w:r w:rsidRPr="00A216DF">
        <w:rPr>
          <w:rFonts w:hint="eastAsia"/>
          <w:szCs w:val="24"/>
        </w:rPr>
        <w:t>в</w:t>
      </w:r>
      <w:r w:rsidRPr="00A216DF">
        <w:rPr>
          <w:szCs w:val="24"/>
        </w:rPr>
        <w:t xml:space="preserve"> </w:t>
      </w:r>
      <w:r w:rsidRPr="00A216DF">
        <w:rPr>
          <w:rFonts w:hint="eastAsia"/>
          <w:szCs w:val="24"/>
        </w:rPr>
        <w:t>Российской</w:t>
      </w:r>
      <w:r w:rsidRPr="00A216DF">
        <w:rPr>
          <w:szCs w:val="24"/>
        </w:rPr>
        <w:t xml:space="preserve"> </w:t>
      </w:r>
      <w:r w:rsidRPr="00A216DF">
        <w:rPr>
          <w:rFonts w:hint="eastAsia"/>
          <w:szCs w:val="24"/>
        </w:rPr>
        <w:t>Федерации</w:t>
      </w:r>
      <w:r w:rsidRPr="00A216DF">
        <w:rPr>
          <w:szCs w:val="24"/>
        </w:rPr>
        <w:t xml:space="preserve"> </w:t>
      </w:r>
      <w:r w:rsidRPr="00A216DF">
        <w:rPr>
          <w:rFonts w:hint="eastAsia"/>
          <w:szCs w:val="24"/>
        </w:rPr>
        <w:t>и</w:t>
      </w:r>
      <w:r w:rsidRPr="00A216DF">
        <w:rPr>
          <w:szCs w:val="24"/>
        </w:rPr>
        <w:t xml:space="preserve"> </w:t>
      </w:r>
      <w:r w:rsidRPr="00A216DF">
        <w:rPr>
          <w:rFonts w:hint="eastAsia"/>
          <w:szCs w:val="24"/>
        </w:rPr>
        <w:t>о</w:t>
      </w:r>
      <w:r w:rsidRPr="00A216DF">
        <w:rPr>
          <w:szCs w:val="24"/>
        </w:rPr>
        <w:t xml:space="preserve"> </w:t>
      </w:r>
      <w:r w:rsidRPr="00A216DF">
        <w:rPr>
          <w:rFonts w:hint="eastAsia"/>
          <w:szCs w:val="24"/>
        </w:rPr>
        <w:t>внесении</w:t>
      </w:r>
      <w:r w:rsidRPr="00A216DF">
        <w:rPr>
          <w:szCs w:val="24"/>
        </w:rPr>
        <w:t xml:space="preserve"> </w:t>
      </w:r>
      <w:r w:rsidRPr="00A216DF">
        <w:rPr>
          <w:rFonts w:hint="eastAsia"/>
          <w:szCs w:val="24"/>
        </w:rPr>
        <w:t>изменений</w:t>
      </w:r>
      <w:r w:rsidRPr="00A216DF">
        <w:rPr>
          <w:szCs w:val="24"/>
        </w:rPr>
        <w:t xml:space="preserve"> </w:t>
      </w:r>
      <w:r w:rsidRPr="00A216DF">
        <w:rPr>
          <w:rFonts w:hint="eastAsia"/>
          <w:szCs w:val="24"/>
        </w:rPr>
        <w:t>в</w:t>
      </w:r>
      <w:r w:rsidRPr="00A216DF">
        <w:rPr>
          <w:szCs w:val="24"/>
        </w:rPr>
        <w:t xml:space="preserve"> </w:t>
      </w:r>
      <w:r w:rsidRPr="00A216DF">
        <w:rPr>
          <w:rFonts w:hint="eastAsia"/>
          <w:szCs w:val="24"/>
        </w:rPr>
        <w:t>отдельные</w:t>
      </w:r>
      <w:r w:rsidRPr="00A216DF">
        <w:rPr>
          <w:szCs w:val="24"/>
        </w:rPr>
        <w:t xml:space="preserve"> </w:t>
      </w:r>
      <w:r w:rsidRPr="00A216DF">
        <w:rPr>
          <w:rFonts w:hint="eastAsia"/>
          <w:szCs w:val="24"/>
        </w:rPr>
        <w:t>законодательные</w:t>
      </w:r>
      <w:r w:rsidRPr="00A216DF">
        <w:rPr>
          <w:szCs w:val="24"/>
        </w:rPr>
        <w:t xml:space="preserve"> </w:t>
      </w:r>
      <w:r w:rsidRPr="00A216DF">
        <w:rPr>
          <w:rFonts w:hint="eastAsia"/>
          <w:szCs w:val="24"/>
        </w:rPr>
        <w:t>акты</w:t>
      </w:r>
      <w:r w:rsidRPr="00A216DF">
        <w:rPr>
          <w:szCs w:val="24"/>
        </w:rPr>
        <w:t xml:space="preserve"> </w:t>
      </w:r>
      <w:r w:rsidR="006B41E9" w:rsidRPr="00A216DF">
        <w:rPr>
          <w:rFonts w:hint="eastAsia"/>
          <w:szCs w:val="24"/>
        </w:rPr>
        <w:t>РФ</w:t>
      </w:r>
      <w:r w:rsidR="006B41E9" w:rsidRPr="00A216DF">
        <w:rPr>
          <w:szCs w:val="24"/>
        </w:rPr>
        <w:t>»</w:t>
      </w:r>
      <w:r w:rsidRPr="00A216DF">
        <w:rPr>
          <w:szCs w:val="24"/>
        </w:rPr>
        <w:t xml:space="preserve"> (</w:t>
      </w:r>
      <w:r w:rsidRPr="00A216DF">
        <w:rPr>
          <w:rFonts w:hint="eastAsia"/>
          <w:szCs w:val="24"/>
        </w:rPr>
        <w:t>с</w:t>
      </w:r>
      <w:r w:rsidRPr="00A216DF">
        <w:rPr>
          <w:szCs w:val="24"/>
        </w:rPr>
        <w:t xml:space="preserve"> </w:t>
      </w:r>
      <w:r w:rsidRPr="00A216DF">
        <w:rPr>
          <w:rFonts w:hint="eastAsia"/>
          <w:szCs w:val="24"/>
        </w:rPr>
        <w:t>последующими</w:t>
      </w:r>
      <w:r w:rsidRPr="00A216DF">
        <w:rPr>
          <w:szCs w:val="24"/>
        </w:rPr>
        <w:t xml:space="preserve"> </w:t>
      </w:r>
      <w:r w:rsidRPr="00A216DF">
        <w:rPr>
          <w:rFonts w:hint="eastAsia"/>
          <w:szCs w:val="24"/>
        </w:rPr>
        <w:t>изменениями</w:t>
      </w:r>
      <w:r w:rsidRPr="00A216DF">
        <w:rPr>
          <w:szCs w:val="24"/>
        </w:rPr>
        <w:t>).</w:t>
      </w:r>
    </w:p>
    <w:p w14:paraId="095FDC13" w14:textId="4E43A952" w:rsidR="00080E17" w:rsidRPr="00A216DF" w:rsidRDefault="00080E17" w:rsidP="00A72101">
      <w:pPr>
        <w:autoSpaceDE w:val="0"/>
        <w:autoSpaceDN w:val="0"/>
        <w:adjustRightInd w:val="0"/>
        <w:spacing w:after="0" w:line="240" w:lineRule="auto"/>
        <w:ind w:firstLine="709"/>
        <w:jc w:val="both"/>
        <w:rPr>
          <w:szCs w:val="24"/>
        </w:rPr>
      </w:pPr>
      <w:r w:rsidRPr="00A216DF">
        <w:rPr>
          <w:szCs w:val="24"/>
        </w:rPr>
        <w:t>На территории сельсовета установлены следующие придорожные полосы автомобильных дорог</w:t>
      </w:r>
      <w:r w:rsidR="003E607C" w:rsidRPr="00A216DF">
        <w:rPr>
          <w:szCs w:val="24"/>
        </w:rPr>
        <w:t>, сведения о которых внесены в ЕГРН:</w:t>
      </w:r>
    </w:p>
    <w:p w14:paraId="35CF77AD" w14:textId="655D0D77" w:rsidR="00080E17" w:rsidRDefault="00080E17" w:rsidP="00A72101">
      <w:pPr>
        <w:autoSpaceDE w:val="0"/>
        <w:autoSpaceDN w:val="0"/>
        <w:adjustRightInd w:val="0"/>
        <w:spacing w:after="0" w:line="240" w:lineRule="auto"/>
        <w:ind w:firstLine="709"/>
        <w:jc w:val="both"/>
        <w:rPr>
          <w:szCs w:val="24"/>
        </w:rPr>
      </w:pPr>
      <w:r w:rsidRPr="00A216DF">
        <w:rPr>
          <w:szCs w:val="24"/>
        </w:rPr>
        <w:t xml:space="preserve">- </w:t>
      </w:r>
      <w:r w:rsidR="001876B1" w:rsidRPr="00A216DF">
        <w:rPr>
          <w:szCs w:val="24"/>
        </w:rPr>
        <w:t>Придорожные</w:t>
      </w:r>
      <w:r w:rsidRPr="00A216DF">
        <w:rPr>
          <w:szCs w:val="24"/>
        </w:rPr>
        <w:t xml:space="preserve"> </w:t>
      </w:r>
      <w:r w:rsidR="001876B1" w:rsidRPr="00A216DF">
        <w:rPr>
          <w:szCs w:val="24"/>
        </w:rPr>
        <w:t xml:space="preserve">полосы </w:t>
      </w:r>
      <w:r w:rsidRPr="00A216DF">
        <w:rPr>
          <w:szCs w:val="24"/>
        </w:rPr>
        <w:t xml:space="preserve">автомобильной дороги общего пользования федерального значения </w:t>
      </w:r>
      <w:r w:rsidR="00042262" w:rsidRPr="00A216DF">
        <w:rPr>
          <w:szCs w:val="24"/>
        </w:rPr>
        <w:t>Р-208 Тамбов-Пенза на участке км 230+272 – км 278+150</w:t>
      </w:r>
      <w:r w:rsidR="001876B1" w:rsidRPr="00A216DF">
        <w:rPr>
          <w:szCs w:val="24"/>
        </w:rPr>
        <w:t>, расположенном в границах Пензенского района Пензенской области</w:t>
      </w:r>
      <w:r w:rsidR="00141425" w:rsidRPr="00A216DF">
        <w:rPr>
          <w:szCs w:val="24"/>
        </w:rPr>
        <w:t xml:space="preserve"> (реестровый номер </w:t>
      </w:r>
      <w:r w:rsidR="00042262" w:rsidRPr="00A216DF">
        <w:rPr>
          <w:szCs w:val="24"/>
        </w:rPr>
        <w:t>58:00-6.511</w:t>
      </w:r>
      <w:r w:rsidR="00141425" w:rsidRPr="00A216DF">
        <w:rPr>
          <w:szCs w:val="24"/>
        </w:rPr>
        <w:t>)</w:t>
      </w:r>
      <w:r w:rsidR="00B945B2" w:rsidRPr="00A216DF">
        <w:rPr>
          <w:szCs w:val="24"/>
        </w:rPr>
        <w:t>.</w:t>
      </w:r>
    </w:p>
    <w:p w14:paraId="7A96178B" w14:textId="77777777" w:rsidR="00D80E78" w:rsidRPr="009C067E" w:rsidRDefault="00D80E78" w:rsidP="00D80E78">
      <w:pPr>
        <w:widowControl w:val="0"/>
        <w:spacing w:after="0" w:line="240" w:lineRule="auto"/>
        <w:jc w:val="both"/>
        <w:rPr>
          <w:rFonts w:eastAsia="Calibri"/>
          <w:lang w:eastAsia="en-US"/>
        </w:rPr>
      </w:pPr>
    </w:p>
    <w:p w14:paraId="6B12304C" w14:textId="77777777" w:rsidR="00D80E78" w:rsidRPr="00EE332F" w:rsidRDefault="002217A9" w:rsidP="0025490E">
      <w:pPr>
        <w:pStyle w:val="20"/>
        <w:spacing w:before="0"/>
        <w:jc w:val="both"/>
        <w:rPr>
          <w:szCs w:val="24"/>
        </w:rPr>
      </w:pPr>
      <w:bookmarkStart w:id="93" w:name="_Toc192172698"/>
      <w:r w:rsidRPr="00EE332F">
        <w:rPr>
          <w:szCs w:val="24"/>
        </w:rPr>
        <w:t xml:space="preserve">2.4.3. </w:t>
      </w:r>
      <w:r w:rsidR="00D80E78" w:rsidRPr="00EE332F">
        <w:rPr>
          <w:szCs w:val="24"/>
        </w:rPr>
        <w:t>Охранная зона трубопроводов (газопроводов, нефтепроводов и нефтепродуктопроводов, аммиакопроводов)</w:t>
      </w:r>
      <w:bookmarkEnd w:id="93"/>
    </w:p>
    <w:p w14:paraId="33D3B6BE" w14:textId="77777777" w:rsidR="00D80E78" w:rsidRPr="00897D6A" w:rsidRDefault="00D80E78" w:rsidP="00D80E78">
      <w:pPr>
        <w:spacing w:after="0" w:line="240" w:lineRule="auto"/>
        <w:jc w:val="center"/>
        <w:rPr>
          <w:i/>
          <w:szCs w:val="24"/>
          <w:u w:val="single"/>
        </w:rPr>
      </w:pPr>
      <w:r w:rsidRPr="00897D6A">
        <w:rPr>
          <w:i/>
          <w:szCs w:val="24"/>
          <w:u w:val="single"/>
        </w:rPr>
        <w:t>Охранная зона газопроводов</w:t>
      </w:r>
    </w:p>
    <w:p w14:paraId="5C16567C" w14:textId="77777777" w:rsidR="00D80E78" w:rsidRPr="00897D6A" w:rsidRDefault="00D80E78" w:rsidP="00D80E78">
      <w:pPr>
        <w:spacing w:after="0" w:line="240" w:lineRule="auto"/>
        <w:ind w:firstLine="708"/>
        <w:jc w:val="both"/>
        <w:rPr>
          <w:szCs w:val="24"/>
        </w:rPr>
      </w:pPr>
      <w:r w:rsidRPr="00897D6A">
        <w:rPr>
          <w:szCs w:val="24"/>
        </w:rPr>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w:t>
      </w:r>
      <w:r w:rsidRPr="00897D6A">
        <w:rPr>
          <w:szCs w:val="24"/>
        </w:rPr>
        <w:lastRenderedPageBreak/>
        <w:t xml:space="preserve">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14:paraId="6000CD7A" w14:textId="77777777" w:rsidR="00D80E78" w:rsidRPr="00897D6A" w:rsidRDefault="00D80E78" w:rsidP="00D80E78">
      <w:pPr>
        <w:spacing w:after="0" w:line="240" w:lineRule="auto"/>
        <w:ind w:firstLine="708"/>
        <w:jc w:val="both"/>
        <w:rPr>
          <w:szCs w:val="24"/>
        </w:rPr>
      </w:pPr>
      <w:r w:rsidRPr="00897D6A">
        <w:rPr>
          <w:szCs w:val="24"/>
        </w:rPr>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№878 «Об утверждении Правил охраны газораспределительных сетей» (с последующими изменениями).</w:t>
      </w:r>
    </w:p>
    <w:p w14:paraId="19D7B9E2"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Для газораспределительных сетей устанавливаются следующие охранные зоны:</w:t>
      </w:r>
    </w:p>
    <w:p w14:paraId="0402D08C"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14:paraId="7B073C3C"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14:paraId="5F9EBE89"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14:paraId="6800679B"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14:paraId="72939D57"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14:paraId="2408125C"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64B521B8" w14:textId="77777777" w:rsidR="00D80E78" w:rsidRPr="00897D6A" w:rsidRDefault="00977387" w:rsidP="00D80E78">
      <w:pPr>
        <w:autoSpaceDE w:val="0"/>
        <w:autoSpaceDN w:val="0"/>
        <w:adjustRightInd w:val="0"/>
        <w:spacing w:after="0" w:line="240" w:lineRule="auto"/>
        <w:ind w:firstLine="720"/>
        <w:jc w:val="both"/>
        <w:rPr>
          <w:rFonts w:eastAsia="Calibri"/>
          <w:szCs w:val="24"/>
          <w:lang w:eastAsia="en-US"/>
        </w:rPr>
      </w:pPr>
      <w:r>
        <w:rPr>
          <w:rFonts w:eastAsia="Calibri"/>
          <w:szCs w:val="24"/>
          <w:lang w:eastAsia="en-US"/>
        </w:rPr>
        <w:t>Отсчет расстояний при определении охранных зон газопроводов производится</w:t>
      </w:r>
      <w:r w:rsidR="00D80E78" w:rsidRPr="00897D6A">
        <w:rPr>
          <w:rFonts w:eastAsia="Calibri"/>
          <w:szCs w:val="24"/>
          <w:lang w:eastAsia="en-US"/>
        </w:rPr>
        <w:t xml:space="preserve"> от оси газопровода - для однониточных газопроводов и от осей крайних ниток газопроводов - для многониточных.</w:t>
      </w:r>
    </w:p>
    <w:p w14:paraId="13DB88EE" w14:textId="77777777" w:rsidR="00D80E78" w:rsidRPr="00897D6A" w:rsidRDefault="00D80E78" w:rsidP="00D80E78">
      <w:pPr>
        <w:spacing w:after="0" w:line="240" w:lineRule="auto"/>
        <w:ind w:firstLine="708"/>
        <w:jc w:val="both"/>
        <w:rPr>
          <w:rFonts w:eastAsia="Calibri"/>
          <w:szCs w:val="24"/>
          <w:lang w:eastAsia="en-US"/>
        </w:rPr>
      </w:pPr>
      <w:r w:rsidRPr="00897D6A">
        <w:rPr>
          <w:rFonts w:eastAsia="Calibri"/>
          <w:szCs w:val="24"/>
          <w:lang w:eastAsia="en-US"/>
        </w:rPr>
        <w:t xml:space="preserve">На земельные участки, входящие в </w:t>
      </w:r>
      <w:hyperlink r:id="rId44" w:anchor="sub_360" w:history="1">
        <w:r w:rsidRPr="00897D6A">
          <w:rPr>
            <w:rFonts w:eastAsia="Calibri"/>
            <w:szCs w:val="24"/>
            <w:lang w:eastAsia="en-US"/>
          </w:rPr>
          <w:t>охранные зоны газораспределительных сетей</w:t>
        </w:r>
      </w:hyperlink>
      <w:r w:rsidRPr="00897D6A">
        <w:rPr>
          <w:rFonts w:eastAsia="Calibri"/>
          <w:szCs w:val="24"/>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14:paraId="6820DA51"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строить объекты жилищно-гражданского и производственного назначения;</w:t>
      </w:r>
    </w:p>
    <w:p w14:paraId="4F6436AF"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5292A892"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5F59D070"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139E4C01"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 устраивать свалки и склады, разливать растворы кислот, солей, щелочей и других химически активных веществ;</w:t>
      </w:r>
    </w:p>
    <w:p w14:paraId="3AD68ABF"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lastRenderedPageBreak/>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539586B2"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ж) разводить огонь и размещать источники огня;</w:t>
      </w:r>
    </w:p>
    <w:p w14:paraId="2A5D352E"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 рыть погреба, копать и обрабатывать почву сельскохозяйственными и мелиоративными орудиями и механизмами на глубину более 0,3 метра;</w:t>
      </w:r>
    </w:p>
    <w:p w14:paraId="54CDE95F"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7A7EBC2C"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6B05DBF1"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л) самовольно подключаться к газораспределительным сетям.</w:t>
      </w:r>
    </w:p>
    <w:p w14:paraId="5AD3A569"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14:paraId="047D868A" w14:textId="520AF274" w:rsidR="00D80E78"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14:paraId="3E57E1F7" w14:textId="794E6641" w:rsidR="008B4FCE" w:rsidRDefault="008B4FCE" w:rsidP="008B4FCE">
      <w:pPr>
        <w:autoSpaceDE w:val="0"/>
        <w:autoSpaceDN w:val="0"/>
        <w:adjustRightInd w:val="0"/>
        <w:spacing w:after="0" w:line="240" w:lineRule="auto"/>
        <w:ind w:firstLine="708"/>
        <w:jc w:val="both"/>
        <w:rPr>
          <w:szCs w:val="24"/>
        </w:rPr>
      </w:pPr>
      <w:r>
        <w:rPr>
          <w:szCs w:val="24"/>
        </w:rPr>
        <w:t xml:space="preserve">На территории сельсовета установлены следующие охранные зоны </w:t>
      </w:r>
      <w:r w:rsidRPr="00EE332F">
        <w:rPr>
          <w:szCs w:val="24"/>
        </w:rPr>
        <w:t>газопроводов</w:t>
      </w:r>
      <w:r>
        <w:rPr>
          <w:szCs w:val="24"/>
        </w:rPr>
        <w:t>, сведения о которых внесены в ЕГРН:</w:t>
      </w:r>
    </w:p>
    <w:p w14:paraId="4FB5CAFE" w14:textId="06CCEC6D" w:rsidR="008B4FCE" w:rsidRPr="005B3B04" w:rsidRDefault="008B4FCE" w:rsidP="008B4FCE">
      <w:pPr>
        <w:autoSpaceDE w:val="0"/>
        <w:autoSpaceDN w:val="0"/>
        <w:adjustRightInd w:val="0"/>
        <w:spacing w:after="0" w:line="240" w:lineRule="auto"/>
        <w:ind w:firstLine="708"/>
        <w:jc w:val="both"/>
        <w:rPr>
          <w:szCs w:val="24"/>
        </w:rPr>
      </w:pPr>
      <w:r w:rsidRPr="005B3B04">
        <w:rPr>
          <w:szCs w:val="24"/>
        </w:rPr>
        <w:t xml:space="preserve">- </w:t>
      </w:r>
      <w:r w:rsidR="004A1601" w:rsidRPr="005B3B04">
        <w:rPr>
          <w:szCs w:val="24"/>
        </w:rPr>
        <w:t xml:space="preserve">Охранная зона газопровода высокого давления, протяженностью 7277 </w:t>
      </w:r>
      <w:proofErr w:type="spellStart"/>
      <w:r w:rsidR="004A1601" w:rsidRPr="005B3B04">
        <w:rPr>
          <w:szCs w:val="24"/>
        </w:rPr>
        <w:t>п.м</w:t>
      </w:r>
      <w:proofErr w:type="spellEnd"/>
      <w:r w:rsidR="004A1601" w:rsidRPr="005B3B04">
        <w:rPr>
          <w:szCs w:val="24"/>
        </w:rPr>
        <w:t xml:space="preserve">. </w:t>
      </w:r>
      <w:r w:rsidRPr="005B3B04">
        <w:rPr>
          <w:szCs w:val="24"/>
        </w:rPr>
        <w:t xml:space="preserve">(реестровый номер </w:t>
      </w:r>
      <w:r w:rsidR="004A1601" w:rsidRPr="005B3B04">
        <w:rPr>
          <w:szCs w:val="24"/>
        </w:rPr>
        <w:t>58:24-6.330</w:t>
      </w:r>
      <w:r w:rsidRPr="005B3B04">
        <w:rPr>
          <w:szCs w:val="24"/>
        </w:rPr>
        <w:t>);</w:t>
      </w:r>
    </w:p>
    <w:p w14:paraId="2F604829" w14:textId="1074515F" w:rsidR="008B4FCE" w:rsidRPr="005B3B04" w:rsidRDefault="008B4FCE" w:rsidP="008B4FCE">
      <w:pPr>
        <w:autoSpaceDE w:val="0"/>
        <w:autoSpaceDN w:val="0"/>
        <w:adjustRightInd w:val="0"/>
        <w:spacing w:after="0" w:line="240" w:lineRule="auto"/>
        <w:ind w:firstLine="708"/>
        <w:jc w:val="both"/>
        <w:rPr>
          <w:szCs w:val="24"/>
        </w:rPr>
      </w:pPr>
      <w:r w:rsidRPr="005B3B04">
        <w:rPr>
          <w:szCs w:val="24"/>
        </w:rPr>
        <w:t xml:space="preserve">- </w:t>
      </w:r>
      <w:r w:rsidR="004A1601" w:rsidRPr="005B3B04">
        <w:rPr>
          <w:szCs w:val="24"/>
        </w:rPr>
        <w:t xml:space="preserve">Охранная зона </w:t>
      </w:r>
      <w:proofErr w:type="spellStart"/>
      <w:r w:rsidR="004A1601" w:rsidRPr="005B3B04">
        <w:rPr>
          <w:szCs w:val="24"/>
        </w:rPr>
        <w:t>внутрипоселкового</w:t>
      </w:r>
      <w:proofErr w:type="spellEnd"/>
      <w:r w:rsidR="004A1601" w:rsidRPr="005B3B04">
        <w:rPr>
          <w:szCs w:val="24"/>
        </w:rPr>
        <w:t xml:space="preserve"> газопровода, протяженностью 6098 м.</w:t>
      </w:r>
      <w:r w:rsidRPr="005B3B04">
        <w:rPr>
          <w:szCs w:val="24"/>
        </w:rPr>
        <w:t xml:space="preserve"> (реестровый номер </w:t>
      </w:r>
      <w:r w:rsidR="004A1601" w:rsidRPr="005B3B04">
        <w:rPr>
          <w:szCs w:val="24"/>
        </w:rPr>
        <w:t>58:24-6.70</w:t>
      </w:r>
      <w:r w:rsidRPr="005B3B04">
        <w:rPr>
          <w:szCs w:val="24"/>
        </w:rPr>
        <w:t>);</w:t>
      </w:r>
    </w:p>
    <w:p w14:paraId="5DDD6D3D" w14:textId="2F3B4935" w:rsidR="008B4FCE" w:rsidRPr="005B3B04" w:rsidRDefault="008B4FCE" w:rsidP="008B4FCE">
      <w:pPr>
        <w:autoSpaceDE w:val="0"/>
        <w:autoSpaceDN w:val="0"/>
        <w:adjustRightInd w:val="0"/>
        <w:spacing w:after="0" w:line="240" w:lineRule="auto"/>
        <w:ind w:firstLine="708"/>
        <w:jc w:val="both"/>
        <w:rPr>
          <w:szCs w:val="24"/>
        </w:rPr>
      </w:pPr>
      <w:r w:rsidRPr="005B3B04">
        <w:rPr>
          <w:szCs w:val="24"/>
        </w:rPr>
        <w:t xml:space="preserve">- </w:t>
      </w:r>
      <w:r w:rsidR="004A1601" w:rsidRPr="005B3B04">
        <w:rPr>
          <w:szCs w:val="24"/>
        </w:rPr>
        <w:t xml:space="preserve">Охранная зона газопровода высокого давления, протяженностью 7668 </w:t>
      </w:r>
      <w:proofErr w:type="spellStart"/>
      <w:r w:rsidR="004A1601" w:rsidRPr="005B3B04">
        <w:rPr>
          <w:szCs w:val="24"/>
        </w:rPr>
        <w:t>п.м</w:t>
      </w:r>
      <w:proofErr w:type="spellEnd"/>
      <w:r w:rsidR="004A1601" w:rsidRPr="005B3B04">
        <w:rPr>
          <w:szCs w:val="24"/>
        </w:rPr>
        <w:t>.</w:t>
      </w:r>
      <w:r w:rsidRPr="005B3B04">
        <w:rPr>
          <w:szCs w:val="24"/>
        </w:rPr>
        <w:t xml:space="preserve"> (реестровый номер </w:t>
      </w:r>
      <w:r w:rsidR="004A1601" w:rsidRPr="005B3B04">
        <w:rPr>
          <w:szCs w:val="24"/>
        </w:rPr>
        <w:t>58:24-6.233</w:t>
      </w:r>
      <w:r w:rsidRPr="005B3B04">
        <w:rPr>
          <w:szCs w:val="24"/>
        </w:rPr>
        <w:t>);</w:t>
      </w:r>
    </w:p>
    <w:p w14:paraId="2B7E8A3A" w14:textId="278F6899" w:rsidR="008B4FCE" w:rsidRDefault="008B4FCE" w:rsidP="008B4FCE">
      <w:pPr>
        <w:autoSpaceDE w:val="0"/>
        <w:autoSpaceDN w:val="0"/>
        <w:adjustRightInd w:val="0"/>
        <w:spacing w:after="0" w:line="240" w:lineRule="auto"/>
        <w:ind w:firstLine="708"/>
        <w:jc w:val="both"/>
        <w:rPr>
          <w:szCs w:val="24"/>
        </w:rPr>
      </w:pPr>
      <w:r w:rsidRPr="005B3B04">
        <w:rPr>
          <w:szCs w:val="24"/>
        </w:rPr>
        <w:t xml:space="preserve">- </w:t>
      </w:r>
      <w:r w:rsidR="004A1601" w:rsidRPr="005B3B04">
        <w:rPr>
          <w:szCs w:val="24"/>
        </w:rPr>
        <w:t>Охранная зона газопровода</w:t>
      </w:r>
      <w:r w:rsidRPr="005B3B04">
        <w:rPr>
          <w:szCs w:val="24"/>
        </w:rPr>
        <w:t xml:space="preserve"> (реестровый номер </w:t>
      </w:r>
      <w:r w:rsidR="004A1601" w:rsidRPr="005B3B04">
        <w:rPr>
          <w:szCs w:val="24"/>
        </w:rPr>
        <w:t>58:24-6.82</w:t>
      </w:r>
      <w:r w:rsidRPr="005B3B04">
        <w:rPr>
          <w:szCs w:val="24"/>
        </w:rPr>
        <w:t>);</w:t>
      </w:r>
    </w:p>
    <w:p w14:paraId="43AC878E" w14:textId="72E227D8" w:rsidR="005B3B04" w:rsidRDefault="005B3B04" w:rsidP="008B4FCE">
      <w:pPr>
        <w:autoSpaceDE w:val="0"/>
        <w:autoSpaceDN w:val="0"/>
        <w:adjustRightInd w:val="0"/>
        <w:spacing w:after="0" w:line="240" w:lineRule="auto"/>
        <w:ind w:firstLine="708"/>
        <w:jc w:val="both"/>
        <w:rPr>
          <w:szCs w:val="24"/>
        </w:rPr>
      </w:pPr>
      <w:r w:rsidRPr="005B3B04">
        <w:rPr>
          <w:szCs w:val="24"/>
        </w:rPr>
        <w:t>-Охранная зона межпоселкового газопровода высокого давления. Назначение: сооружение. Протяженность 6213 м (реестровый номер 58:24-6.73);</w:t>
      </w:r>
    </w:p>
    <w:p w14:paraId="6A48C236" w14:textId="3673571A" w:rsidR="005B3B04" w:rsidRDefault="005B3B04" w:rsidP="005B3B04">
      <w:pPr>
        <w:autoSpaceDE w:val="0"/>
        <w:autoSpaceDN w:val="0"/>
        <w:adjustRightInd w:val="0"/>
        <w:spacing w:after="0" w:line="240" w:lineRule="auto"/>
        <w:ind w:firstLine="708"/>
        <w:jc w:val="both"/>
        <w:rPr>
          <w:szCs w:val="24"/>
        </w:rPr>
      </w:pPr>
      <w:r w:rsidRPr="005B3B04">
        <w:rPr>
          <w:szCs w:val="24"/>
        </w:rPr>
        <w:t>- Охранная зона газопровода (реестровый номер 58:24-6.344);</w:t>
      </w:r>
    </w:p>
    <w:p w14:paraId="01E15053" w14:textId="30871CFA" w:rsidR="005B3B04" w:rsidRDefault="005B3B04" w:rsidP="005B3B04">
      <w:pPr>
        <w:autoSpaceDE w:val="0"/>
        <w:autoSpaceDN w:val="0"/>
        <w:adjustRightInd w:val="0"/>
        <w:spacing w:after="0" w:line="240" w:lineRule="auto"/>
        <w:ind w:firstLine="708"/>
        <w:jc w:val="both"/>
        <w:rPr>
          <w:szCs w:val="24"/>
        </w:rPr>
      </w:pPr>
      <w:r w:rsidRPr="005B3B04">
        <w:rPr>
          <w:szCs w:val="24"/>
        </w:rPr>
        <w:t>- Охранная зона газопровода (реестровый номер 58:24-6.405);</w:t>
      </w:r>
    </w:p>
    <w:p w14:paraId="4A6F6A00" w14:textId="74503923" w:rsidR="005B3B04" w:rsidRDefault="005B3B04" w:rsidP="005B3B04">
      <w:pPr>
        <w:autoSpaceDE w:val="0"/>
        <w:autoSpaceDN w:val="0"/>
        <w:adjustRightInd w:val="0"/>
        <w:spacing w:after="0" w:line="240" w:lineRule="auto"/>
        <w:ind w:firstLine="708"/>
        <w:jc w:val="both"/>
        <w:rPr>
          <w:szCs w:val="24"/>
        </w:rPr>
      </w:pPr>
      <w:r w:rsidRPr="005B3B04">
        <w:rPr>
          <w:szCs w:val="24"/>
        </w:rPr>
        <w:t>- Охранная зона газопровода (реестровый номер 58:24-6.225);</w:t>
      </w:r>
    </w:p>
    <w:p w14:paraId="44ACE455" w14:textId="590961E8" w:rsidR="005B3B04" w:rsidRDefault="005B3B04" w:rsidP="005B3B04">
      <w:pPr>
        <w:autoSpaceDE w:val="0"/>
        <w:autoSpaceDN w:val="0"/>
        <w:adjustRightInd w:val="0"/>
        <w:spacing w:after="0" w:line="240" w:lineRule="auto"/>
        <w:ind w:firstLine="708"/>
        <w:jc w:val="both"/>
        <w:rPr>
          <w:szCs w:val="24"/>
        </w:rPr>
      </w:pPr>
      <w:r w:rsidRPr="005B3B04">
        <w:rPr>
          <w:szCs w:val="24"/>
        </w:rPr>
        <w:t xml:space="preserve">- Охранная зона объекта газораспределения: "Межпоселковый газопровод высокого давления с. </w:t>
      </w:r>
      <w:proofErr w:type="spellStart"/>
      <w:r w:rsidRPr="005B3B04">
        <w:rPr>
          <w:szCs w:val="24"/>
        </w:rPr>
        <w:t>Загоскино</w:t>
      </w:r>
      <w:proofErr w:type="spellEnd"/>
      <w:r w:rsidRPr="005B3B04">
        <w:rPr>
          <w:szCs w:val="24"/>
        </w:rPr>
        <w:t xml:space="preserve">-с. </w:t>
      </w:r>
      <w:proofErr w:type="spellStart"/>
      <w:r w:rsidRPr="005B3B04">
        <w:rPr>
          <w:szCs w:val="24"/>
        </w:rPr>
        <w:t>Дубенское</w:t>
      </w:r>
      <w:proofErr w:type="spellEnd"/>
      <w:r w:rsidRPr="005B3B04">
        <w:rPr>
          <w:szCs w:val="24"/>
        </w:rPr>
        <w:t xml:space="preserve"> Пензенского района" с кадастровым номером 58:24:0000000:780 (реестровый номер 58:24-6.1099);</w:t>
      </w:r>
    </w:p>
    <w:p w14:paraId="57FDD3DA" w14:textId="5A4437F3" w:rsidR="005B3B04" w:rsidRDefault="005B3B04" w:rsidP="005B3B04">
      <w:pPr>
        <w:autoSpaceDE w:val="0"/>
        <w:autoSpaceDN w:val="0"/>
        <w:adjustRightInd w:val="0"/>
        <w:spacing w:after="0" w:line="240" w:lineRule="auto"/>
        <w:ind w:firstLine="708"/>
        <w:jc w:val="both"/>
        <w:rPr>
          <w:szCs w:val="24"/>
        </w:rPr>
      </w:pPr>
      <w:r w:rsidRPr="005B3B04">
        <w:rPr>
          <w:szCs w:val="24"/>
        </w:rPr>
        <w:t>- Охранная зона объекта газораспределения: Газопровод высокого давления с кадастровым номером 58:24:0000000:1987 (реестровый номер 58:24-6.1098);</w:t>
      </w:r>
    </w:p>
    <w:p w14:paraId="06235932" w14:textId="3026D7DC" w:rsidR="005B3B04" w:rsidRDefault="005B3B04" w:rsidP="005B3B04">
      <w:pPr>
        <w:autoSpaceDE w:val="0"/>
        <w:autoSpaceDN w:val="0"/>
        <w:adjustRightInd w:val="0"/>
        <w:spacing w:after="0" w:line="240" w:lineRule="auto"/>
        <w:ind w:firstLine="708"/>
        <w:jc w:val="both"/>
        <w:rPr>
          <w:szCs w:val="24"/>
        </w:rPr>
      </w:pPr>
      <w:r w:rsidRPr="005B3B04">
        <w:rPr>
          <w:szCs w:val="24"/>
        </w:rPr>
        <w:t xml:space="preserve">- Охранная зона газопровода низкого давления, протяженностью 1210 </w:t>
      </w:r>
      <w:proofErr w:type="spellStart"/>
      <w:r w:rsidRPr="005B3B04">
        <w:rPr>
          <w:szCs w:val="24"/>
        </w:rPr>
        <w:t>п.м</w:t>
      </w:r>
      <w:proofErr w:type="spellEnd"/>
      <w:r w:rsidRPr="005B3B04">
        <w:rPr>
          <w:szCs w:val="24"/>
        </w:rPr>
        <w:t>. (реестровый номер 58:24-6.103);</w:t>
      </w:r>
    </w:p>
    <w:p w14:paraId="6CCE80AA" w14:textId="77777777" w:rsidR="005B3B04" w:rsidRDefault="005B3B04" w:rsidP="005B3B04">
      <w:pPr>
        <w:autoSpaceDE w:val="0"/>
        <w:autoSpaceDN w:val="0"/>
        <w:adjustRightInd w:val="0"/>
        <w:spacing w:after="0" w:line="240" w:lineRule="auto"/>
        <w:ind w:firstLine="708"/>
        <w:jc w:val="both"/>
        <w:rPr>
          <w:szCs w:val="24"/>
        </w:rPr>
      </w:pPr>
      <w:r w:rsidRPr="005B3B04">
        <w:rPr>
          <w:szCs w:val="24"/>
        </w:rPr>
        <w:t>- Охранная зона внутриквартальной сети газоснабжения, протяженностью 6246 м. (реестровый номер 58:24-6.273);</w:t>
      </w:r>
    </w:p>
    <w:p w14:paraId="492ADAF1" w14:textId="6CC17016" w:rsidR="005B3B04" w:rsidRDefault="005B3B04" w:rsidP="005B3B04">
      <w:pPr>
        <w:autoSpaceDE w:val="0"/>
        <w:autoSpaceDN w:val="0"/>
        <w:adjustRightInd w:val="0"/>
        <w:spacing w:after="0" w:line="240" w:lineRule="auto"/>
        <w:ind w:firstLine="708"/>
        <w:jc w:val="both"/>
        <w:rPr>
          <w:szCs w:val="24"/>
        </w:rPr>
      </w:pPr>
      <w:r w:rsidRPr="005B3B04">
        <w:rPr>
          <w:szCs w:val="24"/>
        </w:rPr>
        <w:t>- Охранная зона газопровода низкого давления, протяженностью 669 м (реестровый номер 58:24-6.343);</w:t>
      </w:r>
    </w:p>
    <w:p w14:paraId="17BEA98E" w14:textId="248FB83C" w:rsidR="005B3B04" w:rsidRDefault="005B3B04" w:rsidP="005B3B04">
      <w:pPr>
        <w:autoSpaceDE w:val="0"/>
        <w:autoSpaceDN w:val="0"/>
        <w:adjustRightInd w:val="0"/>
        <w:spacing w:after="0" w:line="240" w:lineRule="auto"/>
        <w:ind w:firstLine="708"/>
        <w:jc w:val="both"/>
        <w:rPr>
          <w:szCs w:val="24"/>
        </w:rPr>
      </w:pPr>
      <w:r w:rsidRPr="005B3B04">
        <w:rPr>
          <w:szCs w:val="24"/>
        </w:rPr>
        <w:t xml:space="preserve">- Охранная зона газопровода низкого давления, протяженностью 425 </w:t>
      </w:r>
      <w:proofErr w:type="spellStart"/>
      <w:r w:rsidRPr="005B3B04">
        <w:rPr>
          <w:szCs w:val="24"/>
        </w:rPr>
        <w:t>п.м</w:t>
      </w:r>
      <w:proofErr w:type="spellEnd"/>
      <w:r w:rsidRPr="005B3B04">
        <w:rPr>
          <w:szCs w:val="24"/>
        </w:rPr>
        <w:t>. (реестровый номер 58:24-6.354);</w:t>
      </w:r>
    </w:p>
    <w:p w14:paraId="389B9AE2" w14:textId="23396972" w:rsidR="005B3B04" w:rsidRDefault="005B3B04" w:rsidP="005B3B04">
      <w:pPr>
        <w:autoSpaceDE w:val="0"/>
        <w:autoSpaceDN w:val="0"/>
        <w:adjustRightInd w:val="0"/>
        <w:spacing w:after="0" w:line="240" w:lineRule="auto"/>
        <w:ind w:firstLine="708"/>
        <w:jc w:val="both"/>
        <w:rPr>
          <w:szCs w:val="24"/>
        </w:rPr>
      </w:pPr>
      <w:r w:rsidRPr="005B3B04">
        <w:rPr>
          <w:szCs w:val="24"/>
        </w:rPr>
        <w:t xml:space="preserve">- Охранная зона газопровода низкого давления, протяженностью 386 </w:t>
      </w:r>
      <w:proofErr w:type="spellStart"/>
      <w:r w:rsidRPr="005B3B04">
        <w:rPr>
          <w:szCs w:val="24"/>
        </w:rPr>
        <w:t>п.м</w:t>
      </w:r>
      <w:proofErr w:type="spellEnd"/>
      <w:r w:rsidRPr="005B3B04">
        <w:rPr>
          <w:szCs w:val="24"/>
        </w:rPr>
        <w:t>. (реестровый номер 58:24-6.402);</w:t>
      </w:r>
    </w:p>
    <w:p w14:paraId="6C8EEE0A" w14:textId="54002D6A" w:rsidR="005B3B04" w:rsidRPr="00193A56" w:rsidRDefault="005B3B04" w:rsidP="005B3B04">
      <w:pPr>
        <w:autoSpaceDE w:val="0"/>
        <w:autoSpaceDN w:val="0"/>
        <w:adjustRightInd w:val="0"/>
        <w:spacing w:after="0" w:line="240" w:lineRule="auto"/>
        <w:ind w:firstLine="708"/>
        <w:jc w:val="both"/>
        <w:rPr>
          <w:szCs w:val="24"/>
        </w:rPr>
      </w:pPr>
      <w:r w:rsidRPr="005B3B04">
        <w:rPr>
          <w:szCs w:val="24"/>
        </w:rPr>
        <w:lastRenderedPageBreak/>
        <w:t xml:space="preserve">- Охранная зона газопровода низкого давления, протяженностью </w:t>
      </w:r>
      <w:r w:rsidRPr="00193A56">
        <w:rPr>
          <w:szCs w:val="24"/>
        </w:rPr>
        <w:t xml:space="preserve">2135 </w:t>
      </w:r>
      <w:proofErr w:type="spellStart"/>
      <w:r w:rsidRPr="00193A56">
        <w:rPr>
          <w:szCs w:val="24"/>
        </w:rPr>
        <w:t>п.м</w:t>
      </w:r>
      <w:proofErr w:type="spellEnd"/>
      <w:r w:rsidRPr="00193A56">
        <w:rPr>
          <w:szCs w:val="24"/>
        </w:rPr>
        <w:t xml:space="preserve">. </w:t>
      </w:r>
      <w:r w:rsidRPr="005B3B04">
        <w:rPr>
          <w:szCs w:val="24"/>
        </w:rPr>
        <w:t xml:space="preserve">(реестровый номер </w:t>
      </w:r>
      <w:r w:rsidRPr="00193A56">
        <w:rPr>
          <w:szCs w:val="24"/>
        </w:rPr>
        <w:t>58:24-6.111)</w:t>
      </w:r>
      <w:r w:rsidR="00193A56">
        <w:rPr>
          <w:szCs w:val="24"/>
        </w:rPr>
        <w:t>;</w:t>
      </w:r>
    </w:p>
    <w:p w14:paraId="5AAD6211" w14:textId="57E8F00D" w:rsidR="00193A56" w:rsidRPr="00193A56" w:rsidRDefault="00193A56" w:rsidP="00193A56">
      <w:pPr>
        <w:autoSpaceDE w:val="0"/>
        <w:autoSpaceDN w:val="0"/>
        <w:adjustRightInd w:val="0"/>
        <w:spacing w:after="0" w:line="240" w:lineRule="auto"/>
        <w:ind w:firstLine="708"/>
        <w:jc w:val="both"/>
        <w:rPr>
          <w:szCs w:val="24"/>
        </w:rPr>
      </w:pPr>
      <w:r>
        <w:rPr>
          <w:szCs w:val="24"/>
        </w:rPr>
        <w:t xml:space="preserve">- </w:t>
      </w:r>
      <w:r w:rsidRPr="00193A56">
        <w:rPr>
          <w:szCs w:val="24"/>
        </w:rPr>
        <w:t xml:space="preserve">Охранная зона газопровода низкого давления, протяженностью 581 </w:t>
      </w:r>
      <w:proofErr w:type="spellStart"/>
      <w:r w:rsidRPr="00193A56">
        <w:rPr>
          <w:szCs w:val="24"/>
        </w:rPr>
        <w:t>п.м</w:t>
      </w:r>
      <w:proofErr w:type="spellEnd"/>
      <w:r w:rsidRPr="00193A56">
        <w:rPr>
          <w:szCs w:val="24"/>
        </w:rPr>
        <w:t>.</w:t>
      </w:r>
      <w:r w:rsidRPr="00193A56">
        <w:rPr>
          <w:szCs w:val="24"/>
        </w:rPr>
        <w:tab/>
      </w:r>
      <w:r>
        <w:rPr>
          <w:szCs w:val="24"/>
        </w:rPr>
        <w:t xml:space="preserve"> </w:t>
      </w:r>
      <w:r w:rsidRPr="005B3B04">
        <w:rPr>
          <w:szCs w:val="24"/>
        </w:rPr>
        <w:t>(реестровый номер</w:t>
      </w:r>
      <w:r w:rsidRPr="00193A56">
        <w:rPr>
          <w:szCs w:val="24"/>
        </w:rPr>
        <w:t xml:space="preserve"> 58:24-6.398</w:t>
      </w:r>
      <w:r>
        <w:rPr>
          <w:szCs w:val="24"/>
        </w:rPr>
        <w:t>);</w:t>
      </w:r>
    </w:p>
    <w:p w14:paraId="4898002A" w14:textId="6BF1BEAA" w:rsidR="00193A56" w:rsidRPr="00193A56" w:rsidRDefault="00193A56" w:rsidP="00193A56">
      <w:pPr>
        <w:autoSpaceDE w:val="0"/>
        <w:autoSpaceDN w:val="0"/>
        <w:adjustRightInd w:val="0"/>
        <w:spacing w:after="0" w:line="240" w:lineRule="auto"/>
        <w:ind w:firstLine="708"/>
        <w:jc w:val="both"/>
        <w:rPr>
          <w:szCs w:val="24"/>
        </w:rPr>
      </w:pPr>
      <w:r>
        <w:rPr>
          <w:szCs w:val="24"/>
        </w:rPr>
        <w:t xml:space="preserve">- </w:t>
      </w:r>
      <w:r w:rsidRPr="00193A56">
        <w:rPr>
          <w:szCs w:val="24"/>
        </w:rPr>
        <w:t xml:space="preserve">Охранная зона газопровода низкого давления, протяженностью 86 </w:t>
      </w:r>
      <w:proofErr w:type="spellStart"/>
      <w:r w:rsidRPr="00193A56">
        <w:rPr>
          <w:szCs w:val="24"/>
        </w:rPr>
        <w:t>п.м</w:t>
      </w:r>
      <w:proofErr w:type="spellEnd"/>
      <w:r w:rsidRPr="00193A56">
        <w:rPr>
          <w:szCs w:val="24"/>
        </w:rPr>
        <w:t>.</w:t>
      </w:r>
      <w:r w:rsidRPr="00193A56">
        <w:rPr>
          <w:szCs w:val="24"/>
        </w:rPr>
        <w:tab/>
      </w:r>
      <w:r>
        <w:rPr>
          <w:szCs w:val="24"/>
        </w:rPr>
        <w:t xml:space="preserve"> </w:t>
      </w:r>
      <w:r w:rsidRPr="005B3B04">
        <w:rPr>
          <w:szCs w:val="24"/>
        </w:rPr>
        <w:t>(реестровый номер</w:t>
      </w:r>
      <w:r w:rsidRPr="00193A56">
        <w:rPr>
          <w:szCs w:val="24"/>
        </w:rPr>
        <w:t xml:space="preserve"> 58:24-6.116</w:t>
      </w:r>
      <w:r>
        <w:rPr>
          <w:szCs w:val="24"/>
        </w:rPr>
        <w:t>);</w:t>
      </w:r>
    </w:p>
    <w:p w14:paraId="0A4B2ADF" w14:textId="4936BCE3" w:rsidR="00193A56" w:rsidRPr="00193A56" w:rsidRDefault="00193A56" w:rsidP="00193A56">
      <w:pPr>
        <w:autoSpaceDE w:val="0"/>
        <w:autoSpaceDN w:val="0"/>
        <w:adjustRightInd w:val="0"/>
        <w:spacing w:after="0" w:line="240" w:lineRule="auto"/>
        <w:ind w:firstLine="708"/>
        <w:jc w:val="both"/>
        <w:rPr>
          <w:szCs w:val="24"/>
        </w:rPr>
      </w:pPr>
      <w:r>
        <w:rPr>
          <w:szCs w:val="24"/>
        </w:rPr>
        <w:t xml:space="preserve">- </w:t>
      </w:r>
      <w:r w:rsidRPr="00193A56">
        <w:rPr>
          <w:szCs w:val="24"/>
        </w:rPr>
        <w:t xml:space="preserve">Охранная зона газопровода низкого давления, протяженностью 155 </w:t>
      </w:r>
      <w:proofErr w:type="spellStart"/>
      <w:r w:rsidRPr="00193A56">
        <w:rPr>
          <w:szCs w:val="24"/>
        </w:rPr>
        <w:t>п.м</w:t>
      </w:r>
      <w:proofErr w:type="spellEnd"/>
      <w:r w:rsidRPr="00193A56">
        <w:rPr>
          <w:szCs w:val="24"/>
        </w:rPr>
        <w:t>.</w:t>
      </w:r>
      <w:r w:rsidRPr="00193A56">
        <w:rPr>
          <w:szCs w:val="24"/>
        </w:rPr>
        <w:tab/>
      </w:r>
      <w:r>
        <w:rPr>
          <w:szCs w:val="24"/>
        </w:rPr>
        <w:t xml:space="preserve"> </w:t>
      </w:r>
      <w:r w:rsidRPr="005B3B04">
        <w:rPr>
          <w:szCs w:val="24"/>
        </w:rPr>
        <w:t>(реестровый номер</w:t>
      </w:r>
      <w:r w:rsidRPr="00193A56">
        <w:rPr>
          <w:szCs w:val="24"/>
        </w:rPr>
        <w:t xml:space="preserve"> 58:24-6.356</w:t>
      </w:r>
      <w:r>
        <w:rPr>
          <w:szCs w:val="24"/>
        </w:rPr>
        <w:t>);</w:t>
      </w:r>
    </w:p>
    <w:p w14:paraId="00B857CD" w14:textId="2635AC9D" w:rsidR="00193A56" w:rsidRPr="00193A56" w:rsidRDefault="00193A56" w:rsidP="00193A56">
      <w:pPr>
        <w:autoSpaceDE w:val="0"/>
        <w:autoSpaceDN w:val="0"/>
        <w:adjustRightInd w:val="0"/>
        <w:spacing w:after="0" w:line="240" w:lineRule="auto"/>
        <w:ind w:firstLine="708"/>
        <w:jc w:val="both"/>
        <w:rPr>
          <w:szCs w:val="24"/>
        </w:rPr>
      </w:pPr>
      <w:r>
        <w:rPr>
          <w:szCs w:val="24"/>
        </w:rPr>
        <w:t xml:space="preserve">- </w:t>
      </w:r>
      <w:r w:rsidRPr="00193A56">
        <w:rPr>
          <w:szCs w:val="24"/>
        </w:rPr>
        <w:t xml:space="preserve">Охранная зона газопровода низкого давления, протяженностью 167 </w:t>
      </w:r>
      <w:proofErr w:type="spellStart"/>
      <w:r w:rsidRPr="00193A56">
        <w:rPr>
          <w:szCs w:val="24"/>
        </w:rPr>
        <w:t>п.м</w:t>
      </w:r>
      <w:proofErr w:type="spellEnd"/>
      <w:r w:rsidRPr="00193A56">
        <w:rPr>
          <w:szCs w:val="24"/>
        </w:rPr>
        <w:t>.</w:t>
      </w:r>
      <w:r w:rsidRPr="00193A56">
        <w:rPr>
          <w:szCs w:val="24"/>
        </w:rPr>
        <w:tab/>
      </w:r>
      <w:r>
        <w:rPr>
          <w:szCs w:val="24"/>
        </w:rPr>
        <w:t xml:space="preserve"> </w:t>
      </w:r>
      <w:r w:rsidRPr="005B3B04">
        <w:rPr>
          <w:szCs w:val="24"/>
        </w:rPr>
        <w:t>(реестровый номер</w:t>
      </w:r>
      <w:r w:rsidRPr="00193A56">
        <w:rPr>
          <w:szCs w:val="24"/>
        </w:rPr>
        <w:t xml:space="preserve"> 58:24-6.194</w:t>
      </w:r>
      <w:r>
        <w:rPr>
          <w:szCs w:val="24"/>
        </w:rPr>
        <w:t>);</w:t>
      </w:r>
    </w:p>
    <w:p w14:paraId="3AF63CE5" w14:textId="1539AD80" w:rsidR="00193A56" w:rsidRDefault="00193A56" w:rsidP="00193A56">
      <w:pPr>
        <w:autoSpaceDE w:val="0"/>
        <w:autoSpaceDN w:val="0"/>
        <w:adjustRightInd w:val="0"/>
        <w:spacing w:after="0" w:line="240" w:lineRule="auto"/>
        <w:ind w:firstLine="708"/>
        <w:jc w:val="both"/>
        <w:rPr>
          <w:szCs w:val="24"/>
        </w:rPr>
      </w:pPr>
      <w:r>
        <w:rPr>
          <w:szCs w:val="24"/>
        </w:rPr>
        <w:t xml:space="preserve">- </w:t>
      </w:r>
      <w:r w:rsidRPr="00193A56">
        <w:rPr>
          <w:szCs w:val="24"/>
        </w:rPr>
        <w:t xml:space="preserve">Охранная зона газопровода низкого давления, протяженностью </w:t>
      </w:r>
      <w:r w:rsidRPr="00D27EF8">
        <w:rPr>
          <w:szCs w:val="24"/>
        </w:rPr>
        <w:t xml:space="preserve">25 </w:t>
      </w:r>
      <w:proofErr w:type="spellStart"/>
      <w:r w:rsidRPr="00D27EF8">
        <w:rPr>
          <w:szCs w:val="24"/>
        </w:rPr>
        <w:t>п.м</w:t>
      </w:r>
      <w:proofErr w:type="spellEnd"/>
      <w:r w:rsidRPr="00D27EF8">
        <w:rPr>
          <w:szCs w:val="24"/>
        </w:rPr>
        <w:t>.</w:t>
      </w:r>
      <w:r>
        <w:rPr>
          <w:szCs w:val="24"/>
        </w:rPr>
        <w:t xml:space="preserve"> </w:t>
      </w:r>
      <w:r w:rsidRPr="005B3B04">
        <w:rPr>
          <w:szCs w:val="24"/>
        </w:rPr>
        <w:t>(реестровый номер</w:t>
      </w:r>
      <w:r>
        <w:rPr>
          <w:szCs w:val="24"/>
        </w:rPr>
        <w:t xml:space="preserve"> </w:t>
      </w:r>
      <w:r w:rsidRPr="00D27EF8">
        <w:rPr>
          <w:szCs w:val="24"/>
        </w:rPr>
        <w:tab/>
        <w:t>58:24-6.401</w:t>
      </w:r>
      <w:r>
        <w:rPr>
          <w:szCs w:val="24"/>
        </w:rPr>
        <w:t>);</w:t>
      </w:r>
    </w:p>
    <w:p w14:paraId="60C1B9ED" w14:textId="3436A8C7" w:rsidR="00193A56" w:rsidRDefault="00193A56" w:rsidP="00193A56">
      <w:pPr>
        <w:autoSpaceDE w:val="0"/>
        <w:autoSpaceDN w:val="0"/>
        <w:adjustRightInd w:val="0"/>
        <w:spacing w:after="0" w:line="240" w:lineRule="auto"/>
        <w:ind w:firstLine="708"/>
        <w:jc w:val="both"/>
        <w:rPr>
          <w:szCs w:val="24"/>
        </w:rPr>
      </w:pPr>
      <w:r>
        <w:rPr>
          <w:szCs w:val="24"/>
        </w:rPr>
        <w:t xml:space="preserve">- </w:t>
      </w:r>
      <w:r w:rsidRPr="00193A56">
        <w:rPr>
          <w:szCs w:val="24"/>
        </w:rPr>
        <w:t xml:space="preserve">Охранная зона газопровода низкого давления, протяженностью 79 </w:t>
      </w:r>
      <w:proofErr w:type="spellStart"/>
      <w:r w:rsidRPr="00193A56">
        <w:rPr>
          <w:szCs w:val="24"/>
        </w:rPr>
        <w:t>п.м</w:t>
      </w:r>
      <w:proofErr w:type="spellEnd"/>
      <w:r w:rsidRPr="00193A56">
        <w:rPr>
          <w:szCs w:val="24"/>
        </w:rPr>
        <w:t>.</w:t>
      </w:r>
      <w:r>
        <w:rPr>
          <w:szCs w:val="24"/>
        </w:rPr>
        <w:t xml:space="preserve"> </w:t>
      </w:r>
      <w:r w:rsidRPr="005B3B04">
        <w:rPr>
          <w:szCs w:val="24"/>
        </w:rPr>
        <w:t>(реестровый номер</w:t>
      </w:r>
      <w:r>
        <w:rPr>
          <w:szCs w:val="24"/>
        </w:rPr>
        <w:t xml:space="preserve"> </w:t>
      </w:r>
      <w:r w:rsidRPr="00193A56">
        <w:rPr>
          <w:szCs w:val="24"/>
        </w:rPr>
        <w:tab/>
        <w:t>58:24-6.57</w:t>
      </w:r>
      <w:r>
        <w:rPr>
          <w:szCs w:val="24"/>
        </w:rPr>
        <w:t>);</w:t>
      </w:r>
    </w:p>
    <w:p w14:paraId="38BAFC64" w14:textId="3D50BA3F" w:rsidR="00193A56" w:rsidRPr="00193A56" w:rsidRDefault="00193A56" w:rsidP="00193A56">
      <w:pPr>
        <w:autoSpaceDE w:val="0"/>
        <w:autoSpaceDN w:val="0"/>
        <w:adjustRightInd w:val="0"/>
        <w:spacing w:after="0" w:line="240" w:lineRule="auto"/>
        <w:ind w:firstLine="708"/>
        <w:jc w:val="both"/>
        <w:rPr>
          <w:szCs w:val="24"/>
        </w:rPr>
      </w:pPr>
      <w:r>
        <w:rPr>
          <w:szCs w:val="24"/>
        </w:rPr>
        <w:t xml:space="preserve">- </w:t>
      </w:r>
      <w:r w:rsidRPr="00193A56">
        <w:rPr>
          <w:szCs w:val="24"/>
        </w:rPr>
        <w:t xml:space="preserve">Охранная зона газопровода высокого давления, протяженностью 387 </w:t>
      </w:r>
      <w:proofErr w:type="spellStart"/>
      <w:r w:rsidRPr="00193A56">
        <w:rPr>
          <w:szCs w:val="24"/>
        </w:rPr>
        <w:t>п.м</w:t>
      </w:r>
      <w:proofErr w:type="spellEnd"/>
      <w:r w:rsidRPr="00193A56">
        <w:rPr>
          <w:szCs w:val="24"/>
        </w:rPr>
        <w:t>.</w:t>
      </w:r>
      <w:r w:rsidRPr="00193A56">
        <w:rPr>
          <w:szCs w:val="24"/>
        </w:rPr>
        <w:tab/>
      </w:r>
      <w:r>
        <w:rPr>
          <w:szCs w:val="24"/>
        </w:rPr>
        <w:t xml:space="preserve"> </w:t>
      </w:r>
      <w:r w:rsidRPr="005B3B04">
        <w:rPr>
          <w:szCs w:val="24"/>
        </w:rPr>
        <w:t>(реестровый номер</w:t>
      </w:r>
      <w:r>
        <w:rPr>
          <w:szCs w:val="24"/>
        </w:rPr>
        <w:t xml:space="preserve"> </w:t>
      </w:r>
      <w:r w:rsidRPr="00193A56">
        <w:rPr>
          <w:szCs w:val="24"/>
        </w:rPr>
        <w:t>58:24-6.334</w:t>
      </w:r>
      <w:r>
        <w:rPr>
          <w:szCs w:val="24"/>
        </w:rPr>
        <w:t>);</w:t>
      </w:r>
    </w:p>
    <w:p w14:paraId="787156A0" w14:textId="5AB75081" w:rsidR="00193A56" w:rsidRPr="00193A56" w:rsidRDefault="00193A56" w:rsidP="00193A56">
      <w:pPr>
        <w:autoSpaceDE w:val="0"/>
        <w:autoSpaceDN w:val="0"/>
        <w:adjustRightInd w:val="0"/>
        <w:spacing w:after="0" w:line="240" w:lineRule="auto"/>
        <w:ind w:firstLine="708"/>
        <w:jc w:val="both"/>
        <w:rPr>
          <w:szCs w:val="24"/>
        </w:rPr>
      </w:pPr>
      <w:r>
        <w:rPr>
          <w:szCs w:val="24"/>
        </w:rPr>
        <w:t xml:space="preserve">- </w:t>
      </w:r>
      <w:r w:rsidRPr="00193A56">
        <w:rPr>
          <w:szCs w:val="24"/>
        </w:rPr>
        <w:t xml:space="preserve">Охранная зона </w:t>
      </w:r>
      <w:proofErr w:type="spellStart"/>
      <w:r w:rsidRPr="00193A56">
        <w:rPr>
          <w:szCs w:val="24"/>
        </w:rPr>
        <w:t>внутрипоселкового</w:t>
      </w:r>
      <w:proofErr w:type="spellEnd"/>
      <w:r w:rsidRPr="00193A56">
        <w:rPr>
          <w:szCs w:val="24"/>
        </w:rPr>
        <w:t xml:space="preserve"> газопровода, протяженностью 5969м.</w:t>
      </w:r>
      <w:r w:rsidRPr="00193A56">
        <w:rPr>
          <w:szCs w:val="24"/>
        </w:rPr>
        <w:tab/>
      </w:r>
      <w:r>
        <w:rPr>
          <w:szCs w:val="24"/>
        </w:rPr>
        <w:t xml:space="preserve"> </w:t>
      </w:r>
      <w:r w:rsidRPr="005B3B04">
        <w:rPr>
          <w:szCs w:val="24"/>
        </w:rPr>
        <w:t>(реестровый номер</w:t>
      </w:r>
      <w:r>
        <w:rPr>
          <w:szCs w:val="24"/>
        </w:rPr>
        <w:t xml:space="preserve"> </w:t>
      </w:r>
      <w:r w:rsidRPr="00193A56">
        <w:rPr>
          <w:szCs w:val="24"/>
        </w:rPr>
        <w:t>58:24-6.337</w:t>
      </w:r>
      <w:r>
        <w:rPr>
          <w:szCs w:val="24"/>
        </w:rPr>
        <w:t>);</w:t>
      </w:r>
    </w:p>
    <w:p w14:paraId="2F153136" w14:textId="1EC6659D" w:rsidR="00193A56" w:rsidRPr="00193A56" w:rsidRDefault="00193A56" w:rsidP="00193A56">
      <w:pPr>
        <w:autoSpaceDE w:val="0"/>
        <w:autoSpaceDN w:val="0"/>
        <w:adjustRightInd w:val="0"/>
        <w:spacing w:after="0" w:line="240" w:lineRule="auto"/>
        <w:ind w:firstLine="708"/>
        <w:jc w:val="both"/>
        <w:rPr>
          <w:szCs w:val="24"/>
        </w:rPr>
      </w:pPr>
      <w:r>
        <w:rPr>
          <w:szCs w:val="24"/>
        </w:rPr>
        <w:t xml:space="preserve">- </w:t>
      </w:r>
      <w:r w:rsidRPr="00193A56">
        <w:rPr>
          <w:szCs w:val="24"/>
        </w:rPr>
        <w:t>Охранная зона существующей газораспределительной сети «Газопровод низкого давления до границы земельного участка по адресу: Пензенская область</w:t>
      </w:r>
      <w:r>
        <w:rPr>
          <w:szCs w:val="24"/>
        </w:rPr>
        <w:t xml:space="preserve">, </w:t>
      </w:r>
      <w:r w:rsidRPr="00193A56">
        <w:rPr>
          <w:szCs w:val="24"/>
        </w:rPr>
        <w:t xml:space="preserve">Пензенский район, с. </w:t>
      </w:r>
      <w:proofErr w:type="spellStart"/>
      <w:r w:rsidRPr="00193A56">
        <w:rPr>
          <w:szCs w:val="24"/>
        </w:rPr>
        <w:t>Загоскино</w:t>
      </w:r>
      <w:proofErr w:type="spellEnd"/>
      <w:r w:rsidRPr="00193A56">
        <w:rPr>
          <w:szCs w:val="24"/>
        </w:rPr>
        <w:t xml:space="preserve"> ул. Совхозная, дом 36»</w:t>
      </w:r>
      <w:r w:rsidRPr="00193A56">
        <w:rPr>
          <w:szCs w:val="24"/>
        </w:rPr>
        <w:tab/>
      </w:r>
      <w:r>
        <w:rPr>
          <w:szCs w:val="24"/>
        </w:rPr>
        <w:t xml:space="preserve"> </w:t>
      </w:r>
      <w:r w:rsidRPr="005B3B04">
        <w:rPr>
          <w:szCs w:val="24"/>
        </w:rPr>
        <w:t>(реестровый номер</w:t>
      </w:r>
      <w:r>
        <w:rPr>
          <w:szCs w:val="24"/>
        </w:rPr>
        <w:t xml:space="preserve"> </w:t>
      </w:r>
      <w:r w:rsidRPr="00193A56">
        <w:rPr>
          <w:szCs w:val="24"/>
        </w:rPr>
        <w:t>58:24-6.913</w:t>
      </w:r>
      <w:r>
        <w:rPr>
          <w:szCs w:val="24"/>
        </w:rPr>
        <w:t>);</w:t>
      </w:r>
    </w:p>
    <w:p w14:paraId="5B0DAC79" w14:textId="103C1A51" w:rsidR="00193A56" w:rsidRPr="00193A56" w:rsidRDefault="00193A56" w:rsidP="00193A56">
      <w:pPr>
        <w:autoSpaceDE w:val="0"/>
        <w:autoSpaceDN w:val="0"/>
        <w:adjustRightInd w:val="0"/>
        <w:spacing w:after="0" w:line="240" w:lineRule="auto"/>
        <w:ind w:firstLine="708"/>
        <w:jc w:val="both"/>
        <w:rPr>
          <w:szCs w:val="24"/>
        </w:rPr>
      </w:pPr>
      <w:r>
        <w:rPr>
          <w:szCs w:val="24"/>
        </w:rPr>
        <w:t xml:space="preserve">- </w:t>
      </w:r>
      <w:r w:rsidRPr="00193A56">
        <w:rPr>
          <w:szCs w:val="24"/>
        </w:rPr>
        <w:t xml:space="preserve">Охранная зона существующего газопровода низкого давления протяженностью 59 м, расположенного по адресу: Пензенская область, Пензенский р-н, </w:t>
      </w:r>
      <w:proofErr w:type="spellStart"/>
      <w:r w:rsidRPr="00193A56">
        <w:rPr>
          <w:szCs w:val="24"/>
        </w:rPr>
        <w:t>нп</w:t>
      </w:r>
      <w:proofErr w:type="spellEnd"/>
      <w:r w:rsidRPr="00193A56">
        <w:rPr>
          <w:szCs w:val="24"/>
        </w:rPr>
        <w:t xml:space="preserve"> Центральная усадьба </w:t>
      </w:r>
      <w:proofErr w:type="spellStart"/>
      <w:r w:rsidRPr="00193A56">
        <w:rPr>
          <w:szCs w:val="24"/>
        </w:rPr>
        <w:t>свх</w:t>
      </w:r>
      <w:proofErr w:type="spellEnd"/>
      <w:r w:rsidRPr="00193A56">
        <w:rPr>
          <w:szCs w:val="24"/>
        </w:rPr>
        <w:t xml:space="preserve"> Серп и Молот, ул. Рабочая</w:t>
      </w:r>
      <w:r w:rsidRPr="00193A56">
        <w:rPr>
          <w:szCs w:val="24"/>
        </w:rPr>
        <w:tab/>
      </w:r>
      <w:r>
        <w:rPr>
          <w:szCs w:val="24"/>
        </w:rPr>
        <w:t xml:space="preserve"> </w:t>
      </w:r>
      <w:r w:rsidRPr="005B3B04">
        <w:rPr>
          <w:szCs w:val="24"/>
        </w:rPr>
        <w:t>(реестровый номер</w:t>
      </w:r>
      <w:r>
        <w:rPr>
          <w:szCs w:val="24"/>
        </w:rPr>
        <w:t xml:space="preserve"> </w:t>
      </w:r>
      <w:r w:rsidRPr="00193A56">
        <w:rPr>
          <w:szCs w:val="24"/>
        </w:rPr>
        <w:t>58:24-6.654</w:t>
      </w:r>
      <w:r>
        <w:rPr>
          <w:szCs w:val="24"/>
        </w:rPr>
        <w:t>);</w:t>
      </w:r>
    </w:p>
    <w:p w14:paraId="2FF59DCE" w14:textId="33BC888D" w:rsidR="00193A56" w:rsidRPr="00193A56" w:rsidRDefault="00193A56" w:rsidP="00193A56">
      <w:pPr>
        <w:autoSpaceDE w:val="0"/>
        <w:autoSpaceDN w:val="0"/>
        <w:adjustRightInd w:val="0"/>
        <w:spacing w:after="0" w:line="240" w:lineRule="auto"/>
        <w:ind w:firstLine="708"/>
        <w:jc w:val="both"/>
        <w:rPr>
          <w:szCs w:val="24"/>
        </w:rPr>
      </w:pPr>
      <w:r>
        <w:rPr>
          <w:szCs w:val="24"/>
        </w:rPr>
        <w:t xml:space="preserve">- </w:t>
      </w:r>
      <w:r w:rsidRPr="00193A56">
        <w:rPr>
          <w:szCs w:val="24"/>
        </w:rPr>
        <w:t xml:space="preserve">Охранная зона газопровода низкого давления, протяженностью 639 </w:t>
      </w:r>
      <w:proofErr w:type="spellStart"/>
      <w:r w:rsidRPr="00193A56">
        <w:rPr>
          <w:szCs w:val="24"/>
        </w:rPr>
        <w:t>п.м</w:t>
      </w:r>
      <w:proofErr w:type="spellEnd"/>
      <w:r w:rsidRPr="00193A56">
        <w:rPr>
          <w:szCs w:val="24"/>
        </w:rPr>
        <w:t>.</w:t>
      </w:r>
      <w:r>
        <w:rPr>
          <w:szCs w:val="24"/>
        </w:rPr>
        <w:t xml:space="preserve"> </w:t>
      </w:r>
      <w:r w:rsidRPr="00193A56">
        <w:rPr>
          <w:szCs w:val="24"/>
        </w:rPr>
        <w:tab/>
      </w:r>
      <w:r w:rsidRPr="005B3B04">
        <w:rPr>
          <w:szCs w:val="24"/>
        </w:rPr>
        <w:t>(реестровый номер</w:t>
      </w:r>
      <w:r>
        <w:rPr>
          <w:szCs w:val="24"/>
        </w:rPr>
        <w:t xml:space="preserve"> </w:t>
      </w:r>
      <w:r w:rsidRPr="00193A56">
        <w:rPr>
          <w:szCs w:val="24"/>
        </w:rPr>
        <w:t>58:24-6.235</w:t>
      </w:r>
      <w:r>
        <w:rPr>
          <w:szCs w:val="24"/>
        </w:rPr>
        <w:t xml:space="preserve">). </w:t>
      </w:r>
    </w:p>
    <w:p w14:paraId="20963296" w14:textId="3FB5327A" w:rsidR="008B4FCE" w:rsidRDefault="008B4FCE" w:rsidP="008B4FCE">
      <w:pPr>
        <w:autoSpaceDE w:val="0"/>
        <w:autoSpaceDN w:val="0"/>
        <w:adjustRightInd w:val="0"/>
        <w:spacing w:after="0" w:line="240" w:lineRule="auto"/>
        <w:ind w:firstLine="708"/>
        <w:jc w:val="both"/>
        <w:rPr>
          <w:szCs w:val="24"/>
        </w:rPr>
      </w:pPr>
    </w:p>
    <w:p w14:paraId="45AF2919" w14:textId="77777777" w:rsidR="001839A3" w:rsidRPr="00EE332F" w:rsidRDefault="00607891" w:rsidP="005B5498">
      <w:pPr>
        <w:pStyle w:val="20"/>
        <w:spacing w:before="0"/>
        <w:jc w:val="left"/>
        <w:rPr>
          <w:szCs w:val="24"/>
        </w:rPr>
      </w:pPr>
      <w:bookmarkStart w:id="94" w:name="_Toc192172699"/>
      <w:r w:rsidRPr="00EE332F">
        <w:rPr>
          <w:szCs w:val="24"/>
        </w:rPr>
        <w:t xml:space="preserve">2.4.4. </w:t>
      </w:r>
      <w:r w:rsidR="001839A3" w:rsidRPr="00EE332F">
        <w:rPr>
          <w:szCs w:val="24"/>
        </w:rPr>
        <w:t>Охранные зоны линий и сооружений связи</w:t>
      </w:r>
      <w:bookmarkEnd w:id="94"/>
      <w:r w:rsidR="001839A3" w:rsidRPr="00EE332F">
        <w:rPr>
          <w:szCs w:val="24"/>
        </w:rPr>
        <w:t xml:space="preserve"> </w:t>
      </w:r>
    </w:p>
    <w:p w14:paraId="6BC88530" w14:textId="3CB10330" w:rsidR="001839A3" w:rsidRDefault="001839A3" w:rsidP="001839A3">
      <w:pPr>
        <w:pStyle w:val="Default"/>
        <w:ind w:firstLine="709"/>
        <w:jc w:val="both"/>
        <w:rPr>
          <w:color w:val="auto"/>
        </w:rPr>
      </w:pPr>
      <w:r w:rsidRPr="00E41591">
        <w:rPr>
          <w:color w:val="auto"/>
        </w:rPr>
        <w:t>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w:t>
      </w:r>
      <w:r w:rsidR="00A7242B">
        <w:rPr>
          <w:color w:val="auto"/>
        </w:rPr>
        <w:t>.</w:t>
      </w:r>
      <w:r w:rsidRPr="00E41591">
        <w:rPr>
          <w:color w:val="auto"/>
        </w:rPr>
        <w:t xml:space="preserve"> </w:t>
      </w:r>
    </w:p>
    <w:p w14:paraId="06AA6BDE" w14:textId="77777777" w:rsidR="001839A3" w:rsidRPr="00E41591" w:rsidRDefault="001839A3" w:rsidP="001839A3">
      <w:pPr>
        <w:pStyle w:val="Default"/>
        <w:ind w:firstLine="709"/>
        <w:jc w:val="both"/>
        <w:rPr>
          <w:color w:val="auto"/>
        </w:rPr>
      </w:pPr>
      <w:r w:rsidRPr="00E41591">
        <w:rPr>
          <w:color w:val="auto"/>
        </w:rPr>
        <w:t xml:space="preserve">На трассах кабельных и воздушных линий связи и линий радиофикации: </w:t>
      </w:r>
    </w:p>
    <w:p w14:paraId="52F8C6A4" w14:textId="77777777" w:rsidR="001839A3" w:rsidRPr="00E41591" w:rsidRDefault="001839A3" w:rsidP="001839A3">
      <w:pPr>
        <w:pStyle w:val="Default"/>
        <w:ind w:firstLine="709"/>
        <w:jc w:val="both"/>
        <w:rPr>
          <w:color w:val="auto"/>
        </w:rPr>
      </w:pPr>
      <w:r w:rsidRPr="00E41591">
        <w:rPr>
          <w:color w:val="auto"/>
        </w:rPr>
        <w:t xml:space="preserve">а) устанавливаются охранные зоны с особыми условиями использования: </w:t>
      </w:r>
    </w:p>
    <w:p w14:paraId="2CE954C0" w14:textId="77777777" w:rsidR="001839A3" w:rsidRPr="00E41591" w:rsidRDefault="001839A3" w:rsidP="001839A3">
      <w:pPr>
        <w:pStyle w:val="Default"/>
        <w:ind w:firstLine="709"/>
        <w:jc w:val="both"/>
        <w:rPr>
          <w:color w:val="auto"/>
        </w:rPr>
      </w:pPr>
      <w:r w:rsidRPr="00E41591">
        <w:rPr>
          <w:b/>
          <w:color w:val="auto"/>
        </w:rPr>
        <w:t>-</w:t>
      </w:r>
      <w:r w:rsidRPr="00E41591">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E41591">
        <w:rPr>
          <w:b/>
          <w:color w:val="auto"/>
        </w:rPr>
        <w:t xml:space="preserve">- </w:t>
      </w:r>
      <w:r w:rsidRPr="00E41591">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14:paraId="0E65150E" w14:textId="77777777" w:rsidR="001839A3" w:rsidRDefault="001839A3" w:rsidP="001839A3">
      <w:pPr>
        <w:autoSpaceDE w:val="0"/>
        <w:autoSpaceDN w:val="0"/>
        <w:adjustRightInd w:val="0"/>
        <w:spacing w:after="0" w:line="240" w:lineRule="auto"/>
        <w:ind w:firstLine="708"/>
        <w:jc w:val="both"/>
        <w:rPr>
          <w:szCs w:val="24"/>
        </w:rPr>
      </w:pPr>
      <w:r>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14:paraId="56E5829E" w14:textId="77777777" w:rsidR="001839A3" w:rsidRPr="00E41591" w:rsidRDefault="001839A3" w:rsidP="001839A3">
      <w:pPr>
        <w:pStyle w:val="Default"/>
        <w:ind w:firstLine="709"/>
        <w:jc w:val="both"/>
        <w:rPr>
          <w:color w:val="auto"/>
        </w:rPr>
      </w:pPr>
      <w:r w:rsidRPr="00E41591">
        <w:rPr>
          <w:b/>
          <w:color w:val="auto"/>
        </w:rPr>
        <w:t>-</w:t>
      </w:r>
      <w:r w:rsidRPr="00E41591">
        <w:rPr>
          <w:color w:val="auto"/>
        </w:rPr>
        <w:t xml:space="preserve"> </w:t>
      </w:r>
      <w:r>
        <w:rPr>
          <w:color w:val="auto"/>
        </w:rPr>
        <w:t xml:space="preserve">для надземных и подземных необслуживаемых усилительных и </w:t>
      </w:r>
      <w:r w:rsidRPr="00E41591">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14:paraId="3DD0BAA5" w14:textId="77777777" w:rsidR="001839A3" w:rsidRPr="00E41591" w:rsidRDefault="001839A3" w:rsidP="001839A3">
      <w:pPr>
        <w:pStyle w:val="Default"/>
        <w:ind w:firstLine="709"/>
        <w:jc w:val="both"/>
        <w:rPr>
          <w:color w:val="auto"/>
        </w:rPr>
      </w:pPr>
      <w:r w:rsidRPr="00E41591">
        <w:rPr>
          <w:color w:val="auto"/>
        </w:rPr>
        <w:t xml:space="preserve">б) создаются просеки в лесных массивах и зеленых насаждениях: </w:t>
      </w:r>
    </w:p>
    <w:p w14:paraId="0B951E37" w14:textId="77777777"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при высоте насаждений менее 4 метров </w:t>
      </w:r>
      <w:r w:rsidR="001839A3" w:rsidRPr="00E41591">
        <w:rPr>
          <w:b/>
          <w:color w:val="auto"/>
        </w:rPr>
        <w:t xml:space="preserve">- </w:t>
      </w:r>
      <w:r w:rsidR="001839A3" w:rsidRPr="00E41591">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14:paraId="72B4E863" w14:textId="77777777" w:rsidR="001839A3" w:rsidRPr="00E41591" w:rsidRDefault="000B6EE7" w:rsidP="001839A3">
      <w:pPr>
        <w:pStyle w:val="Default"/>
        <w:ind w:firstLine="709"/>
        <w:jc w:val="both"/>
        <w:rPr>
          <w:color w:val="auto"/>
        </w:rPr>
      </w:pPr>
      <w:r>
        <w:rPr>
          <w:color w:val="auto"/>
        </w:rPr>
        <w:lastRenderedPageBreak/>
        <w:t xml:space="preserve">- </w:t>
      </w:r>
      <w:r w:rsidR="001839A3" w:rsidRPr="00E41591">
        <w:rPr>
          <w:color w:val="auto"/>
        </w:rPr>
        <w:t xml:space="preserve">при высоте насаждений более 4 метров </w:t>
      </w:r>
      <w:r w:rsidR="001839A3" w:rsidRPr="00E41591">
        <w:rPr>
          <w:b/>
          <w:color w:val="auto"/>
        </w:rPr>
        <w:t>-</w:t>
      </w:r>
      <w:r w:rsidR="001839A3" w:rsidRPr="00E41591">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14:paraId="214417F3" w14:textId="77777777"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вдоль трассы кабеля связи - шириной не менее 6 метров (по 3 метра с каждой стороны от кабеля связи); </w:t>
      </w:r>
    </w:p>
    <w:p w14:paraId="4C579407" w14:textId="77777777" w:rsidR="001839A3" w:rsidRPr="00E41591" w:rsidRDefault="001839A3" w:rsidP="001839A3">
      <w:pPr>
        <w:pStyle w:val="Default"/>
        <w:ind w:firstLine="709"/>
        <w:jc w:val="both"/>
        <w:rPr>
          <w:color w:val="auto"/>
        </w:rPr>
      </w:pPr>
      <w:r w:rsidRPr="00E41591">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14:paraId="56D6A6B6" w14:textId="77777777" w:rsidR="001839A3" w:rsidRPr="00E41591" w:rsidRDefault="001839A3" w:rsidP="001839A3">
      <w:pPr>
        <w:pStyle w:val="Default"/>
        <w:ind w:firstLine="709"/>
        <w:jc w:val="both"/>
        <w:rPr>
          <w:color w:val="auto"/>
        </w:rPr>
      </w:pPr>
      <w:r w:rsidRPr="00E41591">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14:paraId="03C6699D" w14:textId="77777777" w:rsidR="001839A3" w:rsidRDefault="001839A3" w:rsidP="001839A3">
      <w:pPr>
        <w:autoSpaceDE w:val="0"/>
        <w:autoSpaceDN w:val="0"/>
        <w:spacing w:after="0" w:line="240" w:lineRule="auto"/>
        <w:ind w:firstLine="709"/>
        <w:contextualSpacing/>
        <w:jc w:val="both"/>
        <w:rPr>
          <w:szCs w:val="24"/>
        </w:rPr>
      </w:pPr>
      <w:r w:rsidRPr="00E41591">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14:paraId="6DCE692D" w14:textId="77777777" w:rsidR="00095EE6" w:rsidRDefault="00095EE6" w:rsidP="00A7242B">
      <w:pPr>
        <w:autoSpaceDE w:val="0"/>
        <w:autoSpaceDN w:val="0"/>
        <w:adjustRightInd w:val="0"/>
        <w:spacing w:after="0" w:line="240" w:lineRule="auto"/>
        <w:ind w:firstLine="708"/>
        <w:jc w:val="both"/>
        <w:rPr>
          <w:szCs w:val="24"/>
        </w:rPr>
      </w:pPr>
      <w:r>
        <w:rPr>
          <w:szCs w:val="24"/>
        </w:rPr>
        <w:t xml:space="preserve">Согласно п. 48 </w:t>
      </w:r>
      <w:r w:rsidR="00A7242B">
        <w:t>постановления</w:t>
      </w:r>
      <w:r w:rsidR="00A7242B" w:rsidRPr="00E41591">
        <w:t xml:space="preserve"> Правительства Российской Федерации от 09.06.1995 №578</w:t>
      </w:r>
      <w:r w:rsidR="00A7242B">
        <w:t xml:space="preserve"> в</w:t>
      </w:r>
      <w:r>
        <w:rPr>
          <w:szCs w:val="24"/>
        </w:rPr>
        <w:t xml:space="preserve">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14:paraId="22A5C595" w14:textId="77777777" w:rsidR="00095EE6" w:rsidRDefault="00095EE6" w:rsidP="00A7242B">
      <w:pPr>
        <w:autoSpaceDE w:val="0"/>
        <w:autoSpaceDN w:val="0"/>
        <w:adjustRightInd w:val="0"/>
        <w:spacing w:after="0" w:line="240" w:lineRule="auto"/>
        <w:ind w:firstLine="708"/>
        <w:jc w:val="both"/>
        <w:rPr>
          <w:szCs w:val="24"/>
        </w:rPr>
      </w:pPr>
      <w:r>
        <w:rPr>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4C999DB3" w14:textId="77777777" w:rsidR="00095EE6" w:rsidRDefault="00095EE6" w:rsidP="00A7242B">
      <w:pPr>
        <w:autoSpaceDE w:val="0"/>
        <w:autoSpaceDN w:val="0"/>
        <w:adjustRightInd w:val="0"/>
        <w:spacing w:after="0" w:line="240" w:lineRule="auto"/>
        <w:ind w:firstLine="708"/>
        <w:jc w:val="both"/>
        <w:rPr>
          <w:szCs w:val="24"/>
        </w:rPr>
      </w:pPr>
      <w:r>
        <w:rPr>
          <w:szCs w:val="24"/>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Pr>
          <w:szCs w:val="24"/>
        </w:rPr>
        <w:t>шурфованием</w:t>
      </w:r>
      <w:proofErr w:type="spellEnd"/>
      <w:r>
        <w:rPr>
          <w:szCs w:val="24"/>
        </w:rPr>
        <w:t>, взятием проб грунта, осуществлением взрывных работ;</w:t>
      </w:r>
    </w:p>
    <w:p w14:paraId="3C43BB30" w14:textId="77777777" w:rsidR="00095EE6" w:rsidRDefault="00095EE6" w:rsidP="00A7242B">
      <w:pPr>
        <w:autoSpaceDE w:val="0"/>
        <w:autoSpaceDN w:val="0"/>
        <w:adjustRightInd w:val="0"/>
        <w:spacing w:after="0" w:line="240" w:lineRule="auto"/>
        <w:ind w:firstLine="708"/>
        <w:jc w:val="both"/>
        <w:rPr>
          <w:szCs w:val="24"/>
        </w:rPr>
      </w:pPr>
      <w:r>
        <w:rPr>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0D70EE24" w14:textId="77777777" w:rsidR="00095EE6" w:rsidRDefault="00095EE6" w:rsidP="00A7242B">
      <w:pPr>
        <w:autoSpaceDE w:val="0"/>
        <w:autoSpaceDN w:val="0"/>
        <w:adjustRightInd w:val="0"/>
        <w:spacing w:after="0" w:line="240" w:lineRule="auto"/>
        <w:ind w:firstLine="708"/>
        <w:jc w:val="both"/>
        <w:rPr>
          <w:szCs w:val="24"/>
        </w:rPr>
      </w:pPr>
      <w:r>
        <w:rPr>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406C9C6A" w14:textId="77777777" w:rsidR="00095EE6" w:rsidRDefault="00095EE6" w:rsidP="00A7242B">
      <w:pPr>
        <w:autoSpaceDE w:val="0"/>
        <w:autoSpaceDN w:val="0"/>
        <w:adjustRightInd w:val="0"/>
        <w:spacing w:after="0" w:line="240" w:lineRule="auto"/>
        <w:ind w:firstLine="708"/>
        <w:jc w:val="both"/>
        <w:rPr>
          <w:szCs w:val="24"/>
        </w:rPr>
      </w:pPr>
      <w:r>
        <w:rPr>
          <w:szCs w:val="24"/>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14:paraId="21B97756" w14:textId="77777777" w:rsidR="00095EE6" w:rsidRDefault="00095EE6" w:rsidP="00A7242B">
      <w:pPr>
        <w:autoSpaceDE w:val="0"/>
        <w:autoSpaceDN w:val="0"/>
        <w:adjustRightInd w:val="0"/>
        <w:spacing w:after="0" w:line="240" w:lineRule="auto"/>
        <w:ind w:firstLine="708"/>
        <w:jc w:val="both"/>
        <w:rPr>
          <w:szCs w:val="24"/>
        </w:rPr>
      </w:pPr>
      <w:r>
        <w:rPr>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6323D623" w14:textId="77777777" w:rsidR="00095EE6" w:rsidRDefault="00095EE6" w:rsidP="00A7242B">
      <w:pPr>
        <w:autoSpaceDE w:val="0"/>
        <w:autoSpaceDN w:val="0"/>
        <w:adjustRightInd w:val="0"/>
        <w:spacing w:after="0" w:line="240" w:lineRule="auto"/>
        <w:ind w:firstLine="708"/>
        <w:jc w:val="both"/>
        <w:rPr>
          <w:szCs w:val="24"/>
        </w:rPr>
      </w:pPr>
      <w:r>
        <w:rPr>
          <w:szCs w:val="24"/>
        </w:rPr>
        <w:t>ж) производить защиту подземных коммуникаций от коррозии без учета проходящих подземных кабельных линий связи.</w:t>
      </w:r>
    </w:p>
    <w:p w14:paraId="70DAE9E2" w14:textId="77777777" w:rsidR="00095EE6" w:rsidRDefault="00A7242B" w:rsidP="00A7242B">
      <w:pPr>
        <w:autoSpaceDE w:val="0"/>
        <w:autoSpaceDN w:val="0"/>
        <w:adjustRightInd w:val="0"/>
        <w:spacing w:after="0" w:line="240" w:lineRule="auto"/>
        <w:ind w:firstLine="708"/>
        <w:jc w:val="both"/>
        <w:rPr>
          <w:szCs w:val="24"/>
        </w:rPr>
      </w:pPr>
      <w:r>
        <w:rPr>
          <w:szCs w:val="24"/>
        </w:rPr>
        <w:t xml:space="preserve">Согласно п. 49 </w:t>
      </w:r>
      <w:r>
        <w:t>постановления</w:t>
      </w:r>
      <w:r w:rsidRPr="00E41591">
        <w:t xml:space="preserve"> Правительства Российской Федерации от 09.06.1995 №578</w:t>
      </w:r>
      <w:r w:rsidR="00095EE6">
        <w:rPr>
          <w:szCs w:val="24"/>
        </w:rPr>
        <w:t xml:space="preserve"> </w:t>
      </w:r>
      <w:r>
        <w:rPr>
          <w:szCs w:val="24"/>
        </w:rPr>
        <w:t>ю</w:t>
      </w:r>
      <w:r w:rsidR="00095EE6">
        <w:rPr>
          <w:szCs w:val="24"/>
        </w:rPr>
        <w:t>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194B75E5" w14:textId="77777777" w:rsidR="00095EE6" w:rsidRDefault="00095EE6" w:rsidP="00A7242B">
      <w:pPr>
        <w:autoSpaceDE w:val="0"/>
        <w:autoSpaceDN w:val="0"/>
        <w:adjustRightInd w:val="0"/>
        <w:spacing w:after="0" w:line="240" w:lineRule="auto"/>
        <w:ind w:firstLine="708"/>
        <w:jc w:val="both"/>
        <w:rPr>
          <w:szCs w:val="24"/>
        </w:rPr>
      </w:pPr>
      <w:r>
        <w:rPr>
          <w:szCs w:val="24"/>
        </w:rPr>
        <w:t xml:space="preserve">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w:t>
      </w:r>
      <w:r>
        <w:rPr>
          <w:szCs w:val="24"/>
        </w:rPr>
        <w:lastRenderedPageBreak/>
        <w:t>сооружений радиофикации по согласованию с предприятиями, в ведении которых находятся эти линии и сооружения;</w:t>
      </w:r>
    </w:p>
    <w:p w14:paraId="7EF69027" w14:textId="77777777" w:rsidR="00095EE6" w:rsidRDefault="00095EE6" w:rsidP="00A7242B">
      <w:pPr>
        <w:autoSpaceDE w:val="0"/>
        <w:autoSpaceDN w:val="0"/>
        <w:adjustRightInd w:val="0"/>
        <w:spacing w:after="0" w:line="240" w:lineRule="auto"/>
        <w:ind w:firstLine="708"/>
        <w:jc w:val="both"/>
        <w:rPr>
          <w:szCs w:val="24"/>
        </w:rPr>
      </w:pPr>
      <w:r>
        <w:rPr>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540530B0" w14:textId="77777777" w:rsidR="00095EE6" w:rsidRDefault="00095EE6" w:rsidP="00A7242B">
      <w:pPr>
        <w:autoSpaceDE w:val="0"/>
        <w:autoSpaceDN w:val="0"/>
        <w:adjustRightInd w:val="0"/>
        <w:spacing w:after="0" w:line="240" w:lineRule="auto"/>
        <w:ind w:firstLine="708"/>
        <w:jc w:val="both"/>
        <w:rPr>
          <w:szCs w:val="24"/>
        </w:rPr>
      </w:pPr>
      <w:r>
        <w:rPr>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6629A7FA" w14:textId="77777777" w:rsidR="00095EE6" w:rsidRDefault="00095EE6" w:rsidP="00A7242B">
      <w:pPr>
        <w:autoSpaceDE w:val="0"/>
        <w:autoSpaceDN w:val="0"/>
        <w:adjustRightInd w:val="0"/>
        <w:spacing w:after="0" w:line="240" w:lineRule="auto"/>
        <w:ind w:firstLine="708"/>
        <w:jc w:val="both"/>
        <w:rPr>
          <w:szCs w:val="24"/>
        </w:rPr>
      </w:pPr>
      <w:r>
        <w:rPr>
          <w:szCs w:val="24"/>
        </w:rPr>
        <w:t>г) огораживать трассы линий связи, препятствуя свободному доступу к ним технического персонала;</w:t>
      </w:r>
    </w:p>
    <w:p w14:paraId="671E0C11" w14:textId="77777777" w:rsidR="00095EE6" w:rsidRDefault="00095EE6" w:rsidP="00A7242B">
      <w:pPr>
        <w:autoSpaceDE w:val="0"/>
        <w:autoSpaceDN w:val="0"/>
        <w:adjustRightInd w:val="0"/>
        <w:spacing w:after="0" w:line="240" w:lineRule="auto"/>
        <w:ind w:firstLine="708"/>
        <w:jc w:val="both"/>
        <w:rPr>
          <w:szCs w:val="24"/>
        </w:rPr>
      </w:pPr>
      <w:r>
        <w:rPr>
          <w:szCs w:val="24"/>
        </w:rPr>
        <w:t>д) самовольно подключаться к абонентской телефонной линии и линии радиофикации в целях пользования услугами связи;</w:t>
      </w:r>
    </w:p>
    <w:p w14:paraId="06C1D7BF" w14:textId="7AC9C803" w:rsidR="00095EE6" w:rsidRDefault="00095EE6" w:rsidP="00A7242B">
      <w:pPr>
        <w:autoSpaceDE w:val="0"/>
        <w:autoSpaceDN w:val="0"/>
        <w:adjustRightInd w:val="0"/>
        <w:spacing w:after="0" w:line="240" w:lineRule="auto"/>
        <w:ind w:firstLine="708"/>
        <w:jc w:val="both"/>
        <w:rPr>
          <w:szCs w:val="24"/>
        </w:rPr>
      </w:pPr>
      <w:r>
        <w:rPr>
          <w:szCs w:val="24"/>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3BF9D333" w14:textId="7E25F9F0" w:rsidR="00EA7A20" w:rsidRPr="00412402" w:rsidRDefault="00EA7A20" w:rsidP="00EA7A20">
      <w:pPr>
        <w:autoSpaceDE w:val="0"/>
        <w:autoSpaceDN w:val="0"/>
        <w:adjustRightInd w:val="0"/>
        <w:spacing w:after="0" w:line="240" w:lineRule="auto"/>
        <w:ind w:firstLine="708"/>
        <w:jc w:val="both"/>
        <w:rPr>
          <w:szCs w:val="24"/>
        </w:rPr>
      </w:pPr>
      <w:r w:rsidRPr="00412402">
        <w:rPr>
          <w:szCs w:val="24"/>
        </w:rPr>
        <w:t>На территории сельсовета установлены следующие охранные зоны линий и сооружений связи, сведения о которых внесены в ЕГРН:</w:t>
      </w:r>
    </w:p>
    <w:p w14:paraId="11F25970" w14:textId="794E0F5A" w:rsidR="00EA7A20" w:rsidRPr="00412402" w:rsidRDefault="00EA7A20" w:rsidP="00EA7A20">
      <w:pPr>
        <w:autoSpaceDE w:val="0"/>
        <w:autoSpaceDN w:val="0"/>
        <w:adjustRightInd w:val="0"/>
        <w:spacing w:after="0" w:line="240" w:lineRule="auto"/>
        <w:ind w:firstLine="708"/>
        <w:jc w:val="both"/>
        <w:rPr>
          <w:szCs w:val="24"/>
        </w:rPr>
      </w:pPr>
      <w:r w:rsidRPr="00412402">
        <w:rPr>
          <w:szCs w:val="24"/>
        </w:rPr>
        <w:t xml:space="preserve">- </w:t>
      </w:r>
      <w:r w:rsidR="00EA7E3C" w:rsidRPr="00412402">
        <w:rPr>
          <w:szCs w:val="24"/>
        </w:rPr>
        <w:t>Охранная зона Волоконно-оптическая линия связи Каменка-Пачелма</w:t>
      </w:r>
      <w:r w:rsidRPr="00412402">
        <w:rPr>
          <w:szCs w:val="24"/>
        </w:rPr>
        <w:t xml:space="preserve"> (реестровый номер </w:t>
      </w:r>
      <w:r w:rsidR="00EA7E3C" w:rsidRPr="00412402">
        <w:rPr>
          <w:szCs w:val="24"/>
        </w:rPr>
        <w:t>58:24-6.740</w:t>
      </w:r>
      <w:r w:rsidRPr="00412402">
        <w:rPr>
          <w:szCs w:val="24"/>
        </w:rPr>
        <w:t>);</w:t>
      </w:r>
    </w:p>
    <w:p w14:paraId="768F6F4C" w14:textId="5E64C5B1" w:rsidR="00EA7A20" w:rsidRPr="00412402" w:rsidRDefault="00EA7A20" w:rsidP="00EA7A20">
      <w:pPr>
        <w:autoSpaceDE w:val="0"/>
        <w:autoSpaceDN w:val="0"/>
        <w:adjustRightInd w:val="0"/>
        <w:spacing w:after="0" w:line="240" w:lineRule="auto"/>
        <w:ind w:firstLine="708"/>
        <w:jc w:val="both"/>
        <w:rPr>
          <w:szCs w:val="24"/>
        </w:rPr>
      </w:pPr>
      <w:r w:rsidRPr="00412402">
        <w:rPr>
          <w:szCs w:val="24"/>
        </w:rPr>
        <w:t xml:space="preserve">- </w:t>
      </w:r>
      <w:r w:rsidR="00EA7E3C" w:rsidRPr="00412402">
        <w:rPr>
          <w:szCs w:val="24"/>
        </w:rPr>
        <w:t xml:space="preserve">Охранная зона кабеля связи ПАО «Ростелеком» Магистральная кабельная линия абонентского доступа </w:t>
      </w:r>
      <w:r w:rsidR="004C14E0" w:rsidRPr="00412402">
        <w:rPr>
          <w:szCs w:val="24"/>
        </w:rPr>
        <w:t>СЗО,</w:t>
      </w:r>
      <w:r w:rsidR="00EA7E3C" w:rsidRPr="00412402">
        <w:rPr>
          <w:szCs w:val="24"/>
        </w:rPr>
        <w:t xml:space="preserve"> по адресу: Пензенская </w:t>
      </w:r>
      <w:proofErr w:type="spellStart"/>
      <w:r w:rsidR="00EA7E3C" w:rsidRPr="00412402">
        <w:rPr>
          <w:szCs w:val="24"/>
        </w:rPr>
        <w:t>обл</w:t>
      </w:r>
      <w:proofErr w:type="spellEnd"/>
      <w:r w:rsidR="00EA7E3C" w:rsidRPr="00412402">
        <w:rPr>
          <w:szCs w:val="24"/>
        </w:rPr>
        <w:t xml:space="preserve">, Пензенский р-н, </w:t>
      </w:r>
      <w:proofErr w:type="spellStart"/>
      <w:r w:rsidR="00EA7E3C" w:rsidRPr="00412402">
        <w:rPr>
          <w:szCs w:val="24"/>
        </w:rPr>
        <w:t>Черенцовка</w:t>
      </w:r>
      <w:proofErr w:type="spellEnd"/>
      <w:r w:rsidR="00EA7E3C" w:rsidRPr="00412402">
        <w:rPr>
          <w:szCs w:val="24"/>
        </w:rPr>
        <w:t xml:space="preserve"> с, Центральная </w:t>
      </w:r>
      <w:proofErr w:type="spellStart"/>
      <w:r w:rsidR="00EA7E3C" w:rsidRPr="00412402">
        <w:rPr>
          <w:szCs w:val="24"/>
        </w:rPr>
        <w:t>ул</w:t>
      </w:r>
      <w:proofErr w:type="spellEnd"/>
      <w:r w:rsidR="00EA7E3C" w:rsidRPr="00412402">
        <w:rPr>
          <w:szCs w:val="24"/>
        </w:rPr>
        <w:t xml:space="preserve"> 2Б</w:t>
      </w:r>
      <w:r w:rsidRPr="00412402">
        <w:rPr>
          <w:szCs w:val="24"/>
        </w:rPr>
        <w:t xml:space="preserve"> (реестровый номер </w:t>
      </w:r>
      <w:r w:rsidR="00EA7E3C" w:rsidRPr="00412402">
        <w:rPr>
          <w:szCs w:val="24"/>
        </w:rPr>
        <w:t>58:24-6.791</w:t>
      </w:r>
      <w:r w:rsidRPr="00412402">
        <w:rPr>
          <w:szCs w:val="24"/>
        </w:rPr>
        <w:t>);</w:t>
      </w:r>
    </w:p>
    <w:p w14:paraId="4AFF1EDA" w14:textId="285B32FA" w:rsidR="00EA7A20" w:rsidRPr="00412402" w:rsidRDefault="00EA7A20" w:rsidP="00EA7A20">
      <w:pPr>
        <w:autoSpaceDE w:val="0"/>
        <w:autoSpaceDN w:val="0"/>
        <w:adjustRightInd w:val="0"/>
        <w:spacing w:after="0" w:line="240" w:lineRule="auto"/>
        <w:ind w:firstLine="708"/>
        <w:jc w:val="both"/>
        <w:rPr>
          <w:szCs w:val="24"/>
        </w:rPr>
      </w:pPr>
      <w:r w:rsidRPr="00412402">
        <w:rPr>
          <w:szCs w:val="24"/>
        </w:rPr>
        <w:t xml:space="preserve">- </w:t>
      </w:r>
      <w:r w:rsidR="00EA7E3C" w:rsidRPr="00412402">
        <w:rPr>
          <w:szCs w:val="24"/>
        </w:rPr>
        <w:t xml:space="preserve">Охранная зона кабеля связи ПАО «Ростелеком» «Магистральная кабельная линия абонентского доступа СЗО», по адресу: Пензенская </w:t>
      </w:r>
      <w:proofErr w:type="spellStart"/>
      <w:r w:rsidR="00EA7E3C" w:rsidRPr="00412402">
        <w:rPr>
          <w:szCs w:val="24"/>
        </w:rPr>
        <w:t>обл</w:t>
      </w:r>
      <w:proofErr w:type="spellEnd"/>
      <w:r w:rsidR="00EA7E3C" w:rsidRPr="00412402">
        <w:rPr>
          <w:szCs w:val="24"/>
        </w:rPr>
        <w:t xml:space="preserve">, Пензенский р-н, Центральная усадьба </w:t>
      </w:r>
      <w:proofErr w:type="spellStart"/>
      <w:r w:rsidR="00EA7E3C" w:rsidRPr="00412402">
        <w:rPr>
          <w:szCs w:val="24"/>
        </w:rPr>
        <w:t>свх</w:t>
      </w:r>
      <w:proofErr w:type="spellEnd"/>
      <w:r w:rsidR="00EA7E3C" w:rsidRPr="00412402">
        <w:rPr>
          <w:szCs w:val="24"/>
        </w:rPr>
        <w:t xml:space="preserve">. «Серп и Молот» </w:t>
      </w:r>
      <w:proofErr w:type="spellStart"/>
      <w:r w:rsidR="00EA7E3C" w:rsidRPr="00412402">
        <w:rPr>
          <w:szCs w:val="24"/>
        </w:rPr>
        <w:t>нп</w:t>
      </w:r>
      <w:proofErr w:type="spellEnd"/>
      <w:r w:rsidR="00EA7E3C" w:rsidRPr="00412402">
        <w:rPr>
          <w:szCs w:val="24"/>
        </w:rPr>
        <w:t xml:space="preserve">, Школьная </w:t>
      </w:r>
      <w:proofErr w:type="spellStart"/>
      <w:r w:rsidR="00EA7E3C" w:rsidRPr="00412402">
        <w:rPr>
          <w:szCs w:val="24"/>
        </w:rPr>
        <w:t>ул</w:t>
      </w:r>
      <w:proofErr w:type="spellEnd"/>
      <w:r w:rsidR="00EA7E3C" w:rsidRPr="00412402">
        <w:rPr>
          <w:szCs w:val="24"/>
        </w:rPr>
        <w:t xml:space="preserve"> 4А</w:t>
      </w:r>
      <w:r w:rsidRPr="00412402">
        <w:rPr>
          <w:szCs w:val="24"/>
        </w:rPr>
        <w:t xml:space="preserve"> (реестровый номер </w:t>
      </w:r>
      <w:r w:rsidR="00EA7E3C" w:rsidRPr="00412402">
        <w:rPr>
          <w:szCs w:val="24"/>
        </w:rPr>
        <w:t>58:24-6.759</w:t>
      </w:r>
      <w:r w:rsidRPr="00412402">
        <w:rPr>
          <w:szCs w:val="24"/>
        </w:rPr>
        <w:t>)</w:t>
      </w:r>
      <w:r w:rsidR="00412402" w:rsidRPr="00412402">
        <w:rPr>
          <w:szCs w:val="24"/>
        </w:rPr>
        <w:t>;</w:t>
      </w:r>
    </w:p>
    <w:p w14:paraId="4DBF6694" w14:textId="74A16A52" w:rsidR="00412402" w:rsidRDefault="00412402" w:rsidP="00EA7A20">
      <w:pPr>
        <w:autoSpaceDE w:val="0"/>
        <w:autoSpaceDN w:val="0"/>
        <w:adjustRightInd w:val="0"/>
        <w:spacing w:after="0" w:line="240" w:lineRule="auto"/>
        <w:ind w:firstLine="708"/>
        <w:jc w:val="both"/>
        <w:rPr>
          <w:szCs w:val="24"/>
        </w:rPr>
      </w:pPr>
      <w:r w:rsidRPr="00412402">
        <w:rPr>
          <w:szCs w:val="24"/>
        </w:rPr>
        <w:t xml:space="preserve">- Охранная зона объекта "Строительство волоконно-оптической линии связи (ВОЛС) Муфта </w:t>
      </w:r>
      <w:proofErr w:type="spellStart"/>
      <w:r w:rsidRPr="00412402">
        <w:rPr>
          <w:szCs w:val="24"/>
        </w:rPr>
        <w:t>Разветвительная</w:t>
      </w:r>
      <w:proofErr w:type="spellEnd"/>
      <w:r w:rsidRPr="00412402">
        <w:rPr>
          <w:szCs w:val="24"/>
        </w:rPr>
        <w:t xml:space="preserve"> ОАО "МТС" МР1 (в районе БС 58-502, </w:t>
      </w:r>
      <w:proofErr w:type="spellStart"/>
      <w:r w:rsidRPr="00412402">
        <w:rPr>
          <w:szCs w:val="24"/>
        </w:rPr>
        <w:t>Саловка</w:t>
      </w:r>
      <w:proofErr w:type="spellEnd"/>
      <w:r w:rsidRPr="00412402">
        <w:rPr>
          <w:szCs w:val="24"/>
        </w:rPr>
        <w:t xml:space="preserve">) - Пензенская обл., Белинский район, </w:t>
      </w:r>
      <w:proofErr w:type="spellStart"/>
      <w:r w:rsidRPr="00412402">
        <w:rPr>
          <w:szCs w:val="24"/>
        </w:rPr>
        <w:t>Калдусы</w:t>
      </w:r>
      <w:proofErr w:type="spellEnd"/>
      <w:r w:rsidRPr="00412402">
        <w:rPr>
          <w:szCs w:val="24"/>
        </w:rPr>
        <w:t xml:space="preserve"> (БС 58-705)</w:t>
      </w:r>
      <w:r>
        <w:rPr>
          <w:szCs w:val="24"/>
        </w:rPr>
        <w:t xml:space="preserve"> </w:t>
      </w:r>
      <w:r w:rsidRPr="00412402">
        <w:rPr>
          <w:szCs w:val="24"/>
        </w:rPr>
        <w:t>(реестровый номер 58:24-6.47);</w:t>
      </w:r>
    </w:p>
    <w:p w14:paraId="51959D13" w14:textId="7D35F3CF" w:rsidR="00412402" w:rsidRDefault="00412402" w:rsidP="00412402">
      <w:pPr>
        <w:autoSpaceDE w:val="0"/>
        <w:autoSpaceDN w:val="0"/>
        <w:adjustRightInd w:val="0"/>
        <w:spacing w:after="0" w:line="240" w:lineRule="auto"/>
        <w:ind w:firstLine="708"/>
        <w:jc w:val="both"/>
        <w:rPr>
          <w:szCs w:val="24"/>
        </w:rPr>
      </w:pPr>
      <w:r>
        <w:rPr>
          <w:szCs w:val="24"/>
        </w:rPr>
        <w:t xml:space="preserve">- </w:t>
      </w:r>
      <w:r w:rsidRPr="00412402">
        <w:rPr>
          <w:szCs w:val="24"/>
        </w:rPr>
        <w:t>Зона с особыми условиями использования территории отводов от внутризоновой ВОЛС ОАО "МТС" Пенза-Белинский до базовых станций ОАО "ВымпелКом";(реестровый номер 58:00-6.91)</w:t>
      </w:r>
    </w:p>
    <w:p w14:paraId="54B0AD34" w14:textId="16C5140F" w:rsidR="00412402" w:rsidRDefault="00412402" w:rsidP="00412402">
      <w:pPr>
        <w:autoSpaceDE w:val="0"/>
        <w:autoSpaceDN w:val="0"/>
        <w:adjustRightInd w:val="0"/>
        <w:spacing w:after="0" w:line="240" w:lineRule="auto"/>
        <w:ind w:firstLine="708"/>
        <w:jc w:val="both"/>
        <w:rPr>
          <w:szCs w:val="24"/>
        </w:rPr>
      </w:pPr>
      <w:r>
        <w:rPr>
          <w:szCs w:val="24"/>
        </w:rPr>
        <w:t xml:space="preserve">- </w:t>
      </w:r>
      <w:r w:rsidRPr="00412402">
        <w:rPr>
          <w:szCs w:val="24"/>
        </w:rPr>
        <w:t xml:space="preserve">Охранная зона объекта "Строительство волоконно-оптической линии связи (ВОЛС) Муфта </w:t>
      </w:r>
      <w:proofErr w:type="spellStart"/>
      <w:r w:rsidRPr="00412402">
        <w:rPr>
          <w:szCs w:val="24"/>
        </w:rPr>
        <w:t>Разветвительная</w:t>
      </w:r>
      <w:proofErr w:type="spellEnd"/>
      <w:r w:rsidRPr="00412402">
        <w:rPr>
          <w:szCs w:val="24"/>
        </w:rPr>
        <w:t xml:space="preserve"> ОАО "МТС" МР1 (в районе БС 58-502, </w:t>
      </w:r>
      <w:proofErr w:type="spellStart"/>
      <w:r w:rsidRPr="00412402">
        <w:rPr>
          <w:szCs w:val="24"/>
        </w:rPr>
        <w:t>Саловка</w:t>
      </w:r>
      <w:proofErr w:type="spellEnd"/>
      <w:r w:rsidRPr="00412402">
        <w:rPr>
          <w:szCs w:val="24"/>
        </w:rPr>
        <w:t xml:space="preserve">) - Пензенская обл., Белинский район, </w:t>
      </w:r>
      <w:proofErr w:type="spellStart"/>
      <w:r w:rsidRPr="00412402">
        <w:rPr>
          <w:szCs w:val="24"/>
        </w:rPr>
        <w:t>Калдусы</w:t>
      </w:r>
      <w:proofErr w:type="spellEnd"/>
      <w:r w:rsidRPr="00412402">
        <w:rPr>
          <w:szCs w:val="24"/>
        </w:rPr>
        <w:t xml:space="preserve"> (БС 58-705)</w:t>
      </w:r>
      <w:r>
        <w:rPr>
          <w:szCs w:val="24"/>
        </w:rPr>
        <w:t xml:space="preserve"> </w:t>
      </w:r>
      <w:r w:rsidRPr="00412402">
        <w:rPr>
          <w:szCs w:val="24"/>
        </w:rPr>
        <w:t>(реестровый номер 58:00-6.4)</w:t>
      </w:r>
      <w:r>
        <w:rPr>
          <w:szCs w:val="24"/>
        </w:rPr>
        <w:t>.</w:t>
      </w:r>
    </w:p>
    <w:p w14:paraId="557E7F9F" w14:textId="655B85A4" w:rsidR="00A7242B" w:rsidRDefault="00A7242B" w:rsidP="00A7242B">
      <w:pPr>
        <w:autoSpaceDE w:val="0"/>
        <w:autoSpaceDN w:val="0"/>
        <w:adjustRightInd w:val="0"/>
        <w:spacing w:after="0" w:line="240" w:lineRule="auto"/>
        <w:ind w:firstLine="708"/>
        <w:jc w:val="both"/>
        <w:rPr>
          <w:szCs w:val="24"/>
        </w:rPr>
      </w:pPr>
    </w:p>
    <w:p w14:paraId="670ED7D6" w14:textId="52AA07E6" w:rsidR="001D7807" w:rsidRPr="00EE332F" w:rsidRDefault="00607891" w:rsidP="005B5498">
      <w:pPr>
        <w:pStyle w:val="20"/>
        <w:spacing w:before="0"/>
        <w:jc w:val="both"/>
        <w:rPr>
          <w:szCs w:val="24"/>
        </w:rPr>
      </w:pPr>
      <w:bookmarkStart w:id="95" w:name="_Toc192172700"/>
      <w:r w:rsidRPr="00EE332F">
        <w:rPr>
          <w:szCs w:val="24"/>
        </w:rPr>
        <w:t>2.4.</w:t>
      </w:r>
      <w:r w:rsidR="005A7C65" w:rsidRPr="00CF1284">
        <w:rPr>
          <w:szCs w:val="24"/>
        </w:rPr>
        <w:t>5</w:t>
      </w:r>
      <w:r w:rsidRPr="00EE332F">
        <w:rPr>
          <w:szCs w:val="24"/>
        </w:rPr>
        <w:t xml:space="preserve">. </w:t>
      </w:r>
      <w:r w:rsidR="001D7807" w:rsidRPr="00EE332F">
        <w:rPr>
          <w:szCs w:val="24"/>
        </w:rPr>
        <w:t>Водоохранные зоны и прибрежные защитные полосы</w:t>
      </w:r>
      <w:bookmarkEnd w:id="95"/>
    </w:p>
    <w:p w14:paraId="3F7B290C" w14:textId="77777777" w:rsidR="001D7807" w:rsidRPr="00B1560B" w:rsidRDefault="001D7807" w:rsidP="001D7807">
      <w:pPr>
        <w:spacing w:after="0" w:line="240" w:lineRule="auto"/>
        <w:ind w:firstLine="709"/>
        <w:jc w:val="both"/>
        <w:rPr>
          <w:szCs w:val="24"/>
        </w:rPr>
      </w:pPr>
      <w:r w:rsidRPr="00B1560B">
        <w:rPr>
          <w:szCs w:val="24"/>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72E2984F" w14:textId="77777777" w:rsidR="001D7807" w:rsidRPr="00B1560B" w:rsidRDefault="001D7807" w:rsidP="001D7807">
      <w:pPr>
        <w:spacing w:after="0" w:line="240" w:lineRule="auto"/>
        <w:ind w:firstLine="709"/>
        <w:jc w:val="both"/>
        <w:rPr>
          <w:szCs w:val="24"/>
        </w:rPr>
      </w:pPr>
      <w:r w:rsidRPr="00B1560B">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79F9FE90" w14:textId="76B10DDC" w:rsidR="001D7807" w:rsidRPr="00B1560B" w:rsidRDefault="001D7807" w:rsidP="001D7807">
      <w:pPr>
        <w:autoSpaceDE w:val="0"/>
        <w:autoSpaceDN w:val="0"/>
        <w:spacing w:after="0" w:line="240" w:lineRule="auto"/>
        <w:ind w:firstLine="709"/>
        <w:jc w:val="both"/>
        <w:rPr>
          <w:szCs w:val="24"/>
        </w:rPr>
      </w:pPr>
      <w:r w:rsidRPr="00B1560B">
        <w:rPr>
          <w:szCs w:val="24"/>
        </w:rPr>
        <w:t>В соответствии с</w:t>
      </w:r>
      <w:r>
        <w:rPr>
          <w:szCs w:val="24"/>
        </w:rPr>
        <w:t>о статье</w:t>
      </w:r>
      <w:r w:rsidR="00906333">
        <w:rPr>
          <w:szCs w:val="24"/>
        </w:rPr>
        <w:t>й</w:t>
      </w:r>
      <w:r>
        <w:rPr>
          <w:szCs w:val="24"/>
        </w:rPr>
        <w:t xml:space="preserve"> 65</w:t>
      </w:r>
      <w:r w:rsidRPr="00B1560B">
        <w:rPr>
          <w:szCs w:val="24"/>
        </w:rPr>
        <w:t xml:space="preserve"> Водн</w:t>
      </w:r>
      <w:r>
        <w:rPr>
          <w:szCs w:val="24"/>
        </w:rPr>
        <w:t>ого</w:t>
      </w:r>
      <w:r w:rsidRPr="00B1560B">
        <w:rPr>
          <w:szCs w:val="24"/>
        </w:rPr>
        <w:t xml:space="preserve"> кодекс</w:t>
      </w:r>
      <w:r>
        <w:rPr>
          <w:szCs w:val="24"/>
        </w:rPr>
        <w:t>а</w:t>
      </w:r>
      <w:r w:rsidRPr="00B1560B">
        <w:rPr>
          <w:szCs w:val="24"/>
        </w:rPr>
        <w:t xml:space="preserve"> РФ </w:t>
      </w:r>
      <w:r w:rsidRPr="00A6596F">
        <w:rPr>
          <w:bCs/>
          <w:iCs/>
          <w:szCs w:val="24"/>
        </w:rPr>
        <w:t>ширина водоохранной зоны</w:t>
      </w:r>
      <w:r w:rsidRPr="00B1560B">
        <w:rPr>
          <w:szCs w:val="24"/>
        </w:rPr>
        <w:t xml:space="preserve"> рек или ручьев устанавливается от их истока для рек или ручьев протяженностью:</w:t>
      </w:r>
    </w:p>
    <w:p w14:paraId="06A7E1DD" w14:textId="77777777" w:rsidR="001D7807" w:rsidRPr="00B1560B" w:rsidRDefault="001D7807" w:rsidP="001D7807">
      <w:pPr>
        <w:spacing w:after="0" w:line="240" w:lineRule="auto"/>
        <w:ind w:firstLine="709"/>
        <w:jc w:val="both"/>
        <w:rPr>
          <w:szCs w:val="24"/>
        </w:rPr>
      </w:pPr>
      <w:r w:rsidRPr="00B1560B">
        <w:rPr>
          <w:szCs w:val="24"/>
        </w:rPr>
        <w:t>1) до десяти километров – в размере пятидесяти метров;</w:t>
      </w:r>
    </w:p>
    <w:p w14:paraId="71907F06" w14:textId="77777777" w:rsidR="001D7807" w:rsidRPr="00B1560B" w:rsidRDefault="001D7807" w:rsidP="001D7807">
      <w:pPr>
        <w:spacing w:after="0" w:line="240" w:lineRule="auto"/>
        <w:ind w:left="709"/>
        <w:contextualSpacing/>
        <w:rPr>
          <w:szCs w:val="24"/>
        </w:rPr>
      </w:pPr>
      <w:r w:rsidRPr="00B1560B">
        <w:rPr>
          <w:szCs w:val="24"/>
        </w:rPr>
        <w:t>2) от десяти до пятидесяти километров – в размере ста метров;</w:t>
      </w:r>
    </w:p>
    <w:p w14:paraId="4F65FBAB" w14:textId="77777777" w:rsidR="001D7807" w:rsidRDefault="001D7807" w:rsidP="001D7807">
      <w:pPr>
        <w:spacing w:after="0" w:line="240" w:lineRule="auto"/>
        <w:ind w:left="709"/>
        <w:contextualSpacing/>
        <w:rPr>
          <w:szCs w:val="24"/>
        </w:rPr>
      </w:pPr>
      <w:r w:rsidRPr="00B1560B">
        <w:rPr>
          <w:szCs w:val="24"/>
        </w:rPr>
        <w:lastRenderedPageBreak/>
        <w:t>3) от пятидесяти километров и более – в размере двухсот метров.</w:t>
      </w:r>
    </w:p>
    <w:p w14:paraId="1674BDF1" w14:textId="77777777" w:rsidR="009D5885" w:rsidRDefault="001D7807" w:rsidP="00A5763C">
      <w:pPr>
        <w:spacing w:after="0" w:line="240" w:lineRule="auto"/>
        <w:ind w:firstLine="708"/>
        <w:contextualSpacing/>
        <w:jc w:val="both"/>
        <w:rPr>
          <w:szCs w:val="24"/>
        </w:rPr>
      </w:pPr>
      <w:r>
        <w:rPr>
          <w:szCs w:val="24"/>
        </w:rPr>
        <w:t xml:space="preserve">Для реки, ручья протяженностью менее десяти километров от истока до устья водоохранная зона совпадает с прибрежной защитной полосой. Радиус водоохраной зоны </w:t>
      </w:r>
      <w:r w:rsidR="009D5885">
        <w:rPr>
          <w:szCs w:val="24"/>
        </w:rPr>
        <w:t>для истоков реки, ручья устанавливается в размере пятидесяти метров.</w:t>
      </w:r>
    </w:p>
    <w:p w14:paraId="17A792D5" w14:textId="77777777" w:rsidR="00A5763C" w:rsidRPr="00B1560B" w:rsidRDefault="00A5763C" w:rsidP="00A5763C">
      <w:pPr>
        <w:spacing w:after="0" w:line="240" w:lineRule="auto"/>
        <w:ind w:firstLine="708"/>
        <w:contextualSpacing/>
        <w:jc w:val="both"/>
        <w:rPr>
          <w:szCs w:val="24"/>
        </w:rPr>
      </w:pPr>
      <w:r>
        <w:rPr>
          <w:szCs w:val="24"/>
        </w:rPr>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14:paraId="12B8A569" w14:textId="45E05D22" w:rsidR="00A5763C" w:rsidRDefault="00A5763C" w:rsidP="001D7807">
      <w:pPr>
        <w:spacing w:after="0" w:line="240" w:lineRule="auto"/>
        <w:ind w:firstLine="709"/>
        <w:jc w:val="both"/>
        <w:rPr>
          <w:szCs w:val="24"/>
        </w:rPr>
      </w:pPr>
      <w:r>
        <w:rPr>
          <w:szCs w:val="24"/>
        </w:rPr>
        <w:t>Водоохранные зоны рек, их частей, помещенные в закрытые коллекторы, не устанавливаются.</w:t>
      </w:r>
    </w:p>
    <w:p w14:paraId="7E4604C1" w14:textId="1E64AC64" w:rsidR="00BD5067" w:rsidRDefault="00BD5067" w:rsidP="00BD5067">
      <w:pPr>
        <w:autoSpaceDE w:val="0"/>
        <w:autoSpaceDN w:val="0"/>
        <w:adjustRightInd w:val="0"/>
        <w:spacing w:after="0" w:line="240" w:lineRule="auto"/>
        <w:ind w:firstLine="708"/>
        <w:jc w:val="both"/>
        <w:rPr>
          <w:szCs w:val="24"/>
        </w:rPr>
      </w:pPr>
      <w:r w:rsidRPr="00412402">
        <w:rPr>
          <w:szCs w:val="24"/>
        </w:rPr>
        <w:t xml:space="preserve">На территории сельсовета установлены следующие </w:t>
      </w:r>
      <w:r>
        <w:rPr>
          <w:szCs w:val="24"/>
        </w:rPr>
        <w:t>водоохранные</w:t>
      </w:r>
      <w:r w:rsidRPr="00412402">
        <w:rPr>
          <w:szCs w:val="24"/>
        </w:rPr>
        <w:t xml:space="preserve"> зоны </w:t>
      </w:r>
      <w:r>
        <w:rPr>
          <w:szCs w:val="24"/>
        </w:rPr>
        <w:t>рек</w:t>
      </w:r>
      <w:r w:rsidRPr="00412402">
        <w:rPr>
          <w:szCs w:val="24"/>
        </w:rPr>
        <w:t>, сведения о которых внесены в ЕГРН:</w:t>
      </w:r>
    </w:p>
    <w:p w14:paraId="5F3167BB" w14:textId="4986C96C" w:rsidR="00BD5067" w:rsidRDefault="00BD5067" w:rsidP="00BD5067">
      <w:pPr>
        <w:autoSpaceDE w:val="0"/>
        <w:autoSpaceDN w:val="0"/>
        <w:adjustRightInd w:val="0"/>
        <w:spacing w:after="0" w:line="240" w:lineRule="auto"/>
        <w:ind w:firstLine="708"/>
        <w:jc w:val="both"/>
        <w:rPr>
          <w:szCs w:val="24"/>
        </w:rPr>
      </w:pPr>
      <w:r>
        <w:rPr>
          <w:szCs w:val="24"/>
        </w:rPr>
        <w:t xml:space="preserve">- </w:t>
      </w:r>
      <w:r w:rsidRPr="00BD5067">
        <w:rPr>
          <w:szCs w:val="24"/>
        </w:rPr>
        <w:t>Водоохранная зона реки Пенза на территории Пензенской области от истока до устья</w:t>
      </w:r>
      <w:r>
        <w:rPr>
          <w:szCs w:val="24"/>
        </w:rPr>
        <w:t xml:space="preserve"> (реестровый номер </w:t>
      </w:r>
      <w:r w:rsidRPr="00BD5067">
        <w:rPr>
          <w:szCs w:val="24"/>
        </w:rPr>
        <w:t>58:00-6.569</w:t>
      </w:r>
      <w:r>
        <w:rPr>
          <w:szCs w:val="24"/>
        </w:rPr>
        <w:t>)</w:t>
      </w:r>
      <w:r w:rsidR="00F00A24">
        <w:rPr>
          <w:szCs w:val="24"/>
        </w:rPr>
        <w:t>.</w:t>
      </w:r>
    </w:p>
    <w:p w14:paraId="50AE712E" w14:textId="77777777" w:rsidR="00394112" w:rsidRDefault="00394112" w:rsidP="00394112">
      <w:pPr>
        <w:autoSpaceDE w:val="0"/>
        <w:autoSpaceDN w:val="0"/>
        <w:adjustRightInd w:val="0"/>
        <w:spacing w:after="0" w:line="240" w:lineRule="auto"/>
        <w:ind w:firstLine="709"/>
        <w:jc w:val="both"/>
        <w:rPr>
          <w:szCs w:val="24"/>
        </w:rPr>
      </w:pPr>
      <w:r w:rsidRPr="00A6596F">
        <w:rPr>
          <w:bCs/>
          <w:iCs/>
          <w:szCs w:val="24"/>
        </w:rPr>
        <w:t>Ширина прибрежной защитной полосы</w:t>
      </w:r>
      <w:r>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4F38C8DA" w14:textId="77777777" w:rsidR="00394112" w:rsidRDefault="00394112" w:rsidP="00394112">
      <w:pPr>
        <w:autoSpaceDE w:val="0"/>
        <w:autoSpaceDN w:val="0"/>
        <w:adjustRightInd w:val="0"/>
        <w:spacing w:after="0" w:line="240" w:lineRule="auto"/>
        <w:ind w:firstLine="709"/>
        <w:jc w:val="both"/>
        <w:rPr>
          <w:szCs w:val="24"/>
        </w:rPr>
      </w:pPr>
      <w:r>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14:paraId="507E368D" w14:textId="35776ABF" w:rsidR="00394112" w:rsidRDefault="00394112" w:rsidP="00394112">
      <w:pPr>
        <w:autoSpaceDE w:val="0"/>
        <w:autoSpaceDN w:val="0"/>
        <w:adjustRightInd w:val="0"/>
        <w:spacing w:after="0" w:line="240" w:lineRule="auto"/>
        <w:ind w:firstLine="709"/>
        <w:jc w:val="both"/>
        <w:rPr>
          <w:szCs w:val="24"/>
        </w:rPr>
      </w:pPr>
      <w:r>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14:paraId="591B4905" w14:textId="53CB7213" w:rsidR="00BD5067" w:rsidRDefault="00BD5067" w:rsidP="00BD5067">
      <w:pPr>
        <w:autoSpaceDE w:val="0"/>
        <w:autoSpaceDN w:val="0"/>
        <w:adjustRightInd w:val="0"/>
        <w:spacing w:after="0" w:line="240" w:lineRule="auto"/>
        <w:ind w:firstLine="708"/>
        <w:jc w:val="both"/>
        <w:rPr>
          <w:szCs w:val="24"/>
        </w:rPr>
      </w:pPr>
      <w:r w:rsidRPr="00412402">
        <w:rPr>
          <w:szCs w:val="24"/>
        </w:rPr>
        <w:t xml:space="preserve">На территории сельсовета установлены следующие </w:t>
      </w:r>
      <w:r>
        <w:rPr>
          <w:szCs w:val="24"/>
        </w:rPr>
        <w:t>прибрежные защитные полосы</w:t>
      </w:r>
      <w:r w:rsidRPr="00412402">
        <w:rPr>
          <w:szCs w:val="24"/>
        </w:rPr>
        <w:t>, сведения о которых внесены в ЕГРН:</w:t>
      </w:r>
    </w:p>
    <w:p w14:paraId="4146EDBD" w14:textId="6DCB1AE6" w:rsidR="00BD5067" w:rsidRDefault="00BD5067" w:rsidP="00BD5067">
      <w:pPr>
        <w:autoSpaceDE w:val="0"/>
        <w:autoSpaceDN w:val="0"/>
        <w:adjustRightInd w:val="0"/>
        <w:spacing w:after="0" w:line="240" w:lineRule="auto"/>
        <w:ind w:firstLine="708"/>
        <w:jc w:val="both"/>
        <w:rPr>
          <w:szCs w:val="24"/>
        </w:rPr>
      </w:pPr>
      <w:r>
        <w:rPr>
          <w:szCs w:val="24"/>
        </w:rPr>
        <w:t xml:space="preserve">- </w:t>
      </w:r>
      <w:r w:rsidRPr="00BD5067">
        <w:rPr>
          <w:szCs w:val="24"/>
        </w:rPr>
        <w:t>Прибрежная защитная полоса реки Пенза на территории Пензенской области от истока до устья</w:t>
      </w:r>
      <w:r>
        <w:rPr>
          <w:szCs w:val="24"/>
        </w:rPr>
        <w:t xml:space="preserve"> (реестровый номер </w:t>
      </w:r>
      <w:r w:rsidRPr="00BD5067">
        <w:rPr>
          <w:szCs w:val="24"/>
        </w:rPr>
        <w:t>58:00-6.560</w:t>
      </w:r>
      <w:r>
        <w:rPr>
          <w:szCs w:val="24"/>
        </w:rPr>
        <w:t>).</w:t>
      </w:r>
    </w:p>
    <w:p w14:paraId="2BCB160E" w14:textId="3BA4E72B" w:rsidR="001D7807" w:rsidRPr="00EE3763" w:rsidRDefault="001D7807" w:rsidP="001D7807">
      <w:pPr>
        <w:spacing w:after="0" w:line="240" w:lineRule="auto"/>
        <w:ind w:firstLine="709"/>
        <w:jc w:val="both"/>
        <w:rPr>
          <w:szCs w:val="24"/>
        </w:rPr>
      </w:pPr>
      <w:r w:rsidRPr="00B1560B">
        <w:rPr>
          <w:szCs w:val="24"/>
        </w:rPr>
        <w:t>Сведения о водоохранных зонах и прибрежны</w:t>
      </w:r>
      <w:r w:rsidR="002131FC">
        <w:rPr>
          <w:szCs w:val="24"/>
        </w:rPr>
        <w:t xml:space="preserve">х защитных полосах рек и ручьев, расположенных на территории </w:t>
      </w:r>
      <w:proofErr w:type="spellStart"/>
      <w:r w:rsidR="00601836">
        <w:rPr>
          <w:szCs w:val="24"/>
        </w:rPr>
        <w:t>Ермоловского</w:t>
      </w:r>
      <w:proofErr w:type="spellEnd"/>
      <w:r w:rsidR="002131FC">
        <w:rPr>
          <w:szCs w:val="24"/>
        </w:rPr>
        <w:t xml:space="preserve"> сельсовета </w:t>
      </w:r>
      <w:r w:rsidRPr="00B1560B">
        <w:rPr>
          <w:szCs w:val="24"/>
        </w:rPr>
        <w:t>представлены в таблице</w:t>
      </w:r>
      <w:bookmarkStart w:id="96" w:name="_Toc36131811"/>
      <w:bookmarkStart w:id="97" w:name="_Toc36132739"/>
      <w:bookmarkStart w:id="98" w:name="_Toc45096686"/>
      <w:r w:rsidR="005A7C65">
        <w:rPr>
          <w:szCs w:val="24"/>
        </w:rPr>
        <w:t xml:space="preserve"> </w:t>
      </w:r>
      <w:r w:rsidR="005A7C65" w:rsidRPr="00EE3763">
        <w:rPr>
          <w:szCs w:val="24"/>
        </w:rPr>
        <w:t>2.4.5</w:t>
      </w:r>
      <w:r w:rsidR="00744FB4" w:rsidRPr="00EE3763">
        <w:rPr>
          <w:szCs w:val="24"/>
        </w:rPr>
        <w:t>.</w:t>
      </w:r>
      <w:r w:rsidR="005A7C65" w:rsidRPr="00EE3763">
        <w:rPr>
          <w:szCs w:val="24"/>
        </w:rPr>
        <w:t>1</w:t>
      </w:r>
      <w:r w:rsidR="007D1C4B" w:rsidRPr="00EE3763">
        <w:rPr>
          <w:szCs w:val="24"/>
        </w:rPr>
        <w:t>.</w:t>
      </w:r>
    </w:p>
    <w:p w14:paraId="595AAAC3" w14:textId="77777777" w:rsidR="00744FB4" w:rsidRPr="00EE3763" w:rsidRDefault="00744FB4" w:rsidP="001D7807">
      <w:pPr>
        <w:spacing w:after="0" w:line="240" w:lineRule="auto"/>
        <w:ind w:firstLine="709"/>
        <w:jc w:val="both"/>
        <w:rPr>
          <w:szCs w:val="24"/>
        </w:rPr>
      </w:pPr>
    </w:p>
    <w:p w14:paraId="2919EE87" w14:textId="52EA1797" w:rsidR="007D1C4B" w:rsidRDefault="001D7807" w:rsidP="005A7C65">
      <w:pPr>
        <w:pStyle w:val="13"/>
        <w:spacing w:before="0" w:beforeAutospacing="0" w:after="0" w:afterAutospacing="0"/>
        <w:jc w:val="right"/>
        <w:rPr>
          <w:rFonts w:eastAsia="Calibri"/>
          <w:b/>
          <w:color w:val="000000"/>
          <w:lang w:eastAsia="en-US"/>
        </w:rPr>
      </w:pPr>
      <w:r w:rsidRPr="00EE3763">
        <w:t xml:space="preserve">Таблица </w:t>
      </w:r>
      <w:bookmarkEnd w:id="96"/>
      <w:bookmarkEnd w:id="97"/>
      <w:bookmarkEnd w:id="98"/>
      <w:r w:rsidR="005A7C65" w:rsidRPr="00EE3763">
        <w:t>2.4.5</w:t>
      </w:r>
      <w:r w:rsidR="00744FB4" w:rsidRPr="00EE3763">
        <w:t>.</w:t>
      </w:r>
      <w:r w:rsidR="005A7C65" w:rsidRPr="00EE3763">
        <w:t>1</w:t>
      </w:r>
      <w:r w:rsidR="007D1C4B" w:rsidRPr="007D1C4B">
        <w:rPr>
          <w:rFonts w:eastAsia="Calibri"/>
          <w:b/>
          <w:color w:val="000000"/>
          <w:lang w:eastAsia="en-US"/>
        </w:rPr>
        <w:t xml:space="preserve"> </w:t>
      </w:r>
    </w:p>
    <w:p w14:paraId="77A8D706" w14:textId="77777777" w:rsidR="00A6596F" w:rsidRDefault="00A6596F" w:rsidP="00A6596F">
      <w:pPr>
        <w:widowControl w:val="0"/>
        <w:autoSpaceDE w:val="0"/>
        <w:autoSpaceDN w:val="0"/>
        <w:adjustRightInd w:val="0"/>
        <w:spacing w:after="0" w:line="240" w:lineRule="auto"/>
        <w:ind w:firstLine="709"/>
        <w:contextualSpacing/>
        <w:jc w:val="right"/>
        <w:rPr>
          <w:szCs w:val="24"/>
        </w:rPr>
      </w:pPr>
      <w:r>
        <w:rPr>
          <w:szCs w:val="24"/>
        </w:rPr>
        <w:t>В</w:t>
      </w:r>
      <w:r w:rsidRPr="00B1560B">
        <w:rPr>
          <w:szCs w:val="24"/>
        </w:rPr>
        <w:t>одоохранны</w:t>
      </w:r>
      <w:r>
        <w:rPr>
          <w:szCs w:val="24"/>
        </w:rPr>
        <w:t>е</w:t>
      </w:r>
      <w:r w:rsidRPr="00B1560B">
        <w:rPr>
          <w:szCs w:val="24"/>
        </w:rPr>
        <w:t xml:space="preserve"> зон</w:t>
      </w:r>
      <w:r>
        <w:rPr>
          <w:szCs w:val="24"/>
        </w:rPr>
        <w:t>ы</w:t>
      </w:r>
      <w:r w:rsidRPr="00B1560B">
        <w:rPr>
          <w:szCs w:val="24"/>
        </w:rPr>
        <w:t xml:space="preserve"> и прибрежны</w:t>
      </w:r>
      <w:r>
        <w:rPr>
          <w:szCs w:val="24"/>
        </w:rPr>
        <w:t xml:space="preserve">е защитные полосы рек и ручьев, </w:t>
      </w:r>
    </w:p>
    <w:p w14:paraId="147B317F" w14:textId="369E08B3" w:rsidR="001D7807" w:rsidRPr="00B1560B" w:rsidRDefault="00A6596F" w:rsidP="00A6596F">
      <w:pPr>
        <w:widowControl w:val="0"/>
        <w:autoSpaceDE w:val="0"/>
        <w:autoSpaceDN w:val="0"/>
        <w:adjustRightInd w:val="0"/>
        <w:spacing w:after="0" w:line="240" w:lineRule="auto"/>
        <w:ind w:firstLine="709"/>
        <w:contextualSpacing/>
        <w:jc w:val="right"/>
        <w:rPr>
          <w:bCs/>
          <w:szCs w:val="24"/>
          <w:u w:val="single"/>
        </w:rPr>
      </w:pPr>
      <w:r>
        <w:rPr>
          <w:szCs w:val="24"/>
        </w:rPr>
        <w:t xml:space="preserve">расположенных на территории </w:t>
      </w:r>
      <w:proofErr w:type="spellStart"/>
      <w:r w:rsidR="00601836">
        <w:rPr>
          <w:szCs w:val="24"/>
        </w:rPr>
        <w:t>Ермоловского</w:t>
      </w:r>
      <w:proofErr w:type="spellEnd"/>
      <w:r>
        <w:rPr>
          <w:szCs w:val="24"/>
        </w:rPr>
        <w:t xml:space="preserve"> сельсовета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0"/>
        <w:gridCol w:w="2774"/>
        <w:gridCol w:w="2189"/>
        <w:gridCol w:w="3384"/>
      </w:tblGrid>
      <w:tr w:rsidR="003D282E" w:rsidRPr="003D282E" w14:paraId="0E1BF9D1" w14:textId="77777777" w:rsidTr="003D282E">
        <w:tc>
          <w:tcPr>
            <w:tcW w:w="740" w:type="dxa"/>
            <w:vAlign w:val="center"/>
          </w:tcPr>
          <w:p w14:paraId="354018FB" w14:textId="77777777" w:rsidR="005A7C65" w:rsidRPr="003D282E" w:rsidRDefault="005A7C65" w:rsidP="005A7C65">
            <w:pPr>
              <w:widowControl w:val="0"/>
              <w:spacing w:after="0" w:line="240" w:lineRule="auto"/>
              <w:rPr>
                <w:rFonts w:eastAsia="Calibri"/>
                <w:szCs w:val="20"/>
              </w:rPr>
            </w:pPr>
            <w:r w:rsidRPr="003D282E">
              <w:rPr>
                <w:rFonts w:eastAsia="Calibri"/>
                <w:szCs w:val="20"/>
              </w:rPr>
              <w:t>№ п/п</w:t>
            </w:r>
          </w:p>
        </w:tc>
        <w:tc>
          <w:tcPr>
            <w:tcW w:w="0" w:type="auto"/>
            <w:vAlign w:val="center"/>
          </w:tcPr>
          <w:p w14:paraId="770B129F" w14:textId="77777777" w:rsidR="005A7C65" w:rsidRPr="003D282E" w:rsidRDefault="005A7C65" w:rsidP="005A7C65">
            <w:pPr>
              <w:widowControl w:val="0"/>
              <w:spacing w:after="0" w:line="240" w:lineRule="auto"/>
              <w:rPr>
                <w:rFonts w:eastAsia="Calibri"/>
                <w:szCs w:val="20"/>
              </w:rPr>
            </w:pPr>
            <w:r w:rsidRPr="003D282E">
              <w:rPr>
                <w:rFonts w:eastAsia="Calibri"/>
                <w:szCs w:val="20"/>
              </w:rPr>
              <w:t>Гидрологический объект</w:t>
            </w:r>
          </w:p>
        </w:tc>
        <w:tc>
          <w:tcPr>
            <w:tcW w:w="0" w:type="auto"/>
            <w:vAlign w:val="center"/>
          </w:tcPr>
          <w:p w14:paraId="7ED65BDD" w14:textId="77777777" w:rsidR="005A7C65" w:rsidRPr="003D282E" w:rsidRDefault="005A7C65" w:rsidP="005A7C65">
            <w:pPr>
              <w:widowControl w:val="0"/>
              <w:spacing w:after="0" w:line="240" w:lineRule="auto"/>
              <w:rPr>
                <w:rFonts w:eastAsia="Calibri"/>
                <w:szCs w:val="20"/>
              </w:rPr>
            </w:pPr>
            <w:r w:rsidRPr="003D282E">
              <w:rPr>
                <w:rFonts w:eastAsia="Calibri"/>
                <w:szCs w:val="20"/>
              </w:rPr>
              <w:t>Водоохранная зона</w:t>
            </w:r>
          </w:p>
        </w:tc>
        <w:tc>
          <w:tcPr>
            <w:tcW w:w="3384" w:type="dxa"/>
            <w:vAlign w:val="center"/>
          </w:tcPr>
          <w:p w14:paraId="008F221A" w14:textId="77777777" w:rsidR="005A7C65" w:rsidRPr="003D282E" w:rsidRDefault="005A7C65" w:rsidP="005A7C65">
            <w:pPr>
              <w:widowControl w:val="0"/>
              <w:spacing w:after="0" w:line="240" w:lineRule="auto"/>
              <w:rPr>
                <w:rFonts w:eastAsia="Calibri"/>
                <w:szCs w:val="20"/>
              </w:rPr>
            </w:pPr>
            <w:r w:rsidRPr="003D282E">
              <w:rPr>
                <w:rFonts w:eastAsia="Calibri"/>
                <w:szCs w:val="20"/>
              </w:rPr>
              <w:t>Прибрежная защитная полоса</w:t>
            </w:r>
          </w:p>
        </w:tc>
      </w:tr>
      <w:tr w:rsidR="00D66CC8" w:rsidRPr="003D282E" w14:paraId="6CB3C3EE" w14:textId="77777777" w:rsidTr="003D282E">
        <w:tc>
          <w:tcPr>
            <w:tcW w:w="740" w:type="dxa"/>
            <w:vAlign w:val="center"/>
          </w:tcPr>
          <w:p w14:paraId="14A8A4E0" w14:textId="61578AC7" w:rsidR="00D66CC8" w:rsidRPr="003D282E" w:rsidRDefault="00D66CC8" w:rsidP="00D66CC8">
            <w:pPr>
              <w:widowControl w:val="0"/>
              <w:spacing w:after="0" w:line="240" w:lineRule="auto"/>
              <w:jc w:val="center"/>
              <w:rPr>
                <w:rFonts w:eastAsia="Calibri"/>
                <w:szCs w:val="20"/>
              </w:rPr>
            </w:pPr>
            <w:r>
              <w:rPr>
                <w:rFonts w:eastAsia="Calibri"/>
                <w:szCs w:val="20"/>
              </w:rPr>
              <w:t>1</w:t>
            </w:r>
          </w:p>
        </w:tc>
        <w:tc>
          <w:tcPr>
            <w:tcW w:w="0" w:type="auto"/>
          </w:tcPr>
          <w:p w14:paraId="24C9D16F" w14:textId="0EF9D25B" w:rsidR="00D66CC8" w:rsidRPr="00843D32" w:rsidRDefault="00D66CC8" w:rsidP="00D66CC8">
            <w:pPr>
              <w:widowControl w:val="0"/>
              <w:spacing w:after="0" w:line="240" w:lineRule="auto"/>
              <w:rPr>
                <w:szCs w:val="24"/>
              </w:rPr>
            </w:pPr>
            <w:r>
              <w:t>р. Пенза</w:t>
            </w:r>
          </w:p>
        </w:tc>
        <w:tc>
          <w:tcPr>
            <w:tcW w:w="0" w:type="auto"/>
            <w:vAlign w:val="center"/>
          </w:tcPr>
          <w:p w14:paraId="6D7461AB" w14:textId="1226A408" w:rsidR="00D66CC8" w:rsidRPr="00D8366F" w:rsidRDefault="00D8366F" w:rsidP="00D66CC8">
            <w:pPr>
              <w:widowControl w:val="0"/>
              <w:spacing w:after="0" w:line="240" w:lineRule="auto"/>
              <w:jc w:val="center"/>
              <w:rPr>
                <w:rFonts w:eastAsia="Calibri"/>
                <w:szCs w:val="20"/>
              </w:rPr>
            </w:pPr>
            <w:r w:rsidRPr="00D8366F">
              <w:rPr>
                <w:rFonts w:eastAsia="Calibri"/>
                <w:szCs w:val="20"/>
              </w:rPr>
              <w:t>200</w:t>
            </w:r>
          </w:p>
        </w:tc>
        <w:tc>
          <w:tcPr>
            <w:tcW w:w="3384" w:type="dxa"/>
            <w:vAlign w:val="center"/>
          </w:tcPr>
          <w:p w14:paraId="24D3CEDD" w14:textId="213B6459" w:rsidR="00D66CC8" w:rsidRPr="00D8366F" w:rsidRDefault="00D8366F" w:rsidP="00D66CC8">
            <w:pPr>
              <w:widowControl w:val="0"/>
              <w:spacing w:after="0" w:line="240" w:lineRule="auto"/>
              <w:jc w:val="center"/>
              <w:rPr>
                <w:rFonts w:eastAsia="Calibri"/>
                <w:szCs w:val="20"/>
              </w:rPr>
            </w:pPr>
            <w:r>
              <w:rPr>
                <w:rFonts w:eastAsia="Calibri"/>
                <w:szCs w:val="20"/>
              </w:rPr>
              <w:t>40</w:t>
            </w:r>
          </w:p>
        </w:tc>
      </w:tr>
      <w:tr w:rsidR="00D66CC8" w:rsidRPr="003D282E" w14:paraId="722E8106" w14:textId="77777777" w:rsidTr="003D282E">
        <w:tc>
          <w:tcPr>
            <w:tcW w:w="740" w:type="dxa"/>
            <w:vAlign w:val="center"/>
          </w:tcPr>
          <w:p w14:paraId="624B8D82" w14:textId="0FD17FAB" w:rsidR="00D66CC8" w:rsidRPr="003D282E" w:rsidRDefault="00D66CC8" w:rsidP="00D66CC8">
            <w:pPr>
              <w:widowControl w:val="0"/>
              <w:spacing w:after="0" w:line="240" w:lineRule="auto"/>
              <w:jc w:val="center"/>
              <w:rPr>
                <w:rFonts w:eastAsia="Calibri"/>
                <w:szCs w:val="20"/>
              </w:rPr>
            </w:pPr>
            <w:r>
              <w:rPr>
                <w:rFonts w:eastAsia="Calibri"/>
                <w:szCs w:val="20"/>
              </w:rPr>
              <w:t>2</w:t>
            </w:r>
          </w:p>
        </w:tc>
        <w:tc>
          <w:tcPr>
            <w:tcW w:w="0" w:type="auto"/>
          </w:tcPr>
          <w:p w14:paraId="07809D9E" w14:textId="497C4A00" w:rsidR="00D66CC8" w:rsidRPr="003D282E" w:rsidRDefault="00D66CC8" w:rsidP="00D66CC8">
            <w:pPr>
              <w:widowControl w:val="0"/>
              <w:spacing w:after="0" w:line="240" w:lineRule="auto"/>
              <w:rPr>
                <w:rFonts w:eastAsia="Calibri"/>
                <w:szCs w:val="20"/>
              </w:rPr>
            </w:pPr>
            <w:r w:rsidRPr="002069A6">
              <w:t>р. Пензятка</w:t>
            </w:r>
          </w:p>
        </w:tc>
        <w:tc>
          <w:tcPr>
            <w:tcW w:w="0" w:type="auto"/>
            <w:vAlign w:val="center"/>
          </w:tcPr>
          <w:p w14:paraId="6C2B690C" w14:textId="442D7970" w:rsidR="00D66CC8" w:rsidRPr="00D8366F" w:rsidRDefault="00D66CC8" w:rsidP="00D66CC8">
            <w:pPr>
              <w:widowControl w:val="0"/>
              <w:spacing w:after="0" w:line="240" w:lineRule="auto"/>
              <w:jc w:val="center"/>
              <w:rPr>
                <w:rFonts w:eastAsia="Calibri"/>
                <w:szCs w:val="20"/>
              </w:rPr>
            </w:pPr>
            <w:r w:rsidRPr="00D8366F">
              <w:rPr>
                <w:rFonts w:eastAsia="Calibri"/>
                <w:szCs w:val="20"/>
              </w:rPr>
              <w:t>100</w:t>
            </w:r>
          </w:p>
        </w:tc>
        <w:tc>
          <w:tcPr>
            <w:tcW w:w="3384" w:type="dxa"/>
            <w:vAlign w:val="center"/>
          </w:tcPr>
          <w:p w14:paraId="5869E978" w14:textId="3EBA2808" w:rsidR="00D66CC8" w:rsidRPr="00D8366F" w:rsidRDefault="00D66CC8" w:rsidP="00D66CC8">
            <w:pPr>
              <w:widowControl w:val="0"/>
              <w:spacing w:after="0" w:line="240" w:lineRule="auto"/>
              <w:jc w:val="center"/>
              <w:rPr>
                <w:rFonts w:eastAsia="Calibri"/>
                <w:szCs w:val="20"/>
              </w:rPr>
            </w:pPr>
            <w:r w:rsidRPr="00D8366F">
              <w:rPr>
                <w:rFonts w:eastAsia="Calibri"/>
                <w:szCs w:val="20"/>
              </w:rPr>
              <w:t>30</w:t>
            </w:r>
          </w:p>
        </w:tc>
      </w:tr>
      <w:tr w:rsidR="00D66CC8" w:rsidRPr="003D282E" w14:paraId="72C4DBD4" w14:textId="77777777" w:rsidTr="003D282E">
        <w:tc>
          <w:tcPr>
            <w:tcW w:w="740" w:type="dxa"/>
            <w:vAlign w:val="center"/>
          </w:tcPr>
          <w:p w14:paraId="7D18BA9D" w14:textId="0D88E262" w:rsidR="00D66CC8" w:rsidRPr="003D282E" w:rsidRDefault="00D66CC8" w:rsidP="00D66CC8">
            <w:pPr>
              <w:widowControl w:val="0"/>
              <w:spacing w:after="0" w:line="240" w:lineRule="auto"/>
              <w:jc w:val="center"/>
              <w:rPr>
                <w:rFonts w:eastAsia="Calibri"/>
                <w:szCs w:val="20"/>
              </w:rPr>
            </w:pPr>
            <w:r>
              <w:rPr>
                <w:rFonts w:eastAsia="Calibri"/>
                <w:szCs w:val="20"/>
              </w:rPr>
              <w:t>3</w:t>
            </w:r>
          </w:p>
        </w:tc>
        <w:tc>
          <w:tcPr>
            <w:tcW w:w="0" w:type="auto"/>
          </w:tcPr>
          <w:p w14:paraId="38BC078E" w14:textId="0EC9A7CE" w:rsidR="00D66CC8" w:rsidRPr="003D282E" w:rsidRDefault="00D66CC8" w:rsidP="00D66CC8">
            <w:pPr>
              <w:widowControl w:val="0"/>
              <w:spacing w:after="0" w:line="240" w:lineRule="auto"/>
              <w:rPr>
                <w:rFonts w:eastAsia="Calibri"/>
                <w:szCs w:val="20"/>
              </w:rPr>
            </w:pPr>
            <w:r w:rsidRPr="002069A6">
              <w:t>р. Елань</w:t>
            </w:r>
          </w:p>
        </w:tc>
        <w:tc>
          <w:tcPr>
            <w:tcW w:w="0" w:type="auto"/>
            <w:vAlign w:val="center"/>
          </w:tcPr>
          <w:p w14:paraId="207AA96E" w14:textId="052D7252" w:rsidR="00D66CC8" w:rsidRPr="00D8366F" w:rsidRDefault="00D66CC8" w:rsidP="00D66CC8">
            <w:pPr>
              <w:widowControl w:val="0"/>
              <w:spacing w:after="0" w:line="240" w:lineRule="auto"/>
              <w:jc w:val="center"/>
              <w:rPr>
                <w:rFonts w:eastAsia="Calibri"/>
                <w:szCs w:val="20"/>
              </w:rPr>
            </w:pPr>
            <w:r w:rsidRPr="00D8366F">
              <w:rPr>
                <w:rFonts w:eastAsia="Calibri"/>
                <w:szCs w:val="20"/>
              </w:rPr>
              <w:t>100</w:t>
            </w:r>
          </w:p>
        </w:tc>
        <w:tc>
          <w:tcPr>
            <w:tcW w:w="3384" w:type="dxa"/>
            <w:vAlign w:val="center"/>
          </w:tcPr>
          <w:p w14:paraId="1CC2A872" w14:textId="54D66A45" w:rsidR="00D66CC8" w:rsidRPr="00D8366F" w:rsidRDefault="00D66CC8" w:rsidP="00D66CC8">
            <w:pPr>
              <w:widowControl w:val="0"/>
              <w:spacing w:after="0" w:line="240" w:lineRule="auto"/>
              <w:jc w:val="center"/>
              <w:rPr>
                <w:rFonts w:eastAsia="Calibri"/>
                <w:szCs w:val="20"/>
              </w:rPr>
            </w:pPr>
            <w:r w:rsidRPr="00D8366F">
              <w:rPr>
                <w:rFonts w:eastAsia="Calibri"/>
                <w:szCs w:val="20"/>
              </w:rPr>
              <w:t>30</w:t>
            </w:r>
          </w:p>
        </w:tc>
      </w:tr>
      <w:tr w:rsidR="00D66CC8" w:rsidRPr="003D282E" w14:paraId="7DBD46F1" w14:textId="77777777" w:rsidTr="003D282E">
        <w:tc>
          <w:tcPr>
            <w:tcW w:w="740" w:type="dxa"/>
            <w:vAlign w:val="center"/>
          </w:tcPr>
          <w:p w14:paraId="25B79056" w14:textId="57617A28" w:rsidR="00D66CC8" w:rsidRPr="003D282E" w:rsidRDefault="00D66CC8" w:rsidP="00D66CC8">
            <w:pPr>
              <w:widowControl w:val="0"/>
              <w:spacing w:after="0" w:line="240" w:lineRule="auto"/>
              <w:jc w:val="center"/>
              <w:rPr>
                <w:rFonts w:eastAsia="Calibri"/>
                <w:szCs w:val="20"/>
              </w:rPr>
            </w:pPr>
            <w:r>
              <w:rPr>
                <w:rFonts w:eastAsia="Calibri"/>
                <w:szCs w:val="20"/>
              </w:rPr>
              <w:t>4</w:t>
            </w:r>
          </w:p>
        </w:tc>
        <w:tc>
          <w:tcPr>
            <w:tcW w:w="0" w:type="auto"/>
          </w:tcPr>
          <w:p w14:paraId="0E28F03D" w14:textId="01D4C301" w:rsidR="00D66CC8" w:rsidRPr="002069A6" w:rsidRDefault="00D66CC8" w:rsidP="00D66CC8">
            <w:pPr>
              <w:widowControl w:val="0"/>
              <w:spacing w:after="0" w:line="240" w:lineRule="auto"/>
            </w:pPr>
            <w:proofErr w:type="spellStart"/>
            <w:r w:rsidRPr="002069A6">
              <w:t>руч</w:t>
            </w:r>
            <w:proofErr w:type="spellEnd"/>
            <w:r w:rsidRPr="002069A6">
              <w:t>. Березовка</w:t>
            </w:r>
          </w:p>
        </w:tc>
        <w:tc>
          <w:tcPr>
            <w:tcW w:w="0" w:type="auto"/>
            <w:vAlign w:val="center"/>
          </w:tcPr>
          <w:p w14:paraId="53950217" w14:textId="5E69947D" w:rsidR="00D66CC8" w:rsidRPr="00D8366F" w:rsidRDefault="00D8366F" w:rsidP="00D66CC8">
            <w:pPr>
              <w:widowControl w:val="0"/>
              <w:spacing w:after="0" w:line="240" w:lineRule="auto"/>
              <w:jc w:val="center"/>
              <w:rPr>
                <w:rFonts w:eastAsia="Calibri"/>
                <w:szCs w:val="20"/>
              </w:rPr>
            </w:pPr>
            <w:r>
              <w:rPr>
                <w:rFonts w:eastAsia="Calibri"/>
                <w:szCs w:val="20"/>
              </w:rPr>
              <w:t>50</w:t>
            </w:r>
          </w:p>
        </w:tc>
        <w:tc>
          <w:tcPr>
            <w:tcW w:w="3384" w:type="dxa"/>
            <w:vAlign w:val="center"/>
          </w:tcPr>
          <w:p w14:paraId="167E1376" w14:textId="27F01A3B" w:rsidR="00D66CC8" w:rsidRPr="00D8366F" w:rsidRDefault="00D8366F" w:rsidP="00D66CC8">
            <w:pPr>
              <w:widowControl w:val="0"/>
              <w:spacing w:after="0" w:line="240" w:lineRule="auto"/>
              <w:jc w:val="center"/>
              <w:rPr>
                <w:rFonts w:eastAsia="Calibri"/>
                <w:szCs w:val="20"/>
              </w:rPr>
            </w:pPr>
            <w:r>
              <w:rPr>
                <w:rFonts w:eastAsia="Calibri"/>
                <w:szCs w:val="20"/>
              </w:rPr>
              <w:t>50</w:t>
            </w:r>
          </w:p>
        </w:tc>
      </w:tr>
      <w:tr w:rsidR="00D66CC8" w:rsidRPr="003D282E" w14:paraId="3CAB97FF" w14:textId="77777777" w:rsidTr="003D282E">
        <w:tc>
          <w:tcPr>
            <w:tcW w:w="740" w:type="dxa"/>
            <w:vAlign w:val="center"/>
          </w:tcPr>
          <w:p w14:paraId="5D38597F" w14:textId="5AE2033C" w:rsidR="00D66CC8" w:rsidRPr="003D282E" w:rsidRDefault="00D66CC8" w:rsidP="00D66CC8">
            <w:pPr>
              <w:widowControl w:val="0"/>
              <w:spacing w:after="0" w:line="240" w:lineRule="auto"/>
              <w:jc w:val="center"/>
              <w:rPr>
                <w:rFonts w:eastAsia="Calibri"/>
                <w:szCs w:val="20"/>
              </w:rPr>
            </w:pPr>
            <w:r>
              <w:rPr>
                <w:rFonts w:eastAsia="Calibri"/>
                <w:szCs w:val="20"/>
              </w:rPr>
              <w:t>5</w:t>
            </w:r>
          </w:p>
        </w:tc>
        <w:tc>
          <w:tcPr>
            <w:tcW w:w="0" w:type="auto"/>
          </w:tcPr>
          <w:p w14:paraId="55CE3494" w14:textId="6878DA77" w:rsidR="00D66CC8" w:rsidRPr="003D282E" w:rsidRDefault="00D66CC8" w:rsidP="00D66CC8">
            <w:pPr>
              <w:widowControl w:val="0"/>
              <w:spacing w:after="0" w:line="240" w:lineRule="auto"/>
              <w:rPr>
                <w:rFonts w:eastAsia="Calibri"/>
                <w:szCs w:val="20"/>
              </w:rPr>
            </w:pPr>
            <w:r w:rsidRPr="00843D32">
              <w:t>ручьи и другие объекты</w:t>
            </w:r>
          </w:p>
        </w:tc>
        <w:tc>
          <w:tcPr>
            <w:tcW w:w="0" w:type="auto"/>
            <w:vAlign w:val="center"/>
          </w:tcPr>
          <w:p w14:paraId="62C3EAA1" w14:textId="3E002A12" w:rsidR="00D66CC8" w:rsidRPr="00D8366F" w:rsidRDefault="00D66CC8" w:rsidP="00D66CC8">
            <w:pPr>
              <w:widowControl w:val="0"/>
              <w:spacing w:after="0" w:line="240" w:lineRule="auto"/>
              <w:jc w:val="center"/>
              <w:rPr>
                <w:rFonts w:eastAsia="Calibri"/>
                <w:szCs w:val="20"/>
              </w:rPr>
            </w:pPr>
            <w:r w:rsidRPr="00D8366F">
              <w:rPr>
                <w:rFonts w:eastAsia="Calibri"/>
                <w:szCs w:val="20"/>
              </w:rPr>
              <w:t>50</w:t>
            </w:r>
          </w:p>
        </w:tc>
        <w:tc>
          <w:tcPr>
            <w:tcW w:w="3384" w:type="dxa"/>
            <w:vAlign w:val="center"/>
          </w:tcPr>
          <w:p w14:paraId="110D0CAA" w14:textId="70001DCA" w:rsidR="00D66CC8" w:rsidRPr="00D8366F" w:rsidRDefault="00D8366F" w:rsidP="00D66CC8">
            <w:pPr>
              <w:widowControl w:val="0"/>
              <w:spacing w:after="0" w:line="240" w:lineRule="auto"/>
              <w:jc w:val="center"/>
              <w:rPr>
                <w:rFonts w:eastAsia="Calibri"/>
                <w:szCs w:val="20"/>
              </w:rPr>
            </w:pPr>
            <w:r>
              <w:rPr>
                <w:rFonts w:eastAsia="Calibri"/>
                <w:szCs w:val="20"/>
              </w:rPr>
              <w:t>50</w:t>
            </w:r>
          </w:p>
        </w:tc>
      </w:tr>
    </w:tbl>
    <w:p w14:paraId="00081688" w14:textId="77777777" w:rsidR="005A7C65" w:rsidRDefault="005A7C65" w:rsidP="001D7807">
      <w:pPr>
        <w:autoSpaceDE w:val="0"/>
        <w:autoSpaceDN w:val="0"/>
        <w:adjustRightInd w:val="0"/>
        <w:spacing w:after="0" w:line="240" w:lineRule="auto"/>
        <w:ind w:firstLine="720"/>
        <w:jc w:val="both"/>
        <w:rPr>
          <w:szCs w:val="24"/>
        </w:rPr>
      </w:pPr>
    </w:p>
    <w:p w14:paraId="55268E9B" w14:textId="18A4A985" w:rsidR="001D7807" w:rsidRPr="00B1560B" w:rsidRDefault="001D7807" w:rsidP="001D7807">
      <w:pPr>
        <w:autoSpaceDE w:val="0"/>
        <w:autoSpaceDN w:val="0"/>
        <w:adjustRightInd w:val="0"/>
        <w:spacing w:after="0" w:line="240" w:lineRule="auto"/>
        <w:ind w:firstLine="720"/>
        <w:jc w:val="both"/>
        <w:rPr>
          <w:szCs w:val="24"/>
        </w:rPr>
      </w:pPr>
      <w:r w:rsidRPr="0033217B">
        <w:rPr>
          <w:szCs w:val="24"/>
        </w:rPr>
        <w:t>Согласно ст.106 Земельного кодекса РФ водоохранные зоны и прибрежные защитные полосы</w:t>
      </w:r>
      <w:r w:rsidRPr="00B1560B">
        <w:rPr>
          <w:szCs w:val="24"/>
        </w:rPr>
        <w:t xml:space="preserve">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14:paraId="4339B65C" w14:textId="77777777" w:rsidR="001D7807" w:rsidRPr="00B1560B" w:rsidRDefault="001D7807" w:rsidP="0033217B">
      <w:pPr>
        <w:autoSpaceDE w:val="0"/>
        <w:autoSpaceDN w:val="0"/>
        <w:adjustRightInd w:val="0"/>
        <w:spacing w:after="0" w:line="240" w:lineRule="auto"/>
        <w:ind w:firstLine="720"/>
        <w:jc w:val="both"/>
        <w:rPr>
          <w:szCs w:val="24"/>
        </w:rPr>
      </w:pPr>
      <w:r w:rsidRPr="00B1560B">
        <w:rPr>
          <w:szCs w:val="24"/>
        </w:rPr>
        <w:t>В границах водоохранных зон запрещаются (в соответствии с п.15 ст.65 Водного кодекса РФ):</w:t>
      </w:r>
    </w:p>
    <w:p w14:paraId="1815D066" w14:textId="77777777" w:rsidR="001D7807" w:rsidRPr="00B1560B" w:rsidRDefault="001D7807" w:rsidP="0033217B">
      <w:pPr>
        <w:spacing w:after="0" w:line="240" w:lineRule="auto"/>
        <w:ind w:firstLineChars="295" w:firstLine="708"/>
        <w:jc w:val="both"/>
        <w:rPr>
          <w:szCs w:val="24"/>
        </w:rPr>
      </w:pPr>
      <w:r w:rsidRPr="00B1560B">
        <w:rPr>
          <w:szCs w:val="24"/>
        </w:rPr>
        <w:t>1) использование сточных вод в целях повышения почвенного плодородия;</w:t>
      </w:r>
    </w:p>
    <w:p w14:paraId="17E89EE4" w14:textId="77777777" w:rsidR="0033217B" w:rsidRDefault="0033217B" w:rsidP="0033217B">
      <w:pPr>
        <w:autoSpaceDE w:val="0"/>
        <w:autoSpaceDN w:val="0"/>
        <w:adjustRightInd w:val="0"/>
        <w:spacing w:after="0" w:line="240" w:lineRule="auto"/>
        <w:ind w:firstLine="708"/>
        <w:jc w:val="both"/>
        <w:rPr>
          <w:szCs w:val="24"/>
        </w:rPr>
      </w:pPr>
      <w:r>
        <w:rPr>
          <w:szCs w:val="24"/>
        </w:rPr>
        <w:lastRenderedPageBreak/>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r w:rsidRPr="0033217B">
        <w:rPr>
          <w:szCs w:val="24"/>
        </w:rPr>
        <w:t xml:space="preserve">перечень </w:t>
      </w:r>
      <w:r>
        <w:rPr>
          <w:szCs w:val="24"/>
        </w:rPr>
        <w:t>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52244F64" w14:textId="77777777" w:rsidR="0033217B" w:rsidRDefault="0033217B" w:rsidP="0033217B">
      <w:pPr>
        <w:autoSpaceDE w:val="0"/>
        <w:autoSpaceDN w:val="0"/>
        <w:adjustRightInd w:val="0"/>
        <w:spacing w:after="0" w:line="240" w:lineRule="auto"/>
        <w:ind w:firstLine="708"/>
        <w:jc w:val="both"/>
        <w:rPr>
          <w:szCs w:val="24"/>
        </w:rPr>
      </w:pPr>
      <w:r>
        <w:rPr>
          <w:szCs w:val="24"/>
        </w:rPr>
        <w:t>3) осуществление авиационных мер по борьбе с вредными организмами;</w:t>
      </w:r>
    </w:p>
    <w:p w14:paraId="5606A2DE" w14:textId="77777777" w:rsidR="0033217B" w:rsidRDefault="0033217B" w:rsidP="0033217B">
      <w:pPr>
        <w:autoSpaceDE w:val="0"/>
        <w:autoSpaceDN w:val="0"/>
        <w:adjustRightInd w:val="0"/>
        <w:spacing w:after="0" w:line="240" w:lineRule="auto"/>
        <w:ind w:firstLine="708"/>
        <w:jc w:val="both"/>
        <w:rPr>
          <w:szCs w:val="24"/>
        </w:rPr>
      </w:pPr>
      <w:r>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57A2FBEF" w14:textId="77777777" w:rsidR="0033217B" w:rsidRDefault="0033217B" w:rsidP="0033217B">
      <w:pPr>
        <w:autoSpaceDE w:val="0"/>
        <w:autoSpaceDN w:val="0"/>
        <w:adjustRightInd w:val="0"/>
        <w:spacing w:after="0" w:line="240" w:lineRule="auto"/>
        <w:ind w:firstLine="708"/>
        <w:jc w:val="both"/>
        <w:rPr>
          <w:szCs w:val="24"/>
        </w:rPr>
      </w:pPr>
      <w:r>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22A7DF23" w14:textId="77777777" w:rsidR="0033217B" w:rsidRDefault="0033217B" w:rsidP="0033217B">
      <w:pPr>
        <w:autoSpaceDE w:val="0"/>
        <w:autoSpaceDN w:val="0"/>
        <w:adjustRightInd w:val="0"/>
        <w:spacing w:after="0" w:line="240" w:lineRule="auto"/>
        <w:ind w:firstLine="708"/>
        <w:jc w:val="both"/>
        <w:rPr>
          <w:szCs w:val="24"/>
        </w:rPr>
      </w:pPr>
      <w:r>
        <w:rPr>
          <w:szCs w:val="24"/>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14:paraId="1D27F6FE" w14:textId="77777777" w:rsidR="0033217B" w:rsidRDefault="0033217B" w:rsidP="0033217B">
      <w:pPr>
        <w:autoSpaceDE w:val="0"/>
        <w:autoSpaceDN w:val="0"/>
        <w:adjustRightInd w:val="0"/>
        <w:spacing w:after="0" w:line="240" w:lineRule="auto"/>
        <w:ind w:firstLine="708"/>
        <w:jc w:val="both"/>
        <w:rPr>
          <w:szCs w:val="24"/>
        </w:rPr>
      </w:pPr>
      <w:r>
        <w:rPr>
          <w:szCs w:val="24"/>
        </w:rPr>
        <w:t>7) сброс сточных, в том числе дренажных, вод;</w:t>
      </w:r>
    </w:p>
    <w:p w14:paraId="213B275F" w14:textId="77777777" w:rsidR="0033217B" w:rsidRDefault="0033217B" w:rsidP="0033217B">
      <w:pPr>
        <w:autoSpaceDE w:val="0"/>
        <w:autoSpaceDN w:val="0"/>
        <w:adjustRightInd w:val="0"/>
        <w:spacing w:after="0" w:line="240" w:lineRule="auto"/>
        <w:ind w:firstLine="708"/>
        <w:jc w:val="both"/>
        <w:rPr>
          <w:szCs w:val="24"/>
        </w:rPr>
      </w:pPr>
      <w:r>
        <w:rPr>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r w:rsidRPr="008E5FAF">
        <w:rPr>
          <w:szCs w:val="24"/>
        </w:rPr>
        <w:t>статьей 19.1 За</w:t>
      </w:r>
      <w:r>
        <w:rPr>
          <w:szCs w:val="24"/>
        </w:rPr>
        <w:t>кона Российской Федерации от 21 февраля 1992 года N 2395-1 "О недрах").</w:t>
      </w:r>
    </w:p>
    <w:p w14:paraId="75622AB8" w14:textId="30A36C17"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 xml:space="preserve">В соответствии с </w:t>
      </w:r>
      <w:r w:rsidR="00EA2123">
        <w:rPr>
          <w:szCs w:val="24"/>
        </w:rPr>
        <w:t>ч</w:t>
      </w:r>
      <w:r w:rsidRPr="00B1560B">
        <w:rPr>
          <w:szCs w:val="24"/>
        </w:rPr>
        <w:t>.17 ст.65 Водного кодекса РФ, наряду с установленными ч. 15 ст. 65 Водного кодекса РФ ограничениями, в границах прибрежных защитных полос запрещаются:</w:t>
      </w:r>
    </w:p>
    <w:p w14:paraId="520DD26C" w14:textId="77777777"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1) распашка земель;</w:t>
      </w:r>
    </w:p>
    <w:p w14:paraId="774E638E" w14:textId="77777777"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2) размещение отвалов размываемых грунтов;</w:t>
      </w:r>
    </w:p>
    <w:p w14:paraId="154E3520" w14:textId="77777777"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3) выпас сельскохозяйственных животных и организация для них летних лагерей, ванн.</w:t>
      </w:r>
    </w:p>
    <w:p w14:paraId="7458CDE2" w14:textId="1410F99D"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В границах водоохранных зон допускаются (</w:t>
      </w:r>
      <w:r w:rsidR="00EA2123">
        <w:rPr>
          <w:szCs w:val="24"/>
        </w:rPr>
        <w:t>ч</w:t>
      </w:r>
      <w:r w:rsidRPr="00B1560B">
        <w:rPr>
          <w:szCs w:val="24"/>
        </w:rPr>
        <w:t>.16 ст.</w:t>
      </w:r>
      <w:r w:rsidR="001C22D6">
        <w:rPr>
          <w:szCs w:val="24"/>
        </w:rPr>
        <w:t xml:space="preserve"> </w:t>
      </w:r>
      <w:r w:rsidRPr="00B1560B">
        <w:rPr>
          <w:szCs w:val="24"/>
        </w:rPr>
        <w:t>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14:paraId="0DDF5F53" w14:textId="77777777" w:rsidR="001D7807" w:rsidRPr="00B1560B" w:rsidRDefault="001D7807" w:rsidP="00425ABD">
      <w:pPr>
        <w:widowControl w:val="0"/>
        <w:autoSpaceDE w:val="0"/>
        <w:autoSpaceDN w:val="0"/>
        <w:spacing w:after="0" w:line="240" w:lineRule="auto"/>
        <w:ind w:firstLine="709"/>
        <w:jc w:val="both"/>
        <w:rPr>
          <w:szCs w:val="24"/>
        </w:rPr>
      </w:pPr>
      <w:r w:rsidRPr="00B1560B">
        <w:rPr>
          <w:szCs w:val="24"/>
        </w:rPr>
        <w:t>Под сооружениями, обеспечивающими охрану водных объектов от загрязнения, засорения, заиления и истощения вод, понимаются:</w:t>
      </w:r>
    </w:p>
    <w:p w14:paraId="4D58AF52" w14:textId="77777777" w:rsidR="001D7807" w:rsidRPr="00B1560B" w:rsidRDefault="001D7807" w:rsidP="00425ABD">
      <w:pPr>
        <w:widowControl w:val="0"/>
        <w:autoSpaceDE w:val="0"/>
        <w:autoSpaceDN w:val="0"/>
        <w:spacing w:after="0" w:line="240" w:lineRule="auto"/>
        <w:ind w:firstLine="709"/>
        <w:jc w:val="both"/>
        <w:rPr>
          <w:szCs w:val="24"/>
        </w:rPr>
      </w:pPr>
      <w:bookmarkStart w:id="99" w:name="P994"/>
      <w:bookmarkEnd w:id="99"/>
      <w:r w:rsidRPr="00B1560B">
        <w:rPr>
          <w:szCs w:val="24"/>
        </w:rPr>
        <w:t>1) централизованные системы водоотведения (канализации), централизованные ливневые системы водоотведения;</w:t>
      </w:r>
    </w:p>
    <w:p w14:paraId="5E4AB128" w14:textId="77777777" w:rsidR="001D7807" w:rsidRPr="00B1560B" w:rsidRDefault="001D7807" w:rsidP="00425ABD">
      <w:pPr>
        <w:widowControl w:val="0"/>
        <w:autoSpaceDE w:val="0"/>
        <w:autoSpaceDN w:val="0"/>
        <w:spacing w:after="0" w:line="240" w:lineRule="auto"/>
        <w:ind w:firstLine="709"/>
        <w:jc w:val="both"/>
        <w:rPr>
          <w:szCs w:val="24"/>
        </w:rPr>
      </w:pPr>
      <w:r w:rsidRPr="00B1560B">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727B3999" w14:textId="77777777" w:rsidR="001D7807" w:rsidRPr="00B1560B" w:rsidRDefault="001D7807" w:rsidP="001D7807">
      <w:pPr>
        <w:widowControl w:val="0"/>
        <w:autoSpaceDE w:val="0"/>
        <w:autoSpaceDN w:val="0"/>
        <w:spacing w:after="0" w:line="240" w:lineRule="auto"/>
        <w:ind w:firstLine="540"/>
        <w:jc w:val="both"/>
        <w:rPr>
          <w:szCs w:val="24"/>
        </w:rPr>
      </w:pPr>
      <w:r w:rsidRPr="00B1560B">
        <w:rPr>
          <w:szCs w:val="24"/>
        </w:rPr>
        <w:lastRenderedPageBreak/>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00" w:name="_Hlk129079641"/>
      <w:r w:rsidRPr="00B1560B">
        <w:rPr>
          <w:szCs w:val="24"/>
        </w:rPr>
        <w:t>Водного кодекса</w:t>
      </w:r>
      <w:bookmarkEnd w:id="100"/>
      <w:r w:rsidRPr="00B1560B">
        <w:rPr>
          <w:szCs w:val="24"/>
        </w:rPr>
        <w:t xml:space="preserve"> РФ;</w:t>
      </w:r>
    </w:p>
    <w:p w14:paraId="7C5D9C43" w14:textId="77777777" w:rsidR="001D7807" w:rsidRPr="00B1560B" w:rsidRDefault="001D7807" w:rsidP="001D7807">
      <w:pPr>
        <w:widowControl w:val="0"/>
        <w:autoSpaceDE w:val="0"/>
        <w:autoSpaceDN w:val="0"/>
        <w:spacing w:after="0" w:line="240" w:lineRule="auto"/>
        <w:ind w:firstLine="540"/>
        <w:jc w:val="both"/>
        <w:rPr>
          <w:szCs w:val="24"/>
        </w:rPr>
      </w:pPr>
      <w:r w:rsidRPr="00B1560B">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2E40B5F2" w14:textId="77777777" w:rsidR="001D7807" w:rsidRPr="00B1560B" w:rsidRDefault="001D7807" w:rsidP="001D7807">
      <w:pPr>
        <w:widowControl w:val="0"/>
        <w:autoSpaceDE w:val="0"/>
        <w:autoSpaceDN w:val="0"/>
        <w:spacing w:after="0" w:line="240" w:lineRule="auto"/>
        <w:ind w:firstLine="540"/>
        <w:jc w:val="both"/>
        <w:rPr>
          <w:szCs w:val="24"/>
        </w:rPr>
      </w:pPr>
      <w:r w:rsidRPr="00B1560B">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0390C548" w14:textId="77777777" w:rsidR="001D7807" w:rsidRPr="00B1560B" w:rsidRDefault="001D7807" w:rsidP="001D7807">
      <w:pPr>
        <w:autoSpaceDE w:val="0"/>
        <w:autoSpaceDN w:val="0"/>
        <w:adjustRightInd w:val="0"/>
        <w:spacing w:after="0" w:line="240" w:lineRule="auto"/>
        <w:ind w:firstLine="709"/>
        <w:jc w:val="both"/>
        <w:rPr>
          <w:szCs w:val="24"/>
        </w:rPr>
      </w:pPr>
      <w:r w:rsidRPr="00B1560B">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5" w:anchor="P994" w:history="1">
        <w:r w:rsidRPr="00B1560B">
          <w:rPr>
            <w:szCs w:val="24"/>
          </w:rPr>
          <w:t>пункте 1 части 16</w:t>
        </w:r>
      </w:hyperlink>
      <w:r w:rsidRPr="00B1560B">
        <w:rPr>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63ED0FC1" w14:textId="77777777" w:rsidR="001D7807" w:rsidRPr="00B1560B" w:rsidRDefault="001D7807" w:rsidP="001D7807">
      <w:pPr>
        <w:widowControl w:val="0"/>
        <w:autoSpaceDE w:val="0"/>
        <w:autoSpaceDN w:val="0"/>
        <w:spacing w:after="0" w:line="240" w:lineRule="auto"/>
        <w:ind w:firstLine="539"/>
        <w:jc w:val="both"/>
        <w:rPr>
          <w:szCs w:val="24"/>
        </w:rPr>
      </w:pPr>
      <w:r w:rsidRPr="00B1560B">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46" w:anchor="P977" w:history="1">
        <w:r w:rsidRPr="00B1560B">
          <w:rPr>
            <w:szCs w:val="24"/>
          </w:rPr>
          <w:t>частью 15</w:t>
        </w:r>
      </w:hyperlink>
      <w:r w:rsidRPr="00B1560B">
        <w:rPr>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14:paraId="18824C96" w14:textId="77777777" w:rsidR="001D7807" w:rsidRPr="00B1560B" w:rsidRDefault="001D7807" w:rsidP="001D7807">
      <w:pPr>
        <w:widowControl w:val="0"/>
        <w:autoSpaceDE w:val="0"/>
        <w:autoSpaceDN w:val="0"/>
        <w:spacing w:after="0" w:line="240" w:lineRule="auto"/>
        <w:ind w:firstLine="539"/>
        <w:jc w:val="both"/>
        <w:rPr>
          <w:szCs w:val="24"/>
        </w:rPr>
      </w:pPr>
      <w:r w:rsidRPr="00B1560B">
        <w:rPr>
          <w:szCs w:val="24"/>
        </w:rPr>
        <w:t>Строительство, реконструкция и эксплуатация специализированных хранилищ агрохимикатов</w:t>
      </w:r>
      <w:r w:rsidR="008E5FAF">
        <w:rPr>
          <w:szCs w:val="24"/>
        </w:rPr>
        <w:t>, аммиака, метанола, аммиачной селитры</w:t>
      </w:r>
      <w:r w:rsidR="00CC21B7">
        <w:rPr>
          <w:szCs w:val="24"/>
        </w:rPr>
        <w:t xml:space="preserve"> и</w:t>
      </w:r>
      <w:r w:rsidR="008E5FAF">
        <w:rPr>
          <w:szCs w:val="24"/>
        </w:rPr>
        <w:t xml:space="preserve"> нитрата калия</w:t>
      </w:r>
      <w:r w:rsidRPr="00B1560B">
        <w:rPr>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14:paraId="59C0D86E" w14:textId="77777777" w:rsidR="001D7807" w:rsidRPr="00B1560B" w:rsidRDefault="001D7807" w:rsidP="001D7807">
      <w:pPr>
        <w:spacing w:after="0" w:line="240" w:lineRule="auto"/>
        <w:ind w:firstLine="709"/>
        <w:jc w:val="both"/>
        <w:rPr>
          <w:szCs w:val="24"/>
        </w:rPr>
      </w:pPr>
    </w:p>
    <w:p w14:paraId="563BC7CE" w14:textId="77777777" w:rsidR="001D7807" w:rsidRPr="00F50344" w:rsidRDefault="001D7807" w:rsidP="001D7807">
      <w:pPr>
        <w:pStyle w:val="a3"/>
        <w:ind w:firstLine="708"/>
        <w:rPr>
          <w:b/>
          <w:i/>
        </w:rPr>
      </w:pPr>
      <w:r w:rsidRPr="00F50344">
        <w:rPr>
          <w:b/>
          <w:i/>
        </w:rPr>
        <w:t>Береговая полоса</w:t>
      </w:r>
    </w:p>
    <w:p w14:paraId="4E6D0D7D" w14:textId="020197FD" w:rsidR="001D7807" w:rsidRPr="00B1560B" w:rsidRDefault="001D7807" w:rsidP="001D7807">
      <w:pPr>
        <w:spacing w:after="0" w:line="240" w:lineRule="auto"/>
        <w:ind w:firstLine="709"/>
        <w:jc w:val="both"/>
        <w:rPr>
          <w:szCs w:val="24"/>
        </w:rPr>
      </w:pPr>
      <w:r w:rsidRPr="00B1560B">
        <w:rPr>
          <w:szCs w:val="24"/>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w:t>
      </w:r>
      <w:r w:rsidR="00422737">
        <w:rPr>
          <w:szCs w:val="24"/>
        </w:rPr>
        <w:t xml:space="preserve"> </w:t>
      </w:r>
      <w:r w:rsidRPr="00B1560B">
        <w:rPr>
          <w:szCs w:val="24"/>
        </w:rPr>
        <w:t>рыболовства и причаливания плавучих средств.</w:t>
      </w:r>
      <w:r w:rsidRPr="00B1560B">
        <w:rPr>
          <w:szCs w:val="24"/>
          <w:vertAlign w:val="superscript"/>
        </w:rPr>
        <w:footnoteReference w:id="1"/>
      </w:r>
    </w:p>
    <w:p w14:paraId="48AB6494" w14:textId="77777777" w:rsidR="001D7807" w:rsidRPr="00B1560B" w:rsidRDefault="001D7807" w:rsidP="001D7807">
      <w:pPr>
        <w:spacing w:after="0" w:line="240" w:lineRule="auto"/>
        <w:ind w:firstLine="709"/>
        <w:jc w:val="both"/>
        <w:rPr>
          <w:szCs w:val="24"/>
        </w:rPr>
      </w:pPr>
      <w:r w:rsidRPr="00B1560B">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14:paraId="723E5861" w14:textId="77777777" w:rsidR="00EB3638" w:rsidRDefault="00EB3638" w:rsidP="00EB3638">
      <w:pPr>
        <w:pStyle w:val="a3"/>
        <w:rPr>
          <w:rFonts w:eastAsia="Calibri"/>
          <w:b/>
          <w:u w:val="single"/>
          <w:lang w:eastAsia="en-US"/>
        </w:rPr>
      </w:pPr>
    </w:p>
    <w:p w14:paraId="5CD1808A" w14:textId="0E503325" w:rsidR="009E3499" w:rsidRPr="00EE332F" w:rsidRDefault="00607891" w:rsidP="00EE332F">
      <w:pPr>
        <w:pStyle w:val="20"/>
        <w:spacing w:before="0"/>
        <w:jc w:val="both"/>
        <w:rPr>
          <w:szCs w:val="24"/>
        </w:rPr>
      </w:pPr>
      <w:bookmarkStart w:id="101" w:name="_Toc192172701"/>
      <w:r w:rsidRPr="00EE332F">
        <w:rPr>
          <w:szCs w:val="24"/>
        </w:rPr>
        <w:t>2.4.</w:t>
      </w:r>
      <w:r w:rsidR="00744FB4">
        <w:rPr>
          <w:szCs w:val="24"/>
        </w:rPr>
        <w:t>6</w:t>
      </w:r>
      <w:r w:rsidRPr="00EE332F">
        <w:rPr>
          <w:szCs w:val="24"/>
        </w:rPr>
        <w:t xml:space="preserve">. </w:t>
      </w:r>
      <w:r w:rsidR="009E3499" w:rsidRPr="00EE332F">
        <w:rPr>
          <w:szCs w:val="24"/>
        </w:rPr>
        <w:t>Зоны санитарной охраны источников питьевого и хозяйственно-бытового водоснабжения</w:t>
      </w:r>
      <w:bookmarkEnd w:id="101"/>
    </w:p>
    <w:p w14:paraId="6C3D1F59" w14:textId="77777777" w:rsidR="009E3499" w:rsidRPr="009E3499" w:rsidRDefault="009E3499" w:rsidP="00EB3638">
      <w:pPr>
        <w:spacing w:after="0" w:line="240" w:lineRule="auto"/>
        <w:ind w:firstLine="708"/>
        <w:jc w:val="both"/>
        <w:rPr>
          <w:szCs w:val="24"/>
        </w:rPr>
      </w:pP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со</w:t>
      </w:r>
      <w:r w:rsidRPr="009E3499">
        <w:rPr>
          <w:szCs w:val="24"/>
        </w:rPr>
        <w:t xml:space="preserve"> </w:t>
      </w:r>
      <w:r w:rsidRPr="009E3499">
        <w:rPr>
          <w:rFonts w:hint="eastAsia"/>
          <w:szCs w:val="24"/>
        </w:rPr>
        <w:t>ст</w:t>
      </w:r>
      <w:r w:rsidR="00EB3638">
        <w:rPr>
          <w:szCs w:val="24"/>
        </w:rPr>
        <w:t xml:space="preserve">атьей </w:t>
      </w:r>
      <w:r w:rsidRPr="009E3499">
        <w:rPr>
          <w:szCs w:val="24"/>
        </w:rPr>
        <w:t xml:space="preserve">43 </w:t>
      </w:r>
      <w:r w:rsidRPr="009E3499">
        <w:rPr>
          <w:rFonts w:hint="eastAsia"/>
          <w:szCs w:val="24"/>
        </w:rPr>
        <w:t>Водного</w:t>
      </w:r>
      <w:r w:rsidRPr="009E3499">
        <w:rPr>
          <w:szCs w:val="24"/>
        </w:rPr>
        <w:t xml:space="preserve"> </w:t>
      </w:r>
      <w:r w:rsidRPr="009E3499">
        <w:rPr>
          <w:rFonts w:hint="eastAsia"/>
          <w:szCs w:val="24"/>
        </w:rPr>
        <w:t>кодекса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03.06.2006 </w:t>
      </w:r>
      <w:r w:rsidRPr="009E3499">
        <w:rPr>
          <w:rFonts w:hint="eastAsia"/>
          <w:szCs w:val="24"/>
        </w:rPr>
        <w:t>№</w:t>
      </w:r>
      <w:r w:rsidRPr="009E3499">
        <w:rPr>
          <w:szCs w:val="24"/>
        </w:rPr>
        <w:t>74-</w:t>
      </w:r>
      <w:r w:rsidRPr="009E3499">
        <w:rPr>
          <w:rFonts w:hint="eastAsia"/>
          <w:szCs w:val="24"/>
        </w:rPr>
        <w:t>ФЗ</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водных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используемых</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целей</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r w:rsidRPr="009E3499">
        <w:rPr>
          <w:rFonts w:hint="eastAsia"/>
          <w:szCs w:val="24"/>
        </w:rPr>
        <w:lastRenderedPageBreak/>
        <w:t>В</w:t>
      </w:r>
      <w:r w:rsidRPr="009E3499">
        <w:rPr>
          <w:szCs w:val="24"/>
        </w:rPr>
        <w:t xml:space="preserve"> </w:t>
      </w:r>
      <w:r w:rsidRPr="009E3499">
        <w:rPr>
          <w:rFonts w:hint="eastAsia"/>
          <w:szCs w:val="24"/>
        </w:rPr>
        <w:t>зонах</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осуществление</w:t>
      </w:r>
      <w:r w:rsidRPr="009E3499">
        <w:rPr>
          <w:szCs w:val="24"/>
        </w:rPr>
        <w:t xml:space="preserve"> </w:t>
      </w:r>
      <w:r w:rsidRPr="009E3499">
        <w:rPr>
          <w:rFonts w:hint="eastAsia"/>
          <w:szCs w:val="24"/>
        </w:rPr>
        <w:t>деятельности</w:t>
      </w:r>
      <w:r w:rsidRPr="009E3499">
        <w:rPr>
          <w:szCs w:val="24"/>
        </w:rPr>
        <w:t xml:space="preserve"> </w:t>
      </w:r>
      <w:r w:rsidRPr="009E3499">
        <w:rPr>
          <w:rFonts w:hint="eastAsia"/>
          <w:szCs w:val="24"/>
        </w:rPr>
        <w:t>и</w:t>
      </w:r>
      <w:r>
        <w:rPr>
          <w:szCs w:val="24"/>
        </w:rPr>
        <w:t xml:space="preserve"> </w:t>
      </w:r>
      <w:r w:rsidRPr="009E3499">
        <w:rPr>
          <w:rFonts w:hint="eastAsia"/>
          <w:szCs w:val="24"/>
        </w:rPr>
        <w:t>отведение</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жилищного</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промышленных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w:t>
      </w:r>
      <w:r>
        <w:rPr>
          <w:szCs w:val="24"/>
        </w:rPr>
        <w:t xml:space="preserve"> </w:t>
      </w:r>
      <w:r w:rsidRPr="009E3499">
        <w:rPr>
          <w:rFonts w:hint="eastAsia"/>
          <w:szCs w:val="24"/>
        </w:rPr>
        <w:t>объектов</w:t>
      </w:r>
      <w:r w:rsidRPr="009E3499">
        <w:rPr>
          <w:szCs w:val="24"/>
        </w:rPr>
        <w:t xml:space="preserve"> </w:t>
      </w:r>
      <w:r w:rsidRPr="009E3499">
        <w:rPr>
          <w:rFonts w:hint="eastAsia"/>
          <w:szCs w:val="24"/>
        </w:rPr>
        <w:t>сельскохозяйственного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запрещаются</w:t>
      </w:r>
      <w:r w:rsidRPr="009E3499">
        <w:rPr>
          <w:szCs w:val="24"/>
        </w:rPr>
        <w:t xml:space="preserve"> </w:t>
      </w:r>
      <w:r w:rsidRPr="009E3499">
        <w:rPr>
          <w:rFonts w:hint="eastAsia"/>
          <w:szCs w:val="24"/>
        </w:rPr>
        <w:t>или</w:t>
      </w:r>
      <w:r w:rsidRPr="009E3499">
        <w:rPr>
          <w:szCs w:val="24"/>
        </w:rPr>
        <w:t xml:space="preserve"> </w:t>
      </w:r>
      <w:r w:rsidRPr="009E3499">
        <w:rPr>
          <w:rFonts w:hint="eastAsia"/>
          <w:szCs w:val="24"/>
        </w:rPr>
        <w:t>ограничиваются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случаях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w:t>
      </w:r>
      <w:r>
        <w:rPr>
          <w:szCs w:val="24"/>
        </w:rPr>
        <w:t xml:space="preserve"> </w:t>
      </w:r>
      <w:r w:rsidRPr="009E3499">
        <w:rPr>
          <w:rFonts w:hint="eastAsia"/>
          <w:szCs w:val="24"/>
        </w:rPr>
        <w:t>порядке</w:t>
      </w:r>
      <w:r w:rsidRPr="009E3499">
        <w:rPr>
          <w:szCs w:val="24"/>
        </w:rPr>
        <w:t xml:space="preserve">, </w:t>
      </w:r>
      <w:r w:rsidRPr="009E3499">
        <w:rPr>
          <w:rFonts w:hint="eastAsia"/>
          <w:szCs w:val="24"/>
        </w:rPr>
        <w:t>которые</w:t>
      </w:r>
      <w:r w:rsidRPr="009E3499">
        <w:rPr>
          <w:szCs w:val="24"/>
        </w:rPr>
        <w:t xml:space="preserve"> </w:t>
      </w:r>
      <w:r w:rsidRPr="009E3499">
        <w:rPr>
          <w:rFonts w:hint="eastAsia"/>
          <w:szCs w:val="24"/>
        </w:rPr>
        <w:t>установлены</w:t>
      </w:r>
      <w:r w:rsidRPr="009E3499">
        <w:rPr>
          <w:szCs w:val="24"/>
        </w:rPr>
        <w:t xml:space="preserve"> </w:t>
      </w:r>
      <w:r w:rsidRPr="009E3499">
        <w:rPr>
          <w:rFonts w:hint="eastAsia"/>
          <w:szCs w:val="24"/>
        </w:rPr>
        <w:t>санитарными</w:t>
      </w:r>
      <w:r w:rsidRPr="009E3499">
        <w:rPr>
          <w:szCs w:val="24"/>
        </w:rPr>
        <w:t xml:space="preserve"> </w:t>
      </w:r>
      <w:r w:rsidRPr="009E3499">
        <w:rPr>
          <w:rFonts w:hint="eastAsia"/>
          <w:szCs w:val="24"/>
        </w:rPr>
        <w:t>правилами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нормами</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p>
    <w:p w14:paraId="7FE884C7" w14:textId="77777777" w:rsidR="009E3499" w:rsidRPr="009E3499" w:rsidRDefault="009E3499" w:rsidP="009E3499">
      <w:pPr>
        <w:spacing w:after="0" w:line="240" w:lineRule="auto"/>
        <w:ind w:firstLine="709"/>
        <w:jc w:val="both"/>
        <w:rPr>
          <w:szCs w:val="24"/>
        </w:rPr>
      </w:pPr>
      <w:r w:rsidRPr="009E3499">
        <w:rPr>
          <w:rFonts w:hint="eastAsia"/>
          <w:szCs w:val="24"/>
        </w:rPr>
        <w:t>Постановлением</w:t>
      </w:r>
      <w:r w:rsidRPr="009E3499">
        <w:rPr>
          <w:szCs w:val="24"/>
        </w:rPr>
        <w:t xml:space="preserve"> </w:t>
      </w:r>
      <w:r w:rsidRPr="009E3499">
        <w:rPr>
          <w:rFonts w:hint="eastAsia"/>
          <w:szCs w:val="24"/>
        </w:rPr>
        <w:t>Главного</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14.03.2002 </w:t>
      </w:r>
      <w:r w:rsidRPr="009E3499">
        <w:rPr>
          <w:rFonts w:hint="eastAsia"/>
          <w:szCs w:val="24"/>
        </w:rPr>
        <w:t>№</w:t>
      </w:r>
      <w:r w:rsidRPr="009E3499">
        <w:rPr>
          <w:szCs w:val="24"/>
        </w:rPr>
        <w:t>10</w:t>
      </w:r>
      <w:r>
        <w:rPr>
          <w:szCs w:val="24"/>
        </w:rPr>
        <w:t xml:space="preserve"> </w:t>
      </w:r>
      <w:r w:rsidRPr="009E3499">
        <w:rPr>
          <w:rFonts w:hint="eastAsia"/>
          <w:szCs w:val="24"/>
        </w:rPr>
        <w:t>вводятся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действие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sidRPr="009E3499">
        <w:rPr>
          <w:szCs w:val="24"/>
        </w:rPr>
        <w:t xml:space="preserve"> (</w:t>
      </w:r>
      <w:r w:rsidRPr="009E3499">
        <w:rPr>
          <w:rFonts w:hint="eastAsia"/>
          <w:szCs w:val="24"/>
        </w:rPr>
        <w:t>далее</w:t>
      </w:r>
      <w:r w:rsidRPr="009E3499">
        <w:rPr>
          <w:szCs w:val="24"/>
        </w:rPr>
        <w:t xml:space="preserve"> - </w:t>
      </w:r>
      <w:r w:rsidRPr="009E3499">
        <w:rPr>
          <w:rFonts w:hint="eastAsia"/>
          <w:szCs w:val="24"/>
        </w:rPr>
        <w:t>СанПиН</w:t>
      </w:r>
      <w:r w:rsidRPr="009E3499">
        <w:rPr>
          <w:szCs w:val="24"/>
        </w:rPr>
        <w:t xml:space="preserve">) </w:t>
      </w:r>
      <w:r w:rsidR="00EB3638">
        <w:rPr>
          <w:szCs w:val="24"/>
        </w:rPr>
        <w:t>«</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00EB3638">
        <w:rPr>
          <w:szCs w:val="24"/>
        </w:rPr>
        <w:t>»</w:t>
      </w:r>
      <w:r w:rsidRPr="009E3499">
        <w:rPr>
          <w:szCs w:val="24"/>
        </w:rPr>
        <w:t xml:space="preserve"> </w:t>
      </w:r>
      <w:r w:rsidRPr="009E3499">
        <w:rPr>
          <w:rFonts w:hint="eastAsia"/>
          <w:szCs w:val="24"/>
        </w:rPr>
        <w:t>СанПиН</w:t>
      </w:r>
      <w:r w:rsidRPr="009E3499">
        <w:rPr>
          <w:szCs w:val="24"/>
        </w:rPr>
        <w:t xml:space="preserve"> 2.1.4.1110-02.</w:t>
      </w:r>
      <w:r>
        <w:rPr>
          <w:szCs w:val="24"/>
        </w:rPr>
        <w:t xml:space="preserve"> </w:t>
      </w:r>
      <w:r w:rsidRPr="009E3499">
        <w:rPr>
          <w:szCs w:val="24"/>
        </w:rPr>
        <w:t>(</w:t>
      </w:r>
      <w:r w:rsidRPr="009E3499">
        <w:rPr>
          <w:rFonts w:hint="eastAsia"/>
          <w:szCs w:val="24"/>
        </w:rPr>
        <w:t>документ</w:t>
      </w:r>
      <w:r w:rsidRPr="009E3499">
        <w:rPr>
          <w:szCs w:val="24"/>
        </w:rPr>
        <w:t xml:space="preserve"> </w:t>
      </w:r>
      <w:r w:rsidRPr="009E3499">
        <w:rPr>
          <w:rFonts w:hint="eastAsia"/>
          <w:szCs w:val="24"/>
        </w:rPr>
        <w:t>утрачивает</w:t>
      </w:r>
      <w:r w:rsidRPr="009E3499">
        <w:rPr>
          <w:szCs w:val="24"/>
        </w:rPr>
        <w:t xml:space="preserve"> </w:t>
      </w:r>
      <w:r w:rsidRPr="009E3499">
        <w:rPr>
          <w:rFonts w:hint="eastAsia"/>
          <w:szCs w:val="24"/>
        </w:rPr>
        <w:t>силу</w:t>
      </w:r>
      <w:r w:rsidRPr="009E3499">
        <w:rPr>
          <w:szCs w:val="24"/>
        </w:rPr>
        <w:t xml:space="preserve"> </w:t>
      </w:r>
      <w:r w:rsidRPr="009E3499">
        <w:rPr>
          <w:rFonts w:hint="eastAsia"/>
          <w:szCs w:val="24"/>
        </w:rPr>
        <w:t>с</w:t>
      </w:r>
      <w:r w:rsidRPr="009E3499">
        <w:rPr>
          <w:szCs w:val="24"/>
        </w:rPr>
        <w:t xml:space="preserve"> 01.01.202</w:t>
      </w:r>
      <w:r w:rsidR="00EB3638">
        <w:rPr>
          <w:szCs w:val="24"/>
        </w:rPr>
        <w:t>5</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связи</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изданием</w:t>
      </w:r>
      <w:r w:rsidRPr="009E3499">
        <w:rPr>
          <w:szCs w:val="24"/>
        </w:rPr>
        <w:t xml:space="preserve"> </w:t>
      </w:r>
      <w:r w:rsidRPr="009E3499">
        <w:rPr>
          <w:rFonts w:hint="eastAsia"/>
          <w:szCs w:val="24"/>
        </w:rPr>
        <w:t>Постановления</w:t>
      </w:r>
      <w:r w:rsidRPr="009E3499">
        <w:rPr>
          <w:szCs w:val="24"/>
        </w:rPr>
        <w:t xml:space="preserve"> </w:t>
      </w:r>
      <w:r w:rsidRPr="009E3499">
        <w:rPr>
          <w:rFonts w:hint="eastAsia"/>
          <w:szCs w:val="24"/>
        </w:rPr>
        <w:t>Главного</w:t>
      </w:r>
      <w:r>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от</w:t>
      </w:r>
      <w:r w:rsidRPr="009E3499">
        <w:rPr>
          <w:szCs w:val="24"/>
        </w:rPr>
        <w:t xml:space="preserve"> 28.01.2021 </w:t>
      </w:r>
      <w:r w:rsidRPr="009E3499">
        <w:rPr>
          <w:rFonts w:hint="eastAsia"/>
          <w:szCs w:val="24"/>
        </w:rPr>
        <w:t>№</w:t>
      </w:r>
      <w:r w:rsidRPr="009E3499">
        <w:rPr>
          <w:szCs w:val="24"/>
        </w:rPr>
        <w:t>3)</w:t>
      </w:r>
      <w:r w:rsidR="00EB3638">
        <w:rPr>
          <w:szCs w:val="24"/>
        </w:rPr>
        <w:t>.</w:t>
      </w:r>
      <w:r w:rsidRPr="009E3499">
        <w:rPr>
          <w:szCs w:val="24"/>
        </w:rPr>
        <w:t xml:space="preserve"> </w:t>
      </w:r>
      <w:r w:rsidRPr="009E3499">
        <w:rPr>
          <w:rFonts w:hint="eastAsia"/>
          <w:szCs w:val="24"/>
        </w:rPr>
        <w:t>Данные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Pr>
          <w:szCs w:val="24"/>
        </w:rPr>
        <w:t xml:space="preserve"> </w:t>
      </w:r>
      <w:r w:rsidRPr="009E3499">
        <w:rPr>
          <w:rFonts w:hint="eastAsia"/>
          <w:szCs w:val="24"/>
        </w:rPr>
        <w:t>определяют</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эпидемиологические</w:t>
      </w:r>
      <w:r w:rsidRPr="009E3499">
        <w:rPr>
          <w:szCs w:val="24"/>
        </w:rPr>
        <w:t xml:space="preserve"> </w:t>
      </w:r>
      <w:r w:rsidRPr="009E3499">
        <w:rPr>
          <w:rFonts w:hint="eastAsia"/>
          <w:szCs w:val="24"/>
        </w:rPr>
        <w:t>требования</w:t>
      </w:r>
      <w:r w:rsidRPr="009E3499">
        <w:rPr>
          <w:szCs w:val="24"/>
        </w:rPr>
        <w:t xml:space="preserve"> </w:t>
      </w:r>
      <w:r w:rsidRPr="009E3499">
        <w:rPr>
          <w:rFonts w:hint="eastAsia"/>
          <w:szCs w:val="24"/>
        </w:rPr>
        <w:t>к</w:t>
      </w:r>
      <w:r w:rsidRPr="009E3499">
        <w:rPr>
          <w:szCs w:val="24"/>
        </w:rPr>
        <w:t xml:space="preserve"> </w:t>
      </w:r>
      <w:r w:rsidRPr="009E3499">
        <w:rPr>
          <w:rFonts w:hint="eastAsia"/>
          <w:szCs w:val="24"/>
        </w:rPr>
        <w:t>организации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эксплуатации</w:t>
      </w:r>
      <w:r w:rsidRPr="009E3499">
        <w:rPr>
          <w:szCs w:val="24"/>
        </w:rPr>
        <w:t xml:space="preserve"> </w:t>
      </w:r>
      <w:r w:rsidRPr="009E3499">
        <w:rPr>
          <w:rFonts w:hint="eastAsia"/>
          <w:szCs w:val="24"/>
        </w:rPr>
        <w:t>зон</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далее</w:t>
      </w:r>
      <w:r w:rsidRPr="009E3499">
        <w:rPr>
          <w:szCs w:val="24"/>
        </w:rPr>
        <w:t xml:space="preserve"> -</w:t>
      </w:r>
      <w:r>
        <w:rPr>
          <w:szCs w:val="24"/>
        </w:rPr>
        <w:t xml:space="preserve"> </w:t>
      </w:r>
      <w:r w:rsidRPr="009E3499">
        <w:rPr>
          <w:rFonts w:hint="eastAsia"/>
          <w:szCs w:val="24"/>
        </w:rPr>
        <w:t>ЗСО</w:t>
      </w:r>
      <w:r w:rsidRPr="009E3499">
        <w:rPr>
          <w:szCs w:val="24"/>
        </w:rPr>
        <w:t>).</w:t>
      </w:r>
    </w:p>
    <w:p w14:paraId="163AB26B" w14:textId="77777777" w:rsidR="009E3499" w:rsidRPr="009E3499" w:rsidRDefault="009E3499" w:rsidP="009E3499">
      <w:pPr>
        <w:spacing w:after="0" w:line="240" w:lineRule="auto"/>
        <w:ind w:firstLine="709"/>
        <w:jc w:val="both"/>
        <w:rPr>
          <w:szCs w:val="24"/>
        </w:rPr>
      </w:pPr>
      <w:r w:rsidRPr="009E3499">
        <w:rPr>
          <w:rFonts w:hint="eastAsia"/>
          <w:szCs w:val="24"/>
        </w:rPr>
        <w:t>Основной</w:t>
      </w:r>
      <w:r w:rsidRPr="009E3499">
        <w:rPr>
          <w:szCs w:val="24"/>
        </w:rPr>
        <w:t xml:space="preserve"> </w:t>
      </w:r>
      <w:r w:rsidRPr="009E3499">
        <w:rPr>
          <w:rFonts w:hint="eastAsia"/>
          <w:szCs w:val="24"/>
        </w:rPr>
        <w:t>целью</w:t>
      </w:r>
      <w:r w:rsidRPr="009E3499">
        <w:rPr>
          <w:szCs w:val="24"/>
        </w:rPr>
        <w:t xml:space="preserve"> </w:t>
      </w:r>
      <w:r w:rsidRPr="009E3499">
        <w:rPr>
          <w:rFonts w:hint="eastAsia"/>
          <w:szCs w:val="24"/>
        </w:rPr>
        <w:t>создания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обеспечения</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является</w:t>
      </w:r>
      <w:r w:rsidRPr="009E3499">
        <w:rPr>
          <w:szCs w:val="24"/>
        </w:rPr>
        <w:t xml:space="preserve"> </w:t>
      </w: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от</w:t>
      </w:r>
      <w:r>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территорий</w:t>
      </w:r>
      <w:r w:rsidRPr="009E3499">
        <w:rPr>
          <w:szCs w:val="24"/>
        </w:rPr>
        <w:t xml:space="preserve">, </w:t>
      </w:r>
      <w:r w:rsidRPr="009E3499">
        <w:rPr>
          <w:rFonts w:hint="eastAsia"/>
          <w:szCs w:val="24"/>
        </w:rPr>
        <w:t>на</w:t>
      </w:r>
      <w:r>
        <w:rPr>
          <w:szCs w:val="24"/>
        </w:rPr>
        <w:t xml:space="preserve"> </w:t>
      </w:r>
      <w:r w:rsidRPr="009E3499">
        <w:rPr>
          <w:rFonts w:hint="eastAsia"/>
          <w:szCs w:val="24"/>
        </w:rPr>
        <w:t>которых</w:t>
      </w:r>
      <w:r w:rsidRPr="009E3499">
        <w:rPr>
          <w:szCs w:val="24"/>
        </w:rPr>
        <w:t xml:space="preserve"> </w:t>
      </w:r>
      <w:r w:rsidRPr="009E3499">
        <w:rPr>
          <w:rFonts w:hint="eastAsia"/>
          <w:szCs w:val="24"/>
        </w:rPr>
        <w:t>они</w:t>
      </w:r>
      <w:r w:rsidRPr="009E3499">
        <w:rPr>
          <w:szCs w:val="24"/>
        </w:rPr>
        <w:t xml:space="preserve"> </w:t>
      </w:r>
      <w:r w:rsidRPr="009E3499">
        <w:rPr>
          <w:rFonts w:hint="eastAsia"/>
          <w:szCs w:val="24"/>
        </w:rPr>
        <w:t>расположены</w:t>
      </w:r>
      <w:r w:rsidRPr="009E3499">
        <w:rPr>
          <w:szCs w:val="24"/>
        </w:rPr>
        <w:t>.</w:t>
      </w:r>
    </w:p>
    <w:p w14:paraId="64DB6A8A" w14:textId="77777777" w:rsidR="009E3499" w:rsidRPr="009E3499" w:rsidRDefault="009E3499" w:rsidP="009E3499">
      <w:pPr>
        <w:spacing w:after="0" w:line="240" w:lineRule="auto"/>
        <w:ind w:firstLine="709"/>
        <w:jc w:val="both"/>
        <w:rPr>
          <w:szCs w:val="24"/>
        </w:rPr>
      </w:pP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организуются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составе</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строгого</w:t>
      </w:r>
      <w:r>
        <w:rPr>
          <w:szCs w:val="24"/>
        </w:rPr>
        <w:t xml:space="preserve"> </w:t>
      </w:r>
      <w:r w:rsidRPr="009E3499">
        <w:rPr>
          <w:rFonts w:hint="eastAsia"/>
          <w:szCs w:val="24"/>
        </w:rPr>
        <w:t>режима</w:t>
      </w:r>
      <w:r w:rsidRPr="009E3499">
        <w:rPr>
          <w:szCs w:val="24"/>
        </w:rPr>
        <w:t xml:space="preserve">) </w:t>
      </w:r>
      <w:r w:rsidRPr="009E3499">
        <w:rPr>
          <w:rFonts w:hint="eastAsia"/>
          <w:szCs w:val="24"/>
        </w:rPr>
        <w:t>включает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расположения</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площадок</w:t>
      </w:r>
      <w:r w:rsidRPr="009E3499">
        <w:rPr>
          <w:szCs w:val="24"/>
        </w:rPr>
        <w:t xml:space="preserve"> </w:t>
      </w:r>
      <w:r w:rsidRPr="009E3499">
        <w:rPr>
          <w:rFonts w:hint="eastAsia"/>
          <w:szCs w:val="24"/>
        </w:rPr>
        <w:t>всех</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Его</w:t>
      </w:r>
      <w:r w:rsidRPr="009E3499">
        <w:rPr>
          <w:szCs w:val="24"/>
        </w:rPr>
        <w:t xml:space="preserve"> </w:t>
      </w:r>
      <w:r w:rsidRPr="009E3499">
        <w:rPr>
          <w:rFonts w:hint="eastAsia"/>
          <w:szCs w:val="24"/>
        </w:rPr>
        <w:t>назначение</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защита</w:t>
      </w:r>
      <w:r w:rsidRPr="009E3499">
        <w:rPr>
          <w:szCs w:val="24"/>
        </w:rPr>
        <w:t xml:space="preserve"> </w:t>
      </w:r>
      <w:r w:rsidRPr="009E3499">
        <w:rPr>
          <w:rFonts w:hint="eastAsia"/>
          <w:szCs w:val="24"/>
        </w:rPr>
        <w:t>места</w:t>
      </w:r>
      <w:r w:rsidRPr="009E3499">
        <w:rPr>
          <w:szCs w:val="24"/>
        </w:rPr>
        <w:t xml:space="preserve"> </w:t>
      </w:r>
      <w:r w:rsidRPr="009E3499">
        <w:rPr>
          <w:rFonts w:hint="eastAsia"/>
          <w:szCs w:val="24"/>
        </w:rPr>
        <w:t>забора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водозаборных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случайного</w:t>
      </w:r>
      <w:r>
        <w:rPr>
          <w:szCs w:val="24"/>
        </w:rPr>
        <w:t xml:space="preserve"> </w:t>
      </w:r>
      <w:r w:rsidRPr="009E3499">
        <w:rPr>
          <w:rFonts w:hint="eastAsia"/>
          <w:szCs w:val="24"/>
        </w:rPr>
        <w:t>или</w:t>
      </w:r>
      <w:r w:rsidRPr="009E3499">
        <w:rPr>
          <w:szCs w:val="24"/>
        </w:rPr>
        <w:t xml:space="preserve"> </w:t>
      </w:r>
      <w:r w:rsidRPr="009E3499">
        <w:rPr>
          <w:rFonts w:hint="eastAsia"/>
          <w:szCs w:val="24"/>
        </w:rPr>
        <w:t>умышленного</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повреждения</w:t>
      </w:r>
      <w:r w:rsidRPr="009E3499">
        <w:rPr>
          <w:szCs w:val="24"/>
        </w:rPr>
        <w:t xml:space="preserve">. </w:t>
      </w:r>
      <w:r w:rsidRPr="009E3499">
        <w:rPr>
          <w:rFonts w:hint="eastAsia"/>
          <w:szCs w:val="24"/>
        </w:rPr>
        <w:t>Второй</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третий</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ограничений</w:t>
      </w:r>
      <w:r w:rsidRPr="009E3499">
        <w:rPr>
          <w:szCs w:val="24"/>
        </w:rPr>
        <w:t>)</w:t>
      </w:r>
      <w:r>
        <w:rPr>
          <w:szCs w:val="24"/>
        </w:rPr>
        <w:t xml:space="preserve"> </w:t>
      </w:r>
      <w:r w:rsidRPr="009E3499">
        <w:rPr>
          <w:rFonts w:hint="eastAsia"/>
          <w:szCs w:val="24"/>
        </w:rPr>
        <w:t>включают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предназначенную</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предупреждения</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воды</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w:t>
      </w:r>
    </w:p>
    <w:p w14:paraId="50932EC3" w14:textId="77777777" w:rsidR="009E3499" w:rsidRPr="009E3499" w:rsidRDefault="009E3499" w:rsidP="009E3499">
      <w:pPr>
        <w:spacing w:after="0" w:line="240" w:lineRule="auto"/>
        <w:ind w:firstLine="709"/>
        <w:jc w:val="both"/>
        <w:rPr>
          <w:szCs w:val="24"/>
        </w:rPr>
      </w:pP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обеспечивается</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полосой</w:t>
      </w:r>
      <w:r w:rsidRPr="009E3499">
        <w:rPr>
          <w:szCs w:val="24"/>
        </w:rPr>
        <w:t>.</w:t>
      </w:r>
    </w:p>
    <w:p w14:paraId="3975C7A1" w14:textId="77777777" w:rsidR="00AB378D" w:rsidRPr="009E3499" w:rsidRDefault="009E3499" w:rsidP="009E3499">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каждом</w:t>
      </w:r>
      <w:r w:rsidRPr="009E3499">
        <w:rPr>
          <w:szCs w:val="24"/>
        </w:rPr>
        <w:t xml:space="preserve"> </w:t>
      </w:r>
      <w:r w:rsidRPr="009E3499">
        <w:rPr>
          <w:rFonts w:hint="eastAsia"/>
          <w:szCs w:val="24"/>
        </w:rPr>
        <w:t>из</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пределах</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w:t>
      </w:r>
      <w:r>
        <w:rPr>
          <w:szCs w:val="24"/>
        </w:rPr>
        <w:t xml:space="preserve"> </w:t>
      </w:r>
      <w:r w:rsidRPr="009E3499">
        <w:rPr>
          <w:rFonts w:hint="eastAsia"/>
          <w:szCs w:val="24"/>
        </w:rPr>
        <w:t>соответственно</w:t>
      </w:r>
      <w:r w:rsidRPr="009E3499">
        <w:rPr>
          <w:szCs w:val="24"/>
        </w:rPr>
        <w:t xml:space="preserve"> </w:t>
      </w:r>
      <w:r w:rsidRPr="009E3499">
        <w:rPr>
          <w:rFonts w:hint="eastAsia"/>
          <w:szCs w:val="24"/>
        </w:rPr>
        <w:t>их</w:t>
      </w:r>
      <w:r w:rsidRPr="009E3499">
        <w:rPr>
          <w:szCs w:val="24"/>
        </w:rPr>
        <w:t xml:space="preserve"> </w:t>
      </w:r>
      <w:r w:rsidRPr="009E3499">
        <w:rPr>
          <w:rFonts w:hint="eastAsia"/>
          <w:szCs w:val="24"/>
        </w:rPr>
        <w:t>назначению</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специальный</w:t>
      </w:r>
      <w:r w:rsidRPr="009E3499">
        <w:rPr>
          <w:szCs w:val="24"/>
        </w:rPr>
        <w:t xml:space="preserve"> </w:t>
      </w:r>
      <w:r w:rsidRPr="009E3499">
        <w:rPr>
          <w:rFonts w:hint="eastAsia"/>
          <w:szCs w:val="24"/>
        </w:rPr>
        <w:t>режим</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комплекс</w:t>
      </w:r>
      <w:r>
        <w:rPr>
          <w:szCs w:val="24"/>
        </w:rPr>
        <w:t xml:space="preserve"> </w:t>
      </w:r>
      <w:r w:rsidRPr="009E3499">
        <w:rPr>
          <w:rFonts w:hint="eastAsia"/>
          <w:szCs w:val="24"/>
        </w:rPr>
        <w:t>мероприятий</w:t>
      </w:r>
      <w:r w:rsidRPr="009E3499">
        <w:rPr>
          <w:szCs w:val="24"/>
        </w:rPr>
        <w:t xml:space="preserve">, </w:t>
      </w:r>
      <w:r w:rsidRPr="009E3499">
        <w:rPr>
          <w:rFonts w:hint="eastAsia"/>
          <w:szCs w:val="24"/>
        </w:rPr>
        <w:t>направленных</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предупреждение</w:t>
      </w:r>
      <w:r w:rsidRPr="009E3499">
        <w:rPr>
          <w:szCs w:val="24"/>
        </w:rPr>
        <w:t xml:space="preserve"> </w:t>
      </w:r>
      <w:r w:rsidRPr="009E3499">
        <w:rPr>
          <w:rFonts w:hint="eastAsia"/>
          <w:szCs w:val="24"/>
        </w:rPr>
        <w:t>ухудшения</w:t>
      </w:r>
      <w:r w:rsidRPr="009E3499">
        <w:rPr>
          <w:szCs w:val="24"/>
        </w:rPr>
        <w:t xml:space="preserve"> </w:t>
      </w:r>
      <w:r w:rsidRPr="009E3499">
        <w:rPr>
          <w:rFonts w:hint="eastAsia"/>
          <w:szCs w:val="24"/>
        </w:rPr>
        <w:t>качества</w:t>
      </w:r>
      <w:r w:rsidRPr="009E3499">
        <w:rPr>
          <w:szCs w:val="24"/>
        </w:rPr>
        <w:t xml:space="preserve"> </w:t>
      </w:r>
      <w:r w:rsidRPr="009E3499">
        <w:rPr>
          <w:rFonts w:hint="eastAsia"/>
          <w:szCs w:val="24"/>
        </w:rPr>
        <w:t>воды</w:t>
      </w:r>
      <w:r w:rsidRPr="009E3499">
        <w:rPr>
          <w:szCs w:val="24"/>
        </w:rPr>
        <w:t>.</w:t>
      </w:r>
    </w:p>
    <w:p w14:paraId="76784EB1" w14:textId="77777777" w:rsidR="009E3499" w:rsidRPr="00EB3638" w:rsidRDefault="009E3499" w:rsidP="009E3499">
      <w:pPr>
        <w:spacing w:after="0" w:line="240" w:lineRule="auto"/>
        <w:ind w:firstLine="709"/>
        <w:jc w:val="both"/>
        <w:rPr>
          <w:b/>
          <w:i/>
          <w:szCs w:val="24"/>
        </w:rPr>
      </w:pPr>
      <w:r w:rsidRPr="00EB3638">
        <w:rPr>
          <w:b/>
          <w:i/>
          <w:szCs w:val="24"/>
        </w:rPr>
        <w:t>Определение границ поясов ЗСО подземного источника</w:t>
      </w:r>
    </w:p>
    <w:p w14:paraId="006FC907" w14:textId="77777777" w:rsidR="009E3499" w:rsidRPr="009E3499" w:rsidRDefault="009E3499" w:rsidP="009E3499">
      <w:pPr>
        <w:spacing w:after="0" w:line="240" w:lineRule="auto"/>
        <w:ind w:firstLine="709"/>
        <w:jc w:val="both"/>
        <w:rPr>
          <w:szCs w:val="24"/>
        </w:rPr>
      </w:pPr>
      <w:r w:rsidRPr="005348A4">
        <w:rPr>
          <w:szCs w:val="24"/>
        </w:rPr>
        <w:t xml:space="preserve">Граница первого пояса </w:t>
      </w:r>
      <w:r w:rsidRPr="005348A4">
        <w:rPr>
          <w:rFonts w:hint="eastAsia"/>
          <w:szCs w:val="24"/>
        </w:rPr>
        <w:t>ЗСО</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водозабора</w:t>
      </w:r>
      <w:r>
        <w:rPr>
          <w:szCs w:val="24"/>
        </w:rPr>
        <w:t xml:space="preserve"> </w:t>
      </w:r>
      <w:r w:rsidRPr="009E3499">
        <w:rPr>
          <w:rFonts w:hint="eastAsia"/>
          <w:szCs w:val="24"/>
        </w:rPr>
        <w:t>–</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при</w:t>
      </w:r>
      <w:r>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недостаточно</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группы</w:t>
      </w:r>
      <w:r>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должна</w:t>
      </w:r>
      <w:r w:rsidRPr="009E3499">
        <w:rPr>
          <w:szCs w:val="24"/>
        </w:rPr>
        <w:t xml:space="preserve"> </w:t>
      </w:r>
      <w:r w:rsidRPr="009E3499">
        <w:rPr>
          <w:rFonts w:hint="eastAsia"/>
          <w:szCs w:val="24"/>
        </w:rPr>
        <w:t>находится</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и</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sidRPr="009E3499">
        <w:rPr>
          <w:szCs w:val="24"/>
        </w:rPr>
        <w:t xml:space="preserve"> </w:t>
      </w:r>
      <w:r w:rsidRPr="009E3499">
        <w:rPr>
          <w:rFonts w:hint="eastAsia"/>
          <w:szCs w:val="24"/>
        </w:rPr>
        <w:t>скважин</w:t>
      </w:r>
      <w:r w:rsidRPr="009E3499">
        <w:rPr>
          <w:szCs w:val="24"/>
        </w:rPr>
        <w:t>.</w:t>
      </w:r>
    </w:p>
    <w:p w14:paraId="5B7FB43C" w14:textId="77777777" w:rsidR="009E3499" w:rsidRPr="009E3499" w:rsidRDefault="009E3499" w:rsidP="009E3499">
      <w:pPr>
        <w:spacing w:after="0" w:line="240" w:lineRule="auto"/>
        <w:ind w:firstLine="709"/>
        <w:jc w:val="both"/>
        <w:rPr>
          <w:szCs w:val="24"/>
        </w:rPr>
      </w:pPr>
      <w:r w:rsidRPr="005348A4">
        <w:rPr>
          <w:szCs w:val="24"/>
        </w:rPr>
        <w:t xml:space="preserve">Граница второго пояса </w:t>
      </w:r>
      <w:r w:rsidRPr="005348A4">
        <w:rPr>
          <w:rFonts w:hint="eastAsia"/>
          <w:szCs w:val="24"/>
        </w:rPr>
        <w:t>ЗСО</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 xml:space="preserve"> </w:t>
      </w:r>
      <w:r w:rsidRPr="009E3499">
        <w:rPr>
          <w:rFonts w:hint="eastAsia"/>
          <w:szCs w:val="24"/>
        </w:rPr>
        <w:t>исходя</w:t>
      </w:r>
      <w:r w:rsidRPr="009E3499">
        <w:rPr>
          <w:szCs w:val="24"/>
        </w:rPr>
        <w:t xml:space="preserve"> </w:t>
      </w:r>
      <w:r w:rsidRPr="009E3499">
        <w:rPr>
          <w:rFonts w:hint="eastAsia"/>
          <w:szCs w:val="24"/>
        </w:rPr>
        <w:t>из</w:t>
      </w:r>
      <w:r>
        <w:rPr>
          <w:szCs w:val="24"/>
        </w:rPr>
        <w:t xml:space="preserve"> </w:t>
      </w:r>
      <w:r w:rsidRPr="009E3499">
        <w:rPr>
          <w:rFonts w:hint="eastAsia"/>
          <w:szCs w:val="24"/>
        </w:rPr>
        <w:t>условий</w:t>
      </w:r>
      <w:r w:rsidRPr="009E3499">
        <w:rPr>
          <w:szCs w:val="24"/>
        </w:rPr>
        <w:t xml:space="preserve">, </w:t>
      </w:r>
      <w:r w:rsidRPr="009E3499">
        <w:rPr>
          <w:rFonts w:hint="eastAsia"/>
          <w:szCs w:val="24"/>
        </w:rPr>
        <w:t>что</w:t>
      </w:r>
      <w:r w:rsidRPr="009E3499">
        <w:rPr>
          <w:szCs w:val="24"/>
        </w:rPr>
        <w:t xml:space="preserve"> </w:t>
      </w:r>
      <w:r w:rsidRPr="009E3499">
        <w:rPr>
          <w:rFonts w:hint="eastAsia"/>
          <w:szCs w:val="24"/>
        </w:rPr>
        <w:t>микробное</w:t>
      </w:r>
      <w:r w:rsidRPr="009E3499">
        <w:rPr>
          <w:szCs w:val="24"/>
        </w:rPr>
        <w:t xml:space="preserve"> </w:t>
      </w:r>
      <w:r w:rsidRPr="009E3499">
        <w:rPr>
          <w:rFonts w:hint="eastAsia"/>
          <w:szCs w:val="24"/>
        </w:rPr>
        <w:t>загрязнение</w:t>
      </w:r>
      <w:r w:rsidRPr="009E3499">
        <w:rPr>
          <w:szCs w:val="24"/>
        </w:rPr>
        <w:t xml:space="preserve">, </w:t>
      </w:r>
      <w:r w:rsidRPr="009E3499">
        <w:rPr>
          <w:rFonts w:hint="eastAsia"/>
          <w:szCs w:val="24"/>
        </w:rPr>
        <w:t>поступающее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водоносный</w:t>
      </w:r>
      <w:r w:rsidRPr="009E3499">
        <w:rPr>
          <w:szCs w:val="24"/>
        </w:rPr>
        <w:t xml:space="preserve"> </w:t>
      </w:r>
      <w:r w:rsidRPr="009E3499">
        <w:rPr>
          <w:rFonts w:hint="eastAsia"/>
          <w:szCs w:val="24"/>
        </w:rPr>
        <w:t>пласт</w:t>
      </w:r>
      <w:r w:rsidRPr="009E3499">
        <w:rPr>
          <w:szCs w:val="24"/>
        </w:rPr>
        <w:t xml:space="preserve"> </w:t>
      </w:r>
      <w:r w:rsidRPr="009E3499">
        <w:rPr>
          <w:rFonts w:hint="eastAsia"/>
          <w:szCs w:val="24"/>
        </w:rPr>
        <w:t>за</w:t>
      </w:r>
      <w:r w:rsidRPr="009E3499">
        <w:rPr>
          <w:szCs w:val="24"/>
        </w:rPr>
        <w:t xml:space="preserve"> </w:t>
      </w:r>
      <w:r w:rsidRPr="009E3499">
        <w:rPr>
          <w:rFonts w:hint="eastAsia"/>
          <w:szCs w:val="24"/>
        </w:rPr>
        <w:t>пределами</w:t>
      </w:r>
      <w:r w:rsidRPr="009E3499">
        <w:rPr>
          <w:szCs w:val="24"/>
        </w:rPr>
        <w:t xml:space="preserve"> </w:t>
      </w:r>
      <w:r w:rsidRPr="009E3499">
        <w:rPr>
          <w:rFonts w:hint="eastAsia"/>
          <w:szCs w:val="24"/>
        </w:rPr>
        <w:t>второго</w:t>
      </w:r>
      <w:r>
        <w:rPr>
          <w:szCs w:val="24"/>
        </w:rPr>
        <w:t xml:space="preserve"> </w:t>
      </w:r>
      <w:r w:rsidRPr="009E3499">
        <w:rPr>
          <w:rFonts w:hint="eastAsia"/>
          <w:szCs w:val="24"/>
        </w:rPr>
        <w:t>пояса</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достигает</w:t>
      </w:r>
      <w:r w:rsidRPr="009E3499">
        <w:rPr>
          <w:szCs w:val="24"/>
        </w:rPr>
        <w:t xml:space="preserve"> </w:t>
      </w:r>
      <w:r w:rsidRPr="009E3499">
        <w:rPr>
          <w:rFonts w:hint="eastAsia"/>
          <w:szCs w:val="24"/>
        </w:rPr>
        <w:t>водозабора</w:t>
      </w:r>
      <w:r w:rsidRPr="009E3499">
        <w:rPr>
          <w:szCs w:val="24"/>
        </w:rPr>
        <w:t>.</w:t>
      </w:r>
    </w:p>
    <w:p w14:paraId="4D323F75" w14:textId="77777777" w:rsidR="009E3499" w:rsidRPr="009E3499" w:rsidRDefault="009E3499" w:rsidP="009E3499">
      <w:pPr>
        <w:spacing w:after="0" w:line="240" w:lineRule="auto"/>
        <w:ind w:firstLine="709"/>
        <w:jc w:val="both"/>
        <w:rPr>
          <w:szCs w:val="24"/>
        </w:rPr>
      </w:pPr>
      <w:r w:rsidRPr="005348A4">
        <w:rPr>
          <w:szCs w:val="24"/>
        </w:rPr>
        <w:t xml:space="preserve">Граница третьего пояса </w:t>
      </w:r>
      <w:r w:rsidRPr="005348A4">
        <w:rPr>
          <w:rFonts w:hint="eastAsia"/>
          <w:szCs w:val="24"/>
        </w:rPr>
        <w:t>ЗСО</w:t>
      </w:r>
      <w:r w:rsidRPr="009E3499">
        <w:rPr>
          <w:szCs w:val="24"/>
        </w:rPr>
        <w:t xml:space="preserve">, </w:t>
      </w:r>
      <w:r w:rsidRPr="009E3499">
        <w:rPr>
          <w:rFonts w:hint="eastAsia"/>
          <w:szCs w:val="24"/>
        </w:rPr>
        <w:t>предназначенного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защиты</w:t>
      </w:r>
      <w:r w:rsidRPr="009E3499">
        <w:rPr>
          <w:szCs w:val="24"/>
        </w:rPr>
        <w:t xml:space="preserve"> </w:t>
      </w:r>
      <w:r w:rsidRPr="009E3499">
        <w:rPr>
          <w:rFonts w:hint="eastAsia"/>
          <w:szCs w:val="24"/>
        </w:rPr>
        <w:t>водоносного</w:t>
      </w:r>
      <w:r w:rsidRPr="009E3499">
        <w:rPr>
          <w:szCs w:val="24"/>
        </w:rPr>
        <w:t xml:space="preserve"> </w:t>
      </w:r>
      <w:r w:rsidRPr="009E3499">
        <w:rPr>
          <w:rFonts w:hint="eastAsia"/>
          <w:szCs w:val="24"/>
        </w:rPr>
        <w:t>пласта</w:t>
      </w:r>
      <w:r w:rsidRPr="009E3499">
        <w:rPr>
          <w:szCs w:val="24"/>
        </w:rPr>
        <w:t xml:space="preserve"> </w:t>
      </w:r>
      <w:r w:rsidRPr="009E3499">
        <w:rPr>
          <w:rFonts w:hint="eastAsia"/>
          <w:szCs w:val="24"/>
        </w:rPr>
        <w:t>от</w:t>
      </w:r>
      <w:r>
        <w:rPr>
          <w:szCs w:val="24"/>
        </w:rPr>
        <w:t xml:space="preserve"> </w:t>
      </w:r>
      <w:r w:rsidRPr="009E3499">
        <w:rPr>
          <w:rFonts w:hint="eastAsia"/>
          <w:szCs w:val="24"/>
        </w:rPr>
        <w:t>химических</w:t>
      </w:r>
      <w:r w:rsidRPr="009E3499">
        <w:rPr>
          <w:szCs w:val="24"/>
        </w:rPr>
        <w:t xml:space="preserve"> </w:t>
      </w:r>
      <w:r w:rsidRPr="009E3499">
        <w:rPr>
          <w:rFonts w:hint="eastAsia"/>
          <w:szCs w:val="24"/>
        </w:rPr>
        <w:t>загрязнений</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w:t>
      </w:r>
    </w:p>
    <w:p w14:paraId="1BB952C2" w14:textId="77777777" w:rsidR="009E3499" w:rsidRPr="009E3499" w:rsidRDefault="009E3499" w:rsidP="009E3499">
      <w:pPr>
        <w:spacing w:after="0" w:line="240" w:lineRule="auto"/>
        <w:ind w:firstLine="709"/>
        <w:jc w:val="both"/>
        <w:rPr>
          <w:szCs w:val="24"/>
        </w:rPr>
      </w:pPr>
      <w:r w:rsidRPr="009E3499">
        <w:rPr>
          <w:rFonts w:hint="eastAsia"/>
          <w:szCs w:val="24"/>
        </w:rPr>
        <w:t>Определение</w:t>
      </w:r>
      <w:r w:rsidRPr="009E3499">
        <w:rPr>
          <w:szCs w:val="24"/>
        </w:rPr>
        <w:t xml:space="preserve"> </w:t>
      </w:r>
      <w:r w:rsidRPr="009E3499">
        <w:rPr>
          <w:rFonts w:hint="eastAsia"/>
          <w:szCs w:val="24"/>
        </w:rPr>
        <w:t>границ</w:t>
      </w:r>
      <w:r w:rsidRPr="009E3499">
        <w:rPr>
          <w:szCs w:val="24"/>
        </w:rPr>
        <w:t xml:space="preserve"> </w:t>
      </w:r>
      <w:r w:rsidRPr="009E3499">
        <w:rPr>
          <w:rFonts w:hint="eastAsia"/>
          <w:szCs w:val="24"/>
        </w:rPr>
        <w:t>второго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третьего</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различных</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условий</w:t>
      </w:r>
      <w:r w:rsidRPr="009E3499">
        <w:rPr>
          <w:szCs w:val="24"/>
        </w:rPr>
        <w:t xml:space="preserve"> </w:t>
      </w:r>
      <w:r w:rsidRPr="009E3499">
        <w:rPr>
          <w:rFonts w:hint="eastAsia"/>
          <w:szCs w:val="24"/>
        </w:rPr>
        <w:t>проводится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методиками</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расчетов</w:t>
      </w:r>
      <w:r w:rsidRPr="009E3499">
        <w:rPr>
          <w:szCs w:val="24"/>
        </w:rPr>
        <w:t>.</w:t>
      </w:r>
    </w:p>
    <w:p w14:paraId="2FA89B7E" w14:textId="77777777" w:rsidR="009E3499" w:rsidRPr="00F50344" w:rsidRDefault="009E3499" w:rsidP="009E3499">
      <w:pPr>
        <w:spacing w:after="0" w:line="240" w:lineRule="auto"/>
        <w:ind w:firstLine="709"/>
        <w:jc w:val="both"/>
        <w:rPr>
          <w:b/>
          <w:i/>
          <w:szCs w:val="24"/>
        </w:rPr>
      </w:pPr>
      <w:r w:rsidRPr="00F50344">
        <w:rPr>
          <w:b/>
          <w:i/>
          <w:szCs w:val="24"/>
        </w:rPr>
        <w:t>Определение границ ЗСО водопроводных сооружений и водоводов</w:t>
      </w:r>
    </w:p>
    <w:p w14:paraId="72620165" w14:textId="77777777" w:rsidR="009E3499" w:rsidRPr="009E3499" w:rsidRDefault="009E3499" w:rsidP="009E3499">
      <w:pPr>
        <w:spacing w:after="0" w:line="240" w:lineRule="auto"/>
        <w:ind w:firstLine="709"/>
        <w:jc w:val="both"/>
        <w:rPr>
          <w:szCs w:val="24"/>
        </w:rPr>
      </w:pPr>
      <w:r w:rsidRPr="009E3499">
        <w:rPr>
          <w:rFonts w:hint="eastAsia"/>
          <w:szCs w:val="24"/>
        </w:rPr>
        <w:t>Зона</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расположенных</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территории</w:t>
      </w:r>
      <w:r>
        <w:rPr>
          <w:szCs w:val="24"/>
        </w:rPr>
        <w:t xml:space="preserve"> </w:t>
      </w:r>
      <w:r w:rsidRPr="009E3499">
        <w:rPr>
          <w:rFonts w:hint="eastAsia"/>
          <w:szCs w:val="24"/>
        </w:rPr>
        <w:t>водозабора</w:t>
      </w:r>
      <w:r w:rsidRPr="009E3499">
        <w:rPr>
          <w:szCs w:val="24"/>
        </w:rPr>
        <w:t xml:space="preserve">, </w:t>
      </w:r>
      <w:r w:rsidRPr="009E3499">
        <w:rPr>
          <w:rFonts w:hint="eastAsia"/>
          <w:szCs w:val="24"/>
        </w:rPr>
        <w:t>представлена</w:t>
      </w:r>
      <w:r w:rsidRPr="009E3499">
        <w:rPr>
          <w:szCs w:val="24"/>
        </w:rPr>
        <w:t xml:space="preserve"> </w:t>
      </w:r>
      <w:r w:rsidRPr="009E3499">
        <w:rPr>
          <w:rFonts w:hint="eastAsia"/>
          <w:szCs w:val="24"/>
        </w:rPr>
        <w:t>первым</w:t>
      </w:r>
      <w:r w:rsidRPr="009E3499">
        <w:rPr>
          <w:szCs w:val="24"/>
        </w:rPr>
        <w:t xml:space="preserve"> </w:t>
      </w:r>
      <w:r w:rsidRPr="009E3499">
        <w:rPr>
          <w:rFonts w:hint="eastAsia"/>
          <w:szCs w:val="24"/>
        </w:rPr>
        <w:t>поясом</w:t>
      </w:r>
      <w:r w:rsidRPr="009E3499">
        <w:rPr>
          <w:szCs w:val="24"/>
        </w:rPr>
        <w:t xml:space="preserve"> (</w:t>
      </w:r>
      <w:r w:rsidRPr="009E3499">
        <w:rPr>
          <w:rFonts w:hint="eastAsia"/>
          <w:szCs w:val="24"/>
        </w:rPr>
        <w:t>строгого</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Pr>
          <w:szCs w:val="24"/>
        </w:rPr>
        <w:t xml:space="preserve"> </w:t>
      </w:r>
      <w:r w:rsidRPr="009E3499">
        <w:rPr>
          <w:rFonts w:hint="eastAsia"/>
          <w:szCs w:val="24"/>
        </w:rPr>
        <w:t>полосой</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принимается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w:t>
      </w:r>
    </w:p>
    <w:p w14:paraId="34DC6A9D" w14:textId="77777777"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стен</w:t>
      </w:r>
      <w:r w:rsidRPr="009E3499">
        <w:rPr>
          <w:szCs w:val="24"/>
        </w:rPr>
        <w:t xml:space="preserve"> </w:t>
      </w:r>
      <w:r w:rsidRPr="009E3499">
        <w:rPr>
          <w:rFonts w:hint="eastAsia"/>
          <w:szCs w:val="24"/>
        </w:rPr>
        <w:t>запасных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регулирующих</w:t>
      </w:r>
      <w:r w:rsidRPr="009E3499">
        <w:rPr>
          <w:szCs w:val="24"/>
        </w:rPr>
        <w:t xml:space="preserve"> </w:t>
      </w:r>
      <w:r w:rsidRPr="009E3499">
        <w:rPr>
          <w:rFonts w:hint="eastAsia"/>
          <w:szCs w:val="24"/>
        </w:rPr>
        <w:t>емкостей</w:t>
      </w:r>
      <w:r w:rsidRPr="009E3499">
        <w:rPr>
          <w:szCs w:val="24"/>
        </w:rPr>
        <w:t xml:space="preserve">, </w:t>
      </w:r>
      <w:r w:rsidRPr="009E3499">
        <w:rPr>
          <w:rFonts w:hint="eastAsia"/>
          <w:szCs w:val="24"/>
        </w:rPr>
        <w:t>фильтров</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контактных</w:t>
      </w:r>
      <w:r w:rsidRPr="009E3499">
        <w:rPr>
          <w:szCs w:val="24"/>
        </w:rPr>
        <w:t xml:space="preserve"> </w:t>
      </w:r>
      <w:r w:rsidRPr="009E3499">
        <w:rPr>
          <w:rFonts w:hint="eastAsia"/>
          <w:szCs w:val="24"/>
        </w:rPr>
        <w:t>осветлителей</w:t>
      </w:r>
      <w:r w:rsidRPr="009E3499">
        <w:rPr>
          <w:szCs w:val="24"/>
        </w:rPr>
        <w:t xml:space="preserve"> </w:t>
      </w:r>
      <w:r>
        <w:rPr>
          <w:szCs w:val="24"/>
        </w:rPr>
        <w:t>–</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w:t>
      </w:r>
    </w:p>
    <w:p w14:paraId="06F2EAAC" w14:textId="77777777"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w:t>
      </w:r>
    </w:p>
    <w:p w14:paraId="30216F99" w14:textId="77777777"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остальных</w:t>
      </w:r>
      <w:r w:rsidRPr="009E3499">
        <w:rPr>
          <w:szCs w:val="24"/>
        </w:rPr>
        <w:t xml:space="preserve"> </w:t>
      </w:r>
      <w:r w:rsidRPr="009E3499">
        <w:rPr>
          <w:rFonts w:hint="eastAsia"/>
          <w:szCs w:val="24"/>
        </w:rPr>
        <w:t>помещений</w:t>
      </w:r>
      <w:r w:rsidRPr="009E3499">
        <w:rPr>
          <w:szCs w:val="24"/>
        </w:rPr>
        <w:t xml:space="preserve"> (</w:t>
      </w:r>
      <w:r w:rsidRPr="009E3499">
        <w:rPr>
          <w:rFonts w:hint="eastAsia"/>
          <w:szCs w:val="24"/>
        </w:rPr>
        <w:t>отстойники</w:t>
      </w:r>
      <w:r w:rsidRPr="009E3499">
        <w:rPr>
          <w:szCs w:val="24"/>
        </w:rPr>
        <w:t xml:space="preserve">, </w:t>
      </w:r>
      <w:proofErr w:type="spellStart"/>
      <w:r w:rsidRPr="009E3499">
        <w:rPr>
          <w:rFonts w:hint="eastAsia"/>
          <w:szCs w:val="24"/>
        </w:rPr>
        <w:t>реагентное</w:t>
      </w:r>
      <w:proofErr w:type="spellEnd"/>
      <w:r w:rsidRPr="009E3499">
        <w:rPr>
          <w:szCs w:val="24"/>
        </w:rPr>
        <w:t xml:space="preserve"> </w:t>
      </w:r>
      <w:r w:rsidRPr="009E3499">
        <w:rPr>
          <w:rFonts w:hint="eastAsia"/>
          <w:szCs w:val="24"/>
        </w:rPr>
        <w:t>хозяйство</w:t>
      </w:r>
      <w:r w:rsidRPr="009E3499">
        <w:rPr>
          <w:szCs w:val="24"/>
        </w:rPr>
        <w:t xml:space="preserve">, </w:t>
      </w:r>
      <w:r w:rsidRPr="009E3499">
        <w:rPr>
          <w:rFonts w:hint="eastAsia"/>
          <w:szCs w:val="24"/>
        </w:rPr>
        <w:t>склад</w:t>
      </w:r>
      <w:r w:rsidRPr="009E3499">
        <w:rPr>
          <w:szCs w:val="24"/>
        </w:rPr>
        <w:t xml:space="preserve"> </w:t>
      </w:r>
      <w:r w:rsidRPr="009E3499">
        <w:rPr>
          <w:rFonts w:hint="eastAsia"/>
          <w:szCs w:val="24"/>
        </w:rPr>
        <w:t>хлора</w:t>
      </w:r>
      <w:r w:rsidRPr="009E3499">
        <w:rPr>
          <w:szCs w:val="24"/>
        </w:rPr>
        <w:t xml:space="preserve">, </w:t>
      </w:r>
      <w:r w:rsidRPr="009E3499">
        <w:rPr>
          <w:rFonts w:hint="eastAsia"/>
          <w:szCs w:val="24"/>
        </w:rPr>
        <w:t>насосные</w:t>
      </w:r>
      <w:r>
        <w:rPr>
          <w:szCs w:val="24"/>
        </w:rPr>
        <w:t xml:space="preserve"> </w:t>
      </w:r>
      <w:r w:rsidRPr="009E3499">
        <w:rPr>
          <w:rFonts w:hint="eastAsia"/>
          <w:szCs w:val="24"/>
        </w:rPr>
        <w:t>станции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др</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15 </w:t>
      </w:r>
      <w:r w:rsidRPr="009E3499">
        <w:rPr>
          <w:rFonts w:hint="eastAsia"/>
          <w:szCs w:val="24"/>
        </w:rPr>
        <w:t>м</w:t>
      </w:r>
      <w:r w:rsidRPr="009E3499">
        <w:rPr>
          <w:szCs w:val="24"/>
        </w:rPr>
        <w:t>.</w:t>
      </w:r>
    </w:p>
    <w:p w14:paraId="0DC31362" w14:textId="77777777" w:rsidR="009E3499" w:rsidRPr="009E3499" w:rsidRDefault="009E3499" w:rsidP="009E3499">
      <w:pPr>
        <w:spacing w:after="0" w:line="240" w:lineRule="auto"/>
        <w:ind w:firstLine="709"/>
        <w:jc w:val="both"/>
        <w:rPr>
          <w:szCs w:val="24"/>
        </w:rPr>
      </w:pP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отдельно</w:t>
      </w:r>
      <w:r w:rsidRPr="009E3499">
        <w:rPr>
          <w:szCs w:val="24"/>
        </w:rPr>
        <w:t xml:space="preserve"> </w:t>
      </w:r>
      <w:r w:rsidRPr="009E3499">
        <w:rPr>
          <w:rFonts w:hint="eastAsia"/>
          <w:szCs w:val="24"/>
        </w:rPr>
        <w:t>стоящих</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их</w:t>
      </w:r>
      <w:r>
        <w:rPr>
          <w:szCs w:val="24"/>
        </w:rPr>
        <w:t xml:space="preserve"> </w:t>
      </w:r>
      <w:r w:rsidRPr="009E3499">
        <w:rPr>
          <w:rFonts w:hint="eastAsia"/>
          <w:szCs w:val="24"/>
        </w:rPr>
        <w:t>конструктивных</w:t>
      </w:r>
      <w:r w:rsidRPr="009E3499">
        <w:rPr>
          <w:szCs w:val="24"/>
        </w:rPr>
        <w:t xml:space="preserve"> </w:t>
      </w:r>
      <w:r w:rsidRPr="009E3499">
        <w:rPr>
          <w:rFonts w:hint="eastAsia"/>
          <w:szCs w:val="24"/>
        </w:rPr>
        <w:t>особенностей</w:t>
      </w:r>
      <w:r w:rsidRPr="009E3499">
        <w:rPr>
          <w:szCs w:val="24"/>
        </w:rPr>
        <w:t xml:space="preserve">, </w:t>
      </w:r>
      <w:r w:rsidRPr="009E3499">
        <w:rPr>
          <w:rFonts w:hint="eastAsia"/>
          <w:szCs w:val="24"/>
        </w:rPr>
        <w:t>может</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устанавливаться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расположении</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lastRenderedPageBreak/>
        <w:t>сооружений</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объекта</w:t>
      </w:r>
      <w:r w:rsidRPr="009E3499">
        <w:rPr>
          <w:szCs w:val="24"/>
        </w:rPr>
        <w:t xml:space="preserve"> </w:t>
      </w:r>
      <w:r w:rsidRPr="009E3499">
        <w:rPr>
          <w:rFonts w:hint="eastAsia"/>
          <w:szCs w:val="24"/>
        </w:rPr>
        <w:t>указанные</w:t>
      </w:r>
      <w:r w:rsidRPr="009E3499">
        <w:rPr>
          <w:szCs w:val="24"/>
        </w:rPr>
        <w:t xml:space="preserve"> </w:t>
      </w:r>
      <w:r w:rsidRPr="009E3499">
        <w:rPr>
          <w:rFonts w:hint="eastAsia"/>
          <w:szCs w:val="24"/>
        </w:rPr>
        <w:t>расстояния</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сокращать</w:t>
      </w:r>
      <w:r w:rsidRPr="009E3499">
        <w:rPr>
          <w:szCs w:val="24"/>
        </w:rPr>
        <w:t xml:space="preserve"> </w:t>
      </w:r>
      <w:r w:rsidRPr="009E3499">
        <w:rPr>
          <w:rFonts w:hint="eastAsia"/>
          <w:szCs w:val="24"/>
        </w:rPr>
        <w:t>по</w:t>
      </w:r>
      <w:r>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 xml:space="preserve">, </w:t>
      </w:r>
      <w:r w:rsidRPr="009E3499">
        <w:rPr>
          <w:rFonts w:hint="eastAsia"/>
          <w:szCs w:val="24"/>
        </w:rPr>
        <w:t>но</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w:t>
      </w:r>
      <w:r w:rsidRPr="009E3499">
        <w:rPr>
          <w:rFonts w:hint="eastAsia"/>
          <w:szCs w:val="24"/>
        </w:rPr>
        <w:t>чем</w:t>
      </w:r>
      <w:r w:rsidRPr="009E3499">
        <w:rPr>
          <w:szCs w:val="24"/>
        </w:rPr>
        <w:t xml:space="preserve"> </w:t>
      </w:r>
      <w:r w:rsidRPr="009E3499">
        <w:rPr>
          <w:rFonts w:hint="eastAsia"/>
          <w:szCs w:val="24"/>
        </w:rPr>
        <w:t>до</w:t>
      </w:r>
      <w:r w:rsidRPr="009E3499">
        <w:rPr>
          <w:szCs w:val="24"/>
        </w:rPr>
        <w:t xml:space="preserve"> 10 </w:t>
      </w:r>
      <w:r w:rsidRPr="009E3499">
        <w:rPr>
          <w:rFonts w:hint="eastAsia"/>
          <w:szCs w:val="24"/>
        </w:rPr>
        <w:t>м</w:t>
      </w:r>
      <w:r w:rsidRPr="009E3499">
        <w:rPr>
          <w:szCs w:val="24"/>
        </w:rPr>
        <w:t>.</w:t>
      </w:r>
    </w:p>
    <w:p w14:paraId="0FCB3F11" w14:textId="77777777" w:rsidR="009E3499" w:rsidRPr="009E3499" w:rsidRDefault="009E3499" w:rsidP="009E3499">
      <w:pPr>
        <w:spacing w:after="0" w:line="240" w:lineRule="auto"/>
        <w:ind w:firstLine="709"/>
        <w:jc w:val="both"/>
        <w:rPr>
          <w:szCs w:val="24"/>
        </w:rPr>
      </w:pPr>
      <w:r w:rsidRPr="009E3499">
        <w:rPr>
          <w:rFonts w:hint="eastAsia"/>
          <w:szCs w:val="24"/>
        </w:rPr>
        <w:t>Ширину</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 xml:space="preserve"> </w:t>
      </w:r>
      <w:r w:rsidRPr="009E3499">
        <w:rPr>
          <w:rFonts w:hint="eastAsia"/>
          <w:szCs w:val="24"/>
        </w:rPr>
        <w:t>следует</w:t>
      </w:r>
      <w:r w:rsidRPr="009E3499">
        <w:rPr>
          <w:szCs w:val="24"/>
        </w:rPr>
        <w:t xml:space="preserve"> </w:t>
      </w:r>
      <w:r w:rsidRPr="009E3499">
        <w:rPr>
          <w:rFonts w:hint="eastAsia"/>
          <w:szCs w:val="24"/>
        </w:rPr>
        <w:t>принимать</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обе</w:t>
      </w:r>
      <w:r w:rsidRPr="009E3499">
        <w:rPr>
          <w:szCs w:val="24"/>
        </w:rPr>
        <w:t xml:space="preserve"> </w:t>
      </w:r>
      <w:r w:rsidRPr="009E3499">
        <w:rPr>
          <w:rFonts w:hint="eastAsia"/>
          <w:szCs w:val="24"/>
        </w:rPr>
        <w:t>стороны</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Pr>
          <w:szCs w:val="24"/>
        </w:rPr>
        <w:t xml:space="preserve"> </w:t>
      </w:r>
      <w:r w:rsidRPr="009E3499">
        <w:rPr>
          <w:rFonts w:hint="eastAsia"/>
          <w:szCs w:val="24"/>
        </w:rPr>
        <w:t>линий</w:t>
      </w:r>
      <w:r w:rsidRPr="009E3499">
        <w:rPr>
          <w:szCs w:val="24"/>
        </w:rPr>
        <w:t xml:space="preserve"> </w:t>
      </w:r>
      <w:r w:rsidRPr="009E3499">
        <w:rPr>
          <w:rFonts w:hint="eastAsia"/>
          <w:szCs w:val="24"/>
        </w:rPr>
        <w:t>водопровода</w:t>
      </w:r>
      <w:r w:rsidRPr="009E3499">
        <w:rPr>
          <w:szCs w:val="24"/>
        </w:rPr>
        <w:t>:</w:t>
      </w:r>
    </w:p>
    <w:p w14:paraId="033F25F4" w14:textId="77777777" w:rsidR="009E3499" w:rsidRPr="009E3499" w:rsidRDefault="009E3499" w:rsidP="009E3499">
      <w:pPr>
        <w:spacing w:after="0" w:line="240" w:lineRule="auto"/>
        <w:ind w:firstLine="709"/>
        <w:jc w:val="both"/>
        <w:rPr>
          <w:szCs w:val="24"/>
        </w:rPr>
      </w:pPr>
      <w:r w:rsidRPr="009E3499">
        <w:rPr>
          <w:rFonts w:hint="eastAsia"/>
          <w:szCs w:val="24"/>
        </w:rPr>
        <w:t>а</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отсутствии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до</w:t>
      </w:r>
      <w:r w:rsidRPr="009E3499">
        <w:rPr>
          <w:szCs w:val="24"/>
        </w:rPr>
        <w:t xml:space="preserve"> 1000 </w:t>
      </w:r>
      <w:r w:rsidRPr="009E3499">
        <w:rPr>
          <w:rFonts w:hint="eastAsia"/>
          <w:szCs w:val="24"/>
        </w:rPr>
        <w:t>мм</w:t>
      </w:r>
      <w:r w:rsidRPr="009E3499">
        <w:rPr>
          <w:szCs w:val="24"/>
        </w:rPr>
        <w:t xml:space="preserve"> </w:t>
      </w:r>
      <w:r w:rsidRPr="009E3499">
        <w:rPr>
          <w:rFonts w:hint="eastAsia"/>
          <w:szCs w:val="24"/>
        </w:rPr>
        <w:t>и</w:t>
      </w:r>
      <w:r>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20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более</w:t>
      </w:r>
      <w:r w:rsidRPr="009E3499">
        <w:rPr>
          <w:szCs w:val="24"/>
        </w:rPr>
        <w:t xml:space="preserve"> 1000 </w:t>
      </w:r>
      <w:r w:rsidRPr="009E3499">
        <w:rPr>
          <w:rFonts w:hint="eastAsia"/>
          <w:szCs w:val="24"/>
        </w:rPr>
        <w:t>мм</w:t>
      </w:r>
      <w:r w:rsidRPr="009E3499">
        <w:rPr>
          <w:szCs w:val="24"/>
        </w:rPr>
        <w:t>;</w:t>
      </w:r>
    </w:p>
    <w:p w14:paraId="289FACA7" w14:textId="77777777" w:rsidR="009E3499" w:rsidRPr="009E3499" w:rsidRDefault="009E3499" w:rsidP="009E3499">
      <w:pPr>
        <w:spacing w:after="0" w:line="240" w:lineRule="auto"/>
        <w:ind w:firstLine="709"/>
        <w:jc w:val="both"/>
        <w:rPr>
          <w:szCs w:val="24"/>
        </w:rPr>
      </w:pPr>
      <w:r w:rsidRPr="009E3499">
        <w:rPr>
          <w:rFonts w:hint="eastAsia"/>
          <w:szCs w:val="24"/>
        </w:rPr>
        <w:t>б</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диаметра</w:t>
      </w:r>
      <w:r w:rsidRPr="009E3499">
        <w:rPr>
          <w:szCs w:val="24"/>
        </w:rPr>
        <w:t xml:space="preserve"> </w:t>
      </w:r>
      <w:r w:rsidRPr="009E3499">
        <w:rPr>
          <w:rFonts w:hint="eastAsia"/>
          <w:szCs w:val="24"/>
        </w:rPr>
        <w:t>водоводов</w:t>
      </w:r>
      <w:r w:rsidRPr="009E3499">
        <w:rPr>
          <w:szCs w:val="24"/>
        </w:rPr>
        <w:t>.</w:t>
      </w:r>
    </w:p>
    <w:p w14:paraId="10AF4031" w14:textId="77777777" w:rsidR="009E3499" w:rsidRPr="009E3499" w:rsidRDefault="009E3499" w:rsidP="009E3499">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случае</w:t>
      </w:r>
      <w:r w:rsidRPr="009E3499">
        <w:rPr>
          <w:szCs w:val="24"/>
        </w:rPr>
        <w:t xml:space="preserve"> </w:t>
      </w:r>
      <w:r w:rsidRPr="009E3499">
        <w:rPr>
          <w:rFonts w:hint="eastAsia"/>
          <w:szCs w:val="24"/>
        </w:rPr>
        <w:t>необходимости</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сокращение</w:t>
      </w:r>
      <w:r w:rsidRPr="009E3499">
        <w:rPr>
          <w:szCs w:val="24"/>
        </w:rPr>
        <w:t xml:space="preserve"> </w:t>
      </w:r>
      <w:r w:rsidRPr="009E3499">
        <w:rPr>
          <w:rFonts w:hint="eastAsia"/>
          <w:szCs w:val="24"/>
        </w:rPr>
        <w:t>ширины</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00EB3638">
        <w:rPr>
          <w:szCs w:val="24"/>
        </w:rPr>
        <w:t xml:space="preserve"> </w:t>
      </w:r>
      <w:r w:rsidRPr="009E3499">
        <w:rPr>
          <w:rFonts w:hint="eastAsia"/>
          <w:szCs w:val="24"/>
        </w:rPr>
        <w:t>для</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проходящих</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застроенной</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00EB3638">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w:t>
      </w:r>
    </w:p>
    <w:p w14:paraId="2E3E40CA" w14:textId="77777777" w:rsidR="009E3499" w:rsidRPr="009E3499" w:rsidRDefault="009E3499" w:rsidP="009E3499">
      <w:pPr>
        <w:spacing w:after="0" w:line="240" w:lineRule="auto"/>
        <w:ind w:firstLine="709"/>
        <w:jc w:val="both"/>
        <w:rPr>
          <w:szCs w:val="24"/>
        </w:rPr>
      </w:pPr>
      <w:r w:rsidRPr="009E3499">
        <w:rPr>
          <w:rFonts w:hint="eastAsia"/>
          <w:szCs w:val="24"/>
        </w:rPr>
        <w:t>Не</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свалок</w:t>
      </w:r>
      <w:r w:rsidR="007E6CF7">
        <w:rPr>
          <w:szCs w:val="24"/>
        </w:rPr>
        <w:t>, полей ассенизации, полей фильтрации</w:t>
      </w:r>
      <w:r w:rsidR="00403CB8">
        <w:rPr>
          <w:szCs w:val="24"/>
        </w:rPr>
        <w:t>, полей орошения</w:t>
      </w:r>
      <w:r w:rsidRPr="009E3499">
        <w:rPr>
          <w:szCs w:val="24"/>
        </w:rPr>
        <w:t xml:space="preserve">, </w:t>
      </w:r>
      <w:r w:rsidRPr="009E3499">
        <w:rPr>
          <w:rFonts w:hint="eastAsia"/>
          <w:szCs w:val="24"/>
        </w:rPr>
        <w:t>кладбищ</w:t>
      </w:r>
      <w:r w:rsidRPr="009E3499">
        <w:rPr>
          <w:szCs w:val="24"/>
        </w:rPr>
        <w:t>,</w:t>
      </w:r>
      <w:r w:rsidR="00EB3638">
        <w:rPr>
          <w:szCs w:val="24"/>
        </w:rPr>
        <w:t xml:space="preserve"> </w:t>
      </w:r>
      <w:r w:rsidRPr="009E3499">
        <w:rPr>
          <w:rFonts w:hint="eastAsia"/>
          <w:szCs w:val="24"/>
        </w:rPr>
        <w:t>скотомогильников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магистральных</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промышленных</w:t>
      </w:r>
      <w:r w:rsidR="00EB3638">
        <w:rPr>
          <w:szCs w:val="24"/>
        </w:rPr>
        <w:t xml:space="preserve"> </w:t>
      </w:r>
      <w:r w:rsidRPr="009E3499">
        <w:rPr>
          <w:rFonts w:hint="eastAsia"/>
          <w:szCs w:val="24"/>
        </w:rPr>
        <w:t>и</w:t>
      </w:r>
      <w:r w:rsidRPr="009E3499">
        <w:rPr>
          <w:szCs w:val="24"/>
        </w:rPr>
        <w:t xml:space="preserve"> </w:t>
      </w:r>
      <w:r w:rsidRPr="009E3499">
        <w:rPr>
          <w:rFonts w:hint="eastAsia"/>
          <w:szCs w:val="24"/>
        </w:rPr>
        <w:t>сельскохозяйственных</w:t>
      </w:r>
      <w:r w:rsidRPr="009E3499">
        <w:rPr>
          <w:szCs w:val="24"/>
        </w:rPr>
        <w:t xml:space="preserve"> </w:t>
      </w:r>
      <w:r w:rsidRPr="009E3499">
        <w:rPr>
          <w:rFonts w:hint="eastAsia"/>
          <w:szCs w:val="24"/>
        </w:rPr>
        <w:t>предприятий</w:t>
      </w:r>
      <w:r w:rsidRPr="009E3499">
        <w:rPr>
          <w:szCs w:val="24"/>
        </w:rPr>
        <w:t>.</w:t>
      </w:r>
    </w:p>
    <w:p w14:paraId="25484693" w14:textId="2AC8CBAC" w:rsidR="009E3499" w:rsidRPr="009E3499" w:rsidRDefault="009E3499" w:rsidP="009E3499">
      <w:pPr>
        <w:spacing w:after="0" w:line="240" w:lineRule="auto"/>
        <w:ind w:firstLine="709"/>
        <w:jc w:val="both"/>
        <w:rPr>
          <w:szCs w:val="24"/>
        </w:rPr>
      </w:pPr>
      <w:r w:rsidRPr="009E3499">
        <w:rPr>
          <w:rFonts w:hint="eastAsia"/>
          <w:szCs w:val="24"/>
        </w:rPr>
        <w:t>Согласно</w:t>
      </w:r>
      <w:r w:rsidRPr="009E3499">
        <w:rPr>
          <w:szCs w:val="24"/>
        </w:rPr>
        <w:t xml:space="preserve"> </w:t>
      </w:r>
      <w:r w:rsidR="005348A4">
        <w:rPr>
          <w:rFonts w:hint="eastAsia"/>
          <w:szCs w:val="24"/>
        </w:rPr>
        <w:t>ч</w:t>
      </w:r>
      <w:r w:rsidRPr="009E3499">
        <w:rPr>
          <w:szCs w:val="24"/>
        </w:rPr>
        <w:t xml:space="preserve">.5 </w:t>
      </w:r>
      <w:r w:rsidRPr="009E3499">
        <w:rPr>
          <w:rFonts w:hint="eastAsia"/>
          <w:szCs w:val="24"/>
        </w:rPr>
        <w:t>ст</w:t>
      </w:r>
      <w:r w:rsidRPr="009E3499">
        <w:rPr>
          <w:szCs w:val="24"/>
        </w:rPr>
        <w:t xml:space="preserve">.18 </w:t>
      </w:r>
      <w:r w:rsidRPr="009E3499">
        <w:rPr>
          <w:rFonts w:hint="eastAsia"/>
          <w:szCs w:val="24"/>
        </w:rPr>
        <w:t>Федерального</w:t>
      </w:r>
      <w:r w:rsidRPr="009E3499">
        <w:rPr>
          <w:szCs w:val="24"/>
        </w:rPr>
        <w:t xml:space="preserve"> </w:t>
      </w:r>
      <w:r w:rsidRPr="009E3499">
        <w:rPr>
          <w:rFonts w:hint="eastAsia"/>
          <w:szCs w:val="24"/>
        </w:rPr>
        <w:t>закона</w:t>
      </w:r>
      <w:r w:rsidRPr="009E3499">
        <w:rPr>
          <w:szCs w:val="24"/>
        </w:rPr>
        <w:t xml:space="preserve"> </w:t>
      </w:r>
      <w:r w:rsidRPr="009E3499">
        <w:rPr>
          <w:rFonts w:hint="eastAsia"/>
          <w:szCs w:val="24"/>
        </w:rPr>
        <w:t>от</w:t>
      </w:r>
      <w:r w:rsidRPr="009E3499">
        <w:rPr>
          <w:szCs w:val="24"/>
        </w:rPr>
        <w:t xml:space="preserve"> 30.03.1999 </w:t>
      </w:r>
      <w:r w:rsidRPr="009E3499">
        <w:rPr>
          <w:rFonts w:hint="eastAsia"/>
          <w:szCs w:val="24"/>
        </w:rPr>
        <w:t>№</w:t>
      </w:r>
      <w:r w:rsidRPr="009E3499">
        <w:rPr>
          <w:szCs w:val="24"/>
        </w:rPr>
        <w:t>52-</w:t>
      </w:r>
      <w:r w:rsidRPr="009E3499">
        <w:rPr>
          <w:rFonts w:hint="eastAsia"/>
          <w:szCs w:val="24"/>
        </w:rPr>
        <w:t>ФЗ</w:t>
      </w:r>
      <w:r w:rsidRPr="009E3499">
        <w:rPr>
          <w:szCs w:val="24"/>
        </w:rPr>
        <w:t xml:space="preserve"> </w:t>
      </w:r>
      <w:r w:rsidR="00782AFD">
        <w:rPr>
          <w:szCs w:val="24"/>
        </w:rPr>
        <w:t>«</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00EB3638">
        <w:rPr>
          <w:szCs w:val="24"/>
        </w:rPr>
        <w:t xml:space="preserve"> </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00782AFD">
        <w:rPr>
          <w:szCs w:val="24"/>
        </w:rPr>
        <w:t>»</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sidRPr="009E3499">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зоны</w:t>
      </w:r>
      <w:r w:rsidR="00782AFD">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изменяются</w:t>
      </w:r>
      <w:r w:rsidRPr="009E3499">
        <w:rPr>
          <w:szCs w:val="24"/>
        </w:rPr>
        <w:t xml:space="preserve">, </w:t>
      </w:r>
      <w:r w:rsidRPr="009E3499">
        <w:rPr>
          <w:rFonts w:hint="eastAsia"/>
          <w:szCs w:val="24"/>
        </w:rPr>
        <w:t>прекращают</w:t>
      </w:r>
      <w:r w:rsidRPr="009E3499">
        <w:rPr>
          <w:szCs w:val="24"/>
        </w:rPr>
        <w:t xml:space="preserve"> </w:t>
      </w:r>
      <w:r w:rsidRPr="009E3499">
        <w:rPr>
          <w:rFonts w:hint="eastAsia"/>
          <w:szCs w:val="24"/>
        </w:rPr>
        <w:t>существование</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решению</w:t>
      </w:r>
      <w:r w:rsidRPr="009E3499">
        <w:rPr>
          <w:szCs w:val="24"/>
        </w:rPr>
        <w:t xml:space="preserve"> </w:t>
      </w:r>
      <w:r w:rsidRPr="009E3499">
        <w:rPr>
          <w:rFonts w:hint="eastAsia"/>
          <w:szCs w:val="24"/>
        </w:rPr>
        <w:t>органа</w:t>
      </w:r>
      <w:r w:rsidRPr="009E3499">
        <w:rPr>
          <w:szCs w:val="24"/>
        </w:rPr>
        <w:t xml:space="preserve"> </w:t>
      </w:r>
      <w:r w:rsidRPr="009E3499">
        <w:rPr>
          <w:rFonts w:hint="eastAsia"/>
          <w:szCs w:val="24"/>
        </w:rPr>
        <w:t>исполнительной</w:t>
      </w:r>
      <w:r w:rsidR="00EB3638">
        <w:rPr>
          <w:szCs w:val="24"/>
        </w:rPr>
        <w:t xml:space="preserve"> </w:t>
      </w:r>
      <w:r w:rsidRPr="009E3499">
        <w:rPr>
          <w:rFonts w:hint="eastAsia"/>
          <w:szCs w:val="24"/>
        </w:rPr>
        <w:t>власти</w:t>
      </w:r>
      <w:r w:rsidRPr="009E3499">
        <w:rPr>
          <w:szCs w:val="24"/>
        </w:rPr>
        <w:t xml:space="preserve"> </w:t>
      </w:r>
      <w:r w:rsidRPr="009E3499">
        <w:rPr>
          <w:rFonts w:hint="eastAsia"/>
          <w:szCs w:val="24"/>
        </w:rPr>
        <w:t>субъекта</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этом</w:t>
      </w:r>
      <w:r w:rsidRPr="009E3499">
        <w:rPr>
          <w:szCs w:val="24"/>
        </w:rPr>
        <w:t xml:space="preserve"> </w:t>
      </w:r>
      <w:r w:rsidRPr="009E3499">
        <w:rPr>
          <w:rFonts w:hint="eastAsia"/>
          <w:szCs w:val="24"/>
        </w:rPr>
        <w:t>решения</w:t>
      </w:r>
      <w:r w:rsidRPr="009E3499">
        <w:rPr>
          <w:szCs w:val="24"/>
        </w:rPr>
        <w:t xml:space="preserve"> </w:t>
      </w:r>
      <w:r w:rsidRPr="009E3499">
        <w:rPr>
          <w:rFonts w:hint="eastAsia"/>
          <w:szCs w:val="24"/>
        </w:rPr>
        <w:t>об</w:t>
      </w:r>
      <w:r w:rsidRPr="009E3499">
        <w:rPr>
          <w:szCs w:val="24"/>
        </w:rPr>
        <w:t xml:space="preserve"> </w:t>
      </w:r>
      <w:r w:rsidRPr="009E3499">
        <w:rPr>
          <w:rFonts w:hint="eastAsia"/>
          <w:szCs w:val="24"/>
        </w:rPr>
        <w:t>установлении</w:t>
      </w:r>
      <w:r w:rsidRPr="009E3499">
        <w:rPr>
          <w:szCs w:val="24"/>
        </w:rPr>
        <w:t xml:space="preserve">, </w:t>
      </w:r>
      <w:r w:rsidRPr="009E3499">
        <w:rPr>
          <w:rFonts w:hint="eastAsia"/>
          <w:szCs w:val="24"/>
        </w:rPr>
        <w:t>изменении</w:t>
      </w:r>
      <w:r w:rsidRPr="009E3499">
        <w:rPr>
          <w:szCs w:val="24"/>
        </w:rPr>
        <w:t xml:space="preserve"> </w:t>
      </w:r>
      <w:r w:rsidRPr="009E3499">
        <w:rPr>
          <w:rFonts w:hint="eastAsia"/>
          <w:szCs w:val="24"/>
        </w:rPr>
        <w:t>зоны</w:t>
      </w:r>
      <w:r w:rsidR="00EB3638">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принимаются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заключения</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границ</w:t>
      </w:r>
      <w:r w:rsidR="00EB3638">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ограничений</w:t>
      </w:r>
      <w:r w:rsidRPr="009E3499">
        <w:rPr>
          <w:szCs w:val="24"/>
        </w:rPr>
        <w:t xml:space="preserve"> </w:t>
      </w:r>
      <w:r w:rsidRPr="009E3499">
        <w:rPr>
          <w:rFonts w:hint="eastAsia"/>
          <w:szCs w:val="24"/>
        </w:rPr>
        <w:t>использования</w:t>
      </w:r>
      <w:r w:rsidRPr="009E3499">
        <w:rPr>
          <w:szCs w:val="24"/>
        </w:rPr>
        <w:t xml:space="preserve"> </w:t>
      </w:r>
      <w:r w:rsidRPr="009E3499">
        <w:rPr>
          <w:rFonts w:hint="eastAsia"/>
          <w:szCs w:val="24"/>
        </w:rPr>
        <w:t>земельных</w:t>
      </w:r>
      <w:r w:rsidRPr="009E3499">
        <w:rPr>
          <w:szCs w:val="24"/>
        </w:rPr>
        <w:t xml:space="preserve"> </w:t>
      </w:r>
      <w:r w:rsidRPr="009E3499">
        <w:rPr>
          <w:rFonts w:hint="eastAsia"/>
          <w:szCs w:val="24"/>
        </w:rPr>
        <w:t>участков</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границах</w:t>
      </w:r>
      <w:r w:rsidRPr="009E3499">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санитарным</w:t>
      </w:r>
      <w:r w:rsidR="00EB3638">
        <w:rPr>
          <w:szCs w:val="24"/>
        </w:rPr>
        <w:t xml:space="preserve"> </w:t>
      </w:r>
      <w:r w:rsidRPr="009E3499">
        <w:rPr>
          <w:rFonts w:hint="eastAsia"/>
          <w:szCs w:val="24"/>
        </w:rPr>
        <w:t>правилам</w:t>
      </w:r>
      <w:r w:rsidRPr="009E3499">
        <w:rPr>
          <w:szCs w:val="24"/>
        </w:rPr>
        <w:t xml:space="preserve">. </w:t>
      </w:r>
      <w:r w:rsidRPr="009E3499">
        <w:rPr>
          <w:rFonts w:hint="eastAsia"/>
          <w:szCs w:val="24"/>
        </w:rPr>
        <w:t>Положение</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зонах</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утверждается</w:t>
      </w:r>
      <w:r w:rsidRPr="009E3499">
        <w:rPr>
          <w:szCs w:val="24"/>
        </w:rPr>
        <w:t xml:space="preserve"> </w:t>
      </w:r>
      <w:r w:rsidRPr="009E3499">
        <w:rPr>
          <w:rFonts w:hint="eastAsia"/>
          <w:szCs w:val="24"/>
        </w:rPr>
        <w:t>Правительством</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w:t>
      </w:r>
    </w:p>
    <w:p w14:paraId="60C829ED" w14:textId="77777777" w:rsidR="00F316DB" w:rsidRPr="009E3499" w:rsidRDefault="00F316DB" w:rsidP="009E3499">
      <w:pPr>
        <w:spacing w:after="0" w:line="240" w:lineRule="auto"/>
        <w:ind w:firstLine="709"/>
        <w:jc w:val="both"/>
        <w:rPr>
          <w:szCs w:val="24"/>
        </w:rPr>
      </w:pPr>
    </w:p>
    <w:p w14:paraId="79FD4F99" w14:textId="4974F07F" w:rsidR="009C067E" w:rsidRPr="00EE332F" w:rsidRDefault="00AB7B12" w:rsidP="00EE332F">
      <w:pPr>
        <w:pStyle w:val="20"/>
        <w:spacing w:before="0"/>
        <w:jc w:val="both"/>
        <w:rPr>
          <w:szCs w:val="24"/>
        </w:rPr>
      </w:pPr>
      <w:bookmarkStart w:id="102" w:name="_Toc192172702"/>
      <w:r w:rsidRPr="00EE332F">
        <w:rPr>
          <w:szCs w:val="24"/>
        </w:rPr>
        <w:t>2.4.</w:t>
      </w:r>
      <w:r w:rsidR="00744FB4">
        <w:rPr>
          <w:szCs w:val="24"/>
        </w:rPr>
        <w:t>7</w:t>
      </w:r>
      <w:r w:rsidRPr="00EE332F">
        <w:rPr>
          <w:szCs w:val="24"/>
        </w:rPr>
        <w:t xml:space="preserve">. </w:t>
      </w:r>
      <w:r w:rsidR="009C067E" w:rsidRPr="00EE332F">
        <w:rPr>
          <w:szCs w:val="24"/>
        </w:rPr>
        <w:t>Санитарно-защитн</w:t>
      </w:r>
      <w:r w:rsidR="001B77C5" w:rsidRPr="00EE332F">
        <w:rPr>
          <w:szCs w:val="24"/>
        </w:rPr>
        <w:t>ая</w:t>
      </w:r>
      <w:r w:rsidR="009C067E" w:rsidRPr="00EE332F">
        <w:rPr>
          <w:szCs w:val="24"/>
        </w:rPr>
        <w:t xml:space="preserve"> зон</w:t>
      </w:r>
      <w:r w:rsidR="001549E7" w:rsidRPr="00EE332F">
        <w:rPr>
          <w:szCs w:val="24"/>
        </w:rPr>
        <w:t>а</w:t>
      </w:r>
      <w:bookmarkEnd w:id="102"/>
    </w:p>
    <w:p w14:paraId="05E38D02" w14:textId="77777777" w:rsidR="0026166F" w:rsidRPr="00DE38C6" w:rsidRDefault="0026166F" w:rsidP="0026166F">
      <w:pPr>
        <w:widowControl w:val="0"/>
        <w:spacing w:after="0" w:line="240" w:lineRule="auto"/>
        <w:ind w:firstLine="709"/>
        <w:jc w:val="both"/>
        <w:rPr>
          <w:szCs w:val="24"/>
        </w:rPr>
      </w:pPr>
      <w:r w:rsidRPr="00DE38C6">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05A532EA" w14:textId="77777777" w:rsidR="0026166F" w:rsidRPr="00DE38C6" w:rsidRDefault="0026166F" w:rsidP="0026166F">
      <w:pPr>
        <w:pStyle w:val="Default"/>
        <w:widowControl w:val="0"/>
        <w:ind w:firstLine="709"/>
        <w:jc w:val="both"/>
        <w:rPr>
          <w:color w:val="auto"/>
        </w:rPr>
      </w:pPr>
      <w:r w:rsidRPr="00DE38C6">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14:paraId="2D9EDC6D" w14:textId="77777777" w:rsidR="0026166F" w:rsidRPr="00DE38C6" w:rsidRDefault="0026166F" w:rsidP="0026166F">
      <w:pPr>
        <w:pStyle w:val="Default"/>
        <w:widowControl w:val="0"/>
        <w:ind w:firstLine="709"/>
        <w:jc w:val="both"/>
        <w:rPr>
          <w:color w:val="auto"/>
        </w:rPr>
      </w:pPr>
      <w:r w:rsidRPr="00DE38C6">
        <w:rPr>
          <w:color w:val="auto"/>
        </w:rPr>
        <w:t>-</w:t>
      </w:r>
      <w:r w:rsidR="00BC7FBE">
        <w:rPr>
          <w:color w:val="auto"/>
        </w:rPr>
        <w:t xml:space="preserve"> </w:t>
      </w:r>
      <w:r w:rsidRPr="00DE38C6">
        <w:rPr>
          <w:color w:val="auto"/>
        </w:rPr>
        <w:t>Земельный кодекс РФ;</w:t>
      </w:r>
    </w:p>
    <w:p w14:paraId="427B1BE3" w14:textId="77777777" w:rsidR="0026166F" w:rsidRPr="00DE38C6" w:rsidRDefault="0026166F" w:rsidP="0026166F">
      <w:pPr>
        <w:pStyle w:val="Default"/>
        <w:widowControl w:val="0"/>
        <w:tabs>
          <w:tab w:val="left" w:pos="851"/>
        </w:tabs>
        <w:ind w:firstLine="709"/>
        <w:jc w:val="both"/>
        <w:rPr>
          <w:color w:val="auto"/>
        </w:rPr>
      </w:pPr>
      <w:r w:rsidRPr="00DE38C6">
        <w:rPr>
          <w:color w:val="auto"/>
        </w:rPr>
        <w:t>- Федеральный закон от 30.03.1999 №52-ФЗ «О санитарно-эпидемиологическом благополучии населения» (с последующими изменениями);</w:t>
      </w:r>
    </w:p>
    <w:p w14:paraId="07E9A896" w14:textId="77777777" w:rsidR="0026166F" w:rsidRPr="00DE38C6" w:rsidRDefault="0026166F" w:rsidP="0026166F">
      <w:pPr>
        <w:pStyle w:val="Default"/>
        <w:widowControl w:val="0"/>
        <w:ind w:firstLine="709"/>
        <w:jc w:val="both"/>
        <w:rPr>
          <w:color w:val="auto"/>
        </w:rPr>
      </w:pPr>
      <w:r w:rsidRPr="00DE38C6">
        <w:rPr>
          <w:color w:val="auto"/>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14:paraId="29F54328" w14:textId="0D9FB56B" w:rsidR="0026166F" w:rsidRPr="00DE38C6" w:rsidRDefault="0026166F" w:rsidP="0026166F">
      <w:pPr>
        <w:pStyle w:val="Default"/>
        <w:widowControl w:val="0"/>
        <w:ind w:firstLine="709"/>
        <w:jc w:val="both"/>
        <w:rPr>
          <w:bCs/>
          <w:color w:val="auto"/>
        </w:rPr>
      </w:pPr>
      <w:r w:rsidRPr="00DE38C6">
        <w:rPr>
          <w:color w:val="auto"/>
        </w:rPr>
        <w:t xml:space="preserve">- Постановление Главного государственного санитарного врача РФ от 25.09.2007 №74 </w:t>
      </w:r>
      <w:r w:rsidRPr="00DE38C6">
        <w:rPr>
          <w:bCs/>
          <w:color w:val="auto"/>
        </w:rPr>
        <w:t xml:space="preserve">«О введении в действие новой редакции санитарно-эпидемиологических правил и нормативов СанПиН 2.2.1/2.1.1.1200-03 </w:t>
      </w:r>
      <w:r w:rsidR="007F40BE">
        <w:rPr>
          <w:bCs/>
          <w:color w:val="auto"/>
        </w:rPr>
        <w:t>«</w:t>
      </w:r>
      <w:r w:rsidRPr="00DE38C6">
        <w:rPr>
          <w:bCs/>
          <w:color w:val="auto"/>
        </w:rPr>
        <w:t>Санитарно-защитные зоны и санитарная классификация предприятий, сооружений и иных объектов</w:t>
      </w:r>
      <w:r w:rsidR="007F40BE">
        <w:rPr>
          <w:bCs/>
          <w:color w:val="auto"/>
        </w:rPr>
        <w:t>»</w:t>
      </w:r>
      <w:r w:rsidRPr="00DE38C6">
        <w:rPr>
          <w:bCs/>
          <w:color w:val="auto"/>
        </w:rPr>
        <w:t>»</w:t>
      </w:r>
      <w:r w:rsidRPr="00DE38C6">
        <w:rPr>
          <w:color w:val="auto"/>
        </w:rPr>
        <w:t xml:space="preserve"> (с последующими изменениями). Данный документ утрачивает силу </w:t>
      </w:r>
      <w:r w:rsidRPr="007F40BE">
        <w:rPr>
          <w:color w:val="auto"/>
        </w:rPr>
        <w:t>с 01.0</w:t>
      </w:r>
      <w:r w:rsidR="007F40BE" w:rsidRPr="007F40BE">
        <w:rPr>
          <w:color w:val="auto"/>
        </w:rPr>
        <w:t>9</w:t>
      </w:r>
      <w:r w:rsidRPr="007F40BE">
        <w:rPr>
          <w:color w:val="auto"/>
        </w:rPr>
        <w:t>.2025 в</w:t>
      </w:r>
      <w:r w:rsidRPr="00DE38C6">
        <w:rPr>
          <w:color w:val="auto"/>
        </w:rPr>
        <w:t xml:space="preserve"> связи с изданием Постановления Главного санитарного врача РФ от 28.01.2021 №3.</w:t>
      </w:r>
    </w:p>
    <w:p w14:paraId="411E2601" w14:textId="77777777" w:rsidR="0026166F" w:rsidRPr="00DE38C6" w:rsidRDefault="0026166F" w:rsidP="0026166F">
      <w:pPr>
        <w:pStyle w:val="Default"/>
        <w:widowControl w:val="0"/>
        <w:ind w:firstLine="709"/>
        <w:jc w:val="both"/>
        <w:rPr>
          <w:color w:val="auto"/>
        </w:rPr>
      </w:pPr>
      <w:r w:rsidRPr="00DE38C6">
        <w:rPr>
          <w:color w:val="auto"/>
        </w:rPr>
        <w:lastRenderedPageBreak/>
        <w:t xml:space="preserve">- Постановление Главного государственного санитарного врача РФ от 28.01.2021 №3 </w:t>
      </w:r>
      <w:r w:rsidRPr="00DE38C6">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E38C6">
        <w:rPr>
          <w:color w:val="auto"/>
        </w:rPr>
        <w:t>.</w:t>
      </w:r>
    </w:p>
    <w:p w14:paraId="3CA4D15A" w14:textId="77777777" w:rsidR="001B77C5" w:rsidRDefault="001B77C5" w:rsidP="001B77C5">
      <w:pPr>
        <w:autoSpaceDE w:val="0"/>
        <w:autoSpaceDN w:val="0"/>
        <w:adjustRightInd w:val="0"/>
        <w:spacing w:after="0" w:line="240" w:lineRule="auto"/>
        <w:ind w:firstLine="708"/>
        <w:jc w:val="both"/>
        <w:rPr>
          <w:szCs w:val="24"/>
        </w:rPr>
      </w:pPr>
      <w:r>
        <w:rPr>
          <w:szCs w:val="24"/>
        </w:rPr>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p>
    <w:p w14:paraId="3E61BA06" w14:textId="77777777" w:rsidR="006C11B4" w:rsidRDefault="006C11B4" w:rsidP="0026166F">
      <w:pPr>
        <w:pStyle w:val="Default"/>
        <w:widowControl w:val="0"/>
        <w:ind w:firstLine="709"/>
        <w:jc w:val="both"/>
        <w:rPr>
          <w:color w:val="auto"/>
        </w:rPr>
      </w:pPr>
      <w:r w:rsidRPr="006C11B4">
        <w:rPr>
          <w:color w:val="auto"/>
        </w:rPr>
        <w:t xml:space="preserve">Правила установления СЗЗ не распространяются на случай установления округов санитарной (горно-санитарной) охраны лечебно-оздоровительных местностей и курортов, зон санитарной охраны источников питьевого и хозяйственно-бытового водоснабжения, санитарно-защитных зон источников ионизирующего излучения. </w:t>
      </w:r>
    </w:p>
    <w:p w14:paraId="13D0371D" w14:textId="782F01B7" w:rsidR="0026166F" w:rsidRPr="00DE38C6" w:rsidRDefault="0026166F" w:rsidP="0026166F">
      <w:pPr>
        <w:pStyle w:val="Default"/>
        <w:widowControl w:val="0"/>
        <w:ind w:firstLine="709"/>
        <w:jc w:val="both"/>
        <w:rPr>
          <w:color w:val="auto"/>
        </w:rPr>
      </w:pPr>
      <w:r w:rsidRPr="00F737F9">
        <w:rPr>
          <w:color w:val="auto"/>
        </w:rPr>
        <w:t>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w:t>
      </w:r>
      <w:r w:rsidRPr="00DE38C6">
        <w:rPr>
          <w:color w:val="auto"/>
        </w:rPr>
        <w:t xml:space="preserve"> </w:t>
      </w:r>
    </w:p>
    <w:p w14:paraId="35DF0B22" w14:textId="77777777" w:rsidR="0026166F" w:rsidRPr="00DE38C6" w:rsidRDefault="0026166F" w:rsidP="0026166F">
      <w:pPr>
        <w:pStyle w:val="Default"/>
        <w:widowControl w:val="0"/>
        <w:ind w:firstLine="709"/>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14:paraId="48BAE8A6" w14:textId="77777777" w:rsidR="0026166F" w:rsidRPr="00DE38C6" w:rsidRDefault="0026166F" w:rsidP="0026166F">
      <w:pPr>
        <w:pStyle w:val="Default"/>
        <w:widowControl w:val="0"/>
        <w:ind w:firstLine="709"/>
        <w:jc w:val="both"/>
        <w:rPr>
          <w:color w:val="auto"/>
        </w:rPr>
      </w:pPr>
      <w:r w:rsidRPr="00DE38C6">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14:paraId="457C0537" w14:textId="77777777" w:rsidR="0026166F" w:rsidRPr="00DE38C6" w:rsidRDefault="001B77C5" w:rsidP="0026166F">
      <w:pPr>
        <w:pStyle w:val="Default"/>
        <w:widowControl w:val="0"/>
        <w:ind w:firstLine="709"/>
        <w:jc w:val="both"/>
        <w:rPr>
          <w:color w:val="auto"/>
        </w:rPr>
      </w:pPr>
      <w:r>
        <w:rPr>
          <w:color w:val="auto"/>
        </w:rPr>
        <w:t>Согласно п.5 постановления Правительства РФ от 03.03.2018 №222 (с последующими изменениями), в</w:t>
      </w:r>
      <w:r w:rsidR="0026166F" w:rsidRPr="00DE38C6">
        <w:rPr>
          <w:color w:val="auto"/>
        </w:rPr>
        <w:t xml:space="preserve"> границах санитарно-защитной зоны не допускается использование земельных участков в целях: </w:t>
      </w:r>
    </w:p>
    <w:p w14:paraId="41E0F1D0" w14:textId="10A52D30" w:rsidR="0026166F" w:rsidRPr="00DE38C6" w:rsidRDefault="00BC7FBE" w:rsidP="00BC7FBE">
      <w:pPr>
        <w:pStyle w:val="Default"/>
        <w:widowControl w:val="0"/>
        <w:tabs>
          <w:tab w:val="left" w:pos="993"/>
        </w:tabs>
        <w:ind w:firstLine="709"/>
        <w:jc w:val="both"/>
        <w:rPr>
          <w:color w:val="auto"/>
        </w:rPr>
      </w:pPr>
      <w:r>
        <w:rPr>
          <w:color w:val="auto"/>
        </w:rPr>
        <w:t xml:space="preserve">- </w:t>
      </w:r>
      <w:r w:rsidR="0026166F" w:rsidRPr="00DE38C6">
        <w:rPr>
          <w:color w:val="auto"/>
        </w:rPr>
        <w:t xml:space="preserve">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w:t>
      </w:r>
      <w:r w:rsidR="0026166F" w:rsidRPr="00CF1284">
        <w:rPr>
          <w:color w:val="auto"/>
        </w:rPr>
        <w:t>садоводства</w:t>
      </w:r>
      <w:r w:rsidR="0026166F" w:rsidRPr="00DE38C6">
        <w:rPr>
          <w:color w:val="auto"/>
        </w:rPr>
        <w:t>;</w:t>
      </w:r>
    </w:p>
    <w:p w14:paraId="6DA98270" w14:textId="77777777" w:rsidR="0026166F" w:rsidRPr="00DE38C6" w:rsidRDefault="00BC7FBE" w:rsidP="00BC7FBE">
      <w:pPr>
        <w:pStyle w:val="Default"/>
        <w:widowControl w:val="0"/>
        <w:tabs>
          <w:tab w:val="left" w:pos="993"/>
        </w:tabs>
        <w:ind w:firstLine="709"/>
        <w:jc w:val="both"/>
        <w:rPr>
          <w:color w:val="auto"/>
        </w:rPr>
      </w:pPr>
      <w:r>
        <w:rPr>
          <w:color w:val="auto"/>
        </w:rPr>
        <w:t xml:space="preserve">- </w:t>
      </w:r>
      <w:r w:rsidR="0026166F" w:rsidRPr="00DE38C6">
        <w:rPr>
          <w:color w:val="auto"/>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1AFE06A4" w14:textId="77777777" w:rsidR="0026166F" w:rsidRPr="00DE38C6" w:rsidRDefault="0026166F" w:rsidP="0026166F">
      <w:pPr>
        <w:pStyle w:val="Default"/>
        <w:widowControl w:val="0"/>
        <w:ind w:firstLine="709"/>
        <w:jc w:val="both"/>
        <w:rPr>
          <w:color w:val="auto"/>
        </w:rPr>
      </w:pPr>
      <w:r w:rsidRPr="00DE38C6">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14:paraId="1E51701C" w14:textId="51C955A0" w:rsidR="0026166F" w:rsidRPr="00DE38C6" w:rsidRDefault="0026166F" w:rsidP="0026166F">
      <w:pPr>
        <w:widowControl w:val="0"/>
        <w:spacing w:after="0" w:line="240" w:lineRule="auto"/>
        <w:ind w:firstLine="709"/>
        <w:jc w:val="both"/>
        <w:rPr>
          <w:rFonts w:eastAsia="Calibri"/>
          <w:lang w:eastAsia="en-US"/>
        </w:rPr>
      </w:pPr>
      <w:r w:rsidRPr="00DE38C6">
        <w:rPr>
          <w:rFonts w:eastAsia="Calibri"/>
          <w:lang w:eastAsia="en-US"/>
        </w:rPr>
        <w:t xml:space="preserve">В соответствии с ч.13 ст.26 Федерального закона </w:t>
      </w:r>
      <w:r w:rsidRPr="00DE38C6">
        <w:t xml:space="preserve">от 03.08.2018 №342-ФЗ </w:t>
      </w:r>
      <w:r w:rsidRPr="00DE38C6">
        <w:br/>
        <w:t>«О внесении изменений в Градостроительный кодекс РФ и отдельные законодательные акты РФ» (с последующими изменениями),</w:t>
      </w:r>
      <w:r w:rsidRPr="00DE38C6">
        <w:rPr>
          <w:rFonts w:eastAsia="Calibri"/>
          <w:lang w:eastAsia="en-US"/>
        </w:rPr>
        <w:t xml:space="preserve"> с 01.01.202</w:t>
      </w:r>
      <w:r w:rsidR="00451911">
        <w:rPr>
          <w:rFonts w:eastAsia="Calibri"/>
          <w:lang w:eastAsia="en-US"/>
        </w:rPr>
        <w:t>6</w:t>
      </w:r>
      <w:r w:rsidRPr="00DE38C6">
        <w:rPr>
          <w:rFonts w:eastAsia="Calibri"/>
          <w:lang w:eastAsia="en-US"/>
        </w:rPr>
        <w:t xml:space="preserve">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w:t>
      </w:r>
      <w:r w:rsidRPr="00DE38C6">
        <w:rPr>
          <w:rFonts w:eastAsia="Calibri"/>
          <w:lang w:eastAsia="en-US"/>
        </w:rPr>
        <w:lastRenderedPageBreak/>
        <w:t xml:space="preserve">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DE38C6">
        <w:t>от 03.08.2018 №342-ФЗ «О внесении изменений в Градостроительный кодекс РФ и отдельные законодательные акты РФ»</w:t>
      </w:r>
      <w:r w:rsidRPr="00DE38C6">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14:paraId="3546B44B" w14:textId="77777777" w:rsidR="0026166F" w:rsidRPr="00DE38C6" w:rsidRDefault="0026166F" w:rsidP="0026166F">
      <w:pPr>
        <w:widowControl w:val="0"/>
        <w:spacing w:after="0" w:line="240" w:lineRule="auto"/>
        <w:ind w:firstLine="709"/>
        <w:jc w:val="both"/>
        <w:rPr>
          <w:rFonts w:eastAsia="Calibri"/>
          <w:lang w:eastAsia="en-US"/>
        </w:rPr>
      </w:pPr>
      <w:r w:rsidRPr="00DE38C6">
        <w:rPr>
          <w:rFonts w:eastAsia="Calibri"/>
          <w:lang w:eastAsia="en-US"/>
        </w:rPr>
        <w:t xml:space="preserve">Согласно ч. 16.1 статьи 26 Федерального закона </w:t>
      </w:r>
      <w:r w:rsidRPr="00DE38C6">
        <w:t>от 03.08.2018 №342-ФЗ «О внесении изменений в Градостроительный кодекс РФ и отдельные законодательные акты РФ» (с последующими изменениями), д</w:t>
      </w:r>
      <w:r w:rsidRPr="00DE38C6">
        <w:rPr>
          <w:rFonts w:eastAsia="Calibri"/>
          <w:lang w:eastAsia="en-US"/>
        </w:rPr>
        <w:t>о 01.01.2025 в целях установления, изменения, прекращения существования санитарно-защитных зон не требуются:</w:t>
      </w:r>
    </w:p>
    <w:p w14:paraId="747F7E14" w14:textId="77777777" w:rsidR="0026166F" w:rsidRPr="00DE38C6" w:rsidRDefault="0026166F" w:rsidP="0026166F">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14:paraId="5A14C77D" w14:textId="7DBD3E32" w:rsidR="0026166F" w:rsidRDefault="0026166F" w:rsidP="0026166F">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14:paraId="1139B4D5" w14:textId="373E95DA" w:rsidR="002023B0" w:rsidRDefault="002023B0" w:rsidP="0026166F">
      <w:pPr>
        <w:widowControl w:val="0"/>
        <w:autoSpaceDE w:val="0"/>
        <w:autoSpaceDN w:val="0"/>
        <w:adjustRightInd w:val="0"/>
        <w:spacing w:after="0" w:line="240" w:lineRule="auto"/>
        <w:ind w:firstLine="709"/>
        <w:jc w:val="both"/>
        <w:rPr>
          <w:rFonts w:eastAsia="Calibri"/>
          <w:lang w:eastAsia="en-US"/>
        </w:rPr>
      </w:pPr>
      <w:r w:rsidRPr="004F4D8B">
        <w:rPr>
          <w:rFonts w:eastAsia="Calibri"/>
          <w:lang w:eastAsia="en-US"/>
        </w:rPr>
        <w:t xml:space="preserve">На территории </w:t>
      </w:r>
      <w:proofErr w:type="spellStart"/>
      <w:r w:rsidRPr="004F4D8B">
        <w:rPr>
          <w:rFonts w:eastAsia="Calibri"/>
          <w:lang w:eastAsia="en-US"/>
        </w:rPr>
        <w:t>Ермоловского</w:t>
      </w:r>
      <w:proofErr w:type="spellEnd"/>
      <w:r w:rsidRPr="004F4D8B">
        <w:rPr>
          <w:rFonts w:eastAsia="Calibri"/>
          <w:lang w:eastAsia="en-US"/>
        </w:rPr>
        <w:t xml:space="preserve"> сельсовета установлен</w:t>
      </w:r>
      <w:r w:rsidR="004F4D8B" w:rsidRPr="004F4D8B">
        <w:rPr>
          <w:rFonts w:eastAsia="Calibri"/>
          <w:lang w:eastAsia="en-US"/>
        </w:rPr>
        <w:t>а</w:t>
      </w:r>
      <w:r w:rsidRPr="004F4D8B">
        <w:rPr>
          <w:rFonts w:eastAsia="Calibri"/>
          <w:lang w:eastAsia="en-US"/>
        </w:rPr>
        <w:t xml:space="preserve"> </w:t>
      </w:r>
      <w:r w:rsidR="004F4D8B" w:rsidRPr="004F4D8B">
        <w:rPr>
          <w:rFonts w:eastAsia="Calibri"/>
          <w:lang w:eastAsia="en-US"/>
        </w:rPr>
        <w:t xml:space="preserve">по сведениям ЕГРН </w:t>
      </w:r>
      <w:r w:rsidR="004F4D8B" w:rsidRPr="004F4D8B">
        <w:rPr>
          <w:rFonts w:eastAsia="Calibri"/>
          <w:szCs w:val="20"/>
        </w:rPr>
        <w:t>санитарно-защитная зона</w:t>
      </w:r>
      <w:r w:rsidRPr="004F4D8B">
        <w:rPr>
          <w:rFonts w:eastAsia="Calibri"/>
          <w:lang w:eastAsia="en-US"/>
        </w:rPr>
        <w:t xml:space="preserve"> </w:t>
      </w:r>
      <w:r w:rsidR="004F4D8B" w:rsidRPr="004F4D8B">
        <w:rPr>
          <w:rFonts w:eastAsia="Calibri"/>
          <w:szCs w:val="24"/>
          <w:lang w:eastAsia="en-US"/>
        </w:rPr>
        <w:t xml:space="preserve">для бройлерного цеха «Прогресс» АО «Васильевская птицефабрика», расположенного по адресу: Пензенская область, Пензенский район, с. Ермоловка, ул. Новая, 1, </w:t>
      </w:r>
      <w:r w:rsidRPr="004F4D8B">
        <w:rPr>
          <w:rFonts w:eastAsia="Calibri"/>
          <w:lang w:eastAsia="en-US"/>
        </w:rPr>
        <w:t>с</w:t>
      </w:r>
      <w:r w:rsidRPr="004F4D8B">
        <w:rPr>
          <w:rFonts w:eastAsia="Calibri"/>
          <w:szCs w:val="24"/>
          <w:lang w:eastAsia="en-US"/>
        </w:rPr>
        <w:t xml:space="preserve"> реестровым номер</w:t>
      </w:r>
      <w:r w:rsidR="004F4D8B" w:rsidRPr="004F4D8B">
        <w:rPr>
          <w:rFonts w:eastAsia="Calibri"/>
          <w:szCs w:val="24"/>
          <w:lang w:eastAsia="en-US"/>
        </w:rPr>
        <w:t xml:space="preserve">ом </w:t>
      </w:r>
      <w:r w:rsidR="004F4D8B" w:rsidRPr="004F4D8B">
        <w:rPr>
          <w:rFonts w:eastAsia="Calibri"/>
          <w:lang w:eastAsia="en-US"/>
        </w:rPr>
        <w:t>58:24-6.1085.</w:t>
      </w:r>
    </w:p>
    <w:p w14:paraId="7707ADC0" w14:textId="35FB84F3" w:rsidR="004F4D8B" w:rsidRDefault="002378F7" w:rsidP="0026166F">
      <w:pPr>
        <w:widowControl w:val="0"/>
        <w:autoSpaceDE w:val="0"/>
        <w:autoSpaceDN w:val="0"/>
        <w:adjustRightInd w:val="0"/>
        <w:spacing w:after="0" w:line="240" w:lineRule="auto"/>
        <w:ind w:firstLine="709"/>
        <w:jc w:val="both"/>
        <w:rPr>
          <w:rFonts w:eastAsia="Calibri"/>
          <w:lang w:eastAsia="en-US"/>
        </w:rPr>
      </w:pPr>
      <w:r>
        <w:rPr>
          <w:rFonts w:eastAsia="Calibri"/>
          <w:lang w:eastAsia="en-US"/>
        </w:rPr>
        <w:t xml:space="preserve">Часть территории </w:t>
      </w:r>
      <w:proofErr w:type="spellStart"/>
      <w:r w:rsidR="004F4D8B" w:rsidRPr="004F4D8B">
        <w:rPr>
          <w:rFonts w:eastAsia="Calibri"/>
          <w:lang w:eastAsia="en-US"/>
        </w:rPr>
        <w:t>Ермоловского</w:t>
      </w:r>
      <w:proofErr w:type="spellEnd"/>
      <w:r w:rsidR="004F4D8B" w:rsidRPr="004F4D8B">
        <w:rPr>
          <w:rFonts w:eastAsia="Calibri"/>
          <w:lang w:eastAsia="en-US"/>
        </w:rPr>
        <w:t xml:space="preserve"> сельсовета</w:t>
      </w:r>
      <w:r>
        <w:rPr>
          <w:rFonts w:eastAsia="Calibri"/>
          <w:lang w:eastAsia="en-US"/>
        </w:rPr>
        <w:t xml:space="preserve"> попадает в зону действия</w:t>
      </w:r>
      <w:r w:rsidR="004F4D8B" w:rsidRPr="004F4D8B">
        <w:rPr>
          <w:rFonts w:eastAsia="Calibri"/>
          <w:lang w:eastAsia="en-US"/>
        </w:rPr>
        <w:t xml:space="preserve"> </w:t>
      </w:r>
      <w:r w:rsidR="004F4D8B" w:rsidRPr="004F4D8B">
        <w:rPr>
          <w:rFonts w:eastAsia="Calibri"/>
          <w:szCs w:val="20"/>
        </w:rPr>
        <w:t>санитарно-защит</w:t>
      </w:r>
      <w:r w:rsidR="004F4D8B">
        <w:rPr>
          <w:rFonts w:eastAsia="Calibri"/>
          <w:szCs w:val="20"/>
        </w:rPr>
        <w:t>ной</w:t>
      </w:r>
      <w:r w:rsidR="004F4D8B" w:rsidRPr="004F4D8B">
        <w:rPr>
          <w:rFonts w:eastAsia="Calibri"/>
          <w:szCs w:val="20"/>
        </w:rPr>
        <w:t xml:space="preserve"> зоны, установленной </w:t>
      </w:r>
      <w:r w:rsidR="004F4D8B" w:rsidRPr="004F4D8B">
        <w:rPr>
          <w:rFonts w:eastAsia="Calibri"/>
          <w:lang w:eastAsia="en-US"/>
        </w:rPr>
        <w:t>по сведениям ЕГРН</w:t>
      </w:r>
      <w:r w:rsidR="004F4D8B" w:rsidRPr="004F4D8B">
        <w:rPr>
          <w:rFonts w:eastAsia="Calibri"/>
          <w:szCs w:val="20"/>
        </w:rPr>
        <w:t xml:space="preserve"> </w:t>
      </w:r>
      <w:r w:rsidR="004F4D8B" w:rsidRPr="004F4D8B">
        <w:rPr>
          <w:rFonts w:eastAsia="Calibri"/>
          <w:szCs w:val="24"/>
          <w:lang w:eastAsia="en-US"/>
        </w:rPr>
        <w:t>для ООО «</w:t>
      </w:r>
      <w:proofErr w:type="spellStart"/>
      <w:r w:rsidR="004F4D8B" w:rsidRPr="004F4D8B">
        <w:rPr>
          <w:rFonts w:eastAsia="Calibri"/>
          <w:szCs w:val="24"/>
          <w:lang w:eastAsia="en-US"/>
        </w:rPr>
        <w:t>ПензаМолИнвест</w:t>
      </w:r>
      <w:proofErr w:type="spellEnd"/>
      <w:r w:rsidR="004F4D8B" w:rsidRPr="004F4D8B">
        <w:rPr>
          <w:rFonts w:eastAsia="Calibri"/>
          <w:szCs w:val="24"/>
          <w:lang w:eastAsia="en-US"/>
        </w:rPr>
        <w:t>», Площадка откорма Н47, Площадка откорма Н48 в районе с.</w:t>
      </w:r>
      <w:r>
        <w:rPr>
          <w:rFonts w:eastAsia="Calibri"/>
          <w:szCs w:val="24"/>
          <w:lang w:eastAsia="en-US"/>
        </w:rPr>
        <w:t xml:space="preserve"> </w:t>
      </w:r>
      <w:r w:rsidR="004F4D8B" w:rsidRPr="004F4D8B">
        <w:rPr>
          <w:rFonts w:eastAsia="Calibri"/>
          <w:szCs w:val="24"/>
          <w:lang w:eastAsia="en-US"/>
        </w:rPr>
        <w:t>Большая Елань Пензенского района Пензенской области</w:t>
      </w:r>
      <w:r w:rsidR="004F4D8B">
        <w:rPr>
          <w:rFonts w:eastAsia="Calibri"/>
          <w:szCs w:val="24"/>
          <w:lang w:eastAsia="en-US"/>
        </w:rPr>
        <w:t xml:space="preserve">, реестровый номер </w:t>
      </w:r>
      <w:r w:rsidR="004F4D8B" w:rsidRPr="004F4D8B">
        <w:rPr>
          <w:rFonts w:eastAsia="Calibri"/>
          <w:lang w:eastAsia="en-US"/>
        </w:rPr>
        <w:t>58:24-6.905</w:t>
      </w:r>
      <w:r w:rsidR="004F4D8B">
        <w:rPr>
          <w:rFonts w:eastAsia="Calibri"/>
          <w:lang w:eastAsia="en-US"/>
        </w:rPr>
        <w:t>.</w:t>
      </w:r>
    </w:p>
    <w:p w14:paraId="53E18F76" w14:textId="7B9FA14A" w:rsidR="00A13C42" w:rsidRPr="004F4D8B" w:rsidRDefault="00A13C42" w:rsidP="0026166F">
      <w:pPr>
        <w:widowControl w:val="0"/>
        <w:autoSpaceDE w:val="0"/>
        <w:autoSpaceDN w:val="0"/>
        <w:adjustRightInd w:val="0"/>
        <w:spacing w:after="0" w:line="240" w:lineRule="auto"/>
        <w:ind w:firstLine="709"/>
        <w:jc w:val="both"/>
        <w:rPr>
          <w:rFonts w:eastAsia="Calibri"/>
          <w:szCs w:val="24"/>
          <w:lang w:eastAsia="en-US"/>
        </w:rPr>
      </w:pPr>
      <w:r w:rsidRPr="00A13C42">
        <w:rPr>
          <w:rFonts w:eastAsia="Calibri"/>
          <w:lang w:eastAsia="en-US"/>
        </w:rPr>
        <w:t xml:space="preserve">На территории </w:t>
      </w:r>
      <w:proofErr w:type="spellStart"/>
      <w:r w:rsidRPr="00A13C42">
        <w:rPr>
          <w:rFonts w:eastAsia="Calibri"/>
          <w:lang w:eastAsia="en-US"/>
        </w:rPr>
        <w:t>Ермоловского</w:t>
      </w:r>
      <w:proofErr w:type="spellEnd"/>
      <w:r w:rsidRPr="00A13C42">
        <w:rPr>
          <w:rFonts w:eastAsia="Calibri"/>
          <w:lang w:eastAsia="en-US"/>
        </w:rPr>
        <w:t xml:space="preserve"> сельсовета расположены объекты, для которых необходима</w:t>
      </w:r>
      <w:r>
        <w:rPr>
          <w:rFonts w:eastAsia="Calibri"/>
          <w:lang w:eastAsia="en-US"/>
        </w:rPr>
        <w:t xml:space="preserve"> разработка и установление санитарно-защитных зон.</w:t>
      </w:r>
    </w:p>
    <w:p w14:paraId="5D24119E" w14:textId="744BD989" w:rsidR="008A0F53" w:rsidRPr="008A0F53" w:rsidRDefault="008A0F53" w:rsidP="008A0F53">
      <w:pPr>
        <w:pStyle w:val="20"/>
        <w:jc w:val="left"/>
      </w:pPr>
      <w:bookmarkStart w:id="103" w:name="_Toc192172703"/>
      <w:r w:rsidRPr="008A0F53">
        <w:t>2.4.</w:t>
      </w:r>
      <w:r>
        <w:t>8</w:t>
      </w:r>
      <w:r w:rsidRPr="008A0F53">
        <w:t>. Защитная зона объекта культурного наследия</w:t>
      </w:r>
      <w:bookmarkEnd w:id="103"/>
    </w:p>
    <w:p w14:paraId="4BC4CD0A" w14:textId="77777777" w:rsidR="008A0F53" w:rsidRDefault="008A0F53" w:rsidP="007967C3">
      <w:pPr>
        <w:pStyle w:val="a3"/>
        <w:ind w:firstLine="709"/>
        <w:rPr>
          <w:lang w:eastAsia="zh-CN"/>
        </w:rPr>
      </w:pPr>
      <w:r>
        <w:rPr>
          <w:lang w:eastAsia="zh-CN"/>
        </w:rPr>
        <w:t xml:space="preserve">Согласно статье 34.1 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 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w:t>
      </w:r>
      <w:r>
        <w:rPr>
          <w:lang w:eastAsia="zh-CN"/>
        </w:rPr>
        <w:lastRenderedPageBreak/>
        <w:t>ансамблей, расположенных в границах достопримечательного места)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57FACF06" w14:textId="10B28C45" w:rsidR="008A0F53" w:rsidRDefault="008A0F53" w:rsidP="007967C3">
      <w:pPr>
        <w:pStyle w:val="a3"/>
        <w:ind w:firstLine="709"/>
        <w:rPr>
          <w:lang w:eastAsia="zh-CN"/>
        </w:rPr>
      </w:pPr>
      <w:r>
        <w:rPr>
          <w:lang w:eastAsia="zh-CN"/>
        </w:rPr>
        <w:t>Границы защитной зоны объекта культурного наследия устанавливаются:</w:t>
      </w:r>
    </w:p>
    <w:p w14:paraId="2BC71BE9" w14:textId="001CF870" w:rsidR="008A0F53" w:rsidRDefault="008A0F53" w:rsidP="008A0F53">
      <w:pPr>
        <w:pStyle w:val="a3"/>
        <w:rPr>
          <w:lang w:eastAsia="zh-CN"/>
        </w:rPr>
      </w:pPr>
      <w:r>
        <w:rPr>
          <w:lang w:eastAsia="zh-CN"/>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11821F83" w14:textId="7273A146" w:rsidR="008A0F53" w:rsidRDefault="008A0F53" w:rsidP="008A0F53">
      <w:pPr>
        <w:pStyle w:val="a3"/>
        <w:rPr>
          <w:lang w:eastAsia="zh-CN"/>
        </w:rPr>
      </w:pPr>
      <w:r>
        <w:rPr>
          <w:lang w:eastAsia="zh-CN"/>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47FFA554" w14:textId="77777777" w:rsidR="008A0F53" w:rsidRDefault="008A0F53" w:rsidP="00324A37">
      <w:pPr>
        <w:pStyle w:val="a3"/>
        <w:ind w:firstLine="709"/>
        <w:rPr>
          <w:lang w:eastAsia="zh-CN"/>
        </w:rPr>
      </w:pPr>
      <w:r>
        <w:rPr>
          <w:lang w:eastAsia="zh-CN"/>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35765EF5" w14:textId="5E90140A" w:rsidR="008A0F53" w:rsidRDefault="008A0F53" w:rsidP="008A0F53">
      <w:pPr>
        <w:pStyle w:val="a3"/>
        <w:ind w:firstLine="709"/>
        <w:rPr>
          <w:lang w:eastAsia="zh-CN"/>
        </w:rPr>
      </w:pPr>
      <w:r>
        <w:rPr>
          <w:lang w:eastAsia="zh-CN"/>
        </w:rPr>
        <w:t xml:space="preserve">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 </w:t>
      </w:r>
    </w:p>
    <w:p w14:paraId="1ADC37B8" w14:textId="0FFEFF03" w:rsidR="00A04A00" w:rsidRPr="00161CA2" w:rsidRDefault="00A04A00" w:rsidP="00161CA2">
      <w:pPr>
        <w:autoSpaceDE w:val="0"/>
        <w:autoSpaceDN w:val="0"/>
        <w:adjustRightInd w:val="0"/>
        <w:spacing w:after="0" w:line="240" w:lineRule="auto"/>
        <w:ind w:firstLine="709"/>
        <w:jc w:val="both"/>
        <w:rPr>
          <w:szCs w:val="24"/>
          <w:lang w:eastAsia="zh-CN"/>
        </w:rPr>
      </w:pPr>
      <w:r w:rsidRPr="00161CA2">
        <w:rPr>
          <w:szCs w:val="24"/>
          <w:lang w:eastAsia="zh-CN"/>
        </w:rPr>
        <w:t xml:space="preserve">На территории </w:t>
      </w:r>
      <w:proofErr w:type="spellStart"/>
      <w:r w:rsidRPr="00161CA2">
        <w:rPr>
          <w:szCs w:val="24"/>
          <w:lang w:eastAsia="zh-CN"/>
        </w:rPr>
        <w:t>Ермоловского</w:t>
      </w:r>
      <w:proofErr w:type="spellEnd"/>
      <w:r w:rsidRPr="00161CA2">
        <w:rPr>
          <w:szCs w:val="24"/>
          <w:lang w:eastAsia="zh-CN"/>
        </w:rPr>
        <w:t xml:space="preserve"> сельсовета по сведениям ЕГРН установлена защитная зона объекта культурного наследия регионального значения «Главный дом усадьбы» с реестровым номером 58:24-6.608.</w:t>
      </w:r>
    </w:p>
    <w:p w14:paraId="755FAD56" w14:textId="35F70750" w:rsidR="00161CA2" w:rsidRDefault="00161CA2" w:rsidP="00BE43CB">
      <w:pPr>
        <w:spacing w:after="0" w:line="240" w:lineRule="auto"/>
        <w:ind w:firstLine="709"/>
        <w:jc w:val="both"/>
        <w:rPr>
          <w:lang w:eastAsia="zh-CN"/>
        </w:rPr>
      </w:pPr>
      <w:r w:rsidRPr="00161CA2">
        <w:rPr>
          <w:szCs w:val="24"/>
          <w:lang w:eastAsia="zh-CN"/>
        </w:rPr>
        <w:t>Границы территории</w:t>
      </w:r>
      <w:r w:rsidRPr="001F1335">
        <w:rPr>
          <w:szCs w:val="24"/>
          <w:lang w:eastAsia="zh-CN"/>
        </w:rPr>
        <w:t xml:space="preserve"> объекта культурного наследия </w:t>
      </w:r>
      <w:r w:rsidRPr="00161CA2">
        <w:rPr>
          <w:szCs w:val="24"/>
          <w:lang w:eastAsia="zh-CN"/>
        </w:rPr>
        <w:t xml:space="preserve">утверждены Приказом Министерства по охране памятников истории и культуры Пензенской </w:t>
      </w:r>
      <w:proofErr w:type="spellStart"/>
      <w:r w:rsidRPr="00161CA2">
        <w:rPr>
          <w:szCs w:val="24"/>
          <w:lang w:eastAsia="zh-CN"/>
        </w:rPr>
        <w:t>областиот</w:t>
      </w:r>
      <w:proofErr w:type="spellEnd"/>
      <w:r w:rsidRPr="00161CA2">
        <w:rPr>
          <w:szCs w:val="24"/>
          <w:lang w:eastAsia="zh-CN"/>
        </w:rPr>
        <w:t xml:space="preserve"> 31.05.2023 №30-41 «</w:t>
      </w:r>
      <w:r w:rsidRPr="001F1335">
        <w:rPr>
          <w:szCs w:val="24"/>
          <w:lang w:eastAsia="zh-CN"/>
        </w:rPr>
        <w:t xml:space="preserve">Об утверждении границ и режима использования территории объекта культурного наследия регионального значения «Главный дом усадьбы», расположенного по адресу: Пензенская область, Пензенский район, с. </w:t>
      </w:r>
      <w:proofErr w:type="spellStart"/>
      <w:r w:rsidRPr="001F1335">
        <w:rPr>
          <w:szCs w:val="24"/>
          <w:lang w:eastAsia="zh-CN"/>
        </w:rPr>
        <w:t>Загоскино</w:t>
      </w:r>
      <w:proofErr w:type="spellEnd"/>
      <w:r w:rsidRPr="001F1335">
        <w:rPr>
          <w:szCs w:val="24"/>
          <w:lang w:eastAsia="zh-CN"/>
        </w:rPr>
        <w:t>».</w:t>
      </w:r>
      <w:r>
        <w:rPr>
          <w:szCs w:val="24"/>
          <w:lang w:eastAsia="zh-CN"/>
        </w:rPr>
        <w:t xml:space="preserve"> В соответствии </w:t>
      </w:r>
      <w:r>
        <w:rPr>
          <w:lang w:eastAsia="zh-CN"/>
        </w:rPr>
        <w:t>ст. 34.1 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 защитная зона устанавливается в размере 100 м.</w:t>
      </w:r>
    </w:p>
    <w:p w14:paraId="60E04C9F" w14:textId="77777777" w:rsidR="00BE43CB" w:rsidRDefault="00BE43CB" w:rsidP="00BE43CB">
      <w:pPr>
        <w:spacing w:after="0" w:line="240" w:lineRule="auto"/>
        <w:ind w:firstLine="709"/>
        <w:jc w:val="both"/>
        <w:rPr>
          <w:szCs w:val="24"/>
          <w:lang w:eastAsia="zh-CN"/>
        </w:rPr>
      </w:pPr>
    </w:p>
    <w:p w14:paraId="38EC799D" w14:textId="5E79D07D" w:rsidR="00C44EBC" w:rsidRDefault="00C44EBC" w:rsidP="00BE43CB">
      <w:pPr>
        <w:pStyle w:val="20"/>
        <w:spacing w:before="0"/>
        <w:jc w:val="left"/>
      </w:pPr>
      <w:bookmarkStart w:id="104" w:name="_Toc192172704"/>
      <w:r w:rsidRPr="00C44EBC">
        <w:t xml:space="preserve">2.4.9. </w:t>
      </w:r>
      <w:proofErr w:type="spellStart"/>
      <w:r w:rsidRPr="00C44EBC">
        <w:t>Приаэродромная</w:t>
      </w:r>
      <w:proofErr w:type="spellEnd"/>
      <w:r w:rsidRPr="00C44EBC">
        <w:t xml:space="preserve"> территория</w:t>
      </w:r>
      <w:bookmarkEnd w:id="104"/>
    </w:p>
    <w:p w14:paraId="76111A64" w14:textId="710DEF99" w:rsidR="00A019A7" w:rsidRPr="00D46EA7" w:rsidRDefault="00A019A7" w:rsidP="00BE43CB">
      <w:pPr>
        <w:spacing w:after="0" w:line="240" w:lineRule="auto"/>
        <w:ind w:firstLine="709"/>
        <w:jc w:val="both"/>
        <w:rPr>
          <w:lang w:eastAsia="en-US"/>
        </w:rPr>
      </w:pPr>
      <w:proofErr w:type="spellStart"/>
      <w:r w:rsidRPr="00D46EA7">
        <w:rPr>
          <w:lang w:eastAsia="en-US"/>
        </w:rPr>
        <w:t>Приаэродромная</w:t>
      </w:r>
      <w:proofErr w:type="spellEnd"/>
      <w:r w:rsidRPr="00D46EA7">
        <w:rPr>
          <w:lang w:eastAsia="en-US"/>
        </w:rPr>
        <w:t xml:space="preserve"> территория устанавливается </w:t>
      </w:r>
      <w:r w:rsidR="00433377">
        <w:rPr>
          <w:lang w:eastAsia="en-US"/>
        </w:rPr>
        <w:t>актом</w:t>
      </w:r>
      <w:r w:rsidRPr="00D46EA7">
        <w:rPr>
          <w:lang w:eastAsia="en-US"/>
        </w:rPr>
        <w:t xml:space="preserve">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Воздушным кодексом Российской Федерации от 19.03.1997 № 60-ФЗ,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14:paraId="5225ADAD" w14:textId="77777777" w:rsidR="00A019A7" w:rsidRPr="00D46EA7" w:rsidRDefault="00A019A7" w:rsidP="00A019A7">
      <w:pPr>
        <w:spacing w:after="0" w:line="240" w:lineRule="auto"/>
        <w:ind w:firstLine="709"/>
        <w:jc w:val="both"/>
        <w:rPr>
          <w:lang w:eastAsia="en-US"/>
        </w:rPr>
      </w:pPr>
      <w:r w:rsidRPr="00D46EA7">
        <w:rPr>
          <w:lang w:eastAsia="en-US"/>
        </w:rPr>
        <w:lastRenderedPageBreak/>
        <w:t xml:space="preserve">Градостроительное развитие в </w:t>
      </w:r>
      <w:proofErr w:type="spellStart"/>
      <w:r w:rsidRPr="00D46EA7">
        <w:rPr>
          <w:lang w:eastAsia="en-US"/>
        </w:rPr>
        <w:t>приаэродромной</w:t>
      </w:r>
      <w:proofErr w:type="spellEnd"/>
      <w:r w:rsidRPr="00D46EA7">
        <w:rPr>
          <w:lang w:eastAsia="en-US"/>
        </w:rPr>
        <w:t xml:space="preserve"> территории должно вестись в соответствии с Воздушным кодексом Российской Федерации от 19.03.1997 № 60-ФЗ и Федеральными правилами использования воздушного пространства Российской Федерации (Постановление Правительства Российской Федерации от 11.03.2010г. № 138).</w:t>
      </w:r>
    </w:p>
    <w:p w14:paraId="2BBEC6E9" w14:textId="37C67F17" w:rsidR="00D46EA7" w:rsidRDefault="00A019A7" w:rsidP="00D46EA7">
      <w:pPr>
        <w:spacing w:after="0" w:line="240" w:lineRule="auto"/>
        <w:ind w:firstLine="709"/>
        <w:jc w:val="both"/>
      </w:pPr>
      <w:r w:rsidRPr="00D46EA7">
        <w:rPr>
          <w:lang w:eastAsia="en-US"/>
        </w:rPr>
        <w:t xml:space="preserve">На </w:t>
      </w:r>
      <w:proofErr w:type="spellStart"/>
      <w:r w:rsidRPr="00D46EA7">
        <w:rPr>
          <w:lang w:eastAsia="en-US"/>
        </w:rPr>
        <w:t>приаэродромной</w:t>
      </w:r>
      <w:proofErr w:type="spellEnd"/>
      <w:r w:rsidRPr="00D46EA7">
        <w:rPr>
          <w:lang w:eastAsia="en-US"/>
        </w:rPr>
        <w:t xml:space="preserve"> территории устанавливаются ограничения использования земельных участков и (или) расположенных на них объектов недвижимости и осуществления экономической и иной деятельности в соответствии с Воздушным кодексом Российской Федерации от 19.03.1997 № 60-ФЗ (далее - ограничения использования объектов недвижимости и осуществления деятельности)</w:t>
      </w:r>
      <w:r w:rsidR="00DE52F1" w:rsidRPr="00D46EA7">
        <w:rPr>
          <w:lang w:eastAsia="en-US"/>
        </w:rPr>
        <w:t>.</w:t>
      </w:r>
      <w:r w:rsidR="00D46EA7" w:rsidRPr="00D46EA7">
        <w:t xml:space="preserve"> </w:t>
      </w:r>
    </w:p>
    <w:p w14:paraId="16CA65CA" w14:textId="214CB886" w:rsidR="00D46EA7" w:rsidRDefault="00D46EA7" w:rsidP="00D46EA7">
      <w:pPr>
        <w:spacing w:after="0" w:line="240" w:lineRule="auto"/>
        <w:ind w:firstLine="709"/>
        <w:jc w:val="both"/>
      </w:pPr>
      <w:r>
        <w:t xml:space="preserve">Граница </w:t>
      </w:r>
      <w:proofErr w:type="spellStart"/>
      <w:r>
        <w:t>п</w:t>
      </w:r>
      <w:r w:rsidRPr="00D46EA7">
        <w:t>риаэродромн</w:t>
      </w:r>
      <w:r>
        <w:t>ой</w:t>
      </w:r>
      <w:proofErr w:type="spellEnd"/>
      <w:r w:rsidRPr="00D46EA7">
        <w:t xml:space="preserve"> территори</w:t>
      </w:r>
      <w:r>
        <w:t>и</w:t>
      </w:r>
      <w:r w:rsidRPr="00D46EA7">
        <w:t xml:space="preserve"> аэродрома </w:t>
      </w:r>
      <w:r w:rsidRPr="00F92A48">
        <w:t>гражданской авиации Пенза</w:t>
      </w:r>
      <w:r w:rsidRPr="00D46EA7">
        <w:t xml:space="preserve">, в зону действия которой попадает территория сельсовета, установлена </w:t>
      </w:r>
      <w:r w:rsidRPr="00F92A48">
        <w:t>Приказом Федерального агентства воздушного транспорта</w:t>
      </w:r>
      <w:r>
        <w:t xml:space="preserve"> </w:t>
      </w:r>
      <w:r w:rsidRPr="00F92A48">
        <w:t>от 01.03.2024 № 224-</w:t>
      </w:r>
      <w:r w:rsidRPr="00D46EA7">
        <w:t xml:space="preserve">П «Об установлении </w:t>
      </w:r>
      <w:proofErr w:type="spellStart"/>
      <w:r w:rsidRPr="00D46EA7">
        <w:t>приаэродромной</w:t>
      </w:r>
      <w:proofErr w:type="spellEnd"/>
      <w:r w:rsidRPr="00D46EA7">
        <w:t xml:space="preserve"> территории аэродрома гражданской авиации Пенза».</w:t>
      </w:r>
    </w:p>
    <w:p w14:paraId="52C812BC" w14:textId="77777777" w:rsidR="00D46EA7" w:rsidRDefault="00D46EA7" w:rsidP="00D46EA7">
      <w:pPr>
        <w:spacing w:after="0" w:line="240" w:lineRule="auto"/>
        <w:ind w:firstLine="709"/>
        <w:jc w:val="both"/>
        <w:rPr>
          <w:lang w:eastAsia="en-US"/>
        </w:rPr>
      </w:pPr>
      <w:r>
        <w:rPr>
          <w:lang w:eastAsia="en-US"/>
        </w:rPr>
        <w:t xml:space="preserve">В подзонах </w:t>
      </w:r>
      <w:proofErr w:type="spellStart"/>
      <w:r>
        <w:rPr>
          <w:lang w:eastAsia="en-US"/>
        </w:rPr>
        <w:t>приаэродромной</w:t>
      </w:r>
      <w:proofErr w:type="spellEnd"/>
      <w:r>
        <w:rPr>
          <w:lang w:eastAsia="en-US"/>
        </w:rPr>
        <w:t xml:space="preserve"> территории аэродрома гражданской авиации Пенза устанавливаются следующие ограничения использования земельных участков и (или) расположенных на них объектов недвижимости и осуществления экономической и иной деятельности: </w:t>
      </w:r>
    </w:p>
    <w:p w14:paraId="60839EAC" w14:textId="77777777" w:rsidR="00D46EA7" w:rsidRDefault="00D46EA7" w:rsidP="00D46EA7">
      <w:pPr>
        <w:spacing w:after="0" w:line="240" w:lineRule="auto"/>
        <w:ind w:firstLine="709"/>
        <w:jc w:val="both"/>
        <w:rPr>
          <w:lang w:eastAsia="en-US"/>
        </w:rPr>
      </w:pPr>
      <w:r>
        <w:rPr>
          <w:lang w:eastAsia="en-US"/>
        </w:rPr>
        <w:t>1)</w:t>
      </w:r>
      <w:r>
        <w:rPr>
          <w:lang w:eastAsia="en-US"/>
        </w:rPr>
        <w:tab/>
        <w:t xml:space="preserve">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 </w:t>
      </w:r>
    </w:p>
    <w:p w14:paraId="346B074C" w14:textId="77777777" w:rsidR="00D46EA7" w:rsidRDefault="00D46EA7" w:rsidP="00D46EA7">
      <w:pPr>
        <w:spacing w:after="0" w:line="240" w:lineRule="auto"/>
        <w:ind w:firstLine="709"/>
        <w:jc w:val="both"/>
        <w:rPr>
          <w:lang w:eastAsia="en-US"/>
        </w:rPr>
      </w:pPr>
      <w:r>
        <w:rPr>
          <w:lang w:eastAsia="en-US"/>
        </w:rPr>
        <w:t>2)</w:t>
      </w:r>
      <w:r>
        <w:rPr>
          <w:lang w:eastAsia="en-US"/>
        </w:rPr>
        <w:tab/>
        <w:t xml:space="preserve">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 </w:t>
      </w:r>
    </w:p>
    <w:p w14:paraId="0903CE26" w14:textId="77777777" w:rsidR="00D46EA7" w:rsidRDefault="00D46EA7" w:rsidP="00D46EA7">
      <w:pPr>
        <w:spacing w:after="0" w:line="240" w:lineRule="auto"/>
        <w:ind w:firstLine="709"/>
        <w:jc w:val="both"/>
        <w:rPr>
          <w:lang w:eastAsia="en-US"/>
        </w:rPr>
      </w:pPr>
      <w:r>
        <w:rPr>
          <w:lang w:eastAsia="en-US"/>
        </w:rPr>
        <w:t>3)</w:t>
      </w:r>
      <w:r>
        <w:rPr>
          <w:lang w:eastAsia="en-US"/>
        </w:rPr>
        <w:tab/>
        <w:t xml:space="preserve">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Pr>
          <w:lang w:eastAsia="en-US"/>
        </w:rPr>
        <w:t>приаэродромной</w:t>
      </w:r>
      <w:proofErr w:type="spellEnd"/>
      <w:r>
        <w:rPr>
          <w:lang w:eastAsia="en-US"/>
        </w:rPr>
        <w:t xml:space="preserve"> территории; </w:t>
      </w:r>
    </w:p>
    <w:p w14:paraId="72082B9E" w14:textId="77777777" w:rsidR="00D46EA7" w:rsidRDefault="00D46EA7" w:rsidP="00D46EA7">
      <w:pPr>
        <w:spacing w:after="0" w:line="240" w:lineRule="auto"/>
        <w:ind w:firstLine="709"/>
        <w:jc w:val="both"/>
        <w:rPr>
          <w:lang w:eastAsia="en-US"/>
        </w:rPr>
      </w:pPr>
      <w:r>
        <w:rPr>
          <w:lang w:eastAsia="en-US"/>
        </w:rPr>
        <w:t>4)</w:t>
      </w:r>
      <w:r>
        <w:rPr>
          <w:lang w:eastAsia="en-US"/>
        </w:rPr>
        <w:tab/>
        <w:t xml:space="preserve">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w:t>
      </w:r>
    </w:p>
    <w:p w14:paraId="3E7E45DC" w14:textId="77777777" w:rsidR="00D46EA7" w:rsidRDefault="00D46EA7" w:rsidP="00D46EA7">
      <w:pPr>
        <w:spacing w:after="0" w:line="240" w:lineRule="auto"/>
        <w:ind w:firstLine="709"/>
        <w:jc w:val="both"/>
        <w:rPr>
          <w:lang w:eastAsia="en-US"/>
        </w:rPr>
      </w:pPr>
      <w:r>
        <w:rPr>
          <w:lang w:eastAsia="en-US"/>
        </w:rPr>
        <w:t>5)</w:t>
      </w:r>
      <w:r>
        <w:rPr>
          <w:lang w:eastAsia="en-US"/>
        </w:rPr>
        <w:tab/>
        <w:t xml:space="preserve">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 </w:t>
      </w:r>
    </w:p>
    <w:p w14:paraId="0D4ACD56" w14:textId="77777777" w:rsidR="00D46EA7" w:rsidRDefault="00D46EA7" w:rsidP="00D46EA7">
      <w:pPr>
        <w:spacing w:after="0" w:line="240" w:lineRule="auto"/>
        <w:ind w:firstLine="709"/>
        <w:jc w:val="both"/>
        <w:rPr>
          <w:lang w:eastAsia="en-US"/>
        </w:rPr>
      </w:pPr>
      <w:r>
        <w:rPr>
          <w:lang w:eastAsia="en-US"/>
        </w:rPr>
        <w:t>6)</w:t>
      </w:r>
      <w:r>
        <w:rPr>
          <w:lang w:eastAsia="en-US"/>
        </w:rPr>
        <w:tab/>
        <w:t>шестая подзона, в которой запрещается размещать объекты, способствующие привлечению и массовому скоплению птиц;</w:t>
      </w:r>
    </w:p>
    <w:p w14:paraId="02404014" w14:textId="09B40981" w:rsidR="00A019A7" w:rsidRDefault="00D46EA7" w:rsidP="00D46EA7">
      <w:pPr>
        <w:spacing w:after="0" w:line="240" w:lineRule="auto"/>
        <w:ind w:firstLine="709"/>
        <w:jc w:val="both"/>
        <w:rPr>
          <w:lang w:eastAsia="en-US"/>
        </w:rPr>
      </w:pPr>
      <w:r>
        <w:rPr>
          <w:lang w:eastAsia="en-US"/>
        </w:rPr>
        <w:t>7)</w:t>
      </w:r>
      <w:r>
        <w:rPr>
          <w:lang w:eastAsia="en-US"/>
        </w:rPr>
        <w:tab/>
        <w:t>седьмая подзона,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Воздушного кодекса Российской Федерации.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w:t>
      </w:r>
    </w:p>
    <w:p w14:paraId="341EA615" w14:textId="38E3AD6D" w:rsidR="00DE52F1" w:rsidRPr="009A47DD" w:rsidRDefault="00DE52F1" w:rsidP="00DE52F1">
      <w:pPr>
        <w:widowControl w:val="0"/>
        <w:autoSpaceDE w:val="0"/>
        <w:autoSpaceDN w:val="0"/>
        <w:adjustRightInd w:val="0"/>
        <w:spacing w:after="0" w:line="240" w:lineRule="auto"/>
        <w:ind w:firstLine="709"/>
        <w:jc w:val="both"/>
        <w:rPr>
          <w:rFonts w:eastAsia="Calibri"/>
          <w:szCs w:val="24"/>
          <w:lang w:eastAsia="en-US"/>
        </w:rPr>
      </w:pPr>
      <w:r w:rsidRPr="009A47DD">
        <w:rPr>
          <w:rFonts w:eastAsia="Calibri"/>
          <w:lang w:eastAsia="en-US"/>
        </w:rPr>
        <w:t xml:space="preserve">На территории </w:t>
      </w:r>
      <w:proofErr w:type="spellStart"/>
      <w:r w:rsidRPr="009A47DD">
        <w:rPr>
          <w:rFonts w:eastAsia="Calibri"/>
          <w:lang w:eastAsia="en-US"/>
        </w:rPr>
        <w:t>Ермоловского</w:t>
      </w:r>
      <w:proofErr w:type="spellEnd"/>
      <w:r w:rsidRPr="009A47DD">
        <w:rPr>
          <w:rFonts w:eastAsia="Calibri"/>
          <w:lang w:eastAsia="en-US"/>
        </w:rPr>
        <w:t xml:space="preserve"> сельсовета по сведениям ЕГРН установлены</w:t>
      </w:r>
      <w:r w:rsidR="007967C3" w:rsidRPr="009A47DD">
        <w:rPr>
          <w:rFonts w:eastAsia="Calibri"/>
          <w:lang w:eastAsia="en-US"/>
        </w:rPr>
        <w:t xml:space="preserve"> следующие </w:t>
      </w:r>
      <w:r w:rsidR="00EA20DE" w:rsidRPr="009A47DD">
        <w:rPr>
          <w:rFonts w:eastAsia="Calibri"/>
          <w:lang w:eastAsia="en-US"/>
        </w:rPr>
        <w:t xml:space="preserve">подзоны </w:t>
      </w:r>
      <w:proofErr w:type="spellStart"/>
      <w:r w:rsidR="00EA20DE" w:rsidRPr="009A47DD">
        <w:rPr>
          <w:rFonts w:eastAsia="Calibri"/>
          <w:lang w:eastAsia="en-US"/>
        </w:rPr>
        <w:t>приаэродромной</w:t>
      </w:r>
      <w:proofErr w:type="spellEnd"/>
      <w:r w:rsidR="001959C6" w:rsidRPr="009A47DD">
        <w:rPr>
          <w:rFonts w:eastAsia="Calibri"/>
          <w:lang w:eastAsia="en-US"/>
        </w:rPr>
        <w:t xml:space="preserve"> территории</w:t>
      </w:r>
      <w:r w:rsidRPr="009A47DD">
        <w:rPr>
          <w:rFonts w:eastAsia="Calibri"/>
          <w:lang w:eastAsia="en-US"/>
        </w:rPr>
        <w:t xml:space="preserve"> с</w:t>
      </w:r>
      <w:r w:rsidRPr="009A47DD">
        <w:rPr>
          <w:rFonts w:eastAsia="Calibri"/>
          <w:szCs w:val="24"/>
          <w:lang w:eastAsia="en-US"/>
        </w:rPr>
        <w:t xml:space="preserve"> реестровым</w:t>
      </w:r>
      <w:r w:rsidR="001959C6" w:rsidRPr="009A47DD">
        <w:rPr>
          <w:rFonts w:eastAsia="Calibri"/>
          <w:szCs w:val="24"/>
          <w:lang w:eastAsia="en-US"/>
        </w:rPr>
        <w:t>и</w:t>
      </w:r>
      <w:r w:rsidRPr="009A47DD">
        <w:rPr>
          <w:rFonts w:eastAsia="Calibri"/>
          <w:szCs w:val="24"/>
          <w:lang w:eastAsia="en-US"/>
        </w:rPr>
        <w:t xml:space="preserve"> номер</w:t>
      </w:r>
      <w:r w:rsidR="001959C6" w:rsidRPr="009A47DD">
        <w:rPr>
          <w:rFonts w:eastAsia="Calibri"/>
          <w:szCs w:val="24"/>
          <w:lang w:eastAsia="en-US"/>
        </w:rPr>
        <w:t>а</w:t>
      </w:r>
      <w:r w:rsidRPr="009A47DD">
        <w:rPr>
          <w:rFonts w:eastAsia="Calibri"/>
          <w:szCs w:val="24"/>
          <w:lang w:eastAsia="en-US"/>
        </w:rPr>
        <w:t>м</w:t>
      </w:r>
      <w:r w:rsidR="001959C6" w:rsidRPr="009A47DD">
        <w:rPr>
          <w:rFonts w:eastAsia="Calibri"/>
          <w:szCs w:val="24"/>
          <w:lang w:eastAsia="en-US"/>
        </w:rPr>
        <w:t>и</w:t>
      </w:r>
      <w:r w:rsidRPr="009A47DD">
        <w:rPr>
          <w:rFonts w:eastAsia="Calibri"/>
          <w:szCs w:val="24"/>
          <w:lang w:eastAsia="en-US"/>
        </w:rPr>
        <w:t>:</w:t>
      </w:r>
    </w:p>
    <w:p w14:paraId="18D1D80C" w14:textId="3D7CB67F" w:rsidR="00EA20DE" w:rsidRPr="009A47DD" w:rsidRDefault="009524CA" w:rsidP="00EA20DE">
      <w:pPr>
        <w:spacing w:after="0" w:line="240" w:lineRule="auto"/>
        <w:ind w:firstLine="709"/>
        <w:jc w:val="both"/>
        <w:rPr>
          <w:rFonts w:eastAsia="Calibri"/>
          <w:szCs w:val="24"/>
          <w:lang w:eastAsia="en-US"/>
        </w:rPr>
      </w:pPr>
      <w:r w:rsidRPr="009A47DD">
        <w:rPr>
          <w:rFonts w:eastAsia="Calibri"/>
          <w:szCs w:val="24"/>
          <w:lang w:eastAsia="en-US"/>
        </w:rPr>
        <w:t xml:space="preserve">- </w:t>
      </w:r>
      <w:r w:rsidR="00271FB4" w:rsidRPr="00271FB4">
        <w:rPr>
          <w:rFonts w:eastAsia="Calibri"/>
          <w:lang w:eastAsia="en-US"/>
        </w:rPr>
        <w:t>58:00-6.731</w:t>
      </w:r>
      <w:r w:rsidRPr="009A47DD">
        <w:rPr>
          <w:rFonts w:eastAsia="Calibri"/>
          <w:lang w:eastAsia="en-US"/>
        </w:rPr>
        <w:t xml:space="preserve"> </w:t>
      </w:r>
      <w:r w:rsidRPr="009A47DD">
        <w:rPr>
          <w:rFonts w:eastAsia="Calibri"/>
          <w:szCs w:val="24"/>
          <w:lang w:eastAsia="en-US"/>
        </w:rPr>
        <w:t>(</w:t>
      </w:r>
      <w:r w:rsidR="00271FB4" w:rsidRPr="00271FB4">
        <w:rPr>
          <w:rFonts w:eastAsia="Calibri"/>
          <w:szCs w:val="24"/>
          <w:lang w:eastAsia="en-US"/>
        </w:rPr>
        <w:t xml:space="preserve">Пятая подзона </w:t>
      </w:r>
      <w:proofErr w:type="spellStart"/>
      <w:r w:rsidR="00271FB4" w:rsidRPr="00271FB4">
        <w:rPr>
          <w:rFonts w:eastAsia="Calibri"/>
          <w:szCs w:val="24"/>
          <w:lang w:eastAsia="en-US"/>
        </w:rPr>
        <w:t>приаэродромной</w:t>
      </w:r>
      <w:proofErr w:type="spellEnd"/>
      <w:r w:rsidR="00271FB4" w:rsidRPr="00271FB4">
        <w:rPr>
          <w:rFonts w:eastAsia="Calibri"/>
          <w:szCs w:val="24"/>
          <w:lang w:eastAsia="en-US"/>
        </w:rPr>
        <w:t xml:space="preserve"> территории аэродрома гражданской авиации Пенза</w:t>
      </w:r>
      <w:r w:rsidRPr="009A47DD">
        <w:rPr>
          <w:rFonts w:eastAsia="Calibri"/>
          <w:szCs w:val="24"/>
          <w:lang w:eastAsia="en-US"/>
        </w:rPr>
        <w:t>)</w:t>
      </w:r>
      <w:r w:rsidR="00EA20DE" w:rsidRPr="009A47DD">
        <w:rPr>
          <w:rFonts w:eastAsia="Calibri"/>
          <w:szCs w:val="24"/>
          <w:lang w:eastAsia="en-US"/>
        </w:rPr>
        <w:t>;</w:t>
      </w:r>
    </w:p>
    <w:p w14:paraId="1A8E2CAE" w14:textId="2D5B9263" w:rsidR="00EA20DE" w:rsidRPr="009A47DD" w:rsidRDefault="00EA20DE" w:rsidP="000C12DF">
      <w:pPr>
        <w:spacing w:after="0" w:line="240" w:lineRule="auto"/>
        <w:ind w:firstLine="709"/>
        <w:jc w:val="both"/>
        <w:rPr>
          <w:rFonts w:eastAsia="Calibri"/>
          <w:szCs w:val="24"/>
          <w:lang w:eastAsia="en-US"/>
        </w:rPr>
      </w:pPr>
      <w:r w:rsidRPr="009A47DD">
        <w:rPr>
          <w:rFonts w:eastAsia="Calibri"/>
          <w:szCs w:val="24"/>
          <w:lang w:eastAsia="en-US"/>
        </w:rPr>
        <w:t xml:space="preserve">- </w:t>
      </w:r>
      <w:r w:rsidR="00926012" w:rsidRPr="00926012">
        <w:rPr>
          <w:rFonts w:eastAsia="Calibri"/>
          <w:lang w:eastAsia="en-US"/>
        </w:rPr>
        <w:t>58:00-6.728</w:t>
      </w:r>
      <w:r w:rsidRPr="009A47DD">
        <w:rPr>
          <w:rFonts w:eastAsia="Calibri"/>
          <w:lang w:eastAsia="en-US"/>
        </w:rPr>
        <w:t xml:space="preserve"> (</w:t>
      </w:r>
      <w:proofErr w:type="spellStart"/>
      <w:r w:rsidR="00926012" w:rsidRPr="00926012">
        <w:rPr>
          <w:rFonts w:eastAsia="Calibri"/>
          <w:lang w:eastAsia="en-US"/>
        </w:rPr>
        <w:t>Приаэродромная</w:t>
      </w:r>
      <w:proofErr w:type="spellEnd"/>
      <w:r w:rsidR="00926012" w:rsidRPr="00926012">
        <w:rPr>
          <w:rFonts w:eastAsia="Calibri"/>
          <w:lang w:eastAsia="en-US"/>
        </w:rPr>
        <w:t xml:space="preserve"> территория аэродрома гражданской авиации Пенза</w:t>
      </w:r>
      <w:r w:rsidRPr="009A47DD">
        <w:rPr>
          <w:rFonts w:eastAsia="Calibri"/>
          <w:lang w:eastAsia="en-US"/>
        </w:rPr>
        <w:t>)</w:t>
      </w:r>
      <w:r w:rsidR="00962B85">
        <w:rPr>
          <w:rFonts w:eastAsia="Calibri"/>
          <w:lang w:eastAsia="en-US"/>
        </w:rPr>
        <w:t>.</w:t>
      </w:r>
    </w:p>
    <w:p w14:paraId="585DA051" w14:textId="2DEA4BF8" w:rsidR="00A04A00" w:rsidRDefault="00A04A00" w:rsidP="000C12DF">
      <w:pPr>
        <w:spacing w:after="0" w:line="240" w:lineRule="auto"/>
        <w:ind w:firstLine="709"/>
        <w:jc w:val="both"/>
        <w:rPr>
          <w:lang w:eastAsia="en-US"/>
        </w:rPr>
      </w:pPr>
    </w:p>
    <w:p w14:paraId="03D346F7" w14:textId="18B29E2E" w:rsidR="000C12DF" w:rsidRDefault="000C12DF" w:rsidP="000C12DF">
      <w:pPr>
        <w:pStyle w:val="20"/>
        <w:spacing w:before="0"/>
        <w:jc w:val="left"/>
      </w:pPr>
      <w:bookmarkStart w:id="105" w:name="_Toc192172705"/>
      <w:r w:rsidRPr="00C44EBC">
        <w:t>2.4.</w:t>
      </w:r>
      <w:r>
        <w:t>10</w:t>
      </w:r>
      <w:r w:rsidRPr="00C44EBC">
        <w:t xml:space="preserve">. </w:t>
      </w:r>
      <w:r w:rsidRPr="000C12DF">
        <w:t>Охранные зоны железных дорог</w:t>
      </w:r>
      <w:bookmarkEnd w:id="105"/>
    </w:p>
    <w:p w14:paraId="1275DDBC" w14:textId="77777777" w:rsidR="000C12DF" w:rsidRPr="000C12DF" w:rsidRDefault="000C12DF" w:rsidP="000C12DF">
      <w:pPr>
        <w:widowControl w:val="0"/>
        <w:spacing w:after="0" w:line="240" w:lineRule="auto"/>
        <w:ind w:firstLine="709"/>
        <w:jc w:val="both"/>
        <w:rPr>
          <w:rFonts w:eastAsia="Calibri"/>
          <w:lang w:eastAsia="en-US"/>
        </w:rPr>
      </w:pPr>
      <w:r w:rsidRPr="000C12DF">
        <w:rPr>
          <w:rFonts w:eastAsia="Calibri"/>
          <w:lang w:eastAsia="en-US"/>
        </w:rPr>
        <w:t xml:space="preserve">Согласно пункту 2 статьи 9 Федерального закона от 10.01.2003 №17-ФЗ «О </w:t>
      </w:r>
      <w:r w:rsidRPr="000C12DF">
        <w:rPr>
          <w:rFonts w:eastAsia="Calibri"/>
          <w:lang w:eastAsia="en-US"/>
        </w:rPr>
        <w:lastRenderedPageBreak/>
        <w:t>железнодорожном транспорте в РФ» (с последующими изменениями), в целях обеспечения безопасной эксплуатации железнодорожных путей и других объектов железнодорожного транспорта, а также безопасности населения, работников железнодорожного транспорта и пассажиров в местах, подверженных оползням, обвалам, размывам, селям и другим негативным воздействиям, и в местах движения скоростных поездов устанавливаются охранные зоны.</w:t>
      </w:r>
    </w:p>
    <w:p w14:paraId="4EC83B81" w14:textId="77777777" w:rsidR="000C12DF" w:rsidRPr="000C12DF" w:rsidRDefault="000C12DF" w:rsidP="000C12DF">
      <w:pPr>
        <w:widowControl w:val="0"/>
        <w:spacing w:after="0" w:line="240" w:lineRule="auto"/>
        <w:ind w:firstLine="709"/>
        <w:jc w:val="both"/>
        <w:rPr>
          <w:rFonts w:eastAsia="Calibri"/>
          <w:lang w:eastAsia="en-US"/>
        </w:rPr>
      </w:pPr>
      <w:r w:rsidRPr="000C12DF">
        <w:rPr>
          <w:rFonts w:eastAsia="Calibri"/>
          <w:lang w:eastAsia="en-US"/>
        </w:rPr>
        <w:t>Положение об охранных зонах утверждается Правительством РФ.</w:t>
      </w:r>
    </w:p>
    <w:p w14:paraId="729FA544" w14:textId="77777777" w:rsidR="000C12DF" w:rsidRPr="000C12DF" w:rsidRDefault="000C12DF" w:rsidP="000C12DF">
      <w:pPr>
        <w:widowControl w:val="0"/>
        <w:spacing w:after="0" w:line="240" w:lineRule="auto"/>
        <w:ind w:firstLine="709"/>
        <w:jc w:val="both"/>
        <w:rPr>
          <w:rFonts w:eastAsia="Calibri"/>
          <w:lang w:eastAsia="en-US"/>
        </w:rPr>
      </w:pPr>
      <w:r w:rsidRPr="000C12DF">
        <w:rPr>
          <w:rFonts w:eastAsia="Calibri"/>
          <w:lang w:eastAsia="en-US"/>
        </w:rPr>
        <w:t>Постановлением Правительства РФ от 12.10.2006 №611 «О порядке установления и использования полос отвода и охранных зон железных дорог» (с последующими изменениями) утверждены нормы отвода земельных участков, необходимых для формирования полосы отвода железных дорог, а также нормы расчета охранных зон железных дорог.</w:t>
      </w:r>
    </w:p>
    <w:p w14:paraId="719426FF" w14:textId="77777777" w:rsidR="000C12DF" w:rsidRPr="000C12DF" w:rsidRDefault="000C12DF" w:rsidP="000C12DF">
      <w:pPr>
        <w:widowControl w:val="0"/>
        <w:spacing w:after="0" w:line="240" w:lineRule="auto"/>
        <w:ind w:firstLine="709"/>
        <w:jc w:val="both"/>
        <w:rPr>
          <w:rFonts w:eastAsia="Calibri"/>
          <w:lang w:eastAsia="en-US"/>
        </w:rPr>
      </w:pPr>
      <w:r w:rsidRPr="000C12DF">
        <w:rPr>
          <w:rFonts w:eastAsia="Calibri"/>
          <w:lang w:eastAsia="en-US"/>
        </w:rPr>
        <w:t>Границы охранных зон железных дорог могут устанавливаться в случае прохождения железнодорожных путей:</w:t>
      </w:r>
    </w:p>
    <w:p w14:paraId="5BA90A3C" w14:textId="77777777" w:rsidR="000C12DF" w:rsidRPr="000C12DF" w:rsidRDefault="000C12DF" w:rsidP="000C12DF">
      <w:pPr>
        <w:widowControl w:val="0"/>
        <w:spacing w:after="0" w:line="240" w:lineRule="auto"/>
        <w:ind w:firstLine="709"/>
        <w:jc w:val="both"/>
        <w:rPr>
          <w:rFonts w:eastAsia="Calibri"/>
          <w:lang w:eastAsia="en-US"/>
        </w:rPr>
      </w:pPr>
      <w:r w:rsidRPr="000C12DF">
        <w:rPr>
          <w:rFonts w:eastAsia="Calibri"/>
          <w:lang w:eastAsia="en-US"/>
        </w:rPr>
        <w:t xml:space="preserve">- в местах, подверженных снежным обвалам (лавинам), оползням, размывам, селевым потокам, </w:t>
      </w:r>
      <w:proofErr w:type="spellStart"/>
      <w:r w:rsidRPr="000C12DF">
        <w:rPr>
          <w:rFonts w:eastAsia="Calibri"/>
          <w:lang w:eastAsia="en-US"/>
        </w:rPr>
        <w:t>оврагообразованию</w:t>
      </w:r>
      <w:proofErr w:type="spellEnd"/>
      <w:r w:rsidRPr="000C12DF">
        <w:rPr>
          <w:rFonts w:eastAsia="Calibri"/>
          <w:lang w:eastAsia="en-US"/>
        </w:rPr>
        <w:t xml:space="preserve">, </w:t>
      </w:r>
      <w:proofErr w:type="spellStart"/>
      <w:r w:rsidRPr="000C12DF">
        <w:rPr>
          <w:rFonts w:eastAsia="Calibri"/>
          <w:lang w:eastAsia="en-US"/>
        </w:rPr>
        <w:t>карстообразованию</w:t>
      </w:r>
      <w:proofErr w:type="spellEnd"/>
      <w:r w:rsidRPr="000C12DF">
        <w:rPr>
          <w:rFonts w:eastAsia="Calibri"/>
          <w:lang w:eastAsia="en-US"/>
        </w:rPr>
        <w:t xml:space="preserve"> и другим опасным геологическим воздействиям;</w:t>
      </w:r>
    </w:p>
    <w:p w14:paraId="7EFA748A" w14:textId="77777777" w:rsidR="000C12DF" w:rsidRPr="000C12DF" w:rsidRDefault="000C12DF" w:rsidP="000C12DF">
      <w:pPr>
        <w:widowControl w:val="0"/>
        <w:spacing w:after="0" w:line="240" w:lineRule="auto"/>
        <w:ind w:firstLine="709"/>
        <w:jc w:val="both"/>
        <w:rPr>
          <w:rFonts w:eastAsia="Calibri"/>
          <w:lang w:eastAsia="en-US"/>
        </w:rPr>
      </w:pPr>
      <w:r w:rsidRPr="000C12DF">
        <w:rPr>
          <w:rFonts w:eastAsia="Calibri"/>
          <w:lang w:eastAsia="en-US"/>
        </w:rPr>
        <w:t>- в районах подвижных песков;</w:t>
      </w:r>
    </w:p>
    <w:p w14:paraId="6955BCAE" w14:textId="77777777" w:rsidR="000C12DF" w:rsidRPr="000C12DF" w:rsidRDefault="000C12DF" w:rsidP="000C12DF">
      <w:pPr>
        <w:widowControl w:val="0"/>
        <w:spacing w:after="0" w:line="240" w:lineRule="auto"/>
        <w:ind w:firstLine="709"/>
        <w:jc w:val="both"/>
        <w:rPr>
          <w:rFonts w:eastAsia="Calibri"/>
          <w:lang w:eastAsia="en-US"/>
        </w:rPr>
      </w:pPr>
      <w:r w:rsidRPr="000C12DF">
        <w:rPr>
          <w:rFonts w:eastAsia="Calibri"/>
          <w:lang w:eastAsia="en-US"/>
        </w:rPr>
        <w:t>- по лесам, выполняющим функции защитных лесонасаждений, в том числе по лесам в поймах рек и вдоль поверхностных водных объектов;</w:t>
      </w:r>
    </w:p>
    <w:p w14:paraId="19344471" w14:textId="77777777" w:rsidR="000C12DF" w:rsidRPr="000C12DF" w:rsidRDefault="000C12DF" w:rsidP="000C12DF">
      <w:pPr>
        <w:widowControl w:val="0"/>
        <w:spacing w:after="0" w:line="240" w:lineRule="auto"/>
        <w:ind w:firstLine="709"/>
        <w:jc w:val="both"/>
        <w:rPr>
          <w:rFonts w:eastAsia="Calibri"/>
          <w:lang w:eastAsia="en-US"/>
        </w:rPr>
      </w:pPr>
      <w:r w:rsidRPr="000C12DF">
        <w:rPr>
          <w:rFonts w:eastAsia="Calibri"/>
          <w:lang w:eastAsia="en-US"/>
        </w:rPr>
        <w:t>- 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w:t>
      </w:r>
    </w:p>
    <w:p w14:paraId="053265BE" w14:textId="77777777" w:rsidR="000C12DF" w:rsidRPr="000C12DF" w:rsidRDefault="000C12DF" w:rsidP="000C12DF">
      <w:pPr>
        <w:widowControl w:val="0"/>
        <w:spacing w:after="0" w:line="240" w:lineRule="auto"/>
        <w:ind w:firstLine="709"/>
        <w:jc w:val="both"/>
        <w:rPr>
          <w:rFonts w:eastAsia="Calibri"/>
          <w:lang w:eastAsia="en-US"/>
        </w:rPr>
      </w:pPr>
      <w:r w:rsidRPr="000C12DF">
        <w:rPr>
          <w:rFonts w:eastAsia="Calibri"/>
          <w:lang w:eastAsia="en-US"/>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14:paraId="7975D075" w14:textId="77777777" w:rsidR="000C12DF" w:rsidRPr="000C12DF" w:rsidRDefault="000C12DF" w:rsidP="000C12DF">
      <w:pPr>
        <w:widowControl w:val="0"/>
        <w:spacing w:after="0" w:line="240" w:lineRule="auto"/>
        <w:ind w:firstLine="709"/>
        <w:jc w:val="both"/>
        <w:rPr>
          <w:rFonts w:eastAsia="Calibri"/>
          <w:lang w:eastAsia="en-US"/>
        </w:rPr>
      </w:pPr>
      <w:r w:rsidRPr="000C12DF">
        <w:rPr>
          <w:rFonts w:eastAsia="Calibri"/>
          <w:lang w:eastAsia="en-US"/>
        </w:rPr>
        <w:t>1) строительства капитальных зданий и сооружений, устройство временных дорог, вырубка древесной и кустарниковой растительности, удаления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14:paraId="37CB1FAD" w14:textId="77777777" w:rsidR="000C12DF" w:rsidRPr="000C12DF" w:rsidRDefault="000C12DF" w:rsidP="000C12DF">
      <w:pPr>
        <w:widowControl w:val="0"/>
        <w:spacing w:after="0" w:line="240" w:lineRule="auto"/>
        <w:ind w:firstLine="709"/>
        <w:jc w:val="both"/>
        <w:rPr>
          <w:rFonts w:eastAsia="Calibri"/>
          <w:lang w:eastAsia="en-US"/>
        </w:rPr>
      </w:pPr>
      <w:r w:rsidRPr="000C12DF">
        <w:rPr>
          <w:rFonts w:eastAsia="Calibri"/>
          <w:lang w:eastAsia="en-US"/>
        </w:rPr>
        <w:t>2) распашка земель;</w:t>
      </w:r>
    </w:p>
    <w:p w14:paraId="068AFD67" w14:textId="77777777" w:rsidR="000C12DF" w:rsidRPr="000C12DF" w:rsidRDefault="000C12DF" w:rsidP="000C12DF">
      <w:pPr>
        <w:widowControl w:val="0"/>
        <w:spacing w:after="0" w:line="240" w:lineRule="auto"/>
        <w:ind w:firstLine="709"/>
        <w:jc w:val="both"/>
        <w:rPr>
          <w:rFonts w:eastAsia="Calibri"/>
          <w:lang w:eastAsia="en-US"/>
        </w:rPr>
      </w:pPr>
      <w:r w:rsidRPr="000C12DF">
        <w:rPr>
          <w:rFonts w:eastAsia="Calibri"/>
          <w:lang w:eastAsia="en-US"/>
        </w:rPr>
        <w:t>3) выпас скота;</w:t>
      </w:r>
    </w:p>
    <w:p w14:paraId="1D280BD2" w14:textId="0B715615" w:rsidR="000C12DF" w:rsidRDefault="000C12DF" w:rsidP="000C12DF">
      <w:pPr>
        <w:widowControl w:val="0"/>
        <w:spacing w:after="0" w:line="240" w:lineRule="auto"/>
        <w:ind w:firstLine="709"/>
        <w:jc w:val="both"/>
        <w:rPr>
          <w:rFonts w:eastAsia="Calibri"/>
          <w:lang w:eastAsia="en-US"/>
        </w:rPr>
      </w:pPr>
      <w:r w:rsidRPr="000C12DF">
        <w:rPr>
          <w:rFonts w:eastAsia="Calibri"/>
          <w:lang w:eastAsia="en-US"/>
        </w:rPr>
        <w:t>4) выпуск поверхностных и хозяйственно-бытовых вод.</w:t>
      </w:r>
    </w:p>
    <w:p w14:paraId="16001635" w14:textId="27E81A8D" w:rsidR="000C12DF" w:rsidRDefault="000C12DF" w:rsidP="000C12DF">
      <w:pPr>
        <w:widowControl w:val="0"/>
        <w:spacing w:after="0" w:line="240" w:lineRule="auto"/>
        <w:ind w:firstLine="709"/>
        <w:jc w:val="both"/>
        <w:rPr>
          <w:rFonts w:eastAsia="Calibri"/>
          <w:lang w:eastAsia="en-US"/>
        </w:rPr>
      </w:pPr>
    </w:p>
    <w:p w14:paraId="178816F4" w14:textId="05AC08EA" w:rsidR="00290786" w:rsidRPr="00EF5592" w:rsidRDefault="00290786" w:rsidP="00EF5592">
      <w:pPr>
        <w:pStyle w:val="20"/>
        <w:spacing w:before="0"/>
        <w:jc w:val="both"/>
      </w:pPr>
      <w:bookmarkStart w:id="106" w:name="_Toc192172706"/>
      <w:r w:rsidRPr="00C44EBC">
        <w:t>2.4.</w:t>
      </w:r>
      <w:r>
        <w:t>11</w:t>
      </w:r>
      <w:r w:rsidRPr="00C44EBC">
        <w:t xml:space="preserve"> </w:t>
      </w:r>
      <w:r w:rsidRPr="00EF5592">
        <w:t>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bookmarkEnd w:id="106"/>
    </w:p>
    <w:p w14:paraId="1FCC0621" w14:textId="77777777" w:rsidR="00E207FC" w:rsidRDefault="00E207FC" w:rsidP="00290786">
      <w:pPr>
        <w:widowControl w:val="0"/>
        <w:spacing w:after="0" w:line="240" w:lineRule="auto"/>
        <w:ind w:firstLine="709"/>
        <w:jc w:val="both"/>
        <w:rPr>
          <w:rFonts w:eastAsia="Calibri"/>
          <w:lang w:eastAsia="en-US"/>
        </w:rPr>
      </w:pPr>
      <w:r>
        <w:rPr>
          <w:rFonts w:eastAsia="Calibri"/>
          <w:lang w:eastAsia="en-US"/>
        </w:rPr>
        <w:t>П</w:t>
      </w:r>
      <w:r w:rsidR="00290786">
        <w:rPr>
          <w:rFonts w:eastAsia="Calibri"/>
          <w:lang w:eastAsia="en-US"/>
        </w:rPr>
        <w:t>остановлением</w:t>
      </w:r>
      <w:r>
        <w:rPr>
          <w:rFonts w:eastAsia="Calibri"/>
          <w:lang w:eastAsia="en-US"/>
        </w:rPr>
        <w:t xml:space="preserve"> РФ</w:t>
      </w:r>
      <w:r w:rsidR="00290786">
        <w:rPr>
          <w:rFonts w:eastAsia="Calibri"/>
          <w:lang w:eastAsia="en-US"/>
        </w:rPr>
        <w:t xml:space="preserve"> от 21.08.2019 № 1080 «Об охранных зонах пунктов государственной геодезической сети, государственной нивелирной сети и государственной гравиметрической сети»</w:t>
      </w:r>
      <w:r>
        <w:rPr>
          <w:rFonts w:eastAsia="Calibri"/>
          <w:lang w:eastAsia="en-US"/>
        </w:rPr>
        <w:t xml:space="preserve"> утверждено «Положение об охранных зонах пунктов государственной геодезической сети, государственной нивелирной сети и государственной гравиметрической сети».</w:t>
      </w:r>
    </w:p>
    <w:p w14:paraId="01077D29" w14:textId="35F506DC" w:rsidR="00290786" w:rsidRDefault="00E207FC" w:rsidP="00E207FC">
      <w:pPr>
        <w:widowControl w:val="0"/>
        <w:spacing w:after="0" w:line="240" w:lineRule="auto"/>
        <w:ind w:firstLine="709"/>
        <w:jc w:val="both"/>
        <w:rPr>
          <w:rFonts w:eastAsia="Calibri"/>
          <w:lang w:eastAsia="en-US"/>
        </w:rPr>
      </w:pPr>
      <w:r w:rsidRPr="00E207FC">
        <w:rPr>
          <w:rFonts w:eastAsia="Calibri"/>
          <w:lang w:eastAsia="en-US"/>
        </w:rPr>
        <w:t>Решение об установлении охранных зон новых пунктов принимается в случае включения информации о новых пунктах в федеральный фонд пространственных данных.</w:t>
      </w:r>
      <w:r>
        <w:rPr>
          <w:rFonts w:eastAsia="Calibri"/>
          <w:lang w:eastAsia="en-US"/>
        </w:rPr>
        <w:t xml:space="preserve"> </w:t>
      </w:r>
    </w:p>
    <w:p w14:paraId="1414FC64" w14:textId="58994606" w:rsidR="00E207FC" w:rsidRDefault="00E207FC" w:rsidP="00E207FC">
      <w:pPr>
        <w:widowControl w:val="0"/>
        <w:spacing w:after="0" w:line="240" w:lineRule="auto"/>
        <w:ind w:firstLine="709"/>
        <w:jc w:val="both"/>
        <w:rPr>
          <w:rFonts w:eastAsia="Calibri"/>
          <w:lang w:eastAsia="en-US"/>
        </w:rPr>
      </w:pPr>
      <w:r w:rsidRPr="00E207FC">
        <w:rPr>
          <w:rFonts w:eastAsia="Calibri"/>
          <w:lang w:eastAsia="en-US"/>
        </w:rPr>
        <w:t>Решение о прекращении существования охранных зон пунктов принимается в случае исключения информации о пунктах из федерального фонда пространственных данных в связи с утратой пунктов.</w:t>
      </w:r>
    </w:p>
    <w:p w14:paraId="0B204028" w14:textId="2EFB4247" w:rsidR="00E82998" w:rsidRDefault="00E82998" w:rsidP="00E207FC">
      <w:pPr>
        <w:widowControl w:val="0"/>
        <w:spacing w:after="0" w:line="240" w:lineRule="auto"/>
        <w:ind w:firstLine="709"/>
        <w:jc w:val="both"/>
        <w:rPr>
          <w:rFonts w:eastAsia="Calibri"/>
          <w:lang w:eastAsia="en-US"/>
        </w:rPr>
      </w:pPr>
      <w:r w:rsidRPr="00E82998">
        <w:rPr>
          <w:rFonts w:eastAsia="Calibri"/>
          <w:lang w:eastAsia="en-US"/>
        </w:rPr>
        <w:t xml:space="preserve">Решение об изменении охранных зон пунктов принимается в случаях изменения </w:t>
      </w:r>
      <w:r w:rsidRPr="00E82998">
        <w:rPr>
          <w:rFonts w:eastAsia="Calibri"/>
          <w:lang w:eastAsia="en-US"/>
        </w:rPr>
        <w:lastRenderedPageBreak/>
        <w:t>местоположения пунктов или изменения контуров зданий (строений, сооружений), в конструктивных элементах которых размещены центры пунктов государственной геодезической сети и государственной нивелирной сети, а также в подвалах которых размещены пункты государственной гравиметрической сети, после включения в федеральный фонд пространственных данных измененных сведений о местоположении пунктов либо после изменения сведений, содержащихся в Едином государственном реестре недвижимости, о контурах таких зданий (строений, сооружений) соответственно.</w:t>
      </w:r>
    </w:p>
    <w:p w14:paraId="782A754E" w14:textId="0E6C2A6E" w:rsidR="00E82998" w:rsidRDefault="00E82998" w:rsidP="00E207FC">
      <w:pPr>
        <w:widowControl w:val="0"/>
        <w:spacing w:after="0" w:line="240" w:lineRule="auto"/>
        <w:ind w:firstLine="709"/>
        <w:jc w:val="both"/>
        <w:rPr>
          <w:rFonts w:eastAsia="Calibri"/>
          <w:lang w:eastAsia="en-US"/>
        </w:rPr>
      </w:pPr>
      <w:r w:rsidRPr="00E82998">
        <w:rPr>
          <w:rFonts w:eastAsia="Calibri"/>
          <w:lang w:eastAsia="en-US"/>
        </w:rPr>
        <w:t>Охранные зоны пунктов считаются установленными, измененными или прекращенными со дня внесения в установленном порядке в Единый государственный реестр недвижимости соответствующих сведений о границах охранных зон пунктов.</w:t>
      </w:r>
    </w:p>
    <w:p w14:paraId="59B88E10" w14:textId="069357EE" w:rsidR="00E82998" w:rsidRPr="00E82998" w:rsidRDefault="00E82998" w:rsidP="00E82998">
      <w:pPr>
        <w:widowControl w:val="0"/>
        <w:spacing w:after="0" w:line="240" w:lineRule="auto"/>
        <w:ind w:firstLine="709"/>
        <w:jc w:val="both"/>
        <w:rPr>
          <w:rFonts w:eastAsia="Calibri"/>
          <w:lang w:eastAsia="en-US"/>
        </w:rPr>
      </w:pPr>
      <w:r w:rsidRPr="00E82998">
        <w:rPr>
          <w:rFonts w:eastAsia="Calibri"/>
          <w:lang w:eastAsia="en-US"/>
        </w:rPr>
        <w:t>В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неизменности местоположения их центров, уничтожению, перемещению, засыпке или повреждению составных частей пунктов.</w:t>
      </w:r>
      <w:r>
        <w:rPr>
          <w:rFonts w:eastAsia="Calibri"/>
          <w:lang w:eastAsia="en-US"/>
        </w:rPr>
        <w:t xml:space="preserve"> </w:t>
      </w:r>
      <w:r w:rsidRPr="00E82998">
        <w:rPr>
          <w:rFonts w:eastAsia="Calibri"/>
          <w:lang w:eastAsia="en-US"/>
        </w:rPr>
        <w:t>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w:t>
      </w:r>
    </w:p>
    <w:p w14:paraId="66A47781" w14:textId="182EEA42" w:rsidR="00E82998" w:rsidRDefault="00E82998" w:rsidP="00E82998">
      <w:pPr>
        <w:widowControl w:val="0"/>
        <w:spacing w:after="0" w:line="240" w:lineRule="auto"/>
        <w:ind w:firstLine="709"/>
        <w:jc w:val="both"/>
        <w:rPr>
          <w:rFonts w:eastAsia="Calibri"/>
          <w:lang w:eastAsia="en-US"/>
        </w:rPr>
      </w:pPr>
      <w:r w:rsidRPr="00E82998">
        <w:rPr>
          <w:rFonts w:eastAsia="Calibri"/>
          <w:lang w:eastAsia="en-US"/>
        </w:rPr>
        <w:t>В границах охранной зоны пунктов территории, в отношении которых устанавливаются различные ограничения использования земельных участков, не выделяются.</w:t>
      </w:r>
    </w:p>
    <w:p w14:paraId="0E4F6952" w14:textId="77777777" w:rsidR="00290786" w:rsidRPr="000C12DF" w:rsidRDefault="00290786" w:rsidP="000C12DF">
      <w:pPr>
        <w:widowControl w:val="0"/>
        <w:spacing w:after="0" w:line="240" w:lineRule="auto"/>
        <w:ind w:firstLine="709"/>
        <w:jc w:val="both"/>
        <w:rPr>
          <w:rFonts w:eastAsia="Calibri"/>
          <w:lang w:eastAsia="en-US"/>
        </w:rPr>
      </w:pPr>
    </w:p>
    <w:p w14:paraId="16BE5DF4" w14:textId="622759CD" w:rsidR="005A5486" w:rsidRPr="005B5498" w:rsidRDefault="005A5486" w:rsidP="000C12DF">
      <w:pPr>
        <w:pStyle w:val="20"/>
        <w:spacing w:before="0"/>
        <w:rPr>
          <w:iCs/>
        </w:rPr>
      </w:pPr>
      <w:bookmarkStart w:id="107" w:name="_Toc192172707"/>
      <w:r w:rsidRPr="00335FA1">
        <w:rPr>
          <w:szCs w:val="24"/>
        </w:rPr>
        <w:t>2.</w:t>
      </w:r>
      <w:r w:rsidR="00AB7B12">
        <w:rPr>
          <w:szCs w:val="24"/>
        </w:rPr>
        <w:t>5</w:t>
      </w:r>
      <w:r w:rsidRPr="00335FA1">
        <w:rPr>
          <w:szCs w:val="24"/>
        </w:rPr>
        <w:t>. Анализ реализации предыдущего генер</w:t>
      </w:r>
      <w:r w:rsidR="00DA6C62" w:rsidRPr="00335FA1">
        <w:rPr>
          <w:szCs w:val="24"/>
        </w:rPr>
        <w:t>а</w:t>
      </w:r>
      <w:r w:rsidRPr="00335FA1">
        <w:rPr>
          <w:szCs w:val="24"/>
        </w:rPr>
        <w:t xml:space="preserve">льного плана </w:t>
      </w:r>
      <w:proofErr w:type="spellStart"/>
      <w:r w:rsidR="00601836">
        <w:rPr>
          <w:szCs w:val="24"/>
        </w:rPr>
        <w:t>Ермоловского</w:t>
      </w:r>
      <w:proofErr w:type="spellEnd"/>
      <w:r w:rsidR="00564FB6" w:rsidRPr="00335FA1">
        <w:rPr>
          <w:szCs w:val="24"/>
        </w:rPr>
        <w:t xml:space="preserve"> сельсовета</w:t>
      </w:r>
      <w:r w:rsidRPr="00335FA1">
        <w:rPr>
          <w:szCs w:val="24"/>
        </w:rPr>
        <w:t xml:space="preserve"> и другой планировочной документации</w:t>
      </w:r>
      <w:bookmarkEnd w:id="107"/>
    </w:p>
    <w:p w14:paraId="058E7691" w14:textId="755A6BDC" w:rsidR="00080DB3" w:rsidRDefault="001A5346" w:rsidP="00080DB3">
      <w:pPr>
        <w:widowControl w:val="0"/>
        <w:spacing w:after="0" w:line="240" w:lineRule="auto"/>
        <w:ind w:firstLine="709"/>
        <w:jc w:val="both"/>
        <w:rPr>
          <w:szCs w:val="20"/>
        </w:rPr>
      </w:pPr>
      <w:bookmarkStart w:id="108" w:name="_Toc469398934"/>
      <w:bookmarkStart w:id="109" w:name="_Toc495916856"/>
      <w:r w:rsidRPr="00680412">
        <w:rPr>
          <w:szCs w:val="20"/>
        </w:rPr>
        <w:t xml:space="preserve">Генеральный план, утвержденный решением Комитета местного самоуправления </w:t>
      </w:r>
      <w:proofErr w:type="spellStart"/>
      <w:r w:rsidR="00601836" w:rsidRPr="00680412">
        <w:rPr>
          <w:szCs w:val="20"/>
        </w:rPr>
        <w:t>Ермоловского</w:t>
      </w:r>
      <w:proofErr w:type="spellEnd"/>
      <w:r w:rsidRPr="00680412">
        <w:rPr>
          <w:szCs w:val="20"/>
        </w:rPr>
        <w:t xml:space="preserve"> сельсовета </w:t>
      </w:r>
      <w:r w:rsidR="00601836" w:rsidRPr="00680412">
        <w:rPr>
          <w:szCs w:val="20"/>
        </w:rPr>
        <w:t>Пензенского</w:t>
      </w:r>
      <w:r w:rsidRPr="00680412">
        <w:rPr>
          <w:szCs w:val="20"/>
        </w:rPr>
        <w:t xml:space="preserve"> района Пензенской области</w:t>
      </w:r>
      <w:r w:rsidR="00680412">
        <w:rPr>
          <w:szCs w:val="20"/>
        </w:rPr>
        <w:t xml:space="preserve"> третьего </w:t>
      </w:r>
      <w:r w:rsidR="00680412" w:rsidRPr="00680412">
        <w:rPr>
          <w:szCs w:val="20"/>
        </w:rPr>
        <w:t>созыва</w:t>
      </w:r>
      <w:r w:rsidRPr="00680412">
        <w:rPr>
          <w:szCs w:val="20"/>
        </w:rPr>
        <w:t xml:space="preserve"> от 1</w:t>
      </w:r>
      <w:r w:rsidR="00680412">
        <w:rPr>
          <w:szCs w:val="20"/>
        </w:rPr>
        <w:t>0</w:t>
      </w:r>
      <w:r w:rsidRPr="00680412">
        <w:rPr>
          <w:szCs w:val="20"/>
        </w:rPr>
        <w:t>.</w:t>
      </w:r>
      <w:r w:rsidR="00680412">
        <w:rPr>
          <w:szCs w:val="20"/>
        </w:rPr>
        <w:t>12</w:t>
      </w:r>
      <w:r w:rsidRPr="00680412">
        <w:rPr>
          <w:szCs w:val="20"/>
        </w:rPr>
        <w:t>.201</w:t>
      </w:r>
      <w:r w:rsidR="00680412">
        <w:rPr>
          <w:szCs w:val="20"/>
        </w:rPr>
        <w:t>9 г.</w:t>
      </w:r>
      <w:r w:rsidRPr="00680412">
        <w:rPr>
          <w:szCs w:val="20"/>
        </w:rPr>
        <w:t xml:space="preserve"> № </w:t>
      </w:r>
      <w:r w:rsidR="00680412">
        <w:rPr>
          <w:szCs w:val="20"/>
        </w:rPr>
        <w:t>1</w:t>
      </w:r>
      <w:r w:rsidRPr="00680412">
        <w:rPr>
          <w:szCs w:val="20"/>
        </w:rPr>
        <w:t>9-</w:t>
      </w:r>
      <w:r w:rsidR="00680412">
        <w:rPr>
          <w:szCs w:val="20"/>
        </w:rPr>
        <w:t>7</w:t>
      </w:r>
      <w:r w:rsidRPr="00680412">
        <w:rPr>
          <w:szCs w:val="20"/>
        </w:rPr>
        <w:t>/</w:t>
      </w:r>
      <w:r w:rsidR="00680412">
        <w:rPr>
          <w:szCs w:val="20"/>
        </w:rPr>
        <w:t>3</w:t>
      </w:r>
      <w:r w:rsidRPr="00680412">
        <w:rPr>
          <w:szCs w:val="20"/>
        </w:rPr>
        <w:t xml:space="preserve"> «Об утверждении </w:t>
      </w:r>
      <w:r w:rsidR="00680412">
        <w:rPr>
          <w:szCs w:val="20"/>
        </w:rPr>
        <w:t>Г</w:t>
      </w:r>
      <w:r w:rsidRPr="00680412">
        <w:rPr>
          <w:szCs w:val="20"/>
        </w:rPr>
        <w:t xml:space="preserve">енерального плана территории </w:t>
      </w:r>
      <w:proofErr w:type="spellStart"/>
      <w:r w:rsidR="00601836" w:rsidRPr="00680412">
        <w:rPr>
          <w:szCs w:val="20"/>
        </w:rPr>
        <w:t>Ермоловского</w:t>
      </w:r>
      <w:proofErr w:type="spellEnd"/>
      <w:r w:rsidRPr="00680412">
        <w:rPr>
          <w:szCs w:val="20"/>
        </w:rPr>
        <w:t xml:space="preserve"> сельсовета </w:t>
      </w:r>
      <w:r w:rsidR="00601836" w:rsidRPr="00680412">
        <w:rPr>
          <w:szCs w:val="20"/>
        </w:rPr>
        <w:t>Пензенского</w:t>
      </w:r>
      <w:r w:rsidRPr="00680412">
        <w:rPr>
          <w:szCs w:val="20"/>
        </w:rPr>
        <w:t xml:space="preserve"> района Пензенской области</w:t>
      </w:r>
      <w:r w:rsidR="00680412">
        <w:rPr>
          <w:szCs w:val="20"/>
        </w:rPr>
        <w:t xml:space="preserve"> (в новой редакции)</w:t>
      </w:r>
      <w:r w:rsidRPr="00680412">
        <w:rPr>
          <w:szCs w:val="20"/>
        </w:rPr>
        <w:t xml:space="preserve">» предусматривал </w:t>
      </w:r>
      <w:r w:rsidR="00080DB3" w:rsidRPr="00680412">
        <w:rPr>
          <w:szCs w:val="20"/>
        </w:rPr>
        <w:t xml:space="preserve">следующие </w:t>
      </w:r>
      <w:r w:rsidR="009905A8" w:rsidRPr="00680412">
        <w:rPr>
          <w:szCs w:val="20"/>
        </w:rPr>
        <w:t>мероприятия</w:t>
      </w:r>
      <w:r w:rsidR="00080DB3" w:rsidRPr="00680412">
        <w:rPr>
          <w:szCs w:val="20"/>
        </w:rPr>
        <w:t xml:space="preserve"> по дальнейшему развитию территории сельсовета</w:t>
      </w:r>
      <w:r w:rsidR="009905A8" w:rsidRPr="00680412">
        <w:rPr>
          <w:szCs w:val="20"/>
        </w:rPr>
        <w:t>:</w:t>
      </w:r>
      <w:r w:rsidR="00080DB3" w:rsidRPr="00680412">
        <w:rPr>
          <w:szCs w:val="20"/>
        </w:rPr>
        <w:t xml:space="preserve"> </w:t>
      </w:r>
    </w:p>
    <w:p w14:paraId="15219F28" w14:textId="77777777" w:rsidR="00415008" w:rsidRPr="00415008" w:rsidRDefault="009E0D0C" w:rsidP="00415008">
      <w:pPr>
        <w:widowControl w:val="0"/>
        <w:spacing w:after="0" w:line="240" w:lineRule="auto"/>
        <w:ind w:firstLine="709"/>
        <w:jc w:val="both"/>
        <w:rPr>
          <w:szCs w:val="20"/>
        </w:rPr>
      </w:pPr>
      <w:r>
        <w:t xml:space="preserve">1. </w:t>
      </w:r>
      <w:r w:rsidRPr="006A600B">
        <w:t xml:space="preserve">С целью развития агропромышленного комплекса Пензенского района Пензенской </w:t>
      </w:r>
      <w:r w:rsidRPr="00415008">
        <w:rPr>
          <w:szCs w:val="20"/>
        </w:rPr>
        <w:t>области генеральным планом предусмотрено создание сельскохозяйственных производственных площадок под строительство откормочных ферм, по 40000 голов свиней каждая</w:t>
      </w:r>
      <w:r w:rsidR="00415008" w:rsidRPr="00415008">
        <w:rPr>
          <w:szCs w:val="20"/>
        </w:rPr>
        <w:t>:</w:t>
      </w:r>
    </w:p>
    <w:p w14:paraId="32595669" w14:textId="126A5A94" w:rsidR="009E0D0C" w:rsidRPr="00415008" w:rsidRDefault="009E0D0C" w:rsidP="00415008">
      <w:pPr>
        <w:widowControl w:val="0"/>
        <w:spacing w:after="0" w:line="240" w:lineRule="auto"/>
        <w:ind w:firstLine="709"/>
        <w:jc w:val="both"/>
        <w:rPr>
          <w:szCs w:val="20"/>
        </w:rPr>
      </w:pPr>
      <w:r w:rsidRPr="00415008">
        <w:rPr>
          <w:szCs w:val="20"/>
        </w:rPr>
        <w:t>- вновь формируемый земельный участок из существующего земельного участка с кадастровым номером 58:24:0303101:22, общей площадью 209 га;</w:t>
      </w:r>
    </w:p>
    <w:p w14:paraId="2854BE42" w14:textId="45E38EA2" w:rsidR="009E0D0C" w:rsidRPr="00415008" w:rsidRDefault="009E0D0C" w:rsidP="00415008">
      <w:pPr>
        <w:widowControl w:val="0"/>
        <w:spacing w:after="0" w:line="240" w:lineRule="auto"/>
        <w:ind w:firstLine="709"/>
        <w:jc w:val="both"/>
        <w:rPr>
          <w:szCs w:val="20"/>
        </w:rPr>
      </w:pPr>
      <w:r w:rsidRPr="00415008">
        <w:rPr>
          <w:szCs w:val="20"/>
        </w:rPr>
        <w:t xml:space="preserve">-вновь формируемый земельный участок из существующего земельного участка </w:t>
      </w:r>
      <w:proofErr w:type="spellStart"/>
      <w:r w:rsidRPr="00415008">
        <w:rPr>
          <w:szCs w:val="20"/>
        </w:rPr>
        <w:t>скадастровым</w:t>
      </w:r>
      <w:proofErr w:type="spellEnd"/>
      <w:r w:rsidRPr="00415008">
        <w:rPr>
          <w:szCs w:val="20"/>
        </w:rPr>
        <w:t xml:space="preserve"> номером 58:24:0302901:3, общей площадью 71,4 га;</w:t>
      </w:r>
    </w:p>
    <w:p w14:paraId="5613A1B9" w14:textId="420B3C7E" w:rsidR="009E0D0C" w:rsidRPr="00415008" w:rsidRDefault="009E0D0C" w:rsidP="00415008">
      <w:pPr>
        <w:widowControl w:val="0"/>
        <w:spacing w:after="0" w:line="240" w:lineRule="auto"/>
        <w:ind w:firstLine="709"/>
        <w:jc w:val="both"/>
        <w:rPr>
          <w:szCs w:val="20"/>
        </w:rPr>
      </w:pPr>
      <w:r w:rsidRPr="00415008">
        <w:rPr>
          <w:szCs w:val="20"/>
        </w:rPr>
        <w:t>-</w:t>
      </w:r>
      <w:r w:rsidR="00415008" w:rsidRPr="00415008">
        <w:rPr>
          <w:szCs w:val="20"/>
        </w:rPr>
        <w:t xml:space="preserve"> </w:t>
      </w:r>
      <w:r w:rsidRPr="00415008">
        <w:rPr>
          <w:szCs w:val="20"/>
        </w:rPr>
        <w:t>вновь формируемый земельный участок из существующего земельного участка с кадастровым номером 58:24:0303101:17, общей площадью 89,6 га.</w:t>
      </w:r>
    </w:p>
    <w:p w14:paraId="28E8C6F1" w14:textId="227CACBD" w:rsidR="00125F41" w:rsidRDefault="00415008" w:rsidP="00080DB3">
      <w:pPr>
        <w:widowControl w:val="0"/>
        <w:spacing w:after="0" w:line="240" w:lineRule="auto"/>
        <w:ind w:firstLine="709"/>
        <w:jc w:val="both"/>
        <w:rPr>
          <w:szCs w:val="20"/>
        </w:rPr>
      </w:pPr>
      <w:r>
        <w:rPr>
          <w:szCs w:val="20"/>
        </w:rPr>
        <w:t xml:space="preserve">2. </w:t>
      </w:r>
      <w:r w:rsidRPr="00415008">
        <w:rPr>
          <w:szCs w:val="20"/>
        </w:rPr>
        <w:t xml:space="preserve">Планируемая производственная зона представлена вновь формируемым земельным участком, расположенным в южной части кадастрового квартала с номером 58:24:0080501, общей площадью 0,8 га для размещения объекта, связанного с производственной деятельностью (пекарня) в с. </w:t>
      </w:r>
      <w:proofErr w:type="spellStart"/>
      <w:r w:rsidRPr="00415008">
        <w:rPr>
          <w:szCs w:val="20"/>
        </w:rPr>
        <w:t>Загоскино</w:t>
      </w:r>
      <w:proofErr w:type="spellEnd"/>
      <w:r w:rsidRPr="00415008">
        <w:rPr>
          <w:szCs w:val="20"/>
        </w:rPr>
        <w:t>.</w:t>
      </w:r>
      <w:r w:rsidR="00D324A6">
        <w:rPr>
          <w:szCs w:val="20"/>
        </w:rPr>
        <w:t xml:space="preserve"> </w:t>
      </w:r>
    </w:p>
    <w:p w14:paraId="47B1637A" w14:textId="649FC452" w:rsidR="00415008" w:rsidRDefault="00415008" w:rsidP="00080DB3">
      <w:pPr>
        <w:widowControl w:val="0"/>
        <w:spacing w:after="0" w:line="240" w:lineRule="auto"/>
        <w:ind w:firstLine="709"/>
        <w:jc w:val="both"/>
        <w:rPr>
          <w:szCs w:val="20"/>
        </w:rPr>
      </w:pPr>
      <w:r>
        <w:rPr>
          <w:szCs w:val="20"/>
        </w:rPr>
        <w:t xml:space="preserve">3. </w:t>
      </w:r>
      <w:r w:rsidRPr="00415008">
        <w:rPr>
          <w:szCs w:val="20"/>
        </w:rPr>
        <w:t xml:space="preserve">С целью расширения существующего кладбища в </w:t>
      </w:r>
      <w:proofErr w:type="spellStart"/>
      <w:r w:rsidRPr="00415008">
        <w:rPr>
          <w:szCs w:val="20"/>
        </w:rPr>
        <w:t>с.Загоскино</w:t>
      </w:r>
      <w:proofErr w:type="spellEnd"/>
      <w:r w:rsidRPr="00415008">
        <w:rPr>
          <w:szCs w:val="20"/>
        </w:rPr>
        <w:t xml:space="preserve"> генеральным планом планируется изменение функционального зонирования территории населенного пункта муниципального образования, в части перевода иных функциональных зон в зону кладбищ общей площадью 1,3 га.</w:t>
      </w:r>
    </w:p>
    <w:p w14:paraId="603B7945" w14:textId="6E4FFAF7" w:rsidR="00415008" w:rsidRDefault="00415008" w:rsidP="00415008">
      <w:pPr>
        <w:widowControl w:val="0"/>
        <w:spacing w:after="0" w:line="240" w:lineRule="auto"/>
        <w:ind w:firstLine="709"/>
        <w:jc w:val="both"/>
      </w:pPr>
      <w:r>
        <w:rPr>
          <w:szCs w:val="20"/>
        </w:rPr>
        <w:t xml:space="preserve">4. </w:t>
      </w:r>
      <w:r w:rsidR="00E86F21" w:rsidRPr="00E86F21">
        <w:rPr>
          <w:szCs w:val="20"/>
        </w:rPr>
        <w:t>В границах существующего земельного участка, входящего в зону специальной деятельности, с кадастровым номером 58:24:0060802:413 и уточненной площадью 2 га, планируется реконструкция централизованных очистных сооружений (КОС) в с. Ермоловка.</w:t>
      </w:r>
    </w:p>
    <w:p w14:paraId="1C0A107F" w14:textId="77777777" w:rsidR="009473AA" w:rsidRPr="009473AA" w:rsidRDefault="00415008" w:rsidP="009473AA">
      <w:pPr>
        <w:pStyle w:val="afffff9"/>
        <w:ind w:firstLine="709"/>
        <w:jc w:val="both"/>
        <w:rPr>
          <w:szCs w:val="20"/>
        </w:rPr>
      </w:pPr>
      <w:r>
        <w:lastRenderedPageBreak/>
        <w:t xml:space="preserve">5. </w:t>
      </w:r>
      <w:r w:rsidR="009473AA" w:rsidRPr="009473AA">
        <w:rPr>
          <w:szCs w:val="20"/>
        </w:rPr>
        <w:t>Мероприятия по развитию сети дорог поселения в рамках реализации генерального плана предусматривают:</w:t>
      </w:r>
    </w:p>
    <w:p w14:paraId="49279AD3" w14:textId="61AA5E6B" w:rsidR="009473AA" w:rsidRPr="009473AA" w:rsidRDefault="009473AA" w:rsidP="009473AA">
      <w:pPr>
        <w:pStyle w:val="afffff9"/>
        <w:ind w:firstLine="709"/>
        <w:jc w:val="both"/>
        <w:rPr>
          <w:szCs w:val="20"/>
        </w:rPr>
      </w:pPr>
      <w:r>
        <w:rPr>
          <w:szCs w:val="20"/>
        </w:rPr>
        <w:t xml:space="preserve">- </w:t>
      </w:r>
      <w:r w:rsidRPr="009473AA">
        <w:rPr>
          <w:szCs w:val="20"/>
        </w:rPr>
        <w:tab/>
        <w:t xml:space="preserve">ремонт существующей сети автомобильных дорог общего пользования местного значения, в том числе и улично-дорожной сети, улучшение их транспортно-эксплуатационного состояния; </w:t>
      </w:r>
    </w:p>
    <w:p w14:paraId="0F6B5D75" w14:textId="66966A65" w:rsidR="009473AA" w:rsidRPr="009473AA" w:rsidRDefault="009473AA" w:rsidP="009473AA">
      <w:pPr>
        <w:pStyle w:val="afffff9"/>
        <w:ind w:firstLine="709"/>
        <w:jc w:val="both"/>
        <w:rPr>
          <w:szCs w:val="20"/>
        </w:rPr>
      </w:pPr>
      <w:r>
        <w:rPr>
          <w:szCs w:val="20"/>
        </w:rPr>
        <w:t xml:space="preserve">- </w:t>
      </w:r>
      <w:r w:rsidRPr="009473AA">
        <w:rPr>
          <w:szCs w:val="20"/>
        </w:rPr>
        <w:tab/>
        <w:t>замена грунтового покрытия улиц и дорог на дороги с твердым покрытием (на первом этапе на щебеночное покрытие, на втором на асфальтобетонное);</w:t>
      </w:r>
    </w:p>
    <w:p w14:paraId="10DFA786" w14:textId="251523AC" w:rsidR="00415008" w:rsidRPr="00D324A6" w:rsidRDefault="009473AA" w:rsidP="009473AA">
      <w:pPr>
        <w:pStyle w:val="afffff9"/>
        <w:ind w:firstLine="709"/>
        <w:jc w:val="both"/>
        <w:rPr>
          <w:color w:val="auto"/>
        </w:rPr>
      </w:pPr>
      <w:r>
        <w:rPr>
          <w:szCs w:val="20"/>
        </w:rPr>
        <w:t xml:space="preserve">- </w:t>
      </w:r>
      <w:r w:rsidRPr="009473AA">
        <w:rPr>
          <w:szCs w:val="20"/>
        </w:rPr>
        <w:tab/>
        <w:t>обеспечение сохранности покрытия автомобильных дорог местного значения.</w:t>
      </w:r>
    </w:p>
    <w:p w14:paraId="52AA34FA" w14:textId="0D9C60CE" w:rsidR="001A5346" w:rsidRPr="001A5346" w:rsidRDefault="008B56FF" w:rsidP="001A5346">
      <w:pPr>
        <w:widowControl w:val="0"/>
        <w:spacing w:after="0" w:line="240" w:lineRule="auto"/>
        <w:ind w:firstLine="709"/>
        <w:jc w:val="both"/>
        <w:rPr>
          <w:szCs w:val="20"/>
        </w:rPr>
      </w:pPr>
      <w:r w:rsidRPr="00C217E0">
        <w:rPr>
          <w:szCs w:val="20"/>
        </w:rPr>
        <w:t>В основном т</w:t>
      </w:r>
      <w:r w:rsidR="001A5346" w:rsidRPr="00C217E0">
        <w:rPr>
          <w:szCs w:val="20"/>
        </w:rPr>
        <w:t xml:space="preserve">ерритория </w:t>
      </w:r>
      <w:proofErr w:type="spellStart"/>
      <w:r w:rsidR="00601836" w:rsidRPr="00C217E0">
        <w:rPr>
          <w:szCs w:val="20"/>
        </w:rPr>
        <w:t>Ермоловского</w:t>
      </w:r>
      <w:proofErr w:type="spellEnd"/>
      <w:r w:rsidR="001A5346" w:rsidRPr="00C217E0">
        <w:rPr>
          <w:szCs w:val="20"/>
        </w:rPr>
        <w:t xml:space="preserve"> сельсовета развивалась в соответствии с план</w:t>
      </w:r>
      <w:r w:rsidRPr="00C217E0">
        <w:rPr>
          <w:szCs w:val="20"/>
        </w:rPr>
        <w:t>ируемыми мероприятиями</w:t>
      </w:r>
      <w:r w:rsidR="001A5346" w:rsidRPr="00C217E0">
        <w:rPr>
          <w:szCs w:val="20"/>
        </w:rPr>
        <w:t xml:space="preserve"> действующего генерального плана, предусмотренные проектные решения реализованы</w:t>
      </w:r>
      <w:r w:rsidRPr="00C217E0">
        <w:rPr>
          <w:szCs w:val="20"/>
        </w:rPr>
        <w:t xml:space="preserve"> частично</w:t>
      </w:r>
      <w:r w:rsidR="001A5346" w:rsidRPr="00C217E0">
        <w:rPr>
          <w:szCs w:val="20"/>
        </w:rPr>
        <w:t xml:space="preserve">. В настоящем </w:t>
      </w:r>
      <w:r w:rsidR="000A2D25" w:rsidRPr="00C217E0">
        <w:rPr>
          <w:szCs w:val="24"/>
        </w:rPr>
        <w:t>проекте изменений в генеральный план</w:t>
      </w:r>
      <w:r w:rsidR="000A2D25" w:rsidRPr="00C217E0">
        <w:rPr>
          <w:szCs w:val="20"/>
        </w:rPr>
        <w:t xml:space="preserve"> </w:t>
      </w:r>
      <w:r w:rsidR="001A5346" w:rsidRPr="00C217E0">
        <w:rPr>
          <w:szCs w:val="20"/>
        </w:rPr>
        <w:t xml:space="preserve">проведен анализ проектных решений и мероприятий, предусмотренных предыдущим генеральным планом </w:t>
      </w:r>
      <w:proofErr w:type="spellStart"/>
      <w:r w:rsidR="00601836" w:rsidRPr="00C217E0">
        <w:rPr>
          <w:szCs w:val="20"/>
        </w:rPr>
        <w:t>Ермоловского</w:t>
      </w:r>
      <w:proofErr w:type="spellEnd"/>
      <w:r w:rsidR="001A5346" w:rsidRPr="00C217E0">
        <w:rPr>
          <w:szCs w:val="20"/>
        </w:rPr>
        <w:t xml:space="preserve"> сельсовета и часть их принята с некоторой корректировкой и уточнением.</w:t>
      </w:r>
    </w:p>
    <w:p w14:paraId="3079A7DE" w14:textId="77777777" w:rsidR="001A5346" w:rsidRPr="001A5346" w:rsidRDefault="001A5346" w:rsidP="00744FB4">
      <w:pPr>
        <w:spacing w:after="0" w:line="240" w:lineRule="auto"/>
        <w:rPr>
          <w:lang w:eastAsia="en-US"/>
        </w:rPr>
      </w:pPr>
    </w:p>
    <w:p w14:paraId="46FCB26C" w14:textId="77777777" w:rsidR="002A520A" w:rsidRPr="009A104A" w:rsidRDefault="00625975" w:rsidP="0036284C">
      <w:pPr>
        <w:pStyle w:val="20"/>
        <w:spacing w:before="0"/>
        <w:rPr>
          <w:szCs w:val="24"/>
        </w:rPr>
      </w:pPr>
      <w:bookmarkStart w:id="110" w:name="_Toc192172708"/>
      <w:r w:rsidRPr="00335FA1">
        <w:rPr>
          <w:szCs w:val="24"/>
        </w:rPr>
        <w:t>2.</w:t>
      </w:r>
      <w:r w:rsidR="00AB7B12">
        <w:rPr>
          <w:szCs w:val="24"/>
        </w:rPr>
        <w:t>6</w:t>
      </w:r>
      <w:r w:rsidR="002A520A" w:rsidRPr="00335FA1">
        <w:rPr>
          <w:szCs w:val="24"/>
        </w:rPr>
        <w:t xml:space="preserve">. </w:t>
      </w:r>
      <w:hyperlink w:anchor="_Toc1686137">
        <w:r w:rsidR="002A520A" w:rsidRPr="009A104A">
          <w:rPr>
            <w:szCs w:val="24"/>
          </w:rPr>
          <w:t>Оценка результатов комплексного анализа территории и возможные направления развития территории</w:t>
        </w:r>
        <w:bookmarkEnd w:id="110"/>
      </w:hyperlink>
    </w:p>
    <w:p w14:paraId="6755C02F" w14:textId="62479DB5" w:rsidR="00AA0939" w:rsidRPr="009A104A" w:rsidRDefault="00AA0939" w:rsidP="00AA0939">
      <w:pPr>
        <w:spacing w:after="0" w:line="240" w:lineRule="auto"/>
        <w:ind w:firstLine="709"/>
        <w:jc w:val="both"/>
        <w:rPr>
          <w:szCs w:val="24"/>
        </w:rPr>
      </w:pPr>
      <w:r w:rsidRPr="009A104A">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w:t>
      </w:r>
      <w:r w:rsidR="007A480A" w:rsidRPr="009A104A">
        <w:rPr>
          <w:szCs w:val="24"/>
        </w:rPr>
        <w:t>промышленного</w:t>
      </w:r>
      <w:r w:rsidRPr="009A104A">
        <w:rPr>
          <w:szCs w:val="24"/>
        </w:rPr>
        <w:t xml:space="preserve">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w:t>
      </w:r>
      <w:proofErr w:type="spellStart"/>
      <w:r w:rsidRPr="009A104A">
        <w:rPr>
          <w:szCs w:val="24"/>
        </w:rPr>
        <w:t>урбанизированности</w:t>
      </w:r>
      <w:proofErr w:type="spellEnd"/>
      <w:r w:rsidRPr="009A104A">
        <w:rPr>
          <w:szCs w:val="24"/>
        </w:rPr>
        <w:t xml:space="preserve"> территории, её транспортное обслуживание, энергообеспечение, строительная база.</w:t>
      </w:r>
      <w:r w:rsidR="009A104A">
        <w:rPr>
          <w:szCs w:val="24"/>
        </w:rPr>
        <w:t xml:space="preserve"> </w:t>
      </w:r>
      <w:r w:rsidR="009A104A" w:rsidRPr="009A104A">
        <w:rPr>
          <w:szCs w:val="24"/>
        </w:rPr>
        <w:t>При оценке природных условий рассмотрены инженерно-геологические условия, почвенные, водные, растительные, земельные ресурсы и полезные ископаемые.</w:t>
      </w:r>
      <w:r w:rsidR="009A104A">
        <w:rPr>
          <w:szCs w:val="24"/>
        </w:rPr>
        <w:t xml:space="preserve"> </w:t>
      </w:r>
    </w:p>
    <w:p w14:paraId="5FBABAF1" w14:textId="77777777" w:rsidR="000F4454" w:rsidRPr="009A104A" w:rsidRDefault="000F4454" w:rsidP="00864A56">
      <w:pPr>
        <w:pStyle w:val="a3"/>
        <w:ind w:firstLine="709"/>
        <w:rPr>
          <w:u w:val="single"/>
        </w:rPr>
      </w:pPr>
      <w:bookmarkStart w:id="111" w:name="_Toc45096691"/>
      <w:r w:rsidRPr="009A104A">
        <w:rPr>
          <w:u w:val="single"/>
        </w:rPr>
        <w:t>Оценка территории по природным условиям</w:t>
      </w:r>
      <w:bookmarkEnd w:id="111"/>
    </w:p>
    <w:p w14:paraId="19A290A9" w14:textId="77777777" w:rsidR="00CC71B4" w:rsidRPr="009A104A" w:rsidRDefault="00CC71B4" w:rsidP="00864A56">
      <w:pPr>
        <w:spacing w:after="0" w:line="240" w:lineRule="auto"/>
        <w:ind w:firstLine="709"/>
        <w:jc w:val="both"/>
        <w:rPr>
          <w:szCs w:val="24"/>
        </w:rPr>
      </w:pPr>
      <w:bookmarkStart w:id="112" w:name="_Toc45096692"/>
      <w:r w:rsidRPr="009A104A">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12"/>
    <w:p w14:paraId="0C946675" w14:textId="4FFF7836" w:rsidR="00CC71B4" w:rsidRDefault="00CC71B4" w:rsidP="00864A56">
      <w:pPr>
        <w:pStyle w:val="a3"/>
        <w:ind w:firstLine="709"/>
        <w:rPr>
          <w:u w:val="single"/>
        </w:rPr>
      </w:pPr>
      <w:r w:rsidRPr="009A104A">
        <w:rPr>
          <w:u w:val="single"/>
        </w:rPr>
        <w:t>Оценка территории для ведения сельского хозяйства</w:t>
      </w:r>
    </w:p>
    <w:p w14:paraId="2FBE35BC" w14:textId="3D6FEEC8" w:rsidR="009A104A" w:rsidRPr="004751F1" w:rsidRDefault="009A104A" w:rsidP="00864A56">
      <w:pPr>
        <w:pStyle w:val="a3"/>
        <w:ind w:firstLine="709"/>
      </w:pPr>
      <w:r w:rsidRPr="004751F1">
        <w:t xml:space="preserve">Ведущими факторами при оценке территории для ведения сельского хозяйства являются почвенные ресурсы, рельеф, степень </w:t>
      </w:r>
      <w:proofErr w:type="spellStart"/>
      <w:r w:rsidRPr="004751F1">
        <w:t>смытости</w:t>
      </w:r>
      <w:proofErr w:type="spellEnd"/>
      <w:r w:rsidRPr="004751F1">
        <w:t xml:space="preserve"> почвы.</w:t>
      </w:r>
    </w:p>
    <w:p w14:paraId="0A284594" w14:textId="3A7C2333" w:rsidR="005F1A2F" w:rsidRPr="004751F1" w:rsidRDefault="005F1A2F" w:rsidP="00864A56">
      <w:pPr>
        <w:pStyle w:val="a3"/>
        <w:ind w:firstLine="709"/>
      </w:pPr>
      <w:r w:rsidRPr="004751F1">
        <w:t xml:space="preserve">Территории, занятые землями сельскохозяйственного назначения, составляют </w:t>
      </w:r>
      <w:r w:rsidR="00093C43" w:rsidRPr="00093C43">
        <w:rPr>
          <w:sz w:val="22"/>
        </w:rPr>
        <w:t>90,73</w:t>
      </w:r>
      <w:r w:rsidRPr="00093C43">
        <w:t xml:space="preserve"> %</w:t>
      </w:r>
      <w:r w:rsidRPr="004751F1">
        <w:t xml:space="preserve"> от общей площади территории сельсовета.</w:t>
      </w:r>
      <w:r w:rsidR="00864A56">
        <w:t xml:space="preserve"> </w:t>
      </w:r>
    </w:p>
    <w:p w14:paraId="69625DFE" w14:textId="7C72583F" w:rsidR="005F1A2F" w:rsidRPr="00864A56" w:rsidRDefault="005F1A2F" w:rsidP="00864A56">
      <w:pPr>
        <w:pStyle w:val="a3"/>
        <w:ind w:firstLine="709"/>
      </w:pPr>
      <w:r w:rsidRPr="00864A56">
        <w:t xml:space="preserve">Территории, благоприятные для сельскохозяйственного производства составляют </w:t>
      </w:r>
      <w:r w:rsidR="00864A56" w:rsidRPr="00864A56">
        <w:t>большую часть земель сельскохозяйственного назначения</w:t>
      </w:r>
      <w:r w:rsidRPr="00864A56">
        <w:t xml:space="preserve"> и в настоящее время заняты пахотными землями</w:t>
      </w:r>
      <w:r w:rsidR="00864A56" w:rsidRPr="00864A56">
        <w:t>. Почвы, вовлеченные в сельскохозяйственный оборот, нуждаются в постоянном улучшении и для поддержания плодородия необходимо проведение агротехнических мероприятий.</w:t>
      </w:r>
    </w:p>
    <w:p w14:paraId="7DBCB7C1" w14:textId="0108A94E" w:rsidR="005F1A2F" w:rsidRPr="009A104A" w:rsidRDefault="005F1A2F" w:rsidP="00864A56">
      <w:pPr>
        <w:pStyle w:val="a3"/>
        <w:ind w:firstLine="709"/>
      </w:pPr>
      <w:r w:rsidRPr="00864A56">
        <w:t>Территория неблагоприятная для ведения сельского хозяйства</w:t>
      </w:r>
      <w:r w:rsidR="00864A56">
        <w:t xml:space="preserve"> </w:t>
      </w:r>
      <w:r w:rsidR="008A3A88">
        <w:t>— это</w:t>
      </w:r>
      <w:r w:rsidRPr="00864A56">
        <w:t xml:space="preserve"> почвенный покров с уклоном 5º-7º – категория среднесмытых почв и смытые почвы оврагов и балок.</w:t>
      </w:r>
    </w:p>
    <w:p w14:paraId="439BD426" w14:textId="77777777" w:rsidR="0018035E" w:rsidRPr="009F75B6" w:rsidRDefault="0018035E" w:rsidP="009F75B6">
      <w:pPr>
        <w:pStyle w:val="a3"/>
        <w:ind w:firstLine="567"/>
        <w:rPr>
          <w:u w:val="single"/>
        </w:rPr>
      </w:pPr>
      <w:r w:rsidRPr="009F75B6">
        <w:rPr>
          <w:u w:val="single"/>
        </w:rPr>
        <w:t>Оценка градостроительного потенциала территории</w:t>
      </w:r>
    </w:p>
    <w:p w14:paraId="53F993A4" w14:textId="11AD0086" w:rsidR="001A5346" w:rsidRDefault="001A5346" w:rsidP="00C97906">
      <w:pPr>
        <w:widowControl w:val="0"/>
        <w:spacing w:after="0" w:line="240" w:lineRule="auto"/>
        <w:ind w:firstLine="709"/>
        <w:jc w:val="both"/>
        <w:rPr>
          <w:szCs w:val="20"/>
        </w:rPr>
      </w:pPr>
      <w:bookmarkStart w:id="113" w:name="_Toc45096696"/>
      <w:bookmarkStart w:id="114" w:name="_Toc45096697"/>
      <w:r w:rsidRPr="0067009B">
        <w:rPr>
          <w:szCs w:val="20"/>
        </w:rPr>
        <w:t xml:space="preserve">В целях градостроительного развития </w:t>
      </w:r>
      <w:proofErr w:type="spellStart"/>
      <w:r w:rsidR="00601836">
        <w:rPr>
          <w:szCs w:val="20"/>
        </w:rPr>
        <w:t>Ермоловского</w:t>
      </w:r>
      <w:proofErr w:type="spellEnd"/>
      <w:r w:rsidRPr="0067009B">
        <w:rPr>
          <w:szCs w:val="20"/>
        </w:rPr>
        <w:t xml:space="preserve"> сельсовета его территорию условно следует разделять в зависимости от степени ограничений для целей строительства (таблица 2.</w:t>
      </w:r>
      <w:r w:rsidR="00241C3E" w:rsidRPr="0067009B">
        <w:rPr>
          <w:szCs w:val="20"/>
        </w:rPr>
        <w:t>6</w:t>
      </w:r>
      <w:r w:rsidRPr="0067009B">
        <w:rPr>
          <w:szCs w:val="20"/>
        </w:rPr>
        <w:t>.1).</w:t>
      </w:r>
    </w:p>
    <w:p w14:paraId="34F9D5F1" w14:textId="6F916068" w:rsidR="00DF74C7" w:rsidRPr="0067009B" w:rsidRDefault="00DF74C7" w:rsidP="00C97906">
      <w:pPr>
        <w:widowControl w:val="0"/>
        <w:spacing w:after="0" w:line="240" w:lineRule="auto"/>
        <w:ind w:firstLine="709"/>
        <w:jc w:val="both"/>
        <w:rPr>
          <w:szCs w:val="20"/>
        </w:rPr>
      </w:pPr>
      <w:r w:rsidRPr="006A600B">
        <w:t xml:space="preserve">Перспективными в отношении создания качественно новой жилищной среды является село Ермоловка и село </w:t>
      </w:r>
      <w:proofErr w:type="spellStart"/>
      <w:r w:rsidRPr="006A600B">
        <w:t>Загоскино</w:t>
      </w:r>
      <w:proofErr w:type="spellEnd"/>
      <w:r w:rsidRPr="006A600B">
        <w:t xml:space="preserve">, отчасти это связано близостью расположения к автомобильной трассе </w:t>
      </w:r>
      <w:hyperlink r:id="rId47" w:tgtFrame="_blank" w:history="1">
        <w:r w:rsidRPr="006A600B">
          <w:t xml:space="preserve"> Р-208 Тамбов – Пенза</w:t>
        </w:r>
      </w:hyperlink>
      <w:r w:rsidRPr="006A600B">
        <w:t>, и наличием в них полной номенклатуры необходимой социальной инфраструктуры.</w:t>
      </w:r>
    </w:p>
    <w:p w14:paraId="7BBE3F4A" w14:textId="7C667B1E" w:rsidR="00241C3E" w:rsidRPr="0067009B" w:rsidRDefault="00241C3E" w:rsidP="00241C3E">
      <w:pPr>
        <w:pStyle w:val="13"/>
        <w:spacing w:before="0" w:beforeAutospacing="0" w:after="0" w:afterAutospacing="0"/>
        <w:ind w:firstLine="709"/>
      </w:pPr>
      <w:r w:rsidRPr="00DF74C7">
        <w:t xml:space="preserve">К территориям относительно благоприятным для градостроительного освоения относится </w:t>
      </w:r>
      <w:r w:rsidR="0067009B" w:rsidRPr="00DF74C7">
        <w:t>водоохранная зона</w:t>
      </w:r>
      <w:r w:rsidRPr="00DF74C7">
        <w:t xml:space="preserve"> </w:t>
      </w:r>
      <w:r w:rsidR="00C97906" w:rsidRPr="00DF74C7">
        <w:rPr>
          <w:rFonts w:eastAsia="Calibri"/>
        </w:rPr>
        <w:t>р. Пенз</w:t>
      </w:r>
      <w:r w:rsidR="00DF74C7" w:rsidRPr="00DF74C7">
        <w:rPr>
          <w:rFonts w:eastAsia="Calibri"/>
        </w:rPr>
        <w:t>а</w:t>
      </w:r>
      <w:r w:rsidRPr="00DF74C7">
        <w:rPr>
          <w:rFonts w:eastAsia="Calibri"/>
        </w:rPr>
        <w:t>.</w:t>
      </w:r>
    </w:p>
    <w:p w14:paraId="62988777" w14:textId="1A02B405" w:rsidR="001A5346" w:rsidRDefault="001A5346" w:rsidP="001A5346">
      <w:pPr>
        <w:widowControl w:val="0"/>
        <w:spacing w:after="0" w:line="240" w:lineRule="auto"/>
        <w:ind w:firstLine="709"/>
        <w:jc w:val="both"/>
        <w:rPr>
          <w:szCs w:val="20"/>
        </w:rPr>
      </w:pPr>
      <w:r w:rsidRPr="0067009B">
        <w:rPr>
          <w:szCs w:val="20"/>
        </w:rPr>
        <w:t xml:space="preserve">К территориям неблагоприятным для градостроительного освоения относятся </w:t>
      </w:r>
      <w:proofErr w:type="spellStart"/>
      <w:r w:rsidRPr="0067009B">
        <w:rPr>
          <w:szCs w:val="20"/>
        </w:rPr>
        <w:lastRenderedPageBreak/>
        <w:t>санитарно</w:t>
      </w:r>
      <w:proofErr w:type="spellEnd"/>
      <w:r w:rsidRPr="0067009B">
        <w:rPr>
          <w:szCs w:val="20"/>
        </w:rPr>
        <w:t xml:space="preserve"> защитные зоны объектов и придорожные полосы.</w:t>
      </w:r>
    </w:p>
    <w:p w14:paraId="74C0EA05" w14:textId="27DEC997" w:rsidR="0067009B" w:rsidRDefault="0067009B" w:rsidP="001A5346">
      <w:pPr>
        <w:widowControl w:val="0"/>
        <w:spacing w:after="0" w:line="240" w:lineRule="auto"/>
        <w:ind w:firstLine="709"/>
        <w:jc w:val="both"/>
        <w:rPr>
          <w:szCs w:val="20"/>
        </w:rPr>
      </w:pPr>
    </w:p>
    <w:p w14:paraId="1091C96F" w14:textId="5848740F" w:rsidR="001A5346" w:rsidRPr="0067009B" w:rsidRDefault="001A5346" w:rsidP="001A5346">
      <w:pPr>
        <w:widowControl w:val="0"/>
        <w:spacing w:after="0" w:line="240" w:lineRule="auto"/>
        <w:ind w:firstLine="709"/>
        <w:jc w:val="right"/>
        <w:rPr>
          <w:szCs w:val="20"/>
        </w:rPr>
      </w:pPr>
      <w:r w:rsidRPr="0067009B">
        <w:rPr>
          <w:szCs w:val="20"/>
        </w:rPr>
        <w:t>Таблица 2.6.1</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4961"/>
      </w:tblGrid>
      <w:tr w:rsidR="001A5346" w:rsidRPr="0067009B" w14:paraId="1336EC0A" w14:textId="77777777" w:rsidTr="001A5346">
        <w:tc>
          <w:tcPr>
            <w:tcW w:w="2410" w:type="dxa"/>
            <w:vAlign w:val="center"/>
          </w:tcPr>
          <w:p w14:paraId="43E95BB3" w14:textId="77777777" w:rsidR="001A5346" w:rsidRPr="0067009B" w:rsidRDefault="001A5346" w:rsidP="001A5346">
            <w:pPr>
              <w:widowControl w:val="0"/>
              <w:spacing w:after="0" w:line="240" w:lineRule="auto"/>
              <w:rPr>
                <w:szCs w:val="20"/>
              </w:rPr>
            </w:pPr>
            <w:r w:rsidRPr="0067009B">
              <w:rPr>
                <w:szCs w:val="20"/>
              </w:rPr>
              <w:t>Наименование ограничений</w:t>
            </w:r>
          </w:p>
        </w:tc>
        <w:tc>
          <w:tcPr>
            <w:tcW w:w="2410" w:type="dxa"/>
            <w:vAlign w:val="center"/>
          </w:tcPr>
          <w:p w14:paraId="6A6FBA97" w14:textId="77777777" w:rsidR="001A5346" w:rsidRPr="0067009B" w:rsidRDefault="001A5346" w:rsidP="001A5346">
            <w:pPr>
              <w:widowControl w:val="0"/>
              <w:spacing w:after="0" w:line="240" w:lineRule="auto"/>
              <w:rPr>
                <w:szCs w:val="20"/>
              </w:rPr>
            </w:pPr>
            <w:r w:rsidRPr="0067009B">
              <w:rPr>
                <w:szCs w:val="20"/>
              </w:rPr>
              <w:t>Параметры градостроительного потенциала</w:t>
            </w:r>
          </w:p>
        </w:tc>
        <w:tc>
          <w:tcPr>
            <w:tcW w:w="4961" w:type="dxa"/>
            <w:vAlign w:val="center"/>
          </w:tcPr>
          <w:p w14:paraId="5B562784" w14:textId="77777777" w:rsidR="001A5346" w:rsidRPr="0067009B" w:rsidRDefault="001A5346" w:rsidP="001A5346">
            <w:pPr>
              <w:widowControl w:val="0"/>
              <w:spacing w:after="0" w:line="240" w:lineRule="auto"/>
              <w:rPr>
                <w:szCs w:val="20"/>
              </w:rPr>
            </w:pPr>
            <w:r w:rsidRPr="0067009B">
              <w:rPr>
                <w:szCs w:val="20"/>
              </w:rPr>
              <w:t>Рекомендуемые функции и режимы использования</w:t>
            </w:r>
          </w:p>
        </w:tc>
      </w:tr>
      <w:tr w:rsidR="001A5346" w:rsidRPr="0067009B" w14:paraId="2F55FE4D" w14:textId="77777777" w:rsidTr="001A5346">
        <w:trPr>
          <w:cantSplit/>
          <w:trHeight w:val="1411"/>
        </w:trPr>
        <w:tc>
          <w:tcPr>
            <w:tcW w:w="2410" w:type="dxa"/>
            <w:vAlign w:val="center"/>
          </w:tcPr>
          <w:p w14:paraId="3D0A037D" w14:textId="77777777" w:rsidR="001A5346" w:rsidRPr="0067009B" w:rsidRDefault="001A5346" w:rsidP="001A5346">
            <w:pPr>
              <w:widowControl w:val="0"/>
              <w:spacing w:after="0" w:line="240" w:lineRule="auto"/>
              <w:rPr>
                <w:szCs w:val="20"/>
              </w:rPr>
            </w:pPr>
            <w:r w:rsidRPr="0067009B">
              <w:rPr>
                <w:szCs w:val="20"/>
              </w:rPr>
              <w:t>1-й пояс ЗСО водозаборов питьевого назначения</w:t>
            </w:r>
          </w:p>
        </w:tc>
        <w:tc>
          <w:tcPr>
            <w:tcW w:w="2410" w:type="dxa"/>
            <w:vAlign w:val="center"/>
          </w:tcPr>
          <w:p w14:paraId="4434B3AB" w14:textId="77777777" w:rsidR="001A5346" w:rsidRPr="0067009B" w:rsidRDefault="001A5346" w:rsidP="001A5346">
            <w:pPr>
              <w:widowControl w:val="0"/>
              <w:spacing w:after="0" w:line="240" w:lineRule="auto"/>
              <w:rPr>
                <w:szCs w:val="20"/>
              </w:rPr>
            </w:pPr>
            <w:r w:rsidRPr="0067009B">
              <w:rPr>
                <w:szCs w:val="20"/>
              </w:rPr>
              <w:t>отсутствует</w:t>
            </w:r>
          </w:p>
        </w:tc>
        <w:tc>
          <w:tcPr>
            <w:tcW w:w="4961" w:type="dxa"/>
            <w:vAlign w:val="center"/>
          </w:tcPr>
          <w:p w14:paraId="34DD781F" w14:textId="77777777" w:rsidR="001A5346" w:rsidRPr="0067009B" w:rsidRDefault="001A5346" w:rsidP="001A5346">
            <w:pPr>
              <w:widowControl w:val="0"/>
              <w:spacing w:after="0" w:line="240" w:lineRule="auto"/>
              <w:rPr>
                <w:szCs w:val="20"/>
              </w:rPr>
            </w:pPr>
            <w:r w:rsidRPr="0067009B">
              <w:rPr>
                <w:szCs w:val="20"/>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1A5346" w:rsidRPr="0067009B" w14:paraId="1A79EE0C" w14:textId="77777777" w:rsidTr="001A5346">
        <w:tc>
          <w:tcPr>
            <w:tcW w:w="2410" w:type="dxa"/>
            <w:vAlign w:val="center"/>
          </w:tcPr>
          <w:p w14:paraId="11099CED" w14:textId="77777777" w:rsidR="001A5346" w:rsidRPr="0067009B" w:rsidRDefault="001A5346" w:rsidP="001A5346">
            <w:pPr>
              <w:widowControl w:val="0"/>
              <w:spacing w:after="0" w:line="240" w:lineRule="auto"/>
              <w:rPr>
                <w:szCs w:val="20"/>
              </w:rPr>
            </w:pPr>
            <w:r w:rsidRPr="0067009B">
              <w:rPr>
                <w:szCs w:val="20"/>
              </w:rPr>
              <w:t>санитарно-защитные зоны,</w:t>
            </w:r>
          </w:p>
          <w:p w14:paraId="38D5F87B" w14:textId="77777777" w:rsidR="001A5346" w:rsidRPr="0067009B" w:rsidRDefault="001A5346" w:rsidP="001A5346">
            <w:pPr>
              <w:widowControl w:val="0"/>
              <w:spacing w:after="0" w:line="240" w:lineRule="auto"/>
              <w:rPr>
                <w:szCs w:val="20"/>
              </w:rPr>
            </w:pPr>
            <w:r w:rsidRPr="0067009B">
              <w:rPr>
                <w:szCs w:val="20"/>
              </w:rPr>
              <w:t>придорожные полосы</w:t>
            </w:r>
          </w:p>
        </w:tc>
        <w:tc>
          <w:tcPr>
            <w:tcW w:w="2410" w:type="dxa"/>
            <w:vAlign w:val="center"/>
          </w:tcPr>
          <w:p w14:paraId="03AA4BFF" w14:textId="77777777" w:rsidR="001A5346" w:rsidRPr="0067009B" w:rsidRDefault="001A5346" w:rsidP="001A5346">
            <w:pPr>
              <w:widowControl w:val="0"/>
              <w:spacing w:after="0" w:line="240" w:lineRule="auto"/>
              <w:rPr>
                <w:szCs w:val="20"/>
              </w:rPr>
            </w:pPr>
            <w:r w:rsidRPr="0067009B">
              <w:rPr>
                <w:szCs w:val="20"/>
              </w:rPr>
              <w:t>низкий</w:t>
            </w:r>
          </w:p>
        </w:tc>
        <w:tc>
          <w:tcPr>
            <w:tcW w:w="4961" w:type="dxa"/>
            <w:vAlign w:val="center"/>
          </w:tcPr>
          <w:p w14:paraId="373229CA" w14:textId="77777777" w:rsidR="001A5346" w:rsidRPr="0067009B" w:rsidRDefault="001A5346" w:rsidP="001A5346">
            <w:pPr>
              <w:widowControl w:val="0"/>
              <w:spacing w:after="0" w:line="240" w:lineRule="auto"/>
              <w:rPr>
                <w:szCs w:val="20"/>
              </w:rPr>
            </w:pPr>
            <w:r w:rsidRPr="0067009B">
              <w:rPr>
                <w:szCs w:val="20"/>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1A5346" w:rsidRPr="0067009B" w14:paraId="274BAB03" w14:textId="77777777" w:rsidTr="001A5346">
        <w:tc>
          <w:tcPr>
            <w:tcW w:w="2410" w:type="dxa"/>
            <w:vAlign w:val="center"/>
          </w:tcPr>
          <w:p w14:paraId="52ADF6A9" w14:textId="77777777" w:rsidR="001A5346" w:rsidRPr="0067009B" w:rsidRDefault="001A5346" w:rsidP="001A5346">
            <w:pPr>
              <w:widowControl w:val="0"/>
              <w:spacing w:after="0" w:line="240" w:lineRule="auto"/>
              <w:rPr>
                <w:szCs w:val="20"/>
              </w:rPr>
            </w:pPr>
            <w:r w:rsidRPr="0067009B">
              <w:rPr>
                <w:szCs w:val="20"/>
              </w:rPr>
              <w:t>водоохранные зоны</w:t>
            </w:r>
          </w:p>
        </w:tc>
        <w:tc>
          <w:tcPr>
            <w:tcW w:w="2410" w:type="dxa"/>
            <w:vAlign w:val="center"/>
          </w:tcPr>
          <w:p w14:paraId="76DC82FD" w14:textId="77777777" w:rsidR="001A5346" w:rsidRPr="0067009B" w:rsidRDefault="001A5346" w:rsidP="001A5346">
            <w:pPr>
              <w:widowControl w:val="0"/>
              <w:spacing w:after="0" w:line="240" w:lineRule="auto"/>
              <w:rPr>
                <w:szCs w:val="20"/>
              </w:rPr>
            </w:pPr>
            <w:r w:rsidRPr="0067009B">
              <w:rPr>
                <w:szCs w:val="20"/>
              </w:rPr>
              <w:t>пониженный</w:t>
            </w:r>
          </w:p>
        </w:tc>
        <w:tc>
          <w:tcPr>
            <w:tcW w:w="4961" w:type="dxa"/>
            <w:vAlign w:val="center"/>
          </w:tcPr>
          <w:p w14:paraId="049A1CB3" w14:textId="77777777" w:rsidR="001A5346" w:rsidRPr="0067009B" w:rsidRDefault="001A5346" w:rsidP="001A5346">
            <w:pPr>
              <w:widowControl w:val="0"/>
              <w:spacing w:after="0" w:line="240" w:lineRule="auto"/>
              <w:rPr>
                <w:szCs w:val="20"/>
              </w:rPr>
            </w:pPr>
            <w:r w:rsidRPr="0067009B">
              <w:rPr>
                <w:szCs w:val="20"/>
              </w:rPr>
              <w:t>запрещено использование сточных вод для удобрения почв, размещение кладбищ, скотомогильников, ТКО</w:t>
            </w:r>
          </w:p>
        </w:tc>
      </w:tr>
      <w:tr w:rsidR="001A5346" w:rsidRPr="0067009B" w14:paraId="3BBED01E" w14:textId="77777777" w:rsidTr="001A5346">
        <w:tc>
          <w:tcPr>
            <w:tcW w:w="2410" w:type="dxa"/>
            <w:vAlign w:val="center"/>
          </w:tcPr>
          <w:p w14:paraId="1CEC5D78" w14:textId="77777777" w:rsidR="001A5346" w:rsidRPr="0067009B" w:rsidRDefault="001A5346" w:rsidP="001A5346">
            <w:pPr>
              <w:widowControl w:val="0"/>
              <w:spacing w:after="0" w:line="240" w:lineRule="auto"/>
              <w:rPr>
                <w:szCs w:val="20"/>
              </w:rPr>
            </w:pPr>
            <w:r w:rsidRPr="0067009B">
              <w:rPr>
                <w:szCs w:val="20"/>
              </w:rPr>
              <w:t>экологически чистые территории, свободные от зон с особыми условиями использования</w:t>
            </w:r>
          </w:p>
        </w:tc>
        <w:tc>
          <w:tcPr>
            <w:tcW w:w="2410" w:type="dxa"/>
            <w:vAlign w:val="center"/>
          </w:tcPr>
          <w:p w14:paraId="32CA9418" w14:textId="77777777" w:rsidR="001A5346" w:rsidRPr="0067009B" w:rsidRDefault="001A5346" w:rsidP="001A5346">
            <w:pPr>
              <w:widowControl w:val="0"/>
              <w:spacing w:after="0" w:line="240" w:lineRule="auto"/>
              <w:rPr>
                <w:szCs w:val="20"/>
              </w:rPr>
            </w:pPr>
            <w:r w:rsidRPr="0067009B">
              <w:rPr>
                <w:szCs w:val="20"/>
              </w:rPr>
              <w:t>высокий</w:t>
            </w:r>
          </w:p>
        </w:tc>
        <w:tc>
          <w:tcPr>
            <w:tcW w:w="4961" w:type="dxa"/>
            <w:vAlign w:val="center"/>
          </w:tcPr>
          <w:p w14:paraId="20A02BD8" w14:textId="77777777" w:rsidR="001A5346" w:rsidRPr="0067009B" w:rsidRDefault="001A5346" w:rsidP="001A5346">
            <w:pPr>
              <w:widowControl w:val="0"/>
              <w:spacing w:after="0" w:line="240" w:lineRule="auto"/>
              <w:rPr>
                <w:szCs w:val="20"/>
              </w:rPr>
            </w:pPr>
            <w:r w:rsidRPr="0067009B">
              <w:rPr>
                <w:szCs w:val="20"/>
              </w:rPr>
              <w:t>в соответствии с градостроительным, санитарным и природоохранным законодательством</w:t>
            </w:r>
          </w:p>
        </w:tc>
      </w:tr>
    </w:tbl>
    <w:p w14:paraId="45E6E43C" w14:textId="77777777" w:rsidR="001A5346" w:rsidRDefault="001A5346" w:rsidP="00E307A4">
      <w:pPr>
        <w:pStyle w:val="ConsPlusTitle"/>
        <w:ind w:firstLine="709"/>
        <w:rPr>
          <w:rFonts w:ascii="Times New Roman" w:hAnsi="Times New Roman" w:cs="Times New Roman"/>
          <w:b w:val="0"/>
          <w:sz w:val="24"/>
          <w:szCs w:val="24"/>
          <w:u w:val="single"/>
        </w:rPr>
      </w:pPr>
    </w:p>
    <w:p w14:paraId="0230B4F4" w14:textId="45CEB54D" w:rsidR="00E307A4" w:rsidRPr="00335FA1" w:rsidRDefault="00E307A4" w:rsidP="00E307A4">
      <w:pPr>
        <w:pStyle w:val="ConsPlusTitle"/>
        <w:ind w:firstLine="709"/>
        <w:rPr>
          <w:rFonts w:ascii="Times New Roman" w:hAnsi="Times New Roman" w:cs="Times New Roman"/>
          <w:b w:val="0"/>
          <w:sz w:val="24"/>
          <w:szCs w:val="24"/>
          <w:u w:val="single"/>
        </w:rPr>
      </w:pPr>
      <w:r w:rsidRPr="00335FA1">
        <w:rPr>
          <w:rFonts w:ascii="Times New Roman" w:hAnsi="Times New Roman" w:cs="Times New Roman"/>
          <w:b w:val="0"/>
          <w:sz w:val="24"/>
          <w:szCs w:val="24"/>
          <w:u w:val="single"/>
        </w:rPr>
        <w:t>Оценка архитектурно-планировочной организации территории</w:t>
      </w:r>
      <w:bookmarkEnd w:id="113"/>
    </w:p>
    <w:bookmarkEnd w:id="114"/>
    <w:p w14:paraId="1DDE06E6" w14:textId="7A803E99" w:rsidR="00464DBB" w:rsidRPr="006F0277" w:rsidRDefault="009D4FD6" w:rsidP="00464DBB">
      <w:pPr>
        <w:widowControl w:val="0"/>
        <w:spacing w:after="0" w:line="240" w:lineRule="auto"/>
        <w:ind w:firstLine="709"/>
        <w:jc w:val="both"/>
        <w:rPr>
          <w:i/>
          <w:iCs/>
          <w:sz w:val="23"/>
          <w:szCs w:val="23"/>
          <w:highlight w:val="cyan"/>
        </w:rPr>
      </w:pPr>
      <w:r w:rsidRPr="00464DBB">
        <w:rPr>
          <w:szCs w:val="20"/>
        </w:rPr>
        <w:t xml:space="preserve">Территория </w:t>
      </w:r>
      <w:proofErr w:type="spellStart"/>
      <w:r w:rsidR="00601836" w:rsidRPr="00464DBB">
        <w:rPr>
          <w:szCs w:val="20"/>
        </w:rPr>
        <w:t>Ермоловского</w:t>
      </w:r>
      <w:proofErr w:type="spellEnd"/>
      <w:r w:rsidRPr="00464DBB">
        <w:rPr>
          <w:szCs w:val="20"/>
        </w:rPr>
        <w:t xml:space="preserve"> сельсовета расположена в </w:t>
      </w:r>
      <w:r w:rsidR="00221A68" w:rsidRPr="00464DBB">
        <w:rPr>
          <w:szCs w:val="20"/>
        </w:rPr>
        <w:t>северо-западной</w:t>
      </w:r>
      <w:r w:rsidRPr="00464DBB">
        <w:rPr>
          <w:szCs w:val="20"/>
        </w:rPr>
        <w:t xml:space="preserve"> части </w:t>
      </w:r>
      <w:r w:rsidR="00601836" w:rsidRPr="00464DBB">
        <w:rPr>
          <w:szCs w:val="20"/>
        </w:rPr>
        <w:t>Пензенского</w:t>
      </w:r>
      <w:r w:rsidRPr="00464DBB">
        <w:rPr>
          <w:szCs w:val="20"/>
        </w:rPr>
        <w:t xml:space="preserve"> района Пензенской области. Территория сельсовета включает в себя планировочные центры и планировочные оси. Главной планировочной осью является </w:t>
      </w:r>
      <w:r w:rsidRPr="00464DBB">
        <w:rPr>
          <w:rFonts w:eastAsia="Calibri"/>
          <w:szCs w:val="20"/>
        </w:rPr>
        <w:t xml:space="preserve">автодорога </w:t>
      </w:r>
      <w:r w:rsidR="00221A68" w:rsidRPr="00464DBB">
        <w:rPr>
          <w:szCs w:val="20"/>
        </w:rPr>
        <w:t>Р-208 Тамбов-Пенза</w:t>
      </w:r>
      <w:r w:rsidRPr="00464DBB">
        <w:rPr>
          <w:szCs w:val="20"/>
        </w:rPr>
        <w:t xml:space="preserve">. В структуре современного расселения доминирует административный центр – с. </w:t>
      </w:r>
      <w:r w:rsidR="00112120" w:rsidRPr="00464DBB">
        <w:rPr>
          <w:szCs w:val="20"/>
        </w:rPr>
        <w:t>Ермоловка</w:t>
      </w:r>
      <w:r w:rsidRPr="00464DBB">
        <w:rPr>
          <w:szCs w:val="20"/>
        </w:rPr>
        <w:t xml:space="preserve">. </w:t>
      </w:r>
      <w:r w:rsidR="00464DBB">
        <w:rPr>
          <w:szCs w:val="20"/>
        </w:rPr>
        <w:t>Так же можно выделить с</w:t>
      </w:r>
      <w:r w:rsidR="00430998">
        <w:rPr>
          <w:szCs w:val="20"/>
        </w:rPr>
        <w:t>.</w:t>
      </w:r>
      <w:r w:rsidR="00464DBB">
        <w:rPr>
          <w:szCs w:val="20"/>
        </w:rPr>
        <w:t xml:space="preserve"> </w:t>
      </w:r>
      <w:proofErr w:type="spellStart"/>
      <w:r w:rsidR="00464DBB">
        <w:rPr>
          <w:szCs w:val="20"/>
        </w:rPr>
        <w:t>Загоскино</w:t>
      </w:r>
      <w:proofErr w:type="spellEnd"/>
      <w:r w:rsidR="00464DBB">
        <w:rPr>
          <w:szCs w:val="20"/>
        </w:rPr>
        <w:t xml:space="preserve">, </w:t>
      </w:r>
      <w:proofErr w:type="spellStart"/>
      <w:r w:rsidR="00464DBB" w:rsidRPr="00464DBB">
        <w:rPr>
          <w:sz w:val="23"/>
          <w:szCs w:val="23"/>
        </w:rPr>
        <w:t>н.п</w:t>
      </w:r>
      <w:proofErr w:type="spellEnd"/>
      <w:r w:rsidR="00464DBB" w:rsidRPr="00464DBB">
        <w:rPr>
          <w:sz w:val="23"/>
          <w:szCs w:val="23"/>
        </w:rPr>
        <w:t>. Центральная усадьба совхоз «Серп и Молот».</w:t>
      </w:r>
    </w:p>
    <w:p w14:paraId="580A029A" w14:textId="10A80B04" w:rsidR="009D4FD6" w:rsidRPr="00464DBB" w:rsidRDefault="00464DBB" w:rsidP="009D4FD6">
      <w:pPr>
        <w:widowControl w:val="0"/>
        <w:spacing w:after="0" w:line="240" w:lineRule="auto"/>
        <w:ind w:firstLine="709"/>
        <w:jc w:val="both"/>
        <w:rPr>
          <w:szCs w:val="20"/>
        </w:rPr>
      </w:pPr>
      <w:r>
        <w:rPr>
          <w:szCs w:val="20"/>
        </w:rPr>
        <w:t>В населенных пунктах</w:t>
      </w:r>
      <w:r w:rsidR="009D4FD6" w:rsidRPr="00464DBB">
        <w:rPr>
          <w:szCs w:val="20"/>
        </w:rPr>
        <w:t xml:space="preserve"> сосредоточены социально-значимые объекты и имеется хорошая инженерная инфраструктура.</w:t>
      </w:r>
    </w:p>
    <w:p w14:paraId="1312A0E5" w14:textId="71802C60" w:rsidR="009D4FD6" w:rsidRDefault="009D4FD6" w:rsidP="009D4FD6">
      <w:pPr>
        <w:widowControl w:val="0"/>
        <w:spacing w:after="0" w:line="240" w:lineRule="auto"/>
        <w:ind w:firstLine="709"/>
        <w:jc w:val="both"/>
        <w:rPr>
          <w:szCs w:val="20"/>
        </w:rPr>
      </w:pPr>
      <w:r w:rsidRPr="00464DBB">
        <w:rPr>
          <w:szCs w:val="20"/>
        </w:rPr>
        <w:t xml:space="preserve">Главным планировочным центром является с. </w:t>
      </w:r>
      <w:r w:rsidR="00221A68" w:rsidRPr="00464DBB">
        <w:rPr>
          <w:szCs w:val="20"/>
        </w:rPr>
        <w:t>Ермоловка</w:t>
      </w:r>
      <w:r w:rsidRPr="00464DBB">
        <w:rPr>
          <w:szCs w:val="20"/>
        </w:rPr>
        <w:t>.</w:t>
      </w:r>
    </w:p>
    <w:p w14:paraId="5D3357BC" w14:textId="77777777" w:rsidR="007C738D" w:rsidRPr="00DB4E2A" w:rsidRDefault="007C738D" w:rsidP="009D4FD6">
      <w:pPr>
        <w:widowControl w:val="0"/>
        <w:spacing w:after="0" w:line="240" w:lineRule="auto"/>
        <w:ind w:firstLine="709"/>
        <w:jc w:val="both"/>
        <w:rPr>
          <w:szCs w:val="20"/>
        </w:rPr>
      </w:pPr>
    </w:p>
    <w:p w14:paraId="4CB32797" w14:textId="1688D05C" w:rsidR="009D4FD6" w:rsidRPr="00160276" w:rsidRDefault="009D4FD6" w:rsidP="009D4FD6">
      <w:pPr>
        <w:widowControl w:val="0"/>
        <w:spacing w:after="0" w:line="240" w:lineRule="auto"/>
        <w:ind w:firstLine="709"/>
        <w:jc w:val="both"/>
        <w:rPr>
          <w:i/>
          <w:szCs w:val="20"/>
        </w:rPr>
      </w:pPr>
      <w:r w:rsidRPr="00160276">
        <w:rPr>
          <w:i/>
          <w:szCs w:val="20"/>
        </w:rPr>
        <w:t xml:space="preserve">с. </w:t>
      </w:r>
      <w:r w:rsidR="00221A68" w:rsidRPr="00160276">
        <w:rPr>
          <w:i/>
          <w:szCs w:val="20"/>
        </w:rPr>
        <w:t>Ермоловка</w:t>
      </w:r>
      <w:r w:rsidRPr="00160276">
        <w:rPr>
          <w:i/>
          <w:szCs w:val="20"/>
        </w:rPr>
        <w:t>.</w:t>
      </w:r>
    </w:p>
    <w:p w14:paraId="1002A0C1" w14:textId="2CB1B646" w:rsidR="009D4FD6" w:rsidRPr="00160276" w:rsidRDefault="009D4FD6" w:rsidP="009D4FD6">
      <w:pPr>
        <w:widowControl w:val="0"/>
        <w:spacing w:after="0" w:line="240" w:lineRule="auto"/>
        <w:ind w:firstLine="709"/>
        <w:jc w:val="both"/>
        <w:rPr>
          <w:szCs w:val="20"/>
        </w:rPr>
      </w:pPr>
      <w:r w:rsidRPr="00160276">
        <w:rPr>
          <w:szCs w:val="20"/>
        </w:rPr>
        <w:t xml:space="preserve">Территория </w:t>
      </w:r>
      <w:r w:rsidR="00DB4E2A" w:rsidRPr="00160276">
        <w:rPr>
          <w:szCs w:val="20"/>
        </w:rPr>
        <w:t>села</w:t>
      </w:r>
      <w:r w:rsidRPr="00160276">
        <w:rPr>
          <w:szCs w:val="20"/>
        </w:rPr>
        <w:t xml:space="preserve"> </w:t>
      </w:r>
      <w:r w:rsidR="007F1B2B">
        <w:rPr>
          <w:szCs w:val="20"/>
        </w:rPr>
        <w:t>вытянута с северо-запада на юго-восток</w:t>
      </w:r>
      <w:r w:rsidRPr="00160276">
        <w:rPr>
          <w:szCs w:val="20"/>
        </w:rPr>
        <w:t xml:space="preserve">. Центр сформирован </w:t>
      </w:r>
      <w:r w:rsidR="00160276" w:rsidRPr="00160276">
        <w:rPr>
          <w:szCs w:val="20"/>
        </w:rPr>
        <w:t xml:space="preserve">в </w:t>
      </w:r>
      <w:r w:rsidR="007F1B2B" w:rsidRPr="00160276">
        <w:rPr>
          <w:szCs w:val="20"/>
        </w:rPr>
        <w:t>юго-восточной</w:t>
      </w:r>
      <w:r w:rsidR="00160276" w:rsidRPr="00160276">
        <w:rPr>
          <w:szCs w:val="20"/>
        </w:rPr>
        <w:t xml:space="preserve"> части села, состоит из двух контуров </w:t>
      </w:r>
      <w:r w:rsidRPr="00160276">
        <w:rPr>
          <w:szCs w:val="20"/>
        </w:rPr>
        <w:t xml:space="preserve">и представлен объектами социальной инфраструктуры, коммунально-бытового обслуживания: школа, </w:t>
      </w:r>
      <w:r w:rsidR="00AC5075" w:rsidRPr="00160276">
        <w:rPr>
          <w:szCs w:val="20"/>
        </w:rPr>
        <w:t>культурно-досуговый центр,</w:t>
      </w:r>
      <w:r w:rsidR="009A7249" w:rsidRPr="00160276">
        <w:rPr>
          <w:szCs w:val="20"/>
        </w:rPr>
        <w:t xml:space="preserve"> ФАП, </w:t>
      </w:r>
      <w:r w:rsidRPr="00160276">
        <w:rPr>
          <w:szCs w:val="20"/>
        </w:rPr>
        <w:t>почта, здание администрации, магазины</w:t>
      </w:r>
      <w:r w:rsidR="009A7249" w:rsidRPr="00160276">
        <w:rPr>
          <w:szCs w:val="20"/>
        </w:rPr>
        <w:t>, отделение банка</w:t>
      </w:r>
      <w:r w:rsidR="00160276" w:rsidRPr="00160276">
        <w:rPr>
          <w:szCs w:val="20"/>
        </w:rPr>
        <w:t>, п</w:t>
      </w:r>
      <w:r w:rsidR="00F542AF">
        <w:rPr>
          <w:szCs w:val="20"/>
        </w:rPr>
        <w:t>а</w:t>
      </w:r>
      <w:r w:rsidR="00160276" w:rsidRPr="00160276">
        <w:rPr>
          <w:szCs w:val="20"/>
        </w:rPr>
        <w:t>мятник</w:t>
      </w:r>
      <w:r w:rsidRPr="00160276">
        <w:rPr>
          <w:szCs w:val="20"/>
        </w:rPr>
        <w:t xml:space="preserve">. </w:t>
      </w:r>
    </w:p>
    <w:p w14:paraId="4FDDB7DF" w14:textId="5F853C41" w:rsidR="009D4FD6" w:rsidRPr="00160276" w:rsidRDefault="009D4FD6" w:rsidP="009D4FD6">
      <w:pPr>
        <w:widowControl w:val="0"/>
        <w:spacing w:after="0" w:line="240" w:lineRule="auto"/>
        <w:ind w:firstLine="709"/>
        <w:jc w:val="both"/>
        <w:rPr>
          <w:szCs w:val="20"/>
        </w:rPr>
      </w:pPr>
      <w:r w:rsidRPr="00160276">
        <w:rPr>
          <w:szCs w:val="20"/>
        </w:rPr>
        <w:t xml:space="preserve">Селитебная застройка расположена по всей территории села. Жилой фонд представлен индивидуальными жилыми домами (усадебного типа) и </w:t>
      </w:r>
      <w:r w:rsidR="007F1B2B">
        <w:rPr>
          <w:szCs w:val="20"/>
        </w:rPr>
        <w:t xml:space="preserve">в основном </w:t>
      </w:r>
      <w:r w:rsidRPr="00160276">
        <w:rPr>
          <w:szCs w:val="20"/>
        </w:rPr>
        <w:t>малоэтажными многоквартирными домами.</w:t>
      </w:r>
    </w:p>
    <w:p w14:paraId="07E3C2DA" w14:textId="77777777" w:rsidR="009D4FD6" w:rsidRPr="007F1B2B" w:rsidRDefault="009D4FD6" w:rsidP="009D4FD6">
      <w:pPr>
        <w:widowControl w:val="0"/>
        <w:spacing w:after="0" w:line="240" w:lineRule="auto"/>
        <w:ind w:firstLine="709"/>
        <w:jc w:val="both"/>
        <w:rPr>
          <w:szCs w:val="20"/>
        </w:rPr>
      </w:pPr>
      <w:r w:rsidRPr="007F1B2B">
        <w:rPr>
          <w:szCs w:val="20"/>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14:paraId="47B6DAB2" w14:textId="77777777" w:rsidR="009D4FD6" w:rsidRPr="00F542AF" w:rsidRDefault="009D4FD6" w:rsidP="009D4FD6">
      <w:pPr>
        <w:widowControl w:val="0"/>
        <w:spacing w:after="0" w:line="240" w:lineRule="auto"/>
        <w:ind w:firstLine="709"/>
        <w:jc w:val="both"/>
        <w:rPr>
          <w:rFonts w:eastAsia="Calibri"/>
          <w:szCs w:val="20"/>
        </w:rPr>
      </w:pPr>
      <w:r w:rsidRPr="00F542AF">
        <w:rPr>
          <w:szCs w:val="20"/>
        </w:rPr>
        <w:t xml:space="preserve">Инженерная инфраструктура населенного пункта представлена централизованным </w:t>
      </w:r>
      <w:proofErr w:type="spellStart"/>
      <w:r w:rsidRPr="00F542AF">
        <w:rPr>
          <w:szCs w:val="20"/>
        </w:rPr>
        <w:t>электро</w:t>
      </w:r>
      <w:proofErr w:type="spellEnd"/>
      <w:r w:rsidRPr="00F542AF">
        <w:rPr>
          <w:szCs w:val="20"/>
        </w:rPr>
        <w:t xml:space="preserve"> -, водо- и газоснабжением. </w:t>
      </w:r>
      <w:r w:rsidRPr="00F542AF">
        <w:rPr>
          <w:rFonts w:eastAsia="Calibri"/>
          <w:szCs w:val="20"/>
        </w:rPr>
        <w:t xml:space="preserve">Теплоснабжение индивидуальной жилой застройки децентрализованное, осуществляется с помощью газа или твердого топлива. </w:t>
      </w:r>
    </w:p>
    <w:p w14:paraId="4CF0ACAA" w14:textId="198D706F" w:rsidR="009D4FD6" w:rsidRPr="00F542AF" w:rsidRDefault="009D4FD6" w:rsidP="009D4FD6">
      <w:pPr>
        <w:widowControl w:val="0"/>
        <w:spacing w:after="0" w:line="240" w:lineRule="auto"/>
        <w:ind w:firstLine="709"/>
        <w:jc w:val="both"/>
        <w:rPr>
          <w:szCs w:val="20"/>
        </w:rPr>
      </w:pPr>
      <w:r w:rsidRPr="00F542AF">
        <w:rPr>
          <w:szCs w:val="20"/>
        </w:rPr>
        <w:t>Через село с запада на восток протекает р.</w:t>
      </w:r>
      <w:r w:rsidR="00267A7B" w:rsidRPr="00F542AF">
        <w:rPr>
          <w:szCs w:val="20"/>
        </w:rPr>
        <w:t xml:space="preserve"> </w:t>
      </w:r>
      <w:r w:rsidR="007F1B2B" w:rsidRPr="00F542AF">
        <w:rPr>
          <w:szCs w:val="20"/>
        </w:rPr>
        <w:t>Пенза</w:t>
      </w:r>
      <w:r w:rsidRPr="00F542AF">
        <w:rPr>
          <w:szCs w:val="20"/>
        </w:rPr>
        <w:t xml:space="preserve">.  </w:t>
      </w:r>
    </w:p>
    <w:p w14:paraId="481CD2F8" w14:textId="32CCC08E" w:rsidR="009D4FD6" w:rsidRPr="00267A7B" w:rsidRDefault="009D4FD6" w:rsidP="009D4FD6">
      <w:pPr>
        <w:widowControl w:val="0"/>
        <w:spacing w:after="0" w:line="240" w:lineRule="auto"/>
        <w:ind w:firstLine="709"/>
        <w:jc w:val="both"/>
        <w:rPr>
          <w:szCs w:val="20"/>
        </w:rPr>
      </w:pPr>
      <w:r w:rsidRPr="00F542AF">
        <w:rPr>
          <w:szCs w:val="20"/>
        </w:rPr>
        <w:lastRenderedPageBreak/>
        <w:t>Важным духовным центром является церковь</w:t>
      </w:r>
      <w:r w:rsidR="00267A7B" w:rsidRPr="00F542AF">
        <w:rPr>
          <w:szCs w:val="20"/>
        </w:rPr>
        <w:t xml:space="preserve"> Покрова Пресвятой Богородицы</w:t>
      </w:r>
      <w:r w:rsidRPr="00F542AF">
        <w:rPr>
          <w:szCs w:val="20"/>
        </w:rPr>
        <w:t>, расположенная в центральной части сел</w:t>
      </w:r>
      <w:r w:rsidR="00430998">
        <w:rPr>
          <w:szCs w:val="20"/>
        </w:rPr>
        <w:t>ьсовета, в 4 км на запад от с. Ермоловка</w:t>
      </w:r>
      <w:r w:rsidRPr="00F542AF">
        <w:rPr>
          <w:szCs w:val="20"/>
        </w:rPr>
        <w:t>.</w:t>
      </w:r>
      <w:r w:rsidRPr="00267A7B">
        <w:rPr>
          <w:szCs w:val="20"/>
        </w:rPr>
        <w:t xml:space="preserve"> </w:t>
      </w:r>
    </w:p>
    <w:p w14:paraId="6A943C6E" w14:textId="17977BAB" w:rsidR="007F1B2B" w:rsidRDefault="007F1B2B" w:rsidP="007F1B2B">
      <w:pPr>
        <w:widowControl w:val="0"/>
        <w:spacing w:after="0" w:line="240" w:lineRule="auto"/>
        <w:ind w:firstLine="709"/>
        <w:jc w:val="both"/>
        <w:rPr>
          <w:i/>
          <w:iCs/>
          <w:sz w:val="23"/>
          <w:szCs w:val="23"/>
        </w:rPr>
      </w:pPr>
      <w:r w:rsidRPr="00F542AF">
        <w:rPr>
          <w:i/>
          <w:iCs/>
          <w:sz w:val="23"/>
          <w:szCs w:val="23"/>
        </w:rPr>
        <w:t xml:space="preserve">с. </w:t>
      </w:r>
      <w:proofErr w:type="spellStart"/>
      <w:r w:rsidRPr="00F542AF">
        <w:rPr>
          <w:i/>
          <w:iCs/>
          <w:sz w:val="23"/>
          <w:szCs w:val="23"/>
        </w:rPr>
        <w:t>Загоскино</w:t>
      </w:r>
      <w:proofErr w:type="spellEnd"/>
      <w:r w:rsidRPr="00F542AF">
        <w:rPr>
          <w:i/>
          <w:iCs/>
          <w:sz w:val="23"/>
          <w:szCs w:val="23"/>
        </w:rPr>
        <w:t>.</w:t>
      </w:r>
    </w:p>
    <w:p w14:paraId="4BE6794F" w14:textId="73A787E7" w:rsidR="00F542AF" w:rsidRPr="00160276" w:rsidRDefault="00F542AF" w:rsidP="00F542AF">
      <w:pPr>
        <w:widowControl w:val="0"/>
        <w:spacing w:after="0" w:line="240" w:lineRule="auto"/>
        <w:ind w:firstLine="709"/>
        <w:jc w:val="both"/>
        <w:rPr>
          <w:szCs w:val="20"/>
        </w:rPr>
      </w:pPr>
      <w:r w:rsidRPr="00160276">
        <w:rPr>
          <w:szCs w:val="20"/>
        </w:rPr>
        <w:t xml:space="preserve">Территория села </w:t>
      </w:r>
      <w:r>
        <w:rPr>
          <w:szCs w:val="20"/>
        </w:rPr>
        <w:t>вытянута с северо-запада на юго-восток</w:t>
      </w:r>
      <w:r w:rsidRPr="00160276">
        <w:rPr>
          <w:szCs w:val="20"/>
        </w:rPr>
        <w:t xml:space="preserve">. </w:t>
      </w:r>
      <w:r>
        <w:rPr>
          <w:szCs w:val="20"/>
        </w:rPr>
        <w:t xml:space="preserve">Через село проходит автодорога федерального значения Р-208 Тамбов-Пенза. </w:t>
      </w:r>
      <w:r w:rsidRPr="00160276">
        <w:rPr>
          <w:szCs w:val="20"/>
        </w:rPr>
        <w:t xml:space="preserve">Центр сформирован в восточной части села, состоит из </w:t>
      </w:r>
      <w:r>
        <w:rPr>
          <w:szCs w:val="20"/>
        </w:rPr>
        <w:t>нескольких</w:t>
      </w:r>
      <w:r w:rsidRPr="00160276">
        <w:rPr>
          <w:szCs w:val="20"/>
        </w:rPr>
        <w:t xml:space="preserve"> контуров и представлен объектами социальной инфраструктуры, коммунально-бытового обслуживания: школа, культурно-досуговый центр, ФАП, почта, магазины, отделение банка. </w:t>
      </w:r>
    </w:p>
    <w:p w14:paraId="63C8B6FF" w14:textId="38AA684F" w:rsidR="00F542AF" w:rsidRPr="00160276" w:rsidRDefault="00F542AF" w:rsidP="00F542AF">
      <w:pPr>
        <w:widowControl w:val="0"/>
        <w:spacing w:after="0" w:line="240" w:lineRule="auto"/>
        <w:ind w:firstLine="709"/>
        <w:jc w:val="both"/>
        <w:rPr>
          <w:szCs w:val="20"/>
        </w:rPr>
      </w:pPr>
      <w:r w:rsidRPr="00160276">
        <w:rPr>
          <w:szCs w:val="20"/>
        </w:rPr>
        <w:t>Селитебная застройка расположена по всей территории села. Жилой фонд представлен индивидуальными жилыми домами (усадебного типа) и малоэтажными многоквартирными домами.</w:t>
      </w:r>
    </w:p>
    <w:p w14:paraId="262132AC" w14:textId="77777777" w:rsidR="00F542AF" w:rsidRPr="007F1B2B" w:rsidRDefault="00F542AF" w:rsidP="00F542AF">
      <w:pPr>
        <w:widowControl w:val="0"/>
        <w:spacing w:after="0" w:line="240" w:lineRule="auto"/>
        <w:ind w:firstLine="709"/>
        <w:jc w:val="both"/>
        <w:rPr>
          <w:szCs w:val="20"/>
        </w:rPr>
      </w:pPr>
      <w:r w:rsidRPr="007F1B2B">
        <w:rPr>
          <w:szCs w:val="20"/>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14:paraId="62A1C8C0" w14:textId="77777777" w:rsidR="00F542AF" w:rsidRPr="00F542AF" w:rsidRDefault="00F542AF" w:rsidP="00F542AF">
      <w:pPr>
        <w:widowControl w:val="0"/>
        <w:spacing w:after="0" w:line="240" w:lineRule="auto"/>
        <w:ind w:firstLine="709"/>
        <w:jc w:val="both"/>
        <w:rPr>
          <w:rFonts w:eastAsia="Calibri"/>
          <w:szCs w:val="20"/>
        </w:rPr>
      </w:pPr>
      <w:r w:rsidRPr="00F542AF">
        <w:rPr>
          <w:szCs w:val="20"/>
        </w:rPr>
        <w:t xml:space="preserve">Инженерная инфраструктура населенного пункта представлена централизованным </w:t>
      </w:r>
      <w:proofErr w:type="spellStart"/>
      <w:r w:rsidRPr="00F542AF">
        <w:rPr>
          <w:szCs w:val="20"/>
        </w:rPr>
        <w:t>электро</w:t>
      </w:r>
      <w:proofErr w:type="spellEnd"/>
      <w:r w:rsidRPr="00F542AF">
        <w:rPr>
          <w:szCs w:val="20"/>
        </w:rPr>
        <w:t xml:space="preserve"> -, водо- и газоснабжением. </w:t>
      </w:r>
      <w:r w:rsidRPr="00F542AF">
        <w:rPr>
          <w:rFonts w:eastAsia="Calibri"/>
          <w:szCs w:val="20"/>
        </w:rPr>
        <w:t xml:space="preserve">Теплоснабжение индивидуальной жилой застройки децентрализованное, осуществляется с помощью газа или твердого топлива. </w:t>
      </w:r>
    </w:p>
    <w:p w14:paraId="739F468A" w14:textId="113B196D" w:rsidR="00F542AF" w:rsidRPr="00F542AF" w:rsidRDefault="00F542AF" w:rsidP="00F542AF">
      <w:pPr>
        <w:widowControl w:val="0"/>
        <w:spacing w:after="0" w:line="240" w:lineRule="auto"/>
        <w:ind w:firstLine="709"/>
        <w:jc w:val="both"/>
        <w:rPr>
          <w:szCs w:val="20"/>
        </w:rPr>
      </w:pPr>
      <w:r>
        <w:rPr>
          <w:szCs w:val="20"/>
        </w:rPr>
        <w:t xml:space="preserve">В восточной части </w:t>
      </w:r>
      <w:r w:rsidRPr="00F542AF">
        <w:rPr>
          <w:szCs w:val="20"/>
        </w:rPr>
        <w:t>сел</w:t>
      </w:r>
      <w:r>
        <w:rPr>
          <w:szCs w:val="20"/>
        </w:rPr>
        <w:t xml:space="preserve">а </w:t>
      </w:r>
      <w:r w:rsidRPr="00F542AF">
        <w:rPr>
          <w:szCs w:val="20"/>
        </w:rPr>
        <w:t xml:space="preserve">протекает р. Пенза.  </w:t>
      </w:r>
    </w:p>
    <w:p w14:paraId="0EE9A652" w14:textId="5621B412" w:rsidR="007C738D" w:rsidRPr="00F542AF" w:rsidRDefault="007C738D" w:rsidP="009D4FD6">
      <w:pPr>
        <w:widowControl w:val="0"/>
        <w:spacing w:after="0" w:line="240" w:lineRule="auto"/>
        <w:ind w:firstLine="709"/>
        <w:jc w:val="both"/>
        <w:rPr>
          <w:i/>
          <w:iCs/>
          <w:sz w:val="23"/>
          <w:szCs w:val="23"/>
        </w:rPr>
      </w:pPr>
      <w:proofErr w:type="spellStart"/>
      <w:r w:rsidRPr="00F542AF">
        <w:rPr>
          <w:i/>
          <w:iCs/>
          <w:sz w:val="23"/>
          <w:szCs w:val="23"/>
        </w:rPr>
        <w:t>н.п</w:t>
      </w:r>
      <w:proofErr w:type="spellEnd"/>
      <w:r w:rsidRPr="00F542AF">
        <w:rPr>
          <w:i/>
          <w:iCs/>
          <w:sz w:val="23"/>
          <w:szCs w:val="23"/>
        </w:rPr>
        <w:t>. Центральная усадьба совхоз «Серп и Молот»</w:t>
      </w:r>
    </w:p>
    <w:p w14:paraId="077049B5" w14:textId="7E7B05A8" w:rsidR="00F542AF" w:rsidRPr="00160276" w:rsidRDefault="00F542AF" w:rsidP="00F542AF">
      <w:pPr>
        <w:widowControl w:val="0"/>
        <w:spacing w:after="0" w:line="240" w:lineRule="auto"/>
        <w:ind w:firstLine="709"/>
        <w:jc w:val="both"/>
        <w:rPr>
          <w:szCs w:val="20"/>
        </w:rPr>
      </w:pPr>
      <w:r>
        <w:rPr>
          <w:szCs w:val="20"/>
        </w:rPr>
        <w:t xml:space="preserve">Село расположено в северо-западной части </w:t>
      </w:r>
      <w:proofErr w:type="spellStart"/>
      <w:r>
        <w:rPr>
          <w:szCs w:val="20"/>
        </w:rPr>
        <w:t>Ермоловскоого</w:t>
      </w:r>
      <w:proofErr w:type="spellEnd"/>
      <w:r>
        <w:rPr>
          <w:szCs w:val="20"/>
        </w:rPr>
        <w:t xml:space="preserve"> сельсовета. </w:t>
      </w:r>
      <w:r w:rsidRPr="00160276">
        <w:rPr>
          <w:szCs w:val="20"/>
        </w:rPr>
        <w:t xml:space="preserve">Центр состоит из </w:t>
      </w:r>
      <w:r>
        <w:rPr>
          <w:szCs w:val="20"/>
        </w:rPr>
        <w:t>нескольких</w:t>
      </w:r>
      <w:r w:rsidRPr="00160276">
        <w:rPr>
          <w:szCs w:val="20"/>
        </w:rPr>
        <w:t xml:space="preserve"> контуров и представлен объектами социальной инфраструктуры, коммунально-бытового обслуживания: школа, культурно-досуговый центр, ФАП, почта, магазины, отделение банка. </w:t>
      </w:r>
    </w:p>
    <w:p w14:paraId="79C84D97" w14:textId="77777777" w:rsidR="00F542AF" w:rsidRPr="00160276" w:rsidRDefault="00F542AF" w:rsidP="00F542AF">
      <w:pPr>
        <w:widowControl w:val="0"/>
        <w:spacing w:after="0" w:line="240" w:lineRule="auto"/>
        <w:ind w:firstLine="709"/>
        <w:jc w:val="both"/>
        <w:rPr>
          <w:szCs w:val="20"/>
        </w:rPr>
      </w:pPr>
      <w:r w:rsidRPr="00160276">
        <w:rPr>
          <w:szCs w:val="20"/>
        </w:rPr>
        <w:t>Селитебная застройка расположена по всей территории села. Жилой фонд представлен индивидуальными жилыми домами (усадебного типа) и малоэтажными многоквартирными домами.</w:t>
      </w:r>
    </w:p>
    <w:p w14:paraId="14558A77" w14:textId="77777777" w:rsidR="00F542AF" w:rsidRPr="007F1B2B" w:rsidRDefault="00F542AF" w:rsidP="00F542AF">
      <w:pPr>
        <w:widowControl w:val="0"/>
        <w:spacing w:after="0" w:line="240" w:lineRule="auto"/>
        <w:ind w:firstLine="709"/>
        <w:jc w:val="both"/>
        <w:rPr>
          <w:szCs w:val="20"/>
        </w:rPr>
      </w:pPr>
      <w:r w:rsidRPr="007F1B2B">
        <w:rPr>
          <w:szCs w:val="20"/>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14:paraId="30ADC216" w14:textId="73E36DBE" w:rsidR="00F542AF" w:rsidRPr="00F542AF" w:rsidRDefault="00F542AF" w:rsidP="00F542AF">
      <w:pPr>
        <w:widowControl w:val="0"/>
        <w:spacing w:after="0" w:line="240" w:lineRule="auto"/>
        <w:ind w:firstLine="709"/>
        <w:jc w:val="both"/>
        <w:rPr>
          <w:rFonts w:eastAsia="Calibri"/>
          <w:szCs w:val="20"/>
        </w:rPr>
      </w:pPr>
      <w:r w:rsidRPr="00F542AF">
        <w:rPr>
          <w:szCs w:val="20"/>
        </w:rPr>
        <w:t xml:space="preserve">Инженерная инфраструктура населенного пункта представлена централизованным электро-, водо- и газоснабжением. </w:t>
      </w:r>
      <w:r w:rsidRPr="00F542AF">
        <w:rPr>
          <w:rFonts w:eastAsia="Calibri"/>
          <w:szCs w:val="20"/>
        </w:rPr>
        <w:t xml:space="preserve">Теплоснабжение индивидуальной жилой застройки децентрализованное, осуществляется с помощью газа или твердого топлива. </w:t>
      </w:r>
    </w:p>
    <w:p w14:paraId="007C8371" w14:textId="77777777" w:rsidR="00F542AF" w:rsidRDefault="00F542AF" w:rsidP="009F75B6">
      <w:pPr>
        <w:pStyle w:val="a3"/>
        <w:ind w:firstLine="708"/>
        <w:rPr>
          <w:u w:val="single"/>
        </w:rPr>
      </w:pPr>
    </w:p>
    <w:p w14:paraId="45D62E1C" w14:textId="509508B9" w:rsidR="00FC0304" w:rsidRPr="009D4FD6" w:rsidRDefault="00FC0304" w:rsidP="009F75B6">
      <w:pPr>
        <w:pStyle w:val="a3"/>
        <w:ind w:firstLine="708"/>
        <w:rPr>
          <w:u w:val="single"/>
        </w:rPr>
      </w:pPr>
      <w:r w:rsidRPr="009D4FD6">
        <w:rPr>
          <w:u w:val="single"/>
        </w:rPr>
        <w:t>Оценка территории для рекреации</w:t>
      </w:r>
    </w:p>
    <w:p w14:paraId="443DB764" w14:textId="65221FA8" w:rsidR="009D4FD6" w:rsidRPr="00375529" w:rsidRDefault="009D4FD6" w:rsidP="009D4FD6">
      <w:pPr>
        <w:widowControl w:val="0"/>
        <w:spacing w:after="0" w:line="240" w:lineRule="auto"/>
        <w:ind w:firstLine="709"/>
        <w:jc w:val="both"/>
        <w:rPr>
          <w:szCs w:val="20"/>
        </w:rPr>
      </w:pPr>
      <w:bookmarkStart w:id="115" w:name="_Toc45096698"/>
      <w:r w:rsidRPr="00375529">
        <w:rPr>
          <w:szCs w:val="20"/>
        </w:rPr>
        <w:t xml:space="preserve">По совокупности природных факторов на территории </w:t>
      </w:r>
      <w:proofErr w:type="spellStart"/>
      <w:r w:rsidR="003970B9">
        <w:rPr>
          <w:szCs w:val="20"/>
        </w:rPr>
        <w:t>Ермоловского</w:t>
      </w:r>
      <w:proofErr w:type="spellEnd"/>
      <w:r w:rsidRPr="00375529">
        <w:rPr>
          <w:szCs w:val="20"/>
        </w:rPr>
        <w:t xml:space="preserve"> сельсовета можно выделить территории для отдыха и рекреации.</w:t>
      </w:r>
    </w:p>
    <w:p w14:paraId="0EB1427C" w14:textId="77777777" w:rsidR="009D4FD6" w:rsidRPr="00375529" w:rsidRDefault="009D4FD6" w:rsidP="009D4FD6">
      <w:pPr>
        <w:widowControl w:val="0"/>
        <w:spacing w:after="0" w:line="240" w:lineRule="auto"/>
        <w:ind w:firstLine="709"/>
        <w:jc w:val="both"/>
        <w:rPr>
          <w:szCs w:val="20"/>
        </w:rPr>
      </w:pPr>
      <w:r w:rsidRPr="00375529">
        <w:rPr>
          <w:szCs w:val="20"/>
        </w:rPr>
        <w:t>К благоприятным территориям для освоения относятся:</w:t>
      </w:r>
    </w:p>
    <w:p w14:paraId="415049A4" w14:textId="77777777" w:rsidR="009D4FD6" w:rsidRPr="00375529" w:rsidRDefault="009D4FD6" w:rsidP="009D4FD6">
      <w:pPr>
        <w:widowControl w:val="0"/>
        <w:spacing w:after="0" w:line="240" w:lineRule="auto"/>
        <w:ind w:firstLine="709"/>
        <w:jc w:val="both"/>
        <w:rPr>
          <w:szCs w:val="20"/>
        </w:rPr>
      </w:pPr>
      <w:r w:rsidRPr="00375529">
        <w:rPr>
          <w:szCs w:val="20"/>
        </w:rPr>
        <w:t>- водоемы;</w:t>
      </w:r>
    </w:p>
    <w:p w14:paraId="4025F411" w14:textId="77777777" w:rsidR="009D4FD6" w:rsidRPr="00375529" w:rsidRDefault="009D4FD6" w:rsidP="009D4FD6">
      <w:pPr>
        <w:widowControl w:val="0"/>
        <w:spacing w:after="0" w:line="240" w:lineRule="auto"/>
        <w:ind w:firstLine="709"/>
        <w:jc w:val="both"/>
        <w:rPr>
          <w:szCs w:val="20"/>
        </w:rPr>
      </w:pPr>
      <w:r w:rsidRPr="00375529">
        <w:rPr>
          <w:szCs w:val="20"/>
        </w:rPr>
        <w:t>- лесные массивы.</w:t>
      </w:r>
    </w:p>
    <w:p w14:paraId="0B1101B4" w14:textId="77777777" w:rsidR="009D4FD6" w:rsidRPr="00375529" w:rsidRDefault="009D4FD6" w:rsidP="009D4FD6">
      <w:pPr>
        <w:widowControl w:val="0"/>
        <w:spacing w:after="0" w:line="240" w:lineRule="auto"/>
        <w:ind w:firstLine="709"/>
        <w:jc w:val="both"/>
        <w:rPr>
          <w:szCs w:val="20"/>
        </w:rPr>
      </w:pPr>
      <w:r w:rsidRPr="00375529">
        <w:rPr>
          <w:szCs w:val="20"/>
        </w:rPr>
        <w:t>К территориям ограниченно-благоприятным относятся:</w:t>
      </w:r>
    </w:p>
    <w:p w14:paraId="267AFB7B" w14:textId="77777777" w:rsidR="009D4FD6" w:rsidRPr="00375529" w:rsidRDefault="009D4FD6" w:rsidP="009D4FD6">
      <w:pPr>
        <w:widowControl w:val="0"/>
        <w:spacing w:after="0" w:line="240" w:lineRule="auto"/>
        <w:ind w:firstLine="709"/>
        <w:jc w:val="both"/>
        <w:rPr>
          <w:szCs w:val="20"/>
        </w:rPr>
      </w:pPr>
      <w:r w:rsidRPr="00375529">
        <w:rPr>
          <w:szCs w:val="20"/>
        </w:rPr>
        <w:t>- овражно-балочный рельеф.</w:t>
      </w:r>
    </w:p>
    <w:p w14:paraId="570E7426" w14:textId="1B91B0CB" w:rsidR="009D4FD6" w:rsidRPr="00375529" w:rsidRDefault="009D4FD6" w:rsidP="009D4FD6">
      <w:pPr>
        <w:widowControl w:val="0"/>
        <w:spacing w:after="0" w:line="240" w:lineRule="auto"/>
        <w:ind w:firstLine="709"/>
        <w:jc w:val="both"/>
        <w:rPr>
          <w:szCs w:val="20"/>
        </w:rPr>
      </w:pPr>
      <w:r w:rsidRPr="00375529">
        <w:rPr>
          <w:szCs w:val="20"/>
        </w:rPr>
        <w:t xml:space="preserve">Ведущим фактором при оценке территории для организации отдыха является наличие главных природно-ландшафтных осей (р. </w:t>
      </w:r>
      <w:r w:rsidR="003970B9">
        <w:rPr>
          <w:szCs w:val="20"/>
        </w:rPr>
        <w:t>Елань, р. Пенз</w:t>
      </w:r>
      <w:r w:rsidR="00E207EE">
        <w:rPr>
          <w:szCs w:val="20"/>
        </w:rPr>
        <w:t>а</w:t>
      </w:r>
      <w:r w:rsidRPr="00375529">
        <w:rPr>
          <w:szCs w:val="20"/>
        </w:rPr>
        <w:t>).</w:t>
      </w:r>
    </w:p>
    <w:p w14:paraId="74C99F58" w14:textId="77777777" w:rsidR="009D4FD6" w:rsidRPr="00375529" w:rsidRDefault="009D4FD6" w:rsidP="009E6C8C">
      <w:pPr>
        <w:spacing w:after="0" w:line="240" w:lineRule="auto"/>
        <w:ind w:firstLine="567"/>
        <w:contextualSpacing/>
        <w:jc w:val="both"/>
        <w:rPr>
          <w:szCs w:val="24"/>
        </w:rPr>
      </w:pPr>
    </w:p>
    <w:p w14:paraId="7B7A1B8C" w14:textId="77777777" w:rsidR="00A84A6F" w:rsidRPr="009D4FD6" w:rsidRDefault="00A84A6F" w:rsidP="009F75B6">
      <w:pPr>
        <w:pStyle w:val="a3"/>
        <w:ind w:firstLine="567"/>
        <w:rPr>
          <w:u w:val="single"/>
        </w:rPr>
      </w:pPr>
      <w:bookmarkStart w:id="116" w:name="_Toc45096699"/>
      <w:bookmarkEnd w:id="115"/>
      <w:r w:rsidRPr="009D4FD6">
        <w:rPr>
          <w:u w:val="single"/>
        </w:rPr>
        <w:t>Оценка территории по транспортному фактору</w:t>
      </w:r>
    </w:p>
    <w:p w14:paraId="5C2A2216" w14:textId="77777777" w:rsidR="009D4FD6" w:rsidRPr="00375529" w:rsidRDefault="009D4FD6" w:rsidP="009D4FD6">
      <w:pPr>
        <w:widowControl w:val="0"/>
        <w:spacing w:after="0" w:line="240" w:lineRule="auto"/>
        <w:ind w:firstLine="709"/>
        <w:jc w:val="both"/>
        <w:rPr>
          <w:szCs w:val="20"/>
        </w:rPr>
      </w:pPr>
      <w:r w:rsidRPr="00375529">
        <w:rPr>
          <w:szCs w:val="20"/>
        </w:rPr>
        <w:t>Населенные пункты располагаются в непосредственной близости от сети федеральных и местных дорог.</w:t>
      </w:r>
    </w:p>
    <w:p w14:paraId="05E71E9D" w14:textId="77777777" w:rsidR="009D4FD6" w:rsidRPr="00375529" w:rsidRDefault="009D4FD6" w:rsidP="009F75B6">
      <w:pPr>
        <w:spacing w:after="0" w:line="240" w:lineRule="auto"/>
        <w:ind w:firstLine="567"/>
        <w:jc w:val="both"/>
        <w:rPr>
          <w:szCs w:val="24"/>
        </w:rPr>
      </w:pPr>
    </w:p>
    <w:p w14:paraId="404C5E60" w14:textId="77777777" w:rsidR="00FC0304" w:rsidRPr="009D4FD6" w:rsidRDefault="00FC0304" w:rsidP="009F75B6">
      <w:pPr>
        <w:pStyle w:val="a3"/>
        <w:ind w:firstLine="567"/>
        <w:rPr>
          <w:u w:val="single"/>
        </w:rPr>
      </w:pPr>
      <w:r w:rsidRPr="009D4FD6">
        <w:rPr>
          <w:u w:val="single"/>
        </w:rPr>
        <w:t xml:space="preserve">Оценка территории по обеспеченности </w:t>
      </w:r>
      <w:bookmarkEnd w:id="116"/>
      <w:r w:rsidR="000E2A35" w:rsidRPr="009D4FD6">
        <w:rPr>
          <w:u w:val="single"/>
        </w:rPr>
        <w:t>инженерной инфраструктурой</w:t>
      </w:r>
    </w:p>
    <w:p w14:paraId="02A87C11" w14:textId="7529DD71" w:rsidR="009D4FD6" w:rsidRPr="001A38D3" w:rsidRDefault="009D4FD6" w:rsidP="009D4FD6">
      <w:pPr>
        <w:widowControl w:val="0"/>
        <w:spacing w:after="0" w:line="240" w:lineRule="auto"/>
        <w:ind w:firstLine="709"/>
        <w:jc w:val="both"/>
        <w:rPr>
          <w:szCs w:val="20"/>
        </w:rPr>
      </w:pPr>
      <w:bookmarkStart w:id="117" w:name="_Toc45096702"/>
      <w:r w:rsidRPr="001A38D3">
        <w:rPr>
          <w:szCs w:val="20"/>
        </w:rPr>
        <w:t xml:space="preserve">Сведения об обеспеченности инженерной инфраструктурой </w:t>
      </w:r>
      <w:r w:rsidR="00A01B9B" w:rsidRPr="001A38D3">
        <w:rPr>
          <w:szCs w:val="20"/>
        </w:rPr>
        <w:t xml:space="preserve">населенных пунктов </w:t>
      </w:r>
      <w:r w:rsidRPr="001A38D3">
        <w:rPr>
          <w:szCs w:val="20"/>
        </w:rPr>
        <w:t xml:space="preserve">на территории </w:t>
      </w:r>
      <w:proofErr w:type="spellStart"/>
      <w:r w:rsidR="00601836">
        <w:rPr>
          <w:szCs w:val="20"/>
        </w:rPr>
        <w:t>Ермоловского</w:t>
      </w:r>
      <w:proofErr w:type="spellEnd"/>
      <w:r w:rsidRPr="001A38D3">
        <w:rPr>
          <w:szCs w:val="20"/>
        </w:rPr>
        <w:t xml:space="preserve"> сельсовета представлены в таблице 2.</w:t>
      </w:r>
      <w:r w:rsidR="00A01B9B" w:rsidRPr="001A38D3">
        <w:rPr>
          <w:szCs w:val="20"/>
        </w:rPr>
        <w:t>6</w:t>
      </w:r>
      <w:r w:rsidRPr="001A38D3">
        <w:rPr>
          <w:szCs w:val="20"/>
        </w:rPr>
        <w:t>.2.</w:t>
      </w:r>
    </w:p>
    <w:p w14:paraId="64A118D8" w14:textId="77777777" w:rsidR="00B27034" w:rsidRDefault="00B27034" w:rsidP="009D4FD6">
      <w:pPr>
        <w:widowControl w:val="0"/>
        <w:spacing w:after="0" w:line="240" w:lineRule="auto"/>
        <w:ind w:firstLine="709"/>
        <w:jc w:val="right"/>
        <w:rPr>
          <w:szCs w:val="20"/>
        </w:rPr>
      </w:pPr>
    </w:p>
    <w:p w14:paraId="14AC41B0" w14:textId="134308F6" w:rsidR="009D4FD6" w:rsidRPr="001A38D3" w:rsidRDefault="009D4FD6" w:rsidP="009D4FD6">
      <w:pPr>
        <w:widowControl w:val="0"/>
        <w:spacing w:after="0" w:line="240" w:lineRule="auto"/>
        <w:ind w:firstLine="709"/>
        <w:jc w:val="right"/>
        <w:rPr>
          <w:szCs w:val="20"/>
        </w:rPr>
      </w:pPr>
      <w:r w:rsidRPr="001A38D3">
        <w:rPr>
          <w:szCs w:val="20"/>
        </w:rPr>
        <w:lastRenderedPageBreak/>
        <w:t>Таблица 2.6.2</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9"/>
        <w:gridCol w:w="4925"/>
        <w:gridCol w:w="608"/>
        <w:gridCol w:w="1106"/>
        <w:gridCol w:w="1106"/>
        <w:gridCol w:w="607"/>
        <w:gridCol w:w="607"/>
      </w:tblGrid>
      <w:tr w:rsidR="00F542AF" w:rsidRPr="001A38D3" w14:paraId="10FB8D4C" w14:textId="77777777" w:rsidTr="004421AE">
        <w:tc>
          <w:tcPr>
            <w:tcW w:w="0" w:type="auto"/>
            <w:vMerge w:val="restart"/>
            <w:tcBorders>
              <w:top w:val="single" w:sz="4" w:space="0" w:color="auto"/>
              <w:left w:val="single" w:sz="4" w:space="0" w:color="auto"/>
              <w:right w:val="single" w:sz="4" w:space="0" w:color="auto"/>
            </w:tcBorders>
            <w:tcMar>
              <w:left w:w="28" w:type="dxa"/>
              <w:right w:w="28" w:type="dxa"/>
            </w:tcMar>
            <w:vAlign w:val="center"/>
          </w:tcPr>
          <w:p w14:paraId="2F60C88B" w14:textId="77777777" w:rsidR="00F542AF" w:rsidRPr="001A38D3" w:rsidRDefault="00F542AF" w:rsidP="009D4FD6">
            <w:pPr>
              <w:widowControl w:val="0"/>
              <w:spacing w:after="0" w:line="240" w:lineRule="auto"/>
              <w:rPr>
                <w:szCs w:val="20"/>
              </w:rPr>
            </w:pPr>
            <w:r w:rsidRPr="001A38D3">
              <w:rPr>
                <w:szCs w:val="20"/>
              </w:rPr>
              <w:t>№ п/п</w:t>
            </w:r>
          </w:p>
        </w:tc>
        <w:tc>
          <w:tcPr>
            <w:tcW w:w="0" w:type="auto"/>
            <w:vMerge w:val="restart"/>
            <w:tcBorders>
              <w:top w:val="single" w:sz="4" w:space="0" w:color="auto"/>
              <w:left w:val="single" w:sz="4" w:space="0" w:color="auto"/>
              <w:right w:val="single" w:sz="4" w:space="0" w:color="auto"/>
            </w:tcBorders>
            <w:tcMar>
              <w:left w:w="28" w:type="dxa"/>
              <w:right w:w="28" w:type="dxa"/>
            </w:tcMar>
            <w:vAlign w:val="center"/>
          </w:tcPr>
          <w:p w14:paraId="2EFA518B" w14:textId="77777777" w:rsidR="00F542AF" w:rsidRPr="001A38D3" w:rsidRDefault="00F542AF" w:rsidP="009D4FD6">
            <w:pPr>
              <w:widowControl w:val="0"/>
              <w:spacing w:after="0" w:line="240" w:lineRule="auto"/>
              <w:rPr>
                <w:szCs w:val="20"/>
              </w:rPr>
            </w:pPr>
            <w:r w:rsidRPr="001A38D3">
              <w:rPr>
                <w:szCs w:val="20"/>
              </w:rPr>
              <w:t>Наименование</w:t>
            </w:r>
          </w:p>
          <w:p w14:paraId="5416FB31" w14:textId="77777777" w:rsidR="00F542AF" w:rsidRPr="001A38D3" w:rsidRDefault="00F542AF" w:rsidP="009D4FD6">
            <w:pPr>
              <w:widowControl w:val="0"/>
              <w:spacing w:after="0" w:line="240" w:lineRule="auto"/>
              <w:rPr>
                <w:szCs w:val="20"/>
              </w:rPr>
            </w:pPr>
            <w:r w:rsidRPr="001A38D3">
              <w:rPr>
                <w:szCs w:val="20"/>
              </w:rPr>
              <w:t>населенных пунктов</w:t>
            </w:r>
          </w:p>
        </w:tc>
        <w:tc>
          <w:tcPr>
            <w:tcW w:w="0" w:type="auto"/>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520E4E" w14:textId="77777777" w:rsidR="00F542AF" w:rsidRPr="001A38D3" w:rsidRDefault="00F542AF" w:rsidP="00F542AF">
            <w:pPr>
              <w:widowControl w:val="0"/>
              <w:spacing w:after="0" w:line="240" w:lineRule="auto"/>
              <w:jc w:val="center"/>
              <w:rPr>
                <w:szCs w:val="20"/>
              </w:rPr>
            </w:pPr>
            <w:r w:rsidRPr="001A38D3">
              <w:rPr>
                <w:szCs w:val="20"/>
              </w:rPr>
              <w:t>Наличие инженерной инфраструктуры</w:t>
            </w:r>
          </w:p>
        </w:tc>
      </w:tr>
      <w:tr w:rsidR="004421AE" w:rsidRPr="001A38D3" w14:paraId="7B6D2998" w14:textId="77777777" w:rsidTr="004421AE">
        <w:trPr>
          <w:cantSplit/>
          <w:trHeight w:val="2186"/>
        </w:trPr>
        <w:tc>
          <w:tcPr>
            <w:tcW w:w="0" w:type="auto"/>
            <w:vMerge/>
            <w:tcBorders>
              <w:left w:val="single" w:sz="4" w:space="0" w:color="auto"/>
              <w:bottom w:val="single" w:sz="4" w:space="0" w:color="auto"/>
              <w:right w:val="single" w:sz="4" w:space="0" w:color="auto"/>
            </w:tcBorders>
            <w:tcMar>
              <w:left w:w="28" w:type="dxa"/>
              <w:right w:w="28" w:type="dxa"/>
            </w:tcMar>
            <w:vAlign w:val="center"/>
          </w:tcPr>
          <w:p w14:paraId="1D68509D" w14:textId="77777777" w:rsidR="004421AE" w:rsidRPr="001A38D3" w:rsidRDefault="004421AE" w:rsidP="009D4FD6">
            <w:pPr>
              <w:widowControl w:val="0"/>
              <w:spacing w:after="0" w:line="240" w:lineRule="auto"/>
              <w:rPr>
                <w:szCs w:val="20"/>
              </w:rPr>
            </w:pPr>
          </w:p>
        </w:tc>
        <w:tc>
          <w:tcPr>
            <w:tcW w:w="0" w:type="auto"/>
            <w:vMerge/>
            <w:tcBorders>
              <w:left w:val="single" w:sz="4" w:space="0" w:color="auto"/>
              <w:bottom w:val="single" w:sz="4" w:space="0" w:color="auto"/>
              <w:right w:val="single" w:sz="4" w:space="0" w:color="auto"/>
            </w:tcBorders>
            <w:tcMar>
              <w:left w:w="28" w:type="dxa"/>
              <w:right w:w="28" w:type="dxa"/>
            </w:tcMar>
            <w:vAlign w:val="center"/>
          </w:tcPr>
          <w:p w14:paraId="45E94CC2" w14:textId="77777777" w:rsidR="004421AE" w:rsidRPr="001A38D3" w:rsidRDefault="004421AE" w:rsidP="009D4FD6">
            <w:pPr>
              <w:widowControl w:val="0"/>
              <w:spacing w:after="0" w:line="240" w:lineRule="auto"/>
              <w:rPr>
                <w:szCs w:val="20"/>
              </w:rPr>
            </w:pPr>
          </w:p>
        </w:tc>
        <w:tc>
          <w:tcPr>
            <w:tcW w:w="0" w:type="auto"/>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14:paraId="66DC6E3D" w14:textId="77777777" w:rsidR="004421AE" w:rsidRPr="001A38D3" w:rsidRDefault="004421AE" w:rsidP="004421AE">
            <w:pPr>
              <w:widowControl w:val="0"/>
              <w:spacing w:after="0" w:line="240" w:lineRule="auto"/>
              <w:jc w:val="center"/>
              <w:rPr>
                <w:szCs w:val="20"/>
              </w:rPr>
            </w:pPr>
            <w:r w:rsidRPr="001A38D3">
              <w:rPr>
                <w:szCs w:val="20"/>
              </w:rPr>
              <w:t>сетевой газ</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317E15B8" w14:textId="77777777" w:rsidR="004421AE" w:rsidRPr="001A38D3" w:rsidRDefault="004421AE" w:rsidP="004421AE">
            <w:pPr>
              <w:widowControl w:val="0"/>
              <w:spacing w:after="0" w:line="240" w:lineRule="auto"/>
              <w:jc w:val="center"/>
              <w:rPr>
                <w:szCs w:val="20"/>
              </w:rPr>
            </w:pPr>
            <w:r w:rsidRPr="001A38D3">
              <w:rPr>
                <w:szCs w:val="20"/>
              </w:rPr>
              <w:t>централизованное</w:t>
            </w:r>
          </w:p>
          <w:p w14:paraId="4D13FB7A" w14:textId="77777777" w:rsidR="004421AE" w:rsidRPr="001A38D3" w:rsidRDefault="004421AE" w:rsidP="004421AE">
            <w:pPr>
              <w:widowControl w:val="0"/>
              <w:spacing w:after="0" w:line="240" w:lineRule="auto"/>
              <w:jc w:val="center"/>
              <w:rPr>
                <w:szCs w:val="20"/>
              </w:rPr>
            </w:pPr>
            <w:r w:rsidRPr="001A38D3">
              <w:rPr>
                <w:szCs w:val="20"/>
              </w:rPr>
              <w:t>теплоснабжение</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12A343AD" w14:textId="77777777" w:rsidR="004421AE" w:rsidRPr="001A38D3" w:rsidRDefault="004421AE" w:rsidP="004421AE">
            <w:pPr>
              <w:widowControl w:val="0"/>
              <w:spacing w:after="0" w:line="240" w:lineRule="auto"/>
              <w:jc w:val="center"/>
              <w:rPr>
                <w:szCs w:val="20"/>
              </w:rPr>
            </w:pPr>
            <w:r w:rsidRPr="001A38D3">
              <w:rPr>
                <w:szCs w:val="20"/>
              </w:rPr>
              <w:t>централизованное</w:t>
            </w:r>
          </w:p>
          <w:p w14:paraId="1C67FAD9" w14:textId="77777777" w:rsidR="004421AE" w:rsidRPr="001A38D3" w:rsidRDefault="004421AE" w:rsidP="004421AE">
            <w:pPr>
              <w:widowControl w:val="0"/>
              <w:spacing w:after="0" w:line="240" w:lineRule="auto"/>
              <w:jc w:val="center"/>
              <w:rPr>
                <w:szCs w:val="20"/>
              </w:rPr>
            </w:pPr>
            <w:r w:rsidRPr="001A38D3">
              <w:rPr>
                <w:szCs w:val="20"/>
              </w:rPr>
              <w:t>водоснабжение</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5C0F16BF" w14:textId="77777777" w:rsidR="004421AE" w:rsidRPr="001A38D3" w:rsidRDefault="004421AE" w:rsidP="004421AE">
            <w:pPr>
              <w:widowControl w:val="0"/>
              <w:spacing w:after="0" w:line="240" w:lineRule="auto"/>
              <w:jc w:val="center"/>
              <w:rPr>
                <w:szCs w:val="20"/>
              </w:rPr>
            </w:pPr>
            <w:r w:rsidRPr="001A38D3">
              <w:rPr>
                <w:szCs w:val="20"/>
              </w:rPr>
              <w:t>электроснабжение</w:t>
            </w:r>
          </w:p>
          <w:p w14:paraId="49E874E7" w14:textId="77777777" w:rsidR="004421AE" w:rsidRPr="001A38D3" w:rsidRDefault="004421AE" w:rsidP="004421AE">
            <w:pPr>
              <w:widowControl w:val="0"/>
              <w:spacing w:after="0" w:line="240" w:lineRule="auto"/>
              <w:jc w:val="center"/>
              <w:rPr>
                <w:szCs w:val="20"/>
              </w:rPr>
            </w:pP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391F28CE" w14:textId="5DAAF1A9" w:rsidR="004421AE" w:rsidRPr="001A38D3" w:rsidRDefault="004421AE" w:rsidP="004421AE">
            <w:pPr>
              <w:widowControl w:val="0"/>
              <w:spacing w:after="0" w:line="240" w:lineRule="auto"/>
              <w:jc w:val="center"/>
              <w:rPr>
                <w:szCs w:val="20"/>
              </w:rPr>
            </w:pPr>
            <w:r w:rsidRPr="001A38D3">
              <w:rPr>
                <w:szCs w:val="20"/>
              </w:rPr>
              <w:t>централизованная канализация</w:t>
            </w:r>
          </w:p>
        </w:tc>
      </w:tr>
      <w:tr w:rsidR="004421AE" w:rsidRPr="001A38D3" w14:paraId="26117227" w14:textId="77777777" w:rsidTr="004421AE">
        <w:tblPrEx>
          <w:tblBorders>
            <w:insideH w:val="single" w:sz="4" w:space="0" w:color="auto"/>
            <w:insideV w:val="single" w:sz="4" w:space="0" w:color="auto"/>
          </w:tblBorders>
        </w:tblPrEx>
        <w:tc>
          <w:tcPr>
            <w:tcW w:w="0" w:type="auto"/>
            <w:tcMar>
              <w:left w:w="28" w:type="dxa"/>
              <w:right w:w="28" w:type="dxa"/>
            </w:tcMar>
            <w:vAlign w:val="center"/>
          </w:tcPr>
          <w:p w14:paraId="25E1A65B" w14:textId="77777777" w:rsidR="004421AE" w:rsidRPr="001A38D3" w:rsidRDefault="004421AE" w:rsidP="0049532A">
            <w:pPr>
              <w:widowControl w:val="0"/>
              <w:spacing w:after="0" w:line="240" w:lineRule="auto"/>
              <w:jc w:val="center"/>
              <w:rPr>
                <w:szCs w:val="20"/>
              </w:rPr>
            </w:pPr>
            <w:r w:rsidRPr="001A38D3">
              <w:rPr>
                <w:szCs w:val="20"/>
              </w:rPr>
              <w:t>1</w:t>
            </w:r>
          </w:p>
        </w:tc>
        <w:tc>
          <w:tcPr>
            <w:tcW w:w="0" w:type="auto"/>
            <w:tcMar>
              <w:left w:w="28" w:type="dxa"/>
              <w:right w:w="28" w:type="dxa"/>
            </w:tcMar>
          </w:tcPr>
          <w:p w14:paraId="5CB7A788" w14:textId="5D8F97B7" w:rsidR="004421AE" w:rsidRPr="00F542AF" w:rsidRDefault="004421AE" w:rsidP="005E1B39">
            <w:pPr>
              <w:widowControl w:val="0"/>
              <w:spacing w:after="0" w:line="240" w:lineRule="auto"/>
              <w:jc w:val="both"/>
              <w:rPr>
                <w:iCs/>
                <w:szCs w:val="20"/>
              </w:rPr>
            </w:pPr>
            <w:r w:rsidRPr="00F542AF">
              <w:rPr>
                <w:iCs/>
                <w:szCs w:val="20"/>
              </w:rPr>
              <w:t>с. Ермоловка</w:t>
            </w:r>
          </w:p>
        </w:tc>
        <w:tc>
          <w:tcPr>
            <w:tcW w:w="0" w:type="auto"/>
            <w:tcMar>
              <w:left w:w="28" w:type="dxa"/>
              <w:right w:w="28" w:type="dxa"/>
            </w:tcMar>
            <w:vAlign w:val="center"/>
          </w:tcPr>
          <w:p w14:paraId="60B56D11" w14:textId="77777777" w:rsidR="004421AE" w:rsidRPr="001A38D3" w:rsidRDefault="004421AE" w:rsidP="005C7BDB">
            <w:pPr>
              <w:widowControl w:val="0"/>
              <w:spacing w:after="0" w:line="240" w:lineRule="auto"/>
              <w:jc w:val="center"/>
              <w:rPr>
                <w:szCs w:val="20"/>
              </w:rPr>
            </w:pPr>
            <w:r w:rsidRPr="001A38D3">
              <w:rPr>
                <w:szCs w:val="20"/>
              </w:rPr>
              <w:t>+</w:t>
            </w:r>
          </w:p>
        </w:tc>
        <w:tc>
          <w:tcPr>
            <w:tcW w:w="0" w:type="auto"/>
            <w:tcMar>
              <w:left w:w="28" w:type="dxa"/>
              <w:right w:w="28" w:type="dxa"/>
            </w:tcMar>
            <w:vAlign w:val="center"/>
          </w:tcPr>
          <w:p w14:paraId="2B260263" w14:textId="24A7ED15" w:rsidR="004421AE" w:rsidRPr="001A38D3" w:rsidRDefault="009E19B9" w:rsidP="005C7BDB">
            <w:pPr>
              <w:widowControl w:val="0"/>
              <w:spacing w:after="0" w:line="240" w:lineRule="auto"/>
              <w:jc w:val="center"/>
              <w:rPr>
                <w:szCs w:val="20"/>
              </w:rPr>
            </w:pPr>
            <w:r>
              <w:rPr>
                <w:szCs w:val="20"/>
              </w:rPr>
              <w:t>+</w:t>
            </w:r>
          </w:p>
        </w:tc>
        <w:tc>
          <w:tcPr>
            <w:tcW w:w="0" w:type="auto"/>
            <w:tcMar>
              <w:left w:w="28" w:type="dxa"/>
              <w:right w:w="28" w:type="dxa"/>
            </w:tcMar>
            <w:vAlign w:val="center"/>
          </w:tcPr>
          <w:p w14:paraId="6C36684E" w14:textId="77777777" w:rsidR="004421AE" w:rsidRPr="001A38D3" w:rsidRDefault="004421AE" w:rsidP="005C7BDB">
            <w:pPr>
              <w:widowControl w:val="0"/>
              <w:spacing w:after="0" w:line="240" w:lineRule="auto"/>
              <w:jc w:val="center"/>
              <w:rPr>
                <w:szCs w:val="20"/>
              </w:rPr>
            </w:pPr>
            <w:r w:rsidRPr="001A38D3">
              <w:rPr>
                <w:szCs w:val="20"/>
              </w:rPr>
              <w:t>+</w:t>
            </w:r>
          </w:p>
        </w:tc>
        <w:tc>
          <w:tcPr>
            <w:tcW w:w="0" w:type="auto"/>
            <w:tcMar>
              <w:left w:w="28" w:type="dxa"/>
              <w:right w:w="28" w:type="dxa"/>
            </w:tcMar>
            <w:vAlign w:val="center"/>
          </w:tcPr>
          <w:p w14:paraId="7E4C5817" w14:textId="77777777" w:rsidR="004421AE" w:rsidRPr="001A38D3" w:rsidRDefault="004421AE" w:rsidP="005C7BDB">
            <w:pPr>
              <w:widowControl w:val="0"/>
              <w:spacing w:after="0" w:line="240" w:lineRule="auto"/>
              <w:jc w:val="center"/>
              <w:rPr>
                <w:szCs w:val="20"/>
              </w:rPr>
            </w:pPr>
            <w:r w:rsidRPr="001A38D3">
              <w:rPr>
                <w:szCs w:val="20"/>
              </w:rPr>
              <w:t>+</w:t>
            </w:r>
          </w:p>
        </w:tc>
        <w:tc>
          <w:tcPr>
            <w:tcW w:w="0" w:type="auto"/>
            <w:tcMar>
              <w:left w:w="28" w:type="dxa"/>
              <w:right w:w="28" w:type="dxa"/>
            </w:tcMar>
            <w:vAlign w:val="center"/>
          </w:tcPr>
          <w:p w14:paraId="10BFB863" w14:textId="1EC38CC9" w:rsidR="004421AE" w:rsidRPr="001A38D3" w:rsidRDefault="004421AE" w:rsidP="005C7BDB">
            <w:pPr>
              <w:widowControl w:val="0"/>
              <w:spacing w:after="0" w:line="240" w:lineRule="auto"/>
              <w:jc w:val="center"/>
              <w:rPr>
                <w:szCs w:val="20"/>
              </w:rPr>
            </w:pPr>
            <w:r>
              <w:rPr>
                <w:szCs w:val="20"/>
              </w:rPr>
              <w:t>+</w:t>
            </w:r>
          </w:p>
        </w:tc>
      </w:tr>
      <w:tr w:rsidR="004421AE" w:rsidRPr="001A38D3" w14:paraId="47B5E4EC" w14:textId="77777777" w:rsidTr="004421AE">
        <w:tblPrEx>
          <w:tblBorders>
            <w:insideH w:val="single" w:sz="4" w:space="0" w:color="auto"/>
            <w:insideV w:val="single" w:sz="4" w:space="0" w:color="auto"/>
          </w:tblBorders>
        </w:tblPrEx>
        <w:tc>
          <w:tcPr>
            <w:tcW w:w="0" w:type="auto"/>
            <w:tcMar>
              <w:left w:w="28" w:type="dxa"/>
              <w:right w:w="28" w:type="dxa"/>
            </w:tcMar>
            <w:vAlign w:val="center"/>
          </w:tcPr>
          <w:p w14:paraId="065500E3" w14:textId="77777777" w:rsidR="004421AE" w:rsidRPr="001A38D3" w:rsidRDefault="004421AE" w:rsidP="0049532A">
            <w:pPr>
              <w:widowControl w:val="0"/>
              <w:spacing w:after="0" w:line="240" w:lineRule="auto"/>
              <w:jc w:val="center"/>
              <w:rPr>
                <w:szCs w:val="20"/>
              </w:rPr>
            </w:pPr>
            <w:r w:rsidRPr="001A38D3">
              <w:rPr>
                <w:szCs w:val="20"/>
              </w:rPr>
              <w:t>2</w:t>
            </w:r>
          </w:p>
        </w:tc>
        <w:tc>
          <w:tcPr>
            <w:tcW w:w="0" w:type="auto"/>
            <w:tcMar>
              <w:left w:w="28" w:type="dxa"/>
              <w:right w:w="28" w:type="dxa"/>
            </w:tcMar>
          </w:tcPr>
          <w:p w14:paraId="060FB938" w14:textId="7A66F6BE" w:rsidR="004421AE" w:rsidRPr="00F542AF" w:rsidRDefault="004421AE" w:rsidP="005E1B39">
            <w:pPr>
              <w:widowControl w:val="0"/>
              <w:spacing w:after="0" w:line="240" w:lineRule="auto"/>
              <w:jc w:val="both"/>
              <w:rPr>
                <w:iCs/>
                <w:szCs w:val="20"/>
              </w:rPr>
            </w:pPr>
            <w:r w:rsidRPr="00F542AF">
              <w:rPr>
                <w:iCs/>
                <w:szCs w:val="20"/>
              </w:rPr>
              <w:t xml:space="preserve">с. </w:t>
            </w:r>
            <w:r w:rsidRPr="00F542AF">
              <w:rPr>
                <w:rFonts w:eastAsia="Lucida Sans Unicode" w:cs="Arial"/>
                <w:iCs/>
              </w:rPr>
              <w:t>Дубасово</w:t>
            </w:r>
          </w:p>
        </w:tc>
        <w:tc>
          <w:tcPr>
            <w:tcW w:w="0" w:type="auto"/>
            <w:tcMar>
              <w:left w:w="28" w:type="dxa"/>
              <w:right w:w="28" w:type="dxa"/>
            </w:tcMar>
            <w:vAlign w:val="center"/>
          </w:tcPr>
          <w:p w14:paraId="7774EE3C" w14:textId="77777777" w:rsidR="004421AE" w:rsidRPr="001A38D3" w:rsidRDefault="004421AE" w:rsidP="005C7BDB">
            <w:pPr>
              <w:widowControl w:val="0"/>
              <w:spacing w:after="0" w:line="240" w:lineRule="auto"/>
              <w:jc w:val="center"/>
              <w:rPr>
                <w:szCs w:val="20"/>
              </w:rPr>
            </w:pPr>
            <w:r w:rsidRPr="001A38D3">
              <w:rPr>
                <w:szCs w:val="20"/>
              </w:rPr>
              <w:t>+</w:t>
            </w:r>
          </w:p>
        </w:tc>
        <w:tc>
          <w:tcPr>
            <w:tcW w:w="0" w:type="auto"/>
            <w:tcMar>
              <w:left w:w="28" w:type="dxa"/>
              <w:right w:w="28" w:type="dxa"/>
            </w:tcMar>
            <w:vAlign w:val="center"/>
          </w:tcPr>
          <w:p w14:paraId="5BE46EC1" w14:textId="77777777" w:rsidR="004421AE" w:rsidRPr="001A38D3" w:rsidRDefault="004421AE" w:rsidP="005C7BDB">
            <w:pPr>
              <w:widowControl w:val="0"/>
              <w:spacing w:after="0" w:line="240" w:lineRule="auto"/>
              <w:jc w:val="center"/>
              <w:rPr>
                <w:szCs w:val="20"/>
              </w:rPr>
            </w:pPr>
            <w:r w:rsidRPr="001A38D3">
              <w:rPr>
                <w:szCs w:val="20"/>
              </w:rPr>
              <w:t>-</w:t>
            </w:r>
          </w:p>
        </w:tc>
        <w:tc>
          <w:tcPr>
            <w:tcW w:w="0" w:type="auto"/>
            <w:tcMar>
              <w:left w:w="28" w:type="dxa"/>
              <w:right w:w="28" w:type="dxa"/>
            </w:tcMar>
            <w:vAlign w:val="center"/>
          </w:tcPr>
          <w:p w14:paraId="6579BECC" w14:textId="1D090DCD" w:rsidR="004421AE" w:rsidRPr="001A38D3" w:rsidRDefault="004421AE" w:rsidP="005C7BDB">
            <w:pPr>
              <w:widowControl w:val="0"/>
              <w:spacing w:after="0" w:line="240" w:lineRule="auto"/>
              <w:jc w:val="center"/>
              <w:rPr>
                <w:szCs w:val="20"/>
              </w:rPr>
            </w:pPr>
            <w:r>
              <w:rPr>
                <w:szCs w:val="20"/>
              </w:rPr>
              <w:t>-</w:t>
            </w:r>
          </w:p>
        </w:tc>
        <w:tc>
          <w:tcPr>
            <w:tcW w:w="0" w:type="auto"/>
            <w:tcMar>
              <w:left w:w="28" w:type="dxa"/>
              <w:right w:w="28" w:type="dxa"/>
            </w:tcMar>
            <w:vAlign w:val="center"/>
          </w:tcPr>
          <w:p w14:paraId="0A998C67" w14:textId="77777777" w:rsidR="004421AE" w:rsidRPr="001A38D3" w:rsidRDefault="004421AE" w:rsidP="005C7BDB">
            <w:pPr>
              <w:widowControl w:val="0"/>
              <w:spacing w:after="0" w:line="240" w:lineRule="auto"/>
              <w:jc w:val="center"/>
              <w:rPr>
                <w:szCs w:val="20"/>
              </w:rPr>
            </w:pPr>
            <w:r w:rsidRPr="001A38D3">
              <w:rPr>
                <w:szCs w:val="20"/>
              </w:rPr>
              <w:t>+</w:t>
            </w:r>
          </w:p>
        </w:tc>
        <w:tc>
          <w:tcPr>
            <w:tcW w:w="0" w:type="auto"/>
            <w:tcMar>
              <w:left w:w="28" w:type="dxa"/>
              <w:right w:w="28" w:type="dxa"/>
            </w:tcMar>
            <w:vAlign w:val="center"/>
          </w:tcPr>
          <w:p w14:paraId="43D46F12" w14:textId="748CFAB0" w:rsidR="004421AE" w:rsidRPr="001A38D3" w:rsidRDefault="004421AE" w:rsidP="005C7BDB">
            <w:pPr>
              <w:widowControl w:val="0"/>
              <w:spacing w:after="0" w:line="240" w:lineRule="auto"/>
              <w:jc w:val="center"/>
              <w:rPr>
                <w:szCs w:val="20"/>
              </w:rPr>
            </w:pPr>
            <w:r w:rsidRPr="001A38D3">
              <w:rPr>
                <w:szCs w:val="20"/>
              </w:rPr>
              <w:t>-</w:t>
            </w:r>
          </w:p>
        </w:tc>
      </w:tr>
      <w:tr w:rsidR="004421AE" w:rsidRPr="001A38D3" w14:paraId="05BBD15B" w14:textId="77777777" w:rsidTr="004421AE">
        <w:tblPrEx>
          <w:tblBorders>
            <w:insideH w:val="single" w:sz="4" w:space="0" w:color="auto"/>
            <w:insideV w:val="single" w:sz="4" w:space="0" w:color="auto"/>
          </w:tblBorders>
        </w:tblPrEx>
        <w:tc>
          <w:tcPr>
            <w:tcW w:w="0" w:type="auto"/>
            <w:tcMar>
              <w:left w:w="28" w:type="dxa"/>
              <w:right w:w="28" w:type="dxa"/>
            </w:tcMar>
            <w:vAlign w:val="center"/>
          </w:tcPr>
          <w:p w14:paraId="281C1457" w14:textId="77777777" w:rsidR="004421AE" w:rsidRPr="001A38D3" w:rsidRDefault="004421AE" w:rsidP="00464DBB">
            <w:pPr>
              <w:widowControl w:val="0"/>
              <w:spacing w:after="0" w:line="240" w:lineRule="auto"/>
              <w:jc w:val="center"/>
              <w:rPr>
                <w:szCs w:val="20"/>
              </w:rPr>
            </w:pPr>
            <w:r w:rsidRPr="001A38D3">
              <w:rPr>
                <w:szCs w:val="20"/>
              </w:rPr>
              <w:t>3</w:t>
            </w:r>
          </w:p>
        </w:tc>
        <w:tc>
          <w:tcPr>
            <w:tcW w:w="0" w:type="auto"/>
            <w:tcMar>
              <w:left w:w="28" w:type="dxa"/>
              <w:right w:w="28" w:type="dxa"/>
            </w:tcMar>
          </w:tcPr>
          <w:p w14:paraId="584528F1" w14:textId="57D8507B" w:rsidR="004421AE" w:rsidRPr="00F542AF" w:rsidRDefault="004421AE" w:rsidP="00464DBB">
            <w:pPr>
              <w:widowControl w:val="0"/>
              <w:spacing w:after="0" w:line="240" w:lineRule="auto"/>
              <w:jc w:val="both"/>
              <w:rPr>
                <w:iCs/>
                <w:szCs w:val="20"/>
              </w:rPr>
            </w:pPr>
            <w:r w:rsidRPr="00F542AF">
              <w:rPr>
                <w:iCs/>
                <w:szCs w:val="20"/>
              </w:rPr>
              <w:t xml:space="preserve">д. </w:t>
            </w:r>
            <w:proofErr w:type="spellStart"/>
            <w:r w:rsidRPr="00F542AF">
              <w:rPr>
                <w:iCs/>
                <w:sz w:val="23"/>
                <w:szCs w:val="23"/>
              </w:rPr>
              <w:t>Дубенское</w:t>
            </w:r>
            <w:proofErr w:type="spellEnd"/>
          </w:p>
        </w:tc>
        <w:tc>
          <w:tcPr>
            <w:tcW w:w="0" w:type="auto"/>
            <w:tcMar>
              <w:left w:w="28" w:type="dxa"/>
              <w:right w:w="28" w:type="dxa"/>
            </w:tcMar>
            <w:vAlign w:val="center"/>
          </w:tcPr>
          <w:p w14:paraId="77CDF531" w14:textId="3234AE4E" w:rsidR="004421AE" w:rsidRPr="001A38D3" w:rsidRDefault="004421AE" w:rsidP="005C7BDB">
            <w:pPr>
              <w:widowControl w:val="0"/>
              <w:spacing w:after="0" w:line="240" w:lineRule="auto"/>
              <w:jc w:val="center"/>
              <w:rPr>
                <w:szCs w:val="20"/>
              </w:rPr>
            </w:pPr>
            <w:r w:rsidRPr="001A38D3">
              <w:rPr>
                <w:szCs w:val="20"/>
              </w:rPr>
              <w:t>+</w:t>
            </w:r>
          </w:p>
        </w:tc>
        <w:tc>
          <w:tcPr>
            <w:tcW w:w="0" w:type="auto"/>
            <w:tcMar>
              <w:left w:w="28" w:type="dxa"/>
              <w:right w:w="28" w:type="dxa"/>
            </w:tcMar>
            <w:vAlign w:val="center"/>
          </w:tcPr>
          <w:p w14:paraId="334454F5" w14:textId="77777777" w:rsidR="004421AE" w:rsidRPr="001A38D3" w:rsidRDefault="004421AE" w:rsidP="005C7BDB">
            <w:pPr>
              <w:widowControl w:val="0"/>
              <w:spacing w:after="0" w:line="240" w:lineRule="auto"/>
              <w:jc w:val="center"/>
              <w:rPr>
                <w:szCs w:val="20"/>
              </w:rPr>
            </w:pPr>
            <w:r w:rsidRPr="001A38D3">
              <w:rPr>
                <w:szCs w:val="20"/>
              </w:rPr>
              <w:t>-</w:t>
            </w:r>
          </w:p>
        </w:tc>
        <w:tc>
          <w:tcPr>
            <w:tcW w:w="0" w:type="auto"/>
            <w:tcMar>
              <w:left w:w="28" w:type="dxa"/>
              <w:right w:w="28" w:type="dxa"/>
            </w:tcMar>
            <w:vAlign w:val="center"/>
          </w:tcPr>
          <w:p w14:paraId="5F7C1418" w14:textId="77777777" w:rsidR="004421AE" w:rsidRPr="001A38D3" w:rsidRDefault="004421AE" w:rsidP="005C7BDB">
            <w:pPr>
              <w:widowControl w:val="0"/>
              <w:spacing w:after="0" w:line="240" w:lineRule="auto"/>
              <w:jc w:val="center"/>
              <w:rPr>
                <w:szCs w:val="20"/>
              </w:rPr>
            </w:pPr>
            <w:r w:rsidRPr="001A38D3">
              <w:rPr>
                <w:szCs w:val="20"/>
              </w:rPr>
              <w:t>+</w:t>
            </w:r>
          </w:p>
        </w:tc>
        <w:tc>
          <w:tcPr>
            <w:tcW w:w="0" w:type="auto"/>
            <w:tcMar>
              <w:left w:w="28" w:type="dxa"/>
              <w:right w:w="28" w:type="dxa"/>
            </w:tcMar>
            <w:vAlign w:val="center"/>
          </w:tcPr>
          <w:p w14:paraId="361BB56F" w14:textId="5193E579" w:rsidR="004421AE" w:rsidRPr="001A38D3" w:rsidRDefault="004421AE" w:rsidP="005C7BDB">
            <w:pPr>
              <w:widowControl w:val="0"/>
              <w:spacing w:after="0" w:line="240" w:lineRule="auto"/>
              <w:jc w:val="center"/>
              <w:rPr>
                <w:szCs w:val="20"/>
              </w:rPr>
            </w:pPr>
            <w:r>
              <w:rPr>
                <w:szCs w:val="20"/>
              </w:rPr>
              <w:t>+</w:t>
            </w:r>
          </w:p>
        </w:tc>
        <w:tc>
          <w:tcPr>
            <w:tcW w:w="0" w:type="auto"/>
            <w:tcMar>
              <w:left w:w="28" w:type="dxa"/>
              <w:right w:w="28" w:type="dxa"/>
            </w:tcMar>
            <w:vAlign w:val="center"/>
          </w:tcPr>
          <w:p w14:paraId="50EF41CA" w14:textId="0278756F" w:rsidR="004421AE" w:rsidRPr="001A38D3" w:rsidRDefault="004421AE" w:rsidP="005C7BDB">
            <w:pPr>
              <w:widowControl w:val="0"/>
              <w:spacing w:after="0" w:line="240" w:lineRule="auto"/>
              <w:jc w:val="center"/>
              <w:rPr>
                <w:szCs w:val="20"/>
              </w:rPr>
            </w:pPr>
            <w:r w:rsidRPr="001A38D3">
              <w:rPr>
                <w:szCs w:val="20"/>
              </w:rPr>
              <w:t>-</w:t>
            </w:r>
          </w:p>
        </w:tc>
      </w:tr>
      <w:tr w:rsidR="004421AE" w:rsidRPr="001A38D3" w14:paraId="0FDF2542" w14:textId="77777777" w:rsidTr="004421AE">
        <w:tblPrEx>
          <w:tblBorders>
            <w:insideH w:val="single" w:sz="4" w:space="0" w:color="auto"/>
            <w:insideV w:val="single" w:sz="4" w:space="0" w:color="auto"/>
          </w:tblBorders>
        </w:tblPrEx>
        <w:tc>
          <w:tcPr>
            <w:tcW w:w="0" w:type="auto"/>
            <w:tcMar>
              <w:left w:w="28" w:type="dxa"/>
              <w:right w:w="28" w:type="dxa"/>
            </w:tcMar>
            <w:vAlign w:val="center"/>
          </w:tcPr>
          <w:p w14:paraId="115B43EA" w14:textId="77777777" w:rsidR="004421AE" w:rsidRPr="001A38D3" w:rsidRDefault="004421AE" w:rsidP="00464DBB">
            <w:pPr>
              <w:widowControl w:val="0"/>
              <w:spacing w:after="0" w:line="240" w:lineRule="auto"/>
              <w:jc w:val="center"/>
              <w:rPr>
                <w:szCs w:val="20"/>
              </w:rPr>
            </w:pPr>
            <w:r w:rsidRPr="001A38D3">
              <w:rPr>
                <w:szCs w:val="20"/>
              </w:rPr>
              <w:t>4</w:t>
            </w:r>
          </w:p>
        </w:tc>
        <w:tc>
          <w:tcPr>
            <w:tcW w:w="0" w:type="auto"/>
            <w:tcMar>
              <w:left w:w="28" w:type="dxa"/>
              <w:right w:w="28" w:type="dxa"/>
            </w:tcMar>
          </w:tcPr>
          <w:p w14:paraId="75490FCB" w14:textId="7FB7DA8E" w:rsidR="004421AE" w:rsidRPr="00F542AF" w:rsidRDefault="004421AE" w:rsidP="00464DBB">
            <w:pPr>
              <w:widowControl w:val="0"/>
              <w:spacing w:after="0" w:line="240" w:lineRule="auto"/>
              <w:jc w:val="both"/>
              <w:rPr>
                <w:iCs/>
                <w:sz w:val="23"/>
                <w:szCs w:val="23"/>
              </w:rPr>
            </w:pPr>
            <w:r w:rsidRPr="00F542AF">
              <w:rPr>
                <w:iCs/>
                <w:szCs w:val="20"/>
              </w:rPr>
              <w:t xml:space="preserve">с. </w:t>
            </w:r>
            <w:proofErr w:type="spellStart"/>
            <w:r w:rsidRPr="00F542AF">
              <w:rPr>
                <w:iCs/>
                <w:szCs w:val="20"/>
              </w:rPr>
              <w:t>Еланкино</w:t>
            </w:r>
            <w:proofErr w:type="spellEnd"/>
          </w:p>
        </w:tc>
        <w:tc>
          <w:tcPr>
            <w:tcW w:w="0" w:type="auto"/>
            <w:tcMar>
              <w:left w:w="28" w:type="dxa"/>
              <w:right w:w="28" w:type="dxa"/>
            </w:tcMar>
            <w:vAlign w:val="center"/>
          </w:tcPr>
          <w:p w14:paraId="20212671" w14:textId="35166085" w:rsidR="004421AE" w:rsidRPr="001A38D3" w:rsidRDefault="004421AE" w:rsidP="005C7BDB">
            <w:pPr>
              <w:widowControl w:val="0"/>
              <w:spacing w:after="0" w:line="240" w:lineRule="auto"/>
              <w:jc w:val="center"/>
              <w:rPr>
                <w:szCs w:val="20"/>
              </w:rPr>
            </w:pPr>
            <w:r w:rsidRPr="001A38D3">
              <w:rPr>
                <w:szCs w:val="20"/>
              </w:rPr>
              <w:t>+</w:t>
            </w:r>
          </w:p>
        </w:tc>
        <w:tc>
          <w:tcPr>
            <w:tcW w:w="0" w:type="auto"/>
            <w:tcMar>
              <w:left w:w="28" w:type="dxa"/>
              <w:right w:w="28" w:type="dxa"/>
            </w:tcMar>
            <w:vAlign w:val="center"/>
          </w:tcPr>
          <w:p w14:paraId="32CC8522" w14:textId="77777777" w:rsidR="004421AE" w:rsidRPr="001A38D3" w:rsidRDefault="004421AE" w:rsidP="005C7BDB">
            <w:pPr>
              <w:widowControl w:val="0"/>
              <w:spacing w:after="0" w:line="240" w:lineRule="auto"/>
              <w:jc w:val="center"/>
              <w:rPr>
                <w:szCs w:val="20"/>
              </w:rPr>
            </w:pPr>
            <w:r w:rsidRPr="001A38D3">
              <w:rPr>
                <w:szCs w:val="20"/>
              </w:rPr>
              <w:t>-</w:t>
            </w:r>
          </w:p>
        </w:tc>
        <w:tc>
          <w:tcPr>
            <w:tcW w:w="0" w:type="auto"/>
            <w:tcMar>
              <w:left w:w="28" w:type="dxa"/>
              <w:right w:w="28" w:type="dxa"/>
            </w:tcMar>
            <w:vAlign w:val="center"/>
          </w:tcPr>
          <w:p w14:paraId="6B1C3926" w14:textId="77777777" w:rsidR="004421AE" w:rsidRPr="001A38D3" w:rsidRDefault="004421AE" w:rsidP="005C7BDB">
            <w:pPr>
              <w:widowControl w:val="0"/>
              <w:spacing w:after="0" w:line="240" w:lineRule="auto"/>
              <w:jc w:val="center"/>
              <w:rPr>
                <w:szCs w:val="20"/>
              </w:rPr>
            </w:pPr>
            <w:r w:rsidRPr="001A38D3">
              <w:rPr>
                <w:szCs w:val="20"/>
              </w:rPr>
              <w:t>-</w:t>
            </w:r>
          </w:p>
        </w:tc>
        <w:tc>
          <w:tcPr>
            <w:tcW w:w="0" w:type="auto"/>
            <w:tcMar>
              <w:left w:w="28" w:type="dxa"/>
              <w:right w:w="28" w:type="dxa"/>
            </w:tcMar>
          </w:tcPr>
          <w:p w14:paraId="34C951CE" w14:textId="6FA6F3EE" w:rsidR="004421AE" w:rsidRPr="001A38D3" w:rsidRDefault="004421AE" w:rsidP="005C7BDB">
            <w:pPr>
              <w:widowControl w:val="0"/>
              <w:spacing w:after="0" w:line="240" w:lineRule="auto"/>
              <w:jc w:val="center"/>
              <w:rPr>
                <w:szCs w:val="20"/>
              </w:rPr>
            </w:pPr>
            <w:r w:rsidRPr="00434741">
              <w:rPr>
                <w:szCs w:val="20"/>
              </w:rPr>
              <w:t>+</w:t>
            </w:r>
          </w:p>
        </w:tc>
        <w:tc>
          <w:tcPr>
            <w:tcW w:w="0" w:type="auto"/>
            <w:tcMar>
              <w:left w:w="28" w:type="dxa"/>
              <w:right w:w="28" w:type="dxa"/>
            </w:tcMar>
            <w:vAlign w:val="center"/>
          </w:tcPr>
          <w:p w14:paraId="75A9D862" w14:textId="22B67541" w:rsidR="004421AE" w:rsidRPr="001A38D3" w:rsidRDefault="004421AE" w:rsidP="005C7BDB">
            <w:pPr>
              <w:widowControl w:val="0"/>
              <w:spacing w:after="0" w:line="240" w:lineRule="auto"/>
              <w:jc w:val="center"/>
              <w:rPr>
                <w:szCs w:val="20"/>
              </w:rPr>
            </w:pPr>
            <w:r w:rsidRPr="001A38D3">
              <w:rPr>
                <w:szCs w:val="20"/>
              </w:rPr>
              <w:t>-</w:t>
            </w:r>
          </w:p>
        </w:tc>
      </w:tr>
      <w:tr w:rsidR="004421AE" w:rsidRPr="001A38D3" w14:paraId="57E5A2F2" w14:textId="77777777" w:rsidTr="004421AE">
        <w:tblPrEx>
          <w:tblBorders>
            <w:insideH w:val="single" w:sz="4" w:space="0" w:color="auto"/>
            <w:insideV w:val="single" w:sz="4" w:space="0" w:color="auto"/>
          </w:tblBorders>
        </w:tblPrEx>
        <w:tc>
          <w:tcPr>
            <w:tcW w:w="0" w:type="auto"/>
            <w:tcMar>
              <w:left w:w="28" w:type="dxa"/>
              <w:right w:w="28" w:type="dxa"/>
            </w:tcMar>
            <w:vAlign w:val="center"/>
          </w:tcPr>
          <w:p w14:paraId="1DB99A00" w14:textId="1FA9089D" w:rsidR="004421AE" w:rsidRPr="001A38D3" w:rsidRDefault="004421AE" w:rsidP="00464DBB">
            <w:pPr>
              <w:widowControl w:val="0"/>
              <w:spacing w:after="0" w:line="240" w:lineRule="auto"/>
              <w:jc w:val="center"/>
              <w:rPr>
                <w:szCs w:val="20"/>
              </w:rPr>
            </w:pPr>
            <w:r>
              <w:rPr>
                <w:szCs w:val="20"/>
              </w:rPr>
              <w:t>5</w:t>
            </w:r>
          </w:p>
        </w:tc>
        <w:tc>
          <w:tcPr>
            <w:tcW w:w="0" w:type="auto"/>
            <w:tcMar>
              <w:left w:w="28" w:type="dxa"/>
              <w:right w:w="28" w:type="dxa"/>
            </w:tcMar>
          </w:tcPr>
          <w:p w14:paraId="7455B1D6" w14:textId="056C4374" w:rsidR="004421AE" w:rsidRPr="00F542AF" w:rsidRDefault="004421AE" w:rsidP="00464DBB">
            <w:pPr>
              <w:widowControl w:val="0"/>
              <w:spacing w:after="0" w:line="240" w:lineRule="auto"/>
              <w:jc w:val="both"/>
              <w:rPr>
                <w:iCs/>
                <w:sz w:val="23"/>
                <w:szCs w:val="23"/>
              </w:rPr>
            </w:pPr>
            <w:r w:rsidRPr="00F542AF">
              <w:rPr>
                <w:iCs/>
                <w:sz w:val="23"/>
                <w:szCs w:val="23"/>
              </w:rPr>
              <w:t xml:space="preserve">с. </w:t>
            </w:r>
            <w:proofErr w:type="spellStart"/>
            <w:r w:rsidRPr="00F542AF">
              <w:rPr>
                <w:iCs/>
                <w:sz w:val="23"/>
                <w:szCs w:val="23"/>
              </w:rPr>
              <w:t>Загоскино</w:t>
            </w:r>
            <w:proofErr w:type="spellEnd"/>
          </w:p>
        </w:tc>
        <w:tc>
          <w:tcPr>
            <w:tcW w:w="0" w:type="auto"/>
            <w:tcMar>
              <w:left w:w="28" w:type="dxa"/>
              <w:right w:w="28" w:type="dxa"/>
            </w:tcMar>
            <w:vAlign w:val="center"/>
          </w:tcPr>
          <w:p w14:paraId="53A6CBB2" w14:textId="36818C35" w:rsidR="004421AE" w:rsidRPr="001A38D3" w:rsidRDefault="004421AE" w:rsidP="005C7BDB">
            <w:pPr>
              <w:widowControl w:val="0"/>
              <w:spacing w:after="0" w:line="240" w:lineRule="auto"/>
              <w:jc w:val="center"/>
              <w:rPr>
                <w:szCs w:val="20"/>
              </w:rPr>
            </w:pPr>
            <w:r w:rsidRPr="001A38D3">
              <w:rPr>
                <w:szCs w:val="20"/>
              </w:rPr>
              <w:t>+</w:t>
            </w:r>
          </w:p>
        </w:tc>
        <w:tc>
          <w:tcPr>
            <w:tcW w:w="0" w:type="auto"/>
            <w:tcMar>
              <w:left w:w="28" w:type="dxa"/>
              <w:right w:w="28" w:type="dxa"/>
            </w:tcMar>
          </w:tcPr>
          <w:p w14:paraId="40E1584F" w14:textId="63A63042" w:rsidR="004421AE" w:rsidRPr="001A38D3" w:rsidRDefault="009E19B9" w:rsidP="005C7BDB">
            <w:pPr>
              <w:widowControl w:val="0"/>
              <w:spacing w:after="0" w:line="240" w:lineRule="auto"/>
              <w:jc w:val="center"/>
              <w:rPr>
                <w:szCs w:val="20"/>
              </w:rPr>
            </w:pPr>
            <w:r>
              <w:rPr>
                <w:szCs w:val="20"/>
              </w:rPr>
              <w:t>+</w:t>
            </w:r>
          </w:p>
        </w:tc>
        <w:tc>
          <w:tcPr>
            <w:tcW w:w="0" w:type="auto"/>
            <w:tcMar>
              <w:left w:w="28" w:type="dxa"/>
              <w:right w:w="28" w:type="dxa"/>
            </w:tcMar>
          </w:tcPr>
          <w:p w14:paraId="2005B714" w14:textId="0FDADBC3" w:rsidR="004421AE" w:rsidRPr="001A38D3" w:rsidRDefault="004421AE" w:rsidP="005C7BDB">
            <w:pPr>
              <w:widowControl w:val="0"/>
              <w:spacing w:after="0" w:line="240" w:lineRule="auto"/>
              <w:jc w:val="center"/>
              <w:rPr>
                <w:szCs w:val="20"/>
              </w:rPr>
            </w:pPr>
            <w:r>
              <w:rPr>
                <w:szCs w:val="20"/>
              </w:rPr>
              <w:t>+</w:t>
            </w:r>
          </w:p>
        </w:tc>
        <w:tc>
          <w:tcPr>
            <w:tcW w:w="0" w:type="auto"/>
            <w:tcMar>
              <w:left w:w="28" w:type="dxa"/>
              <w:right w:w="28" w:type="dxa"/>
            </w:tcMar>
          </w:tcPr>
          <w:p w14:paraId="164D2EB8" w14:textId="72E8DF9A" w:rsidR="004421AE" w:rsidRPr="001A38D3" w:rsidRDefault="004421AE" w:rsidP="005C7BDB">
            <w:pPr>
              <w:widowControl w:val="0"/>
              <w:spacing w:after="0" w:line="240" w:lineRule="auto"/>
              <w:jc w:val="center"/>
              <w:rPr>
                <w:szCs w:val="20"/>
              </w:rPr>
            </w:pPr>
            <w:r w:rsidRPr="00434741">
              <w:rPr>
                <w:szCs w:val="20"/>
              </w:rPr>
              <w:t>+</w:t>
            </w:r>
          </w:p>
        </w:tc>
        <w:tc>
          <w:tcPr>
            <w:tcW w:w="0" w:type="auto"/>
            <w:tcMar>
              <w:left w:w="28" w:type="dxa"/>
              <w:right w:w="28" w:type="dxa"/>
            </w:tcMar>
          </w:tcPr>
          <w:p w14:paraId="43881DA2" w14:textId="39AC591E" w:rsidR="004421AE" w:rsidRPr="001A38D3" w:rsidRDefault="004421AE" w:rsidP="005C7BDB">
            <w:pPr>
              <w:widowControl w:val="0"/>
              <w:spacing w:after="0" w:line="240" w:lineRule="auto"/>
              <w:jc w:val="center"/>
              <w:rPr>
                <w:szCs w:val="20"/>
              </w:rPr>
            </w:pPr>
            <w:r w:rsidRPr="00EC446E">
              <w:rPr>
                <w:szCs w:val="20"/>
              </w:rPr>
              <w:t>-</w:t>
            </w:r>
          </w:p>
        </w:tc>
      </w:tr>
      <w:tr w:rsidR="004421AE" w:rsidRPr="001A38D3" w14:paraId="0DD95FB3" w14:textId="77777777" w:rsidTr="004421AE">
        <w:tblPrEx>
          <w:tblBorders>
            <w:insideH w:val="single" w:sz="4" w:space="0" w:color="auto"/>
            <w:insideV w:val="single" w:sz="4" w:space="0" w:color="auto"/>
          </w:tblBorders>
        </w:tblPrEx>
        <w:tc>
          <w:tcPr>
            <w:tcW w:w="0" w:type="auto"/>
            <w:tcMar>
              <w:left w:w="28" w:type="dxa"/>
              <w:right w:w="28" w:type="dxa"/>
            </w:tcMar>
            <w:vAlign w:val="center"/>
          </w:tcPr>
          <w:p w14:paraId="386A4E90" w14:textId="32BC3BB0" w:rsidR="004421AE" w:rsidRPr="001A38D3" w:rsidRDefault="004421AE" w:rsidP="00464DBB">
            <w:pPr>
              <w:widowControl w:val="0"/>
              <w:spacing w:after="0" w:line="240" w:lineRule="auto"/>
              <w:jc w:val="center"/>
              <w:rPr>
                <w:szCs w:val="20"/>
              </w:rPr>
            </w:pPr>
            <w:r>
              <w:rPr>
                <w:szCs w:val="20"/>
              </w:rPr>
              <w:t>6</w:t>
            </w:r>
          </w:p>
        </w:tc>
        <w:tc>
          <w:tcPr>
            <w:tcW w:w="0" w:type="auto"/>
            <w:tcMar>
              <w:left w:w="28" w:type="dxa"/>
              <w:right w:w="28" w:type="dxa"/>
            </w:tcMar>
          </w:tcPr>
          <w:p w14:paraId="6154C619" w14:textId="25645D68" w:rsidR="004421AE" w:rsidRPr="00F542AF" w:rsidRDefault="004421AE" w:rsidP="00464DBB">
            <w:pPr>
              <w:widowControl w:val="0"/>
              <w:spacing w:after="0" w:line="240" w:lineRule="auto"/>
              <w:jc w:val="both"/>
              <w:rPr>
                <w:iCs/>
                <w:sz w:val="23"/>
                <w:szCs w:val="23"/>
              </w:rPr>
            </w:pPr>
            <w:proofErr w:type="spellStart"/>
            <w:r w:rsidRPr="00F542AF">
              <w:rPr>
                <w:iCs/>
                <w:sz w:val="23"/>
                <w:szCs w:val="23"/>
              </w:rPr>
              <w:t>с.Любятино</w:t>
            </w:r>
            <w:proofErr w:type="spellEnd"/>
          </w:p>
        </w:tc>
        <w:tc>
          <w:tcPr>
            <w:tcW w:w="0" w:type="auto"/>
            <w:tcMar>
              <w:left w:w="28" w:type="dxa"/>
              <w:right w:w="28" w:type="dxa"/>
            </w:tcMar>
            <w:vAlign w:val="center"/>
          </w:tcPr>
          <w:p w14:paraId="25731BA7" w14:textId="22ECA872" w:rsidR="004421AE" w:rsidRPr="001A38D3" w:rsidRDefault="004421AE" w:rsidP="005C7BDB">
            <w:pPr>
              <w:widowControl w:val="0"/>
              <w:spacing w:after="0" w:line="240" w:lineRule="auto"/>
              <w:jc w:val="center"/>
              <w:rPr>
                <w:szCs w:val="20"/>
              </w:rPr>
            </w:pPr>
            <w:r w:rsidRPr="001A38D3">
              <w:rPr>
                <w:szCs w:val="20"/>
              </w:rPr>
              <w:t>+</w:t>
            </w:r>
          </w:p>
        </w:tc>
        <w:tc>
          <w:tcPr>
            <w:tcW w:w="0" w:type="auto"/>
            <w:tcMar>
              <w:left w:w="28" w:type="dxa"/>
              <w:right w:w="28" w:type="dxa"/>
            </w:tcMar>
          </w:tcPr>
          <w:p w14:paraId="4BF8ADA2" w14:textId="720B6CC4" w:rsidR="004421AE" w:rsidRPr="001A38D3" w:rsidRDefault="004421AE" w:rsidP="005C7BDB">
            <w:pPr>
              <w:widowControl w:val="0"/>
              <w:spacing w:after="0" w:line="240" w:lineRule="auto"/>
              <w:jc w:val="center"/>
              <w:rPr>
                <w:szCs w:val="20"/>
              </w:rPr>
            </w:pPr>
            <w:r w:rsidRPr="009C524D">
              <w:rPr>
                <w:szCs w:val="20"/>
              </w:rPr>
              <w:t>-</w:t>
            </w:r>
          </w:p>
        </w:tc>
        <w:tc>
          <w:tcPr>
            <w:tcW w:w="0" w:type="auto"/>
            <w:tcMar>
              <w:left w:w="28" w:type="dxa"/>
              <w:right w:w="28" w:type="dxa"/>
            </w:tcMar>
          </w:tcPr>
          <w:p w14:paraId="1E2A0322" w14:textId="5D42CF72" w:rsidR="004421AE" w:rsidRPr="001A38D3" w:rsidRDefault="004421AE" w:rsidP="005C7BDB">
            <w:pPr>
              <w:widowControl w:val="0"/>
              <w:spacing w:after="0" w:line="240" w:lineRule="auto"/>
              <w:jc w:val="center"/>
              <w:rPr>
                <w:szCs w:val="20"/>
              </w:rPr>
            </w:pPr>
            <w:r w:rsidRPr="00410BF7">
              <w:rPr>
                <w:szCs w:val="20"/>
              </w:rPr>
              <w:t>-</w:t>
            </w:r>
          </w:p>
        </w:tc>
        <w:tc>
          <w:tcPr>
            <w:tcW w:w="0" w:type="auto"/>
            <w:tcMar>
              <w:left w:w="28" w:type="dxa"/>
              <w:right w:w="28" w:type="dxa"/>
            </w:tcMar>
          </w:tcPr>
          <w:p w14:paraId="4CC6FCAD" w14:textId="6AD717BF" w:rsidR="004421AE" w:rsidRPr="001A38D3" w:rsidRDefault="004421AE" w:rsidP="005C7BDB">
            <w:pPr>
              <w:widowControl w:val="0"/>
              <w:spacing w:after="0" w:line="240" w:lineRule="auto"/>
              <w:jc w:val="center"/>
              <w:rPr>
                <w:szCs w:val="20"/>
              </w:rPr>
            </w:pPr>
            <w:r w:rsidRPr="00434741">
              <w:rPr>
                <w:szCs w:val="20"/>
              </w:rPr>
              <w:t>+</w:t>
            </w:r>
          </w:p>
        </w:tc>
        <w:tc>
          <w:tcPr>
            <w:tcW w:w="0" w:type="auto"/>
            <w:tcMar>
              <w:left w:w="28" w:type="dxa"/>
              <w:right w:w="28" w:type="dxa"/>
            </w:tcMar>
          </w:tcPr>
          <w:p w14:paraId="7083DD9A" w14:textId="72D55247" w:rsidR="004421AE" w:rsidRPr="001A38D3" w:rsidRDefault="004421AE" w:rsidP="005C7BDB">
            <w:pPr>
              <w:widowControl w:val="0"/>
              <w:spacing w:after="0" w:line="240" w:lineRule="auto"/>
              <w:jc w:val="center"/>
              <w:rPr>
                <w:szCs w:val="20"/>
              </w:rPr>
            </w:pPr>
            <w:r w:rsidRPr="00EC446E">
              <w:rPr>
                <w:szCs w:val="20"/>
              </w:rPr>
              <w:t>-</w:t>
            </w:r>
          </w:p>
        </w:tc>
      </w:tr>
      <w:tr w:rsidR="004421AE" w:rsidRPr="001A38D3" w14:paraId="29AC8143" w14:textId="77777777" w:rsidTr="004421AE">
        <w:tblPrEx>
          <w:tblBorders>
            <w:insideH w:val="single" w:sz="4" w:space="0" w:color="auto"/>
            <w:insideV w:val="single" w:sz="4" w:space="0" w:color="auto"/>
          </w:tblBorders>
        </w:tblPrEx>
        <w:tc>
          <w:tcPr>
            <w:tcW w:w="0" w:type="auto"/>
            <w:tcMar>
              <w:left w:w="28" w:type="dxa"/>
              <w:right w:w="28" w:type="dxa"/>
            </w:tcMar>
            <w:vAlign w:val="center"/>
          </w:tcPr>
          <w:p w14:paraId="0ED966FD" w14:textId="7A4AA1CE" w:rsidR="004421AE" w:rsidRPr="001A38D3" w:rsidRDefault="004421AE" w:rsidP="00464DBB">
            <w:pPr>
              <w:widowControl w:val="0"/>
              <w:spacing w:after="0" w:line="240" w:lineRule="auto"/>
              <w:jc w:val="center"/>
              <w:rPr>
                <w:szCs w:val="20"/>
              </w:rPr>
            </w:pPr>
            <w:r>
              <w:rPr>
                <w:szCs w:val="20"/>
              </w:rPr>
              <w:t>7</w:t>
            </w:r>
          </w:p>
        </w:tc>
        <w:tc>
          <w:tcPr>
            <w:tcW w:w="0" w:type="auto"/>
            <w:tcMar>
              <w:left w:w="28" w:type="dxa"/>
              <w:right w:w="28" w:type="dxa"/>
            </w:tcMar>
          </w:tcPr>
          <w:p w14:paraId="4550C10A" w14:textId="16603554" w:rsidR="004421AE" w:rsidRPr="00F542AF" w:rsidRDefault="004421AE" w:rsidP="00464DBB">
            <w:pPr>
              <w:widowControl w:val="0"/>
              <w:spacing w:after="0" w:line="240" w:lineRule="auto"/>
              <w:jc w:val="both"/>
              <w:rPr>
                <w:iCs/>
                <w:sz w:val="23"/>
                <w:szCs w:val="23"/>
              </w:rPr>
            </w:pPr>
            <w:proofErr w:type="spellStart"/>
            <w:r w:rsidRPr="00F542AF">
              <w:rPr>
                <w:iCs/>
                <w:sz w:val="23"/>
                <w:szCs w:val="23"/>
              </w:rPr>
              <w:t>н.п</w:t>
            </w:r>
            <w:proofErr w:type="spellEnd"/>
            <w:r w:rsidRPr="00F542AF">
              <w:rPr>
                <w:iCs/>
                <w:sz w:val="23"/>
                <w:szCs w:val="23"/>
              </w:rPr>
              <w:t>. Центральная усадьба совхоз «Серп и Молот»</w:t>
            </w:r>
          </w:p>
        </w:tc>
        <w:tc>
          <w:tcPr>
            <w:tcW w:w="0" w:type="auto"/>
            <w:tcMar>
              <w:left w:w="28" w:type="dxa"/>
              <w:right w:w="28" w:type="dxa"/>
            </w:tcMar>
            <w:vAlign w:val="center"/>
          </w:tcPr>
          <w:p w14:paraId="1C0DBF02" w14:textId="6C06D30F" w:rsidR="004421AE" w:rsidRPr="001A38D3" w:rsidRDefault="004421AE" w:rsidP="005C7BDB">
            <w:pPr>
              <w:widowControl w:val="0"/>
              <w:spacing w:after="0" w:line="240" w:lineRule="auto"/>
              <w:jc w:val="center"/>
              <w:rPr>
                <w:szCs w:val="20"/>
              </w:rPr>
            </w:pPr>
            <w:r w:rsidRPr="001A38D3">
              <w:rPr>
                <w:szCs w:val="20"/>
              </w:rPr>
              <w:t>+</w:t>
            </w:r>
          </w:p>
        </w:tc>
        <w:tc>
          <w:tcPr>
            <w:tcW w:w="0" w:type="auto"/>
            <w:tcMar>
              <w:left w:w="28" w:type="dxa"/>
              <w:right w:w="28" w:type="dxa"/>
            </w:tcMar>
          </w:tcPr>
          <w:p w14:paraId="56657722" w14:textId="1217D4B6" w:rsidR="004421AE" w:rsidRPr="001A38D3" w:rsidRDefault="009E19B9" w:rsidP="005C7BDB">
            <w:pPr>
              <w:widowControl w:val="0"/>
              <w:spacing w:after="0" w:line="240" w:lineRule="auto"/>
              <w:jc w:val="center"/>
              <w:rPr>
                <w:szCs w:val="20"/>
              </w:rPr>
            </w:pPr>
            <w:r>
              <w:rPr>
                <w:szCs w:val="20"/>
              </w:rPr>
              <w:t>+</w:t>
            </w:r>
          </w:p>
        </w:tc>
        <w:tc>
          <w:tcPr>
            <w:tcW w:w="0" w:type="auto"/>
            <w:tcMar>
              <w:left w:w="28" w:type="dxa"/>
              <w:right w:w="28" w:type="dxa"/>
            </w:tcMar>
          </w:tcPr>
          <w:p w14:paraId="0D98312A" w14:textId="419513F9" w:rsidR="004421AE" w:rsidRPr="001A38D3" w:rsidRDefault="004421AE" w:rsidP="005C7BDB">
            <w:pPr>
              <w:widowControl w:val="0"/>
              <w:spacing w:after="0" w:line="240" w:lineRule="auto"/>
              <w:jc w:val="center"/>
              <w:rPr>
                <w:szCs w:val="20"/>
              </w:rPr>
            </w:pPr>
            <w:r>
              <w:rPr>
                <w:szCs w:val="20"/>
              </w:rPr>
              <w:t>+</w:t>
            </w:r>
          </w:p>
        </w:tc>
        <w:tc>
          <w:tcPr>
            <w:tcW w:w="0" w:type="auto"/>
            <w:tcMar>
              <w:left w:w="28" w:type="dxa"/>
              <w:right w:w="28" w:type="dxa"/>
            </w:tcMar>
          </w:tcPr>
          <w:p w14:paraId="22A2DB9F" w14:textId="58B6DD84" w:rsidR="004421AE" w:rsidRPr="001A38D3" w:rsidRDefault="004421AE" w:rsidP="005C7BDB">
            <w:pPr>
              <w:widowControl w:val="0"/>
              <w:spacing w:after="0" w:line="240" w:lineRule="auto"/>
              <w:jc w:val="center"/>
              <w:rPr>
                <w:szCs w:val="20"/>
              </w:rPr>
            </w:pPr>
            <w:r w:rsidRPr="00434741">
              <w:rPr>
                <w:szCs w:val="20"/>
              </w:rPr>
              <w:t>+</w:t>
            </w:r>
          </w:p>
        </w:tc>
        <w:tc>
          <w:tcPr>
            <w:tcW w:w="0" w:type="auto"/>
            <w:tcMar>
              <w:left w:w="28" w:type="dxa"/>
              <w:right w:w="28" w:type="dxa"/>
            </w:tcMar>
          </w:tcPr>
          <w:p w14:paraId="37A4004E" w14:textId="56DF3457" w:rsidR="004421AE" w:rsidRPr="001A38D3" w:rsidRDefault="004421AE" w:rsidP="005C7BDB">
            <w:pPr>
              <w:widowControl w:val="0"/>
              <w:spacing w:after="0" w:line="240" w:lineRule="auto"/>
              <w:jc w:val="center"/>
              <w:rPr>
                <w:szCs w:val="20"/>
              </w:rPr>
            </w:pPr>
            <w:r w:rsidRPr="00EC446E">
              <w:rPr>
                <w:szCs w:val="20"/>
              </w:rPr>
              <w:t>-</w:t>
            </w:r>
          </w:p>
        </w:tc>
      </w:tr>
      <w:tr w:rsidR="004421AE" w:rsidRPr="001A38D3" w14:paraId="1098557F" w14:textId="77777777" w:rsidTr="004421AE">
        <w:tblPrEx>
          <w:tblBorders>
            <w:insideH w:val="single" w:sz="4" w:space="0" w:color="auto"/>
            <w:insideV w:val="single" w:sz="4" w:space="0" w:color="auto"/>
          </w:tblBorders>
        </w:tblPrEx>
        <w:tc>
          <w:tcPr>
            <w:tcW w:w="0" w:type="auto"/>
            <w:tcMar>
              <w:left w:w="28" w:type="dxa"/>
              <w:right w:w="28" w:type="dxa"/>
            </w:tcMar>
            <w:vAlign w:val="center"/>
          </w:tcPr>
          <w:p w14:paraId="21088A5A" w14:textId="1C2E57FF" w:rsidR="004421AE" w:rsidRPr="001A38D3" w:rsidRDefault="004421AE" w:rsidP="00464DBB">
            <w:pPr>
              <w:widowControl w:val="0"/>
              <w:spacing w:after="0" w:line="240" w:lineRule="auto"/>
              <w:jc w:val="center"/>
              <w:rPr>
                <w:szCs w:val="20"/>
              </w:rPr>
            </w:pPr>
            <w:r>
              <w:rPr>
                <w:szCs w:val="20"/>
              </w:rPr>
              <w:t>8</w:t>
            </w:r>
          </w:p>
        </w:tc>
        <w:tc>
          <w:tcPr>
            <w:tcW w:w="0" w:type="auto"/>
            <w:tcMar>
              <w:left w:w="28" w:type="dxa"/>
              <w:right w:w="28" w:type="dxa"/>
            </w:tcMar>
          </w:tcPr>
          <w:p w14:paraId="5FB06A12" w14:textId="03EA8321" w:rsidR="004421AE" w:rsidRPr="00F542AF" w:rsidRDefault="004421AE" w:rsidP="00464DBB">
            <w:pPr>
              <w:widowControl w:val="0"/>
              <w:spacing w:after="0" w:line="240" w:lineRule="auto"/>
              <w:jc w:val="both"/>
              <w:rPr>
                <w:iCs/>
                <w:sz w:val="23"/>
                <w:szCs w:val="23"/>
              </w:rPr>
            </w:pPr>
            <w:r w:rsidRPr="00F542AF">
              <w:rPr>
                <w:iCs/>
                <w:sz w:val="23"/>
                <w:szCs w:val="23"/>
              </w:rPr>
              <w:t xml:space="preserve">с. </w:t>
            </w:r>
            <w:proofErr w:type="spellStart"/>
            <w:r w:rsidRPr="00F542AF">
              <w:rPr>
                <w:iCs/>
                <w:sz w:val="23"/>
                <w:szCs w:val="23"/>
              </w:rPr>
              <w:t>Черенцовка</w:t>
            </w:r>
            <w:proofErr w:type="spellEnd"/>
          </w:p>
        </w:tc>
        <w:tc>
          <w:tcPr>
            <w:tcW w:w="0" w:type="auto"/>
            <w:tcMar>
              <w:left w:w="28" w:type="dxa"/>
              <w:right w:w="28" w:type="dxa"/>
            </w:tcMar>
            <w:vAlign w:val="center"/>
          </w:tcPr>
          <w:p w14:paraId="3881808B" w14:textId="56DB5D80" w:rsidR="004421AE" w:rsidRPr="001A38D3" w:rsidRDefault="004421AE" w:rsidP="005C7BDB">
            <w:pPr>
              <w:widowControl w:val="0"/>
              <w:spacing w:after="0" w:line="240" w:lineRule="auto"/>
              <w:jc w:val="center"/>
              <w:rPr>
                <w:szCs w:val="20"/>
              </w:rPr>
            </w:pPr>
            <w:r>
              <w:rPr>
                <w:szCs w:val="20"/>
              </w:rPr>
              <w:t>+</w:t>
            </w:r>
          </w:p>
        </w:tc>
        <w:tc>
          <w:tcPr>
            <w:tcW w:w="0" w:type="auto"/>
            <w:tcMar>
              <w:left w:w="28" w:type="dxa"/>
              <w:right w:w="28" w:type="dxa"/>
            </w:tcMar>
          </w:tcPr>
          <w:p w14:paraId="5B2D2724" w14:textId="51E9EF8B" w:rsidR="004421AE" w:rsidRPr="001A38D3" w:rsidRDefault="004421AE" w:rsidP="005C7BDB">
            <w:pPr>
              <w:widowControl w:val="0"/>
              <w:spacing w:after="0" w:line="240" w:lineRule="auto"/>
              <w:jc w:val="center"/>
              <w:rPr>
                <w:szCs w:val="20"/>
              </w:rPr>
            </w:pPr>
            <w:r w:rsidRPr="009C524D">
              <w:rPr>
                <w:szCs w:val="20"/>
              </w:rPr>
              <w:t>-</w:t>
            </w:r>
          </w:p>
        </w:tc>
        <w:tc>
          <w:tcPr>
            <w:tcW w:w="0" w:type="auto"/>
            <w:tcMar>
              <w:left w:w="28" w:type="dxa"/>
              <w:right w:w="28" w:type="dxa"/>
            </w:tcMar>
          </w:tcPr>
          <w:p w14:paraId="6E437754" w14:textId="66A067CA" w:rsidR="004421AE" w:rsidRPr="001A38D3" w:rsidRDefault="004421AE" w:rsidP="005C7BDB">
            <w:pPr>
              <w:widowControl w:val="0"/>
              <w:spacing w:after="0" w:line="240" w:lineRule="auto"/>
              <w:jc w:val="center"/>
              <w:rPr>
                <w:szCs w:val="20"/>
              </w:rPr>
            </w:pPr>
            <w:r w:rsidRPr="00410BF7">
              <w:rPr>
                <w:szCs w:val="20"/>
              </w:rPr>
              <w:t>-</w:t>
            </w:r>
          </w:p>
        </w:tc>
        <w:tc>
          <w:tcPr>
            <w:tcW w:w="0" w:type="auto"/>
            <w:tcMar>
              <w:left w:w="28" w:type="dxa"/>
              <w:right w:w="28" w:type="dxa"/>
            </w:tcMar>
          </w:tcPr>
          <w:p w14:paraId="2D45B6E5" w14:textId="7A5CF6C7" w:rsidR="004421AE" w:rsidRPr="001A38D3" w:rsidRDefault="004421AE" w:rsidP="005C7BDB">
            <w:pPr>
              <w:widowControl w:val="0"/>
              <w:spacing w:after="0" w:line="240" w:lineRule="auto"/>
              <w:jc w:val="center"/>
              <w:rPr>
                <w:szCs w:val="20"/>
              </w:rPr>
            </w:pPr>
            <w:r w:rsidRPr="00434741">
              <w:rPr>
                <w:szCs w:val="20"/>
              </w:rPr>
              <w:t>+</w:t>
            </w:r>
          </w:p>
        </w:tc>
        <w:tc>
          <w:tcPr>
            <w:tcW w:w="0" w:type="auto"/>
            <w:tcMar>
              <w:left w:w="28" w:type="dxa"/>
              <w:right w:w="28" w:type="dxa"/>
            </w:tcMar>
          </w:tcPr>
          <w:p w14:paraId="474DD95B" w14:textId="517393D4" w:rsidR="004421AE" w:rsidRPr="001A38D3" w:rsidRDefault="004421AE" w:rsidP="005C7BDB">
            <w:pPr>
              <w:widowControl w:val="0"/>
              <w:spacing w:after="0" w:line="240" w:lineRule="auto"/>
              <w:jc w:val="center"/>
              <w:rPr>
                <w:szCs w:val="20"/>
              </w:rPr>
            </w:pPr>
            <w:r w:rsidRPr="00EC446E">
              <w:rPr>
                <w:szCs w:val="20"/>
              </w:rPr>
              <w:t>-</w:t>
            </w:r>
          </w:p>
        </w:tc>
      </w:tr>
      <w:tr w:rsidR="004421AE" w:rsidRPr="001A38D3" w14:paraId="75BA3AFF" w14:textId="77777777" w:rsidTr="004421AE">
        <w:tblPrEx>
          <w:tblBorders>
            <w:insideH w:val="single" w:sz="4" w:space="0" w:color="auto"/>
            <w:insideV w:val="single" w:sz="4" w:space="0" w:color="auto"/>
          </w:tblBorders>
        </w:tblPrEx>
        <w:tc>
          <w:tcPr>
            <w:tcW w:w="0" w:type="auto"/>
            <w:tcMar>
              <w:left w:w="28" w:type="dxa"/>
              <w:right w:w="28" w:type="dxa"/>
            </w:tcMar>
            <w:vAlign w:val="center"/>
          </w:tcPr>
          <w:p w14:paraId="7A5C8C28" w14:textId="38F2845D" w:rsidR="004421AE" w:rsidRPr="001A38D3" w:rsidRDefault="004421AE" w:rsidP="00464DBB">
            <w:pPr>
              <w:widowControl w:val="0"/>
              <w:spacing w:after="0" w:line="240" w:lineRule="auto"/>
              <w:jc w:val="center"/>
              <w:rPr>
                <w:szCs w:val="20"/>
              </w:rPr>
            </w:pPr>
            <w:r>
              <w:rPr>
                <w:szCs w:val="20"/>
              </w:rPr>
              <w:t>9</w:t>
            </w:r>
          </w:p>
        </w:tc>
        <w:tc>
          <w:tcPr>
            <w:tcW w:w="0" w:type="auto"/>
            <w:tcMar>
              <w:left w:w="28" w:type="dxa"/>
              <w:right w:w="28" w:type="dxa"/>
            </w:tcMar>
          </w:tcPr>
          <w:p w14:paraId="4B79C1B5" w14:textId="56B53186" w:rsidR="004421AE" w:rsidRPr="00F542AF" w:rsidRDefault="004421AE" w:rsidP="00464DBB">
            <w:pPr>
              <w:widowControl w:val="0"/>
              <w:spacing w:after="0" w:line="240" w:lineRule="auto"/>
              <w:jc w:val="both"/>
              <w:rPr>
                <w:iCs/>
                <w:sz w:val="23"/>
                <w:szCs w:val="23"/>
              </w:rPr>
            </w:pPr>
            <w:proofErr w:type="spellStart"/>
            <w:r w:rsidRPr="00F542AF">
              <w:rPr>
                <w:iCs/>
                <w:sz w:val="23"/>
                <w:szCs w:val="23"/>
              </w:rPr>
              <w:t>н.п</w:t>
            </w:r>
            <w:proofErr w:type="spellEnd"/>
            <w:r w:rsidRPr="00F542AF">
              <w:rPr>
                <w:iCs/>
                <w:sz w:val="23"/>
                <w:szCs w:val="23"/>
              </w:rPr>
              <w:t xml:space="preserve">. </w:t>
            </w:r>
            <w:proofErr w:type="spellStart"/>
            <w:r w:rsidRPr="00F542AF">
              <w:rPr>
                <w:iCs/>
                <w:sz w:val="23"/>
                <w:szCs w:val="23"/>
              </w:rPr>
              <w:t>Черенцовское</w:t>
            </w:r>
            <w:proofErr w:type="spellEnd"/>
            <w:r w:rsidRPr="00F542AF">
              <w:rPr>
                <w:iCs/>
                <w:sz w:val="23"/>
                <w:szCs w:val="23"/>
              </w:rPr>
              <w:t xml:space="preserve"> Отделение</w:t>
            </w:r>
          </w:p>
        </w:tc>
        <w:tc>
          <w:tcPr>
            <w:tcW w:w="0" w:type="auto"/>
            <w:tcMar>
              <w:left w:w="28" w:type="dxa"/>
              <w:right w:w="28" w:type="dxa"/>
            </w:tcMar>
          </w:tcPr>
          <w:p w14:paraId="0D66CEE0" w14:textId="0F32D930" w:rsidR="004421AE" w:rsidRPr="001A38D3" w:rsidRDefault="004421AE" w:rsidP="005C7BDB">
            <w:pPr>
              <w:widowControl w:val="0"/>
              <w:spacing w:after="0" w:line="240" w:lineRule="auto"/>
              <w:jc w:val="center"/>
              <w:rPr>
                <w:szCs w:val="20"/>
              </w:rPr>
            </w:pPr>
            <w:r w:rsidRPr="00F14D31">
              <w:rPr>
                <w:szCs w:val="20"/>
              </w:rPr>
              <w:t>-</w:t>
            </w:r>
          </w:p>
        </w:tc>
        <w:tc>
          <w:tcPr>
            <w:tcW w:w="0" w:type="auto"/>
            <w:tcMar>
              <w:left w:w="28" w:type="dxa"/>
              <w:right w:w="28" w:type="dxa"/>
            </w:tcMar>
          </w:tcPr>
          <w:p w14:paraId="3C1B2770" w14:textId="16978F80" w:rsidR="004421AE" w:rsidRPr="001A38D3" w:rsidRDefault="004421AE" w:rsidP="005C7BDB">
            <w:pPr>
              <w:widowControl w:val="0"/>
              <w:spacing w:after="0" w:line="240" w:lineRule="auto"/>
              <w:jc w:val="center"/>
              <w:rPr>
                <w:szCs w:val="20"/>
              </w:rPr>
            </w:pPr>
            <w:r w:rsidRPr="009C524D">
              <w:rPr>
                <w:szCs w:val="20"/>
              </w:rPr>
              <w:t>-</w:t>
            </w:r>
          </w:p>
        </w:tc>
        <w:tc>
          <w:tcPr>
            <w:tcW w:w="0" w:type="auto"/>
            <w:tcMar>
              <w:left w:w="28" w:type="dxa"/>
              <w:right w:w="28" w:type="dxa"/>
            </w:tcMar>
          </w:tcPr>
          <w:p w14:paraId="78C4D923" w14:textId="304195DD" w:rsidR="004421AE" w:rsidRPr="001A38D3" w:rsidRDefault="004421AE" w:rsidP="005C7BDB">
            <w:pPr>
              <w:widowControl w:val="0"/>
              <w:spacing w:after="0" w:line="240" w:lineRule="auto"/>
              <w:jc w:val="center"/>
              <w:rPr>
                <w:szCs w:val="20"/>
              </w:rPr>
            </w:pPr>
            <w:r w:rsidRPr="004A194F">
              <w:rPr>
                <w:szCs w:val="20"/>
              </w:rPr>
              <w:t>-</w:t>
            </w:r>
          </w:p>
        </w:tc>
        <w:tc>
          <w:tcPr>
            <w:tcW w:w="0" w:type="auto"/>
            <w:tcMar>
              <w:left w:w="28" w:type="dxa"/>
              <w:right w:w="28" w:type="dxa"/>
            </w:tcMar>
          </w:tcPr>
          <w:p w14:paraId="32CB11AC" w14:textId="5B742AB9" w:rsidR="004421AE" w:rsidRPr="001A38D3" w:rsidRDefault="004421AE" w:rsidP="005C7BDB">
            <w:pPr>
              <w:widowControl w:val="0"/>
              <w:spacing w:after="0" w:line="240" w:lineRule="auto"/>
              <w:jc w:val="center"/>
              <w:rPr>
                <w:szCs w:val="20"/>
              </w:rPr>
            </w:pPr>
            <w:r w:rsidRPr="00434741">
              <w:rPr>
                <w:szCs w:val="20"/>
              </w:rPr>
              <w:t>+</w:t>
            </w:r>
          </w:p>
        </w:tc>
        <w:tc>
          <w:tcPr>
            <w:tcW w:w="0" w:type="auto"/>
            <w:tcMar>
              <w:left w:w="28" w:type="dxa"/>
              <w:right w:w="28" w:type="dxa"/>
            </w:tcMar>
          </w:tcPr>
          <w:p w14:paraId="2C13268A" w14:textId="221C8D79" w:rsidR="004421AE" w:rsidRPr="001A38D3" w:rsidRDefault="004421AE" w:rsidP="005C7BDB">
            <w:pPr>
              <w:widowControl w:val="0"/>
              <w:spacing w:after="0" w:line="240" w:lineRule="auto"/>
              <w:jc w:val="center"/>
              <w:rPr>
                <w:szCs w:val="20"/>
              </w:rPr>
            </w:pPr>
            <w:r w:rsidRPr="00EC446E">
              <w:rPr>
                <w:szCs w:val="20"/>
              </w:rPr>
              <w:t>-</w:t>
            </w:r>
          </w:p>
        </w:tc>
      </w:tr>
      <w:tr w:rsidR="004421AE" w:rsidRPr="001A38D3" w14:paraId="32322617" w14:textId="77777777" w:rsidTr="004421AE">
        <w:tblPrEx>
          <w:tblBorders>
            <w:insideH w:val="single" w:sz="4" w:space="0" w:color="auto"/>
            <w:insideV w:val="single" w:sz="4" w:space="0" w:color="auto"/>
          </w:tblBorders>
        </w:tblPrEx>
        <w:tc>
          <w:tcPr>
            <w:tcW w:w="0" w:type="auto"/>
            <w:tcMar>
              <w:left w:w="28" w:type="dxa"/>
              <w:right w:w="28" w:type="dxa"/>
            </w:tcMar>
            <w:vAlign w:val="center"/>
          </w:tcPr>
          <w:p w14:paraId="5E48DD0B" w14:textId="2B6856BD" w:rsidR="004421AE" w:rsidRPr="001A38D3" w:rsidRDefault="004421AE" w:rsidP="00464DBB">
            <w:pPr>
              <w:widowControl w:val="0"/>
              <w:spacing w:after="0" w:line="240" w:lineRule="auto"/>
              <w:jc w:val="center"/>
              <w:rPr>
                <w:szCs w:val="20"/>
              </w:rPr>
            </w:pPr>
            <w:r>
              <w:rPr>
                <w:szCs w:val="20"/>
              </w:rPr>
              <w:t>10</w:t>
            </w:r>
          </w:p>
        </w:tc>
        <w:tc>
          <w:tcPr>
            <w:tcW w:w="0" w:type="auto"/>
            <w:tcMar>
              <w:left w:w="28" w:type="dxa"/>
              <w:right w:w="28" w:type="dxa"/>
            </w:tcMar>
          </w:tcPr>
          <w:p w14:paraId="2C54DBDC" w14:textId="0039C5CA" w:rsidR="004421AE" w:rsidRPr="00F542AF" w:rsidRDefault="004421AE" w:rsidP="00464DBB">
            <w:pPr>
              <w:widowControl w:val="0"/>
              <w:spacing w:after="0" w:line="240" w:lineRule="auto"/>
              <w:jc w:val="both"/>
              <w:rPr>
                <w:iCs/>
                <w:sz w:val="23"/>
                <w:szCs w:val="23"/>
              </w:rPr>
            </w:pPr>
            <w:proofErr w:type="spellStart"/>
            <w:r w:rsidRPr="00F542AF">
              <w:rPr>
                <w:iCs/>
                <w:sz w:val="23"/>
                <w:szCs w:val="23"/>
              </w:rPr>
              <w:t>д.Новая</w:t>
            </w:r>
            <w:proofErr w:type="spellEnd"/>
            <w:r w:rsidRPr="00F542AF">
              <w:rPr>
                <w:iCs/>
                <w:sz w:val="23"/>
                <w:szCs w:val="23"/>
              </w:rPr>
              <w:t xml:space="preserve"> Петровка</w:t>
            </w:r>
          </w:p>
        </w:tc>
        <w:tc>
          <w:tcPr>
            <w:tcW w:w="0" w:type="auto"/>
            <w:tcMar>
              <w:left w:w="28" w:type="dxa"/>
              <w:right w:w="28" w:type="dxa"/>
            </w:tcMar>
          </w:tcPr>
          <w:p w14:paraId="1E6969F1" w14:textId="2CC2C12F" w:rsidR="004421AE" w:rsidRPr="001A38D3" w:rsidRDefault="004421AE" w:rsidP="005C7BDB">
            <w:pPr>
              <w:widowControl w:val="0"/>
              <w:spacing w:after="0" w:line="240" w:lineRule="auto"/>
              <w:jc w:val="center"/>
              <w:rPr>
                <w:szCs w:val="20"/>
              </w:rPr>
            </w:pPr>
            <w:r w:rsidRPr="00F14D31">
              <w:rPr>
                <w:szCs w:val="20"/>
              </w:rPr>
              <w:t>-</w:t>
            </w:r>
          </w:p>
        </w:tc>
        <w:tc>
          <w:tcPr>
            <w:tcW w:w="0" w:type="auto"/>
            <w:tcMar>
              <w:left w:w="28" w:type="dxa"/>
              <w:right w:w="28" w:type="dxa"/>
            </w:tcMar>
          </w:tcPr>
          <w:p w14:paraId="4D11F98C" w14:textId="4F68D979" w:rsidR="004421AE" w:rsidRPr="001A38D3" w:rsidRDefault="004421AE" w:rsidP="005C7BDB">
            <w:pPr>
              <w:widowControl w:val="0"/>
              <w:spacing w:after="0" w:line="240" w:lineRule="auto"/>
              <w:jc w:val="center"/>
              <w:rPr>
                <w:szCs w:val="20"/>
              </w:rPr>
            </w:pPr>
            <w:r w:rsidRPr="009C524D">
              <w:rPr>
                <w:szCs w:val="20"/>
              </w:rPr>
              <w:t>-</w:t>
            </w:r>
          </w:p>
        </w:tc>
        <w:tc>
          <w:tcPr>
            <w:tcW w:w="0" w:type="auto"/>
            <w:tcMar>
              <w:left w:w="28" w:type="dxa"/>
              <w:right w:w="28" w:type="dxa"/>
            </w:tcMar>
          </w:tcPr>
          <w:p w14:paraId="459F5623" w14:textId="5F1F1035" w:rsidR="004421AE" w:rsidRPr="001A38D3" w:rsidRDefault="004421AE" w:rsidP="005C7BDB">
            <w:pPr>
              <w:widowControl w:val="0"/>
              <w:spacing w:after="0" w:line="240" w:lineRule="auto"/>
              <w:jc w:val="center"/>
              <w:rPr>
                <w:szCs w:val="20"/>
              </w:rPr>
            </w:pPr>
            <w:r w:rsidRPr="004A194F">
              <w:rPr>
                <w:szCs w:val="20"/>
              </w:rPr>
              <w:t>-</w:t>
            </w:r>
          </w:p>
        </w:tc>
        <w:tc>
          <w:tcPr>
            <w:tcW w:w="0" w:type="auto"/>
            <w:tcMar>
              <w:left w:w="28" w:type="dxa"/>
              <w:right w:w="28" w:type="dxa"/>
            </w:tcMar>
          </w:tcPr>
          <w:p w14:paraId="0CB8543C" w14:textId="6AC02A4A" w:rsidR="004421AE" w:rsidRPr="001A38D3" w:rsidRDefault="004421AE" w:rsidP="005C7BDB">
            <w:pPr>
              <w:widowControl w:val="0"/>
              <w:spacing w:after="0" w:line="240" w:lineRule="auto"/>
              <w:jc w:val="center"/>
              <w:rPr>
                <w:szCs w:val="20"/>
              </w:rPr>
            </w:pPr>
            <w:r w:rsidRPr="005A731B">
              <w:rPr>
                <w:szCs w:val="20"/>
              </w:rPr>
              <w:t>-</w:t>
            </w:r>
          </w:p>
        </w:tc>
        <w:tc>
          <w:tcPr>
            <w:tcW w:w="0" w:type="auto"/>
            <w:tcMar>
              <w:left w:w="28" w:type="dxa"/>
              <w:right w:w="28" w:type="dxa"/>
            </w:tcMar>
          </w:tcPr>
          <w:p w14:paraId="69E285C1" w14:textId="6FC13B71" w:rsidR="004421AE" w:rsidRPr="001A38D3" w:rsidRDefault="004421AE" w:rsidP="005C7BDB">
            <w:pPr>
              <w:widowControl w:val="0"/>
              <w:spacing w:after="0" w:line="240" w:lineRule="auto"/>
              <w:jc w:val="center"/>
              <w:rPr>
                <w:szCs w:val="20"/>
              </w:rPr>
            </w:pPr>
            <w:r w:rsidRPr="00EC446E">
              <w:rPr>
                <w:szCs w:val="20"/>
              </w:rPr>
              <w:t>-</w:t>
            </w:r>
          </w:p>
        </w:tc>
      </w:tr>
      <w:tr w:rsidR="004421AE" w:rsidRPr="001A38D3" w14:paraId="05A63A6A" w14:textId="77777777" w:rsidTr="004421AE">
        <w:tblPrEx>
          <w:tblBorders>
            <w:insideH w:val="single" w:sz="4" w:space="0" w:color="auto"/>
            <w:insideV w:val="single" w:sz="4" w:space="0" w:color="auto"/>
          </w:tblBorders>
        </w:tblPrEx>
        <w:tc>
          <w:tcPr>
            <w:tcW w:w="0" w:type="auto"/>
            <w:tcMar>
              <w:left w:w="28" w:type="dxa"/>
              <w:right w:w="28" w:type="dxa"/>
            </w:tcMar>
            <w:vAlign w:val="center"/>
          </w:tcPr>
          <w:p w14:paraId="5696BD3D" w14:textId="59B93CAF" w:rsidR="004421AE" w:rsidRPr="001A38D3" w:rsidRDefault="004421AE" w:rsidP="00464DBB">
            <w:pPr>
              <w:widowControl w:val="0"/>
              <w:spacing w:after="0" w:line="240" w:lineRule="auto"/>
              <w:jc w:val="center"/>
              <w:rPr>
                <w:szCs w:val="20"/>
              </w:rPr>
            </w:pPr>
            <w:r>
              <w:rPr>
                <w:szCs w:val="20"/>
              </w:rPr>
              <w:t>11</w:t>
            </w:r>
          </w:p>
        </w:tc>
        <w:tc>
          <w:tcPr>
            <w:tcW w:w="0" w:type="auto"/>
            <w:tcMar>
              <w:left w:w="28" w:type="dxa"/>
              <w:right w:w="28" w:type="dxa"/>
            </w:tcMar>
          </w:tcPr>
          <w:p w14:paraId="6FE6A1AD" w14:textId="43657D45" w:rsidR="004421AE" w:rsidRPr="00F542AF" w:rsidRDefault="004421AE" w:rsidP="00464DBB">
            <w:pPr>
              <w:widowControl w:val="0"/>
              <w:spacing w:after="0" w:line="240" w:lineRule="auto"/>
              <w:jc w:val="both"/>
              <w:rPr>
                <w:iCs/>
                <w:sz w:val="23"/>
                <w:szCs w:val="23"/>
              </w:rPr>
            </w:pPr>
            <w:r w:rsidRPr="00F542AF">
              <w:rPr>
                <w:iCs/>
                <w:sz w:val="23"/>
                <w:szCs w:val="23"/>
              </w:rPr>
              <w:t xml:space="preserve">д. </w:t>
            </w:r>
            <w:proofErr w:type="spellStart"/>
            <w:r w:rsidRPr="00F542AF">
              <w:rPr>
                <w:iCs/>
                <w:sz w:val="23"/>
                <w:szCs w:val="23"/>
              </w:rPr>
              <w:t>Пановка</w:t>
            </w:r>
            <w:proofErr w:type="spellEnd"/>
          </w:p>
        </w:tc>
        <w:tc>
          <w:tcPr>
            <w:tcW w:w="0" w:type="auto"/>
            <w:tcMar>
              <w:left w:w="28" w:type="dxa"/>
              <w:right w:w="28" w:type="dxa"/>
            </w:tcMar>
          </w:tcPr>
          <w:p w14:paraId="7EB14DB5" w14:textId="4679EB23" w:rsidR="004421AE" w:rsidRPr="001A38D3" w:rsidRDefault="004421AE" w:rsidP="005C7BDB">
            <w:pPr>
              <w:widowControl w:val="0"/>
              <w:spacing w:after="0" w:line="240" w:lineRule="auto"/>
              <w:jc w:val="center"/>
              <w:rPr>
                <w:szCs w:val="20"/>
              </w:rPr>
            </w:pPr>
            <w:r w:rsidRPr="00F14D31">
              <w:rPr>
                <w:szCs w:val="20"/>
              </w:rPr>
              <w:t>-</w:t>
            </w:r>
          </w:p>
        </w:tc>
        <w:tc>
          <w:tcPr>
            <w:tcW w:w="0" w:type="auto"/>
            <w:tcMar>
              <w:left w:w="28" w:type="dxa"/>
              <w:right w:w="28" w:type="dxa"/>
            </w:tcMar>
          </w:tcPr>
          <w:p w14:paraId="72FF2026" w14:textId="046BC4BD" w:rsidR="004421AE" w:rsidRPr="001A38D3" w:rsidRDefault="004421AE" w:rsidP="005C7BDB">
            <w:pPr>
              <w:widowControl w:val="0"/>
              <w:spacing w:after="0" w:line="240" w:lineRule="auto"/>
              <w:jc w:val="center"/>
              <w:rPr>
                <w:szCs w:val="20"/>
              </w:rPr>
            </w:pPr>
            <w:r w:rsidRPr="009C524D">
              <w:rPr>
                <w:szCs w:val="20"/>
              </w:rPr>
              <w:t>-</w:t>
            </w:r>
          </w:p>
        </w:tc>
        <w:tc>
          <w:tcPr>
            <w:tcW w:w="0" w:type="auto"/>
            <w:tcMar>
              <w:left w:w="28" w:type="dxa"/>
              <w:right w:w="28" w:type="dxa"/>
            </w:tcMar>
          </w:tcPr>
          <w:p w14:paraId="40813456" w14:textId="45BDA1B0" w:rsidR="004421AE" w:rsidRPr="001A38D3" w:rsidRDefault="004421AE" w:rsidP="005C7BDB">
            <w:pPr>
              <w:widowControl w:val="0"/>
              <w:spacing w:after="0" w:line="240" w:lineRule="auto"/>
              <w:jc w:val="center"/>
              <w:rPr>
                <w:szCs w:val="20"/>
              </w:rPr>
            </w:pPr>
            <w:r w:rsidRPr="004A194F">
              <w:rPr>
                <w:szCs w:val="20"/>
              </w:rPr>
              <w:t>-</w:t>
            </w:r>
          </w:p>
        </w:tc>
        <w:tc>
          <w:tcPr>
            <w:tcW w:w="0" w:type="auto"/>
            <w:tcMar>
              <w:left w:w="28" w:type="dxa"/>
              <w:right w:w="28" w:type="dxa"/>
            </w:tcMar>
          </w:tcPr>
          <w:p w14:paraId="37C19BB0" w14:textId="692353D7" w:rsidR="004421AE" w:rsidRPr="001A38D3" w:rsidRDefault="004421AE" w:rsidP="005C7BDB">
            <w:pPr>
              <w:widowControl w:val="0"/>
              <w:spacing w:after="0" w:line="240" w:lineRule="auto"/>
              <w:jc w:val="center"/>
              <w:rPr>
                <w:szCs w:val="20"/>
              </w:rPr>
            </w:pPr>
            <w:r w:rsidRPr="005A731B">
              <w:rPr>
                <w:szCs w:val="20"/>
              </w:rPr>
              <w:t>-</w:t>
            </w:r>
          </w:p>
        </w:tc>
        <w:tc>
          <w:tcPr>
            <w:tcW w:w="0" w:type="auto"/>
            <w:tcMar>
              <w:left w:w="28" w:type="dxa"/>
              <w:right w:w="28" w:type="dxa"/>
            </w:tcMar>
          </w:tcPr>
          <w:p w14:paraId="24A5BF3D" w14:textId="3AF21D9C" w:rsidR="004421AE" w:rsidRPr="001A38D3" w:rsidRDefault="004421AE" w:rsidP="005C7BDB">
            <w:pPr>
              <w:widowControl w:val="0"/>
              <w:spacing w:after="0" w:line="240" w:lineRule="auto"/>
              <w:jc w:val="center"/>
              <w:rPr>
                <w:szCs w:val="20"/>
              </w:rPr>
            </w:pPr>
            <w:r w:rsidRPr="00EC446E">
              <w:rPr>
                <w:szCs w:val="20"/>
              </w:rPr>
              <w:t>-</w:t>
            </w:r>
          </w:p>
        </w:tc>
      </w:tr>
      <w:tr w:rsidR="004421AE" w:rsidRPr="001A38D3" w14:paraId="6EBD8D7F" w14:textId="77777777" w:rsidTr="004421AE">
        <w:tblPrEx>
          <w:tblBorders>
            <w:insideH w:val="single" w:sz="4" w:space="0" w:color="auto"/>
            <w:insideV w:val="single" w:sz="4" w:space="0" w:color="auto"/>
          </w:tblBorders>
        </w:tblPrEx>
        <w:tc>
          <w:tcPr>
            <w:tcW w:w="0" w:type="auto"/>
            <w:tcMar>
              <w:left w:w="28" w:type="dxa"/>
              <w:right w:w="28" w:type="dxa"/>
            </w:tcMar>
            <w:vAlign w:val="center"/>
          </w:tcPr>
          <w:p w14:paraId="67192468" w14:textId="3CEB1689" w:rsidR="004421AE" w:rsidRPr="001A38D3" w:rsidRDefault="004421AE" w:rsidP="00464DBB">
            <w:pPr>
              <w:widowControl w:val="0"/>
              <w:spacing w:after="0" w:line="240" w:lineRule="auto"/>
              <w:jc w:val="center"/>
              <w:rPr>
                <w:szCs w:val="20"/>
              </w:rPr>
            </w:pPr>
            <w:r>
              <w:rPr>
                <w:szCs w:val="20"/>
              </w:rPr>
              <w:t>12</w:t>
            </w:r>
          </w:p>
        </w:tc>
        <w:tc>
          <w:tcPr>
            <w:tcW w:w="0" w:type="auto"/>
            <w:tcMar>
              <w:left w:w="28" w:type="dxa"/>
              <w:right w:w="28" w:type="dxa"/>
            </w:tcMar>
          </w:tcPr>
          <w:p w14:paraId="4A968EB6" w14:textId="2783A453" w:rsidR="004421AE" w:rsidRPr="00F542AF" w:rsidRDefault="004421AE" w:rsidP="00464DBB">
            <w:pPr>
              <w:widowControl w:val="0"/>
              <w:spacing w:after="0" w:line="240" w:lineRule="auto"/>
              <w:jc w:val="both"/>
              <w:rPr>
                <w:iCs/>
                <w:szCs w:val="20"/>
              </w:rPr>
            </w:pPr>
            <w:r w:rsidRPr="00F542AF">
              <w:rPr>
                <w:iCs/>
                <w:sz w:val="23"/>
                <w:szCs w:val="23"/>
              </w:rPr>
              <w:t xml:space="preserve">д. </w:t>
            </w:r>
            <w:proofErr w:type="spellStart"/>
            <w:r w:rsidRPr="00F542AF">
              <w:rPr>
                <w:iCs/>
                <w:sz w:val="23"/>
                <w:szCs w:val="23"/>
              </w:rPr>
              <w:t>Софьевка</w:t>
            </w:r>
            <w:proofErr w:type="spellEnd"/>
          </w:p>
        </w:tc>
        <w:tc>
          <w:tcPr>
            <w:tcW w:w="0" w:type="auto"/>
            <w:tcMar>
              <w:left w:w="28" w:type="dxa"/>
              <w:right w:w="28" w:type="dxa"/>
            </w:tcMar>
          </w:tcPr>
          <w:p w14:paraId="14847F89" w14:textId="4E3E66FF" w:rsidR="004421AE" w:rsidRPr="001A38D3" w:rsidRDefault="004421AE" w:rsidP="005C7BDB">
            <w:pPr>
              <w:widowControl w:val="0"/>
              <w:spacing w:after="0" w:line="240" w:lineRule="auto"/>
              <w:jc w:val="center"/>
              <w:rPr>
                <w:szCs w:val="20"/>
              </w:rPr>
            </w:pPr>
            <w:r w:rsidRPr="00F14D31">
              <w:rPr>
                <w:szCs w:val="20"/>
              </w:rPr>
              <w:t>-</w:t>
            </w:r>
          </w:p>
        </w:tc>
        <w:tc>
          <w:tcPr>
            <w:tcW w:w="0" w:type="auto"/>
            <w:tcMar>
              <w:left w:w="28" w:type="dxa"/>
              <w:right w:w="28" w:type="dxa"/>
            </w:tcMar>
          </w:tcPr>
          <w:p w14:paraId="3A1D63B7" w14:textId="3567289B" w:rsidR="004421AE" w:rsidRPr="001A38D3" w:rsidRDefault="004421AE" w:rsidP="005C7BDB">
            <w:pPr>
              <w:widowControl w:val="0"/>
              <w:spacing w:after="0" w:line="240" w:lineRule="auto"/>
              <w:jc w:val="center"/>
              <w:rPr>
                <w:szCs w:val="20"/>
              </w:rPr>
            </w:pPr>
            <w:r w:rsidRPr="009C524D">
              <w:rPr>
                <w:szCs w:val="20"/>
              </w:rPr>
              <w:t>-</w:t>
            </w:r>
          </w:p>
        </w:tc>
        <w:tc>
          <w:tcPr>
            <w:tcW w:w="0" w:type="auto"/>
            <w:tcMar>
              <w:left w:w="28" w:type="dxa"/>
              <w:right w:w="28" w:type="dxa"/>
            </w:tcMar>
          </w:tcPr>
          <w:p w14:paraId="14873F1F" w14:textId="16F0AE03" w:rsidR="004421AE" w:rsidRPr="001A38D3" w:rsidRDefault="004421AE" w:rsidP="005C7BDB">
            <w:pPr>
              <w:widowControl w:val="0"/>
              <w:spacing w:after="0" w:line="240" w:lineRule="auto"/>
              <w:jc w:val="center"/>
              <w:rPr>
                <w:szCs w:val="20"/>
              </w:rPr>
            </w:pPr>
            <w:r w:rsidRPr="004A194F">
              <w:rPr>
                <w:szCs w:val="20"/>
              </w:rPr>
              <w:t>-</w:t>
            </w:r>
          </w:p>
        </w:tc>
        <w:tc>
          <w:tcPr>
            <w:tcW w:w="0" w:type="auto"/>
            <w:tcMar>
              <w:left w:w="28" w:type="dxa"/>
              <w:right w:w="28" w:type="dxa"/>
            </w:tcMar>
          </w:tcPr>
          <w:p w14:paraId="238D415C" w14:textId="0B543BB8" w:rsidR="004421AE" w:rsidRPr="001A38D3" w:rsidRDefault="004421AE" w:rsidP="005C7BDB">
            <w:pPr>
              <w:widowControl w:val="0"/>
              <w:spacing w:after="0" w:line="240" w:lineRule="auto"/>
              <w:jc w:val="center"/>
              <w:rPr>
                <w:szCs w:val="20"/>
              </w:rPr>
            </w:pPr>
            <w:r w:rsidRPr="005A731B">
              <w:rPr>
                <w:szCs w:val="20"/>
              </w:rPr>
              <w:t>-</w:t>
            </w:r>
          </w:p>
        </w:tc>
        <w:tc>
          <w:tcPr>
            <w:tcW w:w="0" w:type="auto"/>
            <w:tcMar>
              <w:left w:w="28" w:type="dxa"/>
              <w:right w:w="28" w:type="dxa"/>
            </w:tcMar>
          </w:tcPr>
          <w:p w14:paraId="16770312" w14:textId="117C5FFF" w:rsidR="004421AE" w:rsidRPr="001A38D3" w:rsidRDefault="004421AE" w:rsidP="005C7BDB">
            <w:pPr>
              <w:widowControl w:val="0"/>
              <w:spacing w:after="0" w:line="240" w:lineRule="auto"/>
              <w:jc w:val="center"/>
              <w:rPr>
                <w:szCs w:val="20"/>
              </w:rPr>
            </w:pPr>
            <w:r w:rsidRPr="00EC446E">
              <w:rPr>
                <w:szCs w:val="20"/>
              </w:rPr>
              <w:t>-</w:t>
            </w:r>
          </w:p>
        </w:tc>
      </w:tr>
      <w:tr w:rsidR="004421AE" w:rsidRPr="001A38D3" w14:paraId="76E3B5F0" w14:textId="77777777" w:rsidTr="004421AE">
        <w:tblPrEx>
          <w:tblBorders>
            <w:insideH w:val="single" w:sz="4" w:space="0" w:color="auto"/>
            <w:insideV w:val="single" w:sz="4" w:space="0" w:color="auto"/>
          </w:tblBorders>
        </w:tblPrEx>
        <w:tc>
          <w:tcPr>
            <w:tcW w:w="0" w:type="auto"/>
            <w:tcMar>
              <w:left w:w="28" w:type="dxa"/>
              <w:right w:w="28" w:type="dxa"/>
            </w:tcMar>
            <w:vAlign w:val="center"/>
          </w:tcPr>
          <w:p w14:paraId="0A399283" w14:textId="3554F9AF" w:rsidR="004421AE" w:rsidRPr="001A38D3" w:rsidRDefault="004421AE" w:rsidP="00464DBB">
            <w:pPr>
              <w:widowControl w:val="0"/>
              <w:spacing w:after="0" w:line="240" w:lineRule="auto"/>
              <w:jc w:val="center"/>
              <w:rPr>
                <w:szCs w:val="20"/>
              </w:rPr>
            </w:pPr>
            <w:r>
              <w:rPr>
                <w:szCs w:val="20"/>
              </w:rPr>
              <w:t>13</w:t>
            </w:r>
          </w:p>
        </w:tc>
        <w:tc>
          <w:tcPr>
            <w:tcW w:w="0" w:type="auto"/>
            <w:tcMar>
              <w:left w:w="28" w:type="dxa"/>
              <w:right w:w="28" w:type="dxa"/>
            </w:tcMar>
          </w:tcPr>
          <w:p w14:paraId="5DB6650F" w14:textId="0043C75E" w:rsidR="004421AE" w:rsidRPr="00F542AF" w:rsidRDefault="004421AE" w:rsidP="00464DBB">
            <w:pPr>
              <w:widowControl w:val="0"/>
              <w:spacing w:after="0" w:line="240" w:lineRule="auto"/>
              <w:jc w:val="both"/>
              <w:rPr>
                <w:iCs/>
                <w:sz w:val="23"/>
                <w:szCs w:val="23"/>
              </w:rPr>
            </w:pPr>
            <w:r w:rsidRPr="00F542AF">
              <w:rPr>
                <w:iCs/>
                <w:sz w:val="23"/>
                <w:szCs w:val="23"/>
              </w:rPr>
              <w:t xml:space="preserve">ж/д </w:t>
            </w:r>
            <w:proofErr w:type="spellStart"/>
            <w:r w:rsidRPr="00F542AF">
              <w:rPr>
                <w:iCs/>
                <w:sz w:val="23"/>
                <w:szCs w:val="23"/>
              </w:rPr>
              <w:t>ст.Панчулидзиевка</w:t>
            </w:r>
            <w:proofErr w:type="spellEnd"/>
          </w:p>
        </w:tc>
        <w:tc>
          <w:tcPr>
            <w:tcW w:w="0" w:type="auto"/>
            <w:tcMar>
              <w:left w:w="28" w:type="dxa"/>
              <w:right w:w="28" w:type="dxa"/>
            </w:tcMar>
          </w:tcPr>
          <w:p w14:paraId="46E4D579" w14:textId="4B0210D7" w:rsidR="004421AE" w:rsidRPr="001A38D3" w:rsidRDefault="004421AE" w:rsidP="005C7BDB">
            <w:pPr>
              <w:widowControl w:val="0"/>
              <w:spacing w:after="0" w:line="240" w:lineRule="auto"/>
              <w:jc w:val="center"/>
              <w:rPr>
                <w:szCs w:val="20"/>
              </w:rPr>
            </w:pPr>
            <w:r w:rsidRPr="00F14D31">
              <w:rPr>
                <w:szCs w:val="20"/>
              </w:rPr>
              <w:t>-</w:t>
            </w:r>
          </w:p>
        </w:tc>
        <w:tc>
          <w:tcPr>
            <w:tcW w:w="0" w:type="auto"/>
            <w:tcMar>
              <w:left w:w="28" w:type="dxa"/>
              <w:right w:w="28" w:type="dxa"/>
            </w:tcMar>
          </w:tcPr>
          <w:p w14:paraId="53DE6F27" w14:textId="518D80A6" w:rsidR="004421AE" w:rsidRPr="001A38D3" w:rsidRDefault="004421AE" w:rsidP="005C7BDB">
            <w:pPr>
              <w:widowControl w:val="0"/>
              <w:spacing w:after="0" w:line="240" w:lineRule="auto"/>
              <w:jc w:val="center"/>
              <w:rPr>
                <w:szCs w:val="20"/>
              </w:rPr>
            </w:pPr>
            <w:r w:rsidRPr="009C524D">
              <w:rPr>
                <w:szCs w:val="20"/>
              </w:rPr>
              <w:t>-</w:t>
            </w:r>
          </w:p>
        </w:tc>
        <w:tc>
          <w:tcPr>
            <w:tcW w:w="0" w:type="auto"/>
            <w:tcMar>
              <w:left w:w="28" w:type="dxa"/>
              <w:right w:w="28" w:type="dxa"/>
            </w:tcMar>
          </w:tcPr>
          <w:p w14:paraId="175B1019" w14:textId="2A507119" w:rsidR="004421AE" w:rsidRPr="001A38D3" w:rsidRDefault="004421AE" w:rsidP="005C7BDB">
            <w:pPr>
              <w:widowControl w:val="0"/>
              <w:spacing w:after="0" w:line="240" w:lineRule="auto"/>
              <w:jc w:val="center"/>
              <w:rPr>
                <w:szCs w:val="20"/>
              </w:rPr>
            </w:pPr>
            <w:r w:rsidRPr="004A194F">
              <w:rPr>
                <w:szCs w:val="20"/>
              </w:rPr>
              <w:t>-</w:t>
            </w:r>
          </w:p>
        </w:tc>
        <w:tc>
          <w:tcPr>
            <w:tcW w:w="0" w:type="auto"/>
            <w:tcMar>
              <w:left w:w="28" w:type="dxa"/>
              <w:right w:w="28" w:type="dxa"/>
            </w:tcMar>
          </w:tcPr>
          <w:p w14:paraId="1B855C43" w14:textId="3983C8CD" w:rsidR="004421AE" w:rsidRPr="001A38D3" w:rsidRDefault="004421AE" w:rsidP="005C7BDB">
            <w:pPr>
              <w:widowControl w:val="0"/>
              <w:spacing w:after="0" w:line="240" w:lineRule="auto"/>
              <w:jc w:val="center"/>
              <w:rPr>
                <w:szCs w:val="20"/>
              </w:rPr>
            </w:pPr>
            <w:r w:rsidRPr="005A731B">
              <w:rPr>
                <w:szCs w:val="20"/>
              </w:rPr>
              <w:t>-</w:t>
            </w:r>
          </w:p>
        </w:tc>
        <w:tc>
          <w:tcPr>
            <w:tcW w:w="0" w:type="auto"/>
            <w:tcMar>
              <w:left w:w="28" w:type="dxa"/>
              <w:right w:w="28" w:type="dxa"/>
            </w:tcMar>
          </w:tcPr>
          <w:p w14:paraId="07A242A7" w14:textId="12A6EA81" w:rsidR="004421AE" w:rsidRPr="001A38D3" w:rsidRDefault="004421AE" w:rsidP="005C7BDB">
            <w:pPr>
              <w:widowControl w:val="0"/>
              <w:spacing w:after="0" w:line="240" w:lineRule="auto"/>
              <w:jc w:val="center"/>
              <w:rPr>
                <w:szCs w:val="20"/>
              </w:rPr>
            </w:pPr>
            <w:r w:rsidRPr="00EC446E">
              <w:rPr>
                <w:szCs w:val="20"/>
              </w:rPr>
              <w:t>-</w:t>
            </w:r>
          </w:p>
        </w:tc>
      </w:tr>
    </w:tbl>
    <w:p w14:paraId="760ADB18" w14:textId="77777777" w:rsidR="00744FB4" w:rsidRDefault="00744FB4" w:rsidP="009D4FD6">
      <w:pPr>
        <w:widowControl w:val="0"/>
        <w:spacing w:after="0" w:line="240" w:lineRule="auto"/>
        <w:ind w:firstLine="709"/>
        <w:jc w:val="both"/>
        <w:rPr>
          <w:rFonts w:eastAsia="Calibri"/>
          <w:szCs w:val="20"/>
        </w:rPr>
      </w:pPr>
      <w:bookmarkStart w:id="118" w:name="_Toc45096705"/>
      <w:bookmarkEnd w:id="108"/>
      <w:bookmarkEnd w:id="109"/>
      <w:bookmarkEnd w:id="117"/>
    </w:p>
    <w:p w14:paraId="7715F687" w14:textId="209E5AB7" w:rsidR="009D4FD6" w:rsidRPr="000E14C0" w:rsidRDefault="009D4FD6" w:rsidP="009D4FD6">
      <w:pPr>
        <w:widowControl w:val="0"/>
        <w:spacing w:after="0" w:line="240" w:lineRule="auto"/>
        <w:ind w:firstLine="709"/>
        <w:jc w:val="both"/>
        <w:rPr>
          <w:rFonts w:eastAsia="Calibri"/>
          <w:szCs w:val="20"/>
        </w:rPr>
      </w:pPr>
      <w:r w:rsidRPr="000E14C0">
        <w:rPr>
          <w:rFonts w:eastAsia="Calibri"/>
          <w:szCs w:val="20"/>
        </w:rPr>
        <w:t>Выводы:</w:t>
      </w:r>
    </w:p>
    <w:p w14:paraId="209F8877" w14:textId="77777777" w:rsidR="009D4FD6" w:rsidRPr="000E14C0" w:rsidRDefault="009D4FD6" w:rsidP="009D4FD6">
      <w:pPr>
        <w:widowControl w:val="0"/>
        <w:spacing w:after="0" w:line="240" w:lineRule="auto"/>
        <w:ind w:firstLine="709"/>
        <w:jc w:val="both"/>
        <w:rPr>
          <w:szCs w:val="20"/>
        </w:rPr>
      </w:pPr>
      <w:r w:rsidRPr="000E14C0">
        <w:rPr>
          <w:szCs w:val="20"/>
        </w:rPr>
        <w:t>Комплексный анализ современного состояния территории выявил природный, сельскохозяйственный потенциалы и возможности использования территории, а также основные проблемы.</w:t>
      </w:r>
    </w:p>
    <w:p w14:paraId="2342F49B" w14:textId="77777777" w:rsidR="009D4FD6" w:rsidRPr="000E14C0" w:rsidRDefault="009D4FD6" w:rsidP="009D4FD6">
      <w:pPr>
        <w:widowControl w:val="0"/>
        <w:spacing w:after="0" w:line="240" w:lineRule="auto"/>
        <w:ind w:firstLine="709"/>
        <w:jc w:val="both"/>
        <w:rPr>
          <w:szCs w:val="20"/>
        </w:rPr>
      </w:pPr>
      <w:r w:rsidRPr="000E14C0">
        <w:rPr>
          <w:szCs w:val="20"/>
        </w:rPr>
        <w:t xml:space="preserve">Градостроительный потенциал: </w:t>
      </w:r>
    </w:p>
    <w:p w14:paraId="5AAE9AB3" w14:textId="6D3EF986" w:rsidR="009D4FD6" w:rsidRPr="000E14C0" w:rsidRDefault="009D4FD6" w:rsidP="009D4FD6">
      <w:pPr>
        <w:widowControl w:val="0"/>
        <w:spacing w:after="0" w:line="240" w:lineRule="auto"/>
        <w:ind w:firstLine="709"/>
        <w:jc w:val="both"/>
        <w:rPr>
          <w:szCs w:val="20"/>
        </w:rPr>
      </w:pPr>
      <w:r w:rsidRPr="000E14C0">
        <w:rPr>
          <w:szCs w:val="20"/>
        </w:rPr>
        <w:t xml:space="preserve">- </w:t>
      </w:r>
      <w:proofErr w:type="spellStart"/>
      <w:r w:rsidR="00601836">
        <w:rPr>
          <w:szCs w:val="20"/>
        </w:rPr>
        <w:t>Ермоловский</w:t>
      </w:r>
      <w:proofErr w:type="spellEnd"/>
      <w:r w:rsidRPr="000E14C0">
        <w:rPr>
          <w:szCs w:val="20"/>
        </w:rPr>
        <w:t xml:space="preserve"> сельсовет имеет благоприятные условия для развития сельского хозяйства;</w:t>
      </w:r>
    </w:p>
    <w:p w14:paraId="7771AE4C" w14:textId="77777777" w:rsidR="009D4FD6" w:rsidRPr="000E14C0" w:rsidRDefault="009D4FD6" w:rsidP="009D4FD6">
      <w:pPr>
        <w:widowControl w:val="0"/>
        <w:spacing w:after="0" w:line="240" w:lineRule="auto"/>
        <w:ind w:firstLine="709"/>
        <w:jc w:val="both"/>
        <w:rPr>
          <w:szCs w:val="20"/>
        </w:rPr>
      </w:pPr>
      <w:r w:rsidRPr="000E14C0">
        <w:rPr>
          <w:szCs w:val="20"/>
        </w:rPr>
        <w:t>- территорию сельсовета можно считать благоприятной для производственного и гражданского строительства;</w:t>
      </w:r>
    </w:p>
    <w:p w14:paraId="5F38A1AD" w14:textId="77777777" w:rsidR="009D4FD6" w:rsidRPr="000E14C0" w:rsidRDefault="009D4FD6" w:rsidP="009D4FD6">
      <w:pPr>
        <w:widowControl w:val="0"/>
        <w:spacing w:after="0" w:line="240" w:lineRule="auto"/>
        <w:ind w:firstLine="709"/>
        <w:jc w:val="both"/>
        <w:rPr>
          <w:szCs w:val="20"/>
        </w:rPr>
      </w:pPr>
      <w:r w:rsidRPr="000E14C0">
        <w:rPr>
          <w:szCs w:val="20"/>
        </w:rPr>
        <w:t>- наличие неосвоенных участков живописных местных пейзажей и ландшафтов в прибрежных зонах рек.</w:t>
      </w:r>
    </w:p>
    <w:p w14:paraId="1A9F64A8" w14:textId="77777777" w:rsidR="009D4FD6" w:rsidRPr="000E14C0" w:rsidRDefault="009D4FD6" w:rsidP="009D4FD6">
      <w:pPr>
        <w:widowControl w:val="0"/>
        <w:spacing w:after="0" w:line="240" w:lineRule="auto"/>
        <w:ind w:firstLine="709"/>
        <w:jc w:val="both"/>
        <w:rPr>
          <w:szCs w:val="20"/>
        </w:rPr>
      </w:pPr>
      <w:r w:rsidRPr="000E14C0">
        <w:rPr>
          <w:szCs w:val="20"/>
        </w:rPr>
        <w:t>Проблемы:</w:t>
      </w:r>
    </w:p>
    <w:p w14:paraId="6FE54FB4" w14:textId="77777777" w:rsidR="009D4FD6" w:rsidRPr="000E14C0" w:rsidRDefault="009D4FD6" w:rsidP="009D4FD6">
      <w:pPr>
        <w:widowControl w:val="0"/>
        <w:spacing w:after="0" w:line="240" w:lineRule="auto"/>
        <w:ind w:firstLine="709"/>
        <w:jc w:val="both"/>
        <w:rPr>
          <w:szCs w:val="20"/>
        </w:rPr>
      </w:pPr>
      <w:r w:rsidRPr="000E14C0">
        <w:rPr>
          <w:szCs w:val="20"/>
        </w:rPr>
        <w:t>- неэффективное использование территорий, занятых объектами сельского хозяйства;</w:t>
      </w:r>
    </w:p>
    <w:p w14:paraId="4B2FA1F4" w14:textId="11B763A7" w:rsidR="009D4FD6" w:rsidRPr="000E14C0" w:rsidRDefault="009D4FD6" w:rsidP="009D4FD6">
      <w:pPr>
        <w:widowControl w:val="0"/>
        <w:spacing w:after="0" w:line="240" w:lineRule="auto"/>
        <w:ind w:firstLine="709"/>
        <w:jc w:val="both"/>
        <w:rPr>
          <w:szCs w:val="20"/>
        </w:rPr>
      </w:pPr>
      <w:r w:rsidRPr="000E14C0">
        <w:rPr>
          <w:szCs w:val="20"/>
        </w:rPr>
        <w:t xml:space="preserve">- отсутствие подъезда с твердым покрытием к </w:t>
      </w:r>
      <w:r w:rsidR="000E14C0" w:rsidRPr="000E14C0">
        <w:rPr>
          <w:szCs w:val="20"/>
        </w:rPr>
        <w:t xml:space="preserve">части населенных пунктов сельсовета, к </w:t>
      </w:r>
      <w:r w:rsidRPr="000E14C0">
        <w:rPr>
          <w:szCs w:val="20"/>
        </w:rPr>
        <w:t xml:space="preserve">местам погребения; </w:t>
      </w:r>
    </w:p>
    <w:p w14:paraId="7D64E754" w14:textId="77777777" w:rsidR="009D4FD6" w:rsidRPr="000E14C0" w:rsidRDefault="009D4FD6" w:rsidP="009D4FD6">
      <w:pPr>
        <w:widowControl w:val="0"/>
        <w:spacing w:after="0" w:line="240" w:lineRule="auto"/>
        <w:ind w:firstLine="709"/>
        <w:jc w:val="both"/>
        <w:rPr>
          <w:szCs w:val="20"/>
        </w:rPr>
      </w:pPr>
      <w:r w:rsidRPr="000E14C0">
        <w:rPr>
          <w:szCs w:val="20"/>
        </w:rPr>
        <w:t xml:space="preserve">- недостаточное использование природного потенциала в части развития туристической отрасли; </w:t>
      </w:r>
    </w:p>
    <w:p w14:paraId="230B6B9E" w14:textId="2FAE84FB" w:rsidR="009D4FD6" w:rsidRPr="000E14C0" w:rsidRDefault="009D4FD6" w:rsidP="009D4FD6">
      <w:pPr>
        <w:widowControl w:val="0"/>
        <w:spacing w:after="0" w:line="240" w:lineRule="auto"/>
        <w:ind w:firstLine="709"/>
        <w:jc w:val="both"/>
        <w:rPr>
          <w:szCs w:val="20"/>
        </w:rPr>
      </w:pPr>
      <w:r w:rsidRPr="000E14C0">
        <w:rPr>
          <w:szCs w:val="20"/>
        </w:rPr>
        <w:t xml:space="preserve">- нехватка мест приложения труда в границах </w:t>
      </w:r>
      <w:proofErr w:type="spellStart"/>
      <w:r w:rsidR="00601836">
        <w:rPr>
          <w:szCs w:val="20"/>
        </w:rPr>
        <w:t>Ермоловского</w:t>
      </w:r>
      <w:proofErr w:type="spellEnd"/>
      <w:r w:rsidRPr="000E14C0">
        <w:rPr>
          <w:szCs w:val="20"/>
        </w:rPr>
        <w:t xml:space="preserve"> сельсовета, результатом является маятниковая трудовая миграция.</w:t>
      </w:r>
    </w:p>
    <w:p w14:paraId="082C47AC" w14:textId="45736B24" w:rsidR="009D4FD6" w:rsidRPr="000E14C0" w:rsidRDefault="009D4FD6" w:rsidP="009D4FD6">
      <w:pPr>
        <w:widowControl w:val="0"/>
        <w:spacing w:after="0" w:line="240" w:lineRule="auto"/>
        <w:ind w:firstLine="709"/>
        <w:jc w:val="both"/>
        <w:rPr>
          <w:szCs w:val="20"/>
        </w:rPr>
      </w:pPr>
      <w:r w:rsidRPr="000E14C0">
        <w:rPr>
          <w:szCs w:val="20"/>
        </w:rPr>
        <w:t xml:space="preserve">В генеральном плане </w:t>
      </w:r>
      <w:proofErr w:type="spellStart"/>
      <w:r w:rsidR="00601836">
        <w:rPr>
          <w:szCs w:val="20"/>
        </w:rPr>
        <w:t>Ермоловского</w:t>
      </w:r>
      <w:proofErr w:type="spellEnd"/>
      <w:r w:rsidRPr="000E14C0">
        <w:rPr>
          <w:szCs w:val="20"/>
        </w:rPr>
        <w:t xml:space="preserve"> сельсовета конкретизируются предложения СТП </w:t>
      </w:r>
      <w:r w:rsidR="00601836">
        <w:rPr>
          <w:szCs w:val="20"/>
        </w:rPr>
        <w:t>Пензенского</w:t>
      </w:r>
      <w:r w:rsidRPr="000E14C0">
        <w:rPr>
          <w:szCs w:val="20"/>
        </w:rPr>
        <w:t xml:space="preserve"> района, программ комплексного социально-экономического развития </w:t>
      </w:r>
      <w:r w:rsidR="00601836">
        <w:rPr>
          <w:szCs w:val="20"/>
        </w:rPr>
        <w:t>Пензенского</w:t>
      </w:r>
      <w:r w:rsidRPr="000E14C0">
        <w:rPr>
          <w:szCs w:val="20"/>
        </w:rPr>
        <w:t xml:space="preserve"> района Пензенской области и </w:t>
      </w:r>
      <w:proofErr w:type="spellStart"/>
      <w:r w:rsidR="00601836">
        <w:rPr>
          <w:szCs w:val="20"/>
        </w:rPr>
        <w:t>Ермоловского</w:t>
      </w:r>
      <w:proofErr w:type="spellEnd"/>
      <w:r w:rsidRPr="000E14C0">
        <w:rPr>
          <w:szCs w:val="20"/>
        </w:rPr>
        <w:t xml:space="preserve"> сельсовета, учитываются предложения органов местного самоуправления поселения.</w:t>
      </w:r>
    </w:p>
    <w:p w14:paraId="25C63899" w14:textId="77777777" w:rsidR="009D4FD6" w:rsidRPr="000E14C0" w:rsidRDefault="009D4FD6" w:rsidP="009D4FD6">
      <w:pPr>
        <w:widowControl w:val="0"/>
        <w:spacing w:after="0" w:line="240" w:lineRule="auto"/>
        <w:ind w:firstLine="709"/>
        <w:jc w:val="both"/>
        <w:rPr>
          <w:szCs w:val="20"/>
        </w:rPr>
      </w:pPr>
      <w:r w:rsidRPr="000E14C0">
        <w:rPr>
          <w:szCs w:val="20"/>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14:paraId="47E9FA0A" w14:textId="77777777" w:rsidR="00157E27" w:rsidRPr="009D4FD6" w:rsidRDefault="00157E27" w:rsidP="00157E27">
      <w:pPr>
        <w:pStyle w:val="Default"/>
        <w:ind w:firstLine="709"/>
        <w:jc w:val="center"/>
        <w:rPr>
          <w:color w:val="4472C4" w:themeColor="accent1"/>
        </w:rPr>
      </w:pPr>
    </w:p>
    <w:p w14:paraId="762A3CDA" w14:textId="77777777" w:rsidR="001A3B45" w:rsidRPr="005B5498" w:rsidRDefault="006A0681" w:rsidP="005B5498">
      <w:pPr>
        <w:pStyle w:val="20"/>
        <w:spacing w:before="0"/>
        <w:rPr>
          <w:szCs w:val="24"/>
        </w:rPr>
      </w:pPr>
      <w:bookmarkStart w:id="119" w:name="_Toc192172709"/>
      <w:r w:rsidRPr="005B5498">
        <w:rPr>
          <w:szCs w:val="24"/>
        </w:rPr>
        <w:lastRenderedPageBreak/>
        <w:t>2</w:t>
      </w:r>
      <w:r w:rsidR="001A3B45" w:rsidRPr="005B5498">
        <w:rPr>
          <w:szCs w:val="24"/>
        </w:rPr>
        <w:t>.</w:t>
      </w:r>
      <w:r w:rsidR="00AB7B12">
        <w:rPr>
          <w:szCs w:val="24"/>
        </w:rPr>
        <w:t>7</w:t>
      </w:r>
      <w:r w:rsidR="001A3B45" w:rsidRPr="005B5498">
        <w:rPr>
          <w:szCs w:val="24"/>
        </w:rPr>
        <w:t>. Баланс территории.</w:t>
      </w:r>
      <w:r w:rsidR="00123683" w:rsidRPr="005B5498">
        <w:rPr>
          <w:szCs w:val="24"/>
        </w:rPr>
        <w:t xml:space="preserve"> </w:t>
      </w:r>
      <w:r w:rsidR="001A3B45" w:rsidRPr="005B5498">
        <w:rPr>
          <w:szCs w:val="24"/>
        </w:rPr>
        <w:t>Функциональное зонирование</w:t>
      </w:r>
      <w:bookmarkEnd w:id="119"/>
    </w:p>
    <w:p w14:paraId="7CD7C6CC" w14:textId="77777777" w:rsidR="001A3B45" w:rsidRPr="00EE332F" w:rsidRDefault="00AB7B12" w:rsidP="00D25803">
      <w:pPr>
        <w:pStyle w:val="20"/>
        <w:spacing w:before="0" w:after="240"/>
        <w:jc w:val="both"/>
        <w:rPr>
          <w:szCs w:val="24"/>
        </w:rPr>
      </w:pPr>
      <w:bookmarkStart w:id="120" w:name="_Toc192172710"/>
      <w:r w:rsidRPr="00EE332F">
        <w:rPr>
          <w:szCs w:val="24"/>
        </w:rPr>
        <w:t xml:space="preserve">2.7.1. </w:t>
      </w:r>
      <w:r w:rsidR="001A3B45" w:rsidRPr="00EE332F">
        <w:rPr>
          <w:szCs w:val="24"/>
        </w:rPr>
        <w:t>Баланс территории</w:t>
      </w:r>
      <w:bookmarkEnd w:id="120"/>
    </w:p>
    <w:p w14:paraId="2CB19374" w14:textId="4B832F51" w:rsidR="009D4FD6" w:rsidRPr="004F0823" w:rsidRDefault="009D4FD6" w:rsidP="009D4FD6">
      <w:pPr>
        <w:widowControl w:val="0"/>
        <w:spacing w:after="0" w:line="240" w:lineRule="auto"/>
        <w:ind w:firstLine="709"/>
        <w:jc w:val="both"/>
        <w:rPr>
          <w:szCs w:val="20"/>
        </w:rPr>
      </w:pPr>
      <w:bookmarkStart w:id="121" w:name="_Toc469398937"/>
      <w:bookmarkStart w:id="122" w:name="_Toc495916859"/>
      <w:bookmarkEnd w:id="118"/>
      <w:r w:rsidRPr="004F0823">
        <w:rPr>
          <w:szCs w:val="20"/>
        </w:rPr>
        <w:t xml:space="preserve">Общая площадь земель в административных границах </w:t>
      </w:r>
      <w:proofErr w:type="spellStart"/>
      <w:r w:rsidR="00601836">
        <w:rPr>
          <w:szCs w:val="20"/>
        </w:rPr>
        <w:t>Ермоловского</w:t>
      </w:r>
      <w:proofErr w:type="spellEnd"/>
      <w:r w:rsidRPr="004F0823">
        <w:rPr>
          <w:szCs w:val="20"/>
        </w:rPr>
        <w:t xml:space="preserve"> сельсовета составляет </w:t>
      </w:r>
      <w:r w:rsidR="00084F02" w:rsidRPr="00084F02">
        <w:rPr>
          <w:rFonts w:eastAsia="Calibri"/>
          <w:szCs w:val="20"/>
        </w:rPr>
        <w:t>32260</w:t>
      </w:r>
      <w:r w:rsidRPr="00084F02">
        <w:rPr>
          <w:rFonts w:eastAsia="Calibri"/>
          <w:szCs w:val="20"/>
        </w:rPr>
        <w:t>,5</w:t>
      </w:r>
      <w:r w:rsidR="001B765E" w:rsidRPr="00084F02">
        <w:rPr>
          <w:rFonts w:eastAsia="Calibri"/>
          <w:szCs w:val="20"/>
        </w:rPr>
        <w:t>5</w:t>
      </w:r>
      <w:r w:rsidRPr="004F0823">
        <w:rPr>
          <w:rFonts w:eastAsia="Calibri"/>
          <w:szCs w:val="20"/>
        </w:rPr>
        <w:t xml:space="preserve"> </w:t>
      </w:r>
      <w:r w:rsidRPr="004F0823">
        <w:rPr>
          <w:szCs w:val="20"/>
        </w:rPr>
        <w:t>га (таблица 2.</w:t>
      </w:r>
      <w:r w:rsidR="005B193E" w:rsidRPr="004F0823">
        <w:rPr>
          <w:szCs w:val="20"/>
        </w:rPr>
        <w:t>7</w:t>
      </w:r>
      <w:r w:rsidRPr="004F0823">
        <w:rPr>
          <w:szCs w:val="20"/>
        </w:rPr>
        <w:t>.1</w:t>
      </w:r>
      <w:r w:rsidR="00744FB4">
        <w:rPr>
          <w:szCs w:val="20"/>
        </w:rPr>
        <w:t>.1</w:t>
      </w:r>
      <w:r w:rsidRPr="004F0823">
        <w:rPr>
          <w:szCs w:val="20"/>
        </w:rPr>
        <w:t>).</w:t>
      </w:r>
    </w:p>
    <w:p w14:paraId="33728768" w14:textId="7DAEBDE5" w:rsidR="009D4FD6" w:rsidRPr="004F0823" w:rsidRDefault="009D4FD6" w:rsidP="009D4FD6">
      <w:pPr>
        <w:widowControl w:val="0"/>
        <w:spacing w:after="0" w:line="240" w:lineRule="auto"/>
        <w:jc w:val="right"/>
        <w:rPr>
          <w:szCs w:val="20"/>
        </w:rPr>
      </w:pPr>
      <w:r w:rsidRPr="004F0823">
        <w:rPr>
          <w:szCs w:val="20"/>
        </w:rPr>
        <w:t>Таблица 2.</w:t>
      </w:r>
      <w:r w:rsidR="005B193E" w:rsidRPr="004F0823">
        <w:rPr>
          <w:szCs w:val="20"/>
        </w:rPr>
        <w:t>7</w:t>
      </w:r>
      <w:r w:rsidRPr="004F0823">
        <w:rPr>
          <w:szCs w:val="20"/>
        </w:rPr>
        <w:t>.1</w:t>
      </w:r>
      <w:r w:rsidR="00744FB4">
        <w:rPr>
          <w:szCs w:val="20"/>
        </w:rPr>
        <w:t>.1</w:t>
      </w:r>
    </w:p>
    <w:p w14:paraId="4BC17872" w14:textId="40553CEA" w:rsidR="009D4FD6" w:rsidRPr="004F0823" w:rsidRDefault="009D4FD6" w:rsidP="006966BE">
      <w:pPr>
        <w:widowControl w:val="0"/>
        <w:spacing w:after="0" w:line="240" w:lineRule="auto"/>
        <w:jc w:val="right"/>
        <w:rPr>
          <w:szCs w:val="20"/>
        </w:rPr>
      </w:pPr>
      <w:r w:rsidRPr="004F0823">
        <w:rPr>
          <w:szCs w:val="20"/>
        </w:rPr>
        <w:t xml:space="preserve">Наличие и распределение земельного фонда </w:t>
      </w:r>
      <w:proofErr w:type="spellStart"/>
      <w:r w:rsidR="00601836">
        <w:rPr>
          <w:szCs w:val="20"/>
        </w:rPr>
        <w:t>Ермоловского</w:t>
      </w:r>
      <w:proofErr w:type="spellEnd"/>
      <w:r w:rsidRPr="004F0823">
        <w:rPr>
          <w:szCs w:val="20"/>
        </w:rPr>
        <w:t xml:space="preserve"> сельсовета по категориям земель (2024</w:t>
      </w:r>
      <w:r w:rsidR="0091405C" w:rsidRPr="004F0823">
        <w:rPr>
          <w:szCs w:val="20"/>
        </w:rPr>
        <w:t>г.)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4"/>
        <w:gridCol w:w="6365"/>
        <w:gridCol w:w="1387"/>
        <w:gridCol w:w="1389"/>
      </w:tblGrid>
      <w:tr w:rsidR="0091405C" w:rsidRPr="0091405C" w14:paraId="3C9A6D4B" w14:textId="77777777" w:rsidTr="009A0C98">
        <w:trPr>
          <w:trHeight w:val="698"/>
        </w:trPr>
        <w:tc>
          <w:tcPr>
            <w:tcW w:w="427" w:type="pct"/>
            <w:vMerge w:val="restart"/>
            <w:vAlign w:val="center"/>
          </w:tcPr>
          <w:p w14:paraId="58369B2F" w14:textId="77777777" w:rsidR="0091405C" w:rsidRPr="00744FB4" w:rsidRDefault="0091405C" w:rsidP="009A0C98">
            <w:pPr>
              <w:widowControl w:val="0"/>
              <w:spacing w:after="0" w:line="240" w:lineRule="auto"/>
              <w:jc w:val="center"/>
              <w:rPr>
                <w:sz w:val="22"/>
              </w:rPr>
            </w:pPr>
            <w:bookmarkStart w:id="123" w:name="_Hlk180679495"/>
            <w:r w:rsidRPr="00744FB4">
              <w:rPr>
                <w:sz w:val="22"/>
              </w:rPr>
              <w:t>№</w:t>
            </w:r>
          </w:p>
          <w:p w14:paraId="41EC37E2" w14:textId="77777777" w:rsidR="0091405C" w:rsidRPr="00744FB4" w:rsidRDefault="0091405C" w:rsidP="009A0C98">
            <w:pPr>
              <w:widowControl w:val="0"/>
              <w:spacing w:after="0" w:line="240" w:lineRule="auto"/>
              <w:jc w:val="center"/>
              <w:rPr>
                <w:sz w:val="22"/>
              </w:rPr>
            </w:pPr>
            <w:r w:rsidRPr="00744FB4">
              <w:rPr>
                <w:sz w:val="22"/>
              </w:rPr>
              <w:t>п/п</w:t>
            </w:r>
          </w:p>
        </w:tc>
        <w:tc>
          <w:tcPr>
            <w:tcW w:w="3184" w:type="pct"/>
            <w:vMerge w:val="restart"/>
            <w:vAlign w:val="center"/>
          </w:tcPr>
          <w:p w14:paraId="1E28C2D4" w14:textId="77777777" w:rsidR="0091405C" w:rsidRPr="00744FB4" w:rsidRDefault="0091405C" w:rsidP="009A0C98">
            <w:pPr>
              <w:widowControl w:val="0"/>
              <w:spacing w:after="0" w:line="240" w:lineRule="auto"/>
              <w:jc w:val="center"/>
              <w:rPr>
                <w:sz w:val="22"/>
              </w:rPr>
            </w:pPr>
            <w:r w:rsidRPr="00744FB4">
              <w:rPr>
                <w:sz w:val="22"/>
              </w:rPr>
              <w:t>Категории земель</w:t>
            </w:r>
          </w:p>
        </w:tc>
        <w:tc>
          <w:tcPr>
            <w:tcW w:w="1389" w:type="pct"/>
            <w:gridSpan w:val="2"/>
            <w:vAlign w:val="center"/>
          </w:tcPr>
          <w:p w14:paraId="1903A9EB" w14:textId="77777777" w:rsidR="0091405C" w:rsidRPr="00744FB4" w:rsidRDefault="0091405C" w:rsidP="009A0C98">
            <w:pPr>
              <w:widowControl w:val="0"/>
              <w:spacing w:after="0" w:line="240" w:lineRule="auto"/>
              <w:jc w:val="center"/>
              <w:rPr>
                <w:sz w:val="22"/>
              </w:rPr>
            </w:pPr>
            <w:r w:rsidRPr="00744FB4">
              <w:rPr>
                <w:sz w:val="22"/>
              </w:rPr>
              <w:t>Общая площадь</w:t>
            </w:r>
          </w:p>
        </w:tc>
      </w:tr>
      <w:tr w:rsidR="0091405C" w:rsidRPr="0091405C" w14:paraId="40636961" w14:textId="77777777" w:rsidTr="009A0C98">
        <w:trPr>
          <w:trHeight w:val="697"/>
        </w:trPr>
        <w:tc>
          <w:tcPr>
            <w:tcW w:w="427" w:type="pct"/>
            <w:vMerge/>
            <w:vAlign w:val="center"/>
          </w:tcPr>
          <w:p w14:paraId="757D4902" w14:textId="77777777" w:rsidR="0091405C" w:rsidRPr="00744FB4" w:rsidRDefault="0091405C" w:rsidP="009A0C98">
            <w:pPr>
              <w:widowControl w:val="0"/>
              <w:spacing w:after="0" w:line="240" w:lineRule="auto"/>
              <w:jc w:val="center"/>
              <w:rPr>
                <w:sz w:val="22"/>
              </w:rPr>
            </w:pPr>
          </w:p>
        </w:tc>
        <w:tc>
          <w:tcPr>
            <w:tcW w:w="3184" w:type="pct"/>
            <w:vMerge/>
            <w:vAlign w:val="center"/>
          </w:tcPr>
          <w:p w14:paraId="6266CC02" w14:textId="77777777" w:rsidR="0091405C" w:rsidRPr="00744FB4" w:rsidRDefault="0091405C" w:rsidP="009A0C98">
            <w:pPr>
              <w:widowControl w:val="0"/>
              <w:spacing w:after="0" w:line="240" w:lineRule="auto"/>
              <w:rPr>
                <w:sz w:val="22"/>
              </w:rPr>
            </w:pPr>
          </w:p>
        </w:tc>
        <w:tc>
          <w:tcPr>
            <w:tcW w:w="694" w:type="pct"/>
            <w:vAlign w:val="center"/>
          </w:tcPr>
          <w:p w14:paraId="6406FB08" w14:textId="0D7507EC" w:rsidR="0091405C" w:rsidRPr="00744FB4" w:rsidRDefault="0091405C" w:rsidP="009A0C98">
            <w:pPr>
              <w:widowControl w:val="0"/>
              <w:spacing w:after="0" w:line="240" w:lineRule="auto"/>
              <w:jc w:val="center"/>
              <w:rPr>
                <w:sz w:val="22"/>
              </w:rPr>
            </w:pPr>
            <w:r w:rsidRPr="00744FB4">
              <w:rPr>
                <w:sz w:val="22"/>
              </w:rPr>
              <w:t>га</w:t>
            </w:r>
          </w:p>
        </w:tc>
        <w:tc>
          <w:tcPr>
            <w:tcW w:w="695" w:type="pct"/>
            <w:vAlign w:val="center"/>
          </w:tcPr>
          <w:p w14:paraId="1CAD535A" w14:textId="5DBDADD1" w:rsidR="0091405C" w:rsidRPr="00744FB4" w:rsidRDefault="0091405C" w:rsidP="009A0C98">
            <w:pPr>
              <w:widowControl w:val="0"/>
              <w:spacing w:after="0" w:line="240" w:lineRule="auto"/>
              <w:jc w:val="center"/>
              <w:rPr>
                <w:sz w:val="22"/>
              </w:rPr>
            </w:pPr>
            <w:r w:rsidRPr="00744FB4">
              <w:rPr>
                <w:sz w:val="22"/>
              </w:rPr>
              <w:t>%</w:t>
            </w:r>
          </w:p>
        </w:tc>
      </w:tr>
      <w:tr w:rsidR="0091405C" w:rsidRPr="00E94305" w14:paraId="68B5864F" w14:textId="77777777" w:rsidTr="009A0C98">
        <w:trPr>
          <w:trHeight w:val="266"/>
        </w:trPr>
        <w:tc>
          <w:tcPr>
            <w:tcW w:w="427" w:type="pct"/>
            <w:tcBorders>
              <w:right w:val="single" w:sz="4" w:space="0" w:color="auto"/>
            </w:tcBorders>
            <w:vAlign w:val="center"/>
          </w:tcPr>
          <w:p w14:paraId="66CDAB52" w14:textId="77777777" w:rsidR="0091405C" w:rsidRPr="00EB40BC" w:rsidRDefault="0091405C" w:rsidP="009A0C98">
            <w:pPr>
              <w:widowControl w:val="0"/>
              <w:spacing w:after="0" w:line="240" w:lineRule="auto"/>
              <w:jc w:val="center"/>
              <w:rPr>
                <w:rFonts w:eastAsia="Calibri"/>
                <w:b/>
                <w:bCs/>
                <w:sz w:val="22"/>
              </w:rPr>
            </w:pPr>
            <w:r w:rsidRPr="00EB40BC">
              <w:rPr>
                <w:rFonts w:eastAsia="Calibri"/>
                <w:b/>
                <w:bCs/>
                <w:sz w:val="22"/>
              </w:rPr>
              <w:t>1</w:t>
            </w:r>
          </w:p>
        </w:tc>
        <w:tc>
          <w:tcPr>
            <w:tcW w:w="3184" w:type="pct"/>
            <w:tcBorders>
              <w:top w:val="single" w:sz="4" w:space="0" w:color="auto"/>
              <w:left w:val="single" w:sz="4" w:space="0" w:color="auto"/>
              <w:bottom w:val="single" w:sz="4" w:space="0" w:color="auto"/>
              <w:right w:val="single" w:sz="4" w:space="0" w:color="auto"/>
            </w:tcBorders>
            <w:vAlign w:val="center"/>
          </w:tcPr>
          <w:p w14:paraId="7B32623F" w14:textId="77777777" w:rsidR="0091405C" w:rsidRPr="00EB40BC" w:rsidRDefault="0091405C" w:rsidP="009A0C98">
            <w:pPr>
              <w:widowControl w:val="0"/>
              <w:spacing w:after="0" w:line="240" w:lineRule="auto"/>
              <w:rPr>
                <w:rFonts w:eastAsia="Calibri"/>
                <w:b/>
                <w:bCs/>
                <w:sz w:val="22"/>
              </w:rPr>
            </w:pPr>
            <w:r w:rsidRPr="00EB40BC">
              <w:rPr>
                <w:rFonts w:eastAsia="Calibri"/>
                <w:b/>
                <w:bCs/>
                <w:sz w:val="22"/>
              </w:rPr>
              <w:t>Земли сельскохозяйственного назначения:</w:t>
            </w:r>
          </w:p>
        </w:tc>
        <w:tc>
          <w:tcPr>
            <w:tcW w:w="694" w:type="pct"/>
            <w:tcBorders>
              <w:top w:val="single" w:sz="4" w:space="0" w:color="auto"/>
              <w:left w:val="single" w:sz="4" w:space="0" w:color="auto"/>
              <w:bottom w:val="single" w:sz="4" w:space="0" w:color="auto"/>
              <w:right w:val="single" w:sz="4" w:space="0" w:color="auto"/>
            </w:tcBorders>
            <w:vAlign w:val="center"/>
          </w:tcPr>
          <w:p w14:paraId="56EFF595" w14:textId="030330FA" w:rsidR="0091405C" w:rsidRPr="00F543AB" w:rsidRDefault="009A0C98" w:rsidP="009A0C98">
            <w:pPr>
              <w:widowControl w:val="0"/>
              <w:spacing w:after="0" w:line="240" w:lineRule="auto"/>
              <w:jc w:val="center"/>
              <w:rPr>
                <w:rFonts w:eastAsia="Calibri"/>
                <w:b/>
                <w:bCs/>
                <w:sz w:val="22"/>
                <w:highlight w:val="yellow"/>
              </w:rPr>
            </w:pPr>
            <w:r w:rsidRPr="009A0C98">
              <w:rPr>
                <w:rFonts w:eastAsia="Calibri"/>
                <w:b/>
                <w:bCs/>
                <w:sz w:val="22"/>
              </w:rPr>
              <w:t>29270,94</w:t>
            </w:r>
          </w:p>
        </w:tc>
        <w:tc>
          <w:tcPr>
            <w:tcW w:w="695" w:type="pct"/>
            <w:tcBorders>
              <w:top w:val="single" w:sz="4" w:space="0" w:color="auto"/>
              <w:left w:val="single" w:sz="4" w:space="0" w:color="auto"/>
              <w:bottom w:val="single" w:sz="4" w:space="0" w:color="auto"/>
              <w:right w:val="single" w:sz="4" w:space="0" w:color="auto"/>
            </w:tcBorders>
            <w:vAlign w:val="center"/>
          </w:tcPr>
          <w:p w14:paraId="4EAD4825" w14:textId="4DE619F1" w:rsidR="0091405C" w:rsidRPr="008657F0" w:rsidRDefault="008657F0" w:rsidP="009A0C98">
            <w:pPr>
              <w:widowControl w:val="0"/>
              <w:spacing w:after="0" w:line="240" w:lineRule="auto"/>
              <w:jc w:val="center"/>
              <w:rPr>
                <w:b/>
                <w:bCs/>
                <w:sz w:val="22"/>
                <w:highlight w:val="yellow"/>
              </w:rPr>
            </w:pPr>
            <w:r w:rsidRPr="008657F0">
              <w:rPr>
                <w:b/>
                <w:bCs/>
                <w:sz w:val="22"/>
              </w:rPr>
              <w:t>90,73</w:t>
            </w:r>
          </w:p>
        </w:tc>
      </w:tr>
      <w:tr w:rsidR="0091405C" w:rsidRPr="00E94305" w14:paraId="22FA525D" w14:textId="77777777" w:rsidTr="009A0C98">
        <w:tc>
          <w:tcPr>
            <w:tcW w:w="427" w:type="pct"/>
            <w:tcBorders>
              <w:right w:val="single" w:sz="4" w:space="0" w:color="auto"/>
            </w:tcBorders>
            <w:vAlign w:val="center"/>
          </w:tcPr>
          <w:p w14:paraId="16EE80DC" w14:textId="385D5112" w:rsidR="0091405C" w:rsidRPr="00EB40BC" w:rsidRDefault="0091405C" w:rsidP="009A0C98">
            <w:pPr>
              <w:widowControl w:val="0"/>
              <w:spacing w:after="0" w:line="240" w:lineRule="auto"/>
              <w:jc w:val="center"/>
              <w:rPr>
                <w:rFonts w:eastAsia="Calibri"/>
                <w:b/>
                <w:bCs/>
                <w:sz w:val="22"/>
              </w:rPr>
            </w:pPr>
            <w:r w:rsidRPr="00EB40BC">
              <w:rPr>
                <w:rFonts w:eastAsia="Calibri"/>
                <w:b/>
                <w:bCs/>
                <w:sz w:val="22"/>
              </w:rPr>
              <w:t>2</w:t>
            </w:r>
          </w:p>
        </w:tc>
        <w:tc>
          <w:tcPr>
            <w:tcW w:w="3184" w:type="pct"/>
            <w:tcBorders>
              <w:top w:val="single" w:sz="4" w:space="0" w:color="auto"/>
              <w:left w:val="single" w:sz="4" w:space="0" w:color="auto"/>
              <w:bottom w:val="single" w:sz="4" w:space="0" w:color="auto"/>
              <w:right w:val="single" w:sz="4" w:space="0" w:color="auto"/>
            </w:tcBorders>
            <w:vAlign w:val="center"/>
          </w:tcPr>
          <w:p w14:paraId="56D22A93" w14:textId="77777777" w:rsidR="0091405C" w:rsidRPr="00F543AB" w:rsidRDefault="0091405C" w:rsidP="009A0C98">
            <w:pPr>
              <w:widowControl w:val="0"/>
              <w:spacing w:after="0" w:line="240" w:lineRule="auto"/>
              <w:rPr>
                <w:rFonts w:eastAsia="Calibri"/>
                <w:b/>
                <w:bCs/>
                <w:sz w:val="22"/>
              </w:rPr>
            </w:pPr>
            <w:r w:rsidRPr="00F543AB">
              <w:rPr>
                <w:rFonts w:eastAsia="Calibri"/>
                <w:b/>
                <w:bCs/>
                <w:sz w:val="22"/>
              </w:rPr>
              <w:t>Земли населенных пунктов</w:t>
            </w:r>
          </w:p>
        </w:tc>
        <w:tc>
          <w:tcPr>
            <w:tcW w:w="694" w:type="pct"/>
            <w:tcBorders>
              <w:top w:val="single" w:sz="4" w:space="0" w:color="auto"/>
              <w:left w:val="single" w:sz="4" w:space="0" w:color="auto"/>
              <w:bottom w:val="single" w:sz="4" w:space="0" w:color="auto"/>
              <w:right w:val="single" w:sz="4" w:space="0" w:color="auto"/>
            </w:tcBorders>
            <w:vAlign w:val="center"/>
          </w:tcPr>
          <w:p w14:paraId="57B81B26" w14:textId="30AF33DC" w:rsidR="0091405C" w:rsidRPr="00F543AB" w:rsidRDefault="009A0C98" w:rsidP="009A0C98">
            <w:pPr>
              <w:widowControl w:val="0"/>
              <w:spacing w:after="0" w:line="240" w:lineRule="auto"/>
              <w:jc w:val="center"/>
              <w:rPr>
                <w:rFonts w:eastAsia="Calibri"/>
                <w:b/>
                <w:bCs/>
                <w:sz w:val="22"/>
              </w:rPr>
            </w:pPr>
            <w:r w:rsidRPr="009A0C98">
              <w:rPr>
                <w:b/>
                <w:bCs/>
                <w:sz w:val="22"/>
              </w:rPr>
              <w:t>1040,09</w:t>
            </w:r>
          </w:p>
        </w:tc>
        <w:tc>
          <w:tcPr>
            <w:tcW w:w="695" w:type="pct"/>
            <w:tcBorders>
              <w:top w:val="single" w:sz="4" w:space="0" w:color="auto"/>
              <w:left w:val="single" w:sz="4" w:space="0" w:color="auto"/>
              <w:bottom w:val="single" w:sz="4" w:space="0" w:color="auto"/>
              <w:right w:val="single" w:sz="4" w:space="0" w:color="auto"/>
            </w:tcBorders>
            <w:vAlign w:val="center"/>
          </w:tcPr>
          <w:p w14:paraId="4CF66129" w14:textId="59725BD1" w:rsidR="0091405C" w:rsidRPr="008657F0" w:rsidRDefault="00F543AB" w:rsidP="009A0C98">
            <w:pPr>
              <w:widowControl w:val="0"/>
              <w:spacing w:after="0" w:line="240" w:lineRule="auto"/>
              <w:jc w:val="center"/>
              <w:rPr>
                <w:b/>
                <w:bCs/>
                <w:sz w:val="22"/>
                <w:highlight w:val="yellow"/>
              </w:rPr>
            </w:pPr>
            <w:r w:rsidRPr="008657F0">
              <w:rPr>
                <w:b/>
                <w:bCs/>
                <w:sz w:val="22"/>
              </w:rPr>
              <w:t>3,2</w:t>
            </w:r>
            <w:r w:rsidR="008657F0" w:rsidRPr="008657F0">
              <w:rPr>
                <w:b/>
                <w:bCs/>
                <w:sz w:val="22"/>
              </w:rPr>
              <w:t>2</w:t>
            </w:r>
          </w:p>
        </w:tc>
      </w:tr>
      <w:tr w:rsidR="009A0C98" w:rsidRPr="00E94305" w14:paraId="2F94A9D7" w14:textId="77777777" w:rsidTr="009A0C98">
        <w:tc>
          <w:tcPr>
            <w:tcW w:w="427" w:type="pct"/>
            <w:tcBorders>
              <w:right w:val="single" w:sz="4" w:space="0" w:color="auto"/>
            </w:tcBorders>
            <w:vAlign w:val="center"/>
          </w:tcPr>
          <w:p w14:paraId="783685E9" w14:textId="77777777" w:rsidR="009A0C98" w:rsidRPr="00744FB4" w:rsidRDefault="009A0C98" w:rsidP="009A0C98">
            <w:pPr>
              <w:widowControl w:val="0"/>
              <w:spacing w:after="0" w:line="240" w:lineRule="auto"/>
              <w:jc w:val="center"/>
              <w:rPr>
                <w:rFonts w:eastAsia="Calibri"/>
                <w:sz w:val="22"/>
              </w:rPr>
            </w:pPr>
            <w:r w:rsidRPr="00744FB4">
              <w:rPr>
                <w:rFonts w:eastAsia="Calibri"/>
                <w:sz w:val="22"/>
              </w:rPr>
              <w:t>2.1</w:t>
            </w:r>
          </w:p>
        </w:tc>
        <w:tc>
          <w:tcPr>
            <w:tcW w:w="3184" w:type="pct"/>
            <w:tcBorders>
              <w:top w:val="single" w:sz="4" w:space="0" w:color="auto"/>
              <w:left w:val="single" w:sz="4" w:space="0" w:color="auto"/>
              <w:bottom w:val="single" w:sz="4" w:space="0" w:color="auto"/>
              <w:right w:val="single" w:sz="4" w:space="0" w:color="auto"/>
            </w:tcBorders>
            <w:vAlign w:val="center"/>
          </w:tcPr>
          <w:p w14:paraId="5EBC2A76" w14:textId="7B89E1A0" w:rsidR="009A0C98" w:rsidRPr="00084F02" w:rsidRDefault="009A0C98" w:rsidP="009A0C98">
            <w:pPr>
              <w:widowControl w:val="0"/>
              <w:spacing w:after="0" w:line="240" w:lineRule="auto"/>
              <w:rPr>
                <w:sz w:val="22"/>
              </w:rPr>
            </w:pPr>
            <w:r w:rsidRPr="00084F02">
              <w:rPr>
                <w:iCs/>
                <w:szCs w:val="20"/>
              </w:rPr>
              <w:t>с. Ермоловка</w:t>
            </w:r>
          </w:p>
        </w:tc>
        <w:tc>
          <w:tcPr>
            <w:tcW w:w="694" w:type="pct"/>
            <w:tcBorders>
              <w:top w:val="single" w:sz="4" w:space="0" w:color="auto"/>
              <w:left w:val="single" w:sz="4" w:space="0" w:color="auto"/>
              <w:bottom w:val="single" w:sz="4" w:space="0" w:color="auto"/>
              <w:right w:val="single" w:sz="4" w:space="0" w:color="auto"/>
            </w:tcBorders>
            <w:vAlign w:val="center"/>
          </w:tcPr>
          <w:p w14:paraId="73B5E394" w14:textId="4D25FD48" w:rsidR="009A0C98" w:rsidRPr="00084F02" w:rsidRDefault="009A0C98" w:rsidP="009A0C98">
            <w:pPr>
              <w:widowControl w:val="0"/>
              <w:spacing w:after="0" w:line="240" w:lineRule="auto"/>
              <w:jc w:val="center"/>
              <w:rPr>
                <w:rFonts w:eastAsia="Calibri"/>
                <w:sz w:val="22"/>
              </w:rPr>
            </w:pPr>
            <w:r w:rsidRPr="00AA2AFB">
              <w:t>278,02</w:t>
            </w:r>
          </w:p>
        </w:tc>
        <w:tc>
          <w:tcPr>
            <w:tcW w:w="695" w:type="pct"/>
            <w:tcBorders>
              <w:top w:val="single" w:sz="4" w:space="0" w:color="auto"/>
              <w:left w:val="single" w:sz="4" w:space="0" w:color="auto"/>
              <w:bottom w:val="single" w:sz="4" w:space="0" w:color="auto"/>
              <w:right w:val="single" w:sz="4" w:space="0" w:color="auto"/>
            </w:tcBorders>
            <w:vAlign w:val="center"/>
          </w:tcPr>
          <w:p w14:paraId="23E8A87E" w14:textId="314FFB3A" w:rsidR="009A0C98" w:rsidRPr="008657F0" w:rsidRDefault="009A0C98" w:rsidP="009A0C98">
            <w:pPr>
              <w:widowControl w:val="0"/>
              <w:spacing w:after="0" w:line="240" w:lineRule="auto"/>
              <w:jc w:val="center"/>
              <w:rPr>
                <w:rFonts w:eastAsia="Calibri"/>
                <w:sz w:val="22"/>
              </w:rPr>
            </w:pPr>
            <w:r w:rsidRPr="008657F0">
              <w:rPr>
                <w:rFonts w:eastAsia="Calibri"/>
                <w:sz w:val="22"/>
              </w:rPr>
              <w:t>-</w:t>
            </w:r>
          </w:p>
        </w:tc>
      </w:tr>
      <w:tr w:rsidR="009A0C98" w:rsidRPr="00E94305" w14:paraId="204EDB6E" w14:textId="77777777" w:rsidTr="009A0C98">
        <w:tc>
          <w:tcPr>
            <w:tcW w:w="427" w:type="pct"/>
            <w:tcBorders>
              <w:right w:val="single" w:sz="4" w:space="0" w:color="auto"/>
            </w:tcBorders>
            <w:vAlign w:val="center"/>
          </w:tcPr>
          <w:p w14:paraId="75445C31" w14:textId="77777777" w:rsidR="009A0C98" w:rsidRPr="00744FB4" w:rsidRDefault="009A0C98" w:rsidP="009A0C98">
            <w:pPr>
              <w:widowControl w:val="0"/>
              <w:spacing w:after="0" w:line="240" w:lineRule="auto"/>
              <w:jc w:val="center"/>
              <w:rPr>
                <w:rFonts w:eastAsia="Calibri"/>
                <w:sz w:val="22"/>
              </w:rPr>
            </w:pPr>
            <w:r w:rsidRPr="00744FB4">
              <w:rPr>
                <w:rFonts w:eastAsia="Calibri"/>
                <w:sz w:val="22"/>
              </w:rPr>
              <w:t>2.2</w:t>
            </w:r>
          </w:p>
        </w:tc>
        <w:tc>
          <w:tcPr>
            <w:tcW w:w="3184" w:type="pct"/>
            <w:tcBorders>
              <w:top w:val="single" w:sz="4" w:space="0" w:color="auto"/>
              <w:left w:val="single" w:sz="4" w:space="0" w:color="auto"/>
              <w:bottom w:val="single" w:sz="4" w:space="0" w:color="auto"/>
              <w:right w:val="single" w:sz="4" w:space="0" w:color="auto"/>
            </w:tcBorders>
            <w:vAlign w:val="center"/>
          </w:tcPr>
          <w:p w14:paraId="5A91C1C1" w14:textId="1ADE077A" w:rsidR="009A0C98" w:rsidRPr="00084F02" w:rsidRDefault="009A0C98" w:rsidP="009A0C98">
            <w:pPr>
              <w:widowControl w:val="0"/>
              <w:spacing w:after="0" w:line="240" w:lineRule="auto"/>
              <w:rPr>
                <w:sz w:val="22"/>
              </w:rPr>
            </w:pPr>
            <w:r w:rsidRPr="00084F02">
              <w:rPr>
                <w:iCs/>
                <w:szCs w:val="20"/>
              </w:rPr>
              <w:t xml:space="preserve">с. </w:t>
            </w:r>
            <w:r w:rsidRPr="00084F02">
              <w:rPr>
                <w:rFonts w:eastAsia="Lucida Sans Unicode" w:cs="Arial"/>
                <w:iCs/>
              </w:rPr>
              <w:t>Дубасово</w:t>
            </w:r>
          </w:p>
        </w:tc>
        <w:tc>
          <w:tcPr>
            <w:tcW w:w="694" w:type="pct"/>
            <w:tcBorders>
              <w:top w:val="single" w:sz="4" w:space="0" w:color="auto"/>
              <w:left w:val="single" w:sz="4" w:space="0" w:color="auto"/>
              <w:bottom w:val="single" w:sz="4" w:space="0" w:color="auto"/>
              <w:right w:val="single" w:sz="4" w:space="0" w:color="auto"/>
            </w:tcBorders>
            <w:vAlign w:val="center"/>
          </w:tcPr>
          <w:p w14:paraId="24C2EFFE" w14:textId="5669E660" w:rsidR="009A0C98" w:rsidRPr="00084F02" w:rsidRDefault="009A0C98" w:rsidP="009A0C98">
            <w:pPr>
              <w:widowControl w:val="0"/>
              <w:spacing w:after="0" w:line="240" w:lineRule="auto"/>
              <w:jc w:val="center"/>
              <w:rPr>
                <w:rFonts w:eastAsia="Calibri"/>
                <w:sz w:val="22"/>
              </w:rPr>
            </w:pPr>
            <w:r w:rsidRPr="00AA2AFB">
              <w:t>20,52</w:t>
            </w:r>
          </w:p>
        </w:tc>
        <w:tc>
          <w:tcPr>
            <w:tcW w:w="695" w:type="pct"/>
            <w:tcBorders>
              <w:top w:val="single" w:sz="4" w:space="0" w:color="auto"/>
              <w:left w:val="single" w:sz="4" w:space="0" w:color="auto"/>
              <w:bottom w:val="single" w:sz="4" w:space="0" w:color="auto"/>
              <w:right w:val="single" w:sz="4" w:space="0" w:color="auto"/>
            </w:tcBorders>
            <w:vAlign w:val="center"/>
          </w:tcPr>
          <w:p w14:paraId="657DA5CF" w14:textId="6465B051" w:rsidR="009A0C98" w:rsidRPr="008657F0" w:rsidRDefault="009A0C98" w:rsidP="009A0C98">
            <w:pPr>
              <w:widowControl w:val="0"/>
              <w:spacing w:after="0" w:line="240" w:lineRule="auto"/>
              <w:jc w:val="center"/>
              <w:rPr>
                <w:rFonts w:eastAsia="Calibri"/>
                <w:sz w:val="22"/>
              </w:rPr>
            </w:pPr>
            <w:r w:rsidRPr="008657F0">
              <w:rPr>
                <w:rFonts w:eastAsia="Calibri"/>
                <w:sz w:val="22"/>
              </w:rPr>
              <w:t>-</w:t>
            </w:r>
          </w:p>
        </w:tc>
      </w:tr>
      <w:tr w:rsidR="009A0C98" w:rsidRPr="00E94305" w14:paraId="149DA01F" w14:textId="77777777" w:rsidTr="009A0C98">
        <w:trPr>
          <w:trHeight w:val="339"/>
        </w:trPr>
        <w:tc>
          <w:tcPr>
            <w:tcW w:w="427" w:type="pct"/>
            <w:tcBorders>
              <w:right w:val="single" w:sz="4" w:space="0" w:color="auto"/>
            </w:tcBorders>
            <w:vAlign w:val="center"/>
          </w:tcPr>
          <w:p w14:paraId="0C44CDA7" w14:textId="77777777" w:rsidR="009A0C98" w:rsidRPr="00744FB4" w:rsidRDefault="009A0C98" w:rsidP="009A0C98">
            <w:pPr>
              <w:widowControl w:val="0"/>
              <w:spacing w:after="0" w:line="240" w:lineRule="auto"/>
              <w:jc w:val="center"/>
              <w:rPr>
                <w:rFonts w:eastAsia="Calibri"/>
                <w:sz w:val="22"/>
              </w:rPr>
            </w:pPr>
            <w:r w:rsidRPr="00744FB4">
              <w:rPr>
                <w:rFonts w:eastAsia="Calibri"/>
                <w:sz w:val="22"/>
              </w:rPr>
              <w:t>2.3</w:t>
            </w:r>
          </w:p>
        </w:tc>
        <w:tc>
          <w:tcPr>
            <w:tcW w:w="3184" w:type="pct"/>
            <w:tcBorders>
              <w:top w:val="single" w:sz="4" w:space="0" w:color="auto"/>
              <w:left w:val="single" w:sz="4" w:space="0" w:color="auto"/>
              <w:bottom w:val="single" w:sz="4" w:space="0" w:color="auto"/>
              <w:right w:val="single" w:sz="4" w:space="0" w:color="auto"/>
            </w:tcBorders>
            <w:vAlign w:val="center"/>
          </w:tcPr>
          <w:p w14:paraId="4692261B" w14:textId="4C9D013A" w:rsidR="009A0C98" w:rsidRPr="00084F02" w:rsidRDefault="009A0C98" w:rsidP="009A0C98">
            <w:pPr>
              <w:widowControl w:val="0"/>
              <w:spacing w:after="0" w:line="240" w:lineRule="auto"/>
              <w:rPr>
                <w:sz w:val="22"/>
              </w:rPr>
            </w:pPr>
            <w:r w:rsidRPr="00084F02">
              <w:rPr>
                <w:iCs/>
                <w:szCs w:val="20"/>
              </w:rPr>
              <w:t xml:space="preserve">д. </w:t>
            </w:r>
            <w:proofErr w:type="spellStart"/>
            <w:r w:rsidRPr="00084F02">
              <w:rPr>
                <w:iCs/>
                <w:sz w:val="23"/>
                <w:szCs w:val="23"/>
              </w:rPr>
              <w:t>Дубенское</w:t>
            </w:r>
            <w:proofErr w:type="spellEnd"/>
          </w:p>
        </w:tc>
        <w:tc>
          <w:tcPr>
            <w:tcW w:w="694" w:type="pct"/>
            <w:tcBorders>
              <w:top w:val="single" w:sz="4" w:space="0" w:color="auto"/>
              <w:left w:val="single" w:sz="4" w:space="0" w:color="auto"/>
              <w:bottom w:val="single" w:sz="4" w:space="0" w:color="auto"/>
              <w:right w:val="single" w:sz="4" w:space="0" w:color="auto"/>
            </w:tcBorders>
            <w:vAlign w:val="center"/>
          </w:tcPr>
          <w:p w14:paraId="6FCCBA9D" w14:textId="24F93157" w:rsidR="009A0C98" w:rsidRPr="00084F02" w:rsidRDefault="009A0C98" w:rsidP="009A0C98">
            <w:pPr>
              <w:widowControl w:val="0"/>
              <w:spacing w:after="0" w:line="240" w:lineRule="auto"/>
              <w:jc w:val="center"/>
              <w:rPr>
                <w:rFonts w:eastAsia="Calibri"/>
                <w:sz w:val="22"/>
              </w:rPr>
            </w:pPr>
            <w:r w:rsidRPr="00AA2AFB">
              <w:t>51,18</w:t>
            </w:r>
          </w:p>
        </w:tc>
        <w:tc>
          <w:tcPr>
            <w:tcW w:w="695" w:type="pct"/>
            <w:tcBorders>
              <w:top w:val="single" w:sz="4" w:space="0" w:color="auto"/>
              <w:left w:val="single" w:sz="4" w:space="0" w:color="auto"/>
              <w:bottom w:val="single" w:sz="4" w:space="0" w:color="auto"/>
              <w:right w:val="single" w:sz="4" w:space="0" w:color="auto"/>
            </w:tcBorders>
            <w:vAlign w:val="center"/>
          </w:tcPr>
          <w:p w14:paraId="1C200CF4" w14:textId="2C2A01DF" w:rsidR="009A0C98" w:rsidRPr="008657F0" w:rsidRDefault="009A0C98" w:rsidP="009A0C98">
            <w:pPr>
              <w:widowControl w:val="0"/>
              <w:spacing w:after="0" w:line="240" w:lineRule="auto"/>
              <w:jc w:val="center"/>
              <w:rPr>
                <w:rFonts w:eastAsia="Calibri"/>
                <w:sz w:val="22"/>
              </w:rPr>
            </w:pPr>
            <w:r w:rsidRPr="008657F0">
              <w:rPr>
                <w:rFonts w:eastAsia="Calibri"/>
                <w:sz w:val="22"/>
              </w:rPr>
              <w:t>-</w:t>
            </w:r>
          </w:p>
        </w:tc>
      </w:tr>
      <w:tr w:rsidR="009A0C98" w:rsidRPr="00E94305" w14:paraId="158C828B" w14:textId="77777777" w:rsidTr="009A0C98">
        <w:trPr>
          <w:trHeight w:val="339"/>
        </w:trPr>
        <w:tc>
          <w:tcPr>
            <w:tcW w:w="427" w:type="pct"/>
            <w:tcBorders>
              <w:right w:val="single" w:sz="4" w:space="0" w:color="auto"/>
            </w:tcBorders>
            <w:vAlign w:val="center"/>
          </w:tcPr>
          <w:p w14:paraId="7E147091" w14:textId="77777777" w:rsidR="009A0C98" w:rsidRPr="00744FB4" w:rsidRDefault="009A0C98" w:rsidP="009A0C98">
            <w:pPr>
              <w:widowControl w:val="0"/>
              <w:spacing w:after="0" w:line="240" w:lineRule="auto"/>
              <w:jc w:val="center"/>
              <w:rPr>
                <w:rFonts w:eastAsia="Calibri"/>
                <w:sz w:val="22"/>
              </w:rPr>
            </w:pPr>
            <w:r w:rsidRPr="00744FB4">
              <w:rPr>
                <w:rFonts w:eastAsia="Calibri"/>
                <w:sz w:val="22"/>
              </w:rPr>
              <w:t>2.4</w:t>
            </w:r>
          </w:p>
        </w:tc>
        <w:tc>
          <w:tcPr>
            <w:tcW w:w="3184" w:type="pct"/>
            <w:tcBorders>
              <w:top w:val="single" w:sz="4" w:space="0" w:color="auto"/>
              <w:left w:val="single" w:sz="4" w:space="0" w:color="auto"/>
              <w:bottom w:val="single" w:sz="4" w:space="0" w:color="auto"/>
              <w:right w:val="single" w:sz="4" w:space="0" w:color="auto"/>
            </w:tcBorders>
            <w:vAlign w:val="center"/>
          </w:tcPr>
          <w:p w14:paraId="712F6A6D" w14:textId="75E05789" w:rsidR="009A0C98" w:rsidRPr="00084F02" w:rsidRDefault="009A0C98" w:rsidP="009A0C98">
            <w:pPr>
              <w:widowControl w:val="0"/>
              <w:spacing w:after="0" w:line="240" w:lineRule="auto"/>
              <w:rPr>
                <w:sz w:val="22"/>
              </w:rPr>
            </w:pPr>
            <w:r w:rsidRPr="00084F02">
              <w:rPr>
                <w:iCs/>
                <w:szCs w:val="20"/>
              </w:rPr>
              <w:t xml:space="preserve">с. </w:t>
            </w:r>
            <w:proofErr w:type="spellStart"/>
            <w:r w:rsidRPr="00084F02">
              <w:rPr>
                <w:iCs/>
                <w:szCs w:val="20"/>
              </w:rPr>
              <w:t>Еланкино</w:t>
            </w:r>
            <w:proofErr w:type="spellEnd"/>
          </w:p>
        </w:tc>
        <w:tc>
          <w:tcPr>
            <w:tcW w:w="694" w:type="pct"/>
            <w:tcBorders>
              <w:top w:val="single" w:sz="4" w:space="0" w:color="auto"/>
              <w:left w:val="single" w:sz="4" w:space="0" w:color="auto"/>
              <w:bottom w:val="single" w:sz="4" w:space="0" w:color="auto"/>
              <w:right w:val="single" w:sz="4" w:space="0" w:color="auto"/>
            </w:tcBorders>
            <w:vAlign w:val="center"/>
          </w:tcPr>
          <w:p w14:paraId="4312CC43" w14:textId="55E19293" w:rsidR="009A0C98" w:rsidRPr="00084F02" w:rsidRDefault="009A0C98" w:rsidP="009A0C98">
            <w:pPr>
              <w:widowControl w:val="0"/>
              <w:spacing w:after="0" w:line="240" w:lineRule="auto"/>
              <w:jc w:val="center"/>
              <w:rPr>
                <w:rFonts w:eastAsia="Calibri"/>
                <w:sz w:val="22"/>
              </w:rPr>
            </w:pPr>
            <w:r w:rsidRPr="00AA2AFB">
              <w:t>21,15</w:t>
            </w:r>
          </w:p>
        </w:tc>
        <w:tc>
          <w:tcPr>
            <w:tcW w:w="695" w:type="pct"/>
            <w:tcBorders>
              <w:top w:val="single" w:sz="4" w:space="0" w:color="auto"/>
              <w:left w:val="single" w:sz="4" w:space="0" w:color="auto"/>
              <w:bottom w:val="single" w:sz="4" w:space="0" w:color="auto"/>
              <w:right w:val="single" w:sz="4" w:space="0" w:color="auto"/>
            </w:tcBorders>
            <w:vAlign w:val="center"/>
          </w:tcPr>
          <w:p w14:paraId="4332F923" w14:textId="629697CF" w:rsidR="009A0C98" w:rsidRPr="008657F0" w:rsidRDefault="009A0C98" w:rsidP="009A0C98">
            <w:pPr>
              <w:widowControl w:val="0"/>
              <w:spacing w:after="0" w:line="240" w:lineRule="auto"/>
              <w:jc w:val="center"/>
              <w:rPr>
                <w:rFonts w:eastAsia="Calibri"/>
                <w:sz w:val="22"/>
              </w:rPr>
            </w:pPr>
            <w:r w:rsidRPr="008657F0">
              <w:rPr>
                <w:rFonts w:eastAsia="Calibri"/>
                <w:sz w:val="22"/>
              </w:rPr>
              <w:t>-</w:t>
            </w:r>
          </w:p>
        </w:tc>
      </w:tr>
      <w:tr w:rsidR="009A0C98" w:rsidRPr="00E94305" w14:paraId="2930CB5F" w14:textId="77777777" w:rsidTr="009A0C98">
        <w:trPr>
          <w:trHeight w:val="339"/>
        </w:trPr>
        <w:tc>
          <w:tcPr>
            <w:tcW w:w="427" w:type="pct"/>
            <w:tcBorders>
              <w:right w:val="single" w:sz="4" w:space="0" w:color="auto"/>
            </w:tcBorders>
            <w:vAlign w:val="center"/>
          </w:tcPr>
          <w:p w14:paraId="03F74507" w14:textId="04B36684" w:rsidR="009A0C98" w:rsidRPr="00744FB4" w:rsidRDefault="009A0C98" w:rsidP="009A0C98">
            <w:pPr>
              <w:widowControl w:val="0"/>
              <w:spacing w:after="0" w:line="240" w:lineRule="auto"/>
              <w:jc w:val="center"/>
              <w:rPr>
                <w:rFonts w:eastAsia="Calibri"/>
                <w:sz w:val="22"/>
              </w:rPr>
            </w:pPr>
            <w:r>
              <w:rPr>
                <w:rFonts w:eastAsia="Calibri"/>
                <w:sz w:val="22"/>
              </w:rPr>
              <w:t>2.5</w:t>
            </w:r>
          </w:p>
        </w:tc>
        <w:tc>
          <w:tcPr>
            <w:tcW w:w="3184" w:type="pct"/>
            <w:tcBorders>
              <w:top w:val="single" w:sz="4" w:space="0" w:color="auto"/>
              <w:left w:val="single" w:sz="4" w:space="0" w:color="auto"/>
              <w:bottom w:val="single" w:sz="4" w:space="0" w:color="auto"/>
              <w:right w:val="single" w:sz="4" w:space="0" w:color="auto"/>
            </w:tcBorders>
            <w:vAlign w:val="center"/>
          </w:tcPr>
          <w:p w14:paraId="401FDDD5" w14:textId="3A8B1E7A" w:rsidR="009A0C98" w:rsidRPr="00084F02" w:rsidRDefault="009A0C98" w:rsidP="009A0C98">
            <w:pPr>
              <w:widowControl w:val="0"/>
              <w:spacing w:after="0" w:line="240" w:lineRule="auto"/>
              <w:rPr>
                <w:sz w:val="22"/>
              </w:rPr>
            </w:pPr>
            <w:r w:rsidRPr="00084F02">
              <w:rPr>
                <w:iCs/>
                <w:sz w:val="23"/>
                <w:szCs w:val="23"/>
              </w:rPr>
              <w:t xml:space="preserve">с. </w:t>
            </w:r>
            <w:proofErr w:type="spellStart"/>
            <w:r w:rsidRPr="00084F02">
              <w:rPr>
                <w:iCs/>
                <w:sz w:val="23"/>
                <w:szCs w:val="23"/>
              </w:rPr>
              <w:t>Загоскино</w:t>
            </w:r>
            <w:proofErr w:type="spellEnd"/>
          </w:p>
        </w:tc>
        <w:tc>
          <w:tcPr>
            <w:tcW w:w="694" w:type="pct"/>
            <w:tcBorders>
              <w:top w:val="single" w:sz="4" w:space="0" w:color="auto"/>
              <w:left w:val="single" w:sz="4" w:space="0" w:color="auto"/>
              <w:bottom w:val="single" w:sz="4" w:space="0" w:color="auto"/>
              <w:right w:val="single" w:sz="4" w:space="0" w:color="auto"/>
            </w:tcBorders>
            <w:vAlign w:val="center"/>
          </w:tcPr>
          <w:p w14:paraId="218E0860" w14:textId="0B5DA08F" w:rsidR="009A0C98" w:rsidRPr="00084F02" w:rsidRDefault="009A0C98" w:rsidP="009A0C98">
            <w:pPr>
              <w:widowControl w:val="0"/>
              <w:spacing w:after="0" w:line="240" w:lineRule="auto"/>
              <w:jc w:val="center"/>
              <w:rPr>
                <w:rFonts w:eastAsia="Calibri"/>
                <w:sz w:val="22"/>
              </w:rPr>
            </w:pPr>
            <w:r w:rsidRPr="00AA2AFB">
              <w:t>170,68</w:t>
            </w:r>
          </w:p>
        </w:tc>
        <w:tc>
          <w:tcPr>
            <w:tcW w:w="695" w:type="pct"/>
            <w:tcBorders>
              <w:top w:val="single" w:sz="4" w:space="0" w:color="auto"/>
              <w:left w:val="single" w:sz="4" w:space="0" w:color="auto"/>
              <w:bottom w:val="single" w:sz="4" w:space="0" w:color="auto"/>
              <w:right w:val="single" w:sz="4" w:space="0" w:color="auto"/>
            </w:tcBorders>
            <w:vAlign w:val="center"/>
          </w:tcPr>
          <w:p w14:paraId="60E4161A" w14:textId="666373FE" w:rsidR="009A0C98" w:rsidRPr="008657F0" w:rsidRDefault="009A0C98" w:rsidP="009A0C98">
            <w:pPr>
              <w:widowControl w:val="0"/>
              <w:spacing w:after="0" w:line="240" w:lineRule="auto"/>
              <w:jc w:val="center"/>
              <w:rPr>
                <w:rFonts w:eastAsia="Calibri"/>
                <w:sz w:val="22"/>
              </w:rPr>
            </w:pPr>
            <w:r w:rsidRPr="008657F0">
              <w:rPr>
                <w:rFonts w:eastAsia="Calibri"/>
                <w:sz w:val="22"/>
              </w:rPr>
              <w:t>-</w:t>
            </w:r>
          </w:p>
        </w:tc>
      </w:tr>
      <w:tr w:rsidR="009A0C98" w:rsidRPr="00E94305" w14:paraId="60265D1B" w14:textId="77777777" w:rsidTr="009A0C98">
        <w:trPr>
          <w:trHeight w:val="339"/>
        </w:trPr>
        <w:tc>
          <w:tcPr>
            <w:tcW w:w="427" w:type="pct"/>
            <w:tcBorders>
              <w:right w:val="single" w:sz="4" w:space="0" w:color="auto"/>
            </w:tcBorders>
            <w:vAlign w:val="center"/>
          </w:tcPr>
          <w:p w14:paraId="54141D23" w14:textId="415F2596" w:rsidR="009A0C98" w:rsidRPr="00744FB4" w:rsidRDefault="009A0C98" w:rsidP="009A0C98">
            <w:pPr>
              <w:widowControl w:val="0"/>
              <w:spacing w:after="0" w:line="240" w:lineRule="auto"/>
              <w:jc w:val="center"/>
              <w:rPr>
                <w:rFonts w:eastAsia="Calibri"/>
                <w:sz w:val="22"/>
              </w:rPr>
            </w:pPr>
            <w:r>
              <w:rPr>
                <w:rFonts w:eastAsia="Calibri"/>
                <w:sz w:val="22"/>
              </w:rPr>
              <w:t>2.6</w:t>
            </w:r>
          </w:p>
        </w:tc>
        <w:tc>
          <w:tcPr>
            <w:tcW w:w="3184" w:type="pct"/>
            <w:tcBorders>
              <w:top w:val="single" w:sz="4" w:space="0" w:color="auto"/>
              <w:left w:val="single" w:sz="4" w:space="0" w:color="auto"/>
              <w:bottom w:val="single" w:sz="4" w:space="0" w:color="auto"/>
              <w:right w:val="single" w:sz="4" w:space="0" w:color="auto"/>
            </w:tcBorders>
            <w:vAlign w:val="center"/>
          </w:tcPr>
          <w:p w14:paraId="22AEA527" w14:textId="061D03F8" w:rsidR="009A0C98" w:rsidRPr="00084F02" w:rsidRDefault="009A0C98" w:rsidP="009A0C98">
            <w:pPr>
              <w:widowControl w:val="0"/>
              <w:spacing w:after="0" w:line="240" w:lineRule="auto"/>
              <w:rPr>
                <w:sz w:val="22"/>
              </w:rPr>
            </w:pPr>
            <w:proofErr w:type="spellStart"/>
            <w:r w:rsidRPr="00084F02">
              <w:rPr>
                <w:iCs/>
                <w:sz w:val="23"/>
                <w:szCs w:val="23"/>
              </w:rPr>
              <w:t>с.Любятино</w:t>
            </w:r>
            <w:proofErr w:type="spellEnd"/>
          </w:p>
        </w:tc>
        <w:tc>
          <w:tcPr>
            <w:tcW w:w="694" w:type="pct"/>
            <w:tcBorders>
              <w:top w:val="single" w:sz="4" w:space="0" w:color="auto"/>
              <w:left w:val="single" w:sz="4" w:space="0" w:color="auto"/>
              <w:bottom w:val="single" w:sz="4" w:space="0" w:color="auto"/>
              <w:right w:val="single" w:sz="4" w:space="0" w:color="auto"/>
            </w:tcBorders>
            <w:vAlign w:val="center"/>
          </w:tcPr>
          <w:p w14:paraId="2102900D" w14:textId="723CCD94" w:rsidR="009A0C98" w:rsidRPr="00084F02" w:rsidRDefault="009A0C98" w:rsidP="009A0C98">
            <w:pPr>
              <w:widowControl w:val="0"/>
              <w:spacing w:after="0" w:line="240" w:lineRule="auto"/>
              <w:jc w:val="center"/>
              <w:rPr>
                <w:rFonts w:eastAsia="Calibri"/>
                <w:sz w:val="22"/>
              </w:rPr>
            </w:pPr>
            <w:r w:rsidRPr="00AA2AFB">
              <w:t>86,40</w:t>
            </w:r>
          </w:p>
        </w:tc>
        <w:tc>
          <w:tcPr>
            <w:tcW w:w="695" w:type="pct"/>
            <w:tcBorders>
              <w:top w:val="single" w:sz="4" w:space="0" w:color="auto"/>
              <w:left w:val="single" w:sz="4" w:space="0" w:color="auto"/>
              <w:bottom w:val="single" w:sz="4" w:space="0" w:color="auto"/>
              <w:right w:val="single" w:sz="4" w:space="0" w:color="auto"/>
            </w:tcBorders>
            <w:vAlign w:val="center"/>
          </w:tcPr>
          <w:p w14:paraId="7A5D161D" w14:textId="1065CC2A" w:rsidR="009A0C98" w:rsidRPr="008657F0" w:rsidRDefault="009A0C98" w:rsidP="009A0C98">
            <w:pPr>
              <w:widowControl w:val="0"/>
              <w:spacing w:after="0" w:line="240" w:lineRule="auto"/>
              <w:jc w:val="center"/>
              <w:rPr>
                <w:rFonts w:eastAsia="Calibri"/>
                <w:sz w:val="22"/>
              </w:rPr>
            </w:pPr>
            <w:r w:rsidRPr="008657F0">
              <w:rPr>
                <w:rFonts w:eastAsia="Calibri"/>
                <w:sz w:val="22"/>
              </w:rPr>
              <w:t>-</w:t>
            </w:r>
          </w:p>
        </w:tc>
      </w:tr>
      <w:tr w:rsidR="009A0C98" w:rsidRPr="00E94305" w14:paraId="7517BBA0" w14:textId="77777777" w:rsidTr="009A0C98">
        <w:trPr>
          <w:trHeight w:val="339"/>
        </w:trPr>
        <w:tc>
          <w:tcPr>
            <w:tcW w:w="427" w:type="pct"/>
            <w:tcBorders>
              <w:right w:val="single" w:sz="4" w:space="0" w:color="auto"/>
            </w:tcBorders>
            <w:vAlign w:val="center"/>
          </w:tcPr>
          <w:p w14:paraId="260F52F8" w14:textId="10A1895B" w:rsidR="009A0C98" w:rsidRPr="00744FB4" w:rsidRDefault="009A0C98" w:rsidP="009A0C98">
            <w:pPr>
              <w:widowControl w:val="0"/>
              <w:spacing w:after="0" w:line="240" w:lineRule="auto"/>
              <w:jc w:val="center"/>
              <w:rPr>
                <w:rFonts w:eastAsia="Calibri"/>
                <w:sz w:val="22"/>
              </w:rPr>
            </w:pPr>
            <w:r>
              <w:rPr>
                <w:rFonts w:eastAsia="Calibri"/>
                <w:sz w:val="22"/>
              </w:rPr>
              <w:t>2.7</w:t>
            </w:r>
          </w:p>
        </w:tc>
        <w:tc>
          <w:tcPr>
            <w:tcW w:w="3184" w:type="pct"/>
            <w:tcBorders>
              <w:top w:val="single" w:sz="4" w:space="0" w:color="auto"/>
              <w:left w:val="single" w:sz="4" w:space="0" w:color="auto"/>
              <w:bottom w:val="single" w:sz="4" w:space="0" w:color="auto"/>
              <w:right w:val="single" w:sz="4" w:space="0" w:color="auto"/>
            </w:tcBorders>
            <w:vAlign w:val="center"/>
          </w:tcPr>
          <w:p w14:paraId="34EEB728" w14:textId="222DE5D0" w:rsidR="009A0C98" w:rsidRPr="00084F02" w:rsidRDefault="009A0C98" w:rsidP="009A0C98">
            <w:pPr>
              <w:widowControl w:val="0"/>
              <w:spacing w:after="0" w:line="240" w:lineRule="auto"/>
              <w:rPr>
                <w:sz w:val="22"/>
              </w:rPr>
            </w:pPr>
            <w:proofErr w:type="spellStart"/>
            <w:r w:rsidRPr="00084F02">
              <w:rPr>
                <w:iCs/>
                <w:sz w:val="23"/>
                <w:szCs w:val="23"/>
              </w:rPr>
              <w:t>н.п</w:t>
            </w:r>
            <w:proofErr w:type="spellEnd"/>
            <w:r w:rsidRPr="00084F02">
              <w:rPr>
                <w:iCs/>
                <w:sz w:val="23"/>
                <w:szCs w:val="23"/>
              </w:rPr>
              <w:t>. Центральная усадьба совхоз «Серп и Молот»</w:t>
            </w:r>
          </w:p>
        </w:tc>
        <w:tc>
          <w:tcPr>
            <w:tcW w:w="694" w:type="pct"/>
            <w:tcBorders>
              <w:top w:val="single" w:sz="4" w:space="0" w:color="auto"/>
              <w:left w:val="single" w:sz="4" w:space="0" w:color="auto"/>
              <w:bottom w:val="single" w:sz="4" w:space="0" w:color="auto"/>
              <w:right w:val="single" w:sz="4" w:space="0" w:color="auto"/>
            </w:tcBorders>
            <w:vAlign w:val="center"/>
          </w:tcPr>
          <w:p w14:paraId="44F542D0" w14:textId="36251C35" w:rsidR="009A0C98" w:rsidRPr="00084F02" w:rsidRDefault="009A0C98" w:rsidP="009A0C98">
            <w:pPr>
              <w:widowControl w:val="0"/>
              <w:spacing w:after="0" w:line="240" w:lineRule="auto"/>
              <w:jc w:val="center"/>
              <w:rPr>
                <w:rFonts w:eastAsia="Calibri"/>
                <w:sz w:val="22"/>
              </w:rPr>
            </w:pPr>
            <w:r w:rsidRPr="00AA2AFB">
              <w:t>127,17</w:t>
            </w:r>
          </w:p>
        </w:tc>
        <w:tc>
          <w:tcPr>
            <w:tcW w:w="695" w:type="pct"/>
            <w:tcBorders>
              <w:top w:val="single" w:sz="4" w:space="0" w:color="auto"/>
              <w:left w:val="single" w:sz="4" w:space="0" w:color="auto"/>
              <w:bottom w:val="single" w:sz="4" w:space="0" w:color="auto"/>
              <w:right w:val="single" w:sz="4" w:space="0" w:color="auto"/>
            </w:tcBorders>
            <w:vAlign w:val="center"/>
          </w:tcPr>
          <w:p w14:paraId="1010F1C5" w14:textId="2C562886" w:rsidR="009A0C98" w:rsidRPr="008657F0" w:rsidRDefault="009A0C98" w:rsidP="009A0C98">
            <w:pPr>
              <w:widowControl w:val="0"/>
              <w:spacing w:after="0" w:line="240" w:lineRule="auto"/>
              <w:jc w:val="center"/>
              <w:rPr>
                <w:rFonts w:eastAsia="Calibri"/>
                <w:sz w:val="22"/>
              </w:rPr>
            </w:pPr>
            <w:r w:rsidRPr="008657F0">
              <w:rPr>
                <w:rFonts w:eastAsia="Calibri"/>
                <w:sz w:val="22"/>
              </w:rPr>
              <w:t>-</w:t>
            </w:r>
          </w:p>
        </w:tc>
      </w:tr>
      <w:tr w:rsidR="009A0C98" w:rsidRPr="00E94305" w14:paraId="60A7FA40" w14:textId="77777777" w:rsidTr="009A0C98">
        <w:trPr>
          <w:trHeight w:val="339"/>
        </w:trPr>
        <w:tc>
          <w:tcPr>
            <w:tcW w:w="427" w:type="pct"/>
            <w:tcBorders>
              <w:right w:val="single" w:sz="4" w:space="0" w:color="auto"/>
            </w:tcBorders>
            <w:vAlign w:val="center"/>
          </w:tcPr>
          <w:p w14:paraId="05193848" w14:textId="687DB597" w:rsidR="009A0C98" w:rsidRPr="00744FB4" w:rsidRDefault="009A0C98" w:rsidP="009A0C98">
            <w:pPr>
              <w:widowControl w:val="0"/>
              <w:spacing w:after="0" w:line="240" w:lineRule="auto"/>
              <w:jc w:val="center"/>
              <w:rPr>
                <w:rFonts w:eastAsia="Calibri"/>
                <w:sz w:val="22"/>
              </w:rPr>
            </w:pPr>
            <w:r>
              <w:rPr>
                <w:rFonts w:eastAsia="Calibri"/>
                <w:sz w:val="22"/>
              </w:rPr>
              <w:t>2.8</w:t>
            </w:r>
          </w:p>
        </w:tc>
        <w:tc>
          <w:tcPr>
            <w:tcW w:w="3184" w:type="pct"/>
            <w:tcBorders>
              <w:top w:val="single" w:sz="4" w:space="0" w:color="auto"/>
              <w:left w:val="single" w:sz="4" w:space="0" w:color="auto"/>
              <w:bottom w:val="single" w:sz="4" w:space="0" w:color="auto"/>
              <w:right w:val="single" w:sz="4" w:space="0" w:color="auto"/>
            </w:tcBorders>
            <w:vAlign w:val="center"/>
          </w:tcPr>
          <w:p w14:paraId="3390E84A" w14:textId="55D61030" w:rsidR="009A0C98" w:rsidRPr="00084F02" w:rsidRDefault="009A0C98" w:rsidP="009A0C98">
            <w:pPr>
              <w:widowControl w:val="0"/>
              <w:spacing w:after="0" w:line="240" w:lineRule="auto"/>
              <w:rPr>
                <w:sz w:val="22"/>
              </w:rPr>
            </w:pPr>
            <w:r w:rsidRPr="00084F02">
              <w:rPr>
                <w:iCs/>
                <w:sz w:val="23"/>
                <w:szCs w:val="23"/>
              </w:rPr>
              <w:t xml:space="preserve">с. </w:t>
            </w:r>
            <w:proofErr w:type="spellStart"/>
            <w:r w:rsidRPr="00084F02">
              <w:rPr>
                <w:iCs/>
                <w:sz w:val="23"/>
                <w:szCs w:val="23"/>
              </w:rPr>
              <w:t>Черенцовка</w:t>
            </w:r>
            <w:proofErr w:type="spellEnd"/>
          </w:p>
        </w:tc>
        <w:tc>
          <w:tcPr>
            <w:tcW w:w="694" w:type="pct"/>
            <w:tcBorders>
              <w:top w:val="single" w:sz="4" w:space="0" w:color="auto"/>
              <w:left w:val="single" w:sz="4" w:space="0" w:color="auto"/>
              <w:bottom w:val="single" w:sz="4" w:space="0" w:color="auto"/>
              <w:right w:val="single" w:sz="4" w:space="0" w:color="auto"/>
            </w:tcBorders>
            <w:vAlign w:val="center"/>
          </w:tcPr>
          <w:p w14:paraId="592C3952" w14:textId="513F2B8A" w:rsidR="009A0C98" w:rsidRPr="00084F02" w:rsidRDefault="009A0C98" w:rsidP="009A0C98">
            <w:pPr>
              <w:widowControl w:val="0"/>
              <w:spacing w:after="0" w:line="240" w:lineRule="auto"/>
              <w:jc w:val="center"/>
              <w:rPr>
                <w:rFonts w:eastAsia="Calibri"/>
                <w:sz w:val="22"/>
              </w:rPr>
            </w:pPr>
            <w:r w:rsidRPr="00AA2AFB">
              <w:t>170,70</w:t>
            </w:r>
          </w:p>
        </w:tc>
        <w:tc>
          <w:tcPr>
            <w:tcW w:w="695" w:type="pct"/>
            <w:tcBorders>
              <w:top w:val="single" w:sz="4" w:space="0" w:color="auto"/>
              <w:left w:val="single" w:sz="4" w:space="0" w:color="auto"/>
              <w:bottom w:val="single" w:sz="4" w:space="0" w:color="auto"/>
              <w:right w:val="single" w:sz="4" w:space="0" w:color="auto"/>
            </w:tcBorders>
            <w:vAlign w:val="center"/>
          </w:tcPr>
          <w:p w14:paraId="109FE1D9" w14:textId="005D582D" w:rsidR="009A0C98" w:rsidRPr="008657F0" w:rsidRDefault="009A0C98" w:rsidP="009A0C98">
            <w:pPr>
              <w:widowControl w:val="0"/>
              <w:spacing w:after="0" w:line="240" w:lineRule="auto"/>
              <w:jc w:val="center"/>
              <w:rPr>
                <w:rFonts w:eastAsia="Calibri"/>
                <w:sz w:val="22"/>
              </w:rPr>
            </w:pPr>
            <w:r w:rsidRPr="008657F0">
              <w:rPr>
                <w:rFonts w:eastAsia="Calibri"/>
                <w:sz w:val="22"/>
              </w:rPr>
              <w:t>-</w:t>
            </w:r>
          </w:p>
        </w:tc>
      </w:tr>
      <w:tr w:rsidR="009A0C98" w:rsidRPr="00E94305" w14:paraId="3632E963" w14:textId="77777777" w:rsidTr="009A0C98">
        <w:trPr>
          <w:trHeight w:val="339"/>
        </w:trPr>
        <w:tc>
          <w:tcPr>
            <w:tcW w:w="427" w:type="pct"/>
            <w:tcBorders>
              <w:right w:val="single" w:sz="4" w:space="0" w:color="auto"/>
            </w:tcBorders>
            <w:vAlign w:val="center"/>
          </w:tcPr>
          <w:p w14:paraId="0434D143" w14:textId="411D224F" w:rsidR="009A0C98" w:rsidRPr="00744FB4" w:rsidRDefault="009A0C98" w:rsidP="009A0C98">
            <w:pPr>
              <w:widowControl w:val="0"/>
              <w:spacing w:after="0" w:line="240" w:lineRule="auto"/>
              <w:jc w:val="center"/>
              <w:rPr>
                <w:rFonts w:eastAsia="Calibri"/>
                <w:sz w:val="22"/>
              </w:rPr>
            </w:pPr>
            <w:r>
              <w:rPr>
                <w:rFonts w:eastAsia="Calibri"/>
                <w:sz w:val="22"/>
              </w:rPr>
              <w:t>2.9</w:t>
            </w:r>
          </w:p>
        </w:tc>
        <w:tc>
          <w:tcPr>
            <w:tcW w:w="3184" w:type="pct"/>
            <w:tcBorders>
              <w:top w:val="single" w:sz="4" w:space="0" w:color="auto"/>
              <w:left w:val="single" w:sz="4" w:space="0" w:color="auto"/>
              <w:bottom w:val="single" w:sz="4" w:space="0" w:color="auto"/>
              <w:right w:val="single" w:sz="4" w:space="0" w:color="auto"/>
            </w:tcBorders>
            <w:vAlign w:val="center"/>
          </w:tcPr>
          <w:p w14:paraId="794CB693" w14:textId="1037E10D" w:rsidR="009A0C98" w:rsidRPr="00084F02" w:rsidRDefault="009A0C98" w:rsidP="009A0C98">
            <w:pPr>
              <w:widowControl w:val="0"/>
              <w:spacing w:after="0" w:line="240" w:lineRule="auto"/>
              <w:rPr>
                <w:sz w:val="22"/>
              </w:rPr>
            </w:pPr>
            <w:proofErr w:type="spellStart"/>
            <w:r w:rsidRPr="00084F02">
              <w:rPr>
                <w:iCs/>
                <w:sz w:val="23"/>
                <w:szCs w:val="23"/>
              </w:rPr>
              <w:t>н.п</w:t>
            </w:r>
            <w:proofErr w:type="spellEnd"/>
            <w:r w:rsidRPr="00084F02">
              <w:rPr>
                <w:iCs/>
                <w:sz w:val="23"/>
                <w:szCs w:val="23"/>
              </w:rPr>
              <w:t xml:space="preserve">. </w:t>
            </w:r>
            <w:proofErr w:type="spellStart"/>
            <w:r w:rsidRPr="00084F02">
              <w:rPr>
                <w:iCs/>
                <w:sz w:val="23"/>
                <w:szCs w:val="23"/>
              </w:rPr>
              <w:t>Черенцовское</w:t>
            </w:r>
            <w:proofErr w:type="spellEnd"/>
            <w:r w:rsidRPr="00084F02">
              <w:rPr>
                <w:iCs/>
                <w:sz w:val="23"/>
                <w:szCs w:val="23"/>
              </w:rPr>
              <w:t xml:space="preserve"> Отделение</w:t>
            </w:r>
          </w:p>
        </w:tc>
        <w:tc>
          <w:tcPr>
            <w:tcW w:w="694" w:type="pct"/>
            <w:tcBorders>
              <w:top w:val="single" w:sz="4" w:space="0" w:color="auto"/>
              <w:left w:val="single" w:sz="4" w:space="0" w:color="auto"/>
              <w:bottom w:val="single" w:sz="4" w:space="0" w:color="auto"/>
              <w:right w:val="single" w:sz="4" w:space="0" w:color="auto"/>
            </w:tcBorders>
            <w:vAlign w:val="center"/>
          </w:tcPr>
          <w:p w14:paraId="0F05314C" w14:textId="76A76340" w:rsidR="009A0C98" w:rsidRPr="00084F02" w:rsidRDefault="009A0C98" w:rsidP="009A0C98">
            <w:pPr>
              <w:widowControl w:val="0"/>
              <w:spacing w:after="0" w:line="240" w:lineRule="auto"/>
              <w:jc w:val="center"/>
              <w:rPr>
                <w:rFonts w:eastAsia="Calibri"/>
                <w:sz w:val="22"/>
              </w:rPr>
            </w:pPr>
            <w:r w:rsidRPr="00AA2AFB">
              <w:t>21,19</w:t>
            </w:r>
          </w:p>
        </w:tc>
        <w:tc>
          <w:tcPr>
            <w:tcW w:w="695" w:type="pct"/>
            <w:tcBorders>
              <w:top w:val="single" w:sz="4" w:space="0" w:color="auto"/>
              <w:left w:val="single" w:sz="4" w:space="0" w:color="auto"/>
              <w:bottom w:val="single" w:sz="4" w:space="0" w:color="auto"/>
              <w:right w:val="single" w:sz="4" w:space="0" w:color="auto"/>
            </w:tcBorders>
            <w:vAlign w:val="center"/>
          </w:tcPr>
          <w:p w14:paraId="5540E8E1" w14:textId="180C725E" w:rsidR="009A0C98" w:rsidRPr="008657F0" w:rsidRDefault="009A0C98" w:rsidP="009A0C98">
            <w:pPr>
              <w:widowControl w:val="0"/>
              <w:spacing w:after="0" w:line="240" w:lineRule="auto"/>
              <w:jc w:val="center"/>
              <w:rPr>
                <w:rFonts w:eastAsia="Calibri"/>
                <w:sz w:val="22"/>
              </w:rPr>
            </w:pPr>
            <w:r w:rsidRPr="008657F0">
              <w:rPr>
                <w:rFonts w:eastAsia="Calibri"/>
                <w:sz w:val="22"/>
              </w:rPr>
              <w:t>-</w:t>
            </w:r>
          </w:p>
        </w:tc>
      </w:tr>
      <w:tr w:rsidR="009A0C98" w:rsidRPr="00E94305" w14:paraId="237F723F" w14:textId="77777777" w:rsidTr="009A0C98">
        <w:trPr>
          <w:trHeight w:val="339"/>
        </w:trPr>
        <w:tc>
          <w:tcPr>
            <w:tcW w:w="427" w:type="pct"/>
            <w:tcBorders>
              <w:right w:val="single" w:sz="4" w:space="0" w:color="auto"/>
            </w:tcBorders>
            <w:vAlign w:val="center"/>
          </w:tcPr>
          <w:p w14:paraId="6C426435" w14:textId="7C3AB511" w:rsidR="009A0C98" w:rsidRPr="00744FB4" w:rsidRDefault="009A0C98" w:rsidP="009A0C98">
            <w:pPr>
              <w:widowControl w:val="0"/>
              <w:spacing w:after="0" w:line="240" w:lineRule="auto"/>
              <w:jc w:val="center"/>
              <w:rPr>
                <w:rFonts w:eastAsia="Calibri"/>
                <w:sz w:val="22"/>
              </w:rPr>
            </w:pPr>
            <w:r>
              <w:rPr>
                <w:rFonts w:eastAsia="Calibri"/>
                <w:sz w:val="22"/>
              </w:rPr>
              <w:t>2.10</w:t>
            </w:r>
          </w:p>
        </w:tc>
        <w:tc>
          <w:tcPr>
            <w:tcW w:w="3184" w:type="pct"/>
            <w:tcBorders>
              <w:top w:val="single" w:sz="4" w:space="0" w:color="auto"/>
              <w:left w:val="single" w:sz="4" w:space="0" w:color="auto"/>
              <w:bottom w:val="single" w:sz="4" w:space="0" w:color="auto"/>
              <w:right w:val="single" w:sz="4" w:space="0" w:color="auto"/>
            </w:tcBorders>
            <w:vAlign w:val="center"/>
          </w:tcPr>
          <w:p w14:paraId="4A0B3F63" w14:textId="4AC15A82" w:rsidR="009A0C98" w:rsidRPr="00084F02" w:rsidRDefault="009A0C98" w:rsidP="009A0C98">
            <w:pPr>
              <w:widowControl w:val="0"/>
              <w:spacing w:after="0" w:line="240" w:lineRule="auto"/>
              <w:rPr>
                <w:sz w:val="22"/>
              </w:rPr>
            </w:pPr>
            <w:proofErr w:type="spellStart"/>
            <w:r w:rsidRPr="00084F02">
              <w:rPr>
                <w:iCs/>
                <w:sz w:val="23"/>
                <w:szCs w:val="23"/>
              </w:rPr>
              <w:t>д.Новая</w:t>
            </w:r>
            <w:proofErr w:type="spellEnd"/>
            <w:r w:rsidRPr="00084F02">
              <w:rPr>
                <w:iCs/>
                <w:sz w:val="23"/>
                <w:szCs w:val="23"/>
              </w:rPr>
              <w:t xml:space="preserve"> Петровка</w:t>
            </w:r>
          </w:p>
        </w:tc>
        <w:tc>
          <w:tcPr>
            <w:tcW w:w="694" w:type="pct"/>
            <w:tcBorders>
              <w:top w:val="single" w:sz="4" w:space="0" w:color="auto"/>
              <w:left w:val="single" w:sz="4" w:space="0" w:color="auto"/>
              <w:bottom w:val="single" w:sz="4" w:space="0" w:color="auto"/>
              <w:right w:val="single" w:sz="4" w:space="0" w:color="auto"/>
            </w:tcBorders>
            <w:vAlign w:val="center"/>
          </w:tcPr>
          <w:p w14:paraId="2C8B95CD" w14:textId="659D1CC4" w:rsidR="009A0C98" w:rsidRPr="00084F02" w:rsidRDefault="009A0C98" w:rsidP="009A0C98">
            <w:pPr>
              <w:widowControl w:val="0"/>
              <w:spacing w:after="0" w:line="240" w:lineRule="auto"/>
              <w:jc w:val="center"/>
              <w:rPr>
                <w:rFonts w:eastAsia="Calibri"/>
                <w:sz w:val="22"/>
              </w:rPr>
            </w:pPr>
            <w:r w:rsidRPr="00AA2AFB">
              <w:t>18,57</w:t>
            </w:r>
          </w:p>
        </w:tc>
        <w:tc>
          <w:tcPr>
            <w:tcW w:w="695" w:type="pct"/>
            <w:tcBorders>
              <w:top w:val="single" w:sz="4" w:space="0" w:color="auto"/>
              <w:left w:val="single" w:sz="4" w:space="0" w:color="auto"/>
              <w:bottom w:val="single" w:sz="4" w:space="0" w:color="auto"/>
              <w:right w:val="single" w:sz="4" w:space="0" w:color="auto"/>
            </w:tcBorders>
            <w:vAlign w:val="center"/>
          </w:tcPr>
          <w:p w14:paraId="01FEB557" w14:textId="308C4695" w:rsidR="009A0C98" w:rsidRPr="008657F0" w:rsidRDefault="009A0C98" w:rsidP="009A0C98">
            <w:pPr>
              <w:widowControl w:val="0"/>
              <w:spacing w:after="0" w:line="240" w:lineRule="auto"/>
              <w:jc w:val="center"/>
              <w:rPr>
                <w:rFonts w:eastAsia="Calibri"/>
                <w:sz w:val="22"/>
              </w:rPr>
            </w:pPr>
            <w:r w:rsidRPr="008657F0">
              <w:rPr>
                <w:rFonts w:eastAsia="Calibri"/>
                <w:sz w:val="22"/>
              </w:rPr>
              <w:t>-</w:t>
            </w:r>
          </w:p>
        </w:tc>
      </w:tr>
      <w:tr w:rsidR="009A0C98" w:rsidRPr="00E94305" w14:paraId="1E476C9B" w14:textId="77777777" w:rsidTr="009A0C98">
        <w:trPr>
          <w:trHeight w:val="339"/>
        </w:trPr>
        <w:tc>
          <w:tcPr>
            <w:tcW w:w="427" w:type="pct"/>
            <w:tcBorders>
              <w:right w:val="single" w:sz="4" w:space="0" w:color="auto"/>
            </w:tcBorders>
            <w:vAlign w:val="center"/>
          </w:tcPr>
          <w:p w14:paraId="52C5919B" w14:textId="5D644012" w:rsidR="009A0C98" w:rsidRPr="00744FB4" w:rsidRDefault="009A0C98" w:rsidP="009A0C98">
            <w:pPr>
              <w:widowControl w:val="0"/>
              <w:spacing w:after="0" w:line="240" w:lineRule="auto"/>
              <w:jc w:val="center"/>
              <w:rPr>
                <w:rFonts w:eastAsia="Calibri"/>
                <w:sz w:val="22"/>
              </w:rPr>
            </w:pPr>
            <w:r>
              <w:rPr>
                <w:rFonts w:eastAsia="Calibri"/>
                <w:sz w:val="22"/>
              </w:rPr>
              <w:t>2.11</w:t>
            </w:r>
          </w:p>
        </w:tc>
        <w:tc>
          <w:tcPr>
            <w:tcW w:w="3184" w:type="pct"/>
            <w:tcBorders>
              <w:top w:val="single" w:sz="4" w:space="0" w:color="auto"/>
              <w:left w:val="single" w:sz="4" w:space="0" w:color="auto"/>
              <w:bottom w:val="single" w:sz="4" w:space="0" w:color="auto"/>
              <w:right w:val="single" w:sz="4" w:space="0" w:color="auto"/>
            </w:tcBorders>
            <w:vAlign w:val="center"/>
          </w:tcPr>
          <w:p w14:paraId="006FC114" w14:textId="76B9FC33" w:rsidR="009A0C98" w:rsidRPr="00084F02" w:rsidRDefault="009A0C98" w:rsidP="009A0C98">
            <w:pPr>
              <w:widowControl w:val="0"/>
              <w:spacing w:after="0" w:line="240" w:lineRule="auto"/>
              <w:rPr>
                <w:sz w:val="22"/>
              </w:rPr>
            </w:pPr>
            <w:r w:rsidRPr="00084F02">
              <w:rPr>
                <w:iCs/>
                <w:sz w:val="23"/>
                <w:szCs w:val="23"/>
              </w:rPr>
              <w:t xml:space="preserve">д. </w:t>
            </w:r>
            <w:proofErr w:type="spellStart"/>
            <w:r w:rsidRPr="00084F02">
              <w:rPr>
                <w:iCs/>
                <w:sz w:val="23"/>
                <w:szCs w:val="23"/>
              </w:rPr>
              <w:t>Пановка</w:t>
            </w:r>
            <w:proofErr w:type="spellEnd"/>
          </w:p>
        </w:tc>
        <w:tc>
          <w:tcPr>
            <w:tcW w:w="694" w:type="pct"/>
            <w:tcBorders>
              <w:top w:val="single" w:sz="4" w:space="0" w:color="auto"/>
              <w:left w:val="single" w:sz="4" w:space="0" w:color="auto"/>
              <w:bottom w:val="single" w:sz="4" w:space="0" w:color="auto"/>
              <w:right w:val="single" w:sz="4" w:space="0" w:color="auto"/>
            </w:tcBorders>
            <w:vAlign w:val="center"/>
          </w:tcPr>
          <w:p w14:paraId="5A4EC09B" w14:textId="6CCA5026" w:rsidR="009A0C98" w:rsidRPr="00084F02" w:rsidRDefault="009A0C98" w:rsidP="009A0C98">
            <w:pPr>
              <w:widowControl w:val="0"/>
              <w:spacing w:after="0" w:line="240" w:lineRule="auto"/>
              <w:jc w:val="center"/>
              <w:rPr>
                <w:rFonts w:eastAsia="Calibri"/>
                <w:sz w:val="22"/>
              </w:rPr>
            </w:pPr>
            <w:r w:rsidRPr="00AA2AFB">
              <w:t>55,67</w:t>
            </w:r>
          </w:p>
        </w:tc>
        <w:tc>
          <w:tcPr>
            <w:tcW w:w="695" w:type="pct"/>
            <w:tcBorders>
              <w:top w:val="single" w:sz="4" w:space="0" w:color="auto"/>
              <w:left w:val="single" w:sz="4" w:space="0" w:color="auto"/>
              <w:bottom w:val="single" w:sz="4" w:space="0" w:color="auto"/>
              <w:right w:val="single" w:sz="4" w:space="0" w:color="auto"/>
            </w:tcBorders>
            <w:vAlign w:val="center"/>
          </w:tcPr>
          <w:p w14:paraId="1A3FD7D3" w14:textId="107CA073" w:rsidR="009A0C98" w:rsidRPr="008657F0" w:rsidRDefault="009A0C98" w:rsidP="009A0C98">
            <w:pPr>
              <w:widowControl w:val="0"/>
              <w:spacing w:after="0" w:line="240" w:lineRule="auto"/>
              <w:jc w:val="center"/>
              <w:rPr>
                <w:rFonts w:eastAsia="Calibri"/>
                <w:sz w:val="22"/>
              </w:rPr>
            </w:pPr>
            <w:r w:rsidRPr="008657F0">
              <w:rPr>
                <w:rFonts w:eastAsia="Calibri"/>
                <w:sz w:val="22"/>
              </w:rPr>
              <w:t>-</w:t>
            </w:r>
          </w:p>
        </w:tc>
      </w:tr>
      <w:tr w:rsidR="009A0C98" w:rsidRPr="00E94305" w14:paraId="1A544CC7" w14:textId="77777777" w:rsidTr="009A0C98">
        <w:trPr>
          <w:trHeight w:val="339"/>
        </w:trPr>
        <w:tc>
          <w:tcPr>
            <w:tcW w:w="427" w:type="pct"/>
            <w:tcBorders>
              <w:right w:val="single" w:sz="4" w:space="0" w:color="auto"/>
            </w:tcBorders>
            <w:vAlign w:val="center"/>
          </w:tcPr>
          <w:p w14:paraId="3295B109" w14:textId="67D94289" w:rsidR="009A0C98" w:rsidRPr="00744FB4" w:rsidRDefault="009A0C98" w:rsidP="009A0C98">
            <w:pPr>
              <w:widowControl w:val="0"/>
              <w:spacing w:after="0" w:line="240" w:lineRule="auto"/>
              <w:jc w:val="center"/>
              <w:rPr>
                <w:rFonts w:eastAsia="Calibri"/>
                <w:sz w:val="22"/>
              </w:rPr>
            </w:pPr>
            <w:r>
              <w:rPr>
                <w:rFonts w:eastAsia="Calibri"/>
                <w:sz w:val="22"/>
              </w:rPr>
              <w:t>2.12</w:t>
            </w:r>
          </w:p>
        </w:tc>
        <w:tc>
          <w:tcPr>
            <w:tcW w:w="3184" w:type="pct"/>
            <w:tcBorders>
              <w:top w:val="single" w:sz="4" w:space="0" w:color="auto"/>
              <w:left w:val="single" w:sz="4" w:space="0" w:color="auto"/>
              <w:bottom w:val="single" w:sz="4" w:space="0" w:color="auto"/>
              <w:right w:val="single" w:sz="4" w:space="0" w:color="auto"/>
            </w:tcBorders>
            <w:vAlign w:val="center"/>
          </w:tcPr>
          <w:p w14:paraId="33B58641" w14:textId="580D1B99" w:rsidR="009A0C98" w:rsidRPr="00084F02" w:rsidRDefault="009A0C98" w:rsidP="009A0C98">
            <w:pPr>
              <w:widowControl w:val="0"/>
              <w:spacing w:after="0" w:line="240" w:lineRule="auto"/>
              <w:rPr>
                <w:sz w:val="22"/>
              </w:rPr>
            </w:pPr>
            <w:r w:rsidRPr="00084F02">
              <w:rPr>
                <w:iCs/>
                <w:sz w:val="23"/>
                <w:szCs w:val="23"/>
              </w:rPr>
              <w:t xml:space="preserve">д. </w:t>
            </w:r>
            <w:proofErr w:type="spellStart"/>
            <w:r w:rsidRPr="00084F02">
              <w:rPr>
                <w:iCs/>
                <w:sz w:val="23"/>
                <w:szCs w:val="23"/>
              </w:rPr>
              <w:t>Софьевка</w:t>
            </w:r>
            <w:proofErr w:type="spellEnd"/>
          </w:p>
        </w:tc>
        <w:tc>
          <w:tcPr>
            <w:tcW w:w="694" w:type="pct"/>
            <w:tcBorders>
              <w:top w:val="single" w:sz="4" w:space="0" w:color="auto"/>
              <w:left w:val="single" w:sz="4" w:space="0" w:color="auto"/>
              <w:bottom w:val="single" w:sz="4" w:space="0" w:color="auto"/>
              <w:right w:val="single" w:sz="4" w:space="0" w:color="auto"/>
            </w:tcBorders>
            <w:vAlign w:val="center"/>
          </w:tcPr>
          <w:p w14:paraId="55EC393D" w14:textId="2F6EB593" w:rsidR="009A0C98" w:rsidRPr="00084F02" w:rsidRDefault="009A0C98" w:rsidP="009A0C98">
            <w:pPr>
              <w:widowControl w:val="0"/>
              <w:spacing w:after="0" w:line="240" w:lineRule="auto"/>
              <w:jc w:val="center"/>
              <w:rPr>
                <w:rFonts w:eastAsia="Calibri"/>
                <w:sz w:val="22"/>
              </w:rPr>
            </w:pPr>
            <w:r w:rsidRPr="00AA2AFB">
              <w:t>16,83</w:t>
            </w:r>
          </w:p>
        </w:tc>
        <w:tc>
          <w:tcPr>
            <w:tcW w:w="695" w:type="pct"/>
            <w:tcBorders>
              <w:top w:val="single" w:sz="4" w:space="0" w:color="auto"/>
              <w:left w:val="single" w:sz="4" w:space="0" w:color="auto"/>
              <w:bottom w:val="single" w:sz="4" w:space="0" w:color="auto"/>
              <w:right w:val="single" w:sz="4" w:space="0" w:color="auto"/>
            </w:tcBorders>
            <w:vAlign w:val="center"/>
          </w:tcPr>
          <w:p w14:paraId="625CB9E4" w14:textId="18240B0F" w:rsidR="009A0C98" w:rsidRPr="008657F0" w:rsidRDefault="009A0C98" w:rsidP="009A0C98">
            <w:pPr>
              <w:widowControl w:val="0"/>
              <w:spacing w:after="0" w:line="240" w:lineRule="auto"/>
              <w:jc w:val="center"/>
              <w:rPr>
                <w:rFonts w:eastAsia="Calibri"/>
                <w:sz w:val="22"/>
              </w:rPr>
            </w:pPr>
            <w:r w:rsidRPr="008657F0">
              <w:rPr>
                <w:rFonts w:eastAsia="Calibri"/>
                <w:sz w:val="22"/>
              </w:rPr>
              <w:t>-</w:t>
            </w:r>
          </w:p>
        </w:tc>
      </w:tr>
      <w:tr w:rsidR="009A0C98" w:rsidRPr="00E94305" w14:paraId="24D33523" w14:textId="77777777" w:rsidTr="009A0C98">
        <w:trPr>
          <w:trHeight w:val="339"/>
        </w:trPr>
        <w:tc>
          <w:tcPr>
            <w:tcW w:w="427" w:type="pct"/>
            <w:tcBorders>
              <w:right w:val="single" w:sz="4" w:space="0" w:color="auto"/>
            </w:tcBorders>
            <w:vAlign w:val="center"/>
          </w:tcPr>
          <w:p w14:paraId="326E8FE9" w14:textId="1CB92AA4" w:rsidR="009A0C98" w:rsidRPr="00744FB4" w:rsidRDefault="009A0C98" w:rsidP="009A0C98">
            <w:pPr>
              <w:widowControl w:val="0"/>
              <w:spacing w:after="0" w:line="240" w:lineRule="auto"/>
              <w:jc w:val="center"/>
              <w:rPr>
                <w:rFonts w:eastAsia="Calibri"/>
                <w:sz w:val="22"/>
              </w:rPr>
            </w:pPr>
            <w:r>
              <w:rPr>
                <w:rFonts w:eastAsia="Calibri"/>
                <w:sz w:val="22"/>
              </w:rPr>
              <w:t>2.13</w:t>
            </w:r>
          </w:p>
        </w:tc>
        <w:tc>
          <w:tcPr>
            <w:tcW w:w="3184" w:type="pct"/>
            <w:tcBorders>
              <w:top w:val="single" w:sz="4" w:space="0" w:color="auto"/>
              <w:left w:val="single" w:sz="4" w:space="0" w:color="auto"/>
              <w:bottom w:val="single" w:sz="4" w:space="0" w:color="auto"/>
              <w:right w:val="single" w:sz="4" w:space="0" w:color="auto"/>
            </w:tcBorders>
            <w:vAlign w:val="center"/>
          </w:tcPr>
          <w:p w14:paraId="56939B62" w14:textId="09E8AC27" w:rsidR="009A0C98" w:rsidRPr="00084F02" w:rsidRDefault="009A0C98" w:rsidP="009A0C98">
            <w:pPr>
              <w:widowControl w:val="0"/>
              <w:spacing w:after="0" w:line="240" w:lineRule="auto"/>
              <w:rPr>
                <w:sz w:val="22"/>
              </w:rPr>
            </w:pPr>
            <w:r w:rsidRPr="00084F02">
              <w:rPr>
                <w:iCs/>
                <w:sz w:val="23"/>
                <w:szCs w:val="23"/>
              </w:rPr>
              <w:t xml:space="preserve">ж/д </w:t>
            </w:r>
            <w:proofErr w:type="spellStart"/>
            <w:r w:rsidRPr="00084F02">
              <w:rPr>
                <w:iCs/>
                <w:sz w:val="23"/>
                <w:szCs w:val="23"/>
              </w:rPr>
              <w:t>ст.Панчулидзиевка</w:t>
            </w:r>
            <w:proofErr w:type="spellEnd"/>
          </w:p>
        </w:tc>
        <w:tc>
          <w:tcPr>
            <w:tcW w:w="694" w:type="pct"/>
            <w:tcBorders>
              <w:top w:val="single" w:sz="4" w:space="0" w:color="auto"/>
              <w:left w:val="single" w:sz="4" w:space="0" w:color="auto"/>
              <w:bottom w:val="single" w:sz="4" w:space="0" w:color="auto"/>
              <w:right w:val="single" w:sz="4" w:space="0" w:color="auto"/>
            </w:tcBorders>
            <w:vAlign w:val="center"/>
          </w:tcPr>
          <w:p w14:paraId="77BCF236" w14:textId="28059E16" w:rsidR="009A0C98" w:rsidRPr="00084F02" w:rsidRDefault="009A0C98" w:rsidP="009A0C98">
            <w:pPr>
              <w:widowControl w:val="0"/>
              <w:spacing w:after="0" w:line="240" w:lineRule="auto"/>
              <w:jc w:val="center"/>
              <w:rPr>
                <w:rFonts w:eastAsia="Calibri"/>
                <w:sz w:val="22"/>
              </w:rPr>
            </w:pPr>
            <w:r w:rsidRPr="00AA2AFB">
              <w:t>2,01</w:t>
            </w:r>
          </w:p>
        </w:tc>
        <w:tc>
          <w:tcPr>
            <w:tcW w:w="695" w:type="pct"/>
            <w:tcBorders>
              <w:top w:val="single" w:sz="4" w:space="0" w:color="auto"/>
              <w:left w:val="single" w:sz="4" w:space="0" w:color="auto"/>
              <w:bottom w:val="single" w:sz="4" w:space="0" w:color="auto"/>
              <w:right w:val="single" w:sz="4" w:space="0" w:color="auto"/>
            </w:tcBorders>
            <w:vAlign w:val="center"/>
          </w:tcPr>
          <w:p w14:paraId="26A50C3D" w14:textId="39C90987" w:rsidR="009A0C98" w:rsidRPr="008657F0" w:rsidRDefault="009A0C98" w:rsidP="009A0C98">
            <w:pPr>
              <w:widowControl w:val="0"/>
              <w:spacing w:after="0" w:line="240" w:lineRule="auto"/>
              <w:jc w:val="center"/>
              <w:rPr>
                <w:rFonts w:eastAsia="Calibri"/>
                <w:sz w:val="22"/>
              </w:rPr>
            </w:pPr>
            <w:r w:rsidRPr="008657F0">
              <w:rPr>
                <w:rFonts w:eastAsia="Calibri"/>
                <w:sz w:val="22"/>
              </w:rPr>
              <w:t>-</w:t>
            </w:r>
          </w:p>
        </w:tc>
      </w:tr>
      <w:tr w:rsidR="0091405C" w:rsidRPr="00E94305" w14:paraId="3A3ADE38" w14:textId="77777777" w:rsidTr="009A0C98">
        <w:tc>
          <w:tcPr>
            <w:tcW w:w="427" w:type="pct"/>
            <w:tcBorders>
              <w:right w:val="single" w:sz="4" w:space="0" w:color="auto"/>
            </w:tcBorders>
            <w:vAlign w:val="center"/>
          </w:tcPr>
          <w:p w14:paraId="4A78C545" w14:textId="77777777" w:rsidR="0091405C" w:rsidRPr="00EB40BC" w:rsidRDefault="0091405C" w:rsidP="009A0C98">
            <w:pPr>
              <w:widowControl w:val="0"/>
              <w:spacing w:after="0" w:line="240" w:lineRule="auto"/>
              <w:jc w:val="center"/>
              <w:rPr>
                <w:rFonts w:eastAsia="Calibri"/>
                <w:b/>
                <w:bCs/>
                <w:sz w:val="22"/>
              </w:rPr>
            </w:pPr>
            <w:r w:rsidRPr="00EB40BC">
              <w:rPr>
                <w:rFonts w:eastAsia="Calibri"/>
                <w:b/>
                <w:bCs/>
                <w:sz w:val="22"/>
              </w:rPr>
              <w:t>3</w:t>
            </w:r>
          </w:p>
        </w:tc>
        <w:tc>
          <w:tcPr>
            <w:tcW w:w="3184" w:type="pct"/>
            <w:tcBorders>
              <w:top w:val="single" w:sz="4" w:space="0" w:color="auto"/>
              <w:left w:val="single" w:sz="4" w:space="0" w:color="auto"/>
              <w:bottom w:val="single" w:sz="4" w:space="0" w:color="auto"/>
              <w:right w:val="single" w:sz="4" w:space="0" w:color="auto"/>
            </w:tcBorders>
            <w:vAlign w:val="center"/>
          </w:tcPr>
          <w:p w14:paraId="1634B971" w14:textId="7A8E7A38" w:rsidR="0091405C" w:rsidRPr="00EB40BC" w:rsidRDefault="0091405C" w:rsidP="009A0C98">
            <w:pPr>
              <w:widowControl w:val="0"/>
              <w:spacing w:after="0" w:line="240" w:lineRule="auto"/>
              <w:rPr>
                <w:rFonts w:eastAsia="Calibri"/>
                <w:b/>
                <w:bCs/>
                <w:sz w:val="22"/>
              </w:rPr>
            </w:pPr>
            <w:r w:rsidRPr="00EB40BC">
              <w:rPr>
                <w:rFonts w:eastAsia="Calibri"/>
                <w:b/>
                <w:bCs/>
                <w:sz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694" w:type="pct"/>
            <w:tcBorders>
              <w:top w:val="single" w:sz="4" w:space="0" w:color="auto"/>
              <w:left w:val="single" w:sz="4" w:space="0" w:color="auto"/>
              <w:bottom w:val="single" w:sz="4" w:space="0" w:color="auto"/>
              <w:right w:val="single" w:sz="4" w:space="0" w:color="auto"/>
            </w:tcBorders>
            <w:vAlign w:val="center"/>
          </w:tcPr>
          <w:p w14:paraId="7FBAE190" w14:textId="5E4B7580" w:rsidR="0091405C" w:rsidRPr="00F543AB" w:rsidRDefault="009A0C98" w:rsidP="009A0C98">
            <w:pPr>
              <w:widowControl w:val="0"/>
              <w:spacing w:after="0" w:line="240" w:lineRule="auto"/>
              <w:jc w:val="center"/>
              <w:rPr>
                <w:rFonts w:eastAsia="Calibri"/>
                <w:b/>
                <w:bCs/>
                <w:sz w:val="22"/>
              </w:rPr>
            </w:pPr>
            <w:r w:rsidRPr="009A0C98">
              <w:rPr>
                <w:rFonts w:eastAsia="Calibri"/>
                <w:b/>
                <w:bCs/>
                <w:sz w:val="22"/>
              </w:rPr>
              <w:t>384,86</w:t>
            </w:r>
          </w:p>
        </w:tc>
        <w:tc>
          <w:tcPr>
            <w:tcW w:w="695" w:type="pct"/>
            <w:tcBorders>
              <w:top w:val="single" w:sz="4" w:space="0" w:color="auto"/>
              <w:left w:val="single" w:sz="4" w:space="0" w:color="auto"/>
              <w:bottom w:val="single" w:sz="4" w:space="0" w:color="auto"/>
              <w:right w:val="single" w:sz="4" w:space="0" w:color="auto"/>
            </w:tcBorders>
            <w:vAlign w:val="center"/>
          </w:tcPr>
          <w:p w14:paraId="3F6C5663" w14:textId="040E38B5" w:rsidR="0091405C" w:rsidRPr="008657F0" w:rsidRDefault="008657F0" w:rsidP="009A0C98">
            <w:pPr>
              <w:widowControl w:val="0"/>
              <w:spacing w:after="0" w:line="240" w:lineRule="auto"/>
              <w:jc w:val="center"/>
              <w:rPr>
                <w:b/>
                <w:bCs/>
                <w:sz w:val="22"/>
                <w:highlight w:val="yellow"/>
              </w:rPr>
            </w:pPr>
            <w:r w:rsidRPr="008657F0">
              <w:rPr>
                <w:b/>
                <w:bCs/>
                <w:sz w:val="22"/>
              </w:rPr>
              <w:t>1,19</w:t>
            </w:r>
          </w:p>
        </w:tc>
      </w:tr>
      <w:tr w:rsidR="00084F02" w:rsidRPr="00E94305" w14:paraId="06A06961" w14:textId="77777777" w:rsidTr="009A0C98">
        <w:tc>
          <w:tcPr>
            <w:tcW w:w="427" w:type="pct"/>
            <w:tcBorders>
              <w:right w:val="single" w:sz="4" w:space="0" w:color="auto"/>
            </w:tcBorders>
            <w:vAlign w:val="center"/>
          </w:tcPr>
          <w:p w14:paraId="3D38176D" w14:textId="5234A878" w:rsidR="00084F02" w:rsidRPr="00EB40BC" w:rsidRDefault="00F543AB" w:rsidP="009A0C98">
            <w:pPr>
              <w:widowControl w:val="0"/>
              <w:spacing w:after="0" w:line="240" w:lineRule="auto"/>
              <w:jc w:val="center"/>
              <w:rPr>
                <w:rFonts w:eastAsia="Calibri"/>
                <w:b/>
                <w:bCs/>
                <w:sz w:val="22"/>
              </w:rPr>
            </w:pPr>
            <w:r w:rsidRPr="00EB40BC">
              <w:rPr>
                <w:rFonts w:eastAsia="Calibri"/>
                <w:b/>
                <w:bCs/>
                <w:sz w:val="22"/>
              </w:rPr>
              <w:t>4</w:t>
            </w:r>
          </w:p>
        </w:tc>
        <w:tc>
          <w:tcPr>
            <w:tcW w:w="3184" w:type="pct"/>
            <w:tcBorders>
              <w:top w:val="single" w:sz="4" w:space="0" w:color="auto"/>
              <w:left w:val="single" w:sz="4" w:space="0" w:color="auto"/>
              <w:bottom w:val="single" w:sz="4" w:space="0" w:color="auto"/>
              <w:right w:val="single" w:sz="4" w:space="0" w:color="auto"/>
            </w:tcBorders>
            <w:vAlign w:val="center"/>
          </w:tcPr>
          <w:p w14:paraId="2BE7880A" w14:textId="52B32FE7" w:rsidR="00084F02" w:rsidRPr="00EB40BC" w:rsidRDefault="00F543AB" w:rsidP="009A0C98">
            <w:pPr>
              <w:autoSpaceDE w:val="0"/>
              <w:autoSpaceDN w:val="0"/>
              <w:adjustRightInd w:val="0"/>
              <w:spacing w:after="0" w:line="240" w:lineRule="auto"/>
              <w:rPr>
                <w:b/>
                <w:bCs/>
                <w:sz w:val="22"/>
              </w:rPr>
            </w:pPr>
            <w:r w:rsidRPr="00EB40BC">
              <w:rPr>
                <w:b/>
                <w:bCs/>
                <w:sz w:val="22"/>
              </w:rPr>
              <w:t>Земли особо охраняемых территорий и объектов</w:t>
            </w:r>
          </w:p>
        </w:tc>
        <w:tc>
          <w:tcPr>
            <w:tcW w:w="694" w:type="pct"/>
            <w:tcBorders>
              <w:top w:val="single" w:sz="4" w:space="0" w:color="auto"/>
              <w:left w:val="single" w:sz="4" w:space="0" w:color="auto"/>
              <w:bottom w:val="single" w:sz="4" w:space="0" w:color="auto"/>
              <w:right w:val="single" w:sz="4" w:space="0" w:color="auto"/>
            </w:tcBorders>
            <w:vAlign w:val="center"/>
          </w:tcPr>
          <w:p w14:paraId="6C5AC07F" w14:textId="68C3EB73" w:rsidR="00084F02" w:rsidRPr="00F543AB" w:rsidRDefault="009A0C98" w:rsidP="009A0C98">
            <w:pPr>
              <w:widowControl w:val="0"/>
              <w:spacing w:after="0" w:line="240" w:lineRule="auto"/>
              <w:jc w:val="center"/>
              <w:rPr>
                <w:b/>
                <w:bCs/>
                <w:sz w:val="22"/>
              </w:rPr>
            </w:pPr>
            <w:r>
              <w:rPr>
                <w:b/>
                <w:bCs/>
                <w:sz w:val="22"/>
              </w:rPr>
              <w:t>24,16</w:t>
            </w:r>
          </w:p>
        </w:tc>
        <w:tc>
          <w:tcPr>
            <w:tcW w:w="695" w:type="pct"/>
            <w:tcBorders>
              <w:top w:val="single" w:sz="4" w:space="0" w:color="auto"/>
              <w:left w:val="single" w:sz="4" w:space="0" w:color="auto"/>
              <w:bottom w:val="single" w:sz="4" w:space="0" w:color="auto"/>
              <w:right w:val="single" w:sz="4" w:space="0" w:color="auto"/>
            </w:tcBorders>
            <w:vAlign w:val="center"/>
          </w:tcPr>
          <w:p w14:paraId="7097B24F" w14:textId="0C5E6B24" w:rsidR="00084F02" w:rsidRPr="008657F0" w:rsidRDefault="00F543AB" w:rsidP="009A0C98">
            <w:pPr>
              <w:widowControl w:val="0"/>
              <w:spacing w:after="0" w:line="240" w:lineRule="auto"/>
              <w:jc w:val="center"/>
              <w:rPr>
                <w:b/>
                <w:bCs/>
                <w:sz w:val="22"/>
                <w:highlight w:val="yellow"/>
              </w:rPr>
            </w:pPr>
            <w:r w:rsidRPr="008657F0">
              <w:rPr>
                <w:b/>
                <w:bCs/>
                <w:sz w:val="22"/>
              </w:rPr>
              <w:t>0,0</w:t>
            </w:r>
            <w:r w:rsidR="008657F0">
              <w:rPr>
                <w:b/>
                <w:bCs/>
                <w:sz w:val="22"/>
              </w:rPr>
              <w:t>8</w:t>
            </w:r>
          </w:p>
        </w:tc>
      </w:tr>
      <w:tr w:rsidR="0091405C" w:rsidRPr="00E94305" w14:paraId="17C17212" w14:textId="77777777" w:rsidTr="009A0C98">
        <w:tc>
          <w:tcPr>
            <w:tcW w:w="427" w:type="pct"/>
            <w:tcBorders>
              <w:right w:val="single" w:sz="4" w:space="0" w:color="auto"/>
            </w:tcBorders>
            <w:vAlign w:val="center"/>
          </w:tcPr>
          <w:p w14:paraId="7F6BE467" w14:textId="37521650" w:rsidR="0091405C" w:rsidRPr="00EB40BC" w:rsidRDefault="00F543AB" w:rsidP="009A0C98">
            <w:pPr>
              <w:widowControl w:val="0"/>
              <w:spacing w:after="0" w:line="240" w:lineRule="auto"/>
              <w:jc w:val="center"/>
              <w:rPr>
                <w:rFonts w:eastAsia="Calibri"/>
                <w:b/>
                <w:bCs/>
                <w:sz w:val="22"/>
              </w:rPr>
            </w:pPr>
            <w:r w:rsidRPr="00EB40BC">
              <w:rPr>
                <w:rFonts w:eastAsia="Calibri"/>
                <w:b/>
                <w:bCs/>
                <w:sz w:val="22"/>
              </w:rPr>
              <w:t>5</w:t>
            </w:r>
          </w:p>
        </w:tc>
        <w:tc>
          <w:tcPr>
            <w:tcW w:w="3184" w:type="pct"/>
            <w:tcBorders>
              <w:top w:val="single" w:sz="4" w:space="0" w:color="auto"/>
              <w:left w:val="single" w:sz="4" w:space="0" w:color="auto"/>
              <w:bottom w:val="single" w:sz="4" w:space="0" w:color="auto"/>
              <w:right w:val="single" w:sz="4" w:space="0" w:color="auto"/>
            </w:tcBorders>
            <w:vAlign w:val="center"/>
          </w:tcPr>
          <w:p w14:paraId="6926505B" w14:textId="46F3BA71" w:rsidR="0091405C" w:rsidRPr="00EB40BC" w:rsidRDefault="0091405C" w:rsidP="009A0C98">
            <w:pPr>
              <w:widowControl w:val="0"/>
              <w:spacing w:after="0" w:line="240" w:lineRule="auto"/>
              <w:rPr>
                <w:rFonts w:eastAsia="Calibri"/>
                <w:b/>
                <w:bCs/>
                <w:sz w:val="22"/>
              </w:rPr>
            </w:pPr>
            <w:r w:rsidRPr="00EB40BC">
              <w:rPr>
                <w:rFonts w:eastAsia="Calibri"/>
                <w:b/>
                <w:bCs/>
                <w:sz w:val="22"/>
              </w:rPr>
              <w:t>Земли лесного фонда</w:t>
            </w:r>
          </w:p>
        </w:tc>
        <w:tc>
          <w:tcPr>
            <w:tcW w:w="694" w:type="pct"/>
            <w:tcBorders>
              <w:top w:val="single" w:sz="4" w:space="0" w:color="auto"/>
              <w:left w:val="single" w:sz="4" w:space="0" w:color="auto"/>
              <w:bottom w:val="single" w:sz="4" w:space="0" w:color="auto"/>
              <w:right w:val="single" w:sz="4" w:space="0" w:color="auto"/>
            </w:tcBorders>
            <w:vAlign w:val="center"/>
          </w:tcPr>
          <w:p w14:paraId="7DE5A685" w14:textId="360874BA" w:rsidR="0091405C" w:rsidRPr="00F543AB" w:rsidRDefault="00084F02" w:rsidP="009A0C98">
            <w:pPr>
              <w:widowControl w:val="0"/>
              <w:spacing w:after="0" w:line="240" w:lineRule="auto"/>
              <w:jc w:val="center"/>
              <w:rPr>
                <w:rFonts w:eastAsia="Calibri"/>
                <w:b/>
                <w:bCs/>
                <w:sz w:val="22"/>
              </w:rPr>
            </w:pPr>
            <w:r w:rsidRPr="00F543AB">
              <w:rPr>
                <w:b/>
                <w:bCs/>
                <w:sz w:val="22"/>
              </w:rPr>
              <w:t>15</w:t>
            </w:r>
            <w:r w:rsidR="00EB40BC">
              <w:rPr>
                <w:b/>
                <w:bCs/>
                <w:sz w:val="22"/>
              </w:rPr>
              <w:t>40</w:t>
            </w:r>
            <w:r w:rsidRPr="00F543AB">
              <w:rPr>
                <w:b/>
                <w:bCs/>
                <w:sz w:val="22"/>
              </w:rPr>
              <w:t>,</w:t>
            </w:r>
            <w:r w:rsidR="00EB40BC">
              <w:rPr>
                <w:b/>
                <w:bCs/>
                <w:sz w:val="22"/>
              </w:rPr>
              <w:t>50</w:t>
            </w:r>
          </w:p>
        </w:tc>
        <w:tc>
          <w:tcPr>
            <w:tcW w:w="695" w:type="pct"/>
            <w:tcBorders>
              <w:top w:val="single" w:sz="4" w:space="0" w:color="auto"/>
              <w:left w:val="single" w:sz="4" w:space="0" w:color="auto"/>
              <w:bottom w:val="single" w:sz="4" w:space="0" w:color="auto"/>
              <w:right w:val="single" w:sz="4" w:space="0" w:color="auto"/>
            </w:tcBorders>
            <w:vAlign w:val="center"/>
          </w:tcPr>
          <w:p w14:paraId="6E3238FF" w14:textId="79B2DCB0" w:rsidR="0091405C" w:rsidRPr="008657F0" w:rsidRDefault="00F543AB" w:rsidP="009A0C98">
            <w:pPr>
              <w:widowControl w:val="0"/>
              <w:spacing w:after="0" w:line="240" w:lineRule="auto"/>
              <w:jc w:val="center"/>
              <w:rPr>
                <w:b/>
                <w:bCs/>
                <w:sz w:val="22"/>
              </w:rPr>
            </w:pPr>
            <w:r w:rsidRPr="008657F0">
              <w:rPr>
                <w:b/>
                <w:bCs/>
                <w:sz w:val="22"/>
              </w:rPr>
              <w:t>4,</w:t>
            </w:r>
            <w:r w:rsidR="008657F0">
              <w:rPr>
                <w:b/>
                <w:bCs/>
                <w:sz w:val="22"/>
              </w:rPr>
              <w:t>78</w:t>
            </w:r>
          </w:p>
        </w:tc>
      </w:tr>
      <w:tr w:rsidR="0091405C" w:rsidRPr="00E94305" w14:paraId="775E651F" w14:textId="77777777" w:rsidTr="009A0C98">
        <w:tc>
          <w:tcPr>
            <w:tcW w:w="427" w:type="pct"/>
            <w:tcBorders>
              <w:right w:val="single" w:sz="4" w:space="0" w:color="auto"/>
            </w:tcBorders>
            <w:vAlign w:val="center"/>
          </w:tcPr>
          <w:p w14:paraId="7341D183" w14:textId="77777777" w:rsidR="0091405C" w:rsidRPr="00EB40BC" w:rsidRDefault="0091405C" w:rsidP="009A0C98">
            <w:pPr>
              <w:widowControl w:val="0"/>
              <w:spacing w:after="0" w:line="240" w:lineRule="auto"/>
              <w:jc w:val="center"/>
              <w:rPr>
                <w:rFonts w:eastAsia="Calibri"/>
                <w:b/>
                <w:bCs/>
                <w:sz w:val="22"/>
              </w:rPr>
            </w:pPr>
          </w:p>
        </w:tc>
        <w:tc>
          <w:tcPr>
            <w:tcW w:w="3184" w:type="pct"/>
            <w:tcBorders>
              <w:top w:val="single" w:sz="4" w:space="0" w:color="auto"/>
              <w:left w:val="single" w:sz="4" w:space="0" w:color="auto"/>
              <w:bottom w:val="single" w:sz="4" w:space="0" w:color="auto"/>
              <w:right w:val="single" w:sz="4" w:space="0" w:color="auto"/>
            </w:tcBorders>
            <w:vAlign w:val="center"/>
          </w:tcPr>
          <w:p w14:paraId="3F0F788A" w14:textId="77777777" w:rsidR="0091405C" w:rsidRPr="00EB40BC" w:rsidRDefault="0091405C" w:rsidP="009A0C98">
            <w:pPr>
              <w:widowControl w:val="0"/>
              <w:spacing w:after="0" w:line="240" w:lineRule="auto"/>
              <w:rPr>
                <w:rFonts w:eastAsia="Calibri"/>
                <w:b/>
                <w:bCs/>
                <w:sz w:val="22"/>
              </w:rPr>
            </w:pPr>
            <w:r w:rsidRPr="00EB40BC">
              <w:rPr>
                <w:rFonts w:eastAsia="Calibri"/>
                <w:b/>
                <w:bCs/>
                <w:sz w:val="22"/>
              </w:rPr>
              <w:t>Итого земель</w:t>
            </w:r>
          </w:p>
        </w:tc>
        <w:tc>
          <w:tcPr>
            <w:tcW w:w="694" w:type="pct"/>
            <w:tcBorders>
              <w:top w:val="single" w:sz="4" w:space="0" w:color="auto"/>
              <w:left w:val="single" w:sz="4" w:space="0" w:color="auto"/>
              <w:bottom w:val="single" w:sz="4" w:space="0" w:color="auto"/>
              <w:right w:val="single" w:sz="4" w:space="0" w:color="auto"/>
            </w:tcBorders>
            <w:vAlign w:val="center"/>
          </w:tcPr>
          <w:p w14:paraId="4F9019FA" w14:textId="3B2A393C" w:rsidR="0091405C" w:rsidRPr="00F543AB" w:rsidRDefault="00F543AB" w:rsidP="009A0C98">
            <w:pPr>
              <w:widowControl w:val="0"/>
              <w:spacing w:after="0" w:line="240" w:lineRule="auto"/>
              <w:jc w:val="center"/>
              <w:rPr>
                <w:rFonts w:eastAsia="Calibri"/>
                <w:b/>
                <w:bCs/>
                <w:sz w:val="22"/>
              </w:rPr>
            </w:pPr>
            <w:r w:rsidRPr="00F543AB">
              <w:rPr>
                <w:rFonts w:eastAsia="Calibri"/>
                <w:b/>
                <w:bCs/>
                <w:sz w:val="22"/>
              </w:rPr>
              <w:t>32260,55</w:t>
            </w:r>
          </w:p>
        </w:tc>
        <w:tc>
          <w:tcPr>
            <w:tcW w:w="695" w:type="pct"/>
            <w:tcBorders>
              <w:top w:val="single" w:sz="4" w:space="0" w:color="auto"/>
              <w:left w:val="single" w:sz="4" w:space="0" w:color="auto"/>
              <w:bottom w:val="single" w:sz="4" w:space="0" w:color="auto"/>
              <w:right w:val="single" w:sz="4" w:space="0" w:color="auto"/>
            </w:tcBorders>
            <w:vAlign w:val="center"/>
          </w:tcPr>
          <w:p w14:paraId="66416F79" w14:textId="75061B7E" w:rsidR="0091405C" w:rsidRPr="008657F0" w:rsidRDefault="00F543AB" w:rsidP="009A0C98">
            <w:pPr>
              <w:widowControl w:val="0"/>
              <w:spacing w:after="0" w:line="240" w:lineRule="auto"/>
              <w:jc w:val="center"/>
              <w:rPr>
                <w:b/>
                <w:bCs/>
                <w:sz w:val="22"/>
              </w:rPr>
            </w:pPr>
            <w:r w:rsidRPr="008657F0">
              <w:rPr>
                <w:b/>
                <w:bCs/>
                <w:sz w:val="22"/>
              </w:rPr>
              <w:t>100</w:t>
            </w:r>
          </w:p>
        </w:tc>
      </w:tr>
      <w:tr w:rsidR="009D4FD6" w:rsidRPr="0091405C" w14:paraId="53384A76" w14:textId="77777777" w:rsidTr="009A0C98">
        <w:tc>
          <w:tcPr>
            <w:tcW w:w="5000" w:type="pct"/>
            <w:gridSpan w:val="4"/>
            <w:vAlign w:val="center"/>
          </w:tcPr>
          <w:p w14:paraId="7B5A533D" w14:textId="7EF39413" w:rsidR="009D4FD6" w:rsidRPr="00744FB4" w:rsidRDefault="009D4FD6" w:rsidP="009A0C98">
            <w:pPr>
              <w:widowControl w:val="0"/>
              <w:spacing w:after="0" w:line="240" w:lineRule="auto"/>
              <w:rPr>
                <w:sz w:val="22"/>
              </w:rPr>
            </w:pPr>
            <w:r w:rsidRPr="00744FB4">
              <w:rPr>
                <w:rFonts w:eastAsia="TimesNewRoman"/>
                <w:sz w:val="22"/>
              </w:rPr>
              <w:t>Расчет выполнен на основе пространственных данных векторной модели.</w:t>
            </w:r>
          </w:p>
        </w:tc>
      </w:tr>
      <w:bookmarkEnd w:id="123"/>
    </w:tbl>
    <w:p w14:paraId="318D8216" w14:textId="77777777" w:rsidR="009D4FD6" w:rsidRPr="009D4FD6" w:rsidRDefault="009D4FD6" w:rsidP="009D4FD6">
      <w:pPr>
        <w:widowControl w:val="0"/>
        <w:spacing w:after="0" w:line="240" w:lineRule="auto"/>
        <w:rPr>
          <w:sz w:val="20"/>
          <w:szCs w:val="20"/>
        </w:rPr>
      </w:pPr>
    </w:p>
    <w:p w14:paraId="1CC44B14" w14:textId="5FC6970C" w:rsidR="009D4FD6" w:rsidRPr="009D4FD6" w:rsidRDefault="009D4FD6" w:rsidP="009D4FD6">
      <w:pPr>
        <w:widowControl w:val="0"/>
        <w:spacing w:after="0" w:line="240" w:lineRule="auto"/>
        <w:ind w:firstLine="709"/>
        <w:jc w:val="both"/>
        <w:rPr>
          <w:szCs w:val="20"/>
        </w:rPr>
      </w:pPr>
      <w:r w:rsidRPr="009D4FD6">
        <w:rPr>
          <w:szCs w:val="20"/>
        </w:rPr>
        <w:t xml:space="preserve">Из общей площади территории </w:t>
      </w:r>
      <w:proofErr w:type="spellStart"/>
      <w:r w:rsidR="00601836">
        <w:rPr>
          <w:szCs w:val="20"/>
        </w:rPr>
        <w:t>Ермоловского</w:t>
      </w:r>
      <w:proofErr w:type="spellEnd"/>
      <w:r w:rsidRPr="009D4FD6">
        <w:rPr>
          <w:szCs w:val="20"/>
        </w:rPr>
        <w:t xml:space="preserve"> сельсовета </w:t>
      </w:r>
      <w:r w:rsidR="006E143D">
        <w:rPr>
          <w:sz w:val="22"/>
        </w:rPr>
        <w:t>90,73</w:t>
      </w:r>
      <w:r w:rsidR="00D02ADA" w:rsidRPr="00D02ADA">
        <w:rPr>
          <w:sz w:val="22"/>
        </w:rPr>
        <w:t xml:space="preserve"> %</w:t>
      </w:r>
      <w:r w:rsidRPr="009D4FD6">
        <w:rPr>
          <w:szCs w:val="20"/>
        </w:rPr>
        <w:t xml:space="preserve"> занимают земли сельскохозяйственного назначения; </w:t>
      </w:r>
      <w:r w:rsidR="00D02ADA">
        <w:rPr>
          <w:szCs w:val="20"/>
        </w:rPr>
        <w:t>3,2</w:t>
      </w:r>
      <w:r w:rsidR="006E143D">
        <w:rPr>
          <w:szCs w:val="20"/>
        </w:rPr>
        <w:t>2</w:t>
      </w:r>
      <w:r w:rsidRPr="00D02ADA">
        <w:rPr>
          <w:szCs w:val="20"/>
        </w:rPr>
        <w:t xml:space="preserve"> %</w:t>
      </w:r>
      <w:r w:rsidRPr="009D4FD6">
        <w:rPr>
          <w:szCs w:val="20"/>
        </w:rPr>
        <w:t xml:space="preserve"> - земли населенных пунктов.</w:t>
      </w:r>
    </w:p>
    <w:p w14:paraId="318103E0" w14:textId="69C83F20" w:rsidR="009D4FD6" w:rsidRPr="009D4FD6" w:rsidRDefault="009D4FD6" w:rsidP="009D4FD6">
      <w:pPr>
        <w:widowControl w:val="0"/>
        <w:spacing w:after="0" w:line="240" w:lineRule="auto"/>
        <w:ind w:firstLine="709"/>
        <w:jc w:val="both"/>
        <w:rPr>
          <w:color w:val="4472C4" w:themeColor="accent1"/>
          <w:szCs w:val="20"/>
        </w:rPr>
      </w:pPr>
      <w:r w:rsidRPr="009D4FD6">
        <w:rPr>
          <w:szCs w:val="20"/>
        </w:rPr>
        <w:t xml:space="preserve">Освоенность территории </w:t>
      </w:r>
      <w:proofErr w:type="spellStart"/>
      <w:r w:rsidR="00601836">
        <w:rPr>
          <w:szCs w:val="20"/>
        </w:rPr>
        <w:t>Ермоловского</w:t>
      </w:r>
      <w:proofErr w:type="spellEnd"/>
      <w:r w:rsidRPr="009D4FD6">
        <w:rPr>
          <w:szCs w:val="20"/>
        </w:rPr>
        <w:t xml:space="preserve"> сельсовета в сельскохозяйственном отношении высокая. Основными землепользователями в сельсовете являются сельскохозяйственные предприятия.</w:t>
      </w:r>
    </w:p>
    <w:p w14:paraId="2729A77F" w14:textId="77777777" w:rsidR="003B0BB3" w:rsidRPr="005F1A2C" w:rsidRDefault="00AB7B12" w:rsidP="00D25803">
      <w:pPr>
        <w:pStyle w:val="20"/>
        <w:spacing w:after="240"/>
        <w:jc w:val="both"/>
        <w:rPr>
          <w:bCs w:val="0"/>
          <w:szCs w:val="24"/>
        </w:rPr>
      </w:pPr>
      <w:bookmarkStart w:id="124" w:name="_Toc192172711"/>
      <w:r w:rsidRPr="005F1A2C">
        <w:rPr>
          <w:bCs w:val="0"/>
          <w:szCs w:val="24"/>
        </w:rPr>
        <w:t xml:space="preserve">2.7.2. </w:t>
      </w:r>
      <w:r w:rsidR="00062B25" w:rsidRPr="005F1A2C">
        <w:rPr>
          <w:bCs w:val="0"/>
          <w:szCs w:val="24"/>
        </w:rPr>
        <w:t>Ф</w:t>
      </w:r>
      <w:r w:rsidR="003B0BB3" w:rsidRPr="005F1A2C">
        <w:rPr>
          <w:bCs w:val="0"/>
          <w:szCs w:val="24"/>
        </w:rPr>
        <w:t>ункциональное зонирование</w:t>
      </w:r>
      <w:bookmarkEnd w:id="124"/>
    </w:p>
    <w:p w14:paraId="040B7740" w14:textId="77777777" w:rsidR="00005D92" w:rsidRPr="00AA25EC" w:rsidRDefault="00005D92" w:rsidP="00005D92">
      <w:pPr>
        <w:autoSpaceDE w:val="0"/>
        <w:autoSpaceDN w:val="0"/>
        <w:adjustRightInd w:val="0"/>
        <w:spacing w:after="0" w:line="240" w:lineRule="auto"/>
        <w:ind w:firstLine="709"/>
        <w:jc w:val="both"/>
        <w:rPr>
          <w:rFonts w:cs="Arial"/>
          <w:color w:val="000000"/>
          <w:szCs w:val="24"/>
        </w:rPr>
      </w:pPr>
      <w:r w:rsidRPr="00AA25EC">
        <w:rPr>
          <w:rFonts w:cs="Arial" w:hint="eastAsia"/>
          <w:color w:val="000000"/>
          <w:szCs w:val="24"/>
        </w:rPr>
        <w:t>Функциональные</w:t>
      </w:r>
      <w:r w:rsidRPr="00AA25EC">
        <w:rPr>
          <w:rFonts w:cs="Arial"/>
          <w:color w:val="000000"/>
          <w:szCs w:val="24"/>
        </w:rPr>
        <w:t xml:space="preserve"> </w:t>
      </w:r>
      <w:r w:rsidRPr="00AA25EC">
        <w:rPr>
          <w:rFonts w:cs="Arial" w:hint="eastAsia"/>
          <w:color w:val="000000"/>
          <w:szCs w:val="24"/>
        </w:rPr>
        <w:t>зоны</w:t>
      </w:r>
      <w:r w:rsidR="00BA5DF6">
        <w:rPr>
          <w:color w:val="000000"/>
          <w:szCs w:val="24"/>
        </w:rPr>
        <w:t xml:space="preserve"> </w:t>
      </w:r>
      <w:r w:rsidRPr="00AA25EC">
        <w:rPr>
          <w:rFonts w:cs="Arial"/>
          <w:b/>
          <w:color w:val="000000"/>
          <w:szCs w:val="24"/>
        </w:rPr>
        <w:t>-</w:t>
      </w:r>
      <w:r w:rsidR="00BA5DF6">
        <w:rPr>
          <w:color w:val="000000"/>
          <w:szCs w:val="24"/>
        </w:rPr>
        <w:t xml:space="preserve"> </w:t>
      </w:r>
      <w:r w:rsidRPr="00AA25EC">
        <w:rPr>
          <w:rFonts w:cs="Arial" w:hint="eastAsia"/>
          <w:color w:val="000000"/>
          <w:szCs w:val="24"/>
        </w:rPr>
        <w:t>зоны</w:t>
      </w:r>
      <w:r w:rsidRPr="00AA25EC">
        <w:rPr>
          <w:rFonts w:cs="Arial"/>
          <w:color w:val="000000"/>
          <w:szCs w:val="24"/>
        </w:rPr>
        <w:t xml:space="preserve">, </w:t>
      </w:r>
      <w:r w:rsidRPr="00AA25EC">
        <w:rPr>
          <w:rFonts w:cs="Arial" w:hint="eastAsia"/>
          <w:color w:val="000000"/>
          <w:szCs w:val="24"/>
        </w:rPr>
        <w:t>для</w:t>
      </w:r>
      <w:r w:rsidRPr="00AA25EC">
        <w:rPr>
          <w:rFonts w:cs="Arial"/>
          <w:color w:val="000000"/>
          <w:szCs w:val="24"/>
        </w:rPr>
        <w:t xml:space="preserve"> </w:t>
      </w:r>
      <w:r w:rsidRPr="00AA25EC">
        <w:rPr>
          <w:rFonts w:cs="Arial" w:hint="eastAsia"/>
          <w:color w:val="000000"/>
          <w:szCs w:val="24"/>
        </w:rPr>
        <w:t>которых</w:t>
      </w:r>
      <w:r w:rsidRPr="00AA25EC">
        <w:rPr>
          <w:rFonts w:cs="Arial"/>
          <w:color w:val="000000"/>
          <w:szCs w:val="24"/>
        </w:rPr>
        <w:t xml:space="preserve"> </w:t>
      </w:r>
      <w:r w:rsidRPr="00AA25EC">
        <w:rPr>
          <w:rFonts w:cs="Arial" w:hint="eastAsia"/>
          <w:color w:val="000000"/>
          <w:szCs w:val="24"/>
        </w:rPr>
        <w:t>документами</w:t>
      </w:r>
      <w:r w:rsidRPr="00AA25EC">
        <w:rPr>
          <w:rFonts w:cs="Arial"/>
          <w:color w:val="000000"/>
          <w:szCs w:val="24"/>
        </w:rPr>
        <w:t xml:space="preserve"> </w:t>
      </w:r>
      <w:r w:rsidRPr="00AA25EC">
        <w:rPr>
          <w:rFonts w:cs="Arial" w:hint="eastAsia"/>
          <w:color w:val="000000"/>
          <w:szCs w:val="24"/>
        </w:rPr>
        <w:t>территориального</w:t>
      </w:r>
      <w:r w:rsidRPr="00AA25EC">
        <w:rPr>
          <w:rFonts w:cs="Arial"/>
          <w:color w:val="000000"/>
          <w:szCs w:val="24"/>
        </w:rPr>
        <w:t xml:space="preserve"> </w:t>
      </w:r>
      <w:r w:rsidRPr="00AA25EC">
        <w:rPr>
          <w:rFonts w:cs="Arial" w:hint="eastAsia"/>
          <w:color w:val="000000"/>
          <w:szCs w:val="24"/>
        </w:rPr>
        <w:t>планирования</w:t>
      </w:r>
      <w:r w:rsidRPr="00AA25EC">
        <w:rPr>
          <w:rFonts w:cs="Arial"/>
          <w:color w:val="000000"/>
          <w:szCs w:val="24"/>
        </w:rPr>
        <w:t xml:space="preserve"> </w:t>
      </w:r>
      <w:r w:rsidRPr="00AA25EC">
        <w:rPr>
          <w:rFonts w:cs="Arial" w:hint="eastAsia"/>
          <w:color w:val="000000"/>
          <w:szCs w:val="24"/>
        </w:rPr>
        <w:t>определены</w:t>
      </w:r>
      <w:r w:rsidRPr="00AA25EC">
        <w:rPr>
          <w:rFonts w:cs="Arial"/>
          <w:color w:val="000000"/>
          <w:szCs w:val="24"/>
        </w:rPr>
        <w:t xml:space="preserve"> </w:t>
      </w:r>
      <w:r w:rsidRPr="00AA25EC">
        <w:rPr>
          <w:rFonts w:cs="Arial" w:hint="eastAsia"/>
          <w:color w:val="000000"/>
          <w:szCs w:val="24"/>
        </w:rPr>
        <w:t>границы</w:t>
      </w:r>
      <w:r w:rsidRPr="00AA25EC">
        <w:rPr>
          <w:rFonts w:cs="Arial"/>
          <w:color w:val="000000"/>
          <w:szCs w:val="24"/>
        </w:rPr>
        <w:t xml:space="preserve"> </w:t>
      </w:r>
      <w:r w:rsidRPr="00AA25EC">
        <w:rPr>
          <w:rFonts w:cs="Arial" w:hint="eastAsia"/>
          <w:color w:val="000000"/>
          <w:szCs w:val="24"/>
        </w:rPr>
        <w:t>и</w:t>
      </w:r>
      <w:r w:rsidRPr="00AA25EC">
        <w:rPr>
          <w:rFonts w:cs="Arial"/>
          <w:color w:val="000000"/>
          <w:szCs w:val="24"/>
        </w:rPr>
        <w:t xml:space="preserve"> их </w:t>
      </w:r>
      <w:r w:rsidRPr="00AA25EC">
        <w:rPr>
          <w:rFonts w:cs="Arial" w:hint="eastAsia"/>
          <w:color w:val="000000"/>
          <w:szCs w:val="24"/>
        </w:rPr>
        <w:t>функциональное</w:t>
      </w:r>
      <w:r w:rsidRPr="00AA25EC">
        <w:rPr>
          <w:rFonts w:cs="Arial"/>
          <w:color w:val="000000"/>
          <w:szCs w:val="24"/>
        </w:rPr>
        <w:t xml:space="preserve"> </w:t>
      </w:r>
      <w:r w:rsidRPr="00AA25EC">
        <w:rPr>
          <w:rFonts w:cs="Arial" w:hint="eastAsia"/>
          <w:color w:val="000000"/>
          <w:szCs w:val="24"/>
        </w:rPr>
        <w:t>назначение</w:t>
      </w:r>
      <w:r w:rsidRPr="00AA25EC">
        <w:rPr>
          <w:rFonts w:cs="Arial"/>
          <w:color w:val="000000"/>
          <w:szCs w:val="24"/>
        </w:rPr>
        <w:t>.</w:t>
      </w:r>
    </w:p>
    <w:p w14:paraId="46EA89FF" w14:textId="77777777" w:rsidR="00DD614B" w:rsidRPr="00DD614B" w:rsidRDefault="00DD614B" w:rsidP="00DD614B">
      <w:pPr>
        <w:autoSpaceDE w:val="0"/>
        <w:autoSpaceDN w:val="0"/>
        <w:adjustRightInd w:val="0"/>
        <w:spacing w:after="0" w:line="240" w:lineRule="auto"/>
        <w:ind w:firstLine="708"/>
        <w:jc w:val="both"/>
        <w:rPr>
          <w:rFonts w:cs="Arial"/>
          <w:color w:val="000000"/>
          <w:szCs w:val="24"/>
        </w:rPr>
      </w:pPr>
      <w:r w:rsidRPr="00DD614B">
        <w:rPr>
          <w:rFonts w:cs="Arial" w:hint="eastAsia"/>
          <w:color w:val="000000"/>
          <w:szCs w:val="24"/>
        </w:rPr>
        <w:t>Функциональное</w:t>
      </w:r>
      <w:r w:rsidRPr="00DD614B">
        <w:rPr>
          <w:rFonts w:cs="Arial"/>
          <w:color w:val="000000"/>
          <w:szCs w:val="24"/>
        </w:rPr>
        <w:t xml:space="preserve"> </w:t>
      </w:r>
      <w:r w:rsidRPr="00DD614B">
        <w:rPr>
          <w:rFonts w:cs="Arial" w:hint="eastAsia"/>
          <w:color w:val="000000"/>
          <w:szCs w:val="24"/>
        </w:rPr>
        <w:t>зонирование</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поселения</w:t>
      </w:r>
      <w:r w:rsidRPr="00DD614B">
        <w:rPr>
          <w:rFonts w:cs="Arial"/>
          <w:color w:val="000000"/>
          <w:szCs w:val="24"/>
        </w:rPr>
        <w:t xml:space="preserve"> </w:t>
      </w:r>
      <w:r w:rsidRPr="00DD614B">
        <w:rPr>
          <w:rFonts w:cs="Arial" w:hint="eastAsia"/>
          <w:color w:val="000000"/>
          <w:szCs w:val="24"/>
        </w:rPr>
        <w:t>выполняется</w:t>
      </w:r>
      <w:r w:rsidRPr="00DD614B">
        <w:rPr>
          <w:rFonts w:cs="Arial"/>
          <w:color w:val="000000"/>
          <w:szCs w:val="24"/>
        </w:rPr>
        <w:t xml:space="preserve"> </w:t>
      </w:r>
      <w:r w:rsidRPr="00DD614B">
        <w:rPr>
          <w:rFonts w:cs="Arial" w:hint="eastAsia"/>
          <w:color w:val="000000"/>
          <w:szCs w:val="24"/>
        </w:rPr>
        <w:t>на</w:t>
      </w:r>
      <w:r w:rsidRPr="00DD614B">
        <w:rPr>
          <w:rFonts w:cs="Arial"/>
          <w:color w:val="000000"/>
          <w:szCs w:val="24"/>
        </w:rPr>
        <w:t xml:space="preserve"> </w:t>
      </w:r>
      <w:r w:rsidRPr="00DD614B">
        <w:rPr>
          <w:rFonts w:cs="Arial" w:hint="eastAsia"/>
          <w:color w:val="000000"/>
          <w:szCs w:val="24"/>
        </w:rPr>
        <w:t>основе</w:t>
      </w:r>
      <w:r>
        <w:rPr>
          <w:rFonts w:cs="Arial"/>
          <w:color w:val="000000"/>
          <w:szCs w:val="24"/>
        </w:rPr>
        <w:t xml:space="preserve"> </w:t>
      </w:r>
      <w:r w:rsidRPr="00DD614B">
        <w:rPr>
          <w:rFonts w:cs="Arial" w:hint="eastAsia"/>
          <w:color w:val="000000"/>
          <w:szCs w:val="24"/>
        </w:rPr>
        <w:t>комплексного</w:t>
      </w:r>
      <w:r w:rsidRPr="00DD614B">
        <w:rPr>
          <w:rFonts w:cs="Arial"/>
          <w:color w:val="000000"/>
          <w:szCs w:val="24"/>
        </w:rPr>
        <w:t xml:space="preserve"> </w:t>
      </w:r>
      <w:r>
        <w:rPr>
          <w:rFonts w:cs="Arial"/>
          <w:color w:val="000000"/>
          <w:szCs w:val="24"/>
        </w:rPr>
        <w:t>а</w:t>
      </w:r>
      <w:r w:rsidRPr="00DD614B">
        <w:rPr>
          <w:rFonts w:cs="Arial" w:hint="eastAsia"/>
          <w:color w:val="000000"/>
          <w:szCs w:val="24"/>
        </w:rPr>
        <w:t>нализа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с</w:t>
      </w:r>
      <w:r w:rsidRPr="00DD614B">
        <w:rPr>
          <w:rFonts w:cs="Arial"/>
          <w:color w:val="000000"/>
          <w:szCs w:val="24"/>
        </w:rPr>
        <w:t xml:space="preserve"> </w:t>
      </w:r>
      <w:r w:rsidRPr="00DD614B">
        <w:rPr>
          <w:rFonts w:cs="Arial" w:hint="eastAsia"/>
          <w:color w:val="000000"/>
          <w:szCs w:val="24"/>
        </w:rPr>
        <w:t>учётом</w:t>
      </w:r>
      <w:r w:rsidRPr="00DD614B">
        <w:rPr>
          <w:rFonts w:cs="Arial"/>
          <w:color w:val="000000"/>
          <w:szCs w:val="24"/>
        </w:rPr>
        <w:t xml:space="preserve"> </w:t>
      </w:r>
      <w:r w:rsidRPr="00DD614B">
        <w:rPr>
          <w:rFonts w:cs="Arial" w:hint="eastAsia"/>
          <w:color w:val="000000"/>
          <w:szCs w:val="24"/>
        </w:rPr>
        <w:t>природных</w:t>
      </w:r>
      <w:r w:rsidRPr="00DD614B">
        <w:rPr>
          <w:rFonts w:cs="Arial"/>
          <w:color w:val="000000"/>
          <w:szCs w:val="24"/>
        </w:rPr>
        <w:t xml:space="preserve"> </w:t>
      </w:r>
      <w:r w:rsidRPr="00DD614B">
        <w:rPr>
          <w:rFonts w:cs="Arial" w:hint="eastAsia"/>
          <w:color w:val="000000"/>
          <w:szCs w:val="24"/>
        </w:rPr>
        <w:t>и</w:t>
      </w:r>
      <w:r w:rsidRPr="00DD614B">
        <w:rPr>
          <w:rFonts w:cs="Arial"/>
          <w:color w:val="000000"/>
          <w:szCs w:val="24"/>
        </w:rPr>
        <w:t xml:space="preserve"> </w:t>
      </w:r>
      <w:r w:rsidRPr="00DD614B">
        <w:rPr>
          <w:rFonts w:cs="Arial" w:hint="eastAsia"/>
          <w:color w:val="000000"/>
          <w:szCs w:val="24"/>
        </w:rPr>
        <w:t>техногенных</w:t>
      </w:r>
      <w:r w:rsidRPr="00DD614B">
        <w:rPr>
          <w:rFonts w:cs="Arial"/>
          <w:color w:val="000000"/>
          <w:szCs w:val="24"/>
        </w:rPr>
        <w:t xml:space="preserve"> </w:t>
      </w:r>
      <w:r w:rsidRPr="00DD614B">
        <w:rPr>
          <w:rFonts w:cs="Arial" w:hint="eastAsia"/>
          <w:color w:val="000000"/>
          <w:szCs w:val="24"/>
        </w:rPr>
        <w:t>планировочных</w:t>
      </w:r>
      <w:r>
        <w:rPr>
          <w:rFonts w:cs="Arial"/>
          <w:color w:val="000000"/>
          <w:szCs w:val="24"/>
        </w:rPr>
        <w:t xml:space="preserve"> </w:t>
      </w:r>
      <w:r w:rsidRPr="00DD614B">
        <w:rPr>
          <w:rFonts w:cs="Arial" w:hint="eastAsia"/>
          <w:color w:val="000000"/>
          <w:szCs w:val="24"/>
        </w:rPr>
        <w:lastRenderedPageBreak/>
        <w:t>ограничений</w:t>
      </w:r>
      <w:r w:rsidRPr="00DD614B">
        <w:rPr>
          <w:rFonts w:cs="Arial"/>
          <w:color w:val="000000"/>
          <w:szCs w:val="24"/>
        </w:rPr>
        <w:t xml:space="preserve">, </w:t>
      </w:r>
      <w:r w:rsidRPr="00DD614B">
        <w:rPr>
          <w:rFonts w:cs="Arial" w:hint="eastAsia"/>
          <w:color w:val="000000"/>
          <w:szCs w:val="24"/>
        </w:rPr>
        <w:t>ресурсного</w:t>
      </w:r>
      <w:r w:rsidRPr="00DD614B">
        <w:rPr>
          <w:rFonts w:cs="Arial"/>
          <w:color w:val="000000"/>
          <w:szCs w:val="24"/>
        </w:rPr>
        <w:t xml:space="preserve"> </w:t>
      </w:r>
      <w:r w:rsidRPr="00DD614B">
        <w:rPr>
          <w:rFonts w:cs="Arial" w:hint="eastAsia"/>
          <w:color w:val="000000"/>
          <w:szCs w:val="24"/>
        </w:rPr>
        <w:t>потенциала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лесосырьевых</w:t>
      </w:r>
      <w:r w:rsidRPr="00DD614B">
        <w:rPr>
          <w:rFonts w:cs="Arial"/>
          <w:color w:val="000000"/>
          <w:szCs w:val="24"/>
        </w:rPr>
        <w:t xml:space="preserve">, </w:t>
      </w:r>
      <w:r w:rsidRPr="00DD614B">
        <w:rPr>
          <w:rFonts w:cs="Arial" w:hint="eastAsia"/>
          <w:color w:val="000000"/>
          <w:szCs w:val="24"/>
        </w:rPr>
        <w:t>минерально</w:t>
      </w:r>
      <w:r w:rsidRPr="00DD614B">
        <w:rPr>
          <w:rFonts w:cs="Arial"/>
          <w:color w:val="000000"/>
          <w:szCs w:val="24"/>
        </w:rPr>
        <w:t>-</w:t>
      </w:r>
      <w:r w:rsidRPr="00DD614B">
        <w:rPr>
          <w:rFonts w:cs="Arial" w:hint="eastAsia"/>
          <w:color w:val="000000"/>
          <w:szCs w:val="24"/>
        </w:rPr>
        <w:t>сырьевых</w:t>
      </w:r>
      <w:r w:rsidRPr="00DD614B">
        <w:rPr>
          <w:rFonts w:cs="Arial"/>
          <w:color w:val="000000"/>
          <w:szCs w:val="24"/>
        </w:rPr>
        <w:t xml:space="preserve"> </w:t>
      </w:r>
      <w:r w:rsidRPr="00DD614B">
        <w:rPr>
          <w:rFonts w:cs="Arial" w:hint="eastAsia"/>
          <w:color w:val="000000"/>
          <w:szCs w:val="24"/>
        </w:rPr>
        <w:t>и</w:t>
      </w:r>
      <w:r>
        <w:rPr>
          <w:rFonts w:cs="Arial"/>
          <w:color w:val="000000"/>
          <w:szCs w:val="24"/>
        </w:rPr>
        <w:t xml:space="preserve"> </w:t>
      </w:r>
      <w:r w:rsidRPr="00DD614B">
        <w:rPr>
          <w:rFonts w:cs="Arial" w:hint="eastAsia"/>
          <w:color w:val="000000"/>
          <w:szCs w:val="24"/>
        </w:rPr>
        <w:t>рекреационных</w:t>
      </w:r>
      <w:r w:rsidRPr="00DD614B">
        <w:rPr>
          <w:rFonts w:cs="Arial"/>
          <w:color w:val="000000"/>
          <w:szCs w:val="24"/>
        </w:rPr>
        <w:t xml:space="preserve"> </w:t>
      </w:r>
      <w:r w:rsidRPr="00DD614B">
        <w:rPr>
          <w:rFonts w:cs="Arial" w:hint="eastAsia"/>
          <w:color w:val="000000"/>
          <w:szCs w:val="24"/>
        </w:rPr>
        <w:t>ресурсов</w:t>
      </w:r>
      <w:r w:rsidRPr="00DD614B">
        <w:rPr>
          <w:rFonts w:cs="Arial"/>
          <w:color w:val="000000"/>
          <w:szCs w:val="24"/>
        </w:rPr>
        <w:t xml:space="preserve">), </w:t>
      </w:r>
      <w:r w:rsidRPr="00DD614B">
        <w:rPr>
          <w:rFonts w:cs="Arial" w:hint="eastAsia"/>
          <w:color w:val="000000"/>
          <w:szCs w:val="24"/>
        </w:rPr>
        <w:t>а</w:t>
      </w:r>
      <w:r w:rsidRPr="00DD614B">
        <w:rPr>
          <w:rFonts w:cs="Arial"/>
          <w:color w:val="000000"/>
          <w:szCs w:val="24"/>
        </w:rPr>
        <w:t xml:space="preserve"> </w:t>
      </w:r>
      <w:r>
        <w:rPr>
          <w:rFonts w:cs="Arial"/>
          <w:color w:val="000000"/>
          <w:szCs w:val="24"/>
        </w:rPr>
        <w:t>т</w:t>
      </w:r>
      <w:r w:rsidRPr="00DD614B">
        <w:rPr>
          <w:rFonts w:cs="Arial" w:hint="eastAsia"/>
          <w:color w:val="000000"/>
          <w:szCs w:val="24"/>
        </w:rPr>
        <w:t>акже</w:t>
      </w:r>
      <w:r w:rsidRPr="00DD614B">
        <w:rPr>
          <w:rFonts w:cs="Arial"/>
          <w:color w:val="000000"/>
          <w:szCs w:val="24"/>
        </w:rPr>
        <w:t xml:space="preserve"> </w:t>
      </w:r>
      <w:r w:rsidRPr="00DD614B">
        <w:rPr>
          <w:rFonts w:cs="Arial" w:hint="eastAsia"/>
          <w:color w:val="000000"/>
          <w:szCs w:val="24"/>
        </w:rPr>
        <w:t>проектной</w:t>
      </w:r>
      <w:r w:rsidRPr="00DD614B">
        <w:rPr>
          <w:rFonts w:cs="Arial"/>
          <w:color w:val="000000"/>
          <w:szCs w:val="24"/>
        </w:rPr>
        <w:t xml:space="preserve"> </w:t>
      </w:r>
      <w:r w:rsidRPr="00DD614B">
        <w:rPr>
          <w:rFonts w:cs="Arial" w:hint="eastAsia"/>
          <w:color w:val="000000"/>
          <w:szCs w:val="24"/>
        </w:rPr>
        <w:t>планировочной</w:t>
      </w:r>
      <w:r w:rsidRPr="00DD614B">
        <w:rPr>
          <w:rFonts w:cs="Arial"/>
          <w:color w:val="000000"/>
          <w:szCs w:val="24"/>
        </w:rPr>
        <w:t xml:space="preserve"> </w:t>
      </w:r>
      <w:r w:rsidRPr="00DD614B">
        <w:rPr>
          <w:rFonts w:cs="Arial" w:hint="eastAsia"/>
          <w:color w:val="000000"/>
          <w:szCs w:val="24"/>
        </w:rPr>
        <w:t>структуры</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w:t>
      </w:r>
    </w:p>
    <w:p w14:paraId="2EBCDADF" w14:textId="3D9CB1B0" w:rsidR="00005D92" w:rsidRPr="00AA25EC" w:rsidRDefault="00005D92" w:rsidP="00005D92">
      <w:pPr>
        <w:spacing w:after="0" w:line="240" w:lineRule="auto"/>
        <w:ind w:left="-15" w:firstLine="724"/>
        <w:jc w:val="both"/>
        <w:rPr>
          <w:color w:val="000000"/>
          <w:szCs w:val="24"/>
        </w:rPr>
      </w:pPr>
      <w:r w:rsidRPr="00AA25EC">
        <w:rPr>
          <w:color w:val="000000"/>
          <w:szCs w:val="24"/>
        </w:rPr>
        <w:t>Границы функциональных зон определены с учетом границ</w:t>
      </w:r>
      <w:r w:rsidR="00A72485">
        <w:rPr>
          <w:color w:val="000000"/>
          <w:szCs w:val="24"/>
        </w:rPr>
        <w:t>ы</w:t>
      </w:r>
      <w:r w:rsidRPr="00AA25EC">
        <w:rPr>
          <w:color w:val="000000"/>
          <w:szCs w:val="24"/>
        </w:rPr>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14:paraId="1E2571AF" w14:textId="77777777" w:rsidR="00005D92" w:rsidRPr="00AA25EC" w:rsidRDefault="00005D92" w:rsidP="00005D92">
      <w:pPr>
        <w:spacing w:after="0" w:line="240" w:lineRule="auto"/>
        <w:ind w:left="-15" w:firstLine="724"/>
        <w:jc w:val="both"/>
        <w:rPr>
          <w:color w:val="000000"/>
          <w:szCs w:val="24"/>
        </w:rPr>
      </w:pPr>
      <w:r w:rsidRPr="00AA25EC">
        <w:rPr>
          <w:color w:val="000000"/>
          <w:szCs w:val="24"/>
        </w:rPr>
        <w:t>Зоны различного функционального назначения могут включать в себя:</w:t>
      </w:r>
    </w:p>
    <w:p w14:paraId="1D8703CB" w14:textId="77777777" w:rsidR="00005D92" w:rsidRPr="00AA25EC" w:rsidRDefault="00BA5DF6" w:rsidP="00005D92">
      <w:pPr>
        <w:autoSpaceDE w:val="0"/>
        <w:autoSpaceDN w:val="0"/>
        <w:adjustRightInd w:val="0"/>
        <w:spacing w:after="0" w:line="240" w:lineRule="auto"/>
        <w:ind w:left="-15" w:firstLine="724"/>
        <w:jc w:val="both"/>
        <w:rPr>
          <w:color w:val="000000"/>
          <w:szCs w:val="24"/>
        </w:rPr>
      </w:pPr>
      <w:r w:rsidRPr="00AA25EC">
        <w:rPr>
          <w:b/>
          <w:color w:val="000000"/>
          <w:szCs w:val="24"/>
        </w:rPr>
        <w:t>-</w:t>
      </w:r>
      <w:r>
        <w:rPr>
          <w:color w:val="000000"/>
          <w:szCs w:val="24"/>
        </w:rPr>
        <w:t xml:space="preserve"> </w:t>
      </w:r>
      <w:r w:rsidR="00005D92" w:rsidRPr="00AA25EC">
        <w:rPr>
          <w:color w:val="000000"/>
          <w:szCs w:val="24"/>
        </w:rPr>
        <w:t xml:space="preserve">территории общего пользования, занятые </w:t>
      </w:r>
      <w:r w:rsidR="00005D92" w:rsidRPr="00AA25EC">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005D92" w:rsidRPr="00AA25EC">
        <w:rPr>
          <w:color w:val="000000"/>
          <w:szCs w:val="24"/>
        </w:rPr>
        <w:t xml:space="preserve">и другими объектами;  </w:t>
      </w:r>
    </w:p>
    <w:p w14:paraId="5FA94595" w14:textId="77777777" w:rsidR="00005D92" w:rsidRPr="00AA25EC" w:rsidRDefault="00005D92" w:rsidP="00005D92">
      <w:pPr>
        <w:autoSpaceDE w:val="0"/>
        <w:autoSpaceDN w:val="0"/>
        <w:adjustRightInd w:val="0"/>
        <w:spacing w:after="0" w:line="240" w:lineRule="auto"/>
        <w:ind w:left="-15" w:firstLine="724"/>
        <w:jc w:val="both"/>
        <w:rPr>
          <w:color w:val="000000"/>
          <w:szCs w:val="24"/>
        </w:rPr>
      </w:pPr>
      <w:r w:rsidRPr="00AA25EC">
        <w:rPr>
          <w:b/>
          <w:color w:val="000000"/>
          <w:szCs w:val="24"/>
        </w:rPr>
        <w:t>-</w:t>
      </w:r>
      <w:r w:rsidR="00BA5DF6">
        <w:rPr>
          <w:color w:val="000000"/>
          <w:szCs w:val="24"/>
        </w:rPr>
        <w:t xml:space="preserve"> </w:t>
      </w:r>
      <w:r w:rsidRPr="00AA25EC">
        <w:rPr>
          <w:color w:val="000000"/>
          <w:szCs w:val="24"/>
        </w:rPr>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14:paraId="7BDF3FDD" w14:textId="2C9D7BB6" w:rsidR="00005D92" w:rsidRDefault="00DD614B" w:rsidP="00005D92">
      <w:pPr>
        <w:autoSpaceDE w:val="0"/>
        <w:autoSpaceDN w:val="0"/>
        <w:adjustRightInd w:val="0"/>
        <w:spacing w:after="0" w:line="240" w:lineRule="auto"/>
        <w:ind w:firstLine="709"/>
        <w:jc w:val="both"/>
        <w:rPr>
          <w:bCs/>
          <w:iCs/>
          <w:color w:val="000000"/>
          <w:szCs w:val="24"/>
        </w:rPr>
      </w:pPr>
      <w:r>
        <w:rPr>
          <w:bCs/>
          <w:color w:val="000000"/>
          <w:szCs w:val="24"/>
        </w:rPr>
        <w:t>На территории поселения выделены следующие функциональные зоны</w:t>
      </w:r>
      <w:r w:rsidR="00005D92" w:rsidRPr="00AA25EC">
        <w:rPr>
          <w:bCs/>
          <w:color w:val="000000"/>
          <w:szCs w:val="24"/>
        </w:rPr>
        <w:t xml:space="preserve"> </w:t>
      </w:r>
      <w:r>
        <w:rPr>
          <w:bCs/>
          <w:color w:val="000000"/>
          <w:szCs w:val="24"/>
        </w:rPr>
        <w:t>(</w:t>
      </w:r>
      <w:r w:rsidR="00005D92" w:rsidRPr="00AA25EC">
        <w:rPr>
          <w:bCs/>
          <w:color w:val="000000"/>
          <w:szCs w:val="24"/>
        </w:rPr>
        <w:t>таблиц</w:t>
      </w:r>
      <w:r>
        <w:rPr>
          <w:bCs/>
          <w:color w:val="000000"/>
          <w:szCs w:val="24"/>
        </w:rPr>
        <w:t>а</w:t>
      </w:r>
      <w:r w:rsidR="00005D92" w:rsidRPr="00AA25EC">
        <w:rPr>
          <w:bCs/>
          <w:color w:val="000000"/>
          <w:szCs w:val="24"/>
        </w:rPr>
        <w:t xml:space="preserve"> </w:t>
      </w:r>
      <w:r w:rsidR="005B193E">
        <w:rPr>
          <w:bCs/>
          <w:color w:val="000000"/>
          <w:szCs w:val="24"/>
        </w:rPr>
        <w:t>2</w:t>
      </w:r>
      <w:r w:rsidR="005B193E" w:rsidRPr="005B193E">
        <w:rPr>
          <w:bCs/>
          <w:color w:val="000000"/>
          <w:szCs w:val="24"/>
        </w:rPr>
        <w:t>.</w:t>
      </w:r>
      <w:r w:rsidR="005B193E">
        <w:rPr>
          <w:bCs/>
          <w:color w:val="000000"/>
          <w:szCs w:val="24"/>
        </w:rPr>
        <w:t>7</w:t>
      </w:r>
      <w:r w:rsidR="005B193E" w:rsidRPr="005B193E">
        <w:rPr>
          <w:bCs/>
          <w:color w:val="000000"/>
          <w:szCs w:val="24"/>
        </w:rPr>
        <w:t>.</w:t>
      </w:r>
      <w:r w:rsidR="005B193E">
        <w:rPr>
          <w:bCs/>
          <w:color w:val="000000"/>
          <w:szCs w:val="24"/>
        </w:rPr>
        <w:t>2</w:t>
      </w:r>
      <w:r w:rsidR="00744FB4">
        <w:rPr>
          <w:bCs/>
          <w:color w:val="000000"/>
          <w:szCs w:val="24"/>
        </w:rPr>
        <w:t>.</w:t>
      </w:r>
      <w:r w:rsidR="005B193E">
        <w:rPr>
          <w:bCs/>
          <w:color w:val="000000"/>
          <w:szCs w:val="24"/>
        </w:rPr>
        <w:t>1</w:t>
      </w:r>
      <w:r>
        <w:rPr>
          <w:bCs/>
          <w:iCs/>
          <w:color w:val="000000"/>
          <w:szCs w:val="24"/>
        </w:rPr>
        <w:t>)</w:t>
      </w:r>
      <w:r w:rsidR="00005D92" w:rsidRPr="00AA25EC">
        <w:rPr>
          <w:bCs/>
          <w:iCs/>
          <w:color w:val="000000"/>
          <w:szCs w:val="24"/>
        </w:rPr>
        <w:t>.</w:t>
      </w:r>
    </w:p>
    <w:p w14:paraId="309FB6AE" w14:textId="77777777" w:rsidR="00744FB4" w:rsidRDefault="00744FB4" w:rsidP="00005D92">
      <w:pPr>
        <w:autoSpaceDE w:val="0"/>
        <w:autoSpaceDN w:val="0"/>
        <w:adjustRightInd w:val="0"/>
        <w:spacing w:after="0" w:line="240" w:lineRule="auto"/>
        <w:ind w:firstLine="709"/>
        <w:jc w:val="both"/>
        <w:rPr>
          <w:bCs/>
          <w:iCs/>
          <w:color w:val="000000"/>
          <w:szCs w:val="24"/>
        </w:rPr>
      </w:pPr>
    </w:p>
    <w:p w14:paraId="3EA20037" w14:textId="5F87D0CA" w:rsidR="000F4280" w:rsidRPr="00CB41A4" w:rsidRDefault="000F4280" w:rsidP="00BA5DF6">
      <w:pPr>
        <w:pStyle w:val="a3"/>
        <w:jc w:val="right"/>
        <w:rPr>
          <w:lang w:val="en-US"/>
        </w:rPr>
      </w:pPr>
      <w:r>
        <w:t xml:space="preserve">Таблица </w:t>
      </w:r>
      <w:r w:rsidR="0050668A">
        <w:rPr>
          <w:bCs/>
          <w:color w:val="000000"/>
        </w:rPr>
        <w:t>2</w:t>
      </w:r>
      <w:r w:rsidR="0050668A" w:rsidRPr="005B193E">
        <w:rPr>
          <w:bCs/>
          <w:color w:val="000000"/>
        </w:rPr>
        <w:t>.</w:t>
      </w:r>
      <w:r w:rsidR="0050668A">
        <w:rPr>
          <w:bCs/>
          <w:color w:val="000000"/>
        </w:rPr>
        <w:t>7</w:t>
      </w:r>
      <w:r w:rsidR="0050668A" w:rsidRPr="005B193E">
        <w:rPr>
          <w:bCs/>
          <w:color w:val="000000"/>
        </w:rPr>
        <w:t>.</w:t>
      </w:r>
      <w:r w:rsidR="0050668A">
        <w:rPr>
          <w:bCs/>
          <w:color w:val="000000"/>
        </w:rPr>
        <w:t>2</w:t>
      </w:r>
      <w:r w:rsidR="00744FB4">
        <w:rPr>
          <w:bCs/>
          <w:color w:val="000000"/>
        </w:rPr>
        <w:t>.</w:t>
      </w:r>
      <w:r w:rsidR="0050668A">
        <w:rPr>
          <w:bCs/>
          <w:color w:val="000000"/>
        </w:rPr>
        <w:t>1</w:t>
      </w:r>
    </w:p>
    <w:tbl>
      <w:tblPr>
        <w:tblW w:w="5016"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584"/>
        <w:gridCol w:w="4841"/>
        <w:gridCol w:w="1096"/>
        <w:gridCol w:w="1842"/>
        <w:gridCol w:w="1562"/>
      </w:tblGrid>
      <w:tr w:rsidR="00495239" w:rsidRPr="00495239" w14:paraId="326569F2" w14:textId="77777777" w:rsidTr="002C45B5">
        <w:trPr>
          <w:cantSplit/>
          <w:trHeight w:val="20"/>
        </w:trPr>
        <w:tc>
          <w:tcPr>
            <w:tcW w:w="294" w:type="pct"/>
            <w:shd w:val="clear" w:color="auto" w:fill="auto"/>
            <w:vAlign w:val="center"/>
          </w:tcPr>
          <w:p w14:paraId="1D610F08" w14:textId="77777777" w:rsidR="005B193E" w:rsidRPr="00495239" w:rsidRDefault="005B193E" w:rsidP="005B193E">
            <w:pPr>
              <w:widowControl w:val="0"/>
              <w:spacing w:after="0" w:line="240" w:lineRule="auto"/>
              <w:rPr>
                <w:szCs w:val="20"/>
              </w:rPr>
            </w:pPr>
            <w:bookmarkStart w:id="125" w:name="_Hlk181104960"/>
            <w:r w:rsidRPr="00495239">
              <w:rPr>
                <w:szCs w:val="20"/>
              </w:rPr>
              <w:t>№ п/п</w:t>
            </w:r>
          </w:p>
        </w:tc>
        <w:tc>
          <w:tcPr>
            <w:tcW w:w="2439" w:type="pct"/>
            <w:shd w:val="clear" w:color="auto" w:fill="auto"/>
            <w:vAlign w:val="center"/>
          </w:tcPr>
          <w:p w14:paraId="2F8A6DC4" w14:textId="77777777" w:rsidR="005B193E" w:rsidRPr="00495239" w:rsidRDefault="005B193E" w:rsidP="005B193E">
            <w:pPr>
              <w:widowControl w:val="0"/>
              <w:spacing w:after="0" w:line="240" w:lineRule="auto"/>
              <w:rPr>
                <w:szCs w:val="20"/>
              </w:rPr>
            </w:pPr>
            <w:r w:rsidRPr="00495239">
              <w:rPr>
                <w:szCs w:val="20"/>
              </w:rPr>
              <w:t>Показатели</w:t>
            </w:r>
          </w:p>
        </w:tc>
        <w:tc>
          <w:tcPr>
            <w:tcW w:w="552" w:type="pct"/>
            <w:shd w:val="clear" w:color="auto" w:fill="auto"/>
            <w:vAlign w:val="center"/>
          </w:tcPr>
          <w:p w14:paraId="6CA1B318" w14:textId="77777777" w:rsidR="005B193E" w:rsidRPr="00495239" w:rsidRDefault="005B193E" w:rsidP="005B193E">
            <w:pPr>
              <w:widowControl w:val="0"/>
              <w:spacing w:after="0" w:line="240" w:lineRule="auto"/>
              <w:rPr>
                <w:szCs w:val="20"/>
              </w:rPr>
            </w:pPr>
            <w:r w:rsidRPr="00495239">
              <w:rPr>
                <w:szCs w:val="20"/>
              </w:rPr>
              <w:t>Единица измерения</w:t>
            </w:r>
          </w:p>
        </w:tc>
        <w:tc>
          <w:tcPr>
            <w:tcW w:w="928" w:type="pct"/>
            <w:shd w:val="clear" w:color="auto" w:fill="auto"/>
            <w:vAlign w:val="center"/>
          </w:tcPr>
          <w:p w14:paraId="12609715" w14:textId="77777777" w:rsidR="005B193E" w:rsidRPr="00495239" w:rsidRDefault="005B193E" w:rsidP="005B193E">
            <w:pPr>
              <w:widowControl w:val="0"/>
              <w:spacing w:after="0" w:line="240" w:lineRule="auto"/>
              <w:rPr>
                <w:szCs w:val="20"/>
              </w:rPr>
            </w:pPr>
            <w:r w:rsidRPr="00495239">
              <w:rPr>
                <w:szCs w:val="20"/>
              </w:rPr>
              <w:t>Существующее положение (2024)</w:t>
            </w:r>
          </w:p>
        </w:tc>
        <w:tc>
          <w:tcPr>
            <w:tcW w:w="786" w:type="pct"/>
            <w:shd w:val="clear" w:color="auto" w:fill="auto"/>
            <w:vAlign w:val="center"/>
          </w:tcPr>
          <w:p w14:paraId="1E90C1BE" w14:textId="028B3C31" w:rsidR="005B193E" w:rsidRPr="00495239" w:rsidRDefault="005B193E" w:rsidP="005B193E">
            <w:pPr>
              <w:widowControl w:val="0"/>
              <w:spacing w:after="0" w:line="240" w:lineRule="auto"/>
              <w:rPr>
                <w:szCs w:val="20"/>
              </w:rPr>
            </w:pPr>
            <w:r w:rsidRPr="00495239">
              <w:rPr>
                <w:szCs w:val="20"/>
              </w:rPr>
              <w:t>Расчетный срок (203</w:t>
            </w:r>
            <w:r w:rsidR="00174395">
              <w:rPr>
                <w:szCs w:val="20"/>
              </w:rPr>
              <w:t>9</w:t>
            </w:r>
            <w:r w:rsidRPr="00495239">
              <w:rPr>
                <w:szCs w:val="20"/>
              </w:rPr>
              <w:t>)</w:t>
            </w:r>
          </w:p>
        </w:tc>
      </w:tr>
      <w:tr w:rsidR="00495239" w:rsidRPr="00495239" w14:paraId="5968A00D" w14:textId="77777777" w:rsidTr="00E32024">
        <w:trPr>
          <w:cantSplit/>
          <w:trHeight w:val="20"/>
        </w:trPr>
        <w:tc>
          <w:tcPr>
            <w:tcW w:w="5000" w:type="pct"/>
            <w:gridSpan w:val="5"/>
            <w:shd w:val="clear" w:color="auto" w:fill="auto"/>
            <w:vAlign w:val="center"/>
          </w:tcPr>
          <w:p w14:paraId="507CA8E8" w14:textId="61CEB800" w:rsidR="00E32024" w:rsidRPr="00495239" w:rsidRDefault="00E32024" w:rsidP="005D7016">
            <w:pPr>
              <w:widowControl w:val="0"/>
              <w:spacing w:after="0" w:line="240" w:lineRule="auto"/>
              <w:jc w:val="center"/>
              <w:rPr>
                <w:rFonts w:eastAsia="TimesNewRoman"/>
                <w:szCs w:val="20"/>
                <w:highlight w:val="yellow"/>
              </w:rPr>
            </w:pPr>
            <w:r w:rsidRPr="00495239">
              <w:rPr>
                <w:b/>
              </w:rPr>
              <w:t>Жилые зоны</w:t>
            </w:r>
          </w:p>
        </w:tc>
      </w:tr>
      <w:tr w:rsidR="00495239" w:rsidRPr="008121EC" w14:paraId="47A0D908" w14:textId="77777777" w:rsidTr="002C45B5">
        <w:trPr>
          <w:cantSplit/>
          <w:trHeight w:val="20"/>
        </w:trPr>
        <w:tc>
          <w:tcPr>
            <w:tcW w:w="294" w:type="pct"/>
            <w:shd w:val="clear" w:color="auto" w:fill="auto"/>
            <w:vAlign w:val="center"/>
          </w:tcPr>
          <w:p w14:paraId="779E2D2C" w14:textId="77777777" w:rsidR="005B193E" w:rsidRPr="008121EC" w:rsidRDefault="005B193E" w:rsidP="00852CFA">
            <w:pPr>
              <w:widowControl w:val="0"/>
              <w:spacing w:after="0" w:line="240" w:lineRule="auto"/>
              <w:jc w:val="center"/>
              <w:rPr>
                <w:szCs w:val="20"/>
              </w:rPr>
            </w:pPr>
            <w:r w:rsidRPr="008121EC">
              <w:rPr>
                <w:szCs w:val="20"/>
              </w:rPr>
              <w:t>1</w:t>
            </w:r>
          </w:p>
        </w:tc>
        <w:tc>
          <w:tcPr>
            <w:tcW w:w="2439" w:type="pct"/>
            <w:shd w:val="clear" w:color="auto" w:fill="auto"/>
            <w:vAlign w:val="center"/>
          </w:tcPr>
          <w:p w14:paraId="0A37DD09" w14:textId="77777777" w:rsidR="005B193E" w:rsidRPr="008121EC" w:rsidRDefault="005B193E" w:rsidP="005B193E">
            <w:pPr>
              <w:widowControl w:val="0"/>
              <w:spacing w:after="0" w:line="240" w:lineRule="auto"/>
              <w:rPr>
                <w:szCs w:val="20"/>
              </w:rPr>
            </w:pPr>
            <w:bookmarkStart w:id="126" w:name="_Hlk180657575"/>
            <w:r w:rsidRPr="008121EC">
              <w:rPr>
                <w:szCs w:val="20"/>
              </w:rPr>
              <w:t>Зона застройки индивидуальными жилыми домами</w:t>
            </w:r>
            <w:bookmarkEnd w:id="126"/>
          </w:p>
        </w:tc>
        <w:tc>
          <w:tcPr>
            <w:tcW w:w="552" w:type="pct"/>
            <w:shd w:val="clear" w:color="auto" w:fill="auto"/>
            <w:vAlign w:val="center"/>
          </w:tcPr>
          <w:p w14:paraId="1C27530D" w14:textId="77777777" w:rsidR="005B193E" w:rsidRPr="00E54D95" w:rsidRDefault="005B193E" w:rsidP="00783351">
            <w:pPr>
              <w:widowControl w:val="0"/>
              <w:spacing w:after="0" w:line="240" w:lineRule="auto"/>
              <w:jc w:val="center"/>
              <w:rPr>
                <w:szCs w:val="20"/>
                <w:highlight w:val="yellow"/>
              </w:rPr>
            </w:pPr>
            <w:r w:rsidRPr="008121EC">
              <w:rPr>
                <w:szCs w:val="20"/>
              </w:rPr>
              <w:t>га</w:t>
            </w:r>
          </w:p>
        </w:tc>
        <w:tc>
          <w:tcPr>
            <w:tcW w:w="928" w:type="pct"/>
            <w:shd w:val="clear" w:color="auto" w:fill="auto"/>
            <w:vAlign w:val="center"/>
          </w:tcPr>
          <w:p w14:paraId="2BA9D6B7" w14:textId="5F5AB30A" w:rsidR="005B193E" w:rsidRPr="00E54D95" w:rsidRDefault="006D3803" w:rsidP="005D7016">
            <w:pPr>
              <w:widowControl w:val="0"/>
              <w:spacing w:after="0" w:line="240" w:lineRule="auto"/>
              <w:jc w:val="center"/>
              <w:rPr>
                <w:szCs w:val="20"/>
                <w:highlight w:val="yellow"/>
              </w:rPr>
            </w:pPr>
            <w:r w:rsidRPr="00B02D23">
              <w:rPr>
                <w:szCs w:val="20"/>
              </w:rPr>
              <w:t>9</w:t>
            </w:r>
            <w:r w:rsidR="00B02D23" w:rsidRPr="00B02D23">
              <w:rPr>
                <w:szCs w:val="20"/>
              </w:rPr>
              <w:t>9</w:t>
            </w:r>
            <w:r w:rsidRPr="00B02D23">
              <w:rPr>
                <w:szCs w:val="20"/>
              </w:rPr>
              <w:t>4,</w:t>
            </w:r>
            <w:r w:rsidR="00B02D23" w:rsidRPr="00B02D23">
              <w:rPr>
                <w:szCs w:val="20"/>
              </w:rPr>
              <w:t>46</w:t>
            </w:r>
          </w:p>
        </w:tc>
        <w:tc>
          <w:tcPr>
            <w:tcW w:w="786" w:type="pct"/>
            <w:shd w:val="clear" w:color="auto" w:fill="auto"/>
            <w:vAlign w:val="center"/>
          </w:tcPr>
          <w:p w14:paraId="2D9EFEC7" w14:textId="5B6388BA" w:rsidR="005B193E" w:rsidRPr="00E573E8" w:rsidRDefault="006D3803" w:rsidP="005D7016">
            <w:pPr>
              <w:widowControl w:val="0"/>
              <w:spacing w:after="0" w:line="240" w:lineRule="auto"/>
              <w:jc w:val="center"/>
              <w:rPr>
                <w:rFonts w:eastAsia="TimesNewRoman"/>
                <w:szCs w:val="20"/>
                <w:lang w:val="en-US"/>
              </w:rPr>
            </w:pPr>
            <w:r w:rsidRPr="008121EC">
              <w:rPr>
                <w:rFonts w:eastAsia="TimesNewRoman"/>
                <w:szCs w:val="20"/>
              </w:rPr>
              <w:t>96</w:t>
            </w:r>
            <w:r w:rsidR="00E573E8">
              <w:rPr>
                <w:rFonts w:eastAsia="TimesNewRoman"/>
                <w:szCs w:val="20"/>
                <w:lang w:val="en-US"/>
              </w:rPr>
              <w:t>0</w:t>
            </w:r>
            <w:r w:rsidRPr="008121EC">
              <w:rPr>
                <w:rFonts w:eastAsia="TimesNewRoman"/>
                <w:szCs w:val="20"/>
              </w:rPr>
              <w:t>,</w:t>
            </w:r>
            <w:r w:rsidR="00E573E8">
              <w:rPr>
                <w:rFonts w:eastAsia="TimesNewRoman"/>
                <w:szCs w:val="20"/>
                <w:lang w:val="en-US"/>
              </w:rPr>
              <w:t>88</w:t>
            </w:r>
          </w:p>
        </w:tc>
      </w:tr>
      <w:tr w:rsidR="00783351" w:rsidRPr="00495239" w14:paraId="5FDED955" w14:textId="77777777" w:rsidTr="002C45B5">
        <w:trPr>
          <w:cantSplit/>
          <w:trHeight w:val="20"/>
        </w:trPr>
        <w:tc>
          <w:tcPr>
            <w:tcW w:w="294" w:type="pct"/>
            <w:shd w:val="clear" w:color="auto" w:fill="auto"/>
            <w:vAlign w:val="center"/>
          </w:tcPr>
          <w:p w14:paraId="3DAFB181" w14:textId="5C873C9C" w:rsidR="00783351" w:rsidRPr="008121EC" w:rsidRDefault="00852CFA" w:rsidP="00852CFA">
            <w:pPr>
              <w:widowControl w:val="0"/>
              <w:spacing w:after="0" w:line="240" w:lineRule="auto"/>
              <w:jc w:val="center"/>
              <w:rPr>
                <w:szCs w:val="20"/>
              </w:rPr>
            </w:pPr>
            <w:r w:rsidRPr="008121EC">
              <w:rPr>
                <w:szCs w:val="20"/>
              </w:rPr>
              <w:t>2</w:t>
            </w:r>
          </w:p>
        </w:tc>
        <w:tc>
          <w:tcPr>
            <w:tcW w:w="2439" w:type="pct"/>
            <w:shd w:val="clear" w:color="auto" w:fill="auto"/>
            <w:vAlign w:val="center"/>
          </w:tcPr>
          <w:p w14:paraId="183977CF" w14:textId="77F32130" w:rsidR="00783351" w:rsidRPr="008121EC" w:rsidRDefault="00783351" w:rsidP="00783351">
            <w:pPr>
              <w:widowControl w:val="0"/>
              <w:spacing w:after="0" w:line="240" w:lineRule="auto"/>
              <w:rPr>
                <w:szCs w:val="20"/>
              </w:rPr>
            </w:pPr>
            <w:r w:rsidRPr="008121EC">
              <w:t>Зона застройки малоэтажными жилыми домами (до 4 этажей, включая мансардный)</w:t>
            </w:r>
          </w:p>
        </w:tc>
        <w:tc>
          <w:tcPr>
            <w:tcW w:w="552" w:type="pct"/>
            <w:shd w:val="clear" w:color="auto" w:fill="auto"/>
            <w:vAlign w:val="center"/>
          </w:tcPr>
          <w:p w14:paraId="6FB600C9" w14:textId="5CF9A360" w:rsidR="00783351" w:rsidRPr="008121EC" w:rsidRDefault="00783351" w:rsidP="00783351">
            <w:pPr>
              <w:widowControl w:val="0"/>
              <w:spacing w:after="0" w:line="240" w:lineRule="auto"/>
              <w:jc w:val="center"/>
              <w:rPr>
                <w:szCs w:val="20"/>
              </w:rPr>
            </w:pPr>
            <w:r w:rsidRPr="008121EC">
              <w:rPr>
                <w:szCs w:val="20"/>
              </w:rPr>
              <w:t>га</w:t>
            </w:r>
          </w:p>
        </w:tc>
        <w:tc>
          <w:tcPr>
            <w:tcW w:w="928" w:type="pct"/>
            <w:shd w:val="clear" w:color="auto" w:fill="auto"/>
            <w:vAlign w:val="center"/>
          </w:tcPr>
          <w:p w14:paraId="34490EE3" w14:textId="4264428B" w:rsidR="00783351" w:rsidRPr="008121EC" w:rsidRDefault="006D3803" w:rsidP="00783351">
            <w:pPr>
              <w:widowControl w:val="0"/>
              <w:spacing w:after="0" w:line="240" w:lineRule="auto"/>
              <w:jc w:val="center"/>
              <w:rPr>
                <w:szCs w:val="20"/>
                <w:lang w:val="en-US"/>
              </w:rPr>
            </w:pPr>
            <w:r w:rsidRPr="008121EC">
              <w:rPr>
                <w:szCs w:val="20"/>
              </w:rPr>
              <w:t>1</w:t>
            </w:r>
            <w:r w:rsidR="008121EC" w:rsidRPr="008121EC">
              <w:rPr>
                <w:szCs w:val="20"/>
                <w:lang w:val="en-US"/>
              </w:rPr>
              <w:t>1</w:t>
            </w:r>
            <w:r w:rsidRPr="008121EC">
              <w:rPr>
                <w:szCs w:val="20"/>
              </w:rPr>
              <w:t>,</w:t>
            </w:r>
            <w:r w:rsidR="008121EC" w:rsidRPr="008121EC">
              <w:rPr>
                <w:szCs w:val="20"/>
                <w:lang w:val="en-US"/>
              </w:rPr>
              <w:t>12</w:t>
            </w:r>
          </w:p>
        </w:tc>
        <w:tc>
          <w:tcPr>
            <w:tcW w:w="786" w:type="pct"/>
            <w:shd w:val="clear" w:color="auto" w:fill="auto"/>
            <w:vAlign w:val="center"/>
          </w:tcPr>
          <w:p w14:paraId="71CCFBA5" w14:textId="1E31AC9A" w:rsidR="00783351" w:rsidRPr="008121EC" w:rsidRDefault="006D3803" w:rsidP="00783351">
            <w:pPr>
              <w:widowControl w:val="0"/>
              <w:spacing w:after="0" w:line="240" w:lineRule="auto"/>
              <w:jc w:val="center"/>
              <w:rPr>
                <w:rFonts w:eastAsia="TimesNewRoman"/>
                <w:szCs w:val="20"/>
              </w:rPr>
            </w:pPr>
            <w:r w:rsidRPr="008121EC">
              <w:rPr>
                <w:rFonts w:eastAsia="TimesNewRoman"/>
                <w:szCs w:val="20"/>
              </w:rPr>
              <w:t>9,38</w:t>
            </w:r>
          </w:p>
        </w:tc>
      </w:tr>
      <w:tr w:rsidR="00783351" w:rsidRPr="00495239" w14:paraId="1A9C69A3" w14:textId="77777777" w:rsidTr="004930D4">
        <w:trPr>
          <w:cantSplit/>
          <w:trHeight w:val="20"/>
        </w:trPr>
        <w:tc>
          <w:tcPr>
            <w:tcW w:w="5000" w:type="pct"/>
            <w:gridSpan w:val="5"/>
            <w:shd w:val="clear" w:color="auto" w:fill="auto"/>
            <w:vAlign w:val="center"/>
          </w:tcPr>
          <w:p w14:paraId="66A9C94D" w14:textId="3EC9649F" w:rsidR="00783351" w:rsidRPr="009C786D" w:rsidRDefault="00783351" w:rsidP="00783351">
            <w:pPr>
              <w:widowControl w:val="0"/>
              <w:spacing w:after="0" w:line="240" w:lineRule="auto"/>
              <w:jc w:val="center"/>
              <w:rPr>
                <w:szCs w:val="20"/>
              </w:rPr>
            </w:pPr>
            <w:r w:rsidRPr="009C786D">
              <w:rPr>
                <w:rFonts w:eastAsia="TimesNewRoman"/>
                <w:b/>
              </w:rPr>
              <w:t>Общественно-деловые зоны</w:t>
            </w:r>
          </w:p>
        </w:tc>
      </w:tr>
      <w:tr w:rsidR="00783351" w:rsidRPr="00495239" w14:paraId="2ADE2319" w14:textId="77777777" w:rsidTr="002C45B5">
        <w:trPr>
          <w:cantSplit/>
          <w:trHeight w:val="20"/>
        </w:trPr>
        <w:tc>
          <w:tcPr>
            <w:tcW w:w="294" w:type="pct"/>
            <w:shd w:val="clear" w:color="auto" w:fill="auto"/>
            <w:vAlign w:val="center"/>
          </w:tcPr>
          <w:p w14:paraId="00B2DF5A" w14:textId="1C5F1EBC" w:rsidR="00783351" w:rsidRPr="00BC2AB8" w:rsidRDefault="00852CFA" w:rsidP="00852CFA">
            <w:pPr>
              <w:widowControl w:val="0"/>
              <w:spacing w:after="0" w:line="240" w:lineRule="auto"/>
              <w:jc w:val="center"/>
              <w:rPr>
                <w:szCs w:val="20"/>
              </w:rPr>
            </w:pPr>
            <w:r w:rsidRPr="00BC2AB8">
              <w:rPr>
                <w:szCs w:val="20"/>
              </w:rPr>
              <w:t>3</w:t>
            </w:r>
          </w:p>
        </w:tc>
        <w:tc>
          <w:tcPr>
            <w:tcW w:w="2439" w:type="pct"/>
            <w:shd w:val="clear" w:color="auto" w:fill="auto"/>
            <w:vAlign w:val="center"/>
          </w:tcPr>
          <w:p w14:paraId="692F3232" w14:textId="77777777" w:rsidR="00783351" w:rsidRPr="00BC2AB8" w:rsidRDefault="00783351" w:rsidP="00783351">
            <w:pPr>
              <w:widowControl w:val="0"/>
              <w:spacing w:after="0" w:line="240" w:lineRule="auto"/>
              <w:rPr>
                <w:szCs w:val="20"/>
              </w:rPr>
            </w:pPr>
            <w:r w:rsidRPr="00BC2AB8">
              <w:rPr>
                <w:szCs w:val="20"/>
              </w:rPr>
              <w:t>Общественно-деловая зона</w:t>
            </w:r>
          </w:p>
        </w:tc>
        <w:tc>
          <w:tcPr>
            <w:tcW w:w="552" w:type="pct"/>
            <w:shd w:val="clear" w:color="auto" w:fill="auto"/>
            <w:vAlign w:val="center"/>
          </w:tcPr>
          <w:p w14:paraId="52A59256" w14:textId="77777777" w:rsidR="00783351" w:rsidRPr="00E54D95" w:rsidRDefault="00783351" w:rsidP="00783351">
            <w:pPr>
              <w:widowControl w:val="0"/>
              <w:spacing w:after="0" w:line="240" w:lineRule="auto"/>
              <w:jc w:val="center"/>
              <w:rPr>
                <w:szCs w:val="20"/>
                <w:highlight w:val="yellow"/>
              </w:rPr>
            </w:pPr>
            <w:r w:rsidRPr="00BC2AB8">
              <w:rPr>
                <w:szCs w:val="20"/>
              </w:rPr>
              <w:t>га</w:t>
            </w:r>
          </w:p>
        </w:tc>
        <w:tc>
          <w:tcPr>
            <w:tcW w:w="928" w:type="pct"/>
            <w:shd w:val="clear" w:color="auto" w:fill="auto"/>
            <w:vAlign w:val="center"/>
          </w:tcPr>
          <w:p w14:paraId="34EBE14F" w14:textId="09FE47DE" w:rsidR="00783351" w:rsidRPr="00E54D95" w:rsidRDefault="00D92256" w:rsidP="00783351">
            <w:pPr>
              <w:widowControl w:val="0"/>
              <w:spacing w:after="0" w:line="240" w:lineRule="auto"/>
              <w:jc w:val="center"/>
              <w:rPr>
                <w:rFonts w:eastAsia="TimesNewRoman"/>
                <w:szCs w:val="20"/>
                <w:highlight w:val="yellow"/>
              </w:rPr>
            </w:pPr>
            <w:r>
              <w:rPr>
                <w:rFonts w:eastAsia="TimesNewRoman"/>
                <w:szCs w:val="20"/>
              </w:rPr>
              <w:t>16,94</w:t>
            </w:r>
          </w:p>
        </w:tc>
        <w:tc>
          <w:tcPr>
            <w:tcW w:w="786" w:type="pct"/>
            <w:shd w:val="clear" w:color="auto" w:fill="auto"/>
            <w:vAlign w:val="center"/>
          </w:tcPr>
          <w:p w14:paraId="582F5509" w14:textId="63FE77F7" w:rsidR="00783351" w:rsidRPr="00E54D95" w:rsidRDefault="006D3803" w:rsidP="00783351">
            <w:pPr>
              <w:widowControl w:val="0"/>
              <w:spacing w:after="0" w:line="240" w:lineRule="auto"/>
              <w:jc w:val="center"/>
              <w:rPr>
                <w:szCs w:val="20"/>
                <w:highlight w:val="yellow"/>
              </w:rPr>
            </w:pPr>
            <w:r w:rsidRPr="00BC2AB8">
              <w:rPr>
                <w:szCs w:val="20"/>
              </w:rPr>
              <w:t>19,</w:t>
            </w:r>
            <w:r w:rsidR="00BC2AB8" w:rsidRPr="00BC2AB8">
              <w:rPr>
                <w:szCs w:val="20"/>
              </w:rPr>
              <w:t>07</w:t>
            </w:r>
          </w:p>
        </w:tc>
      </w:tr>
      <w:tr w:rsidR="00783351" w:rsidRPr="00495239" w14:paraId="331B705B" w14:textId="77777777" w:rsidTr="004930D4">
        <w:trPr>
          <w:cantSplit/>
          <w:trHeight w:val="20"/>
        </w:trPr>
        <w:tc>
          <w:tcPr>
            <w:tcW w:w="5000" w:type="pct"/>
            <w:gridSpan w:val="5"/>
            <w:shd w:val="clear" w:color="auto" w:fill="auto"/>
            <w:vAlign w:val="center"/>
          </w:tcPr>
          <w:p w14:paraId="48E277D1" w14:textId="4DBC8DA4" w:rsidR="00783351" w:rsidRPr="009C786D" w:rsidRDefault="00783351" w:rsidP="00783351">
            <w:pPr>
              <w:widowControl w:val="0"/>
              <w:spacing w:after="0" w:line="240" w:lineRule="auto"/>
              <w:jc w:val="center"/>
              <w:rPr>
                <w:rFonts w:eastAsia="Calibri"/>
                <w:szCs w:val="20"/>
              </w:rPr>
            </w:pPr>
            <w:r w:rsidRPr="009C786D">
              <w:rPr>
                <w:b/>
              </w:rPr>
              <w:t>Производственные зоны, зоны инженерной и транспортной инфраструктур</w:t>
            </w:r>
          </w:p>
        </w:tc>
      </w:tr>
      <w:tr w:rsidR="00783351" w:rsidRPr="00495239" w14:paraId="369BDDDF" w14:textId="77777777" w:rsidTr="002C45B5">
        <w:trPr>
          <w:cantSplit/>
          <w:trHeight w:val="20"/>
        </w:trPr>
        <w:tc>
          <w:tcPr>
            <w:tcW w:w="294" w:type="pct"/>
            <w:shd w:val="clear" w:color="auto" w:fill="auto"/>
            <w:vAlign w:val="center"/>
          </w:tcPr>
          <w:p w14:paraId="26F52DFB" w14:textId="6DB55A4B" w:rsidR="00783351" w:rsidRPr="00BC2AB8" w:rsidRDefault="00852CFA" w:rsidP="00852CFA">
            <w:pPr>
              <w:widowControl w:val="0"/>
              <w:spacing w:after="0" w:line="240" w:lineRule="auto"/>
              <w:jc w:val="center"/>
              <w:rPr>
                <w:szCs w:val="20"/>
              </w:rPr>
            </w:pPr>
            <w:r w:rsidRPr="00BC2AB8">
              <w:rPr>
                <w:szCs w:val="20"/>
              </w:rPr>
              <w:t>4</w:t>
            </w:r>
          </w:p>
        </w:tc>
        <w:tc>
          <w:tcPr>
            <w:tcW w:w="2439" w:type="pct"/>
            <w:shd w:val="clear" w:color="auto" w:fill="auto"/>
            <w:vAlign w:val="center"/>
          </w:tcPr>
          <w:p w14:paraId="26F1BCFE" w14:textId="77777777" w:rsidR="00783351" w:rsidRPr="00BC2AB8" w:rsidRDefault="00783351" w:rsidP="00783351">
            <w:pPr>
              <w:widowControl w:val="0"/>
              <w:spacing w:after="0" w:line="240" w:lineRule="auto"/>
              <w:rPr>
                <w:szCs w:val="20"/>
              </w:rPr>
            </w:pPr>
            <w:r w:rsidRPr="00BC2AB8">
              <w:rPr>
                <w:szCs w:val="20"/>
              </w:rPr>
              <w:t>Производственная зона</w:t>
            </w:r>
          </w:p>
        </w:tc>
        <w:tc>
          <w:tcPr>
            <w:tcW w:w="552" w:type="pct"/>
            <w:shd w:val="clear" w:color="auto" w:fill="auto"/>
            <w:vAlign w:val="center"/>
          </w:tcPr>
          <w:p w14:paraId="22EC28B4" w14:textId="6AE812A8" w:rsidR="00783351" w:rsidRPr="00BC2AB8" w:rsidRDefault="00783351" w:rsidP="00783351">
            <w:pPr>
              <w:widowControl w:val="0"/>
              <w:spacing w:after="0" w:line="240" w:lineRule="auto"/>
              <w:jc w:val="center"/>
              <w:rPr>
                <w:szCs w:val="20"/>
              </w:rPr>
            </w:pPr>
            <w:r w:rsidRPr="00BC2AB8">
              <w:rPr>
                <w:szCs w:val="20"/>
              </w:rPr>
              <w:t>га</w:t>
            </w:r>
          </w:p>
        </w:tc>
        <w:tc>
          <w:tcPr>
            <w:tcW w:w="928" w:type="pct"/>
            <w:shd w:val="clear" w:color="auto" w:fill="auto"/>
            <w:vAlign w:val="center"/>
          </w:tcPr>
          <w:p w14:paraId="58E23F5B" w14:textId="178EFE6C" w:rsidR="00783351" w:rsidRPr="00E54D95" w:rsidRDefault="006D3803" w:rsidP="00783351">
            <w:pPr>
              <w:widowControl w:val="0"/>
              <w:spacing w:after="0" w:line="240" w:lineRule="auto"/>
              <w:jc w:val="center"/>
              <w:rPr>
                <w:rFonts w:eastAsia="Calibri"/>
                <w:szCs w:val="20"/>
                <w:highlight w:val="yellow"/>
              </w:rPr>
            </w:pPr>
            <w:r w:rsidRPr="00BC2AB8">
              <w:rPr>
                <w:rFonts w:eastAsia="Calibri"/>
                <w:szCs w:val="20"/>
              </w:rPr>
              <w:t>2,</w:t>
            </w:r>
            <w:r w:rsidR="00BC2AB8" w:rsidRPr="00BC2AB8">
              <w:rPr>
                <w:rFonts w:eastAsia="Calibri"/>
                <w:szCs w:val="20"/>
              </w:rPr>
              <w:t>94</w:t>
            </w:r>
          </w:p>
        </w:tc>
        <w:tc>
          <w:tcPr>
            <w:tcW w:w="786" w:type="pct"/>
            <w:shd w:val="clear" w:color="auto" w:fill="auto"/>
            <w:vAlign w:val="center"/>
          </w:tcPr>
          <w:p w14:paraId="7AA56836" w14:textId="2F986171" w:rsidR="00783351" w:rsidRPr="00E54D95" w:rsidRDefault="006D3803" w:rsidP="00783351">
            <w:pPr>
              <w:widowControl w:val="0"/>
              <w:spacing w:after="0" w:line="240" w:lineRule="auto"/>
              <w:jc w:val="center"/>
              <w:rPr>
                <w:rFonts w:eastAsia="Calibri"/>
                <w:szCs w:val="20"/>
                <w:highlight w:val="yellow"/>
              </w:rPr>
            </w:pPr>
            <w:r w:rsidRPr="00BC2AB8">
              <w:rPr>
                <w:rFonts w:eastAsia="Calibri"/>
                <w:szCs w:val="20"/>
              </w:rPr>
              <w:t>1,68</w:t>
            </w:r>
          </w:p>
        </w:tc>
      </w:tr>
      <w:tr w:rsidR="00783351" w:rsidRPr="008121EC" w14:paraId="7FB9CF36" w14:textId="77777777" w:rsidTr="002C45B5">
        <w:trPr>
          <w:cantSplit/>
          <w:trHeight w:val="20"/>
        </w:trPr>
        <w:tc>
          <w:tcPr>
            <w:tcW w:w="294" w:type="pct"/>
            <w:shd w:val="clear" w:color="auto" w:fill="auto"/>
            <w:vAlign w:val="center"/>
          </w:tcPr>
          <w:p w14:paraId="53923616" w14:textId="3A42A560" w:rsidR="00783351" w:rsidRPr="00BC2AB8" w:rsidRDefault="00852CFA" w:rsidP="00852CFA">
            <w:pPr>
              <w:widowControl w:val="0"/>
              <w:spacing w:after="0" w:line="240" w:lineRule="auto"/>
              <w:jc w:val="center"/>
              <w:rPr>
                <w:szCs w:val="20"/>
              </w:rPr>
            </w:pPr>
            <w:r w:rsidRPr="00BC2AB8">
              <w:rPr>
                <w:szCs w:val="20"/>
              </w:rPr>
              <w:t>5</w:t>
            </w:r>
          </w:p>
        </w:tc>
        <w:tc>
          <w:tcPr>
            <w:tcW w:w="2439" w:type="pct"/>
            <w:shd w:val="clear" w:color="auto" w:fill="auto"/>
            <w:vAlign w:val="center"/>
          </w:tcPr>
          <w:p w14:paraId="2B31D464" w14:textId="17C89117" w:rsidR="00783351" w:rsidRPr="00BC2AB8" w:rsidRDefault="00783351" w:rsidP="00783351">
            <w:pPr>
              <w:widowControl w:val="0"/>
              <w:spacing w:after="0" w:line="240" w:lineRule="auto"/>
              <w:rPr>
                <w:szCs w:val="20"/>
              </w:rPr>
            </w:pPr>
            <w:r w:rsidRPr="00BC2AB8">
              <w:rPr>
                <w:bCs/>
              </w:rPr>
              <w:t>Зона инженерной инфраструктуры</w:t>
            </w:r>
          </w:p>
        </w:tc>
        <w:tc>
          <w:tcPr>
            <w:tcW w:w="552" w:type="pct"/>
            <w:shd w:val="clear" w:color="auto" w:fill="auto"/>
            <w:vAlign w:val="center"/>
          </w:tcPr>
          <w:p w14:paraId="31ADD779" w14:textId="4EA39CED" w:rsidR="00783351" w:rsidRPr="00BC2AB8" w:rsidRDefault="00011EC4" w:rsidP="00783351">
            <w:pPr>
              <w:widowControl w:val="0"/>
              <w:spacing w:after="0" w:line="240" w:lineRule="auto"/>
              <w:jc w:val="center"/>
              <w:rPr>
                <w:szCs w:val="20"/>
              </w:rPr>
            </w:pPr>
            <w:r w:rsidRPr="00BC2AB8">
              <w:rPr>
                <w:szCs w:val="20"/>
              </w:rPr>
              <w:t>га</w:t>
            </w:r>
          </w:p>
        </w:tc>
        <w:tc>
          <w:tcPr>
            <w:tcW w:w="928" w:type="pct"/>
            <w:shd w:val="clear" w:color="auto" w:fill="auto"/>
            <w:vAlign w:val="center"/>
          </w:tcPr>
          <w:p w14:paraId="752FF9F2" w14:textId="0BEE0049" w:rsidR="00783351" w:rsidRPr="00BC2AB8" w:rsidRDefault="003A15D7" w:rsidP="00783351">
            <w:pPr>
              <w:widowControl w:val="0"/>
              <w:spacing w:after="0" w:line="240" w:lineRule="auto"/>
              <w:jc w:val="center"/>
              <w:rPr>
                <w:rFonts w:eastAsia="Calibri"/>
                <w:szCs w:val="20"/>
              </w:rPr>
            </w:pPr>
            <w:r w:rsidRPr="00BC2AB8">
              <w:rPr>
                <w:rFonts w:eastAsia="Calibri"/>
                <w:szCs w:val="20"/>
              </w:rPr>
              <w:t>-</w:t>
            </w:r>
          </w:p>
        </w:tc>
        <w:tc>
          <w:tcPr>
            <w:tcW w:w="786" w:type="pct"/>
            <w:shd w:val="clear" w:color="auto" w:fill="auto"/>
            <w:vAlign w:val="center"/>
          </w:tcPr>
          <w:p w14:paraId="4C94B392" w14:textId="527DBAAD" w:rsidR="00783351" w:rsidRPr="00BC2AB8" w:rsidRDefault="003A15D7" w:rsidP="00783351">
            <w:pPr>
              <w:widowControl w:val="0"/>
              <w:spacing w:after="0" w:line="240" w:lineRule="auto"/>
              <w:jc w:val="center"/>
              <w:rPr>
                <w:rFonts w:eastAsia="Calibri"/>
                <w:szCs w:val="20"/>
              </w:rPr>
            </w:pPr>
            <w:r w:rsidRPr="00BC2AB8">
              <w:rPr>
                <w:rFonts w:eastAsia="Calibri"/>
                <w:szCs w:val="20"/>
              </w:rPr>
              <w:t>2,54</w:t>
            </w:r>
          </w:p>
        </w:tc>
      </w:tr>
      <w:tr w:rsidR="00783351" w:rsidRPr="00495239" w14:paraId="0F4B42A6" w14:textId="77777777" w:rsidTr="002C45B5">
        <w:trPr>
          <w:cantSplit/>
          <w:trHeight w:val="20"/>
        </w:trPr>
        <w:tc>
          <w:tcPr>
            <w:tcW w:w="294" w:type="pct"/>
            <w:shd w:val="clear" w:color="auto" w:fill="auto"/>
            <w:vAlign w:val="center"/>
          </w:tcPr>
          <w:p w14:paraId="149B9067" w14:textId="0B983CFA" w:rsidR="00783351" w:rsidRPr="00BC2AB8" w:rsidRDefault="00852CFA" w:rsidP="00852CFA">
            <w:pPr>
              <w:widowControl w:val="0"/>
              <w:spacing w:after="0" w:line="240" w:lineRule="auto"/>
              <w:jc w:val="center"/>
              <w:rPr>
                <w:szCs w:val="20"/>
              </w:rPr>
            </w:pPr>
            <w:r w:rsidRPr="00BC2AB8">
              <w:rPr>
                <w:szCs w:val="20"/>
              </w:rPr>
              <w:t>6</w:t>
            </w:r>
          </w:p>
        </w:tc>
        <w:tc>
          <w:tcPr>
            <w:tcW w:w="2439" w:type="pct"/>
            <w:shd w:val="clear" w:color="auto" w:fill="auto"/>
            <w:vAlign w:val="center"/>
          </w:tcPr>
          <w:p w14:paraId="2EFF7179" w14:textId="77777777" w:rsidR="00783351" w:rsidRPr="00BC2AB8" w:rsidRDefault="00783351" w:rsidP="00783351">
            <w:pPr>
              <w:widowControl w:val="0"/>
              <w:spacing w:after="0" w:line="240" w:lineRule="auto"/>
              <w:rPr>
                <w:szCs w:val="20"/>
              </w:rPr>
            </w:pPr>
            <w:r w:rsidRPr="00BC2AB8">
              <w:rPr>
                <w:szCs w:val="20"/>
              </w:rPr>
              <w:t>Зона транспортной инфраструктуры</w:t>
            </w:r>
          </w:p>
        </w:tc>
        <w:tc>
          <w:tcPr>
            <w:tcW w:w="552" w:type="pct"/>
            <w:shd w:val="clear" w:color="auto" w:fill="auto"/>
            <w:vAlign w:val="center"/>
          </w:tcPr>
          <w:p w14:paraId="18B0EF53" w14:textId="77777777" w:rsidR="00783351" w:rsidRPr="00BC2AB8" w:rsidRDefault="00783351" w:rsidP="00783351">
            <w:pPr>
              <w:widowControl w:val="0"/>
              <w:spacing w:after="0" w:line="240" w:lineRule="auto"/>
              <w:jc w:val="center"/>
              <w:rPr>
                <w:szCs w:val="20"/>
              </w:rPr>
            </w:pPr>
            <w:r w:rsidRPr="00BC2AB8">
              <w:rPr>
                <w:szCs w:val="20"/>
              </w:rPr>
              <w:t>га</w:t>
            </w:r>
          </w:p>
        </w:tc>
        <w:tc>
          <w:tcPr>
            <w:tcW w:w="928" w:type="pct"/>
            <w:shd w:val="clear" w:color="auto" w:fill="auto"/>
            <w:vAlign w:val="center"/>
          </w:tcPr>
          <w:p w14:paraId="56D9F7C0" w14:textId="448DA4F8" w:rsidR="00783351" w:rsidRPr="00BC2AB8" w:rsidRDefault="003A15D7" w:rsidP="00783351">
            <w:pPr>
              <w:widowControl w:val="0"/>
              <w:spacing w:after="0" w:line="240" w:lineRule="auto"/>
              <w:jc w:val="center"/>
              <w:rPr>
                <w:rFonts w:eastAsia="Calibri"/>
                <w:szCs w:val="20"/>
              </w:rPr>
            </w:pPr>
            <w:r w:rsidRPr="00BC2AB8">
              <w:rPr>
                <w:rFonts w:eastAsia="Calibri"/>
                <w:szCs w:val="20"/>
              </w:rPr>
              <w:t>-</w:t>
            </w:r>
          </w:p>
        </w:tc>
        <w:tc>
          <w:tcPr>
            <w:tcW w:w="786" w:type="pct"/>
            <w:shd w:val="clear" w:color="auto" w:fill="auto"/>
            <w:vAlign w:val="center"/>
          </w:tcPr>
          <w:p w14:paraId="03026E39" w14:textId="2EDCBB2B" w:rsidR="00783351" w:rsidRPr="00BC2AB8" w:rsidRDefault="003A15D7" w:rsidP="00783351">
            <w:pPr>
              <w:widowControl w:val="0"/>
              <w:spacing w:after="0" w:line="240" w:lineRule="auto"/>
              <w:jc w:val="center"/>
              <w:rPr>
                <w:rFonts w:eastAsia="Calibri"/>
                <w:szCs w:val="20"/>
              </w:rPr>
            </w:pPr>
            <w:r w:rsidRPr="00BC2AB8">
              <w:rPr>
                <w:rFonts w:eastAsia="Calibri"/>
                <w:szCs w:val="20"/>
              </w:rPr>
              <w:t>6,34</w:t>
            </w:r>
          </w:p>
        </w:tc>
      </w:tr>
      <w:tr w:rsidR="00783351" w:rsidRPr="00495239" w14:paraId="12E356B7" w14:textId="77777777" w:rsidTr="004930D4">
        <w:trPr>
          <w:cantSplit/>
          <w:trHeight w:val="20"/>
        </w:trPr>
        <w:tc>
          <w:tcPr>
            <w:tcW w:w="5000" w:type="pct"/>
            <w:gridSpan w:val="5"/>
            <w:shd w:val="clear" w:color="auto" w:fill="auto"/>
            <w:vAlign w:val="center"/>
          </w:tcPr>
          <w:p w14:paraId="24B6C654" w14:textId="68F619B6" w:rsidR="00783351" w:rsidRPr="009C786D" w:rsidRDefault="00783351" w:rsidP="00783351">
            <w:pPr>
              <w:widowControl w:val="0"/>
              <w:spacing w:after="0" w:line="240" w:lineRule="auto"/>
              <w:jc w:val="center"/>
              <w:rPr>
                <w:rFonts w:eastAsia="TimesNewRoman"/>
                <w:szCs w:val="20"/>
              </w:rPr>
            </w:pPr>
            <w:r w:rsidRPr="009C786D">
              <w:rPr>
                <w:rFonts w:eastAsia="Calibri"/>
                <w:b/>
              </w:rPr>
              <w:t>Зоны сельскохозяйственного использования</w:t>
            </w:r>
          </w:p>
        </w:tc>
      </w:tr>
      <w:tr w:rsidR="00783351" w:rsidRPr="00495239" w14:paraId="6F06FCC2" w14:textId="77777777" w:rsidTr="002C45B5">
        <w:trPr>
          <w:cantSplit/>
          <w:trHeight w:val="20"/>
        </w:trPr>
        <w:tc>
          <w:tcPr>
            <w:tcW w:w="294" w:type="pct"/>
            <w:shd w:val="clear" w:color="auto" w:fill="auto"/>
            <w:vAlign w:val="center"/>
          </w:tcPr>
          <w:p w14:paraId="582990B2" w14:textId="305AFF0D" w:rsidR="00783351" w:rsidRPr="0016018A" w:rsidRDefault="00852CFA" w:rsidP="00852CFA">
            <w:pPr>
              <w:widowControl w:val="0"/>
              <w:spacing w:after="0" w:line="240" w:lineRule="auto"/>
              <w:jc w:val="center"/>
              <w:rPr>
                <w:szCs w:val="20"/>
              </w:rPr>
            </w:pPr>
            <w:r w:rsidRPr="0016018A">
              <w:rPr>
                <w:szCs w:val="20"/>
              </w:rPr>
              <w:t>7</w:t>
            </w:r>
          </w:p>
        </w:tc>
        <w:tc>
          <w:tcPr>
            <w:tcW w:w="2439" w:type="pct"/>
            <w:shd w:val="clear" w:color="auto" w:fill="auto"/>
            <w:vAlign w:val="center"/>
          </w:tcPr>
          <w:p w14:paraId="4DA0EC62" w14:textId="692AFFDD" w:rsidR="00783351" w:rsidRPr="0016018A" w:rsidRDefault="00852CFA" w:rsidP="00783351">
            <w:pPr>
              <w:widowControl w:val="0"/>
              <w:spacing w:after="0" w:line="240" w:lineRule="auto"/>
              <w:rPr>
                <w:szCs w:val="20"/>
              </w:rPr>
            </w:pPr>
            <w:r w:rsidRPr="0016018A">
              <w:t>Зона садоводства, огородничества</w:t>
            </w:r>
          </w:p>
        </w:tc>
        <w:tc>
          <w:tcPr>
            <w:tcW w:w="552" w:type="pct"/>
            <w:shd w:val="clear" w:color="auto" w:fill="auto"/>
            <w:vAlign w:val="center"/>
          </w:tcPr>
          <w:p w14:paraId="31993EC6" w14:textId="072F8FFA" w:rsidR="00783351" w:rsidRPr="0016018A" w:rsidRDefault="00011EC4" w:rsidP="00011EC4">
            <w:pPr>
              <w:widowControl w:val="0"/>
              <w:spacing w:after="0" w:line="240" w:lineRule="auto"/>
              <w:jc w:val="center"/>
              <w:rPr>
                <w:szCs w:val="20"/>
              </w:rPr>
            </w:pPr>
            <w:r w:rsidRPr="0016018A">
              <w:rPr>
                <w:szCs w:val="20"/>
              </w:rPr>
              <w:t>га</w:t>
            </w:r>
          </w:p>
        </w:tc>
        <w:tc>
          <w:tcPr>
            <w:tcW w:w="928" w:type="pct"/>
            <w:shd w:val="clear" w:color="auto" w:fill="auto"/>
            <w:vAlign w:val="center"/>
          </w:tcPr>
          <w:p w14:paraId="5F09FD3B" w14:textId="3C49AD75" w:rsidR="00783351" w:rsidRPr="0016018A" w:rsidRDefault="006D3803" w:rsidP="00783351">
            <w:pPr>
              <w:widowControl w:val="0"/>
              <w:spacing w:after="0" w:line="240" w:lineRule="auto"/>
              <w:jc w:val="center"/>
              <w:rPr>
                <w:rFonts w:eastAsia="TimesNewRoman"/>
                <w:szCs w:val="20"/>
              </w:rPr>
            </w:pPr>
            <w:r w:rsidRPr="0016018A">
              <w:rPr>
                <w:rFonts w:eastAsia="TimesNewRoman"/>
                <w:szCs w:val="20"/>
              </w:rPr>
              <w:t>2</w:t>
            </w:r>
            <w:r w:rsidR="0016018A">
              <w:rPr>
                <w:rFonts w:eastAsia="TimesNewRoman"/>
                <w:szCs w:val="20"/>
              </w:rPr>
              <w:t>95</w:t>
            </w:r>
            <w:r w:rsidRPr="0016018A">
              <w:rPr>
                <w:rFonts w:eastAsia="TimesNewRoman"/>
                <w:szCs w:val="20"/>
              </w:rPr>
              <w:t>,</w:t>
            </w:r>
            <w:r w:rsidR="0016018A">
              <w:rPr>
                <w:rFonts w:eastAsia="TimesNewRoman"/>
                <w:szCs w:val="20"/>
              </w:rPr>
              <w:t>5</w:t>
            </w:r>
            <w:r w:rsidRPr="0016018A">
              <w:rPr>
                <w:rFonts w:eastAsia="TimesNewRoman"/>
                <w:szCs w:val="20"/>
              </w:rPr>
              <w:t>3</w:t>
            </w:r>
          </w:p>
        </w:tc>
        <w:tc>
          <w:tcPr>
            <w:tcW w:w="786" w:type="pct"/>
            <w:shd w:val="clear" w:color="auto" w:fill="auto"/>
            <w:vAlign w:val="center"/>
          </w:tcPr>
          <w:p w14:paraId="1D44AF54" w14:textId="7AB6B959" w:rsidR="00783351" w:rsidRPr="0016018A" w:rsidRDefault="003A15D7" w:rsidP="00783351">
            <w:pPr>
              <w:widowControl w:val="0"/>
              <w:spacing w:after="0" w:line="240" w:lineRule="auto"/>
              <w:jc w:val="center"/>
              <w:rPr>
                <w:rFonts w:eastAsia="TimesNewRoman"/>
                <w:szCs w:val="20"/>
              </w:rPr>
            </w:pPr>
            <w:r w:rsidRPr="00C62097">
              <w:rPr>
                <w:rFonts w:eastAsia="TimesNewRoman"/>
                <w:szCs w:val="20"/>
              </w:rPr>
              <w:t>30</w:t>
            </w:r>
            <w:r w:rsidR="00C62097" w:rsidRPr="00C62097">
              <w:rPr>
                <w:rFonts w:eastAsia="TimesNewRoman"/>
                <w:szCs w:val="20"/>
              </w:rPr>
              <w:t>4</w:t>
            </w:r>
            <w:r w:rsidRPr="00C62097">
              <w:rPr>
                <w:rFonts w:eastAsia="TimesNewRoman"/>
                <w:szCs w:val="20"/>
              </w:rPr>
              <w:t>,</w:t>
            </w:r>
            <w:r w:rsidR="00C62097" w:rsidRPr="00C62097">
              <w:rPr>
                <w:rFonts w:eastAsia="TimesNewRoman"/>
                <w:szCs w:val="20"/>
              </w:rPr>
              <w:t>6</w:t>
            </w:r>
            <w:r w:rsidRPr="00C62097">
              <w:rPr>
                <w:rFonts w:eastAsia="TimesNewRoman"/>
                <w:szCs w:val="20"/>
              </w:rPr>
              <w:t>7</w:t>
            </w:r>
          </w:p>
        </w:tc>
      </w:tr>
      <w:tr w:rsidR="003A15D7" w:rsidRPr="00495239" w14:paraId="316F629D" w14:textId="77777777" w:rsidTr="002C45B5">
        <w:trPr>
          <w:cantSplit/>
          <w:trHeight w:val="20"/>
        </w:trPr>
        <w:tc>
          <w:tcPr>
            <w:tcW w:w="294" w:type="pct"/>
            <w:shd w:val="clear" w:color="auto" w:fill="auto"/>
            <w:vAlign w:val="center"/>
          </w:tcPr>
          <w:p w14:paraId="097700C5" w14:textId="0723E8A3" w:rsidR="003A15D7" w:rsidRPr="003B704A" w:rsidRDefault="003A15D7" w:rsidP="003A15D7">
            <w:pPr>
              <w:widowControl w:val="0"/>
              <w:spacing w:after="0" w:line="240" w:lineRule="auto"/>
              <w:jc w:val="center"/>
              <w:rPr>
                <w:szCs w:val="20"/>
              </w:rPr>
            </w:pPr>
            <w:r w:rsidRPr="003B704A">
              <w:rPr>
                <w:szCs w:val="20"/>
              </w:rPr>
              <w:t>8</w:t>
            </w:r>
          </w:p>
        </w:tc>
        <w:tc>
          <w:tcPr>
            <w:tcW w:w="2439" w:type="pct"/>
            <w:shd w:val="clear" w:color="auto" w:fill="auto"/>
            <w:vAlign w:val="center"/>
          </w:tcPr>
          <w:p w14:paraId="356544CF" w14:textId="65BC6754" w:rsidR="003A15D7" w:rsidRPr="003B704A" w:rsidRDefault="003A15D7" w:rsidP="003A15D7">
            <w:pPr>
              <w:widowControl w:val="0"/>
              <w:spacing w:after="0" w:line="240" w:lineRule="auto"/>
              <w:rPr>
                <w:szCs w:val="20"/>
              </w:rPr>
            </w:pPr>
            <w:r w:rsidRPr="003B704A">
              <w:rPr>
                <w:szCs w:val="20"/>
              </w:rPr>
              <w:t>Производственная зона сельскохозяйственных предприятий</w:t>
            </w:r>
          </w:p>
        </w:tc>
        <w:tc>
          <w:tcPr>
            <w:tcW w:w="552" w:type="pct"/>
            <w:shd w:val="clear" w:color="auto" w:fill="auto"/>
            <w:vAlign w:val="center"/>
          </w:tcPr>
          <w:p w14:paraId="090D785E" w14:textId="07D4F5E3" w:rsidR="003A15D7" w:rsidRPr="003B704A" w:rsidRDefault="003A15D7" w:rsidP="003A15D7">
            <w:pPr>
              <w:widowControl w:val="0"/>
              <w:spacing w:after="0" w:line="240" w:lineRule="auto"/>
              <w:jc w:val="center"/>
              <w:rPr>
                <w:szCs w:val="20"/>
              </w:rPr>
            </w:pPr>
            <w:r w:rsidRPr="003B704A">
              <w:rPr>
                <w:szCs w:val="20"/>
              </w:rPr>
              <w:t>га</w:t>
            </w:r>
          </w:p>
        </w:tc>
        <w:tc>
          <w:tcPr>
            <w:tcW w:w="928" w:type="pct"/>
            <w:shd w:val="clear" w:color="auto" w:fill="auto"/>
            <w:vAlign w:val="center"/>
          </w:tcPr>
          <w:p w14:paraId="64CF6658" w14:textId="1EA719DF" w:rsidR="003A15D7" w:rsidRPr="003B704A" w:rsidRDefault="003B704A" w:rsidP="003A15D7">
            <w:pPr>
              <w:widowControl w:val="0"/>
              <w:spacing w:after="0" w:line="240" w:lineRule="auto"/>
              <w:jc w:val="center"/>
              <w:rPr>
                <w:rFonts w:eastAsia="TimesNewRoman"/>
                <w:szCs w:val="20"/>
              </w:rPr>
            </w:pPr>
            <w:r w:rsidRPr="003B704A">
              <w:rPr>
                <w:rFonts w:eastAsia="TimesNewRoman"/>
                <w:szCs w:val="20"/>
              </w:rPr>
              <w:t>811,99</w:t>
            </w:r>
          </w:p>
        </w:tc>
        <w:tc>
          <w:tcPr>
            <w:tcW w:w="786" w:type="pct"/>
            <w:shd w:val="clear" w:color="auto" w:fill="auto"/>
            <w:vAlign w:val="center"/>
          </w:tcPr>
          <w:p w14:paraId="039620A7" w14:textId="546B0476" w:rsidR="003A15D7" w:rsidRPr="003B704A" w:rsidRDefault="003A15D7" w:rsidP="003A15D7">
            <w:pPr>
              <w:widowControl w:val="0"/>
              <w:spacing w:after="0" w:line="240" w:lineRule="auto"/>
              <w:jc w:val="center"/>
              <w:rPr>
                <w:rFonts w:eastAsia="TimesNewRoman"/>
                <w:szCs w:val="20"/>
              </w:rPr>
            </w:pPr>
            <w:r w:rsidRPr="00D6407C">
              <w:rPr>
                <w:rFonts w:eastAsia="TimesNewRoman"/>
                <w:szCs w:val="20"/>
              </w:rPr>
              <w:t>813,14</w:t>
            </w:r>
          </w:p>
        </w:tc>
      </w:tr>
      <w:tr w:rsidR="00852CFA" w:rsidRPr="00495239" w14:paraId="3AE8C624" w14:textId="77777777" w:rsidTr="00852CFA">
        <w:trPr>
          <w:cantSplit/>
          <w:trHeight w:val="20"/>
        </w:trPr>
        <w:tc>
          <w:tcPr>
            <w:tcW w:w="5000" w:type="pct"/>
            <w:gridSpan w:val="5"/>
            <w:shd w:val="clear" w:color="auto" w:fill="auto"/>
            <w:vAlign w:val="center"/>
          </w:tcPr>
          <w:p w14:paraId="65D51739" w14:textId="3C6A52E6" w:rsidR="00852CFA" w:rsidRPr="009C786D" w:rsidRDefault="00852CFA" w:rsidP="00852CFA">
            <w:pPr>
              <w:widowControl w:val="0"/>
              <w:spacing w:after="0" w:line="240" w:lineRule="auto"/>
              <w:jc w:val="center"/>
              <w:rPr>
                <w:rFonts w:eastAsia="TimesNewRoman"/>
                <w:szCs w:val="20"/>
              </w:rPr>
            </w:pPr>
            <w:r w:rsidRPr="00FB52E8">
              <w:rPr>
                <w:rFonts w:eastAsia="TimesNewRoman"/>
                <w:b/>
              </w:rPr>
              <w:t>Зоны рекреационного назначения</w:t>
            </w:r>
          </w:p>
        </w:tc>
      </w:tr>
      <w:tr w:rsidR="00852CFA" w:rsidRPr="00495239" w14:paraId="3D520427" w14:textId="77777777" w:rsidTr="002C45B5">
        <w:trPr>
          <w:cantSplit/>
          <w:trHeight w:val="20"/>
        </w:trPr>
        <w:tc>
          <w:tcPr>
            <w:tcW w:w="294" w:type="pct"/>
            <w:shd w:val="clear" w:color="auto" w:fill="auto"/>
            <w:vAlign w:val="center"/>
          </w:tcPr>
          <w:p w14:paraId="6B0D8AA8" w14:textId="6E2C68DF" w:rsidR="00852CFA" w:rsidRPr="0095469F" w:rsidRDefault="00852CFA" w:rsidP="00852CFA">
            <w:pPr>
              <w:widowControl w:val="0"/>
              <w:spacing w:after="0" w:line="240" w:lineRule="auto"/>
              <w:jc w:val="center"/>
              <w:rPr>
                <w:szCs w:val="20"/>
              </w:rPr>
            </w:pPr>
            <w:r w:rsidRPr="0095469F">
              <w:rPr>
                <w:szCs w:val="20"/>
              </w:rPr>
              <w:t>9</w:t>
            </w:r>
          </w:p>
        </w:tc>
        <w:tc>
          <w:tcPr>
            <w:tcW w:w="2439" w:type="pct"/>
            <w:shd w:val="clear" w:color="auto" w:fill="auto"/>
            <w:vAlign w:val="center"/>
          </w:tcPr>
          <w:p w14:paraId="018D48F2" w14:textId="3C5C435A" w:rsidR="00852CFA" w:rsidRPr="0095469F" w:rsidRDefault="00852CFA" w:rsidP="00852CFA">
            <w:pPr>
              <w:widowControl w:val="0"/>
              <w:spacing w:after="0" w:line="240" w:lineRule="auto"/>
              <w:rPr>
                <w:szCs w:val="20"/>
              </w:rPr>
            </w:pPr>
            <w:r w:rsidRPr="0095469F">
              <w:rPr>
                <w:bCs/>
              </w:rPr>
              <w:t>Зон</w:t>
            </w:r>
            <w:r w:rsidR="00182F5F" w:rsidRPr="0095469F">
              <w:rPr>
                <w:bCs/>
              </w:rPr>
              <w:t>а</w:t>
            </w:r>
            <w:r w:rsidRPr="0095469F">
              <w:rPr>
                <w:bCs/>
              </w:rPr>
              <w:t xml:space="preserve"> рекреационного назначения</w:t>
            </w:r>
          </w:p>
        </w:tc>
        <w:tc>
          <w:tcPr>
            <w:tcW w:w="552" w:type="pct"/>
            <w:shd w:val="clear" w:color="auto" w:fill="auto"/>
            <w:vAlign w:val="center"/>
          </w:tcPr>
          <w:p w14:paraId="24340D69" w14:textId="4A96C8FE" w:rsidR="00852CFA" w:rsidRPr="0095469F" w:rsidRDefault="00852CFA" w:rsidP="00852CFA">
            <w:pPr>
              <w:widowControl w:val="0"/>
              <w:spacing w:after="0" w:line="240" w:lineRule="auto"/>
              <w:jc w:val="center"/>
              <w:rPr>
                <w:szCs w:val="20"/>
              </w:rPr>
            </w:pPr>
            <w:r w:rsidRPr="0095469F">
              <w:rPr>
                <w:szCs w:val="20"/>
              </w:rPr>
              <w:t>га</w:t>
            </w:r>
          </w:p>
        </w:tc>
        <w:tc>
          <w:tcPr>
            <w:tcW w:w="928" w:type="pct"/>
            <w:shd w:val="clear" w:color="auto" w:fill="auto"/>
            <w:vAlign w:val="center"/>
          </w:tcPr>
          <w:p w14:paraId="7BF33009" w14:textId="080EB2C3" w:rsidR="00852CFA" w:rsidRPr="0095469F" w:rsidRDefault="006D3803" w:rsidP="00852CFA">
            <w:pPr>
              <w:widowControl w:val="0"/>
              <w:spacing w:after="0" w:line="240" w:lineRule="auto"/>
              <w:jc w:val="center"/>
              <w:rPr>
                <w:rFonts w:eastAsia="TimesNewRoman"/>
                <w:szCs w:val="20"/>
              </w:rPr>
            </w:pPr>
            <w:r w:rsidRPr="0095469F">
              <w:rPr>
                <w:rFonts w:eastAsia="TimesNewRoman"/>
                <w:szCs w:val="20"/>
              </w:rPr>
              <w:t>29,35</w:t>
            </w:r>
          </w:p>
        </w:tc>
        <w:tc>
          <w:tcPr>
            <w:tcW w:w="786" w:type="pct"/>
            <w:shd w:val="clear" w:color="auto" w:fill="auto"/>
            <w:vAlign w:val="center"/>
          </w:tcPr>
          <w:p w14:paraId="3B86CC22" w14:textId="2D2C0F56" w:rsidR="00852CFA" w:rsidRPr="0095469F" w:rsidRDefault="003A15D7" w:rsidP="00852CFA">
            <w:pPr>
              <w:widowControl w:val="0"/>
              <w:spacing w:after="0" w:line="240" w:lineRule="auto"/>
              <w:jc w:val="center"/>
              <w:rPr>
                <w:rFonts w:eastAsia="TimesNewRoman"/>
                <w:szCs w:val="20"/>
              </w:rPr>
            </w:pPr>
            <w:r w:rsidRPr="0095469F">
              <w:rPr>
                <w:rFonts w:eastAsia="TimesNewRoman"/>
                <w:szCs w:val="20"/>
              </w:rPr>
              <w:t>19,21</w:t>
            </w:r>
          </w:p>
        </w:tc>
      </w:tr>
      <w:tr w:rsidR="00783351" w:rsidRPr="00495239" w14:paraId="6D848420" w14:textId="77777777" w:rsidTr="004930D4">
        <w:trPr>
          <w:cantSplit/>
          <w:trHeight w:val="20"/>
        </w:trPr>
        <w:tc>
          <w:tcPr>
            <w:tcW w:w="5000" w:type="pct"/>
            <w:gridSpan w:val="5"/>
            <w:shd w:val="clear" w:color="auto" w:fill="auto"/>
            <w:vAlign w:val="center"/>
          </w:tcPr>
          <w:p w14:paraId="3F3BA061" w14:textId="131D8EF9" w:rsidR="00783351" w:rsidRPr="009C786D" w:rsidRDefault="00783351" w:rsidP="00783351">
            <w:pPr>
              <w:widowControl w:val="0"/>
              <w:spacing w:after="0" w:line="240" w:lineRule="auto"/>
              <w:jc w:val="center"/>
              <w:rPr>
                <w:rFonts w:eastAsia="TimesNewRoman"/>
                <w:szCs w:val="20"/>
              </w:rPr>
            </w:pPr>
            <w:r w:rsidRPr="009C786D">
              <w:rPr>
                <w:b/>
              </w:rPr>
              <w:t>Зоны специального назначения</w:t>
            </w:r>
          </w:p>
        </w:tc>
      </w:tr>
      <w:tr w:rsidR="00783351" w:rsidRPr="00495239" w14:paraId="39EF3D7B" w14:textId="77777777" w:rsidTr="002C45B5">
        <w:trPr>
          <w:cantSplit/>
          <w:trHeight w:val="20"/>
        </w:trPr>
        <w:tc>
          <w:tcPr>
            <w:tcW w:w="294" w:type="pct"/>
            <w:shd w:val="clear" w:color="auto" w:fill="auto"/>
            <w:vAlign w:val="center"/>
          </w:tcPr>
          <w:p w14:paraId="7A1B971C" w14:textId="3F073198" w:rsidR="00783351" w:rsidRPr="006366BD" w:rsidRDefault="00011EC4" w:rsidP="00852CFA">
            <w:pPr>
              <w:widowControl w:val="0"/>
              <w:spacing w:after="0" w:line="240" w:lineRule="auto"/>
              <w:jc w:val="center"/>
              <w:rPr>
                <w:szCs w:val="20"/>
              </w:rPr>
            </w:pPr>
            <w:r w:rsidRPr="006366BD">
              <w:rPr>
                <w:szCs w:val="20"/>
              </w:rPr>
              <w:t>10</w:t>
            </w:r>
          </w:p>
        </w:tc>
        <w:tc>
          <w:tcPr>
            <w:tcW w:w="2439" w:type="pct"/>
            <w:shd w:val="clear" w:color="auto" w:fill="auto"/>
            <w:vAlign w:val="center"/>
          </w:tcPr>
          <w:p w14:paraId="0F80F819" w14:textId="77777777" w:rsidR="00783351" w:rsidRPr="006366BD" w:rsidRDefault="00783351" w:rsidP="00783351">
            <w:pPr>
              <w:widowControl w:val="0"/>
              <w:spacing w:after="0" w:line="240" w:lineRule="auto"/>
              <w:rPr>
                <w:szCs w:val="20"/>
              </w:rPr>
            </w:pPr>
            <w:r w:rsidRPr="006366BD">
              <w:rPr>
                <w:szCs w:val="20"/>
              </w:rPr>
              <w:t>Зона кладбищ</w:t>
            </w:r>
          </w:p>
        </w:tc>
        <w:tc>
          <w:tcPr>
            <w:tcW w:w="552" w:type="pct"/>
            <w:shd w:val="clear" w:color="auto" w:fill="auto"/>
            <w:vAlign w:val="center"/>
          </w:tcPr>
          <w:p w14:paraId="61BA9259" w14:textId="77777777" w:rsidR="00783351" w:rsidRPr="006366BD" w:rsidRDefault="00783351" w:rsidP="00852CFA">
            <w:pPr>
              <w:widowControl w:val="0"/>
              <w:spacing w:after="0" w:line="240" w:lineRule="auto"/>
              <w:jc w:val="center"/>
              <w:rPr>
                <w:szCs w:val="20"/>
              </w:rPr>
            </w:pPr>
            <w:r w:rsidRPr="006366BD">
              <w:rPr>
                <w:szCs w:val="20"/>
              </w:rPr>
              <w:t>га</w:t>
            </w:r>
          </w:p>
        </w:tc>
        <w:tc>
          <w:tcPr>
            <w:tcW w:w="928" w:type="pct"/>
            <w:shd w:val="clear" w:color="auto" w:fill="auto"/>
            <w:vAlign w:val="center"/>
          </w:tcPr>
          <w:p w14:paraId="4D8D542C" w14:textId="7796DB2B" w:rsidR="00783351" w:rsidRPr="006366BD" w:rsidRDefault="003A15D7" w:rsidP="00783351">
            <w:pPr>
              <w:widowControl w:val="0"/>
              <w:spacing w:after="0" w:line="240" w:lineRule="auto"/>
              <w:jc w:val="center"/>
              <w:rPr>
                <w:rFonts w:eastAsia="TimesNewRoman"/>
                <w:szCs w:val="20"/>
              </w:rPr>
            </w:pPr>
            <w:r w:rsidRPr="006366BD">
              <w:rPr>
                <w:rFonts w:eastAsia="TimesNewRoman"/>
                <w:szCs w:val="20"/>
              </w:rPr>
              <w:t>9,28</w:t>
            </w:r>
          </w:p>
        </w:tc>
        <w:tc>
          <w:tcPr>
            <w:tcW w:w="786" w:type="pct"/>
            <w:shd w:val="clear" w:color="auto" w:fill="auto"/>
            <w:vAlign w:val="center"/>
          </w:tcPr>
          <w:p w14:paraId="41E2EEC8" w14:textId="2011297A" w:rsidR="00783351" w:rsidRPr="00E54D95" w:rsidRDefault="003A15D7" w:rsidP="00783351">
            <w:pPr>
              <w:widowControl w:val="0"/>
              <w:spacing w:after="0" w:line="240" w:lineRule="auto"/>
              <w:jc w:val="center"/>
              <w:rPr>
                <w:rFonts w:eastAsia="TimesNewRoman"/>
                <w:szCs w:val="20"/>
                <w:highlight w:val="yellow"/>
              </w:rPr>
            </w:pPr>
            <w:r w:rsidRPr="00C050F8">
              <w:rPr>
                <w:rFonts w:eastAsia="TimesNewRoman"/>
                <w:szCs w:val="20"/>
              </w:rPr>
              <w:t>12,31</w:t>
            </w:r>
          </w:p>
        </w:tc>
      </w:tr>
      <w:tr w:rsidR="00783351" w:rsidRPr="00495239" w14:paraId="25A28DA6" w14:textId="77777777" w:rsidTr="002C45B5">
        <w:trPr>
          <w:cantSplit/>
          <w:trHeight w:val="20"/>
        </w:trPr>
        <w:tc>
          <w:tcPr>
            <w:tcW w:w="294" w:type="pct"/>
            <w:shd w:val="clear" w:color="auto" w:fill="auto"/>
            <w:vAlign w:val="center"/>
          </w:tcPr>
          <w:p w14:paraId="27B8D6B3" w14:textId="6548763E" w:rsidR="00783351" w:rsidRPr="00D14E36" w:rsidRDefault="00011EC4" w:rsidP="00011EC4">
            <w:pPr>
              <w:widowControl w:val="0"/>
              <w:spacing w:after="0" w:line="240" w:lineRule="auto"/>
              <w:jc w:val="center"/>
              <w:rPr>
                <w:szCs w:val="20"/>
              </w:rPr>
            </w:pPr>
            <w:r w:rsidRPr="00D14E36">
              <w:rPr>
                <w:szCs w:val="20"/>
              </w:rPr>
              <w:t>11</w:t>
            </w:r>
          </w:p>
        </w:tc>
        <w:tc>
          <w:tcPr>
            <w:tcW w:w="2439" w:type="pct"/>
            <w:shd w:val="clear" w:color="auto" w:fill="auto"/>
            <w:vAlign w:val="center"/>
          </w:tcPr>
          <w:p w14:paraId="791152A9" w14:textId="38F7885D" w:rsidR="00783351" w:rsidRPr="00D14E36" w:rsidRDefault="00783351" w:rsidP="00783351">
            <w:pPr>
              <w:widowControl w:val="0"/>
              <w:spacing w:after="0" w:line="240" w:lineRule="auto"/>
              <w:rPr>
                <w:szCs w:val="20"/>
              </w:rPr>
            </w:pPr>
            <w:r w:rsidRPr="00D14E36">
              <w:t>Зона складирования и захоронения отходов</w:t>
            </w:r>
          </w:p>
        </w:tc>
        <w:tc>
          <w:tcPr>
            <w:tcW w:w="552" w:type="pct"/>
            <w:shd w:val="clear" w:color="auto" w:fill="auto"/>
            <w:vAlign w:val="center"/>
          </w:tcPr>
          <w:p w14:paraId="289D2218" w14:textId="2C0D49C0" w:rsidR="00783351" w:rsidRPr="00D14E36" w:rsidRDefault="00011EC4" w:rsidP="00011EC4">
            <w:pPr>
              <w:widowControl w:val="0"/>
              <w:spacing w:after="0" w:line="240" w:lineRule="auto"/>
              <w:jc w:val="center"/>
              <w:rPr>
                <w:szCs w:val="20"/>
              </w:rPr>
            </w:pPr>
            <w:r w:rsidRPr="00D14E36">
              <w:rPr>
                <w:szCs w:val="20"/>
              </w:rPr>
              <w:t>га</w:t>
            </w:r>
          </w:p>
        </w:tc>
        <w:tc>
          <w:tcPr>
            <w:tcW w:w="928" w:type="pct"/>
            <w:shd w:val="clear" w:color="auto" w:fill="auto"/>
            <w:vAlign w:val="center"/>
          </w:tcPr>
          <w:p w14:paraId="2F31C092" w14:textId="6FB5CE77" w:rsidR="00783351" w:rsidRPr="00D14E36" w:rsidRDefault="00BC2AB8" w:rsidP="00783351">
            <w:pPr>
              <w:widowControl w:val="0"/>
              <w:spacing w:after="0" w:line="240" w:lineRule="auto"/>
              <w:jc w:val="center"/>
              <w:rPr>
                <w:rFonts w:eastAsia="TimesNewRoman"/>
                <w:szCs w:val="20"/>
              </w:rPr>
            </w:pPr>
            <w:r>
              <w:rPr>
                <w:rFonts w:eastAsia="TimesNewRoman"/>
                <w:szCs w:val="20"/>
              </w:rPr>
              <w:t>2</w:t>
            </w:r>
            <w:r w:rsidR="003A15D7" w:rsidRPr="00D14E36">
              <w:rPr>
                <w:rFonts w:eastAsia="TimesNewRoman"/>
                <w:szCs w:val="20"/>
              </w:rPr>
              <w:t>,</w:t>
            </w:r>
            <w:r w:rsidR="00D14E36" w:rsidRPr="00D14E36">
              <w:rPr>
                <w:rFonts w:eastAsia="TimesNewRoman"/>
                <w:szCs w:val="20"/>
              </w:rPr>
              <w:t>27</w:t>
            </w:r>
          </w:p>
        </w:tc>
        <w:tc>
          <w:tcPr>
            <w:tcW w:w="786" w:type="pct"/>
            <w:shd w:val="clear" w:color="auto" w:fill="auto"/>
            <w:vAlign w:val="center"/>
          </w:tcPr>
          <w:p w14:paraId="22B57051" w14:textId="760E8C3E" w:rsidR="00783351" w:rsidRPr="00D14E36" w:rsidRDefault="003A15D7" w:rsidP="00783351">
            <w:pPr>
              <w:widowControl w:val="0"/>
              <w:spacing w:after="0" w:line="240" w:lineRule="auto"/>
              <w:jc w:val="center"/>
              <w:rPr>
                <w:rFonts w:eastAsia="TimesNewRoman"/>
                <w:szCs w:val="20"/>
              </w:rPr>
            </w:pPr>
            <w:r w:rsidRPr="00D14E36">
              <w:rPr>
                <w:rFonts w:eastAsia="TimesNewRoman"/>
                <w:szCs w:val="20"/>
              </w:rPr>
              <w:t>0,11</w:t>
            </w:r>
          </w:p>
        </w:tc>
      </w:tr>
      <w:tr w:rsidR="00783351" w:rsidRPr="00495239" w14:paraId="0CA13B65" w14:textId="77777777" w:rsidTr="004930D4">
        <w:trPr>
          <w:cantSplit/>
          <w:trHeight w:val="20"/>
        </w:trPr>
        <w:tc>
          <w:tcPr>
            <w:tcW w:w="5000" w:type="pct"/>
            <w:gridSpan w:val="5"/>
            <w:shd w:val="clear" w:color="auto" w:fill="auto"/>
            <w:vAlign w:val="center"/>
          </w:tcPr>
          <w:p w14:paraId="63AA057B" w14:textId="5ABAB061" w:rsidR="00783351" w:rsidRPr="003A15D7" w:rsidRDefault="00783351" w:rsidP="00783351">
            <w:pPr>
              <w:widowControl w:val="0"/>
              <w:spacing w:after="0" w:line="240" w:lineRule="auto"/>
              <w:jc w:val="center"/>
              <w:rPr>
                <w:rFonts w:eastAsia="Calibri"/>
                <w:szCs w:val="20"/>
              </w:rPr>
            </w:pPr>
            <w:r w:rsidRPr="003A15D7">
              <w:rPr>
                <w:rFonts w:eastAsia="TimesNewRoman"/>
                <w:b/>
              </w:rPr>
              <w:t>Иные зоны</w:t>
            </w:r>
          </w:p>
        </w:tc>
      </w:tr>
      <w:tr w:rsidR="00783351" w:rsidRPr="00495239" w14:paraId="7028F5F1" w14:textId="77777777" w:rsidTr="002C45B5">
        <w:trPr>
          <w:cantSplit/>
          <w:trHeight w:val="20"/>
        </w:trPr>
        <w:tc>
          <w:tcPr>
            <w:tcW w:w="294" w:type="pct"/>
            <w:shd w:val="clear" w:color="auto" w:fill="auto"/>
            <w:vAlign w:val="center"/>
          </w:tcPr>
          <w:p w14:paraId="2A1674D2" w14:textId="4647438C" w:rsidR="00783351" w:rsidRPr="009C786D" w:rsidRDefault="00852CFA" w:rsidP="00852CFA">
            <w:pPr>
              <w:widowControl w:val="0"/>
              <w:spacing w:after="0" w:line="240" w:lineRule="auto"/>
              <w:jc w:val="center"/>
              <w:rPr>
                <w:szCs w:val="20"/>
              </w:rPr>
            </w:pPr>
            <w:r>
              <w:rPr>
                <w:szCs w:val="20"/>
              </w:rPr>
              <w:t>1</w:t>
            </w:r>
            <w:r w:rsidR="00E54D95">
              <w:rPr>
                <w:szCs w:val="20"/>
              </w:rPr>
              <w:t>2</w:t>
            </w:r>
          </w:p>
        </w:tc>
        <w:tc>
          <w:tcPr>
            <w:tcW w:w="2439" w:type="pct"/>
            <w:shd w:val="clear" w:color="auto" w:fill="auto"/>
            <w:vAlign w:val="center"/>
          </w:tcPr>
          <w:p w14:paraId="3A8C6DA9" w14:textId="77777777" w:rsidR="00783351" w:rsidRPr="009C786D" w:rsidRDefault="00783351" w:rsidP="00783351">
            <w:pPr>
              <w:widowControl w:val="0"/>
              <w:spacing w:after="0" w:line="240" w:lineRule="auto"/>
              <w:rPr>
                <w:szCs w:val="20"/>
              </w:rPr>
            </w:pPr>
            <w:r w:rsidRPr="009C786D">
              <w:rPr>
                <w:szCs w:val="20"/>
              </w:rPr>
              <w:t>Иная зона</w:t>
            </w:r>
          </w:p>
        </w:tc>
        <w:tc>
          <w:tcPr>
            <w:tcW w:w="552" w:type="pct"/>
            <w:shd w:val="clear" w:color="auto" w:fill="auto"/>
            <w:vAlign w:val="center"/>
          </w:tcPr>
          <w:p w14:paraId="3857D046" w14:textId="77777777" w:rsidR="00783351" w:rsidRPr="009C786D" w:rsidRDefault="00783351" w:rsidP="00852CFA">
            <w:pPr>
              <w:widowControl w:val="0"/>
              <w:spacing w:after="0" w:line="240" w:lineRule="auto"/>
              <w:jc w:val="center"/>
              <w:rPr>
                <w:szCs w:val="20"/>
              </w:rPr>
            </w:pPr>
            <w:r w:rsidRPr="009C786D">
              <w:rPr>
                <w:szCs w:val="20"/>
              </w:rPr>
              <w:t>га</w:t>
            </w:r>
          </w:p>
        </w:tc>
        <w:tc>
          <w:tcPr>
            <w:tcW w:w="928" w:type="pct"/>
            <w:shd w:val="clear" w:color="auto" w:fill="auto"/>
            <w:vAlign w:val="center"/>
          </w:tcPr>
          <w:p w14:paraId="1BDDEC24" w14:textId="07AC22B6" w:rsidR="00783351" w:rsidRPr="003A15D7" w:rsidRDefault="003A15D7" w:rsidP="00783351">
            <w:pPr>
              <w:widowControl w:val="0"/>
              <w:spacing w:after="0" w:line="240" w:lineRule="auto"/>
              <w:jc w:val="center"/>
              <w:rPr>
                <w:rFonts w:eastAsia="Calibri"/>
                <w:szCs w:val="20"/>
              </w:rPr>
            </w:pPr>
            <w:r w:rsidRPr="003A15D7">
              <w:rPr>
                <w:rFonts w:eastAsia="Calibri"/>
                <w:szCs w:val="20"/>
              </w:rPr>
              <w:t>-</w:t>
            </w:r>
          </w:p>
        </w:tc>
        <w:tc>
          <w:tcPr>
            <w:tcW w:w="786" w:type="pct"/>
            <w:shd w:val="clear" w:color="auto" w:fill="auto"/>
            <w:vAlign w:val="center"/>
          </w:tcPr>
          <w:p w14:paraId="2BB8EB55" w14:textId="2BC2EF5A" w:rsidR="00783351" w:rsidRPr="003A15D7" w:rsidRDefault="003A15D7" w:rsidP="00783351">
            <w:pPr>
              <w:widowControl w:val="0"/>
              <w:spacing w:after="0" w:line="240" w:lineRule="auto"/>
              <w:jc w:val="center"/>
              <w:rPr>
                <w:rFonts w:eastAsia="Calibri"/>
                <w:szCs w:val="20"/>
              </w:rPr>
            </w:pPr>
            <w:r w:rsidRPr="003A15D7">
              <w:rPr>
                <w:rFonts w:eastAsia="Calibri"/>
                <w:szCs w:val="20"/>
              </w:rPr>
              <w:t>2</w:t>
            </w:r>
            <w:r w:rsidR="00E54D95">
              <w:rPr>
                <w:rFonts w:eastAsia="Calibri"/>
                <w:szCs w:val="20"/>
              </w:rPr>
              <w:t>6</w:t>
            </w:r>
            <w:r w:rsidRPr="003A15D7">
              <w:rPr>
                <w:rFonts w:eastAsia="Calibri"/>
                <w:szCs w:val="20"/>
              </w:rPr>
              <w:t>,</w:t>
            </w:r>
            <w:r w:rsidR="00E54D95">
              <w:rPr>
                <w:rFonts w:eastAsia="Calibri"/>
                <w:szCs w:val="20"/>
              </w:rPr>
              <w:t>73</w:t>
            </w:r>
          </w:p>
        </w:tc>
      </w:tr>
      <w:tr w:rsidR="00783351" w:rsidRPr="00495239" w14:paraId="5A819017" w14:textId="77777777" w:rsidTr="005B193E">
        <w:trPr>
          <w:cantSplit/>
          <w:trHeight w:val="247"/>
        </w:trPr>
        <w:tc>
          <w:tcPr>
            <w:tcW w:w="5000" w:type="pct"/>
            <w:gridSpan w:val="5"/>
            <w:shd w:val="clear" w:color="auto" w:fill="auto"/>
            <w:vAlign w:val="center"/>
          </w:tcPr>
          <w:p w14:paraId="6E700520" w14:textId="74643074" w:rsidR="00783351" w:rsidRPr="00495239" w:rsidRDefault="00783351" w:rsidP="00783351">
            <w:pPr>
              <w:widowControl w:val="0"/>
              <w:spacing w:after="0" w:line="240" w:lineRule="auto"/>
              <w:rPr>
                <w:rFonts w:eastAsia="TimesNewRoman"/>
                <w:szCs w:val="20"/>
              </w:rPr>
            </w:pPr>
            <w:r w:rsidRPr="00495239">
              <w:rPr>
                <w:rFonts w:eastAsia="TimesNewRoman"/>
                <w:sz w:val="20"/>
                <w:szCs w:val="20"/>
              </w:rPr>
              <w:t xml:space="preserve"> Расчет выполнен на основе пространственных данных векторной модели.</w:t>
            </w:r>
          </w:p>
        </w:tc>
      </w:tr>
      <w:bookmarkEnd w:id="125"/>
    </w:tbl>
    <w:p w14:paraId="1D16D6B8" w14:textId="77777777" w:rsidR="005B193E" w:rsidRDefault="005B193E" w:rsidP="00221B76">
      <w:pPr>
        <w:autoSpaceDE w:val="0"/>
        <w:autoSpaceDN w:val="0"/>
        <w:adjustRightInd w:val="0"/>
        <w:spacing w:before="60" w:after="0" w:line="240" w:lineRule="auto"/>
        <w:ind w:firstLine="709"/>
        <w:jc w:val="both"/>
        <w:rPr>
          <w:bCs/>
          <w:color w:val="000000"/>
          <w:szCs w:val="24"/>
        </w:rPr>
      </w:pPr>
    </w:p>
    <w:p w14:paraId="10447D16" w14:textId="10380BD1" w:rsidR="00E76D32" w:rsidRPr="00AA25EC" w:rsidRDefault="00E76D32" w:rsidP="00221B76">
      <w:pPr>
        <w:autoSpaceDE w:val="0"/>
        <w:autoSpaceDN w:val="0"/>
        <w:adjustRightInd w:val="0"/>
        <w:spacing w:before="60" w:after="0" w:line="240" w:lineRule="auto"/>
        <w:ind w:firstLine="709"/>
        <w:jc w:val="both"/>
        <w:rPr>
          <w:rFonts w:ascii="TimesNewRoman" w:eastAsia="TimesNewRoman" w:hAnsi="Calibri" w:cs="TimesNewRoman"/>
          <w:color w:val="000000"/>
          <w:szCs w:val="24"/>
        </w:rPr>
      </w:pPr>
      <w:r w:rsidRPr="0027689C">
        <w:rPr>
          <w:bCs/>
          <w:color w:val="000000"/>
          <w:szCs w:val="24"/>
        </w:rPr>
        <w:t xml:space="preserve">Проектом генерального плана </w:t>
      </w:r>
      <w:r w:rsidRPr="0027689C">
        <w:rPr>
          <w:rFonts w:hint="eastAsia"/>
          <w:bCs/>
          <w:color w:val="000000"/>
          <w:szCs w:val="24"/>
        </w:rPr>
        <w:t>скорректированы</w:t>
      </w:r>
      <w:r w:rsidRPr="0027689C">
        <w:rPr>
          <w:bCs/>
          <w:color w:val="000000"/>
          <w:szCs w:val="24"/>
        </w:rPr>
        <w:t xml:space="preserve"> границы зон </w:t>
      </w:r>
      <w:r w:rsidRPr="0027689C">
        <w:rPr>
          <w:rFonts w:hint="eastAsia"/>
          <w:bCs/>
          <w:color w:val="000000"/>
          <w:szCs w:val="24"/>
        </w:rPr>
        <w:t>в</w:t>
      </w:r>
      <w:r w:rsidRPr="0027689C">
        <w:rPr>
          <w:bCs/>
          <w:color w:val="000000"/>
          <w:szCs w:val="24"/>
        </w:rPr>
        <w:t xml:space="preserve"> </w:t>
      </w:r>
      <w:r w:rsidRPr="0027689C">
        <w:rPr>
          <w:rFonts w:hint="eastAsia"/>
          <w:bCs/>
          <w:color w:val="000000"/>
          <w:szCs w:val="24"/>
        </w:rPr>
        <w:t>соответствии</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проектными</w:t>
      </w:r>
      <w:r w:rsidRPr="0027689C">
        <w:rPr>
          <w:bCs/>
          <w:color w:val="000000"/>
          <w:szCs w:val="24"/>
        </w:rPr>
        <w:t xml:space="preserve"> </w:t>
      </w:r>
      <w:r w:rsidRPr="0027689C">
        <w:rPr>
          <w:rFonts w:hint="eastAsia"/>
          <w:bCs/>
          <w:color w:val="000000"/>
          <w:szCs w:val="24"/>
        </w:rPr>
        <w:t>границами</w:t>
      </w:r>
      <w:r w:rsidRPr="0027689C">
        <w:rPr>
          <w:bCs/>
          <w:color w:val="000000"/>
          <w:szCs w:val="24"/>
        </w:rPr>
        <w:t xml:space="preserve"> </w:t>
      </w:r>
      <w:r w:rsidRPr="0027689C">
        <w:rPr>
          <w:rFonts w:hint="eastAsia"/>
          <w:bCs/>
          <w:color w:val="000000"/>
          <w:szCs w:val="24"/>
        </w:rPr>
        <w:t>населенных</w:t>
      </w:r>
      <w:r w:rsidRPr="0027689C">
        <w:rPr>
          <w:bCs/>
          <w:color w:val="000000"/>
          <w:szCs w:val="24"/>
        </w:rPr>
        <w:t xml:space="preserve"> </w:t>
      </w:r>
      <w:r w:rsidRPr="0027689C">
        <w:rPr>
          <w:rFonts w:hint="eastAsia"/>
          <w:bCs/>
          <w:color w:val="000000"/>
          <w:szCs w:val="24"/>
        </w:rPr>
        <w:t>пунктов</w:t>
      </w:r>
      <w:r w:rsidRPr="0027689C">
        <w:rPr>
          <w:bCs/>
          <w:color w:val="000000"/>
          <w:szCs w:val="24"/>
        </w:rPr>
        <w:t>, с актуальными сведениями о земельных участках, содержащихся в Едином государственном реест</w:t>
      </w:r>
      <w:r w:rsidR="002072E2" w:rsidRPr="0027689C">
        <w:rPr>
          <w:bCs/>
          <w:color w:val="000000"/>
          <w:szCs w:val="24"/>
        </w:rPr>
        <w:t>р</w:t>
      </w:r>
      <w:r w:rsidRPr="0027689C">
        <w:rPr>
          <w:bCs/>
          <w:color w:val="000000"/>
          <w:szCs w:val="24"/>
        </w:rPr>
        <w:t xml:space="preserve">е недвижимости, </w:t>
      </w:r>
      <w:r w:rsidRPr="0027689C">
        <w:rPr>
          <w:rFonts w:hint="eastAsia"/>
          <w:bCs/>
          <w:color w:val="000000"/>
          <w:szCs w:val="24"/>
        </w:rPr>
        <w:t>а</w:t>
      </w:r>
      <w:r w:rsidRPr="0027689C">
        <w:rPr>
          <w:bCs/>
          <w:color w:val="000000"/>
          <w:szCs w:val="24"/>
        </w:rPr>
        <w:t xml:space="preserve"> </w:t>
      </w:r>
      <w:r w:rsidRPr="0027689C">
        <w:rPr>
          <w:rFonts w:hint="eastAsia"/>
          <w:bCs/>
          <w:color w:val="000000"/>
          <w:szCs w:val="24"/>
        </w:rPr>
        <w:t>также</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измененными</w:t>
      </w:r>
      <w:r w:rsidRPr="0027689C">
        <w:rPr>
          <w:bCs/>
          <w:color w:val="000000"/>
          <w:szCs w:val="24"/>
        </w:rPr>
        <w:t xml:space="preserve"> </w:t>
      </w:r>
      <w:r w:rsidRPr="0027689C">
        <w:rPr>
          <w:rFonts w:hint="eastAsia"/>
          <w:bCs/>
          <w:color w:val="000000"/>
          <w:szCs w:val="24"/>
        </w:rPr>
        <w:t>смежными</w:t>
      </w:r>
      <w:r w:rsidRPr="0027689C">
        <w:rPr>
          <w:bCs/>
          <w:color w:val="000000"/>
          <w:szCs w:val="24"/>
        </w:rPr>
        <w:t xml:space="preserve"> </w:t>
      </w:r>
      <w:r w:rsidRPr="0027689C">
        <w:rPr>
          <w:rFonts w:hint="eastAsia"/>
          <w:bCs/>
          <w:color w:val="000000"/>
          <w:szCs w:val="24"/>
        </w:rPr>
        <w:t>функциональными</w:t>
      </w:r>
      <w:r w:rsidRPr="0027689C">
        <w:rPr>
          <w:bCs/>
          <w:color w:val="000000"/>
          <w:szCs w:val="24"/>
        </w:rPr>
        <w:t xml:space="preserve"> </w:t>
      </w:r>
      <w:r w:rsidRPr="0027689C">
        <w:rPr>
          <w:rFonts w:hint="eastAsia"/>
          <w:bCs/>
          <w:color w:val="000000"/>
          <w:szCs w:val="24"/>
        </w:rPr>
        <w:t>зонами</w:t>
      </w:r>
      <w:r w:rsidRPr="0027689C">
        <w:rPr>
          <w:bCs/>
          <w:color w:val="000000"/>
          <w:szCs w:val="24"/>
        </w:rPr>
        <w:t>.</w:t>
      </w:r>
      <w:r w:rsidRPr="00AA25EC">
        <w:rPr>
          <w:rFonts w:ascii="TimesNewRoman" w:eastAsia="TimesNewRoman" w:hAnsi="Calibri" w:cs="TimesNewRoman" w:hint="eastAsia"/>
          <w:color w:val="000000"/>
          <w:szCs w:val="24"/>
        </w:rPr>
        <w:t xml:space="preserve"> </w:t>
      </w:r>
    </w:p>
    <w:p w14:paraId="2E7F743C" w14:textId="77777777" w:rsidR="00DF025E" w:rsidRPr="00AA25EC" w:rsidRDefault="00E76D32" w:rsidP="009342A7">
      <w:pPr>
        <w:autoSpaceDE w:val="0"/>
        <w:autoSpaceDN w:val="0"/>
        <w:adjustRightInd w:val="0"/>
        <w:spacing w:after="0" w:line="240" w:lineRule="auto"/>
        <w:ind w:firstLine="709"/>
        <w:jc w:val="both"/>
        <w:rPr>
          <w:bCs/>
          <w:color w:val="000000"/>
          <w:szCs w:val="24"/>
        </w:rPr>
      </w:pPr>
      <w:r w:rsidRPr="00AA25EC">
        <w:rPr>
          <w:rFonts w:hint="eastAsia"/>
          <w:bCs/>
          <w:color w:val="000000"/>
          <w:szCs w:val="24"/>
        </w:rPr>
        <w:t>Границы</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отображены</w:t>
      </w:r>
      <w:r w:rsidRPr="00AA25EC">
        <w:rPr>
          <w:bCs/>
          <w:color w:val="000000"/>
          <w:szCs w:val="24"/>
        </w:rPr>
        <w:t xml:space="preserve"> </w:t>
      </w:r>
      <w:r w:rsidRPr="00AA25EC">
        <w:rPr>
          <w:rFonts w:hint="eastAsia"/>
          <w:bCs/>
          <w:color w:val="000000"/>
          <w:szCs w:val="24"/>
        </w:rPr>
        <w:t>на</w:t>
      </w:r>
      <w:r w:rsidRPr="00AA25EC">
        <w:rPr>
          <w:bCs/>
          <w:color w:val="000000"/>
          <w:szCs w:val="24"/>
        </w:rPr>
        <w:t xml:space="preserve"> </w:t>
      </w:r>
      <w:r w:rsidRPr="00AA25EC">
        <w:rPr>
          <w:rFonts w:hint="eastAsia"/>
          <w:bCs/>
          <w:color w:val="000000"/>
          <w:szCs w:val="24"/>
        </w:rPr>
        <w:t>карте</w:t>
      </w:r>
      <w:r w:rsidRPr="00AA25EC">
        <w:rPr>
          <w:bCs/>
          <w:color w:val="000000"/>
          <w:szCs w:val="24"/>
        </w:rPr>
        <w:t xml:space="preserve"> «</w:t>
      </w:r>
      <w:r w:rsidRPr="00AA25EC">
        <w:rPr>
          <w:rFonts w:hint="eastAsia"/>
          <w:bCs/>
          <w:color w:val="000000"/>
          <w:szCs w:val="24"/>
        </w:rPr>
        <w:t>Карта</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004B3785" w:rsidRPr="00AA25EC">
        <w:rPr>
          <w:bCs/>
          <w:color w:val="000000"/>
          <w:szCs w:val="24"/>
        </w:rPr>
        <w:t>»</w:t>
      </w:r>
      <w:r w:rsidRPr="00AA25EC">
        <w:rPr>
          <w:bCs/>
          <w:color w:val="000000"/>
          <w:szCs w:val="24"/>
        </w:rPr>
        <w:t xml:space="preserve"> </w:t>
      </w:r>
      <w:r w:rsidRPr="00AA25EC">
        <w:rPr>
          <w:rFonts w:hint="eastAsia"/>
          <w:bCs/>
          <w:color w:val="000000"/>
          <w:szCs w:val="24"/>
        </w:rPr>
        <w:t>в</w:t>
      </w:r>
      <w:r w:rsidRPr="00AA25EC">
        <w:rPr>
          <w:bCs/>
          <w:color w:val="000000"/>
          <w:szCs w:val="24"/>
        </w:rPr>
        <w:t xml:space="preserve"> </w:t>
      </w:r>
      <w:r w:rsidRPr="00AA25EC">
        <w:rPr>
          <w:rFonts w:hint="eastAsia"/>
          <w:bCs/>
          <w:color w:val="000000"/>
          <w:szCs w:val="24"/>
        </w:rPr>
        <w:t>соответствии</w:t>
      </w:r>
      <w:r w:rsidRPr="00AA25EC">
        <w:rPr>
          <w:bCs/>
          <w:color w:val="000000"/>
          <w:szCs w:val="24"/>
        </w:rPr>
        <w:t xml:space="preserve"> </w:t>
      </w:r>
      <w:r w:rsidRPr="00AA25EC">
        <w:rPr>
          <w:rFonts w:hint="eastAsia"/>
          <w:bCs/>
          <w:color w:val="000000"/>
          <w:szCs w:val="24"/>
        </w:rPr>
        <w:t>с</w:t>
      </w:r>
      <w:r w:rsidRPr="00AA25EC">
        <w:rPr>
          <w:bCs/>
          <w:color w:val="000000"/>
          <w:szCs w:val="24"/>
        </w:rPr>
        <w:t xml:space="preserve"> </w:t>
      </w:r>
      <w:r w:rsidRPr="00AA25EC">
        <w:rPr>
          <w:rFonts w:hint="eastAsia"/>
          <w:bCs/>
          <w:color w:val="000000"/>
          <w:szCs w:val="24"/>
        </w:rPr>
        <w:t>требованиями</w:t>
      </w:r>
      <w:r w:rsidRPr="00AA25EC">
        <w:rPr>
          <w:bCs/>
          <w:color w:val="000000"/>
          <w:szCs w:val="24"/>
        </w:rPr>
        <w:t xml:space="preserve"> </w:t>
      </w:r>
      <w:r w:rsidRPr="00AA25EC">
        <w:rPr>
          <w:rFonts w:hint="eastAsia"/>
          <w:bCs/>
          <w:color w:val="000000"/>
          <w:szCs w:val="24"/>
        </w:rPr>
        <w:t>Приказа</w:t>
      </w:r>
      <w:r w:rsidRPr="00AA25EC">
        <w:rPr>
          <w:bCs/>
          <w:color w:val="000000"/>
          <w:szCs w:val="24"/>
        </w:rPr>
        <w:t xml:space="preserve"> </w:t>
      </w:r>
      <w:r w:rsidRPr="00AA25EC">
        <w:rPr>
          <w:rFonts w:hint="eastAsia"/>
          <w:bCs/>
          <w:color w:val="000000"/>
          <w:szCs w:val="24"/>
        </w:rPr>
        <w:t>Минэкономразвития</w:t>
      </w:r>
      <w:r w:rsidRPr="00AA25EC">
        <w:rPr>
          <w:bCs/>
          <w:color w:val="000000"/>
          <w:szCs w:val="24"/>
        </w:rPr>
        <w:t xml:space="preserve"> </w:t>
      </w:r>
      <w:r w:rsidRPr="00AA25EC">
        <w:rPr>
          <w:rFonts w:hint="eastAsia"/>
          <w:bCs/>
          <w:color w:val="000000"/>
          <w:szCs w:val="24"/>
        </w:rPr>
        <w:t>РФ</w:t>
      </w:r>
      <w:r w:rsidRPr="00AA25EC">
        <w:rPr>
          <w:bCs/>
          <w:color w:val="000000"/>
          <w:szCs w:val="24"/>
        </w:rPr>
        <w:t xml:space="preserve"> </w:t>
      </w:r>
      <w:r w:rsidRPr="00AA25EC">
        <w:rPr>
          <w:rFonts w:hint="eastAsia"/>
          <w:bCs/>
          <w:color w:val="000000"/>
          <w:szCs w:val="24"/>
        </w:rPr>
        <w:t>от</w:t>
      </w:r>
      <w:r w:rsidRPr="00AA25EC">
        <w:rPr>
          <w:bCs/>
          <w:color w:val="000000"/>
          <w:szCs w:val="24"/>
        </w:rPr>
        <w:t xml:space="preserve"> 09.01.2018 </w:t>
      </w:r>
      <w:r w:rsidRPr="00AA25EC">
        <w:rPr>
          <w:rFonts w:hint="eastAsia"/>
          <w:bCs/>
          <w:color w:val="000000"/>
          <w:szCs w:val="24"/>
        </w:rPr>
        <w:t>№</w:t>
      </w:r>
      <w:r w:rsidRPr="00AA25EC">
        <w:rPr>
          <w:bCs/>
          <w:color w:val="000000"/>
          <w:szCs w:val="24"/>
        </w:rPr>
        <w:t xml:space="preserve"> 10 «</w:t>
      </w:r>
      <w:r w:rsidR="004B3785" w:rsidRPr="00AA25EC">
        <w:rPr>
          <w:color w:val="000000"/>
          <w:szCs w:val="24"/>
        </w:rPr>
        <w:t xml:space="preserve">Об утверждении Требований к описанию и отображению в документах территориального </w:t>
      </w:r>
      <w:r w:rsidR="004B3785" w:rsidRPr="00AA25EC">
        <w:rPr>
          <w:color w:val="000000"/>
          <w:szCs w:val="24"/>
        </w:rPr>
        <w:lastRenderedPageBreak/>
        <w:t>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AA25EC">
        <w:rPr>
          <w:bCs/>
          <w:color w:val="000000"/>
          <w:szCs w:val="24"/>
        </w:rPr>
        <w:t>» (</w:t>
      </w:r>
      <w:r w:rsidRPr="00AA25EC">
        <w:rPr>
          <w:rFonts w:hint="eastAsia"/>
          <w:bCs/>
          <w:color w:val="000000"/>
          <w:szCs w:val="24"/>
        </w:rPr>
        <w:t>последующими</w:t>
      </w:r>
      <w:r w:rsidRPr="00AA25EC">
        <w:rPr>
          <w:bCs/>
          <w:color w:val="000000"/>
          <w:szCs w:val="24"/>
        </w:rPr>
        <w:t xml:space="preserve"> </w:t>
      </w:r>
      <w:r w:rsidRPr="00AA25EC">
        <w:rPr>
          <w:rFonts w:hint="eastAsia"/>
          <w:bCs/>
          <w:color w:val="000000"/>
          <w:szCs w:val="24"/>
        </w:rPr>
        <w:t>изменениями</w:t>
      </w:r>
      <w:r w:rsidRPr="00AA25EC">
        <w:rPr>
          <w:bCs/>
          <w:color w:val="000000"/>
          <w:szCs w:val="24"/>
        </w:rPr>
        <w:t>).</w:t>
      </w:r>
    </w:p>
    <w:p w14:paraId="6A9AE0F6" w14:textId="77777777" w:rsidR="00D506B6" w:rsidRDefault="00D506B6" w:rsidP="00D506B6">
      <w:pPr>
        <w:autoSpaceDE w:val="0"/>
        <w:autoSpaceDN w:val="0"/>
        <w:adjustRightInd w:val="0"/>
        <w:spacing w:after="0" w:line="240" w:lineRule="auto"/>
        <w:jc w:val="center"/>
        <w:rPr>
          <w:b/>
          <w:color w:val="000000"/>
        </w:rPr>
      </w:pPr>
    </w:p>
    <w:p w14:paraId="497C58DF" w14:textId="77777777" w:rsidR="00926C04" w:rsidRDefault="00926C04" w:rsidP="00926C04">
      <w:pPr>
        <w:autoSpaceDE w:val="0"/>
        <w:autoSpaceDN w:val="0"/>
        <w:adjustRightInd w:val="0"/>
        <w:spacing w:after="0" w:line="240" w:lineRule="auto"/>
        <w:jc w:val="center"/>
        <w:rPr>
          <w:b/>
          <w:color w:val="000000"/>
        </w:rPr>
      </w:pPr>
      <w:r w:rsidRPr="00D506B6">
        <w:rPr>
          <w:b/>
          <w:color w:val="000000"/>
        </w:rPr>
        <w:t>Жилые зоны</w:t>
      </w:r>
    </w:p>
    <w:p w14:paraId="08FD35C8" w14:textId="49345B20" w:rsidR="00D506B6" w:rsidRPr="00DB5413" w:rsidRDefault="00D506B6" w:rsidP="00D506B6">
      <w:pPr>
        <w:autoSpaceDE w:val="0"/>
        <w:autoSpaceDN w:val="0"/>
        <w:adjustRightInd w:val="0"/>
        <w:spacing w:after="0" w:line="240" w:lineRule="auto"/>
        <w:ind w:firstLine="708"/>
        <w:jc w:val="both"/>
      </w:pPr>
      <w:r w:rsidRPr="00DB5413">
        <w:t>Жилые зоны предусмотрены в целях создания для населения удобной, здоровой и безопасной среды проживания.</w:t>
      </w:r>
    </w:p>
    <w:p w14:paraId="7504F599" w14:textId="5D6DCC23" w:rsidR="008B085F" w:rsidRPr="00DB5413" w:rsidRDefault="008B085F" w:rsidP="00D506B6">
      <w:pPr>
        <w:autoSpaceDE w:val="0"/>
        <w:autoSpaceDN w:val="0"/>
        <w:adjustRightInd w:val="0"/>
        <w:spacing w:after="0" w:line="240" w:lineRule="auto"/>
        <w:ind w:firstLine="708"/>
        <w:jc w:val="both"/>
      </w:pPr>
      <w:r w:rsidRPr="00DB5413">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DB5413">
        <w:t>пр</w:t>
      </w:r>
      <w:proofErr w:type="spellEnd"/>
      <w:r w:rsidRPr="00DB5413">
        <w:t xml:space="preserve"> (с последующими изменениями)</w:t>
      </w:r>
      <w:r w:rsidR="007528DC" w:rsidRPr="00DB5413">
        <w:t xml:space="preserve">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w:t>
      </w:r>
      <w:r w:rsidR="00B073FE" w:rsidRPr="00DB5413">
        <w:t>д</w:t>
      </w:r>
      <w:r w:rsidR="007528DC" w:rsidRPr="00DB5413">
        <w:t xml:space="preserve">анам, </w:t>
      </w:r>
      <w:r w:rsidR="00DB5413">
        <w:t xml:space="preserve"> </w:t>
      </w:r>
      <w:r w:rsidR="00DB5413" w:rsidRPr="00DB5413">
        <w:t>религиозны</w:t>
      </w:r>
      <w:r w:rsidR="00DB5413">
        <w:t>х</w:t>
      </w:r>
      <w:r w:rsidR="00DB5413" w:rsidRPr="00DB5413">
        <w:t xml:space="preserve"> организаци</w:t>
      </w:r>
      <w:r w:rsidR="00DB5413">
        <w:t>й</w:t>
      </w:r>
      <w:r w:rsidR="00DB5413" w:rsidRPr="00DB5413">
        <w:t xml:space="preserve"> для населения</w:t>
      </w:r>
      <w:r w:rsidR="00DB5413">
        <w:t>,</w:t>
      </w:r>
      <w:r w:rsidR="00DB5413" w:rsidRPr="00DB5413">
        <w:t xml:space="preserve"> </w:t>
      </w:r>
      <w:r w:rsidR="007528DC" w:rsidRPr="00DB5413">
        <w:t>многофункциональны</w:t>
      </w:r>
      <w:r w:rsidR="00DB5413">
        <w:t>х</w:t>
      </w:r>
      <w:r w:rsidR="007528DC" w:rsidRPr="00DB5413">
        <w:t xml:space="preserve"> здани</w:t>
      </w:r>
      <w:r w:rsidR="00DB5413">
        <w:t>й</w:t>
      </w:r>
      <w:r w:rsidR="007528DC" w:rsidRPr="00DB5413">
        <w:t xml:space="preserve"> и комплекс</w:t>
      </w:r>
      <w:r w:rsidR="00DB5413">
        <w:t>ов</w:t>
      </w:r>
      <w:r w:rsidR="007528DC" w:rsidRPr="00DB5413">
        <w:t>.</w:t>
      </w:r>
    </w:p>
    <w:p w14:paraId="5A4ED469" w14:textId="788D6F21" w:rsidR="007528DC" w:rsidRPr="00DB5413" w:rsidRDefault="007528DC" w:rsidP="00D506B6">
      <w:pPr>
        <w:autoSpaceDE w:val="0"/>
        <w:autoSpaceDN w:val="0"/>
        <w:adjustRightInd w:val="0"/>
        <w:spacing w:after="0" w:line="240" w:lineRule="auto"/>
        <w:ind w:firstLine="708"/>
        <w:jc w:val="both"/>
      </w:pPr>
      <w:r w:rsidRPr="00DB5413">
        <w:t xml:space="preserve">Допускается размещать </w:t>
      </w:r>
      <w:r w:rsidR="00D543EA" w:rsidRPr="00D543EA">
        <w:t>религиозные организации</w:t>
      </w:r>
      <w:r w:rsidR="00D543EA">
        <w:t>,</w:t>
      </w:r>
      <w:r w:rsidR="00D543EA" w:rsidRPr="00D543EA">
        <w:t xml:space="preserve"> </w:t>
      </w:r>
      <w:r w:rsidRPr="00DB5413">
        <w:t>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14:paraId="1D37944B" w14:textId="77777777" w:rsidR="00D506B6" w:rsidRPr="00DB5413" w:rsidRDefault="00D506B6" w:rsidP="00D506B6">
      <w:pPr>
        <w:autoSpaceDE w:val="0"/>
        <w:autoSpaceDN w:val="0"/>
        <w:adjustRightInd w:val="0"/>
        <w:spacing w:after="0" w:line="240" w:lineRule="auto"/>
        <w:ind w:firstLine="708"/>
        <w:jc w:val="both"/>
      </w:pPr>
      <w:r w:rsidRPr="00F4466F">
        <w:rPr>
          <w:u w:val="single"/>
        </w:rPr>
        <w:t>Зона застройки индивидуальными жилыми домами</w:t>
      </w:r>
      <w:r w:rsidRPr="00DB5413">
        <w:t xml:space="preserve"> предназначена:</w:t>
      </w:r>
    </w:p>
    <w:p w14:paraId="7840B40B" w14:textId="77777777" w:rsidR="00D506B6" w:rsidRPr="00DB5413" w:rsidRDefault="00D506B6" w:rsidP="00D506B6">
      <w:pPr>
        <w:autoSpaceDE w:val="0"/>
        <w:autoSpaceDN w:val="0"/>
        <w:adjustRightInd w:val="0"/>
        <w:spacing w:after="0" w:line="240" w:lineRule="auto"/>
        <w:ind w:firstLine="708"/>
        <w:jc w:val="both"/>
        <w:rPr>
          <w:szCs w:val="24"/>
        </w:rPr>
      </w:pPr>
      <w:r w:rsidRPr="00DB5413">
        <w:t xml:space="preserve">- </w:t>
      </w:r>
      <w:r w:rsidRPr="00DB5413">
        <w:rPr>
          <w:szCs w:val="24"/>
        </w:rPr>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14:paraId="6548100A" w14:textId="77777777" w:rsidR="00D506B6" w:rsidRPr="00DB5413" w:rsidRDefault="00D506B6" w:rsidP="00D506B6">
      <w:pPr>
        <w:autoSpaceDE w:val="0"/>
        <w:autoSpaceDN w:val="0"/>
        <w:adjustRightInd w:val="0"/>
        <w:spacing w:after="0" w:line="240" w:lineRule="auto"/>
        <w:ind w:firstLine="708"/>
        <w:jc w:val="both"/>
        <w:rPr>
          <w:szCs w:val="24"/>
        </w:rPr>
      </w:pPr>
      <w:r w:rsidRPr="00DB5413">
        <w:rPr>
          <w:szCs w:val="24"/>
        </w:rP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14:paraId="189C4E30" w14:textId="22AB5B0A" w:rsidR="00D506B6" w:rsidRDefault="00996B4A" w:rsidP="00D506B6">
      <w:pPr>
        <w:autoSpaceDE w:val="0"/>
        <w:autoSpaceDN w:val="0"/>
        <w:adjustRightInd w:val="0"/>
        <w:spacing w:after="0" w:line="240" w:lineRule="auto"/>
        <w:ind w:firstLine="708"/>
        <w:jc w:val="both"/>
        <w:rPr>
          <w:szCs w:val="24"/>
        </w:rPr>
      </w:pPr>
      <w:r w:rsidRPr="00DB5413">
        <w:t xml:space="preserve">- </w:t>
      </w:r>
      <w:r w:rsidR="00D61DBA">
        <w:t xml:space="preserve">для </w:t>
      </w:r>
      <w:r w:rsidRPr="00DB5413">
        <w:t>б</w:t>
      </w:r>
      <w:r w:rsidRPr="00DB5413">
        <w:rPr>
          <w:szCs w:val="24"/>
        </w:rPr>
        <w:t>локированн</w:t>
      </w:r>
      <w:r w:rsidR="00D61DBA">
        <w:rPr>
          <w:szCs w:val="24"/>
        </w:rPr>
        <w:t>ой</w:t>
      </w:r>
      <w:r w:rsidRPr="00DB5413">
        <w:rPr>
          <w:szCs w:val="24"/>
        </w:rPr>
        <w:t xml:space="preserve"> жил</w:t>
      </w:r>
      <w:r w:rsidR="00D61DBA">
        <w:rPr>
          <w:szCs w:val="24"/>
        </w:rPr>
        <w:t>ой</w:t>
      </w:r>
      <w:r w:rsidRPr="00DB5413">
        <w:rPr>
          <w:szCs w:val="24"/>
        </w:rPr>
        <w:t xml:space="preserve"> застройк</w:t>
      </w:r>
      <w:r w:rsidR="00D61DBA">
        <w:rPr>
          <w:szCs w:val="24"/>
        </w:rPr>
        <w:t>и</w:t>
      </w:r>
      <w:r w:rsidRPr="00DB5413">
        <w:rPr>
          <w:szCs w:val="24"/>
        </w:rPr>
        <w:t xml:space="preserve">: </w:t>
      </w:r>
      <w:r w:rsidR="008B085F" w:rsidRPr="00DB5413">
        <w:rPr>
          <w:szCs w:val="24"/>
        </w:rPr>
        <w:t>р</w:t>
      </w:r>
      <w:r w:rsidRPr="00DB5413">
        <w:rPr>
          <w:szCs w:val="24"/>
        </w:rPr>
        <w:t>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w:t>
      </w:r>
      <w:r w:rsidR="008B085F" w:rsidRPr="00DB5413">
        <w:rPr>
          <w:szCs w:val="24"/>
        </w:rPr>
        <w:t>ьный выход на земельный участок,</w:t>
      </w:r>
      <w:r w:rsidRPr="00DB5413">
        <w:rPr>
          <w:szCs w:val="24"/>
        </w:rPr>
        <w:t xml:space="preserve"> разведение декоративных и плодовых деревьев, овощных и ягодных культур</w:t>
      </w:r>
      <w:r w:rsidR="008B085F" w:rsidRPr="00DB5413">
        <w:rPr>
          <w:szCs w:val="24"/>
        </w:rPr>
        <w:t>,</w:t>
      </w:r>
      <w:r w:rsidRPr="00DB5413">
        <w:rPr>
          <w:szCs w:val="24"/>
        </w:rPr>
        <w:t xml:space="preserve"> размещение гаражей для собственных нужд и иных вспомогательных сооружений</w:t>
      </w:r>
      <w:r w:rsidR="008B085F" w:rsidRPr="00DB5413">
        <w:rPr>
          <w:szCs w:val="24"/>
        </w:rPr>
        <w:t>,</w:t>
      </w:r>
      <w:r w:rsidRPr="00DB5413">
        <w:rPr>
          <w:szCs w:val="24"/>
        </w:rPr>
        <w:t xml:space="preserve"> обустройство спортивных и детских площадок, площадок для отдыха</w:t>
      </w:r>
      <w:r w:rsidR="008B085F" w:rsidRPr="00DB5413">
        <w:rPr>
          <w:szCs w:val="24"/>
        </w:rPr>
        <w:t>.</w:t>
      </w:r>
    </w:p>
    <w:p w14:paraId="48F12223" w14:textId="0E195280" w:rsidR="00965FCC" w:rsidRPr="00DB5413" w:rsidRDefault="00965FCC" w:rsidP="00D506B6">
      <w:pPr>
        <w:autoSpaceDE w:val="0"/>
        <w:autoSpaceDN w:val="0"/>
        <w:adjustRightInd w:val="0"/>
        <w:spacing w:after="0" w:line="240" w:lineRule="auto"/>
        <w:ind w:firstLine="708"/>
        <w:jc w:val="both"/>
        <w:rPr>
          <w:szCs w:val="24"/>
        </w:rPr>
      </w:pPr>
      <w:bookmarkStart w:id="127" w:name="_Hlk186102037"/>
      <w:r w:rsidRPr="00084F02">
        <w:rPr>
          <w:u w:val="single"/>
        </w:rPr>
        <w:t>Зона застройки малоэтажными жилыми домами (до 4 этажей, включая мансардный)</w:t>
      </w:r>
      <w:r w:rsidRPr="00084F02">
        <w:t xml:space="preserve"> предназначена для </w:t>
      </w:r>
      <w:r w:rsidRPr="00084F02">
        <w:rPr>
          <w:szCs w:val="24"/>
        </w:rPr>
        <w:t>малоэтажной многоквартирной жил</w:t>
      </w:r>
      <w:r w:rsidR="00C31CF8">
        <w:rPr>
          <w:szCs w:val="24"/>
        </w:rPr>
        <w:t>ой</w:t>
      </w:r>
      <w:r w:rsidRPr="00084F02">
        <w:rPr>
          <w:szCs w:val="24"/>
        </w:rPr>
        <w:t xml:space="preserve">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r w:rsidR="00084F02">
        <w:rPr>
          <w:szCs w:val="24"/>
        </w:rPr>
        <w:t>.</w:t>
      </w:r>
    </w:p>
    <w:bookmarkEnd w:id="127"/>
    <w:p w14:paraId="5874C350" w14:textId="77777777" w:rsidR="00CA5FAF" w:rsidRPr="005B193E" w:rsidRDefault="00CA5FAF" w:rsidP="00D506B6">
      <w:pPr>
        <w:autoSpaceDE w:val="0"/>
        <w:autoSpaceDN w:val="0"/>
        <w:adjustRightInd w:val="0"/>
        <w:spacing w:after="0" w:line="240" w:lineRule="auto"/>
        <w:ind w:firstLine="708"/>
        <w:jc w:val="both"/>
        <w:rPr>
          <w:color w:val="FF0000"/>
          <w:szCs w:val="24"/>
        </w:rPr>
      </w:pPr>
    </w:p>
    <w:p w14:paraId="5F61C0BA" w14:textId="77777777" w:rsidR="00CB33D8" w:rsidRDefault="00CB33D8" w:rsidP="00CB33D8">
      <w:pPr>
        <w:autoSpaceDE w:val="0"/>
        <w:autoSpaceDN w:val="0"/>
        <w:adjustRightInd w:val="0"/>
        <w:spacing w:after="0" w:line="240" w:lineRule="auto"/>
        <w:jc w:val="center"/>
        <w:rPr>
          <w:b/>
          <w:color w:val="000000"/>
        </w:rPr>
      </w:pPr>
      <w:r>
        <w:rPr>
          <w:b/>
          <w:color w:val="000000"/>
        </w:rPr>
        <w:t>Общественно-деловые зоны</w:t>
      </w:r>
    </w:p>
    <w:p w14:paraId="515D4641" w14:textId="77777777" w:rsidR="00A27E36" w:rsidRPr="00231DAF" w:rsidRDefault="00A27E36" w:rsidP="00A27E36">
      <w:pPr>
        <w:autoSpaceDE w:val="0"/>
        <w:autoSpaceDN w:val="0"/>
        <w:adjustRightInd w:val="0"/>
        <w:spacing w:after="0" w:line="240" w:lineRule="auto"/>
        <w:ind w:firstLine="708"/>
        <w:jc w:val="both"/>
      </w:pPr>
      <w:r w:rsidRPr="00231DAF">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14:paraId="025D10B2" w14:textId="77777777" w:rsidR="00B1459E" w:rsidRPr="00231DAF" w:rsidRDefault="00B1459E" w:rsidP="00A27E36">
      <w:pPr>
        <w:autoSpaceDE w:val="0"/>
        <w:autoSpaceDN w:val="0"/>
        <w:adjustRightInd w:val="0"/>
        <w:spacing w:after="0" w:line="240" w:lineRule="auto"/>
        <w:ind w:firstLine="708"/>
        <w:jc w:val="both"/>
      </w:pPr>
      <w:r w:rsidRPr="00231DAF">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w:t>
      </w:r>
      <w:r w:rsidR="00B1688D" w:rsidRPr="00231DAF">
        <w:t xml:space="preserve"> деятельности, объектов образования, </w:t>
      </w:r>
      <w:r w:rsidR="00B1688D" w:rsidRPr="00231DAF">
        <w:lastRenderedPageBreak/>
        <w:t>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r w:rsidRPr="00231DAF">
        <w:t xml:space="preserve"> (приложение №6 приказу Минэкономразвития России от 06.05.2024 №273)</w:t>
      </w:r>
    </w:p>
    <w:p w14:paraId="4756316A" w14:textId="3CB82836" w:rsidR="00A27E36" w:rsidRPr="00231DAF" w:rsidRDefault="00B1459E" w:rsidP="00A27E36">
      <w:pPr>
        <w:autoSpaceDE w:val="0"/>
        <w:autoSpaceDN w:val="0"/>
        <w:adjustRightInd w:val="0"/>
        <w:spacing w:after="0" w:line="240" w:lineRule="auto"/>
        <w:ind w:firstLine="708"/>
        <w:jc w:val="both"/>
      </w:pPr>
      <w:r w:rsidRPr="00231DAF">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231DAF">
        <w:t>пр</w:t>
      </w:r>
      <w:proofErr w:type="spellEnd"/>
      <w:r w:rsidRPr="00231DAF">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r w:rsidR="00BD3C02">
        <w:t>.</w:t>
      </w:r>
    </w:p>
    <w:p w14:paraId="50B2848E" w14:textId="77777777" w:rsidR="007C29C4" w:rsidRPr="005B193E" w:rsidRDefault="007C29C4" w:rsidP="00B9164E">
      <w:pPr>
        <w:autoSpaceDE w:val="0"/>
        <w:autoSpaceDN w:val="0"/>
        <w:adjustRightInd w:val="0"/>
        <w:spacing w:after="0" w:line="240" w:lineRule="auto"/>
        <w:jc w:val="center"/>
        <w:rPr>
          <w:b/>
          <w:color w:val="FF0000"/>
        </w:rPr>
      </w:pPr>
    </w:p>
    <w:p w14:paraId="6B940C48" w14:textId="305AA18F" w:rsidR="00B9164E" w:rsidRPr="00BD3C02" w:rsidRDefault="00B9164E" w:rsidP="00B9164E">
      <w:pPr>
        <w:autoSpaceDE w:val="0"/>
        <w:autoSpaceDN w:val="0"/>
        <w:adjustRightInd w:val="0"/>
        <w:spacing w:after="0" w:line="240" w:lineRule="auto"/>
        <w:jc w:val="center"/>
        <w:rPr>
          <w:b/>
        </w:rPr>
      </w:pPr>
      <w:r w:rsidRPr="00BD3C02">
        <w:rPr>
          <w:b/>
        </w:rPr>
        <w:t>Производственн</w:t>
      </w:r>
      <w:r w:rsidR="00176A4E">
        <w:rPr>
          <w:b/>
        </w:rPr>
        <w:t>ые</w:t>
      </w:r>
      <w:r w:rsidRPr="00BD3C02">
        <w:rPr>
          <w:b/>
        </w:rPr>
        <w:t xml:space="preserve"> зоны, зоны инженерной и транспортной инфраструктур</w:t>
      </w:r>
    </w:p>
    <w:p w14:paraId="29A8180D" w14:textId="77777777" w:rsidR="00B9164E" w:rsidRPr="00BD3C02" w:rsidRDefault="00B9164E" w:rsidP="004F716D">
      <w:pPr>
        <w:autoSpaceDE w:val="0"/>
        <w:autoSpaceDN w:val="0"/>
        <w:adjustRightInd w:val="0"/>
        <w:spacing w:after="0" w:line="240" w:lineRule="auto"/>
        <w:ind w:firstLine="709"/>
        <w:jc w:val="both"/>
      </w:pPr>
      <w:r w:rsidRPr="00BD3C02">
        <w:tab/>
      </w:r>
      <w:r w:rsidR="007C29C4" w:rsidRPr="00BD3C02">
        <w:t>Производственные зоны, зоны инженерной и транспортной инфраст</w:t>
      </w:r>
      <w:r w:rsidR="00D936D7" w:rsidRPr="00BD3C02">
        <w:t>ру</w:t>
      </w:r>
      <w:r w:rsidR="007C29C4" w:rsidRPr="00BD3C02">
        <w:t>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w:t>
      </w:r>
      <w:r w:rsidR="00B073FE" w:rsidRPr="00BD3C02">
        <w:t xml:space="preserve"> </w:t>
      </w:r>
      <w:r w:rsidR="007C29C4" w:rsidRPr="00BD3C02">
        <w:t>требованиями технических регламентов (приложение №6 приказу Минэкономразвития России от 06.05.2024 №273).</w:t>
      </w:r>
    </w:p>
    <w:p w14:paraId="30AF61CC" w14:textId="43BDDD04" w:rsidR="007C29C4" w:rsidRDefault="007C29C4" w:rsidP="004F716D">
      <w:pPr>
        <w:autoSpaceDE w:val="0"/>
        <w:autoSpaceDN w:val="0"/>
        <w:adjustRightInd w:val="0"/>
        <w:spacing w:after="0" w:line="240" w:lineRule="auto"/>
        <w:ind w:firstLine="709"/>
        <w:jc w:val="both"/>
      </w:pPr>
      <w:r w:rsidRPr="00BD3C02">
        <w:tab/>
      </w:r>
      <w:r w:rsidRPr="00BD3C02">
        <w:rPr>
          <w:u w:val="single"/>
        </w:rPr>
        <w:t>Производственн</w:t>
      </w:r>
      <w:r w:rsidR="009E171E" w:rsidRPr="00BD3C02">
        <w:rPr>
          <w:u w:val="single"/>
        </w:rPr>
        <w:t>ая</w:t>
      </w:r>
      <w:r w:rsidRPr="00BD3C02">
        <w:rPr>
          <w:u w:val="single"/>
        </w:rPr>
        <w:t xml:space="preserve"> зон</w:t>
      </w:r>
      <w:r w:rsidR="009E171E" w:rsidRPr="00BD3C02">
        <w:rPr>
          <w:u w:val="single"/>
        </w:rPr>
        <w:t>а</w:t>
      </w:r>
      <w:r w:rsidRPr="00BD3C02">
        <w:t xml:space="preserve"> – это зон</w:t>
      </w:r>
      <w:r w:rsidR="009E171E" w:rsidRPr="00BD3C02">
        <w:t>а</w:t>
      </w:r>
      <w:r w:rsidRPr="00BD3C02">
        <w:t xml:space="preserve">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14:paraId="65D4B6E5" w14:textId="4EC9F277" w:rsidR="004F716D" w:rsidRPr="00BD3C02" w:rsidRDefault="004F716D" w:rsidP="004F716D">
      <w:pPr>
        <w:autoSpaceDE w:val="0"/>
        <w:autoSpaceDN w:val="0"/>
        <w:adjustRightInd w:val="0"/>
        <w:spacing w:after="0" w:line="240" w:lineRule="auto"/>
        <w:ind w:firstLine="709"/>
        <w:jc w:val="both"/>
      </w:pPr>
      <w:bookmarkStart w:id="128" w:name="_Hlk186102146"/>
      <w:r w:rsidRPr="00084F02">
        <w:rPr>
          <w:color w:val="000000"/>
          <w:u w:val="single"/>
        </w:rPr>
        <w:t>Зона инженерной инфраструктуры</w:t>
      </w:r>
      <w:r w:rsidRPr="00084F02">
        <w:rPr>
          <w:color w:val="000000"/>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bookmarkEnd w:id="128"/>
    <w:p w14:paraId="7C5204AA" w14:textId="604517AB" w:rsidR="009E171E" w:rsidRPr="00BD3C02" w:rsidRDefault="000D0920" w:rsidP="004F716D">
      <w:pPr>
        <w:autoSpaceDE w:val="0"/>
        <w:autoSpaceDN w:val="0"/>
        <w:adjustRightInd w:val="0"/>
        <w:spacing w:after="0" w:line="240" w:lineRule="auto"/>
        <w:ind w:firstLine="709"/>
        <w:jc w:val="both"/>
      </w:pPr>
      <w:r w:rsidRPr="00BD3C02">
        <w:tab/>
      </w:r>
      <w:r w:rsidR="009E171E" w:rsidRPr="00BD3C02">
        <w:rPr>
          <w:u w:val="single"/>
        </w:rPr>
        <w:t>Зона транспортной инфраструктуры</w:t>
      </w:r>
      <w:r w:rsidR="009E171E" w:rsidRPr="00BD3C02">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14:paraId="6F6A1264" w14:textId="77777777" w:rsidR="00F4466F" w:rsidRPr="005B193E" w:rsidRDefault="00F4466F" w:rsidP="00E56F98">
      <w:pPr>
        <w:autoSpaceDE w:val="0"/>
        <w:autoSpaceDN w:val="0"/>
        <w:adjustRightInd w:val="0"/>
        <w:spacing w:after="0" w:line="240" w:lineRule="auto"/>
        <w:jc w:val="center"/>
        <w:rPr>
          <w:b/>
          <w:color w:val="FF0000"/>
        </w:rPr>
      </w:pPr>
    </w:p>
    <w:p w14:paraId="546F1D0C" w14:textId="77777777" w:rsidR="00E56F98" w:rsidRPr="00F4466F" w:rsidRDefault="00E56F98" w:rsidP="00E56F98">
      <w:pPr>
        <w:autoSpaceDE w:val="0"/>
        <w:autoSpaceDN w:val="0"/>
        <w:adjustRightInd w:val="0"/>
        <w:spacing w:after="0" w:line="240" w:lineRule="auto"/>
        <w:jc w:val="center"/>
        <w:rPr>
          <w:b/>
        </w:rPr>
      </w:pPr>
      <w:r w:rsidRPr="00F4466F">
        <w:rPr>
          <w:b/>
        </w:rPr>
        <w:t>Зоны сельскохозяйственного использования</w:t>
      </w:r>
    </w:p>
    <w:p w14:paraId="45BA29CE" w14:textId="2630C389" w:rsidR="00E56F98" w:rsidRDefault="00E56F98" w:rsidP="00993771">
      <w:pPr>
        <w:autoSpaceDE w:val="0"/>
        <w:autoSpaceDN w:val="0"/>
        <w:adjustRightInd w:val="0"/>
        <w:spacing w:after="0" w:line="240" w:lineRule="auto"/>
        <w:ind w:firstLine="709"/>
        <w:jc w:val="both"/>
      </w:pPr>
      <w:r w:rsidRPr="00F4466F">
        <w:tab/>
        <w:t xml:space="preserve">В состав зон </w:t>
      </w:r>
      <w:r w:rsidR="004005F7" w:rsidRPr="00F4466F">
        <w:t>с</w:t>
      </w:r>
      <w:r w:rsidRPr="00F4466F">
        <w:t>ельскохозяйственного использования могут включаться</w:t>
      </w:r>
      <w:r w:rsidR="00FF4606">
        <w:t xml:space="preserve"> </w:t>
      </w:r>
      <w:r w:rsidR="00FF4606" w:rsidRPr="00FF4606">
        <w:t>зоны сельскохозяйственных угодий</w:t>
      </w:r>
      <w:r w:rsidR="004005F7" w:rsidRPr="00F4466F">
        <w:t xml:space="preserve">, также </w:t>
      </w:r>
      <w:r w:rsidR="00FF4606" w:rsidRPr="00FF4606">
        <w:t>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r w:rsidR="00FF4606">
        <w:t xml:space="preserve"> </w:t>
      </w:r>
      <w:r w:rsidR="0002274B" w:rsidRPr="00F4466F">
        <w:t>(приложение №6 приказу Минэкономразвития России от 06.05.2024 №273)</w:t>
      </w:r>
      <w:r w:rsidR="004005F7" w:rsidRPr="00F4466F">
        <w:t>.</w:t>
      </w:r>
    </w:p>
    <w:p w14:paraId="3B88FA95" w14:textId="77777777" w:rsidR="00993771" w:rsidRPr="00084F02" w:rsidRDefault="00993771" w:rsidP="00993771">
      <w:pPr>
        <w:autoSpaceDE w:val="0"/>
        <w:autoSpaceDN w:val="0"/>
        <w:adjustRightInd w:val="0"/>
        <w:spacing w:after="0" w:line="240" w:lineRule="auto"/>
        <w:ind w:firstLine="708"/>
        <w:jc w:val="both"/>
      </w:pPr>
      <w:bookmarkStart w:id="129" w:name="_Hlk186102177"/>
      <w:r w:rsidRPr="00084F02">
        <w:rPr>
          <w:u w:val="single"/>
        </w:rPr>
        <w:t>Зона садоводства, огородничества</w:t>
      </w:r>
      <w:r w:rsidRPr="00084F02">
        <w:t xml:space="preserve"> предназначена для:</w:t>
      </w:r>
    </w:p>
    <w:p w14:paraId="1101EAD7" w14:textId="77777777" w:rsidR="00993771" w:rsidRPr="00084F02" w:rsidRDefault="00993771" w:rsidP="00993771">
      <w:pPr>
        <w:autoSpaceDE w:val="0"/>
        <w:autoSpaceDN w:val="0"/>
        <w:adjustRightInd w:val="0"/>
        <w:spacing w:after="0" w:line="240" w:lineRule="auto"/>
        <w:ind w:firstLine="708"/>
        <w:jc w:val="both"/>
        <w:rPr>
          <w:szCs w:val="24"/>
        </w:rPr>
      </w:pPr>
      <w:r w:rsidRPr="00084F02">
        <w:t>- ведения огородничества (о</w:t>
      </w:r>
      <w:r w:rsidRPr="00084F02">
        <w:rPr>
          <w:szCs w:val="24"/>
        </w:rPr>
        <w:t>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119B033D" w14:textId="77777777" w:rsidR="00993771" w:rsidRPr="00084F02" w:rsidRDefault="00993771" w:rsidP="00993771">
      <w:pPr>
        <w:autoSpaceDE w:val="0"/>
        <w:autoSpaceDN w:val="0"/>
        <w:adjustRightInd w:val="0"/>
        <w:spacing w:after="0" w:line="240" w:lineRule="auto"/>
        <w:ind w:firstLine="708"/>
        <w:jc w:val="both"/>
        <w:rPr>
          <w:szCs w:val="24"/>
        </w:rPr>
      </w:pPr>
      <w:r w:rsidRPr="00084F02">
        <w:rPr>
          <w:color w:val="000000"/>
        </w:rPr>
        <w:t>- ведения садоводства (о</w:t>
      </w:r>
      <w:r w:rsidRPr="00084F02">
        <w:rPr>
          <w:szCs w:val="24"/>
        </w:rPr>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14:paraId="02D2E697" w14:textId="02D7F96E" w:rsidR="00FF4606" w:rsidRDefault="00993771" w:rsidP="00993771">
      <w:pPr>
        <w:autoSpaceDE w:val="0"/>
        <w:autoSpaceDN w:val="0"/>
        <w:adjustRightInd w:val="0"/>
        <w:spacing w:after="0" w:line="240" w:lineRule="auto"/>
        <w:ind w:firstLine="708"/>
        <w:jc w:val="both"/>
        <w:rPr>
          <w:szCs w:val="24"/>
        </w:rPr>
      </w:pPr>
      <w:r w:rsidRPr="00084F02">
        <w:rPr>
          <w:szCs w:val="24"/>
        </w:rPr>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r w:rsidR="00FF4606" w:rsidRPr="00084F02">
        <w:rPr>
          <w:szCs w:val="24"/>
        </w:rPr>
        <w:t>.</w:t>
      </w:r>
    </w:p>
    <w:bookmarkEnd w:id="129"/>
    <w:p w14:paraId="504A49F4" w14:textId="20528ACD" w:rsidR="0002274B" w:rsidRDefault="0002274B" w:rsidP="0002274B">
      <w:pPr>
        <w:autoSpaceDE w:val="0"/>
        <w:autoSpaceDN w:val="0"/>
        <w:adjustRightInd w:val="0"/>
        <w:spacing w:after="0" w:line="240" w:lineRule="auto"/>
        <w:ind w:firstLine="708"/>
        <w:jc w:val="both"/>
      </w:pPr>
      <w:r w:rsidRPr="00F4466F">
        <w:rPr>
          <w:u w:val="single"/>
        </w:rPr>
        <w:lastRenderedPageBreak/>
        <w:t>Производственная зона сельскохозяйственных предприятий</w:t>
      </w:r>
      <w:r w:rsidR="00791DAD">
        <w:rPr>
          <w:u w:val="single"/>
        </w:rPr>
        <w:t xml:space="preserve"> </w:t>
      </w:r>
      <w:r w:rsidR="00791DAD">
        <w:t>–</w:t>
      </w:r>
      <w:r w:rsidR="00791DAD" w:rsidRPr="00791DAD">
        <w:t xml:space="preserve"> зона</w:t>
      </w:r>
      <w:r w:rsidR="00791DAD">
        <w:t>,</w:t>
      </w:r>
      <w:r w:rsidRPr="00F4466F">
        <w:t xml:space="preserve"> </w:t>
      </w:r>
      <w:r w:rsidR="00791DAD">
        <w:t>занятая</w:t>
      </w:r>
      <w:r w:rsidRPr="00F4466F">
        <w:t xml:space="preserve"> объект</w:t>
      </w:r>
      <w:r w:rsidR="00791DAD">
        <w:t>ами</w:t>
      </w:r>
      <w:r w:rsidRPr="00F4466F">
        <w:t>(предприяти</w:t>
      </w:r>
      <w:r w:rsidR="00791DAD">
        <w:t>ями</w:t>
      </w:r>
      <w:r w:rsidRPr="00F4466F">
        <w:t>) сельскохозяйственного назначения и предназначенн</w:t>
      </w:r>
      <w:r w:rsidR="00791DAD">
        <w:t>ая</w:t>
      </w:r>
      <w:r w:rsidRPr="00F4466F">
        <w:t xml:space="preserve"> для ведения сельского хозяйства</w:t>
      </w:r>
      <w:r w:rsidR="004662FB" w:rsidRPr="00F4466F">
        <w:t>,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r w:rsidRPr="00F4466F">
        <w:t>.</w:t>
      </w:r>
    </w:p>
    <w:p w14:paraId="353E35C8" w14:textId="77777777" w:rsidR="004373AC" w:rsidRPr="00084F02" w:rsidRDefault="004373AC" w:rsidP="004373AC">
      <w:pPr>
        <w:autoSpaceDE w:val="0"/>
        <w:autoSpaceDN w:val="0"/>
        <w:adjustRightInd w:val="0"/>
        <w:spacing w:before="240" w:after="0" w:line="240" w:lineRule="auto"/>
        <w:jc w:val="center"/>
        <w:rPr>
          <w:b/>
          <w:color w:val="000000"/>
        </w:rPr>
      </w:pPr>
      <w:bookmarkStart w:id="130" w:name="_Hlk186102190"/>
      <w:r w:rsidRPr="00084F02">
        <w:rPr>
          <w:b/>
          <w:color w:val="000000"/>
        </w:rPr>
        <w:t>Зоны рекреационного назначения</w:t>
      </w:r>
    </w:p>
    <w:p w14:paraId="19A3A002" w14:textId="1053FDF0" w:rsidR="004373AC" w:rsidRDefault="004373AC" w:rsidP="004373AC">
      <w:pPr>
        <w:autoSpaceDE w:val="0"/>
        <w:autoSpaceDN w:val="0"/>
        <w:adjustRightInd w:val="0"/>
        <w:spacing w:after="0" w:line="240" w:lineRule="auto"/>
        <w:ind w:firstLine="708"/>
        <w:jc w:val="both"/>
      </w:pPr>
      <w:r w:rsidRPr="00084F02">
        <w:rPr>
          <w:color w:val="000000"/>
        </w:rPr>
        <w:t>Зоны рекреационного назначения используются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bookmarkEnd w:id="130"/>
    <w:p w14:paraId="135F9514" w14:textId="77777777" w:rsidR="00FF4606" w:rsidRPr="00F4466F" w:rsidRDefault="00FF4606" w:rsidP="0002274B">
      <w:pPr>
        <w:autoSpaceDE w:val="0"/>
        <w:autoSpaceDN w:val="0"/>
        <w:adjustRightInd w:val="0"/>
        <w:spacing w:after="0" w:line="240" w:lineRule="auto"/>
        <w:ind w:firstLine="708"/>
        <w:jc w:val="both"/>
      </w:pPr>
    </w:p>
    <w:p w14:paraId="25A50750" w14:textId="77777777" w:rsidR="002D6B11" w:rsidRPr="00F4466F" w:rsidRDefault="002D6B11" w:rsidP="002D6B11">
      <w:pPr>
        <w:autoSpaceDE w:val="0"/>
        <w:autoSpaceDN w:val="0"/>
        <w:adjustRightInd w:val="0"/>
        <w:spacing w:after="0" w:line="240" w:lineRule="auto"/>
        <w:jc w:val="center"/>
        <w:rPr>
          <w:b/>
        </w:rPr>
      </w:pPr>
      <w:r w:rsidRPr="00F4466F">
        <w:rPr>
          <w:b/>
        </w:rPr>
        <w:t>Зоны специального назначения</w:t>
      </w:r>
    </w:p>
    <w:p w14:paraId="47165FF4" w14:textId="18983FF0" w:rsidR="002D6B11" w:rsidRDefault="002D6B11" w:rsidP="004373AC">
      <w:pPr>
        <w:autoSpaceDE w:val="0"/>
        <w:autoSpaceDN w:val="0"/>
        <w:adjustRightInd w:val="0"/>
        <w:spacing w:after="0" w:line="240" w:lineRule="auto"/>
        <w:ind w:firstLine="709"/>
        <w:jc w:val="both"/>
      </w:pPr>
      <w:r w:rsidRPr="00F4466F">
        <w:tab/>
      </w:r>
      <w:r w:rsidRPr="00F4466F">
        <w:rPr>
          <w:u w:val="single"/>
        </w:rPr>
        <w:t>Зона кладбищ</w:t>
      </w:r>
      <w:r w:rsidRPr="00F4466F">
        <w:t xml:space="preserve"> предназначена для осуществления ритуальной деятельности, в том числе размещения кладбищ и мест захоронения, р</w:t>
      </w:r>
      <w:r w:rsidR="00D936D7" w:rsidRPr="00F4466F">
        <w:t>азмещения соответствующих культо</w:t>
      </w:r>
      <w:r w:rsidRPr="00F4466F">
        <w:t>вых сооружений, осуществления деятельности по производству продукции ритуально-обрядового назначения.</w:t>
      </w:r>
    </w:p>
    <w:p w14:paraId="23D9A245" w14:textId="05F7B6F7" w:rsidR="00F20645" w:rsidRPr="00F4466F" w:rsidRDefault="00F20645" w:rsidP="004373AC">
      <w:pPr>
        <w:autoSpaceDE w:val="0"/>
        <w:autoSpaceDN w:val="0"/>
        <w:adjustRightInd w:val="0"/>
        <w:spacing w:after="0" w:line="240" w:lineRule="auto"/>
        <w:ind w:firstLine="709"/>
        <w:jc w:val="both"/>
      </w:pPr>
      <w:r w:rsidRPr="00084F02">
        <w:rPr>
          <w:color w:val="000000"/>
          <w:u w:val="single"/>
        </w:rPr>
        <w:t>Зона складирования и захоронения отходов</w:t>
      </w:r>
      <w:r w:rsidRPr="00084F02">
        <w:rPr>
          <w:color w:val="000000"/>
        </w:rPr>
        <w:t xml:space="preserve"> предназначена для размещения, хранения, захоронения, утилизации, накопления, обработки, обезвреживания отходов производства и потребления.</w:t>
      </w:r>
    </w:p>
    <w:p w14:paraId="406BEFF4" w14:textId="1D5BFEF3" w:rsidR="002D6B11" w:rsidRPr="005B193E" w:rsidRDefault="002D6B11" w:rsidP="002D6B11">
      <w:pPr>
        <w:autoSpaceDE w:val="0"/>
        <w:autoSpaceDN w:val="0"/>
        <w:adjustRightInd w:val="0"/>
        <w:spacing w:after="0" w:line="240" w:lineRule="auto"/>
        <w:jc w:val="both"/>
        <w:rPr>
          <w:color w:val="FF0000"/>
        </w:rPr>
      </w:pPr>
      <w:r w:rsidRPr="005B193E">
        <w:rPr>
          <w:color w:val="FF0000"/>
        </w:rPr>
        <w:tab/>
      </w:r>
    </w:p>
    <w:p w14:paraId="07E13517" w14:textId="1B70A771" w:rsidR="00E914A0" w:rsidRDefault="00E914A0" w:rsidP="00E914A0">
      <w:pPr>
        <w:autoSpaceDE w:val="0"/>
        <w:autoSpaceDN w:val="0"/>
        <w:adjustRightInd w:val="0"/>
        <w:spacing w:after="0" w:line="240" w:lineRule="auto"/>
        <w:jc w:val="center"/>
        <w:rPr>
          <w:b/>
        </w:rPr>
      </w:pPr>
      <w:r w:rsidRPr="004C684A">
        <w:rPr>
          <w:b/>
        </w:rPr>
        <w:t>Иные зоны</w:t>
      </w:r>
    </w:p>
    <w:p w14:paraId="29C01768" w14:textId="66841B9D" w:rsidR="000E27EB" w:rsidRPr="000E27EB" w:rsidRDefault="000E27EB" w:rsidP="000E27EB">
      <w:pPr>
        <w:spacing w:after="0" w:line="0" w:lineRule="atLeast"/>
        <w:ind w:firstLine="709"/>
        <w:jc w:val="both"/>
        <w:rPr>
          <w:color w:val="000000"/>
          <w:szCs w:val="24"/>
          <w:shd w:val="clear" w:color="auto" w:fill="FFFFFF"/>
        </w:rPr>
      </w:pPr>
      <w:r w:rsidRPr="000E27EB">
        <w:rPr>
          <w:color w:val="000000"/>
          <w:szCs w:val="24"/>
          <w:shd w:val="clear" w:color="auto" w:fill="FFFFFF"/>
        </w:rPr>
        <w:t>Иная зона</w:t>
      </w:r>
      <w:r>
        <w:rPr>
          <w:color w:val="000000"/>
          <w:szCs w:val="24"/>
          <w:shd w:val="clear" w:color="auto" w:fill="FFFFFF"/>
        </w:rPr>
        <w:t xml:space="preserve"> </w:t>
      </w:r>
      <w:r w:rsidRPr="000E27EB">
        <w:rPr>
          <w:color w:val="000000"/>
          <w:szCs w:val="24"/>
          <w:shd w:val="clear" w:color="auto" w:fill="FFFFFF"/>
        </w:rPr>
        <w:t xml:space="preserve">установлена для ограничения градостроительной деятельности и иного </w:t>
      </w:r>
      <w:r>
        <w:rPr>
          <w:color w:val="000000"/>
          <w:szCs w:val="24"/>
          <w:shd w:val="clear" w:color="auto" w:fill="FFFFFF"/>
        </w:rPr>
        <w:t>не</w:t>
      </w:r>
      <w:r w:rsidRPr="000E27EB">
        <w:rPr>
          <w:color w:val="000000"/>
          <w:szCs w:val="24"/>
          <w:shd w:val="clear" w:color="auto" w:fill="FFFFFF"/>
        </w:rPr>
        <w:t>рационального использования отдельных территорий поселения. Зона установлена исходя из проведенного анализа территории, в котором были выявлены неблагоприятные факторы для ее использования и наличия зон, оказавших влияние на установление функциональных зон, такие как</w:t>
      </w:r>
      <w:r>
        <w:rPr>
          <w:color w:val="000000"/>
          <w:szCs w:val="24"/>
          <w:shd w:val="clear" w:color="auto" w:fill="FFFFFF"/>
        </w:rPr>
        <w:t xml:space="preserve"> </w:t>
      </w:r>
      <w:r w:rsidRPr="000E27EB">
        <w:rPr>
          <w:color w:val="000000"/>
          <w:szCs w:val="24"/>
          <w:shd w:val="clear" w:color="auto" w:fill="FFFFFF"/>
        </w:rPr>
        <w:t>зоны с особыми условиями использования:</w:t>
      </w:r>
    </w:p>
    <w:p w14:paraId="494EBDE2" w14:textId="77777777" w:rsidR="000E27EB" w:rsidRPr="000E27EB" w:rsidRDefault="000E27EB" w:rsidP="000E27EB">
      <w:pPr>
        <w:spacing w:after="0" w:line="0" w:lineRule="atLeast"/>
        <w:ind w:firstLine="709"/>
        <w:rPr>
          <w:color w:val="000000"/>
          <w:szCs w:val="24"/>
          <w:shd w:val="clear" w:color="auto" w:fill="FFFFFF"/>
        </w:rPr>
      </w:pPr>
      <w:r w:rsidRPr="000E27EB">
        <w:rPr>
          <w:color w:val="000000"/>
          <w:szCs w:val="24"/>
          <w:shd w:val="clear" w:color="auto" w:fill="FFFFFF"/>
        </w:rPr>
        <w:t>-  береговые полосы,</w:t>
      </w:r>
    </w:p>
    <w:p w14:paraId="6CD75D6B" w14:textId="77777777" w:rsidR="000E27EB" w:rsidRPr="000E27EB" w:rsidRDefault="000E27EB" w:rsidP="000E27EB">
      <w:pPr>
        <w:spacing w:after="0" w:line="0" w:lineRule="atLeast"/>
        <w:ind w:firstLine="709"/>
        <w:rPr>
          <w:color w:val="000000"/>
          <w:szCs w:val="24"/>
          <w:shd w:val="clear" w:color="auto" w:fill="FFFFFF"/>
        </w:rPr>
      </w:pPr>
      <w:r w:rsidRPr="000E27EB">
        <w:rPr>
          <w:color w:val="000000"/>
          <w:szCs w:val="24"/>
          <w:shd w:val="clear" w:color="auto" w:fill="FFFFFF"/>
        </w:rPr>
        <w:t>-  прибрежная защитная полоса,</w:t>
      </w:r>
    </w:p>
    <w:p w14:paraId="1D27B54E" w14:textId="77777777" w:rsidR="000E27EB" w:rsidRPr="000E27EB" w:rsidRDefault="000E27EB" w:rsidP="000E27EB">
      <w:pPr>
        <w:spacing w:after="0" w:line="0" w:lineRule="atLeast"/>
        <w:ind w:firstLine="709"/>
        <w:rPr>
          <w:color w:val="000000"/>
          <w:szCs w:val="24"/>
          <w:shd w:val="clear" w:color="auto" w:fill="FFFFFF"/>
        </w:rPr>
      </w:pPr>
      <w:r w:rsidRPr="000E27EB">
        <w:rPr>
          <w:color w:val="000000"/>
          <w:szCs w:val="24"/>
          <w:shd w:val="clear" w:color="auto" w:fill="FFFFFF"/>
        </w:rPr>
        <w:t>-  водоохранная зона.</w:t>
      </w:r>
    </w:p>
    <w:p w14:paraId="094DF001" w14:textId="77777777" w:rsidR="00015305" w:rsidRPr="005B5498" w:rsidRDefault="005A4B62" w:rsidP="00D25803">
      <w:pPr>
        <w:pStyle w:val="20"/>
        <w:spacing w:after="240"/>
        <w:rPr>
          <w:szCs w:val="24"/>
        </w:rPr>
      </w:pPr>
      <w:bookmarkStart w:id="131" w:name="_Toc192172712"/>
      <w:r w:rsidRPr="005B5498">
        <w:rPr>
          <w:szCs w:val="24"/>
        </w:rPr>
        <w:t>2</w:t>
      </w:r>
      <w:r w:rsidR="00625975" w:rsidRPr="005B5498">
        <w:rPr>
          <w:szCs w:val="24"/>
        </w:rPr>
        <w:t>.</w:t>
      </w:r>
      <w:r w:rsidR="00AB7B12">
        <w:rPr>
          <w:szCs w:val="24"/>
        </w:rPr>
        <w:t>8</w:t>
      </w:r>
      <w:r w:rsidR="00625975" w:rsidRPr="005B5498">
        <w:rPr>
          <w:szCs w:val="24"/>
        </w:rPr>
        <w:t xml:space="preserve">. </w:t>
      </w:r>
      <w:r w:rsidR="00015305" w:rsidRPr="005B5498">
        <w:rPr>
          <w:szCs w:val="24"/>
        </w:rPr>
        <w:t>Население и трудовые ресурсы</w:t>
      </w:r>
      <w:bookmarkEnd w:id="131"/>
    </w:p>
    <w:p w14:paraId="0DFCFDA1" w14:textId="77777777" w:rsidR="004C69D0" w:rsidRPr="004C69D0" w:rsidRDefault="004C69D0" w:rsidP="004C69D0">
      <w:pPr>
        <w:widowControl w:val="0"/>
        <w:spacing w:after="0" w:line="240" w:lineRule="auto"/>
        <w:ind w:firstLine="709"/>
        <w:jc w:val="both"/>
        <w:rPr>
          <w:rFonts w:eastAsia="Calibri"/>
          <w:lang w:eastAsia="en-US"/>
        </w:rPr>
      </w:pPr>
      <w:r w:rsidRPr="004C69D0">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14:paraId="3D9AC3DC" w14:textId="77777777" w:rsidR="004C69D0" w:rsidRPr="004C69D0" w:rsidRDefault="004C69D0" w:rsidP="004C29DD">
      <w:pPr>
        <w:widowControl w:val="0"/>
        <w:spacing w:after="0" w:line="240" w:lineRule="auto"/>
        <w:ind w:firstLine="709"/>
        <w:jc w:val="both"/>
        <w:rPr>
          <w:rFonts w:eastAsia="Calibri"/>
        </w:rPr>
      </w:pPr>
      <w:r w:rsidRPr="004C69D0">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14:paraId="75589580" w14:textId="77777777" w:rsidR="004C69D0" w:rsidRPr="004C69D0" w:rsidRDefault="004C69D0" w:rsidP="004C69D0">
      <w:pPr>
        <w:widowControl w:val="0"/>
        <w:spacing w:after="0" w:line="240" w:lineRule="auto"/>
        <w:ind w:firstLine="709"/>
        <w:jc w:val="both"/>
        <w:rPr>
          <w:rFonts w:eastAsia="Calibri"/>
        </w:rPr>
      </w:pPr>
      <w:r w:rsidRPr="004C69D0">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14:paraId="626C53BF" w14:textId="77777777" w:rsidR="004C69D0" w:rsidRPr="004C69D0" w:rsidRDefault="004C69D0" w:rsidP="004C69D0">
      <w:pPr>
        <w:widowControl w:val="0"/>
        <w:spacing w:after="0" w:line="240" w:lineRule="auto"/>
        <w:ind w:firstLine="709"/>
        <w:jc w:val="both"/>
        <w:rPr>
          <w:rFonts w:eastAsia="Calibri"/>
        </w:rPr>
      </w:pPr>
      <w:r w:rsidRPr="004C69D0">
        <w:rPr>
          <w:rFonts w:eastAsia="Calibri"/>
        </w:rPr>
        <w:t>Приоритетные направления демографической политики муниципального образования:</w:t>
      </w:r>
    </w:p>
    <w:p w14:paraId="70D5B727" w14:textId="77777777"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снижение уровня смертности, прежде всего, в трудоспособном возрасте;</w:t>
      </w:r>
    </w:p>
    <w:p w14:paraId="51E03B2B" w14:textId="77777777"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здоровья населения, профилактика заболеваний и формирование здорового образа жизни</w:t>
      </w:r>
      <w:r w:rsidR="005A351E">
        <w:t>;</w:t>
      </w:r>
    </w:p>
    <w:p w14:paraId="224ABEF5" w14:textId="77777777" w:rsidR="004C69D0" w:rsidRPr="004C69D0" w:rsidRDefault="004C29DD" w:rsidP="004C29DD">
      <w:pPr>
        <w:widowControl w:val="0"/>
        <w:spacing w:after="0" w:line="240" w:lineRule="auto"/>
        <w:ind w:firstLine="567"/>
        <w:contextualSpacing/>
        <w:jc w:val="both"/>
      </w:pPr>
      <w:r>
        <w:lastRenderedPageBreak/>
        <w:t>-</w:t>
      </w:r>
      <w:r w:rsidR="00220830">
        <w:t xml:space="preserve"> </w:t>
      </w:r>
      <w:r w:rsidR="004C69D0" w:rsidRPr="004C69D0">
        <w:t>повышение уровня рождаемости (в том числе за счет рождения в семьях второго и последующих детей)</w:t>
      </w:r>
      <w:r w:rsidR="005A351E">
        <w:t>;</w:t>
      </w:r>
    </w:p>
    <w:p w14:paraId="288C8AC8" w14:textId="77777777"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института семьи, возрождение и сохранение духовно-нравственных традиций семейных отношений, семейного воспитания.</w:t>
      </w:r>
    </w:p>
    <w:p w14:paraId="7FD6A70C" w14:textId="7A035260" w:rsidR="009B1783" w:rsidRPr="00965AE5" w:rsidRDefault="009B1783" w:rsidP="009B1783">
      <w:pPr>
        <w:widowControl w:val="0"/>
        <w:spacing w:after="0" w:line="240" w:lineRule="auto"/>
        <w:ind w:firstLine="709"/>
        <w:jc w:val="both"/>
        <w:rPr>
          <w:szCs w:val="20"/>
        </w:rPr>
      </w:pPr>
      <w:r w:rsidRPr="00965AE5">
        <w:rPr>
          <w:szCs w:val="20"/>
        </w:rPr>
        <w:t xml:space="preserve">В последние годы наблюдалось снижение численности населения </w:t>
      </w:r>
      <w:proofErr w:type="spellStart"/>
      <w:r w:rsidR="00601836">
        <w:rPr>
          <w:szCs w:val="20"/>
        </w:rPr>
        <w:t>Ермоловского</w:t>
      </w:r>
      <w:proofErr w:type="spellEnd"/>
      <w:r w:rsidRPr="00965AE5">
        <w:rPr>
          <w:szCs w:val="20"/>
        </w:rPr>
        <w:t xml:space="preserve"> сельсовета (таблица 2.8</w:t>
      </w:r>
      <w:r w:rsidR="00744FB4">
        <w:rPr>
          <w:szCs w:val="20"/>
        </w:rPr>
        <w:t>.</w:t>
      </w:r>
      <w:r w:rsidRPr="00965AE5">
        <w:rPr>
          <w:szCs w:val="20"/>
        </w:rPr>
        <w:t>1).</w:t>
      </w:r>
    </w:p>
    <w:p w14:paraId="68D36CD8" w14:textId="41E76C55" w:rsidR="009B1783" w:rsidRPr="00965AE5" w:rsidRDefault="009B1783" w:rsidP="009B1783">
      <w:pPr>
        <w:widowControl w:val="0"/>
        <w:spacing w:after="0" w:line="240" w:lineRule="auto"/>
        <w:ind w:firstLine="709"/>
        <w:jc w:val="right"/>
        <w:rPr>
          <w:szCs w:val="20"/>
        </w:rPr>
      </w:pPr>
      <w:r w:rsidRPr="00965AE5">
        <w:rPr>
          <w:szCs w:val="20"/>
        </w:rPr>
        <w:t>Таблица 2.8</w:t>
      </w:r>
      <w:r w:rsidR="00744FB4">
        <w:rPr>
          <w:szCs w:val="20"/>
        </w:rPr>
        <w:t>.</w:t>
      </w:r>
      <w:r w:rsidRPr="00965AE5">
        <w:rPr>
          <w:szCs w:val="20"/>
        </w:rPr>
        <w:t>1</w:t>
      </w:r>
    </w:p>
    <w:p w14:paraId="1203937B" w14:textId="71367CE4" w:rsidR="009B1783" w:rsidRPr="00965AE5" w:rsidRDefault="009B1783" w:rsidP="009B1783">
      <w:pPr>
        <w:widowControl w:val="0"/>
        <w:spacing w:after="0" w:line="240" w:lineRule="auto"/>
        <w:ind w:firstLine="709"/>
        <w:jc w:val="center"/>
        <w:rPr>
          <w:szCs w:val="20"/>
        </w:rPr>
      </w:pPr>
      <w:r w:rsidRPr="00965AE5">
        <w:rPr>
          <w:szCs w:val="20"/>
        </w:rPr>
        <w:t xml:space="preserve">Динамика численности населения </w:t>
      </w:r>
      <w:proofErr w:type="spellStart"/>
      <w:r w:rsidR="00601836">
        <w:rPr>
          <w:rFonts w:eastAsia="Calibri"/>
          <w:szCs w:val="20"/>
        </w:rPr>
        <w:t>Ермоловского</w:t>
      </w:r>
      <w:proofErr w:type="spellEnd"/>
      <w:r w:rsidRPr="00965AE5">
        <w:rPr>
          <w:szCs w:val="20"/>
        </w:rPr>
        <w:t xml:space="preserve"> сельсовета*</w:t>
      </w:r>
    </w:p>
    <w:tbl>
      <w:tblPr>
        <w:tblW w:w="0" w:type="auto"/>
        <w:tblLook w:val="0000" w:firstRow="0" w:lastRow="0" w:firstColumn="0" w:lastColumn="0" w:noHBand="0" w:noVBand="0"/>
      </w:tblPr>
      <w:tblGrid>
        <w:gridCol w:w="1943"/>
        <w:gridCol w:w="1988"/>
        <w:gridCol w:w="758"/>
        <w:gridCol w:w="758"/>
        <w:gridCol w:w="758"/>
        <w:gridCol w:w="758"/>
        <w:gridCol w:w="758"/>
        <w:gridCol w:w="758"/>
        <w:gridCol w:w="758"/>
        <w:gridCol w:w="758"/>
      </w:tblGrid>
      <w:tr w:rsidR="00965AE5" w:rsidRPr="0032460E" w14:paraId="503B8D7E" w14:textId="77777777" w:rsidTr="0032460E">
        <w:tc>
          <w:tcPr>
            <w:tcW w:w="0" w:type="auto"/>
            <w:vMerge w:val="restart"/>
            <w:tcBorders>
              <w:top w:val="single" w:sz="4" w:space="0" w:color="000000"/>
              <w:left w:val="single" w:sz="4" w:space="0" w:color="000000"/>
              <w:right w:val="single" w:sz="4" w:space="0" w:color="auto"/>
            </w:tcBorders>
            <w:vAlign w:val="center"/>
          </w:tcPr>
          <w:p w14:paraId="2E3D9693" w14:textId="77777777" w:rsidR="009B1783" w:rsidRPr="0032460E" w:rsidRDefault="009B1783" w:rsidP="009B1783">
            <w:pPr>
              <w:widowControl w:val="0"/>
              <w:spacing w:after="0" w:line="240" w:lineRule="auto"/>
              <w:rPr>
                <w:szCs w:val="24"/>
              </w:rPr>
            </w:pPr>
            <w:r w:rsidRPr="0032460E">
              <w:rPr>
                <w:szCs w:val="24"/>
              </w:rPr>
              <w:t>Наименование</w:t>
            </w:r>
          </w:p>
        </w:tc>
        <w:tc>
          <w:tcPr>
            <w:tcW w:w="0" w:type="auto"/>
            <w:gridSpan w:val="9"/>
            <w:tcBorders>
              <w:top w:val="single" w:sz="4" w:space="0" w:color="000000"/>
              <w:left w:val="single" w:sz="4" w:space="0" w:color="auto"/>
              <w:bottom w:val="single" w:sz="4" w:space="0" w:color="000000"/>
              <w:right w:val="single" w:sz="4" w:space="0" w:color="auto"/>
            </w:tcBorders>
            <w:vAlign w:val="center"/>
          </w:tcPr>
          <w:p w14:paraId="0BC6446C" w14:textId="77777777" w:rsidR="009B1783" w:rsidRPr="0032460E" w:rsidRDefault="009B1783" w:rsidP="009B1783">
            <w:pPr>
              <w:widowControl w:val="0"/>
              <w:spacing w:after="0" w:line="240" w:lineRule="auto"/>
              <w:rPr>
                <w:szCs w:val="24"/>
              </w:rPr>
            </w:pPr>
            <w:r w:rsidRPr="0032460E">
              <w:rPr>
                <w:szCs w:val="24"/>
              </w:rPr>
              <w:t>Годы</w:t>
            </w:r>
          </w:p>
        </w:tc>
      </w:tr>
      <w:tr w:rsidR="00084F02" w:rsidRPr="0032460E" w14:paraId="2D7873AD" w14:textId="77777777" w:rsidTr="0032460E">
        <w:trPr>
          <w:cantSplit/>
          <w:trHeight w:val="1134"/>
        </w:trPr>
        <w:tc>
          <w:tcPr>
            <w:tcW w:w="0" w:type="auto"/>
            <w:vMerge/>
            <w:tcBorders>
              <w:left w:val="single" w:sz="4" w:space="0" w:color="000000"/>
              <w:bottom w:val="single" w:sz="4" w:space="0" w:color="000000"/>
              <w:right w:val="single" w:sz="4" w:space="0" w:color="auto"/>
            </w:tcBorders>
            <w:vAlign w:val="center"/>
          </w:tcPr>
          <w:p w14:paraId="17B005B3" w14:textId="77777777" w:rsidR="00084F02" w:rsidRPr="0032460E" w:rsidRDefault="00084F02" w:rsidP="009B1783">
            <w:pPr>
              <w:widowControl w:val="0"/>
              <w:spacing w:after="0" w:line="240" w:lineRule="auto"/>
              <w:rPr>
                <w:szCs w:val="24"/>
              </w:rPr>
            </w:pPr>
          </w:p>
        </w:tc>
        <w:tc>
          <w:tcPr>
            <w:tcW w:w="0" w:type="auto"/>
            <w:tcBorders>
              <w:top w:val="single" w:sz="4" w:space="0" w:color="000000"/>
              <w:left w:val="single" w:sz="4" w:space="0" w:color="auto"/>
              <w:bottom w:val="single" w:sz="4" w:space="0" w:color="000000"/>
              <w:right w:val="single" w:sz="4" w:space="0" w:color="000000"/>
            </w:tcBorders>
            <w:vAlign w:val="center"/>
          </w:tcPr>
          <w:p w14:paraId="1F6CD438" w14:textId="0E5E4CE3" w:rsidR="00084F02" w:rsidRPr="0032460E" w:rsidRDefault="00084F02" w:rsidP="0032460E">
            <w:pPr>
              <w:widowControl w:val="0"/>
              <w:spacing w:after="0" w:line="240" w:lineRule="auto"/>
              <w:ind w:right="113"/>
              <w:rPr>
                <w:szCs w:val="24"/>
              </w:rPr>
            </w:pPr>
            <w:r w:rsidRPr="0032460E">
              <w:rPr>
                <w:szCs w:val="24"/>
              </w:rPr>
              <w:t>Единица измерения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3C5FE01" w14:textId="77777777" w:rsidR="00084F02" w:rsidRPr="0032460E" w:rsidRDefault="00084F02" w:rsidP="0032460E">
            <w:pPr>
              <w:widowControl w:val="0"/>
              <w:spacing w:after="0" w:line="240" w:lineRule="auto"/>
              <w:jc w:val="center"/>
              <w:rPr>
                <w:szCs w:val="24"/>
              </w:rPr>
            </w:pPr>
            <w:r w:rsidRPr="0032460E">
              <w:rPr>
                <w:szCs w:val="24"/>
              </w:rPr>
              <w:t>2017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DAE4D06" w14:textId="77777777" w:rsidR="00084F02" w:rsidRPr="0032460E" w:rsidRDefault="00084F02" w:rsidP="0032460E">
            <w:pPr>
              <w:widowControl w:val="0"/>
              <w:spacing w:after="0" w:line="240" w:lineRule="auto"/>
              <w:jc w:val="center"/>
              <w:rPr>
                <w:szCs w:val="24"/>
              </w:rPr>
            </w:pPr>
            <w:r w:rsidRPr="0032460E">
              <w:rPr>
                <w:szCs w:val="24"/>
              </w:rPr>
              <w:t>2018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2CD9ECB" w14:textId="77777777" w:rsidR="00084F02" w:rsidRPr="0032460E" w:rsidRDefault="00084F02" w:rsidP="0032460E">
            <w:pPr>
              <w:widowControl w:val="0"/>
              <w:spacing w:after="0" w:line="240" w:lineRule="auto"/>
              <w:jc w:val="center"/>
              <w:rPr>
                <w:szCs w:val="24"/>
              </w:rPr>
            </w:pPr>
            <w:r w:rsidRPr="0032460E">
              <w:rPr>
                <w:szCs w:val="24"/>
              </w:rPr>
              <w:t>2019</w:t>
            </w:r>
          </w:p>
        </w:tc>
        <w:tc>
          <w:tcPr>
            <w:tcW w:w="0" w:type="auto"/>
            <w:tcBorders>
              <w:top w:val="single" w:sz="4" w:space="0" w:color="000000"/>
              <w:left w:val="single" w:sz="4" w:space="0" w:color="000000"/>
              <w:bottom w:val="single" w:sz="4" w:space="0" w:color="000000"/>
              <w:right w:val="single" w:sz="4" w:space="0" w:color="000000"/>
            </w:tcBorders>
            <w:vAlign w:val="center"/>
          </w:tcPr>
          <w:p w14:paraId="6551B3C0" w14:textId="77777777" w:rsidR="00084F02" w:rsidRPr="0032460E" w:rsidRDefault="00084F02" w:rsidP="0032460E">
            <w:pPr>
              <w:widowControl w:val="0"/>
              <w:spacing w:after="0" w:line="240" w:lineRule="auto"/>
              <w:jc w:val="center"/>
              <w:rPr>
                <w:szCs w:val="24"/>
              </w:rPr>
            </w:pPr>
            <w:r w:rsidRPr="0032460E">
              <w:rPr>
                <w:szCs w:val="24"/>
              </w:rPr>
              <w:t>2020</w:t>
            </w:r>
          </w:p>
        </w:tc>
        <w:tc>
          <w:tcPr>
            <w:tcW w:w="0" w:type="auto"/>
            <w:tcBorders>
              <w:top w:val="single" w:sz="4" w:space="0" w:color="000000"/>
              <w:left w:val="single" w:sz="4" w:space="0" w:color="000000"/>
              <w:bottom w:val="single" w:sz="4" w:space="0" w:color="000000"/>
              <w:right w:val="single" w:sz="4" w:space="0" w:color="000000"/>
            </w:tcBorders>
            <w:vAlign w:val="center"/>
          </w:tcPr>
          <w:p w14:paraId="0A69BD12" w14:textId="77777777" w:rsidR="00084F02" w:rsidRPr="0032460E" w:rsidRDefault="00084F02" w:rsidP="0032460E">
            <w:pPr>
              <w:widowControl w:val="0"/>
              <w:spacing w:after="0" w:line="240" w:lineRule="auto"/>
              <w:jc w:val="center"/>
              <w:rPr>
                <w:szCs w:val="24"/>
              </w:rPr>
            </w:pPr>
            <w:r w:rsidRPr="0032460E">
              <w:rPr>
                <w:szCs w:val="24"/>
              </w:rPr>
              <w:t>2021</w:t>
            </w:r>
          </w:p>
        </w:tc>
        <w:tc>
          <w:tcPr>
            <w:tcW w:w="0" w:type="auto"/>
            <w:tcBorders>
              <w:top w:val="single" w:sz="4" w:space="0" w:color="000000"/>
              <w:left w:val="single" w:sz="4" w:space="0" w:color="000000"/>
              <w:bottom w:val="single" w:sz="4" w:space="0" w:color="000000"/>
            </w:tcBorders>
            <w:vAlign w:val="center"/>
          </w:tcPr>
          <w:p w14:paraId="158719BC" w14:textId="77777777" w:rsidR="00084F02" w:rsidRPr="0032460E" w:rsidRDefault="00084F02" w:rsidP="0032460E">
            <w:pPr>
              <w:widowControl w:val="0"/>
              <w:spacing w:after="0" w:line="240" w:lineRule="auto"/>
              <w:jc w:val="center"/>
              <w:rPr>
                <w:szCs w:val="24"/>
              </w:rPr>
            </w:pPr>
            <w:r w:rsidRPr="0032460E">
              <w:rPr>
                <w:szCs w:val="24"/>
              </w:rPr>
              <w:t>2022</w:t>
            </w:r>
          </w:p>
        </w:tc>
        <w:tc>
          <w:tcPr>
            <w:tcW w:w="0" w:type="auto"/>
            <w:tcBorders>
              <w:top w:val="single" w:sz="4" w:space="0" w:color="000000"/>
              <w:left w:val="single" w:sz="4" w:space="0" w:color="000000"/>
              <w:bottom w:val="single" w:sz="4" w:space="0" w:color="000000"/>
              <w:right w:val="single" w:sz="4" w:space="0" w:color="000000"/>
            </w:tcBorders>
            <w:vAlign w:val="center"/>
          </w:tcPr>
          <w:p w14:paraId="7AF2EBA1" w14:textId="77777777" w:rsidR="00084F02" w:rsidRPr="0032460E" w:rsidRDefault="00084F02" w:rsidP="0032460E">
            <w:pPr>
              <w:widowControl w:val="0"/>
              <w:spacing w:after="0" w:line="240" w:lineRule="auto"/>
              <w:jc w:val="center"/>
              <w:rPr>
                <w:szCs w:val="24"/>
              </w:rPr>
            </w:pPr>
            <w:r w:rsidRPr="0032460E">
              <w:rPr>
                <w:szCs w:val="24"/>
              </w:rPr>
              <w:t>2023</w:t>
            </w:r>
          </w:p>
        </w:tc>
        <w:tc>
          <w:tcPr>
            <w:tcW w:w="0" w:type="auto"/>
            <w:tcBorders>
              <w:top w:val="single" w:sz="4" w:space="0" w:color="000000"/>
              <w:left w:val="single" w:sz="4" w:space="0" w:color="000000"/>
              <w:bottom w:val="single" w:sz="4" w:space="0" w:color="000000"/>
              <w:right w:val="single" w:sz="4" w:space="0" w:color="000000"/>
            </w:tcBorders>
            <w:vAlign w:val="center"/>
          </w:tcPr>
          <w:p w14:paraId="54467161" w14:textId="77777777" w:rsidR="00084F02" w:rsidRPr="0032460E" w:rsidRDefault="00084F02" w:rsidP="0032460E">
            <w:pPr>
              <w:widowControl w:val="0"/>
              <w:spacing w:after="0" w:line="240" w:lineRule="auto"/>
              <w:jc w:val="center"/>
              <w:rPr>
                <w:szCs w:val="24"/>
              </w:rPr>
            </w:pPr>
            <w:r w:rsidRPr="0032460E">
              <w:rPr>
                <w:szCs w:val="24"/>
              </w:rPr>
              <w:t>2024</w:t>
            </w:r>
          </w:p>
        </w:tc>
      </w:tr>
      <w:tr w:rsidR="00084F02" w:rsidRPr="0032460E" w14:paraId="5A8CD153" w14:textId="77777777" w:rsidTr="0032460E">
        <w:trPr>
          <w:cantSplit/>
          <w:trHeight w:val="1134"/>
        </w:trPr>
        <w:tc>
          <w:tcPr>
            <w:tcW w:w="0" w:type="auto"/>
            <w:tcBorders>
              <w:top w:val="single" w:sz="4" w:space="0" w:color="000000"/>
              <w:left w:val="single" w:sz="4" w:space="0" w:color="000000"/>
              <w:bottom w:val="single" w:sz="4" w:space="0" w:color="000000"/>
            </w:tcBorders>
            <w:vAlign w:val="center"/>
          </w:tcPr>
          <w:p w14:paraId="00FA7ABC" w14:textId="688BAAC7" w:rsidR="00084F02" w:rsidRPr="0032460E" w:rsidRDefault="00084F02" w:rsidP="00084F02">
            <w:pPr>
              <w:widowControl w:val="0"/>
              <w:spacing w:after="0" w:line="240" w:lineRule="auto"/>
              <w:rPr>
                <w:szCs w:val="24"/>
              </w:rPr>
            </w:pPr>
            <w:proofErr w:type="spellStart"/>
            <w:r w:rsidRPr="0032460E">
              <w:rPr>
                <w:szCs w:val="24"/>
              </w:rPr>
              <w:t>Ермоловский</w:t>
            </w:r>
            <w:proofErr w:type="spellEnd"/>
          </w:p>
          <w:p w14:paraId="24432B55" w14:textId="77777777" w:rsidR="00084F02" w:rsidRPr="0032460E" w:rsidRDefault="00084F02" w:rsidP="00084F02">
            <w:pPr>
              <w:widowControl w:val="0"/>
              <w:spacing w:after="0" w:line="240" w:lineRule="auto"/>
              <w:rPr>
                <w:szCs w:val="24"/>
              </w:rPr>
            </w:pPr>
            <w:r w:rsidRPr="0032460E">
              <w:rPr>
                <w:szCs w:val="24"/>
              </w:rPr>
              <w:t>сельсовет, всего</w:t>
            </w:r>
          </w:p>
        </w:tc>
        <w:tc>
          <w:tcPr>
            <w:tcW w:w="0" w:type="auto"/>
            <w:tcBorders>
              <w:top w:val="single" w:sz="4" w:space="0" w:color="000000"/>
              <w:left w:val="single" w:sz="4" w:space="0" w:color="000000"/>
              <w:bottom w:val="single" w:sz="4" w:space="0" w:color="000000"/>
              <w:right w:val="single" w:sz="4" w:space="0" w:color="000000"/>
            </w:tcBorders>
            <w:vAlign w:val="center"/>
          </w:tcPr>
          <w:p w14:paraId="5F68483D" w14:textId="521AEA18" w:rsidR="00084F02" w:rsidRPr="0032460E" w:rsidRDefault="00084F02" w:rsidP="00084F02">
            <w:pPr>
              <w:widowControl w:val="0"/>
              <w:spacing w:after="0" w:line="240" w:lineRule="auto"/>
              <w:rPr>
                <w:bCs/>
                <w:szCs w:val="24"/>
              </w:rPr>
            </w:pPr>
            <w:r w:rsidRPr="0032460E">
              <w:rPr>
                <w:szCs w:val="24"/>
              </w:rPr>
              <w:t>человек</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5282FC4" w14:textId="5CF77F5E" w:rsidR="00084F02" w:rsidRPr="0032460E" w:rsidRDefault="00084F02" w:rsidP="0032460E">
            <w:pPr>
              <w:widowControl w:val="0"/>
              <w:spacing w:after="0" w:line="240" w:lineRule="auto"/>
              <w:jc w:val="center"/>
              <w:rPr>
                <w:bCs/>
                <w:szCs w:val="24"/>
              </w:rPr>
            </w:pPr>
            <w:r w:rsidRPr="0032460E">
              <w:rPr>
                <w:szCs w:val="24"/>
              </w:rPr>
              <w:t>4109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1BD436E" w14:textId="1DDE335C" w:rsidR="00084F02" w:rsidRPr="0032460E" w:rsidRDefault="00084F02" w:rsidP="0032460E">
            <w:pPr>
              <w:widowControl w:val="0"/>
              <w:spacing w:after="0" w:line="240" w:lineRule="auto"/>
              <w:jc w:val="center"/>
              <w:rPr>
                <w:bCs/>
                <w:szCs w:val="24"/>
              </w:rPr>
            </w:pPr>
            <w:r w:rsidRPr="0032460E">
              <w:rPr>
                <w:szCs w:val="24"/>
              </w:rPr>
              <w:t>4030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4D0828A" w14:textId="70650DB6" w:rsidR="00084F02" w:rsidRPr="0032460E" w:rsidRDefault="00084F02" w:rsidP="0032460E">
            <w:pPr>
              <w:widowControl w:val="0"/>
              <w:spacing w:after="0" w:line="240" w:lineRule="auto"/>
              <w:jc w:val="center"/>
              <w:rPr>
                <w:bCs/>
                <w:szCs w:val="24"/>
              </w:rPr>
            </w:pPr>
            <w:r w:rsidRPr="0032460E">
              <w:rPr>
                <w:szCs w:val="24"/>
              </w:rPr>
              <w:t>3941</w:t>
            </w:r>
          </w:p>
        </w:tc>
        <w:tc>
          <w:tcPr>
            <w:tcW w:w="0" w:type="auto"/>
            <w:tcBorders>
              <w:top w:val="single" w:sz="4" w:space="0" w:color="000000"/>
              <w:left w:val="single" w:sz="4" w:space="0" w:color="000000"/>
              <w:bottom w:val="single" w:sz="4" w:space="0" w:color="000000"/>
              <w:right w:val="single" w:sz="4" w:space="0" w:color="000000"/>
            </w:tcBorders>
            <w:vAlign w:val="center"/>
          </w:tcPr>
          <w:p w14:paraId="5E2CCF16" w14:textId="6FCBEF48" w:rsidR="00084F02" w:rsidRPr="0032460E" w:rsidRDefault="00084F02" w:rsidP="0032460E">
            <w:pPr>
              <w:widowControl w:val="0"/>
              <w:spacing w:after="0" w:line="240" w:lineRule="auto"/>
              <w:jc w:val="center"/>
              <w:rPr>
                <w:szCs w:val="24"/>
              </w:rPr>
            </w:pPr>
            <w:r w:rsidRPr="0032460E">
              <w:rPr>
                <w:szCs w:val="24"/>
              </w:rPr>
              <w:t>3817</w:t>
            </w:r>
          </w:p>
        </w:tc>
        <w:tc>
          <w:tcPr>
            <w:tcW w:w="0" w:type="auto"/>
            <w:tcBorders>
              <w:top w:val="single" w:sz="4" w:space="0" w:color="000000"/>
              <w:left w:val="single" w:sz="4" w:space="0" w:color="000000"/>
              <w:bottom w:val="single" w:sz="4" w:space="0" w:color="000000"/>
              <w:right w:val="single" w:sz="4" w:space="0" w:color="000000"/>
            </w:tcBorders>
            <w:vAlign w:val="center"/>
          </w:tcPr>
          <w:p w14:paraId="78115F7F" w14:textId="7DA79A35" w:rsidR="00084F02" w:rsidRPr="0032460E" w:rsidRDefault="00084F02" w:rsidP="0032460E">
            <w:pPr>
              <w:widowControl w:val="0"/>
              <w:spacing w:after="0" w:line="240" w:lineRule="auto"/>
              <w:jc w:val="center"/>
              <w:rPr>
                <w:szCs w:val="24"/>
              </w:rPr>
            </w:pPr>
            <w:r w:rsidRPr="0032460E">
              <w:rPr>
                <w:szCs w:val="24"/>
              </w:rPr>
              <w:t>3736</w:t>
            </w:r>
          </w:p>
        </w:tc>
        <w:tc>
          <w:tcPr>
            <w:tcW w:w="0" w:type="auto"/>
            <w:tcBorders>
              <w:top w:val="single" w:sz="4" w:space="0" w:color="auto"/>
              <w:left w:val="single" w:sz="4" w:space="0" w:color="auto"/>
              <w:bottom w:val="single" w:sz="4" w:space="0" w:color="auto"/>
              <w:right w:val="single" w:sz="4" w:space="0" w:color="auto"/>
            </w:tcBorders>
            <w:vAlign w:val="center"/>
          </w:tcPr>
          <w:p w14:paraId="4D89898A" w14:textId="21D3E99A" w:rsidR="00084F02" w:rsidRPr="0032460E" w:rsidRDefault="00084F02" w:rsidP="0032460E">
            <w:pPr>
              <w:widowControl w:val="0"/>
              <w:spacing w:after="0" w:line="240" w:lineRule="auto"/>
              <w:jc w:val="center"/>
              <w:rPr>
                <w:szCs w:val="24"/>
              </w:rPr>
            </w:pPr>
            <w:r w:rsidRPr="0032460E">
              <w:rPr>
                <w:szCs w:val="24"/>
              </w:rPr>
              <w:t>2875</w:t>
            </w:r>
          </w:p>
        </w:tc>
        <w:tc>
          <w:tcPr>
            <w:tcW w:w="0" w:type="auto"/>
            <w:tcBorders>
              <w:top w:val="single" w:sz="4" w:space="0" w:color="auto"/>
              <w:left w:val="single" w:sz="4" w:space="0" w:color="auto"/>
              <w:bottom w:val="single" w:sz="4" w:space="0" w:color="auto"/>
              <w:right w:val="single" w:sz="4" w:space="0" w:color="auto"/>
            </w:tcBorders>
            <w:vAlign w:val="center"/>
          </w:tcPr>
          <w:p w14:paraId="306E5D75" w14:textId="59B586A5" w:rsidR="00084F02" w:rsidRPr="0032460E" w:rsidRDefault="00084F02" w:rsidP="0032460E">
            <w:pPr>
              <w:widowControl w:val="0"/>
              <w:spacing w:after="0" w:line="240" w:lineRule="auto"/>
              <w:jc w:val="center"/>
              <w:rPr>
                <w:szCs w:val="24"/>
              </w:rPr>
            </w:pPr>
            <w:r w:rsidRPr="0032460E">
              <w:rPr>
                <w:szCs w:val="24"/>
              </w:rPr>
              <w:t>2809</w:t>
            </w:r>
          </w:p>
        </w:tc>
        <w:tc>
          <w:tcPr>
            <w:tcW w:w="0" w:type="auto"/>
            <w:tcBorders>
              <w:top w:val="single" w:sz="4" w:space="0" w:color="auto"/>
              <w:left w:val="single" w:sz="4" w:space="0" w:color="auto"/>
              <w:bottom w:val="single" w:sz="4" w:space="0" w:color="auto"/>
              <w:right w:val="single" w:sz="4" w:space="0" w:color="auto"/>
            </w:tcBorders>
            <w:vAlign w:val="center"/>
          </w:tcPr>
          <w:p w14:paraId="150421AE" w14:textId="23FB4FA5" w:rsidR="00084F02" w:rsidRPr="0032460E" w:rsidRDefault="00084F02" w:rsidP="0032460E">
            <w:pPr>
              <w:widowControl w:val="0"/>
              <w:spacing w:after="0" w:line="240" w:lineRule="auto"/>
              <w:jc w:val="center"/>
              <w:rPr>
                <w:szCs w:val="24"/>
              </w:rPr>
            </w:pPr>
            <w:r w:rsidRPr="0032460E">
              <w:rPr>
                <w:szCs w:val="24"/>
              </w:rPr>
              <w:t>2769</w:t>
            </w:r>
          </w:p>
        </w:tc>
      </w:tr>
      <w:tr w:rsidR="001B0D3D" w:rsidRPr="0032460E" w14:paraId="0CBD7B15" w14:textId="77777777" w:rsidTr="0032460E">
        <w:tc>
          <w:tcPr>
            <w:tcW w:w="0" w:type="auto"/>
            <w:gridSpan w:val="10"/>
            <w:tcBorders>
              <w:top w:val="single" w:sz="4" w:space="0" w:color="000000"/>
              <w:left w:val="single" w:sz="4" w:space="0" w:color="000000"/>
              <w:bottom w:val="single" w:sz="4" w:space="0" w:color="000000"/>
              <w:right w:val="single" w:sz="4" w:space="0" w:color="auto"/>
            </w:tcBorders>
            <w:vAlign w:val="center"/>
          </w:tcPr>
          <w:p w14:paraId="1B18428A" w14:textId="191CE4DD" w:rsidR="001B0D3D" w:rsidRPr="0032460E" w:rsidRDefault="001B0D3D" w:rsidP="001B0D3D">
            <w:pPr>
              <w:widowControl w:val="0"/>
              <w:spacing w:after="0" w:line="240" w:lineRule="auto"/>
              <w:rPr>
                <w:szCs w:val="24"/>
              </w:rPr>
            </w:pPr>
            <w:r w:rsidRPr="0032460E">
              <w:rPr>
                <w:szCs w:val="24"/>
              </w:rPr>
              <w:t xml:space="preserve">* </w:t>
            </w:r>
            <w:r w:rsidRPr="00BF7C6F">
              <w:rPr>
                <w:sz w:val="22"/>
              </w:rPr>
              <w:t xml:space="preserve">На основании данных </w:t>
            </w:r>
            <w:r w:rsidR="007975CD" w:rsidRPr="00BF7C6F">
              <w:rPr>
                <w:sz w:val="22"/>
              </w:rPr>
              <w:t>Территориального органа Федеральной службы государственной статистики по Пензенской области</w:t>
            </w:r>
            <w:r w:rsidRPr="00BF7C6F">
              <w:rPr>
                <w:sz w:val="22"/>
              </w:rPr>
              <w:t xml:space="preserve"> </w:t>
            </w:r>
          </w:p>
        </w:tc>
      </w:tr>
    </w:tbl>
    <w:p w14:paraId="5C278B07" w14:textId="77777777" w:rsidR="009B1783" w:rsidRPr="00965AE5" w:rsidRDefault="009B1783" w:rsidP="009B1783">
      <w:pPr>
        <w:widowControl w:val="0"/>
        <w:spacing w:after="0" w:line="240" w:lineRule="auto"/>
        <w:rPr>
          <w:sz w:val="20"/>
          <w:szCs w:val="20"/>
        </w:rPr>
      </w:pPr>
    </w:p>
    <w:p w14:paraId="03E1A7E4" w14:textId="77777777" w:rsidR="0032460E" w:rsidRDefault="009B1783" w:rsidP="009B1783">
      <w:pPr>
        <w:widowControl w:val="0"/>
        <w:spacing w:after="0" w:line="240" w:lineRule="auto"/>
        <w:ind w:firstLine="709"/>
        <w:jc w:val="both"/>
        <w:rPr>
          <w:szCs w:val="20"/>
        </w:rPr>
      </w:pPr>
      <w:r w:rsidRPr="00965AE5">
        <w:rPr>
          <w:szCs w:val="20"/>
        </w:rPr>
        <w:t xml:space="preserve">Среднегодовая численность населения сельсовета составляет </w:t>
      </w:r>
      <w:r w:rsidR="001A44A0">
        <w:rPr>
          <w:szCs w:val="20"/>
        </w:rPr>
        <w:t>3510</w:t>
      </w:r>
      <w:r w:rsidRPr="00965AE5">
        <w:rPr>
          <w:szCs w:val="20"/>
        </w:rPr>
        <w:t xml:space="preserve"> человек за последние </w:t>
      </w:r>
      <w:r w:rsidR="001A44A0" w:rsidRPr="001A44A0">
        <w:rPr>
          <w:szCs w:val="20"/>
        </w:rPr>
        <w:t>8</w:t>
      </w:r>
      <w:r w:rsidRPr="001A44A0">
        <w:rPr>
          <w:szCs w:val="20"/>
        </w:rPr>
        <w:t xml:space="preserve"> лет.</w:t>
      </w:r>
      <w:r w:rsidRPr="00965AE5">
        <w:rPr>
          <w:szCs w:val="20"/>
        </w:rPr>
        <w:t xml:space="preserve"> </w:t>
      </w:r>
    </w:p>
    <w:p w14:paraId="740D606F" w14:textId="7BF512DD" w:rsidR="009B1783" w:rsidRPr="00965AE5" w:rsidRDefault="009B1783" w:rsidP="009B1783">
      <w:pPr>
        <w:widowControl w:val="0"/>
        <w:spacing w:after="0" w:line="240" w:lineRule="auto"/>
        <w:ind w:firstLine="709"/>
        <w:jc w:val="both"/>
        <w:rPr>
          <w:szCs w:val="20"/>
        </w:rPr>
      </w:pPr>
      <w:r w:rsidRPr="00965AE5">
        <w:rPr>
          <w:szCs w:val="20"/>
        </w:rPr>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14:paraId="72133E86" w14:textId="67528168" w:rsidR="00484908" w:rsidRDefault="00484908" w:rsidP="009B1783">
      <w:pPr>
        <w:widowControl w:val="0"/>
        <w:spacing w:after="0" w:line="240" w:lineRule="auto"/>
        <w:ind w:firstLine="709"/>
        <w:jc w:val="both"/>
        <w:rPr>
          <w:rFonts w:eastAsia="Calibri"/>
          <w:szCs w:val="20"/>
        </w:rPr>
      </w:pPr>
    </w:p>
    <w:p w14:paraId="6BE85217" w14:textId="05CD2F5D" w:rsidR="009B1783" w:rsidRPr="00965AE5" w:rsidRDefault="009B1783" w:rsidP="009B1783">
      <w:pPr>
        <w:widowControl w:val="0"/>
        <w:spacing w:after="0" w:line="240" w:lineRule="auto"/>
        <w:rPr>
          <w:b/>
          <w:bCs/>
          <w:i/>
          <w:szCs w:val="20"/>
        </w:rPr>
      </w:pPr>
      <w:r w:rsidRPr="00965AE5">
        <w:rPr>
          <w:b/>
          <w:bCs/>
          <w:i/>
          <w:szCs w:val="20"/>
        </w:rPr>
        <w:t>Демографическая ситуация</w:t>
      </w:r>
    </w:p>
    <w:p w14:paraId="4AA229C0" w14:textId="177F5532" w:rsidR="009B1783" w:rsidRPr="00DF4B35" w:rsidRDefault="009B1783" w:rsidP="009B1783">
      <w:pPr>
        <w:widowControl w:val="0"/>
        <w:spacing w:after="0" w:line="240" w:lineRule="auto"/>
        <w:ind w:firstLine="709"/>
        <w:jc w:val="both"/>
        <w:rPr>
          <w:szCs w:val="20"/>
        </w:rPr>
      </w:pPr>
      <w:bookmarkStart w:id="132" w:name="_Toc45096711"/>
      <w:r w:rsidRPr="00DF4B35">
        <w:rPr>
          <w:szCs w:val="20"/>
        </w:rPr>
        <w:t xml:space="preserve">Характеристика существующей демографической ситуации производилась на основе данных по общей численности населения, сведений о </w:t>
      </w:r>
      <w:r w:rsidR="00914364" w:rsidRPr="00DF4B35">
        <w:rPr>
          <w:szCs w:val="20"/>
        </w:rPr>
        <w:t>естественной</w:t>
      </w:r>
      <w:r w:rsidRPr="00DF4B35">
        <w:rPr>
          <w:szCs w:val="20"/>
        </w:rPr>
        <w:t xml:space="preserve"> и механической динамике и структуре численности населения. </w:t>
      </w:r>
    </w:p>
    <w:p w14:paraId="14DBCD15" w14:textId="5B13B3E7" w:rsidR="00ED442F" w:rsidRPr="00DF4B35" w:rsidRDefault="009B1783" w:rsidP="009B1783">
      <w:pPr>
        <w:widowControl w:val="0"/>
        <w:spacing w:after="0" w:line="240" w:lineRule="auto"/>
        <w:ind w:firstLine="709"/>
        <w:jc w:val="both"/>
        <w:rPr>
          <w:szCs w:val="20"/>
        </w:rPr>
      </w:pPr>
      <w:r w:rsidRPr="00DF4B35">
        <w:rPr>
          <w:szCs w:val="20"/>
        </w:rPr>
        <w:t>Необходимо отметить, что численность населения с 201</w:t>
      </w:r>
      <w:r w:rsidR="00DF4B35">
        <w:rPr>
          <w:szCs w:val="20"/>
        </w:rPr>
        <w:t>7</w:t>
      </w:r>
      <w:r w:rsidRPr="00DF4B35">
        <w:rPr>
          <w:szCs w:val="20"/>
        </w:rPr>
        <w:t xml:space="preserve"> г. по 2024 г. (за последние </w:t>
      </w:r>
      <w:r w:rsidR="00DF4B35">
        <w:rPr>
          <w:szCs w:val="20"/>
        </w:rPr>
        <w:t>8</w:t>
      </w:r>
      <w:r w:rsidRPr="00DF4B35">
        <w:rPr>
          <w:szCs w:val="20"/>
        </w:rPr>
        <w:t xml:space="preserve"> лет) уменьшилась с </w:t>
      </w:r>
      <w:r w:rsidR="00DF4B35">
        <w:rPr>
          <w:szCs w:val="20"/>
        </w:rPr>
        <w:t>4109</w:t>
      </w:r>
      <w:r w:rsidRPr="00DF4B35">
        <w:rPr>
          <w:szCs w:val="20"/>
        </w:rPr>
        <w:t xml:space="preserve"> человек до </w:t>
      </w:r>
      <w:r w:rsidR="00DF4B35">
        <w:rPr>
          <w:szCs w:val="20"/>
        </w:rPr>
        <w:t>2769</w:t>
      </w:r>
      <w:r w:rsidRPr="00DF4B35">
        <w:rPr>
          <w:szCs w:val="20"/>
        </w:rPr>
        <w:t xml:space="preserve"> человек (таблица </w:t>
      </w:r>
      <w:r w:rsidR="00965AE5" w:rsidRPr="00DF4B35">
        <w:rPr>
          <w:szCs w:val="20"/>
        </w:rPr>
        <w:t>2.8</w:t>
      </w:r>
      <w:r w:rsidR="00DF4B35">
        <w:rPr>
          <w:szCs w:val="20"/>
        </w:rPr>
        <w:t>.</w:t>
      </w:r>
      <w:r w:rsidR="00965AE5" w:rsidRPr="00DF4B35">
        <w:rPr>
          <w:szCs w:val="20"/>
        </w:rPr>
        <w:t>1</w:t>
      </w:r>
      <w:r w:rsidRPr="00DF4B35">
        <w:rPr>
          <w:szCs w:val="20"/>
        </w:rPr>
        <w:t>), это уменьшение произошло</w:t>
      </w:r>
      <w:r w:rsidR="00965AE5" w:rsidRPr="00DF4B35">
        <w:rPr>
          <w:szCs w:val="20"/>
        </w:rPr>
        <w:t xml:space="preserve"> </w:t>
      </w:r>
      <w:r w:rsidR="00D52019" w:rsidRPr="00DF4B35">
        <w:rPr>
          <w:szCs w:val="20"/>
        </w:rPr>
        <w:t>за счет оттока и естественной убыли населения.</w:t>
      </w:r>
      <w:r w:rsidRPr="00DF4B35">
        <w:rPr>
          <w:szCs w:val="20"/>
        </w:rPr>
        <w:t xml:space="preserve"> </w:t>
      </w:r>
    </w:p>
    <w:bookmarkEnd w:id="132"/>
    <w:p w14:paraId="1092D999" w14:textId="02F29632" w:rsidR="009B1783" w:rsidRDefault="009B1783" w:rsidP="009B1783">
      <w:pPr>
        <w:widowControl w:val="0"/>
        <w:spacing w:after="0" w:line="240" w:lineRule="auto"/>
        <w:ind w:firstLine="709"/>
        <w:jc w:val="both"/>
        <w:rPr>
          <w:szCs w:val="20"/>
        </w:rPr>
      </w:pPr>
      <w:r w:rsidRPr="00DF4B35">
        <w:rPr>
          <w:szCs w:val="20"/>
        </w:rPr>
        <w:t xml:space="preserve">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 (рисунок </w:t>
      </w:r>
      <w:r w:rsidR="00DF4B35" w:rsidRPr="00DF4B35">
        <w:rPr>
          <w:szCs w:val="20"/>
        </w:rPr>
        <w:t>4</w:t>
      </w:r>
      <w:r w:rsidRPr="00DF4B35">
        <w:rPr>
          <w:szCs w:val="20"/>
        </w:rPr>
        <w:t>).</w:t>
      </w:r>
    </w:p>
    <w:p w14:paraId="2F78B0C4" w14:textId="44221650" w:rsidR="0032460E" w:rsidRDefault="0032460E" w:rsidP="009B1783">
      <w:pPr>
        <w:widowControl w:val="0"/>
        <w:spacing w:after="0" w:line="240" w:lineRule="auto"/>
        <w:ind w:firstLine="709"/>
        <w:jc w:val="both"/>
        <w:rPr>
          <w:szCs w:val="20"/>
        </w:rPr>
      </w:pPr>
    </w:p>
    <w:p w14:paraId="6ABED400" w14:textId="35D7F525" w:rsidR="0032460E" w:rsidRDefault="0032460E" w:rsidP="009B1783">
      <w:pPr>
        <w:widowControl w:val="0"/>
        <w:spacing w:after="0" w:line="240" w:lineRule="auto"/>
        <w:ind w:firstLine="709"/>
        <w:jc w:val="both"/>
        <w:rPr>
          <w:szCs w:val="20"/>
        </w:rPr>
      </w:pPr>
    </w:p>
    <w:p w14:paraId="38E44A8F" w14:textId="290D19AE" w:rsidR="0032460E" w:rsidRDefault="0032460E" w:rsidP="009B1783">
      <w:pPr>
        <w:widowControl w:val="0"/>
        <w:spacing w:after="0" w:line="240" w:lineRule="auto"/>
        <w:ind w:firstLine="709"/>
        <w:jc w:val="both"/>
        <w:rPr>
          <w:szCs w:val="20"/>
        </w:rPr>
      </w:pPr>
    </w:p>
    <w:p w14:paraId="769EF7DB" w14:textId="4B978FFC" w:rsidR="0032460E" w:rsidRDefault="0032460E" w:rsidP="009B1783">
      <w:pPr>
        <w:widowControl w:val="0"/>
        <w:spacing w:after="0" w:line="240" w:lineRule="auto"/>
        <w:ind w:firstLine="709"/>
        <w:jc w:val="both"/>
        <w:rPr>
          <w:szCs w:val="20"/>
        </w:rPr>
      </w:pPr>
    </w:p>
    <w:p w14:paraId="107B811B" w14:textId="6D149204" w:rsidR="0032460E" w:rsidRDefault="0032460E" w:rsidP="009B1783">
      <w:pPr>
        <w:widowControl w:val="0"/>
        <w:spacing w:after="0" w:line="240" w:lineRule="auto"/>
        <w:ind w:firstLine="709"/>
        <w:jc w:val="both"/>
        <w:rPr>
          <w:szCs w:val="20"/>
        </w:rPr>
      </w:pPr>
    </w:p>
    <w:p w14:paraId="49329FE9" w14:textId="362D7C3F" w:rsidR="0032460E" w:rsidRDefault="0032460E" w:rsidP="009B1783">
      <w:pPr>
        <w:widowControl w:val="0"/>
        <w:spacing w:after="0" w:line="240" w:lineRule="auto"/>
        <w:ind w:firstLine="709"/>
        <w:jc w:val="both"/>
        <w:rPr>
          <w:szCs w:val="20"/>
        </w:rPr>
      </w:pPr>
    </w:p>
    <w:p w14:paraId="0A04451F" w14:textId="60DC6DA2" w:rsidR="0032460E" w:rsidRDefault="0032460E" w:rsidP="009B1783">
      <w:pPr>
        <w:widowControl w:val="0"/>
        <w:spacing w:after="0" w:line="240" w:lineRule="auto"/>
        <w:ind w:firstLine="709"/>
        <w:jc w:val="both"/>
        <w:rPr>
          <w:szCs w:val="20"/>
        </w:rPr>
      </w:pPr>
    </w:p>
    <w:p w14:paraId="0366C29C" w14:textId="18449D96" w:rsidR="0032460E" w:rsidRDefault="0032460E" w:rsidP="009B1783">
      <w:pPr>
        <w:widowControl w:val="0"/>
        <w:spacing w:after="0" w:line="240" w:lineRule="auto"/>
        <w:ind w:firstLine="709"/>
        <w:jc w:val="both"/>
        <w:rPr>
          <w:szCs w:val="20"/>
        </w:rPr>
      </w:pPr>
    </w:p>
    <w:p w14:paraId="1B5E3ED7" w14:textId="7D16E25E" w:rsidR="0032460E" w:rsidRDefault="0032460E" w:rsidP="009B1783">
      <w:pPr>
        <w:widowControl w:val="0"/>
        <w:spacing w:after="0" w:line="240" w:lineRule="auto"/>
        <w:ind w:firstLine="709"/>
        <w:jc w:val="both"/>
        <w:rPr>
          <w:szCs w:val="20"/>
        </w:rPr>
      </w:pPr>
    </w:p>
    <w:p w14:paraId="774C3C1C" w14:textId="42AAF3BC" w:rsidR="0032460E" w:rsidRDefault="0032460E" w:rsidP="009B1783">
      <w:pPr>
        <w:widowControl w:val="0"/>
        <w:spacing w:after="0" w:line="240" w:lineRule="auto"/>
        <w:ind w:firstLine="709"/>
        <w:jc w:val="both"/>
        <w:rPr>
          <w:szCs w:val="20"/>
        </w:rPr>
      </w:pPr>
    </w:p>
    <w:p w14:paraId="33554CFD" w14:textId="6A7749A5" w:rsidR="0032460E" w:rsidRDefault="0032460E" w:rsidP="009B1783">
      <w:pPr>
        <w:widowControl w:val="0"/>
        <w:spacing w:after="0" w:line="240" w:lineRule="auto"/>
        <w:ind w:firstLine="709"/>
        <w:jc w:val="both"/>
        <w:rPr>
          <w:szCs w:val="20"/>
        </w:rPr>
      </w:pPr>
    </w:p>
    <w:p w14:paraId="7D512092" w14:textId="445EAC94" w:rsidR="0032460E" w:rsidRDefault="0032460E" w:rsidP="009B1783">
      <w:pPr>
        <w:widowControl w:val="0"/>
        <w:spacing w:after="0" w:line="240" w:lineRule="auto"/>
        <w:ind w:firstLine="709"/>
        <w:jc w:val="both"/>
        <w:rPr>
          <w:szCs w:val="20"/>
        </w:rPr>
      </w:pPr>
    </w:p>
    <w:p w14:paraId="7F0F8B2B" w14:textId="125AF5EC" w:rsidR="00981756" w:rsidRDefault="00981756" w:rsidP="009B1783">
      <w:pPr>
        <w:widowControl w:val="0"/>
        <w:spacing w:after="0" w:line="240" w:lineRule="auto"/>
        <w:ind w:firstLine="709"/>
        <w:jc w:val="both"/>
        <w:rPr>
          <w:szCs w:val="20"/>
        </w:rPr>
      </w:pPr>
    </w:p>
    <w:p w14:paraId="4699179B" w14:textId="7A2B69F9" w:rsidR="00981756" w:rsidRDefault="00981756" w:rsidP="009B1783">
      <w:pPr>
        <w:widowControl w:val="0"/>
        <w:spacing w:after="0" w:line="240" w:lineRule="auto"/>
        <w:ind w:firstLine="709"/>
        <w:jc w:val="both"/>
        <w:rPr>
          <w:szCs w:val="20"/>
        </w:rPr>
      </w:pPr>
    </w:p>
    <w:p w14:paraId="6E8D7F66" w14:textId="77777777" w:rsidR="00981756" w:rsidRPr="00A87248" w:rsidRDefault="00981756" w:rsidP="009B1783">
      <w:pPr>
        <w:widowControl w:val="0"/>
        <w:spacing w:after="0" w:line="240" w:lineRule="auto"/>
        <w:ind w:firstLine="709"/>
        <w:jc w:val="both"/>
        <w:rPr>
          <w:szCs w:val="20"/>
        </w:rPr>
      </w:pPr>
    </w:p>
    <w:p w14:paraId="56E6FE07" w14:textId="5D84E4F7" w:rsidR="005F41E0" w:rsidRPr="00A87248" w:rsidRDefault="005F41E0" w:rsidP="005F41E0">
      <w:pPr>
        <w:widowControl w:val="0"/>
        <w:spacing w:after="0" w:line="240" w:lineRule="auto"/>
        <w:jc w:val="right"/>
        <w:rPr>
          <w:szCs w:val="20"/>
        </w:rPr>
      </w:pPr>
      <w:r w:rsidRPr="00A87248">
        <w:rPr>
          <w:szCs w:val="20"/>
        </w:rPr>
        <w:lastRenderedPageBreak/>
        <w:t xml:space="preserve">Рисунок </w:t>
      </w:r>
      <w:r w:rsidR="00DF4B35">
        <w:rPr>
          <w:szCs w:val="20"/>
        </w:rPr>
        <w:t>4</w:t>
      </w:r>
    </w:p>
    <w:p w14:paraId="76AC2E54" w14:textId="7F86ECE7" w:rsidR="005F41E0" w:rsidRPr="00A87248" w:rsidRDefault="005F41E0" w:rsidP="005F41E0">
      <w:pPr>
        <w:widowControl w:val="0"/>
        <w:spacing w:after="0" w:line="240" w:lineRule="auto"/>
        <w:jc w:val="center"/>
        <w:rPr>
          <w:szCs w:val="20"/>
        </w:rPr>
      </w:pPr>
      <w:r w:rsidRPr="00A87248">
        <w:rPr>
          <w:szCs w:val="20"/>
        </w:rPr>
        <w:t xml:space="preserve">Динамика численности населения </w:t>
      </w:r>
      <w:proofErr w:type="spellStart"/>
      <w:r w:rsidR="00601836">
        <w:rPr>
          <w:szCs w:val="20"/>
        </w:rPr>
        <w:t>Ермоловского</w:t>
      </w:r>
      <w:proofErr w:type="spellEnd"/>
      <w:r w:rsidRPr="00A87248">
        <w:rPr>
          <w:szCs w:val="20"/>
        </w:rPr>
        <w:t xml:space="preserve"> сельсовета</w:t>
      </w:r>
    </w:p>
    <w:p w14:paraId="467A50EA" w14:textId="64974ACB" w:rsidR="005F41E0" w:rsidRPr="00A87248" w:rsidRDefault="00DE3807" w:rsidP="005F41E0">
      <w:pPr>
        <w:widowControl w:val="0"/>
        <w:spacing w:after="0" w:line="240" w:lineRule="auto"/>
        <w:jc w:val="both"/>
        <w:rPr>
          <w:szCs w:val="20"/>
        </w:rPr>
      </w:pPr>
      <w:r>
        <w:rPr>
          <w:noProof/>
          <w:color w:val="FF0000"/>
        </w:rPr>
        <w:drawing>
          <wp:inline distT="0" distB="0" distL="0" distR="0" wp14:anchorId="1B1D2A36" wp14:editId="48E912A3">
            <wp:extent cx="6086475" cy="224790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D7EF959" w14:textId="77777777" w:rsidR="005F41E0" w:rsidRPr="009B1783" w:rsidRDefault="005F41E0" w:rsidP="00B23C5E">
      <w:pPr>
        <w:widowControl w:val="0"/>
        <w:spacing w:after="0" w:line="240" w:lineRule="auto"/>
        <w:jc w:val="center"/>
        <w:rPr>
          <w:szCs w:val="20"/>
        </w:rPr>
      </w:pPr>
      <w:r>
        <w:rPr>
          <w:noProof/>
          <w:color w:val="FF0000"/>
        </w:rPr>
        <w:drawing>
          <wp:anchor distT="0" distB="0" distL="114300" distR="114300" simplePos="0" relativeHeight="251657728" behindDoc="0" locked="0" layoutInCell="1" allowOverlap="1" wp14:anchorId="45207071" wp14:editId="222CF39C">
            <wp:simplePos x="0" y="0"/>
            <wp:positionH relativeFrom="column">
              <wp:posOffset>57150</wp:posOffset>
            </wp:positionH>
            <wp:positionV relativeFrom="paragraph">
              <wp:posOffset>-7209790</wp:posOffset>
            </wp:positionV>
            <wp:extent cx="6086475" cy="2247900"/>
            <wp:effectExtent l="0" t="0" r="0" b="0"/>
            <wp:wrapNone/>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p>
    <w:p w14:paraId="6B30AB17" w14:textId="77777777" w:rsidR="005F41E0" w:rsidRPr="009B1783" w:rsidRDefault="005F41E0" w:rsidP="00981756">
      <w:pPr>
        <w:widowControl w:val="0"/>
        <w:spacing w:after="0" w:line="240" w:lineRule="auto"/>
        <w:jc w:val="center"/>
        <w:rPr>
          <w:sz w:val="20"/>
          <w:szCs w:val="20"/>
        </w:rPr>
      </w:pPr>
    </w:p>
    <w:p w14:paraId="070022DA" w14:textId="77777777" w:rsidR="005F41E0" w:rsidRDefault="005F41E0" w:rsidP="009B1783">
      <w:pPr>
        <w:widowControl w:val="0"/>
        <w:spacing w:after="0" w:line="240" w:lineRule="auto"/>
        <w:ind w:firstLine="709"/>
        <w:jc w:val="both"/>
        <w:rPr>
          <w:szCs w:val="20"/>
        </w:rPr>
      </w:pPr>
    </w:p>
    <w:p w14:paraId="3CCD331A" w14:textId="12787B19" w:rsidR="009B1783" w:rsidRPr="005F41E0" w:rsidRDefault="009B1783" w:rsidP="009B1783">
      <w:pPr>
        <w:widowControl w:val="0"/>
        <w:spacing w:after="0" w:line="240" w:lineRule="auto"/>
        <w:ind w:firstLine="709"/>
        <w:jc w:val="both"/>
        <w:rPr>
          <w:szCs w:val="20"/>
        </w:rPr>
      </w:pPr>
      <w:r w:rsidRPr="005F41E0">
        <w:rPr>
          <w:szCs w:val="20"/>
        </w:rPr>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14:paraId="653F2F37" w14:textId="1106A874" w:rsidR="009B1783" w:rsidRPr="005F41E0" w:rsidRDefault="009B1783" w:rsidP="009B1783">
      <w:pPr>
        <w:widowControl w:val="0"/>
        <w:spacing w:after="0" w:line="240" w:lineRule="auto"/>
        <w:ind w:firstLine="709"/>
        <w:jc w:val="both"/>
        <w:rPr>
          <w:szCs w:val="20"/>
        </w:rPr>
      </w:pPr>
      <w:r w:rsidRPr="00BF7C6F">
        <w:rPr>
          <w:szCs w:val="20"/>
        </w:rPr>
        <w:t>Меры, принимаемые на государственном уровне, дают основания прогнозировать рост рождаемости в ближайшей перспективе. Однако, исходя из нынешней ситуации, для того чтобы только стабилизировать численность населения, рождаемость должна увеличиться. Наряду с принятием мер по стимулированию роста рождаемости, демографическая политика должна быть направлена на решение другой важнейшей проблемы: увеличения продолжительности жизни и сокращения смертности. Прежде всего, детской и людей в трудоспособном возрасте.</w:t>
      </w:r>
      <w:r w:rsidRPr="005F41E0">
        <w:rPr>
          <w:szCs w:val="20"/>
        </w:rPr>
        <w:t xml:space="preserve"> </w:t>
      </w:r>
    </w:p>
    <w:p w14:paraId="44032DAB" w14:textId="77777777" w:rsidR="009B1783" w:rsidRPr="005F41E0" w:rsidRDefault="009B1783" w:rsidP="009B1783">
      <w:pPr>
        <w:widowControl w:val="0"/>
        <w:spacing w:after="0" w:line="240" w:lineRule="auto"/>
        <w:ind w:firstLine="709"/>
        <w:jc w:val="both"/>
        <w:rPr>
          <w:szCs w:val="20"/>
        </w:rPr>
      </w:pPr>
      <w:r w:rsidRPr="005F41E0">
        <w:rPr>
          <w:szCs w:val="20"/>
        </w:rPr>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стимулирования эффективной занятости, поддержки малоимущего и социально уязвимого населения, обеспечения экологической безопасности.</w:t>
      </w:r>
    </w:p>
    <w:p w14:paraId="48FBC70C" w14:textId="77777777" w:rsidR="009B1783" w:rsidRPr="005F41E0" w:rsidRDefault="009B1783" w:rsidP="009B1783">
      <w:pPr>
        <w:widowControl w:val="0"/>
        <w:spacing w:after="0" w:line="240" w:lineRule="auto"/>
        <w:ind w:firstLine="709"/>
        <w:jc w:val="both"/>
        <w:rPr>
          <w:szCs w:val="20"/>
        </w:rPr>
      </w:pPr>
      <w:r w:rsidRPr="005F41E0">
        <w:rPr>
          <w:szCs w:val="20"/>
        </w:rPr>
        <w:t>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проблем пополнения трудовых ресурсов.</w:t>
      </w:r>
    </w:p>
    <w:p w14:paraId="7E0FED99" w14:textId="77777777" w:rsidR="009B1783" w:rsidRPr="005F41E0" w:rsidRDefault="009B1783" w:rsidP="009B1783">
      <w:pPr>
        <w:widowControl w:val="0"/>
        <w:spacing w:after="0" w:line="240" w:lineRule="auto"/>
        <w:ind w:firstLine="709"/>
        <w:jc w:val="both"/>
        <w:rPr>
          <w:szCs w:val="20"/>
        </w:rPr>
      </w:pPr>
      <w:r w:rsidRPr="005F41E0">
        <w:rPr>
          <w:szCs w:val="20"/>
        </w:rPr>
        <w:t>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за счет обеспечения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создание новых высокотехнологичных предприятий и производств, с большим количеством высокооплачиваемых рабочих мест и строительство комфортного, благоустроенного жилья.</w:t>
      </w:r>
    </w:p>
    <w:p w14:paraId="57CE7D2C" w14:textId="77777777" w:rsidR="00317763" w:rsidRPr="00011269" w:rsidRDefault="00317763" w:rsidP="00B90E72">
      <w:pPr>
        <w:pStyle w:val="S"/>
      </w:pPr>
      <w:r w:rsidRPr="00011269">
        <w:t>Прогноз перспективной численности населения</w:t>
      </w:r>
    </w:p>
    <w:p w14:paraId="7067E8AA" w14:textId="4493F2F3" w:rsidR="009B1783" w:rsidRPr="00011269" w:rsidRDefault="009B1783" w:rsidP="009B1783">
      <w:pPr>
        <w:widowControl w:val="0"/>
        <w:spacing w:after="0" w:line="240" w:lineRule="auto"/>
        <w:ind w:firstLine="709"/>
        <w:jc w:val="both"/>
        <w:rPr>
          <w:szCs w:val="20"/>
        </w:rPr>
      </w:pPr>
      <w:r w:rsidRPr="00011269">
        <w:rPr>
          <w:szCs w:val="20"/>
        </w:rPr>
        <w:t>Расчет перспективной численности населения произведен на расчетный срок действия генерального плана - 203</w:t>
      </w:r>
      <w:r w:rsidR="00C525D9">
        <w:rPr>
          <w:szCs w:val="20"/>
        </w:rPr>
        <w:t>9</w:t>
      </w:r>
      <w:r w:rsidRPr="00011269">
        <w:rPr>
          <w:szCs w:val="20"/>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rsidR="004F2973" w:rsidRPr="00011269">
        <w:rPr>
          <w:szCs w:val="20"/>
        </w:rPr>
        <w:t>4</w:t>
      </w:r>
      <w:r w:rsidRPr="00011269">
        <w:rPr>
          <w:szCs w:val="20"/>
        </w:rPr>
        <w:t xml:space="preserve"> год.</w:t>
      </w:r>
    </w:p>
    <w:p w14:paraId="5D55AD21" w14:textId="6510FE98" w:rsidR="009B1783" w:rsidRPr="00011269" w:rsidRDefault="009B1783" w:rsidP="009B1783">
      <w:pPr>
        <w:widowControl w:val="0"/>
        <w:spacing w:after="0" w:line="240" w:lineRule="auto"/>
        <w:ind w:firstLine="709"/>
        <w:jc w:val="both"/>
        <w:rPr>
          <w:szCs w:val="20"/>
        </w:rPr>
      </w:pPr>
      <w:r w:rsidRPr="00011269">
        <w:rPr>
          <w:szCs w:val="20"/>
        </w:rPr>
        <w:lastRenderedPageBreak/>
        <w:t>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2020, 2025, 2030, 2035 годы. При расчете применены значения целевых показатели средние за 2025, 2030</w:t>
      </w:r>
      <w:r w:rsidR="00C525D9">
        <w:rPr>
          <w:szCs w:val="20"/>
        </w:rPr>
        <w:t>, 2035</w:t>
      </w:r>
      <w:r w:rsidRPr="00011269">
        <w:rPr>
          <w:szCs w:val="20"/>
        </w:rPr>
        <w:t xml:space="preserve"> годы.</w:t>
      </w:r>
    </w:p>
    <w:p w14:paraId="3ADFB011" w14:textId="0B1040CD" w:rsidR="009B1783" w:rsidRPr="00C525D9" w:rsidRDefault="009B1783" w:rsidP="009B1783">
      <w:pPr>
        <w:widowControl w:val="0"/>
        <w:spacing w:after="0" w:line="240" w:lineRule="auto"/>
        <w:ind w:firstLine="709"/>
        <w:jc w:val="both"/>
        <w:rPr>
          <w:szCs w:val="20"/>
        </w:rPr>
      </w:pPr>
      <w:r w:rsidRPr="00C525D9">
        <w:rPr>
          <w:szCs w:val="20"/>
        </w:rPr>
        <w:t xml:space="preserve">Средний коэффициент естественного прироста населения за </w:t>
      </w:r>
      <w:r w:rsidR="00C525D9" w:rsidRPr="00C525D9">
        <w:rPr>
          <w:szCs w:val="24"/>
        </w:rPr>
        <w:t>2025, 2030, 2035 годы</w:t>
      </w:r>
      <w:r w:rsidRPr="00C525D9">
        <w:rPr>
          <w:szCs w:val="20"/>
        </w:rPr>
        <w:t xml:space="preserve">. составляет </w:t>
      </w:r>
      <w:r w:rsidR="00C525D9" w:rsidRPr="003F2836">
        <w:rPr>
          <w:szCs w:val="24"/>
          <w:lang w:eastAsia="en-US"/>
        </w:rPr>
        <w:t xml:space="preserve">-3,5, </w:t>
      </w:r>
      <w:r w:rsidRPr="00C525D9">
        <w:rPr>
          <w:szCs w:val="20"/>
        </w:rPr>
        <w:t xml:space="preserve">средний коэффициент миграционного прироста населения прироста населения составляет </w:t>
      </w:r>
      <w:bookmarkStart w:id="133" w:name="_Hlk129947080"/>
      <w:r w:rsidR="00C525D9">
        <w:rPr>
          <w:szCs w:val="24"/>
          <w:lang w:eastAsia="en-US"/>
        </w:rPr>
        <w:t>-</w:t>
      </w:r>
      <w:r w:rsidR="00C525D9" w:rsidRPr="003F2836">
        <w:rPr>
          <w:szCs w:val="24"/>
          <w:lang w:eastAsia="en-US"/>
        </w:rPr>
        <w:t>3,</w:t>
      </w:r>
      <w:bookmarkEnd w:id="133"/>
      <w:r w:rsidR="00C525D9" w:rsidRPr="003F2836">
        <w:rPr>
          <w:szCs w:val="24"/>
          <w:lang w:eastAsia="en-US"/>
        </w:rPr>
        <w:t>5.</w:t>
      </w:r>
    </w:p>
    <w:p w14:paraId="3272574A" w14:textId="463A7840" w:rsidR="009B1783" w:rsidRPr="00011269" w:rsidRDefault="009B1783" w:rsidP="009B1783">
      <w:pPr>
        <w:widowControl w:val="0"/>
        <w:spacing w:after="0" w:line="240" w:lineRule="auto"/>
        <w:ind w:firstLine="709"/>
        <w:jc w:val="both"/>
        <w:rPr>
          <w:szCs w:val="20"/>
        </w:rPr>
      </w:pPr>
      <w:r w:rsidRPr="00C525D9">
        <w:rPr>
          <w:szCs w:val="20"/>
        </w:rPr>
        <w:t>На основании указанных показателей коэффициент общего прироста населения при расчете прогноза численности населения принимается равным -</w:t>
      </w:r>
      <w:r w:rsidR="00C525D9" w:rsidRPr="00C525D9">
        <w:rPr>
          <w:szCs w:val="20"/>
        </w:rPr>
        <w:t>7</w:t>
      </w:r>
      <w:r w:rsidR="00847ED2" w:rsidRPr="00C525D9">
        <w:rPr>
          <w:szCs w:val="20"/>
        </w:rPr>
        <w:t>,</w:t>
      </w:r>
      <w:r w:rsidR="00C525D9" w:rsidRPr="00C525D9">
        <w:rPr>
          <w:szCs w:val="20"/>
        </w:rPr>
        <w:t>0</w:t>
      </w:r>
      <w:r w:rsidRPr="00C525D9">
        <w:rPr>
          <w:szCs w:val="20"/>
        </w:rPr>
        <w:t>.</w:t>
      </w:r>
    </w:p>
    <w:p w14:paraId="678B86ED" w14:textId="5EEBBE59" w:rsidR="009B1783" w:rsidRPr="00011269" w:rsidRDefault="009B1783" w:rsidP="009B1783">
      <w:pPr>
        <w:widowControl w:val="0"/>
        <w:spacing w:after="0" w:line="240" w:lineRule="auto"/>
        <w:ind w:firstLine="709"/>
        <w:jc w:val="both"/>
        <w:rPr>
          <w:szCs w:val="20"/>
        </w:rPr>
      </w:pPr>
      <w:r w:rsidRPr="00011269">
        <w:rPr>
          <w:szCs w:val="20"/>
        </w:rPr>
        <w:t xml:space="preserve">Прогнозная численность населения </w:t>
      </w:r>
      <w:proofErr w:type="spellStart"/>
      <w:r w:rsidR="00601836" w:rsidRPr="00011269">
        <w:rPr>
          <w:szCs w:val="20"/>
        </w:rPr>
        <w:t>Ермоловского</w:t>
      </w:r>
      <w:proofErr w:type="spellEnd"/>
      <w:r w:rsidRPr="00011269">
        <w:rPr>
          <w:szCs w:val="20"/>
        </w:rPr>
        <w:t xml:space="preserve"> сельсовета на основе указанных показателей рассчитывается по формуле:</w:t>
      </w:r>
    </w:p>
    <w:p w14:paraId="6EC41227" w14:textId="77777777" w:rsidR="009B1783" w:rsidRPr="00011269" w:rsidRDefault="00FF493E" w:rsidP="009B1783">
      <w:pPr>
        <w:widowControl w:val="0"/>
        <w:spacing w:after="0" w:line="240" w:lineRule="auto"/>
        <w:ind w:firstLine="709"/>
        <w:jc w:val="both"/>
        <w:rPr>
          <w:rFonts w:eastAsia="Calibri"/>
          <w:szCs w:val="20"/>
        </w:rPr>
      </w:pPr>
      <w:r>
        <w:rPr>
          <w:noProof/>
          <w:sz w:val="20"/>
          <w:szCs w:val="20"/>
        </w:rPr>
        <w:pict w14:anchorId="500E8F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left:0;text-align:left;margin-left:96.45pt;margin-top:9.7pt;width:65.3pt;height:25.1pt;z-index:-251657728;mso-position-horizontal-relative:text;mso-position-vertical-relative:text;mso-width-relative:page;mso-height-relative:page" equationxml="&lt;" wrapcoords="3228 0 0 8509 0 9818 1986 10473 1986 16364 4221 17673 12414 17673 19366 17673 20110 17673 21352 13091 21600 7855 20855 3273 20110 0 3228 0">
            <v:imagedata r:id="rId50" o:title="" cropbottom="19934f" chromakey="white"/>
            <w10:wrap type="through"/>
          </v:shape>
        </w:pict>
      </w:r>
    </w:p>
    <w:p w14:paraId="72F95D1F" w14:textId="1AAE7E5E" w:rsidR="009B1783" w:rsidRPr="00011269" w:rsidRDefault="009B1783" w:rsidP="009B1783">
      <w:pPr>
        <w:widowControl w:val="0"/>
        <w:spacing w:after="0" w:line="240" w:lineRule="auto"/>
        <w:ind w:firstLine="709"/>
        <w:jc w:val="both"/>
        <w:rPr>
          <w:rFonts w:eastAsia="Calibri"/>
          <w:szCs w:val="20"/>
        </w:rPr>
      </w:pPr>
      <w:proofErr w:type="spellStart"/>
      <w:r w:rsidRPr="00011269">
        <w:rPr>
          <w:rFonts w:eastAsia="Calibri"/>
          <w:szCs w:val="20"/>
        </w:rPr>
        <w:t>Nt+n</w:t>
      </w:r>
      <w:proofErr w:type="spellEnd"/>
      <w:r w:rsidRPr="00011269">
        <w:rPr>
          <w:rFonts w:eastAsia="Calibri"/>
          <w:szCs w:val="20"/>
        </w:rPr>
        <w:t>=</w:t>
      </w:r>
      <w:r w:rsidR="00BC1AFF" w:rsidRPr="00011269">
        <w:rPr>
          <w:rFonts w:eastAsia="Calibri"/>
          <w:szCs w:val="20"/>
        </w:rPr>
        <w:t xml:space="preserve"> </w:t>
      </w:r>
      <w:proofErr w:type="spellStart"/>
      <w:r w:rsidRPr="00011269">
        <w:rPr>
          <w:rFonts w:eastAsia="Calibri"/>
          <w:szCs w:val="20"/>
        </w:rPr>
        <w:t>Nn</w:t>
      </w:r>
      <w:proofErr w:type="spellEnd"/>
      <w:r w:rsidRPr="00011269">
        <w:rPr>
          <w:rFonts w:eastAsia="Calibri"/>
          <w:szCs w:val="20"/>
        </w:rPr>
        <w:t xml:space="preserve">       </w:t>
      </w:r>
      <w:r w:rsidRPr="00011269">
        <w:rPr>
          <w:rFonts w:eastAsia="Calibri"/>
          <w:szCs w:val="20"/>
        </w:rPr>
        <w:fldChar w:fldCharType="begin"/>
      </w:r>
      <w:r w:rsidRPr="00011269">
        <w:rPr>
          <w:rFonts w:eastAsia="Calibri"/>
          <w:szCs w:val="20"/>
        </w:rPr>
        <w:instrText xml:space="preserve"> QUOTE </w:instrText>
      </w:r>
      <w:r w:rsidR="00C511EF">
        <w:rPr>
          <w:rFonts w:eastAsia="Calibri"/>
          <w:szCs w:val="20"/>
        </w:rPr>
        <w:pict w14:anchorId="59962720">
          <v:shape id="_x0000_i1025" type="#_x0000_t75" style="width:64.5pt;height:36pt" equationxml="&lt;">
            <v:imagedata r:id="rId50" o:title="" chromakey="white"/>
          </v:shape>
        </w:pict>
      </w:r>
      <w:r w:rsidRPr="00011269">
        <w:rPr>
          <w:rFonts w:eastAsia="Calibri"/>
          <w:szCs w:val="20"/>
        </w:rPr>
        <w:instrText xml:space="preserve"> </w:instrText>
      </w:r>
      <w:r w:rsidRPr="00011269">
        <w:rPr>
          <w:rFonts w:eastAsia="Calibri"/>
          <w:szCs w:val="20"/>
        </w:rPr>
        <w:fldChar w:fldCharType="end"/>
      </w:r>
      <w:r w:rsidRPr="00011269">
        <w:rPr>
          <w:rFonts w:eastAsia="Calibri"/>
          <w:szCs w:val="20"/>
        </w:rPr>
        <w:t xml:space="preserve">       </w:t>
      </w:r>
      <w:r w:rsidRPr="00011269">
        <w:rPr>
          <w:rFonts w:eastAsia="Calibri"/>
          <w:szCs w:val="20"/>
          <w:vertAlign w:val="superscript"/>
        </w:rPr>
        <w:t>t</w:t>
      </w:r>
      <w:r w:rsidRPr="00011269">
        <w:rPr>
          <w:rFonts w:eastAsia="Calibri"/>
          <w:szCs w:val="20"/>
        </w:rPr>
        <w:t>, где</w:t>
      </w:r>
    </w:p>
    <w:p w14:paraId="6376714F" w14:textId="77777777" w:rsidR="009B1783" w:rsidRPr="00011269" w:rsidRDefault="009B1783" w:rsidP="009B1783">
      <w:pPr>
        <w:widowControl w:val="0"/>
        <w:spacing w:after="0" w:line="240" w:lineRule="auto"/>
        <w:ind w:firstLine="709"/>
        <w:jc w:val="both"/>
        <w:rPr>
          <w:rFonts w:eastAsia="Calibri"/>
          <w:szCs w:val="20"/>
        </w:rPr>
      </w:pPr>
    </w:p>
    <w:p w14:paraId="51E5D810" w14:textId="3B320026" w:rsidR="009B1783" w:rsidRPr="00631425" w:rsidRDefault="009B1783" w:rsidP="009B1783">
      <w:pPr>
        <w:widowControl w:val="0"/>
        <w:spacing w:after="0" w:line="240" w:lineRule="auto"/>
        <w:ind w:firstLine="709"/>
        <w:jc w:val="both"/>
        <w:rPr>
          <w:rFonts w:eastAsia="Calibri"/>
          <w:szCs w:val="20"/>
        </w:rPr>
      </w:pPr>
      <w:proofErr w:type="spellStart"/>
      <w:r w:rsidRPr="00631425">
        <w:rPr>
          <w:rFonts w:eastAsia="Calibri"/>
          <w:szCs w:val="20"/>
        </w:rPr>
        <w:t>Nn</w:t>
      </w:r>
      <w:proofErr w:type="spellEnd"/>
      <w:r w:rsidRPr="00631425">
        <w:rPr>
          <w:rFonts w:eastAsia="Calibri"/>
          <w:szCs w:val="20"/>
        </w:rPr>
        <w:t xml:space="preserve"> - численность населения на начало планируемого периода (</w:t>
      </w:r>
      <w:r w:rsidR="00631425" w:rsidRPr="00631425">
        <w:rPr>
          <w:szCs w:val="20"/>
        </w:rPr>
        <w:t>2769</w:t>
      </w:r>
      <w:r w:rsidRPr="00631425">
        <w:rPr>
          <w:rFonts w:eastAsia="Calibri"/>
          <w:szCs w:val="20"/>
        </w:rPr>
        <w:t>);</w:t>
      </w:r>
    </w:p>
    <w:p w14:paraId="799EBB05" w14:textId="0AACA139" w:rsidR="009B1783" w:rsidRPr="00631425" w:rsidRDefault="009B1783" w:rsidP="009B1783">
      <w:pPr>
        <w:widowControl w:val="0"/>
        <w:spacing w:after="0" w:line="240" w:lineRule="auto"/>
        <w:ind w:firstLine="709"/>
        <w:jc w:val="both"/>
        <w:rPr>
          <w:rFonts w:eastAsia="Calibri"/>
          <w:szCs w:val="20"/>
        </w:rPr>
      </w:pPr>
      <w:r w:rsidRPr="00631425">
        <w:rPr>
          <w:rFonts w:eastAsia="Calibri"/>
          <w:szCs w:val="20"/>
        </w:rPr>
        <w:t>t - число лет, на которое прогнозируется расчет (</w:t>
      </w:r>
      <w:r w:rsidR="00631425" w:rsidRPr="00631425">
        <w:rPr>
          <w:rFonts w:eastAsia="Calibri"/>
          <w:szCs w:val="20"/>
        </w:rPr>
        <w:t>1</w:t>
      </w:r>
      <w:r w:rsidR="00631425">
        <w:rPr>
          <w:rFonts w:eastAsia="Calibri"/>
          <w:szCs w:val="20"/>
        </w:rPr>
        <w:t>5</w:t>
      </w:r>
      <w:r w:rsidRPr="00631425">
        <w:rPr>
          <w:rFonts w:eastAsia="Calibri"/>
          <w:szCs w:val="20"/>
        </w:rPr>
        <w:t>);</w:t>
      </w:r>
    </w:p>
    <w:p w14:paraId="5979AD85" w14:textId="7C6A48EC" w:rsidR="009B1783" w:rsidRPr="00631425" w:rsidRDefault="009B1783" w:rsidP="009B1783">
      <w:pPr>
        <w:widowControl w:val="0"/>
        <w:spacing w:after="0" w:line="240" w:lineRule="auto"/>
        <w:ind w:firstLine="709"/>
        <w:jc w:val="both"/>
        <w:rPr>
          <w:szCs w:val="20"/>
        </w:rPr>
      </w:pPr>
      <w:r w:rsidRPr="00631425">
        <w:rPr>
          <w:szCs w:val="20"/>
        </w:rPr>
        <w:t>Коп – коэффициент общего прироста населения (-</w:t>
      </w:r>
      <w:r w:rsidR="00631425" w:rsidRPr="00631425">
        <w:rPr>
          <w:szCs w:val="20"/>
        </w:rPr>
        <w:t>7</w:t>
      </w:r>
      <w:r w:rsidR="00D062A0" w:rsidRPr="00631425">
        <w:rPr>
          <w:szCs w:val="20"/>
        </w:rPr>
        <w:t>,</w:t>
      </w:r>
      <w:r w:rsidR="00631425" w:rsidRPr="00631425">
        <w:rPr>
          <w:szCs w:val="20"/>
        </w:rPr>
        <w:t>0</w:t>
      </w:r>
      <w:r w:rsidRPr="00631425">
        <w:rPr>
          <w:szCs w:val="20"/>
        </w:rPr>
        <w:t>).</w:t>
      </w:r>
    </w:p>
    <w:p w14:paraId="2C02A727" w14:textId="77777777" w:rsidR="009B1783" w:rsidRPr="00631425" w:rsidRDefault="009B1783" w:rsidP="009B1783">
      <w:pPr>
        <w:widowControl w:val="0"/>
        <w:spacing w:after="0" w:line="240" w:lineRule="auto"/>
        <w:ind w:firstLine="709"/>
        <w:jc w:val="both"/>
        <w:rPr>
          <w:szCs w:val="20"/>
        </w:rPr>
      </w:pPr>
      <w:r w:rsidRPr="00631425">
        <w:rPr>
          <w:szCs w:val="20"/>
        </w:rPr>
        <w:t xml:space="preserve">Коп = К </w:t>
      </w:r>
      <w:proofErr w:type="spellStart"/>
      <w:r w:rsidRPr="00631425">
        <w:rPr>
          <w:szCs w:val="20"/>
        </w:rPr>
        <w:t>ест_прир</w:t>
      </w:r>
      <w:proofErr w:type="spellEnd"/>
      <w:r w:rsidRPr="00631425">
        <w:rPr>
          <w:szCs w:val="20"/>
        </w:rPr>
        <w:t xml:space="preserve"> + </w:t>
      </w:r>
      <w:bookmarkStart w:id="134" w:name="_Hlk127547690"/>
      <w:proofErr w:type="spellStart"/>
      <w:r w:rsidRPr="00631425">
        <w:rPr>
          <w:szCs w:val="20"/>
        </w:rPr>
        <w:t>Кмигр</w:t>
      </w:r>
      <w:proofErr w:type="spellEnd"/>
      <w:r w:rsidRPr="00631425">
        <w:rPr>
          <w:szCs w:val="20"/>
        </w:rPr>
        <w:t xml:space="preserve"> </w:t>
      </w:r>
      <w:proofErr w:type="spellStart"/>
      <w:r w:rsidRPr="00631425">
        <w:rPr>
          <w:szCs w:val="20"/>
        </w:rPr>
        <w:t>прир</w:t>
      </w:r>
      <w:bookmarkEnd w:id="134"/>
      <w:proofErr w:type="spellEnd"/>
      <w:r w:rsidRPr="00631425">
        <w:rPr>
          <w:szCs w:val="20"/>
        </w:rPr>
        <w:t>, где</w:t>
      </w:r>
    </w:p>
    <w:p w14:paraId="7CD342DB" w14:textId="402565A9" w:rsidR="009B1783" w:rsidRPr="00631425" w:rsidRDefault="009B1783" w:rsidP="009B1783">
      <w:pPr>
        <w:widowControl w:val="0"/>
        <w:spacing w:after="0" w:line="240" w:lineRule="auto"/>
        <w:ind w:firstLine="709"/>
        <w:jc w:val="both"/>
        <w:rPr>
          <w:szCs w:val="20"/>
        </w:rPr>
      </w:pPr>
      <w:r w:rsidRPr="00631425">
        <w:rPr>
          <w:szCs w:val="20"/>
        </w:rPr>
        <w:t xml:space="preserve">К </w:t>
      </w:r>
      <w:proofErr w:type="spellStart"/>
      <w:r w:rsidRPr="00631425">
        <w:rPr>
          <w:szCs w:val="20"/>
        </w:rPr>
        <w:t>ест_прир</w:t>
      </w:r>
      <w:proofErr w:type="spellEnd"/>
      <w:r w:rsidRPr="00631425">
        <w:rPr>
          <w:szCs w:val="20"/>
        </w:rPr>
        <w:t> -</w:t>
      </w:r>
      <w:bookmarkStart w:id="135" w:name="_Hlk127547694"/>
      <w:r w:rsidRPr="00631425">
        <w:rPr>
          <w:szCs w:val="20"/>
        </w:rPr>
        <w:t xml:space="preserve"> коэффициент естественного прироста населения </w:t>
      </w:r>
      <w:bookmarkEnd w:id="135"/>
      <w:r w:rsidRPr="00631425">
        <w:rPr>
          <w:szCs w:val="20"/>
        </w:rPr>
        <w:t>(-</w:t>
      </w:r>
      <w:r w:rsidR="00631425" w:rsidRPr="00631425">
        <w:rPr>
          <w:szCs w:val="20"/>
        </w:rPr>
        <w:t>3</w:t>
      </w:r>
      <w:r w:rsidR="00847ED2" w:rsidRPr="00631425">
        <w:rPr>
          <w:szCs w:val="20"/>
        </w:rPr>
        <w:t>,</w:t>
      </w:r>
      <w:r w:rsidR="00631425" w:rsidRPr="00631425">
        <w:rPr>
          <w:szCs w:val="20"/>
        </w:rPr>
        <w:t>5</w:t>
      </w:r>
      <w:r w:rsidRPr="00631425">
        <w:rPr>
          <w:szCs w:val="20"/>
        </w:rPr>
        <w:t>);</w:t>
      </w:r>
    </w:p>
    <w:p w14:paraId="4FB8B488" w14:textId="05950684" w:rsidR="009B1783" w:rsidRPr="00011269" w:rsidRDefault="009B1783" w:rsidP="009B1783">
      <w:pPr>
        <w:widowControl w:val="0"/>
        <w:spacing w:after="0" w:line="240" w:lineRule="auto"/>
        <w:ind w:firstLine="709"/>
        <w:jc w:val="both"/>
        <w:rPr>
          <w:szCs w:val="20"/>
        </w:rPr>
      </w:pPr>
      <w:proofErr w:type="spellStart"/>
      <w:r w:rsidRPr="00631425">
        <w:rPr>
          <w:szCs w:val="20"/>
        </w:rPr>
        <w:t>Кмигр</w:t>
      </w:r>
      <w:proofErr w:type="spellEnd"/>
      <w:r w:rsidRPr="00631425">
        <w:rPr>
          <w:szCs w:val="20"/>
        </w:rPr>
        <w:t xml:space="preserve"> </w:t>
      </w:r>
      <w:proofErr w:type="spellStart"/>
      <w:r w:rsidRPr="00631425">
        <w:rPr>
          <w:szCs w:val="20"/>
        </w:rPr>
        <w:t>прир</w:t>
      </w:r>
      <w:proofErr w:type="spellEnd"/>
      <w:r w:rsidRPr="00631425">
        <w:rPr>
          <w:szCs w:val="20"/>
        </w:rPr>
        <w:t xml:space="preserve"> - коэффициент миграционного прироста населения прироста населения (–</w:t>
      </w:r>
      <w:r w:rsidR="00631425" w:rsidRPr="00631425">
        <w:rPr>
          <w:szCs w:val="20"/>
        </w:rPr>
        <w:t>3,5</w:t>
      </w:r>
      <w:r w:rsidRPr="00631425">
        <w:rPr>
          <w:szCs w:val="20"/>
        </w:rPr>
        <w:t>).</w:t>
      </w:r>
    </w:p>
    <w:p w14:paraId="7BF2B1AD" w14:textId="3B1E8D87" w:rsidR="009B1783" w:rsidRPr="00B23C5E" w:rsidRDefault="009B1783" w:rsidP="009B1783">
      <w:pPr>
        <w:widowControl w:val="0"/>
        <w:spacing w:after="0" w:line="240" w:lineRule="auto"/>
        <w:ind w:firstLine="709"/>
        <w:jc w:val="both"/>
        <w:rPr>
          <w:szCs w:val="20"/>
        </w:rPr>
      </w:pPr>
      <w:r w:rsidRPr="00631425">
        <w:rPr>
          <w:szCs w:val="20"/>
        </w:rPr>
        <w:t xml:space="preserve">Прогнозная численность населения </w:t>
      </w:r>
      <w:proofErr w:type="spellStart"/>
      <w:r w:rsidR="00601836" w:rsidRPr="00631425">
        <w:rPr>
          <w:szCs w:val="20"/>
        </w:rPr>
        <w:t>Ермоловского</w:t>
      </w:r>
      <w:proofErr w:type="spellEnd"/>
      <w:r w:rsidRPr="00631425">
        <w:rPr>
          <w:szCs w:val="20"/>
        </w:rPr>
        <w:t xml:space="preserve"> сельсовета на основе указанных показателей до 203</w:t>
      </w:r>
      <w:r w:rsidR="00011269" w:rsidRPr="00631425">
        <w:rPr>
          <w:szCs w:val="20"/>
        </w:rPr>
        <w:t>9</w:t>
      </w:r>
      <w:r w:rsidRPr="00631425">
        <w:rPr>
          <w:szCs w:val="20"/>
        </w:rPr>
        <w:t xml:space="preserve"> года составит </w:t>
      </w:r>
      <w:r w:rsidR="00631425">
        <w:rPr>
          <w:szCs w:val="20"/>
        </w:rPr>
        <w:t>2492</w:t>
      </w:r>
      <w:r w:rsidRPr="00631425">
        <w:rPr>
          <w:szCs w:val="20"/>
        </w:rPr>
        <w:t xml:space="preserve"> человек</w:t>
      </w:r>
      <w:r w:rsidR="00C242AD">
        <w:rPr>
          <w:szCs w:val="20"/>
        </w:rPr>
        <w:t>а</w:t>
      </w:r>
      <w:r w:rsidRPr="00631425">
        <w:rPr>
          <w:szCs w:val="20"/>
        </w:rPr>
        <w:t>.</w:t>
      </w:r>
    </w:p>
    <w:p w14:paraId="35170B05" w14:textId="77777777" w:rsidR="009B1783" w:rsidRDefault="009B1783" w:rsidP="00D86D67">
      <w:pPr>
        <w:spacing w:after="0" w:line="240" w:lineRule="auto"/>
        <w:ind w:firstLine="709"/>
        <w:jc w:val="both"/>
        <w:rPr>
          <w:szCs w:val="24"/>
        </w:rPr>
      </w:pPr>
    </w:p>
    <w:p w14:paraId="245E8646" w14:textId="77777777" w:rsidR="00015305" w:rsidRPr="009E2F8E" w:rsidRDefault="005A4B62" w:rsidP="005B5498">
      <w:pPr>
        <w:pStyle w:val="20"/>
        <w:spacing w:before="0"/>
        <w:rPr>
          <w:szCs w:val="24"/>
        </w:rPr>
      </w:pPr>
      <w:bookmarkStart w:id="136" w:name="_Toc192172713"/>
      <w:r w:rsidRPr="009E2F8E">
        <w:rPr>
          <w:szCs w:val="24"/>
        </w:rPr>
        <w:t>2</w:t>
      </w:r>
      <w:r w:rsidR="00625975" w:rsidRPr="009E2F8E">
        <w:rPr>
          <w:szCs w:val="24"/>
        </w:rPr>
        <w:t>.</w:t>
      </w:r>
      <w:r w:rsidR="00AB7B12">
        <w:rPr>
          <w:szCs w:val="24"/>
        </w:rPr>
        <w:t>9</w:t>
      </w:r>
      <w:r w:rsidR="00625975" w:rsidRPr="009E2F8E">
        <w:rPr>
          <w:szCs w:val="24"/>
        </w:rPr>
        <w:t xml:space="preserve">. </w:t>
      </w:r>
      <w:r w:rsidR="00015305" w:rsidRPr="009E2F8E">
        <w:rPr>
          <w:szCs w:val="24"/>
        </w:rPr>
        <w:t>Жилищный фонд (жилищное строительство)</w:t>
      </w:r>
      <w:bookmarkEnd w:id="136"/>
    </w:p>
    <w:p w14:paraId="5951F409" w14:textId="77777777" w:rsidR="00CF7B21" w:rsidRPr="00437B23" w:rsidRDefault="00CF7B21" w:rsidP="00CF7B21">
      <w:pPr>
        <w:keepNext/>
        <w:keepLines/>
        <w:spacing w:after="0" w:line="240" w:lineRule="auto"/>
        <w:ind w:firstLine="709"/>
        <w:jc w:val="both"/>
        <w:rPr>
          <w:rFonts w:eastAsia="Calibri"/>
          <w:lang w:eastAsia="en-US"/>
        </w:rPr>
      </w:pPr>
      <w:r w:rsidRPr="00437B23">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14:paraId="380BD77C" w14:textId="77777777" w:rsidR="00CF7B21" w:rsidRPr="00437B23" w:rsidRDefault="00CF7B21" w:rsidP="00CF7B21">
      <w:pPr>
        <w:widowControl w:val="0"/>
        <w:spacing w:after="0" w:line="240" w:lineRule="auto"/>
        <w:ind w:firstLine="709"/>
        <w:jc w:val="both"/>
        <w:rPr>
          <w:rFonts w:eastAsia="Calibri"/>
          <w:lang w:eastAsia="en-US"/>
        </w:rPr>
      </w:pPr>
      <w:r w:rsidRPr="00437B23">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14:paraId="39567E33" w14:textId="77777777" w:rsidR="00CF7B21" w:rsidRPr="00437B23" w:rsidRDefault="00CF7B21" w:rsidP="00CF7B21">
      <w:pPr>
        <w:widowControl w:val="0"/>
        <w:spacing w:after="0" w:line="240" w:lineRule="auto"/>
        <w:ind w:firstLine="709"/>
        <w:jc w:val="both"/>
        <w:rPr>
          <w:rFonts w:eastAsia="Calibri"/>
          <w:lang w:eastAsia="en-US"/>
        </w:rPr>
      </w:pPr>
      <w:r w:rsidRPr="00437B23">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14:paraId="46342F50" w14:textId="77777777" w:rsidR="00CF7B21" w:rsidRPr="00437B23" w:rsidRDefault="00CF7B21" w:rsidP="00CF7B21">
      <w:pPr>
        <w:widowControl w:val="0"/>
        <w:spacing w:after="0" w:line="240" w:lineRule="auto"/>
        <w:ind w:firstLine="709"/>
        <w:jc w:val="both"/>
        <w:rPr>
          <w:lang w:eastAsia="ar-SA"/>
        </w:rPr>
      </w:pPr>
      <w:r w:rsidRPr="00437B23">
        <w:rPr>
          <w:lang w:eastAsia="ar-SA"/>
        </w:rPr>
        <w:t>Для достижения поставленной цели необходимо предусмотреть решение нижеследующих задач:</w:t>
      </w:r>
    </w:p>
    <w:p w14:paraId="5B07E029" w14:textId="77777777" w:rsidR="00CF7B21" w:rsidRPr="00437B23" w:rsidRDefault="004C29DD" w:rsidP="004C29DD">
      <w:pPr>
        <w:widowControl w:val="0"/>
        <w:spacing w:after="0" w:line="240" w:lineRule="auto"/>
        <w:ind w:firstLine="567"/>
        <w:jc w:val="both"/>
        <w:rPr>
          <w:lang w:eastAsia="ar-SA"/>
        </w:rPr>
      </w:pPr>
      <w:r w:rsidRPr="00437B23">
        <w:rPr>
          <w:lang w:eastAsia="ar-SA"/>
        </w:rPr>
        <w:t>-</w:t>
      </w:r>
      <w:r w:rsidR="00CF7B21" w:rsidRPr="00437B23">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14:paraId="582F6567" w14:textId="77777777" w:rsidR="00CF7B21" w:rsidRPr="00437B23" w:rsidRDefault="004C29DD" w:rsidP="004C29DD">
      <w:pPr>
        <w:widowControl w:val="0"/>
        <w:spacing w:after="0" w:line="240" w:lineRule="auto"/>
        <w:ind w:firstLine="567"/>
        <w:jc w:val="both"/>
        <w:rPr>
          <w:lang w:eastAsia="ar-SA"/>
        </w:rPr>
      </w:pPr>
      <w:r w:rsidRPr="00437B23">
        <w:rPr>
          <w:lang w:eastAsia="ar-SA"/>
        </w:rPr>
        <w:t>-</w:t>
      </w:r>
      <w:r w:rsidR="00CF7B21" w:rsidRPr="00437B23">
        <w:rPr>
          <w:lang w:eastAsia="ar-SA"/>
        </w:rPr>
        <w:t>обеспечение жилищного строительства земельными участками с имеющимися объектами инженерно-коммунальной инфраструктуры;</w:t>
      </w:r>
    </w:p>
    <w:p w14:paraId="2D51F876" w14:textId="77777777" w:rsidR="00CF7B21" w:rsidRPr="00437B23" w:rsidRDefault="004C29DD" w:rsidP="004C29DD">
      <w:pPr>
        <w:widowControl w:val="0"/>
        <w:spacing w:after="0" w:line="240" w:lineRule="auto"/>
        <w:ind w:firstLine="567"/>
        <w:jc w:val="both"/>
        <w:rPr>
          <w:lang w:eastAsia="ar-SA"/>
        </w:rPr>
      </w:pPr>
      <w:r w:rsidRPr="00437B23">
        <w:rPr>
          <w:lang w:eastAsia="ar-SA"/>
        </w:rPr>
        <w:t>-</w:t>
      </w:r>
      <w:r w:rsidR="00CF7B21" w:rsidRPr="00437B23">
        <w:rPr>
          <w:lang w:eastAsia="ar-SA"/>
        </w:rPr>
        <w:t>снижение административных барьеров в строительстве;</w:t>
      </w:r>
    </w:p>
    <w:p w14:paraId="3CB58AC1" w14:textId="77777777" w:rsidR="00CF7B21" w:rsidRPr="00437B23" w:rsidRDefault="004C29DD" w:rsidP="004C29DD">
      <w:pPr>
        <w:widowControl w:val="0"/>
        <w:spacing w:after="0" w:line="240" w:lineRule="auto"/>
        <w:ind w:firstLine="567"/>
        <w:jc w:val="both"/>
        <w:rPr>
          <w:lang w:eastAsia="ar-SA"/>
        </w:rPr>
      </w:pPr>
      <w:r w:rsidRPr="00437B23">
        <w:rPr>
          <w:lang w:eastAsia="ar-SA"/>
        </w:rPr>
        <w:t>-</w:t>
      </w:r>
      <w:r w:rsidR="00CF7B21" w:rsidRPr="00437B23">
        <w:rPr>
          <w:lang w:eastAsia="ar-SA"/>
        </w:rPr>
        <w:t xml:space="preserve">внедрение энергоэффективных и ресурсосберегающих технологий и строительных материалов в жилищном строительстве. </w:t>
      </w:r>
    </w:p>
    <w:p w14:paraId="1B98D752" w14:textId="77777777" w:rsidR="00CF7B21" w:rsidRPr="007928BF" w:rsidRDefault="00CF7B21" w:rsidP="00CF7B21">
      <w:pPr>
        <w:widowControl w:val="0"/>
        <w:spacing w:after="0" w:line="240" w:lineRule="auto"/>
        <w:ind w:firstLine="709"/>
        <w:jc w:val="both"/>
        <w:rPr>
          <w:rFonts w:eastAsia="Calibri"/>
          <w:color w:val="FF0000"/>
          <w:lang w:eastAsia="en-US"/>
        </w:rPr>
      </w:pPr>
    </w:p>
    <w:p w14:paraId="51892A06" w14:textId="3ADA1485" w:rsidR="00CF7B21" w:rsidRPr="00437B23" w:rsidRDefault="00CF7B21" w:rsidP="00CF7B21">
      <w:pPr>
        <w:widowControl w:val="0"/>
        <w:spacing w:after="0" w:line="240" w:lineRule="auto"/>
        <w:ind w:firstLine="709"/>
        <w:jc w:val="center"/>
        <w:rPr>
          <w:rFonts w:eastAsia="Calibri"/>
          <w:b/>
          <w:lang w:eastAsia="en-US"/>
        </w:rPr>
      </w:pPr>
      <w:r w:rsidRPr="00437B23">
        <w:rPr>
          <w:rFonts w:eastAsia="Calibri"/>
          <w:b/>
          <w:lang w:eastAsia="en-US"/>
        </w:rPr>
        <w:t>Анализ качественных и количественных характеристик жилищного фонда</w:t>
      </w:r>
    </w:p>
    <w:p w14:paraId="161DFBBA" w14:textId="5561544B" w:rsidR="00CF7B21" w:rsidRPr="00980768" w:rsidRDefault="00CF7B21" w:rsidP="00CF7B21">
      <w:pPr>
        <w:widowControl w:val="0"/>
        <w:spacing w:after="0" w:line="240" w:lineRule="auto"/>
        <w:ind w:firstLine="709"/>
        <w:jc w:val="both"/>
        <w:rPr>
          <w:rFonts w:eastAsia="Calibri"/>
          <w:lang w:eastAsia="en-US"/>
        </w:rPr>
      </w:pPr>
      <w:r w:rsidRPr="00980768">
        <w:rPr>
          <w:rFonts w:eastAsia="Calibri"/>
          <w:lang w:eastAsia="en-US"/>
        </w:rPr>
        <w:t xml:space="preserve">Для характеристики жилищных условий важен их качественный и </w:t>
      </w:r>
      <w:r w:rsidR="00BC1AFF" w:rsidRPr="00980768">
        <w:rPr>
          <w:rFonts w:eastAsia="Calibri"/>
          <w:lang w:eastAsia="en-US"/>
        </w:rPr>
        <w:t>количественный аспект</w:t>
      </w:r>
      <w:r w:rsidRPr="00980768">
        <w:rPr>
          <w:rFonts w:eastAsia="Calibri"/>
          <w:lang w:eastAsia="en-US"/>
        </w:rPr>
        <w:t xml:space="preserve">. Качественная оценка позволяет определить уровень комфорта проживания населения, </w:t>
      </w:r>
      <w:r w:rsidRPr="00980768">
        <w:rPr>
          <w:rFonts w:eastAsia="Calibri"/>
          <w:lang w:eastAsia="en-US"/>
        </w:rPr>
        <w:lastRenderedPageBreak/>
        <w:t>а количественная оценка позволяет определить уровень обеспеченности населения жильем.</w:t>
      </w:r>
    </w:p>
    <w:p w14:paraId="715BD46C" w14:textId="5977D8BB" w:rsidR="00C87BE2" w:rsidRPr="00C87BE2" w:rsidRDefault="00CF7B21" w:rsidP="00C87BE2">
      <w:pPr>
        <w:widowControl w:val="0"/>
        <w:spacing w:after="0" w:line="240" w:lineRule="auto"/>
        <w:ind w:firstLine="709"/>
        <w:jc w:val="both"/>
        <w:rPr>
          <w:szCs w:val="20"/>
        </w:rPr>
      </w:pPr>
      <w:r w:rsidRPr="00980768">
        <w:rPr>
          <w:rFonts w:eastAsia="Calibri"/>
          <w:lang w:eastAsia="en-US"/>
        </w:rPr>
        <w:t xml:space="preserve">Средняя обеспеченность жилым фондом – показатель, характеризующий качество жилищного строительства и темпы его развития. </w:t>
      </w:r>
      <w:r w:rsidR="00980768" w:rsidRPr="007928BF">
        <w:rPr>
          <w:szCs w:val="20"/>
        </w:rPr>
        <w:t xml:space="preserve">В границах </w:t>
      </w:r>
      <w:proofErr w:type="spellStart"/>
      <w:r w:rsidR="00601836">
        <w:rPr>
          <w:szCs w:val="20"/>
        </w:rPr>
        <w:t>Ермоловского</w:t>
      </w:r>
      <w:proofErr w:type="spellEnd"/>
      <w:r w:rsidR="00980768" w:rsidRPr="007928BF">
        <w:rPr>
          <w:szCs w:val="20"/>
        </w:rPr>
        <w:t xml:space="preserve"> сельсовета существующий жил</w:t>
      </w:r>
      <w:r w:rsidR="00980768">
        <w:rPr>
          <w:szCs w:val="20"/>
        </w:rPr>
        <w:t>ой</w:t>
      </w:r>
      <w:r w:rsidR="00980768" w:rsidRPr="007928BF">
        <w:rPr>
          <w:szCs w:val="20"/>
        </w:rPr>
        <w:t xml:space="preserve"> фонд, на данный момент, </w:t>
      </w:r>
      <w:bookmarkStart w:id="137" w:name="_Hlk148965084"/>
      <w:r w:rsidR="00980768" w:rsidRPr="007928BF">
        <w:rPr>
          <w:szCs w:val="20"/>
        </w:rPr>
        <w:t xml:space="preserve">составляет </w:t>
      </w:r>
      <w:bookmarkStart w:id="138" w:name="_Hlk137029793"/>
      <w:r w:rsidR="008F329B">
        <w:rPr>
          <w:rFonts w:eastAsia="Calibri"/>
          <w:lang w:eastAsia="en-US"/>
        </w:rPr>
        <w:t xml:space="preserve">96,0 </w:t>
      </w:r>
      <w:r w:rsidR="00980768" w:rsidRPr="007928BF">
        <w:rPr>
          <w:szCs w:val="20"/>
        </w:rPr>
        <w:t>тыс. кв.</w:t>
      </w:r>
      <w:r w:rsidR="00980768">
        <w:rPr>
          <w:szCs w:val="20"/>
        </w:rPr>
        <w:t xml:space="preserve"> </w:t>
      </w:r>
      <w:r w:rsidR="00980768" w:rsidRPr="007928BF">
        <w:rPr>
          <w:szCs w:val="20"/>
        </w:rPr>
        <w:t xml:space="preserve">м </w:t>
      </w:r>
      <w:bookmarkEnd w:id="137"/>
      <w:r w:rsidR="00980768" w:rsidRPr="007928BF">
        <w:rPr>
          <w:szCs w:val="20"/>
        </w:rPr>
        <w:t>общей площади</w:t>
      </w:r>
      <w:bookmarkEnd w:id="138"/>
      <w:r w:rsidR="00C87BE2">
        <w:rPr>
          <w:szCs w:val="20"/>
        </w:rPr>
        <w:t>, из них м</w:t>
      </w:r>
      <w:r w:rsidR="00C87BE2" w:rsidRPr="00C87BE2">
        <w:rPr>
          <w:szCs w:val="20"/>
        </w:rPr>
        <w:t>униципальный жилищный фонд составляет 1,4</w:t>
      </w:r>
      <w:r w:rsidR="00C87BE2">
        <w:rPr>
          <w:szCs w:val="20"/>
        </w:rPr>
        <w:t xml:space="preserve"> </w:t>
      </w:r>
      <w:r w:rsidR="00C87BE2" w:rsidRPr="00C87BE2">
        <w:rPr>
          <w:szCs w:val="20"/>
        </w:rPr>
        <w:t>тыс. м².</w:t>
      </w:r>
      <w:r w:rsidR="00980768">
        <w:rPr>
          <w:szCs w:val="20"/>
        </w:rPr>
        <w:t xml:space="preserve"> </w:t>
      </w:r>
      <w:r w:rsidR="00C87BE2" w:rsidRPr="00C87BE2">
        <w:rPr>
          <w:szCs w:val="20"/>
        </w:rPr>
        <w:t>Ветхий и аварийный жилищный фонд –   3 дома (Пензенская область Пензенский район с.</w:t>
      </w:r>
      <w:r w:rsidR="00C87BE2">
        <w:rPr>
          <w:szCs w:val="20"/>
        </w:rPr>
        <w:t xml:space="preserve"> </w:t>
      </w:r>
      <w:r w:rsidR="00C87BE2" w:rsidRPr="00C87BE2">
        <w:rPr>
          <w:szCs w:val="20"/>
        </w:rPr>
        <w:t>Ермоловка ул. Лесная д.3,</w:t>
      </w:r>
      <w:r w:rsidR="00C87BE2">
        <w:rPr>
          <w:szCs w:val="20"/>
        </w:rPr>
        <w:t xml:space="preserve"> </w:t>
      </w:r>
      <w:r w:rsidR="00C87BE2" w:rsidRPr="00C87BE2">
        <w:rPr>
          <w:szCs w:val="20"/>
        </w:rPr>
        <w:t>Пензенская область Пензенский район с.</w:t>
      </w:r>
      <w:r w:rsidR="00C87BE2">
        <w:rPr>
          <w:szCs w:val="20"/>
        </w:rPr>
        <w:t xml:space="preserve"> </w:t>
      </w:r>
      <w:proofErr w:type="spellStart"/>
      <w:r w:rsidR="00C87BE2" w:rsidRPr="00C87BE2">
        <w:rPr>
          <w:szCs w:val="20"/>
        </w:rPr>
        <w:t>Загоскино</w:t>
      </w:r>
      <w:proofErr w:type="spellEnd"/>
      <w:r w:rsidR="00C87BE2" w:rsidRPr="00C87BE2">
        <w:rPr>
          <w:szCs w:val="20"/>
        </w:rPr>
        <w:t xml:space="preserve"> ул. </w:t>
      </w:r>
      <w:proofErr w:type="spellStart"/>
      <w:r w:rsidR="00C87BE2" w:rsidRPr="00C87BE2">
        <w:rPr>
          <w:szCs w:val="20"/>
        </w:rPr>
        <w:t>Отябрьская</w:t>
      </w:r>
      <w:proofErr w:type="spellEnd"/>
      <w:r w:rsidR="00C87BE2" w:rsidRPr="00C87BE2">
        <w:rPr>
          <w:szCs w:val="20"/>
        </w:rPr>
        <w:t xml:space="preserve"> д.2,</w:t>
      </w:r>
      <w:r w:rsidR="00C87BE2">
        <w:rPr>
          <w:szCs w:val="20"/>
        </w:rPr>
        <w:t xml:space="preserve"> </w:t>
      </w:r>
      <w:r w:rsidR="00C87BE2" w:rsidRPr="00C87BE2">
        <w:rPr>
          <w:szCs w:val="20"/>
        </w:rPr>
        <w:t>Пензенская область пензенский район с.</w:t>
      </w:r>
      <w:r w:rsidR="00C87BE2">
        <w:rPr>
          <w:szCs w:val="20"/>
        </w:rPr>
        <w:t xml:space="preserve"> </w:t>
      </w:r>
      <w:proofErr w:type="spellStart"/>
      <w:r w:rsidR="00C87BE2" w:rsidRPr="00C87BE2">
        <w:rPr>
          <w:szCs w:val="20"/>
        </w:rPr>
        <w:t>Загоскино</w:t>
      </w:r>
      <w:proofErr w:type="spellEnd"/>
      <w:r w:rsidR="00C87BE2" w:rsidRPr="00C87BE2">
        <w:rPr>
          <w:szCs w:val="20"/>
        </w:rPr>
        <w:t xml:space="preserve"> ул. Совхозная д.5).</w:t>
      </w:r>
    </w:p>
    <w:p w14:paraId="6AF137C8" w14:textId="77777777" w:rsidR="00C87BE2" w:rsidRPr="00C87BE2" w:rsidRDefault="00C87BE2" w:rsidP="00C87BE2">
      <w:pPr>
        <w:widowControl w:val="0"/>
        <w:spacing w:after="0" w:line="240" w:lineRule="auto"/>
        <w:ind w:firstLine="709"/>
        <w:jc w:val="both"/>
        <w:rPr>
          <w:szCs w:val="20"/>
        </w:rPr>
      </w:pPr>
      <w:r w:rsidRPr="00C87BE2">
        <w:rPr>
          <w:szCs w:val="20"/>
        </w:rPr>
        <w:t>Количество семей (человек) нуждающихся в улучшении жилищных условий -10 семей.</w:t>
      </w:r>
    </w:p>
    <w:p w14:paraId="14DC7E8F" w14:textId="57D63A75" w:rsidR="00C87BE2" w:rsidRDefault="00C87BE2" w:rsidP="00C87BE2">
      <w:pPr>
        <w:widowControl w:val="0"/>
        <w:spacing w:after="0" w:line="240" w:lineRule="auto"/>
        <w:ind w:firstLine="709"/>
        <w:jc w:val="both"/>
        <w:rPr>
          <w:szCs w:val="20"/>
        </w:rPr>
      </w:pPr>
      <w:r w:rsidRPr="00C87BE2">
        <w:rPr>
          <w:szCs w:val="20"/>
        </w:rPr>
        <w:t>Жилая площадь, приходящаяся на 1 человека 12</w:t>
      </w:r>
      <w:r w:rsidR="004F2DF0">
        <w:rPr>
          <w:szCs w:val="20"/>
        </w:rPr>
        <w:t xml:space="preserve"> </w:t>
      </w:r>
      <w:r w:rsidRPr="00C87BE2">
        <w:rPr>
          <w:szCs w:val="20"/>
        </w:rPr>
        <w:t>м²,</w:t>
      </w:r>
    </w:p>
    <w:p w14:paraId="7759AB37" w14:textId="65C27059" w:rsidR="00980768" w:rsidRPr="007928BF" w:rsidRDefault="00980768" w:rsidP="00980768">
      <w:pPr>
        <w:widowControl w:val="0"/>
        <w:spacing w:after="0" w:line="240" w:lineRule="auto"/>
        <w:ind w:firstLine="709"/>
        <w:jc w:val="both"/>
        <w:rPr>
          <w:szCs w:val="20"/>
        </w:rPr>
      </w:pPr>
      <w:r w:rsidRPr="007928BF">
        <w:rPr>
          <w:szCs w:val="20"/>
        </w:rPr>
        <w:t>Жилищное строительство осуществляется за счет средств населения.</w:t>
      </w:r>
    </w:p>
    <w:p w14:paraId="20C7B56C" w14:textId="77CCC4B7" w:rsidR="00C87BE2" w:rsidRDefault="00CF7B21" w:rsidP="00CF7B21">
      <w:pPr>
        <w:widowControl w:val="0"/>
        <w:spacing w:after="0" w:line="240" w:lineRule="auto"/>
        <w:ind w:firstLine="709"/>
        <w:jc w:val="both"/>
        <w:rPr>
          <w:rFonts w:eastAsia="Calibri"/>
          <w:lang w:eastAsia="en-US"/>
        </w:rPr>
      </w:pPr>
      <w:r w:rsidRPr="00980768">
        <w:rPr>
          <w:rFonts w:eastAsia="Calibri"/>
          <w:lang w:eastAsia="en-US"/>
        </w:rPr>
        <w:t xml:space="preserve">Население в основном проживает в жилых домах индивидуальной застройки с большими приусадебными участками. На территории </w:t>
      </w:r>
      <w:proofErr w:type="spellStart"/>
      <w:r w:rsidR="00C87BE2">
        <w:rPr>
          <w:rFonts w:eastAsia="Calibri"/>
          <w:lang w:eastAsia="en-US"/>
        </w:rPr>
        <w:t>Ермоловского</w:t>
      </w:r>
      <w:proofErr w:type="spellEnd"/>
      <w:r w:rsidR="00C87BE2">
        <w:rPr>
          <w:rFonts w:eastAsia="Calibri"/>
          <w:lang w:eastAsia="en-US"/>
        </w:rPr>
        <w:t xml:space="preserve"> сельсовета имеются малоэтажные и </w:t>
      </w:r>
      <w:proofErr w:type="spellStart"/>
      <w:r w:rsidR="00C87BE2">
        <w:rPr>
          <w:rFonts w:eastAsia="Calibri"/>
          <w:lang w:eastAsia="en-US"/>
        </w:rPr>
        <w:t>среднеэтажные</w:t>
      </w:r>
      <w:proofErr w:type="spellEnd"/>
      <w:r w:rsidR="00C87BE2">
        <w:rPr>
          <w:rFonts w:eastAsia="Calibri"/>
          <w:lang w:eastAsia="en-US"/>
        </w:rPr>
        <w:t xml:space="preserve"> </w:t>
      </w:r>
      <w:r w:rsidRPr="00C87BE2">
        <w:rPr>
          <w:rFonts w:eastAsia="Calibri"/>
          <w:lang w:eastAsia="en-US"/>
        </w:rPr>
        <w:t>многоквартирны</w:t>
      </w:r>
      <w:r w:rsidR="00C87BE2" w:rsidRPr="00C87BE2">
        <w:rPr>
          <w:rFonts w:eastAsia="Calibri"/>
          <w:lang w:eastAsia="en-US"/>
        </w:rPr>
        <w:t>е</w:t>
      </w:r>
      <w:r w:rsidRPr="00C87BE2">
        <w:rPr>
          <w:rFonts w:eastAsia="Calibri"/>
          <w:lang w:eastAsia="en-US"/>
        </w:rPr>
        <w:t xml:space="preserve"> жилых</w:t>
      </w:r>
      <w:r w:rsidR="00766A9C" w:rsidRPr="00C87BE2">
        <w:rPr>
          <w:rFonts w:eastAsia="Calibri"/>
          <w:lang w:eastAsia="en-US"/>
        </w:rPr>
        <w:t xml:space="preserve"> дома</w:t>
      </w:r>
      <w:r w:rsidR="00C87BE2" w:rsidRPr="00C87BE2">
        <w:rPr>
          <w:rFonts w:eastAsia="Calibri"/>
          <w:lang w:eastAsia="en-US"/>
        </w:rPr>
        <w:t xml:space="preserve"> </w:t>
      </w:r>
      <w:r w:rsidR="00C87BE2" w:rsidRPr="00C87BE2">
        <w:rPr>
          <w:szCs w:val="20"/>
        </w:rPr>
        <w:t>(таблица 2.9.1).</w:t>
      </w:r>
    </w:p>
    <w:p w14:paraId="42B804D8" w14:textId="6BAF5413" w:rsidR="00C87BE2" w:rsidRPr="00965AE5" w:rsidRDefault="00C87BE2" w:rsidP="00C87BE2">
      <w:pPr>
        <w:widowControl w:val="0"/>
        <w:spacing w:after="0" w:line="240" w:lineRule="auto"/>
        <w:ind w:firstLine="709"/>
        <w:jc w:val="right"/>
        <w:rPr>
          <w:szCs w:val="20"/>
        </w:rPr>
      </w:pPr>
      <w:r w:rsidRPr="00965AE5">
        <w:rPr>
          <w:szCs w:val="20"/>
        </w:rPr>
        <w:t>Таблица 2.</w:t>
      </w:r>
      <w:r>
        <w:rPr>
          <w:szCs w:val="20"/>
        </w:rPr>
        <w:t>9.</w:t>
      </w:r>
      <w:r w:rsidRPr="00965AE5">
        <w:rPr>
          <w:szCs w:val="20"/>
        </w:rPr>
        <w:t>1</w:t>
      </w:r>
    </w:p>
    <w:tbl>
      <w:tblPr>
        <w:tblW w:w="5390"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
        <w:gridCol w:w="1924"/>
        <w:gridCol w:w="851"/>
        <w:gridCol w:w="849"/>
        <w:gridCol w:w="707"/>
        <w:gridCol w:w="709"/>
        <w:gridCol w:w="707"/>
        <w:gridCol w:w="707"/>
        <w:gridCol w:w="851"/>
        <w:gridCol w:w="849"/>
        <w:gridCol w:w="707"/>
        <w:gridCol w:w="707"/>
        <w:gridCol w:w="720"/>
      </w:tblGrid>
      <w:tr w:rsidR="00C87BE2" w:rsidRPr="00C87BE2" w14:paraId="2731FD5B" w14:textId="77777777" w:rsidTr="003033E7">
        <w:tc>
          <w:tcPr>
            <w:tcW w:w="5000" w:type="pct"/>
            <w:gridSpan w:val="13"/>
            <w:shd w:val="clear" w:color="auto" w:fill="D9D9D9"/>
          </w:tcPr>
          <w:p w14:paraId="0F6B6C9A" w14:textId="77777777" w:rsidR="00C87BE2" w:rsidRPr="00C87BE2" w:rsidRDefault="00C87BE2" w:rsidP="00C87BE2">
            <w:pPr>
              <w:widowControl w:val="0"/>
              <w:spacing w:after="0" w:line="240" w:lineRule="auto"/>
              <w:jc w:val="center"/>
              <w:rPr>
                <w:rFonts w:eastAsia="Calibri"/>
                <w:b/>
                <w:sz w:val="20"/>
                <w:szCs w:val="20"/>
                <w:lang w:eastAsia="en-US"/>
              </w:rPr>
            </w:pPr>
            <w:r w:rsidRPr="00C87BE2">
              <w:rPr>
                <w:rFonts w:eastAsia="Calibri"/>
                <w:b/>
                <w:sz w:val="20"/>
                <w:szCs w:val="20"/>
                <w:lang w:eastAsia="en-US"/>
              </w:rPr>
              <w:t xml:space="preserve">Показатели жилой застройки </w:t>
            </w:r>
            <w:proofErr w:type="spellStart"/>
            <w:r w:rsidRPr="00C87BE2">
              <w:rPr>
                <w:rFonts w:eastAsia="Calibri"/>
                <w:b/>
                <w:sz w:val="20"/>
                <w:szCs w:val="20"/>
                <w:lang w:eastAsia="en-US"/>
              </w:rPr>
              <w:t>Ермоловского</w:t>
            </w:r>
            <w:proofErr w:type="spellEnd"/>
            <w:r w:rsidRPr="00C87BE2">
              <w:rPr>
                <w:rFonts w:eastAsia="Calibri"/>
                <w:b/>
                <w:sz w:val="20"/>
                <w:szCs w:val="20"/>
                <w:lang w:eastAsia="en-US"/>
              </w:rPr>
              <w:t xml:space="preserve"> сельсовета Пензенского района.</w:t>
            </w:r>
          </w:p>
        </w:tc>
      </w:tr>
      <w:tr w:rsidR="00C87BE2" w:rsidRPr="00C87BE2" w14:paraId="4D5890C0" w14:textId="77777777" w:rsidTr="003033E7">
        <w:tc>
          <w:tcPr>
            <w:tcW w:w="226" w:type="pct"/>
            <w:vAlign w:val="center"/>
          </w:tcPr>
          <w:p w14:paraId="43D14262" w14:textId="77777777" w:rsidR="00C87BE2" w:rsidRPr="00C87BE2" w:rsidRDefault="00C87BE2" w:rsidP="00C87BE2">
            <w:pPr>
              <w:widowControl w:val="0"/>
              <w:spacing w:after="0"/>
              <w:jc w:val="center"/>
              <w:rPr>
                <w:rFonts w:eastAsia="Calibri"/>
                <w:sz w:val="20"/>
                <w:szCs w:val="20"/>
                <w:lang w:eastAsia="en-US"/>
              </w:rPr>
            </w:pPr>
            <w:r w:rsidRPr="00C87BE2">
              <w:rPr>
                <w:rFonts w:eastAsia="Calibri"/>
                <w:sz w:val="20"/>
                <w:szCs w:val="20"/>
                <w:lang w:eastAsia="en-US"/>
              </w:rPr>
              <w:t>п/п</w:t>
            </w:r>
          </w:p>
        </w:tc>
        <w:tc>
          <w:tcPr>
            <w:tcW w:w="893" w:type="pct"/>
            <w:shd w:val="clear" w:color="auto" w:fill="auto"/>
            <w:vAlign w:val="center"/>
          </w:tcPr>
          <w:p w14:paraId="4DEC7787" w14:textId="77777777" w:rsidR="00C87BE2" w:rsidRPr="00C87BE2" w:rsidRDefault="00C87BE2" w:rsidP="00C87BE2">
            <w:pPr>
              <w:widowControl w:val="0"/>
              <w:spacing w:after="0"/>
              <w:jc w:val="center"/>
              <w:rPr>
                <w:rFonts w:eastAsia="Calibri"/>
                <w:sz w:val="20"/>
                <w:szCs w:val="20"/>
                <w:lang w:eastAsia="en-US"/>
              </w:rPr>
            </w:pPr>
            <w:r w:rsidRPr="00C87BE2">
              <w:rPr>
                <w:rFonts w:eastAsia="Calibri"/>
                <w:sz w:val="20"/>
                <w:szCs w:val="20"/>
                <w:lang w:eastAsia="en-US"/>
              </w:rPr>
              <w:t>Показатели</w:t>
            </w:r>
          </w:p>
        </w:tc>
        <w:tc>
          <w:tcPr>
            <w:tcW w:w="395" w:type="pct"/>
            <w:shd w:val="clear" w:color="auto" w:fill="auto"/>
            <w:vAlign w:val="center"/>
          </w:tcPr>
          <w:p w14:paraId="03B24C4A" w14:textId="77777777" w:rsidR="00C87BE2" w:rsidRPr="00C87BE2" w:rsidRDefault="00C87BE2" w:rsidP="00C87BE2">
            <w:pPr>
              <w:widowControl w:val="0"/>
              <w:spacing w:after="0"/>
              <w:jc w:val="center"/>
              <w:rPr>
                <w:rFonts w:eastAsia="Calibri"/>
                <w:sz w:val="20"/>
                <w:szCs w:val="20"/>
                <w:lang w:eastAsia="en-US"/>
              </w:rPr>
            </w:pPr>
            <w:r w:rsidRPr="00C87BE2">
              <w:rPr>
                <w:rFonts w:eastAsia="Calibri"/>
                <w:sz w:val="20"/>
                <w:szCs w:val="20"/>
                <w:lang w:eastAsia="en-US"/>
              </w:rPr>
              <w:t>Единица</w:t>
            </w:r>
          </w:p>
          <w:p w14:paraId="6A2568FB" w14:textId="77777777" w:rsidR="00C87BE2" w:rsidRPr="00C87BE2" w:rsidRDefault="00C87BE2" w:rsidP="00C87BE2">
            <w:pPr>
              <w:widowControl w:val="0"/>
              <w:spacing w:after="0"/>
              <w:jc w:val="center"/>
              <w:rPr>
                <w:rFonts w:eastAsia="Calibri"/>
                <w:sz w:val="20"/>
                <w:szCs w:val="20"/>
                <w:lang w:eastAsia="en-US"/>
              </w:rPr>
            </w:pPr>
            <w:r w:rsidRPr="00C87BE2">
              <w:rPr>
                <w:rFonts w:eastAsia="Calibri"/>
                <w:sz w:val="20"/>
                <w:szCs w:val="20"/>
                <w:lang w:eastAsia="en-US"/>
              </w:rPr>
              <w:t>измерения</w:t>
            </w:r>
          </w:p>
        </w:tc>
        <w:tc>
          <w:tcPr>
            <w:tcW w:w="394" w:type="pct"/>
            <w:shd w:val="clear" w:color="auto" w:fill="auto"/>
            <w:vAlign w:val="center"/>
          </w:tcPr>
          <w:p w14:paraId="38394491" w14:textId="77777777" w:rsidR="00C87BE2" w:rsidRPr="00C87BE2" w:rsidRDefault="00C87BE2" w:rsidP="00C87BE2">
            <w:pPr>
              <w:widowControl w:val="0"/>
              <w:spacing w:after="0"/>
              <w:jc w:val="center"/>
              <w:rPr>
                <w:rFonts w:eastAsia="Calibri"/>
                <w:sz w:val="20"/>
                <w:szCs w:val="20"/>
                <w:lang w:eastAsia="en-US"/>
              </w:rPr>
            </w:pPr>
            <w:r w:rsidRPr="00C87BE2">
              <w:rPr>
                <w:rFonts w:eastAsia="Calibri"/>
                <w:sz w:val="20"/>
                <w:szCs w:val="20"/>
                <w:lang w:eastAsia="en-US"/>
              </w:rPr>
              <w:t>2015</w:t>
            </w:r>
          </w:p>
        </w:tc>
        <w:tc>
          <w:tcPr>
            <w:tcW w:w="328" w:type="pct"/>
            <w:shd w:val="clear" w:color="auto" w:fill="auto"/>
            <w:vAlign w:val="center"/>
          </w:tcPr>
          <w:p w14:paraId="08085149" w14:textId="77777777" w:rsidR="00C87BE2" w:rsidRPr="00C87BE2" w:rsidRDefault="00C87BE2" w:rsidP="00C87BE2">
            <w:pPr>
              <w:widowControl w:val="0"/>
              <w:spacing w:after="0"/>
              <w:jc w:val="center"/>
              <w:rPr>
                <w:rFonts w:eastAsia="Calibri"/>
                <w:sz w:val="20"/>
                <w:szCs w:val="20"/>
                <w:lang w:eastAsia="en-US"/>
              </w:rPr>
            </w:pPr>
            <w:r w:rsidRPr="00C87BE2">
              <w:rPr>
                <w:rFonts w:eastAsia="Calibri"/>
                <w:sz w:val="20"/>
                <w:szCs w:val="20"/>
                <w:lang w:eastAsia="en-US"/>
              </w:rPr>
              <w:t>2016</w:t>
            </w:r>
          </w:p>
        </w:tc>
        <w:tc>
          <w:tcPr>
            <w:tcW w:w="329" w:type="pct"/>
            <w:shd w:val="clear" w:color="auto" w:fill="auto"/>
            <w:vAlign w:val="center"/>
          </w:tcPr>
          <w:p w14:paraId="4223127E" w14:textId="77777777" w:rsidR="00C87BE2" w:rsidRPr="00C87BE2" w:rsidRDefault="00C87BE2" w:rsidP="00C87BE2">
            <w:pPr>
              <w:widowControl w:val="0"/>
              <w:spacing w:after="0"/>
              <w:jc w:val="center"/>
              <w:rPr>
                <w:rFonts w:eastAsia="Calibri"/>
                <w:sz w:val="20"/>
                <w:szCs w:val="20"/>
                <w:lang w:eastAsia="en-US"/>
              </w:rPr>
            </w:pPr>
            <w:r w:rsidRPr="00C87BE2">
              <w:rPr>
                <w:rFonts w:eastAsia="Calibri"/>
                <w:sz w:val="20"/>
                <w:szCs w:val="20"/>
                <w:lang w:eastAsia="en-US"/>
              </w:rPr>
              <w:t>2017</w:t>
            </w:r>
          </w:p>
        </w:tc>
        <w:tc>
          <w:tcPr>
            <w:tcW w:w="328" w:type="pct"/>
            <w:shd w:val="clear" w:color="auto" w:fill="auto"/>
            <w:vAlign w:val="center"/>
          </w:tcPr>
          <w:p w14:paraId="568955B9" w14:textId="77777777" w:rsidR="00C87BE2" w:rsidRPr="00C87BE2" w:rsidRDefault="00C87BE2" w:rsidP="00C87BE2">
            <w:pPr>
              <w:widowControl w:val="0"/>
              <w:spacing w:after="0"/>
              <w:jc w:val="center"/>
              <w:rPr>
                <w:rFonts w:eastAsia="Calibri"/>
                <w:sz w:val="20"/>
                <w:szCs w:val="20"/>
                <w:lang w:eastAsia="en-US"/>
              </w:rPr>
            </w:pPr>
            <w:r w:rsidRPr="00C87BE2">
              <w:rPr>
                <w:rFonts w:eastAsia="Calibri"/>
                <w:sz w:val="20"/>
                <w:szCs w:val="20"/>
                <w:lang w:eastAsia="en-US"/>
              </w:rPr>
              <w:t>2018</w:t>
            </w:r>
          </w:p>
        </w:tc>
        <w:tc>
          <w:tcPr>
            <w:tcW w:w="328" w:type="pct"/>
            <w:vAlign w:val="center"/>
          </w:tcPr>
          <w:p w14:paraId="6DAA6DE6" w14:textId="77777777" w:rsidR="00C87BE2" w:rsidRPr="00C87BE2" w:rsidRDefault="00C87BE2" w:rsidP="00C87BE2">
            <w:pPr>
              <w:widowControl w:val="0"/>
              <w:spacing w:after="0"/>
              <w:jc w:val="center"/>
              <w:rPr>
                <w:rFonts w:eastAsia="Calibri"/>
                <w:sz w:val="20"/>
                <w:szCs w:val="20"/>
                <w:lang w:eastAsia="en-US"/>
              </w:rPr>
            </w:pPr>
            <w:r w:rsidRPr="00C87BE2">
              <w:rPr>
                <w:rFonts w:eastAsia="Calibri"/>
                <w:sz w:val="20"/>
                <w:szCs w:val="20"/>
                <w:lang w:eastAsia="en-US"/>
              </w:rPr>
              <w:t>2019</w:t>
            </w:r>
          </w:p>
        </w:tc>
        <w:tc>
          <w:tcPr>
            <w:tcW w:w="395" w:type="pct"/>
            <w:vAlign w:val="center"/>
          </w:tcPr>
          <w:p w14:paraId="3E470CA3" w14:textId="77777777" w:rsidR="00C87BE2" w:rsidRPr="00C87BE2" w:rsidRDefault="00C87BE2" w:rsidP="00C87BE2">
            <w:pPr>
              <w:widowControl w:val="0"/>
              <w:spacing w:after="0"/>
              <w:jc w:val="center"/>
              <w:rPr>
                <w:rFonts w:eastAsia="Calibri"/>
                <w:sz w:val="20"/>
                <w:szCs w:val="20"/>
                <w:lang w:eastAsia="en-US"/>
              </w:rPr>
            </w:pPr>
            <w:r w:rsidRPr="00C87BE2">
              <w:rPr>
                <w:rFonts w:eastAsia="Calibri"/>
                <w:sz w:val="20"/>
                <w:szCs w:val="20"/>
                <w:lang w:eastAsia="en-US"/>
              </w:rPr>
              <w:t>2020</w:t>
            </w:r>
          </w:p>
        </w:tc>
        <w:tc>
          <w:tcPr>
            <w:tcW w:w="394" w:type="pct"/>
            <w:vAlign w:val="center"/>
          </w:tcPr>
          <w:p w14:paraId="46BC9B43" w14:textId="77777777" w:rsidR="00C87BE2" w:rsidRPr="00C87BE2" w:rsidRDefault="00C87BE2" w:rsidP="00C87BE2">
            <w:pPr>
              <w:widowControl w:val="0"/>
              <w:spacing w:after="0"/>
              <w:jc w:val="center"/>
              <w:rPr>
                <w:rFonts w:eastAsia="Calibri"/>
                <w:sz w:val="20"/>
                <w:szCs w:val="20"/>
                <w:lang w:eastAsia="en-US"/>
              </w:rPr>
            </w:pPr>
            <w:r w:rsidRPr="00C87BE2">
              <w:rPr>
                <w:rFonts w:eastAsia="Calibri"/>
                <w:sz w:val="20"/>
                <w:szCs w:val="20"/>
                <w:lang w:eastAsia="en-US"/>
              </w:rPr>
              <w:t>2021</w:t>
            </w:r>
          </w:p>
        </w:tc>
        <w:tc>
          <w:tcPr>
            <w:tcW w:w="328" w:type="pct"/>
            <w:vAlign w:val="center"/>
          </w:tcPr>
          <w:p w14:paraId="4C9D2F35" w14:textId="77777777" w:rsidR="00C87BE2" w:rsidRPr="00C87BE2" w:rsidRDefault="00C87BE2" w:rsidP="00C87BE2">
            <w:pPr>
              <w:widowControl w:val="0"/>
              <w:spacing w:after="0"/>
              <w:jc w:val="center"/>
              <w:rPr>
                <w:rFonts w:eastAsia="Calibri"/>
                <w:sz w:val="20"/>
                <w:szCs w:val="20"/>
                <w:lang w:eastAsia="en-US"/>
              </w:rPr>
            </w:pPr>
            <w:r w:rsidRPr="00C87BE2">
              <w:rPr>
                <w:rFonts w:eastAsia="Calibri"/>
                <w:sz w:val="20"/>
                <w:szCs w:val="20"/>
                <w:lang w:eastAsia="en-US"/>
              </w:rPr>
              <w:t>2022</w:t>
            </w:r>
          </w:p>
        </w:tc>
        <w:tc>
          <w:tcPr>
            <w:tcW w:w="328" w:type="pct"/>
            <w:vAlign w:val="center"/>
          </w:tcPr>
          <w:p w14:paraId="4528E43D" w14:textId="77777777" w:rsidR="00C87BE2" w:rsidRPr="00C87BE2" w:rsidRDefault="00C87BE2" w:rsidP="00C87BE2">
            <w:pPr>
              <w:widowControl w:val="0"/>
              <w:spacing w:after="0"/>
              <w:jc w:val="center"/>
              <w:rPr>
                <w:rFonts w:eastAsia="Calibri"/>
                <w:sz w:val="20"/>
                <w:szCs w:val="20"/>
                <w:lang w:eastAsia="en-US"/>
              </w:rPr>
            </w:pPr>
            <w:r w:rsidRPr="00C87BE2">
              <w:rPr>
                <w:rFonts w:eastAsia="Calibri"/>
                <w:sz w:val="20"/>
                <w:szCs w:val="20"/>
                <w:lang w:eastAsia="en-US"/>
              </w:rPr>
              <w:t>2023</w:t>
            </w:r>
          </w:p>
        </w:tc>
        <w:tc>
          <w:tcPr>
            <w:tcW w:w="333" w:type="pct"/>
            <w:vAlign w:val="center"/>
          </w:tcPr>
          <w:p w14:paraId="4CC8C5C9" w14:textId="77777777" w:rsidR="00C87BE2" w:rsidRPr="00C87BE2" w:rsidRDefault="00C87BE2" w:rsidP="00C87BE2">
            <w:pPr>
              <w:widowControl w:val="0"/>
              <w:spacing w:after="0"/>
              <w:jc w:val="center"/>
              <w:rPr>
                <w:rFonts w:eastAsia="Calibri"/>
                <w:sz w:val="20"/>
                <w:szCs w:val="20"/>
                <w:lang w:eastAsia="en-US"/>
              </w:rPr>
            </w:pPr>
            <w:r w:rsidRPr="00C87BE2">
              <w:rPr>
                <w:rFonts w:eastAsia="Calibri"/>
                <w:sz w:val="20"/>
                <w:szCs w:val="20"/>
                <w:lang w:eastAsia="en-US"/>
              </w:rPr>
              <w:t>2024</w:t>
            </w:r>
          </w:p>
        </w:tc>
      </w:tr>
      <w:tr w:rsidR="00C87BE2" w:rsidRPr="00C87BE2" w14:paraId="58E4CFFD" w14:textId="77777777" w:rsidTr="003033E7">
        <w:tc>
          <w:tcPr>
            <w:tcW w:w="226" w:type="pct"/>
            <w:vAlign w:val="center"/>
          </w:tcPr>
          <w:p w14:paraId="59B602B2" w14:textId="77777777" w:rsidR="00C87BE2" w:rsidRPr="00C87BE2" w:rsidRDefault="00C87BE2" w:rsidP="00C87BE2">
            <w:pPr>
              <w:widowControl w:val="0"/>
              <w:spacing w:after="0" w:line="240" w:lineRule="auto"/>
              <w:jc w:val="center"/>
              <w:rPr>
                <w:rFonts w:eastAsia="Calibri"/>
                <w:sz w:val="20"/>
                <w:szCs w:val="20"/>
                <w:lang w:eastAsia="en-US"/>
              </w:rPr>
            </w:pPr>
            <w:r w:rsidRPr="00C87BE2">
              <w:rPr>
                <w:rFonts w:eastAsia="Calibri"/>
                <w:sz w:val="20"/>
                <w:szCs w:val="20"/>
                <w:lang w:eastAsia="en-US"/>
              </w:rPr>
              <w:t>1.</w:t>
            </w:r>
          </w:p>
        </w:tc>
        <w:tc>
          <w:tcPr>
            <w:tcW w:w="893" w:type="pct"/>
            <w:shd w:val="clear" w:color="auto" w:fill="auto"/>
            <w:vAlign w:val="center"/>
          </w:tcPr>
          <w:p w14:paraId="3692448D" w14:textId="77777777" w:rsidR="00C87BE2" w:rsidRPr="00C87BE2" w:rsidRDefault="00C87BE2" w:rsidP="00C87BE2">
            <w:pPr>
              <w:widowControl w:val="0"/>
              <w:spacing w:after="0" w:line="240" w:lineRule="auto"/>
              <w:rPr>
                <w:rFonts w:eastAsia="Calibri"/>
                <w:sz w:val="20"/>
                <w:szCs w:val="20"/>
                <w:lang w:eastAsia="en-US"/>
              </w:rPr>
            </w:pPr>
            <w:r w:rsidRPr="00C87BE2">
              <w:rPr>
                <w:rFonts w:eastAsia="Calibri"/>
                <w:sz w:val="20"/>
                <w:szCs w:val="20"/>
                <w:lang w:eastAsia="en-US"/>
              </w:rPr>
              <w:t>Общая площадь жилищного фонда, в том числе:</w:t>
            </w:r>
          </w:p>
        </w:tc>
        <w:tc>
          <w:tcPr>
            <w:tcW w:w="395" w:type="pct"/>
            <w:shd w:val="clear" w:color="auto" w:fill="auto"/>
            <w:vAlign w:val="center"/>
          </w:tcPr>
          <w:p w14:paraId="245C9F8E" w14:textId="77777777" w:rsidR="00C87BE2" w:rsidRPr="00C87BE2" w:rsidRDefault="00C87BE2" w:rsidP="00C87BE2">
            <w:pPr>
              <w:widowControl w:val="0"/>
              <w:spacing w:after="0" w:line="240" w:lineRule="auto"/>
              <w:jc w:val="center"/>
              <w:rPr>
                <w:rFonts w:eastAsia="Calibri"/>
                <w:sz w:val="20"/>
                <w:szCs w:val="20"/>
                <w:lang w:eastAsia="en-US"/>
              </w:rPr>
            </w:pPr>
            <w:r w:rsidRPr="00C87BE2">
              <w:rPr>
                <w:rFonts w:eastAsia="Calibri"/>
                <w:sz w:val="20"/>
                <w:szCs w:val="20"/>
                <w:lang w:eastAsia="en-US"/>
              </w:rPr>
              <w:t>тыс. м</w:t>
            </w:r>
            <w:r w:rsidRPr="00C87BE2">
              <w:rPr>
                <w:rFonts w:eastAsia="Calibri"/>
                <w:sz w:val="20"/>
                <w:szCs w:val="20"/>
                <w:vertAlign w:val="superscript"/>
                <w:lang w:eastAsia="en-US"/>
              </w:rPr>
              <w:t>2</w:t>
            </w:r>
          </w:p>
        </w:tc>
        <w:tc>
          <w:tcPr>
            <w:tcW w:w="394" w:type="pct"/>
            <w:shd w:val="clear" w:color="auto" w:fill="auto"/>
            <w:vAlign w:val="center"/>
          </w:tcPr>
          <w:p w14:paraId="1061C542"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86,90</w:t>
            </w:r>
          </w:p>
        </w:tc>
        <w:tc>
          <w:tcPr>
            <w:tcW w:w="328" w:type="pct"/>
            <w:shd w:val="clear" w:color="auto" w:fill="auto"/>
            <w:vAlign w:val="center"/>
          </w:tcPr>
          <w:p w14:paraId="11D93112"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88,90</w:t>
            </w:r>
          </w:p>
        </w:tc>
        <w:tc>
          <w:tcPr>
            <w:tcW w:w="329" w:type="pct"/>
            <w:shd w:val="clear" w:color="auto" w:fill="auto"/>
            <w:vAlign w:val="center"/>
          </w:tcPr>
          <w:p w14:paraId="543C4CF0"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90,3</w:t>
            </w:r>
          </w:p>
        </w:tc>
        <w:tc>
          <w:tcPr>
            <w:tcW w:w="328" w:type="pct"/>
            <w:shd w:val="clear" w:color="auto" w:fill="auto"/>
            <w:vAlign w:val="center"/>
          </w:tcPr>
          <w:p w14:paraId="28608561"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93,9</w:t>
            </w:r>
          </w:p>
        </w:tc>
        <w:tc>
          <w:tcPr>
            <w:tcW w:w="328" w:type="pct"/>
            <w:vAlign w:val="center"/>
          </w:tcPr>
          <w:p w14:paraId="19E9AD30"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94,2</w:t>
            </w:r>
          </w:p>
        </w:tc>
        <w:tc>
          <w:tcPr>
            <w:tcW w:w="395" w:type="pct"/>
            <w:vAlign w:val="center"/>
          </w:tcPr>
          <w:p w14:paraId="34A5C0D6"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95,0</w:t>
            </w:r>
          </w:p>
        </w:tc>
        <w:tc>
          <w:tcPr>
            <w:tcW w:w="394" w:type="pct"/>
            <w:vAlign w:val="center"/>
          </w:tcPr>
          <w:p w14:paraId="55E3A6A3"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95,0</w:t>
            </w:r>
          </w:p>
        </w:tc>
        <w:tc>
          <w:tcPr>
            <w:tcW w:w="328" w:type="pct"/>
            <w:vAlign w:val="center"/>
          </w:tcPr>
          <w:p w14:paraId="197C8D57"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96,0</w:t>
            </w:r>
          </w:p>
        </w:tc>
        <w:tc>
          <w:tcPr>
            <w:tcW w:w="328" w:type="pct"/>
            <w:vAlign w:val="center"/>
          </w:tcPr>
          <w:p w14:paraId="5A46F914"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96,0</w:t>
            </w:r>
          </w:p>
        </w:tc>
        <w:tc>
          <w:tcPr>
            <w:tcW w:w="333" w:type="pct"/>
            <w:vAlign w:val="center"/>
          </w:tcPr>
          <w:p w14:paraId="6FCE5020"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96,0</w:t>
            </w:r>
          </w:p>
        </w:tc>
      </w:tr>
      <w:tr w:rsidR="00C87BE2" w:rsidRPr="00C87BE2" w14:paraId="1FEC3074" w14:textId="77777777" w:rsidTr="003033E7">
        <w:tc>
          <w:tcPr>
            <w:tcW w:w="226" w:type="pct"/>
            <w:vAlign w:val="center"/>
          </w:tcPr>
          <w:p w14:paraId="5D0BFA32" w14:textId="77777777" w:rsidR="00C87BE2" w:rsidRPr="00C87BE2" w:rsidRDefault="00C87BE2" w:rsidP="00C87BE2">
            <w:pPr>
              <w:widowControl w:val="0"/>
              <w:spacing w:after="0" w:line="240" w:lineRule="auto"/>
              <w:jc w:val="center"/>
              <w:rPr>
                <w:rFonts w:eastAsia="Calibri"/>
                <w:sz w:val="20"/>
                <w:szCs w:val="20"/>
                <w:lang w:eastAsia="en-US"/>
              </w:rPr>
            </w:pPr>
            <w:r w:rsidRPr="00C87BE2">
              <w:rPr>
                <w:rFonts w:eastAsia="Calibri"/>
                <w:sz w:val="20"/>
                <w:szCs w:val="20"/>
                <w:lang w:eastAsia="en-US"/>
              </w:rPr>
              <w:t>2.</w:t>
            </w:r>
          </w:p>
        </w:tc>
        <w:tc>
          <w:tcPr>
            <w:tcW w:w="893" w:type="pct"/>
            <w:shd w:val="clear" w:color="auto" w:fill="auto"/>
            <w:vAlign w:val="center"/>
          </w:tcPr>
          <w:p w14:paraId="2F8A2F79" w14:textId="77777777" w:rsidR="00C87BE2" w:rsidRPr="00C87BE2" w:rsidRDefault="00C87BE2" w:rsidP="00C87BE2">
            <w:pPr>
              <w:widowControl w:val="0"/>
              <w:spacing w:after="0" w:line="240" w:lineRule="auto"/>
              <w:ind w:left="176"/>
              <w:rPr>
                <w:rFonts w:eastAsia="Calibri"/>
                <w:sz w:val="20"/>
                <w:szCs w:val="20"/>
                <w:lang w:eastAsia="en-US"/>
              </w:rPr>
            </w:pPr>
            <w:r w:rsidRPr="00C87BE2">
              <w:rPr>
                <w:rFonts w:eastAsia="Calibri"/>
                <w:sz w:val="20"/>
                <w:szCs w:val="20"/>
                <w:lang w:eastAsia="en-US"/>
              </w:rPr>
              <w:t>индивидуальные жилые дома</w:t>
            </w:r>
          </w:p>
        </w:tc>
        <w:tc>
          <w:tcPr>
            <w:tcW w:w="395" w:type="pct"/>
            <w:shd w:val="clear" w:color="auto" w:fill="auto"/>
            <w:vAlign w:val="center"/>
          </w:tcPr>
          <w:p w14:paraId="634C1098" w14:textId="77777777" w:rsidR="00C87BE2" w:rsidRPr="00C87BE2" w:rsidRDefault="00C87BE2" w:rsidP="00C87BE2">
            <w:pPr>
              <w:widowControl w:val="0"/>
              <w:spacing w:after="0" w:line="240" w:lineRule="auto"/>
              <w:jc w:val="center"/>
              <w:rPr>
                <w:rFonts w:eastAsia="Calibri"/>
                <w:sz w:val="20"/>
                <w:szCs w:val="20"/>
                <w:lang w:eastAsia="en-US"/>
              </w:rPr>
            </w:pPr>
            <w:r w:rsidRPr="00C87BE2">
              <w:rPr>
                <w:rFonts w:eastAsia="Calibri"/>
                <w:sz w:val="20"/>
                <w:szCs w:val="20"/>
                <w:lang w:eastAsia="en-US"/>
              </w:rPr>
              <w:t>тыс. м</w:t>
            </w:r>
            <w:r w:rsidRPr="00C87BE2">
              <w:rPr>
                <w:rFonts w:eastAsia="Calibri"/>
                <w:sz w:val="20"/>
                <w:szCs w:val="20"/>
                <w:vertAlign w:val="superscript"/>
                <w:lang w:eastAsia="en-US"/>
              </w:rPr>
              <w:t>2</w:t>
            </w:r>
          </w:p>
        </w:tc>
        <w:tc>
          <w:tcPr>
            <w:tcW w:w="394" w:type="pct"/>
            <w:shd w:val="clear" w:color="auto" w:fill="auto"/>
            <w:vAlign w:val="center"/>
          </w:tcPr>
          <w:p w14:paraId="782576AD"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23,8</w:t>
            </w:r>
          </w:p>
        </w:tc>
        <w:tc>
          <w:tcPr>
            <w:tcW w:w="328" w:type="pct"/>
            <w:shd w:val="clear" w:color="auto" w:fill="auto"/>
            <w:vAlign w:val="center"/>
          </w:tcPr>
          <w:p w14:paraId="5046B46C"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25,6</w:t>
            </w:r>
          </w:p>
        </w:tc>
        <w:tc>
          <w:tcPr>
            <w:tcW w:w="329" w:type="pct"/>
            <w:shd w:val="clear" w:color="auto" w:fill="auto"/>
            <w:vAlign w:val="center"/>
          </w:tcPr>
          <w:p w14:paraId="43846A87"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27,3</w:t>
            </w:r>
          </w:p>
        </w:tc>
        <w:tc>
          <w:tcPr>
            <w:tcW w:w="328" w:type="pct"/>
            <w:shd w:val="clear" w:color="auto" w:fill="auto"/>
            <w:vAlign w:val="center"/>
          </w:tcPr>
          <w:p w14:paraId="49F787F9"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30,9</w:t>
            </w:r>
          </w:p>
        </w:tc>
        <w:tc>
          <w:tcPr>
            <w:tcW w:w="328" w:type="pct"/>
            <w:vAlign w:val="center"/>
          </w:tcPr>
          <w:p w14:paraId="38282783"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32,0</w:t>
            </w:r>
          </w:p>
        </w:tc>
        <w:tc>
          <w:tcPr>
            <w:tcW w:w="395" w:type="pct"/>
            <w:vAlign w:val="center"/>
          </w:tcPr>
          <w:p w14:paraId="77808E13"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32,0</w:t>
            </w:r>
          </w:p>
        </w:tc>
        <w:tc>
          <w:tcPr>
            <w:tcW w:w="394" w:type="pct"/>
            <w:vAlign w:val="center"/>
          </w:tcPr>
          <w:p w14:paraId="19D765AB"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32,0</w:t>
            </w:r>
          </w:p>
        </w:tc>
        <w:tc>
          <w:tcPr>
            <w:tcW w:w="328" w:type="pct"/>
            <w:vAlign w:val="center"/>
          </w:tcPr>
          <w:p w14:paraId="776400D9"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32,0</w:t>
            </w:r>
          </w:p>
        </w:tc>
        <w:tc>
          <w:tcPr>
            <w:tcW w:w="328" w:type="pct"/>
            <w:vAlign w:val="center"/>
          </w:tcPr>
          <w:p w14:paraId="528179B8"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33,0</w:t>
            </w:r>
          </w:p>
        </w:tc>
        <w:tc>
          <w:tcPr>
            <w:tcW w:w="333" w:type="pct"/>
            <w:vAlign w:val="center"/>
          </w:tcPr>
          <w:p w14:paraId="4C276F78"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33,0</w:t>
            </w:r>
          </w:p>
        </w:tc>
      </w:tr>
      <w:tr w:rsidR="00C87BE2" w:rsidRPr="00C87BE2" w14:paraId="1F89DCE7" w14:textId="77777777" w:rsidTr="003033E7">
        <w:tc>
          <w:tcPr>
            <w:tcW w:w="226" w:type="pct"/>
            <w:vAlign w:val="center"/>
          </w:tcPr>
          <w:p w14:paraId="430B8E29" w14:textId="77777777" w:rsidR="00C87BE2" w:rsidRPr="00C87BE2" w:rsidRDefault="00C87BE2" w:rsidP="00C87BE2">
            <w:pPr>
              <w:widowControl w:val="0"/>
              <w:spacing w:after="0" w:line="240" w:lineRule="auto"/>
              <w:jc w:val="center"/>
              <w:rPr>
                <w:rFonts w:eastAsia="Calibri"/>
                <w:sz w:val="20"/>
                <w:szCs w:val="20"/>
                <w:lang w:eastAsia="en-US"/>
              </w:rPr>
            </w:pPr>
            <w:r w:rsidRPr="00C87BE2">
              <w:rPr>
                <w:rFonts w:eastAsia="Calibri"/>
                <w:sz w:val="20"/>
                <w:szCs w:val="20"/>
                <w:lang w:eastAsia="en-US"/>
              </w:rPr>
              <w:t>3.</w:t>
            </w:r>
          </w:p>
        </w:tc>
        <w:tc>
          <w:tcPr>
            <w:tcW w:w="893" w:type="pct"/>
            <w:shd w:val="clear" w:color="auto" w:fill="auto"/>
            <w:vAlign w:val="center"/>
          </w:tcPr>
          <w:p w14:paraId="2D598154" w14:textId="77777777" w:rsidR="00C87BE2" w:rsidRPr="00C87BE2" w:rsidRDefault="00C87BE2" w:rsidP="00C87BE2">
            <w:pPr>
              <w:widowControl w:val="0"/>
              <w:spacing w:after="0" w:line="240" w:lineRule="auto"/>
              <w:ind w:left="176"/>
              <w:rPr>
                <w:rFonts w:eastAsia="Calibri"/>
                <w:sz w:val="20"/>
                <w:szCs w:val="20"/>
                <w:lang w:eastAsia="en-US"/>
              </w:rPr>
            </w:pPr>
            <w:r w:rsidRPr="00C87BE2">
              <w:rPr>
                <w:rFonts w:eastAsia="Calibri"/>
                <w:sz w:val="20"/>
                <w:szCs w:val="20"/>
                <w:lang w:eastAsia="en-US"/>
              </w:rPr>
              <w:t>многоквартирные жилые дома (до 4 этажей)</w:t>
            </w:r>
          </w:p>
        </w:tc>
        <w:tc>
          <w:tcPr>
            <w:tcW w:w="395" w:type="pct"/>
            <w:shd w:val="clear" w:color="auto" w:fill="auto"/>
            <w:vAlign w:val="center"/>
          </w:tcPr>
          <w:p w14:paraId="5DC34376" w14:textId="77777777" w:rsidR="00C87BE2" w:rsidRPr="00C87BE2" w:rsidRDefault="00C87BE2" w:rsidP="00C87BE2">
            <w:pPr>
              <w:widowControl w:val="0"/>
              <w:spacing w:after="0" w:line="240" w:lineRule="auto"/>
              <w:jc w:val="center"/>
              <w:rPr>
                <w:rFonts w:eastAsia="Calibri"/>
                <w:sz w:val="20"/>
                <w:szCs w:val="20"/>
                <w:lang w:eastAsia="en-US"/>
              </w:rPr>
            </w:pPr>
            <w:r w:rsidRPr="00C87BE2">
              <w:rPr>
                <w:rFonts w:eastAsia="Calibri"/>
                <w:sz w:val="20"/>
                <w:szCs w:val="20"/>
                <w:lang w:eastAsia="en-US"/>
              </w:rPr>
              <w:t>тыс. м</w:t>
            </w:r>
            <w:r w:rsidRPr="00C87BE2">
              <w:rPr>
                <w:rFonts w:eastAsia="Calibri"/>
                <w:sz w:val="20"/>
                <w:szCs w:val="20"/>
                <w:vertAlign w:val="superscript"/>
                <w:lang w:eastAsia="en-US"/>
              </w:rPr>
              <w:t>2</w:t>
            </w:r>
          </w:p>
        </w:tc>
        <w:tc>
          <w:tcPr>
            <w:tcW w:w="394" w:type="pct"/>
            <w:shd w:val="clear" w:color="auto" w:fill="auto"/>
            <w:vAlign w:val="center"/>
          </w:tcPr>
          <w:p w14:paraId="26FFFECE"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63,1</w:t>
            </w:r>
          </w:p>
        </w:tc>
        <w:tc>
          <w:tcPr>
            <w:tcW w:w="328" w:type="pct"/>
            <w:shd w:val="clear" w:color="auto" w:fill="auto"/>
            <w:vAlign w:val="center"/>
          </w:tcPr>
          <w:p w14:paraId="45DEDEC1"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63,3</w:t>
            </w:r>
          </w:p>
        </w:tc>
        <w:tc>
          <w:tcPr>
            <w:tcW w:w="329" w:type="pct"/>
            <w:shd w:val="clear" w:color="auto" w:fill="auto"/>
            <w:vAlign w:val="center"/>
          </w:tcPr>
          <w:p w14:paraId="12147B9E"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63,0</w:t>
            </w:r>
          </w:p>
        </w:tc>
        <w:tc>
          <w:tcPr>
            <w:tcW w:w="328" w:type="pct"/>
            <w:shd w:val="clear" w:color="auto" w:fill="auto"/>
            <w:vAlign w:val="center"/>
          </w:tcPr>
          <w:p w14:paraId="30369E5D" w14:textId="77777777" w:rsidR="003033E7" w:rsidRDefault="003033E7" w:rsidP="003033E7">
            <w:pPr>
              <w:widowControl w:val="0"/>
              <w:spacing w:after="0"/>
              <w:jc w:val="center"/>
              <w:rPr>
                <w:rFonts w:eastAsia="Calibri"/>
                <w:sz w:val="20"/>
                <w:szCs w:val="20"/>
                <w:lang w:eastAsia="en-US"/>
              </w:rPr>
            </w:pPr>
          </w:p>
          <w:p w14:paraId="36D70649" w14:textId="23167942"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63,0</w:t>
            </w:r>
          </w:p>
          <w:p w14:paraId="7218E699" w14:textId="77777777" w:rsidR="00C87BE2" w:rsidRPr="00C87BE2" w:rsidRDefault="00C87BE2" w:rsidP="003033E7">
            <w:pPr>
              <w:widowControl w:val="0"/>
              <w:spacing w:after="0"/>
              <w:jc w:val="center"/>
              <w:rPr>
                <w:rFonts w:eastAsia="Calibri"/>
                <w:sz w:val="20"/>
                <w:szCs w:val="20"/>
                <w:lang w:eastAsia="en-US"/>
              </w:rPr>
            </w:pPr>
          </w:p>
        </w:tc>
        <w:tc>
          <w:tcPr>
            <w:tcW w:w="328" w:type="pct"/>
            <w:vAlign w:val="center"/>
          </w:tcPr>
          <w:p w14:paraId="405371BF"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63,0</w:t>
            </w:r>
          </w:p>
        </w:tc>
        <w:tc>
          <w:tcPr>
            <w:tcW w:w="395" w:type="pct"/>
            <w:vAlign w:val="center"/>
          </w:tcPr>
          <w:p w14:paraId="5C3F7118"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63,0</w:t>
            </w:r>
          </w:p>
        </w:tc>
        <w:tc>
          <w:tcPr>
            <w:tcW w:w="394" w:type="pct"/>
            <w:vAlign w:val="center"/>
          </w:tcPr>
          <w:p w14:paraId="08E29537"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63,0</w:t>
            </w:r>
          </w:p>
        </w:tc>
        <w:tc>
          <w:tcPr>
            <w:tcW w:w="328" w:type="pct"/>
            <w:vAlign w:val="center"/>
          </w:tcPr>
          <w:p w14:paraId="77831D3E"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63,0</w:t>
            </w:r>
          </w:p>
        </w:tc>
        <w:tc>
          <w:tcPr>
            <w:tcW w:w="328" w:type="pct"/>
            <w:vAlign w:val="center"/>
          </w:tcPr>
          <w:p w14:paraId="7C05D18D"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63,0</w:t>
            </w:r>
          </w:p>
        </w:tc>
        <w:tc>
          <w:tcPr>
            <w:tcW w:w="333" w:type="pct"/>
            <w:vAlign w:val="center"/>
          </w:tcPr>
          <w:p w14:paraId="0644FC25"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63,0</w:t>
            </w:r>
          </w:p>
        </w:tc>
      </w:tr>
      <w:tr w:rsidR="00C87BE2" w:rsidRPr="00C87BE2" w14:paraId="2BE86AE6" w14:textId="77777777" w:rsidTr="003033E7">
        <w:tc>
          <w:tcPr>
            <w:tcW w:w="226" w:type="pct"/>
            <w:vAlign w:val="center"/>
          </w:tcPr>
          <w:p w14:paraId="06EC4C02" w14:textId="77777777" w:rsidR="00C87BE2" w:rsidRPr="00C87BE2" w:rsidRDefault="00C87BE2" w:rsidP="00C87BE2">
            <w:pPr>
              <w:widowControl w:val="0"/>
              <w:spacing w:after="0" w:line="240" w:lineRule="auto"/>
              <w:jc w:val="center"/>
              <w:rPr>
                <w:rFonts w:eastAsia="Calibri"/>
                <w:sz w:val="20"/>
                <w:szCs w:val="20"/>
                <w:lang w:eastAsia="en-US"/>
              </w:rPr>
            </w:pPr>
            <w:r w:rsidRPr="00C87BE2">
              <w:rPr>
                <w:rFonts w:eastAsia="Calibri"/>
                <w:sz w:val="20"/>
                <w:szCs w:val="20"/>
                <w:lang w:eastAsia="en-US"/>
              </w:rPr>
              <w:t>4.</w:t>
            </w:r>
          </w:p>
        </w:tc>
        <w:tc>
          <w:tcPr>
            <w:tcW w:w="893" w:type="pct"/>
            <w:shd w:val="clear" w:color="auto" w:fill="auto"/>
            <w:vAlign w:val="center"/>
          </w:tcPr>
          <w:p w14:paraId="322CA425" w14:textId="77777777" w:rsidR="00C87BE2" w:rsidRPr="00C87BE2" w:rsidRDefault="00C87BE2" w:rsidP="00C87BE2">
            <w:pPr>
              <w:widowControl w:val="0"/>
              <w:spacing w:after="0" w:line="240" w:lineRule="auto"/>
              <w:rPr>
                <w:rFonts w:eastAsia="Calibri"/>
                <w:sz w:val="20"/>
                <w:szCs w:val="20"/>
                <w:lang w:eastAsia="en-US"/>
              </w:rPr>
            </w:pPr>
            <w:r w:rsidRPr="00C87BE2">
              <w:rPr>
                <w:rFonts w:eastAsia="Calibri"/>
                <w:sz w:val="20"/>
                <w:szCs w:val="20"/>
                <w:lang w:eastAsia="en-US"/>
              </w:rPr>
              <w:t>Средняя обеспеченность населения</w:t>
            </w:r>
          </w:p>
        </w:tc>
        <w:tc>
          <w:tcPr>
            <w:tcW w:w="395" w:type="pct"/>
            <w:shd w:val="clear" w:color="auto" w:fill="auto"/>
            <w:vAlign w:val="center"/>
          </w:tcPr>
          <w:p w14:paraId="75A1FADA" w14:textId="77777777" w:rsidR="00C87BE2" w:rsidRPr="00C87BE2" w:rsidRDefault="00C87BE2" w:rsidP="00C87BE2">
            <w:pPr>
              <w:widowControl w:val="0"/>
              <w:spacing w:after="0" w:line="240" w:lineRule="auto"/>
              <w:jc w:val="center"/>
              <w:rPr>
                <w:rFonts w:eastAsia="Calibri"/>
                <w:sz w:val="20"/>
                <w:szCs w:val="20"/>
                <w:lang w:eastAsia="en-US"/>
              </w:rPr>
            </w:pPr>
            <w:r w:rsidRPr="00C87BE2">
              <w:rPr>
                <w:rFonts w:eastAsia="Calibri"/>
                <w:sz w:val="20"/>
                <w:szCs w:val="20"/>
                <w:lang w:eastAsia="en-US"/>
              </w:rPr>
              <w:t>м</w:t>
            </w:r>
            <w:r w:rsidRPr="00C87BE2">
              <w:rPr>
                <w:rFonts w:eastAsia="Calibri"/>
                <w:sz w:val="20"/>
                <w:szCs w:val="20"/>
                <w:vertAlign w:val="superscript"/>
                <w:lang w:eastAsia="en-US"/>
              </w:rPr>
              <w:t>2</w:t>
            </w:r>
            <w:r w:rsidRPr="00C87BE2">
              <w:rPr>
                <w:rFonts w:eastAsia="Calibri"/>
                <w:sz w:val="20"/>
                <w:szCs w:val="20"/>
                <w:lang w:eastAsia="en-US"/>
              </w:rPr>
              <w:t>/чел.</w:t>
            </w:r>
          </w:p>
        </w:tc>
        <w:tc>
          <w:tcPr>
            <w:tcW w:w="394" w:type="pct"/>
            <w:shd w:val="clear" w:color="auto" w:fill="auto"/>
            <w:vAlign w:val="center"/>
          </w:tcPr>
          <w:p w14:paraId="62216E1C"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33,2</w:t>
            </w:r>
          </w:p>
        </w:tc>
        <w:tc>
          <w:tcPr>
            <w:tcW w:w="328" w:type="pct"/>
            <w:shd w:val="clear" w:color="auto" w:fill="auto"/>
            <w:vAlign w:val="center"/>
          </w:tcPr>
          <w:p w14:paraId="378A1E2F"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33,9</w:t>
            </w:r>
          </w:p>
        </w:tc>
        <w:tc>
          <w:tcPr>
            <w:tcW w:w="329" w:type="pct"/>
            <w:shd w:val="clear" w:color="auto" w:fill="auto"/>
            <w:vAlign w:val="center"/>
          </w:tcPr>
          <w:p w14:paraId="48B4CE23"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34,4</w:t>
            </w:r>
          </w:p>
        </w:tc>
        <w:tc>
          <w:tcPr>
            <w:tcW w:w="328" w:type="pct"/>
            <w:shd w:val="clear" w:color="auto" w:fill="auto"/>
            <w:vAlign w:val="center"/>
          </w:tcPr>
          <w:p w14:paraId="5B54DF1E"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35,5</w:t>
            </w:r>
          </w:p>
        </w:tc>
        <w:tc>
          <w:tcPr>
            <w:tcW w:w="328" w:type="pct"/>
            <w:vAlign w:val="center"/>
          </w:tcPr>
          <w:p w14:paraId="620069E6"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35,5</w:t>
            </w:r>
          </w:p>
        </w:tc>
        <w:tc>
          <w:tcPr>
            <w:tcW w:w="395" w:type="pct"/>
            <w:vAlign w:val="center"/>
          </w:tcPr>
          <w:p w14:paraId="44EB7AE4"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35,5</w:t>
            </w:r>
          </w:p>
        </w:tc>
        <w:tc>
          <w:tcPr>
            <w:tcW w:w="394" w:type="pct"/>
            <w:vAlign w:val="center"/>
          </w:tcPr>
          <w:p w14:paraId="18D64A9B"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35,5</w:t>
            </w:r>
          </w:p>
        </w:tc>
        <w:tc>
          <w:tcPr>
            <w:tcW w:w="328" w:type="pct"/>
            <w:vAlign w:val="center"/>
          </w:tcPr>
          <w:p w14:paraId="6FF8E49D"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35,5</w:t>
            </w:r>
          </w:p>
        </w:tc>
        <w:tc>
          <w:tcPr>
            <w:tcW w:w="328" w:type="pct"/>
            <w:vAlign w:val="center"/>
          </w:tcPr>
          <w:p w14:paraId="3A673FBD"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35,5</w:t>
            </w:r>
          </w:p>
        </w:tc>
        <w:tc>
          <w:tcPr>
            <w:tcW w:w="333" w:type="pct"/>
            <w:vAlign w:val="center"/>
          </w:tcPr>
          <w:p w14:paraId="2605144C" w14:textId="77777777" w:rsidR="00C87BE2" w:rsidRPr="00C87BE2" w:rsidRDefault="00C87BE2" w:rsidP="003033E7">
            <w:pPr>
              <w:widowControl w:val="0"/>
              <w:spacing w:after="0"/>
              <w:jc w:val="center"/>
              <w:rPr>
                <w:rFonts w:eastAsia="Calibri"/>
                <w:sz w:val="20"/>
                <w:szCs w:val="20"/>
                <w:lang w:eastAsia="en-US"/>
              </w:rPr>
            </w:pPr>
            <w:r w:rsidRPr="00C87BE2">
              <w:rPr>
                <w:rFonts w:eastAsia="Calibri"/>
                <w:sz w:val="20"/>
                <w:szCs w:val="20"/>
                <w:lang w:eastAsia="en-US"/>
              </w:rPr>
              <w:t>35,5</w:t>
            </w:r>
          </w:p>
        </w:tc>
      </w:tr>
    </w:tbl>
    <w:p w14:paraId="468214FC" w14:textId="64BC2441" w:rsidR="00CF7B21" w:rsidRPr="007928BF" w:rsidRDefault="00E91D78" w:rsidP="00CF7B21">
      <w:pPr>
        <w:widowControl w:val="0"/>
        <w:spacing w:after="0" w:line="240" w:lineRule="auto"/>
        <w:ind w:firstLine="709"/>
        <w:jc w:val="both"/>
        <w:rPr>
          <w:rFonts w:eastAsia="Calibri"/>
          <w:color w:val="FF0000"/>
          <w:lang w:eastAsia="en-US"/>
        </w:rPr>
      </w:pPr>
      <w:r>
        <w:rPr>
          <w:rFonts w:eastAsia="Calibri"/>
          <w:lang w:eastAsia="en-US"/>
        </w:rPr>
        <w:t xml:space="preserve"> </w:t>
      </w:r>
    </w:p>
    <w:p w14:paraId="076BDCAB" w14:textId="783305C2" w:rsidR="00CF7B21" w:rsidRDefault="00CF7B21" w:rsidP="00CF7B21">
      <w:pPr>
        <w:widowControl w:val="0"/>
        <w:spacing w:after="0" w:line="240" w:lineRule="auto"/>
        <w:ind w:firstLine="709"/>
        <w:jc w:val="both"/>
        <w:rPr>
          <w:rFonts w:eastAsia="Calibri"/>
          <w:lang w:eastAsia="en-US"/>
        </w:rPr>
      </w:pPr>
      <w:r w:rsidRPr="00DC041C">
        <w:rPr>
          <w:rFonts w:eastAsia="Calibri"/>
          <w:lang w:eastAsia="en-US"/>
        </w:rPr>
        <w:t>Индивидуальный жилой фонд имеет частичное инженерное обеспечение</w:t>
      </w:r>
      <w:r w:rsidR="00DC041C" w:rsidRPr="00DC041C">
        <w:rPr>
          <w:rFonts w:eastAsia="Calibri"/>
          <w:lang w:eastAsia="en-US"/>
        </w:rPr>
        <w:t xml:space="preserve">. </w:t>
      </w:r>
      <w:r w:rsidRPr="00DC041C">
        <w:rPr>
          <w:rFonts w:eastAsia="Calibri"/>
          <w:lang w:eastAsia="en-US"/>
        </w:rPr>
        <w:t>Многоквартирные жилые дома на территории поселения имеют все необходимое инженерное обеспечение.</w:t>
      </w:r>
    </w:p>
    <w:p w14:paraId="7E6DF56F" w14:textId="77777777" w:rsidR="00A7355F" w:rsidRPr="0049100B" w:rsidRDefault="00A7355F" w:rsidP="00A7355F">
      <w:pPr>
        <w:widowControl w:val="0"/>
        <w:spacing w:after="0" w:line="240" w:lineRule="auto"/>
        <w:ind w:firstLine="709"/>
        <w:jc w:val="both"/>
        <w:rPr>
          <w:szCs w:val="24"/>
          <w:u w:val="single"/>
        </w:rPr>
      </w:pPr>
      <w:bookmarkStart w:id="139" w:name="_Toc162343211"/>
      <w:bookmarkStart w:id="140" w:name="_Toc175068869"/>
      <w:r w:rsidRPr="0049100B">
        <w:rPr>
          <w:szCs w:val="24"/>
          <w:u w:val="single"/>
        </w:rPr>
        <w:t>Прогноз развития жилищного комплекса</w:t>
      </w:r>
      <w:bookmarkEnd w:id="139"/>
      <w:bookmarkEnd w:id="140"/>
    </w:p>
    <w:p w14:paraId="5B6D9EA8" w14:textId="78C2F6C7" w:rsidR="00A7355F" w:rsidRPr="007928BF" w:rsidRDefault="00A7355F" w:rsidP="00A7355F">
      <w:pPr>
        <w:widowControl w:val="0"/>
        <w:spacing w:after="0" w:line="240" w:lineRule="auto"/>
        <w:ind w:firstLine="709"/>
        <w:jc w:val="both"/>
        <w:rPr>
          <w:szCs w:val="20"/>
        </w:rPr>
      </w:pPr>
      <w:r w:rsidRPr="007928BF">
        <w:rPr>
          <w:szCs w:val="20"/>
        </w:rPr>
        <w:t xml:space="preserve">Жилищное строительство и улучшение жилищных условий жителей </w:t>
      </w:r>
      <w:proofErr w:type="spellStart"/>
      <w:r w:rsidR="00601836">
        <w:rPr>
          <w:szCs w:val="20"/>
        </w:rPr>
        <w:t>Ермоловского</w:t>
      </w:r>
      <w:proofErr w:type="spellEnd"/>
      <w:r w:rsidRPr="007928BF">
        <w:rPr>
          <w:szCs w:val="20"/>
        </w:rPr>
        <w:t xml:space="preserve"> сельсовета является приоритетной задачей социально-экономического развития.</w:t>
      </w:r>
    </w:p>
    <w:p w14:paraId="176C6C46" w14:textId="1D1DD884" w:rsidR="00A7355F" w:rsidRPr="007928BF" w:rsidRDefault="00A7355F" w:rsidP="00A7355F">
      <w:pPr>
        <w:widowControl w:val="0"/>
        <w:spacing w:after="0" w:line="240" w:lineRule="auto"/>
        <w:ind w:firstLine="709"/>
        <w:jc w:val="both"/>
        <w:rPr>
          <w:szCs w:val="20"/>
        </w:rPr>
      </w:pPr>
      <w:r w:rsidRPr="007928BF">
        <w:rPr>
          <w:szCs w:val="20"/>
        </w:rPr>
        <w:t xml:space="preserve">Расчет требуемого объема жилья произведен в соответствии с проектной численностью населения на расчетный период планирования - </w:t>
      </w:r>
      <w:r w:rsidRPr="00C87BE2">
        <w:rPr>
          <w:szCs w:val="20"/>
        </w:rPr>
        <w:t>203</w:t>
      </w:r>
      <w:r w:rsidR="00375F6B" w:rsidRPr="00C87BE2">
        <w:rPr>
          <w:szCs w:val="20"/>
        </w:rPr>
        <w:t>9</w:t>
      </w:r>
      <w:r w:rsidRPr="007928BF">
        <w:rPr>
          <w:szCs w:val="20"/>
        </w:rPr>
        <w:t xml:space="preserve"> год.</w:t>
      </w:r>
    </w:p>
    <w:p w14:paraId="358279B8" w14:textId="448192F1" w:rsidR="00A7355F" w:rsidRPr="00C242AD" w:rsidRDefault="00A7355F" w:rsidP="00A7355F">
      <w:pPr>
        <w:widowControl w:val="0"/>
        <w:spacing w:after="0" w:line="240" w:lineRule="auto"/>
        <w:ind w:firstLine="709"/>
        <w:jc w:val="both"/>
        <w:rPr>
          <w:szCs w:val="20"/>
        </w:rPr>
      </w:pPr>
      <w:r w:rsidRPr="00C242AD">
        <w:rPr>
          <w:szCs w:val="20"/>
        </w:rPr>
        <w:t xml:space="preserve">В соответствии с Законом Пензенской области от 30.04.2019 № 3323-ЗПО «О стратегии социально-экономического развития Пензенской области на период до 2035 года», обеспеченность жильем в 2030 году – 33,0 </w:t>
      </w:r>
      <w:proofErr w:type="spellStart"/>
      <w:r w:rsidRPr="00C242AD">
        <w:rPr>
          <w:szCs w:val="20"/>
        </w:rPr>
        <w:t>кв.м</w:t>
      </w:r>
      <w:proofErr w:type="spellEnd"/>
      <w:r w:rsidRPr="00C242AD">
        <w:rPr>
          <w:szCs w:val="20"/>
        </w:rPr>
        <w:t xml:space="preserve">. В среднем на одного жителя на расчетный срок (2030 г.) должно приходиться не менее 33,0 </w:t>
      </w:r>
      <w:r w:rsidR="00766A9C" w:rsidRPr="00C242AD">
        <w:rPr>
          <w:szCs w:val="20"/>
        </w:rPr>
        <w:t>кв. м</w:t>
      </w:r>
      <w:r w:rsidRPr="00C242AD">
        <w:rPr>
          <w:szCs w:val="20"/>
        </w:rPr>
        <w:t xml:space="preserve"> общей площади.</w:t>
      </w:r>
    </w:p>
    <w:p w14:paraId="4FFD4CC9" w14:textId="77777777" w:rsidR="001563FF" w:rsidRPr="00A7355F" w:rsidRDefault="001563FF" w:rsidP="002A6F06">
      <w:pPr>
        <w:pStyle w:val="a3"/>
        <w:ind w:firstLine="708"/>
        <w:rPr>
          <w:u w:val="single"/>
        </w:rPr>
      </w:pPr>
      <w:r w:rsidRPr="00A7355F">
        <w:rPr>
          <w:u w:val="single"/>
        </w:rPr>
        <w:t>Мероприятия генерального плана</w:t>
      </w:r>
    </w:p>
    <w:p w14:paraId="43778B7E" w14:textId="1915540F" w:rsidR="001563FF" w:rsidRPr="00A7355F" w:rsidRDefault="001563FF" w:rsidP="001563FF">
      <w:pPr>
        <w:spacing w:after="0" w:line="240" w:lineRule="auto"/>
        <w:ind w:firstLine="709"/>
        <w:jc w:val="both"/>
        <w:rPr>
          <w:szCs w:val="24"/>
        </w:rPr>
      </w:pPr>
      <w:r w:rsidRPr="00A7355F">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proofErr w:type="spellStart"/>
      <w:r w:rsidR="00601836">
        <w:rPr>
          <w:szCs w:val="24"/>
        </w:rPr>
        <w:t>Ермоловского</w:t>
      </w:r>
      <w:proofErr w:type="spellEnd"/>
      <w:r w:rsidRPr="00A7355F">
        <w:rPr>
          <w:szCs w:val="24"/>
        </w:rPr>
        <w:t xml:space="preserve"> сельсовета.</w:t>
      </w:r>
      <w:r w:rsidR="00436396" w:rsidRPr="00A7355F">
        <w:rPr>
          <w:szCs w:val="24"/>
        </w:rPr>
        <w:t xml:space="preserve"> В связи с этим нов</w:t>
      </w:r>
      <w:r w:rsidR="00B073FE" w:rsidRPr="00A7355F">
        <w:rPr>
          <w:szCs w:val="24"/>
        </w:rPr>
        <w:t>ых территорий для развития жилищ</w:t>
      </w:r>
      <w:r w:rsidR="00436396" w:rsidRPr="00A7355F">
        <w:rPr>
          <w:szCs w:val="24"/>
        </w:rPr>
        <w:t>ного строи</w:t>
      </w:r>
      <w:r w:rsidR="00B073FE" w:rsidRPr="00A7355F">
        <w:rPr>
          <w:szCs w:val="24"/>
        </w:rPr>
        <w:t>т</w:t>
      </w:r>
      <w:r w:rsidR="00436396" w:rsidRPr="00A7355F">
        <w:rPr>
          <w:szCs w:val="24"/>
        </w:rPr>
        <w:t>ельства не требуется.</w:t>
      </w:r>
    </w:p>
    <w:p w14:paraId="5C2F3DC2" w14:textId="77777777" w:rsidR="001563FF" w:rsidRPr="00546F52" w:rsidRDefault="001563FF" w:rsidP="002A6F06">
      <w:pPr>
        <w:pStyle w:val="a3"/>
        <w:ind w:firstLine="708"/>
        <w:rPr>
          <w:u w:val="single"/>
        </w:rPr>
      </w:pPr>
      <w:r w:rsidRPr="00546F52">
        <w:rPr>
          <w:u w:val="single"/>
        </w:rPr>
        <w:t>Направления развития жилищного строительства</w:t>
      </w:r>
    </w:p>
    <w:p w14:paraId="1B612547" w14:textId="77777777" w:rsidR="001563FF" w:rsidRPr="00546F52" w:rsidRDefault="001563FF" w:rsidP="001563FF">
      <w:pPr>
        <w:spacing w:after="0" w:line="240" w:lineRule="auto"/>
        <w:ind w:firstLine="709"/>
        <w:jc w:val="both"/>
        <w:rPr>
          <w:szCs w:val="24"/>
        </w:rPr>
      </w:pPr>
      <w:r w:rsidRPr="00546F52">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14:paraId="78DFDA8C" w14:textId="77777777" w:rsidR="001563FF" w:rsidRPr="00546F52" w:rsidRDefault="001563FF" w:rsidP="001563FF">
      <w:pPr>
        <w:spacing w:after="0" w:line="240" w:lineRule="auto"/>
        <w:ind w:firstLine="709"/>
        <w:jc w:val="both"/>
        <w:rPr>
          <w:szCs w:val="24"/>
        </w:rPr>
      </w:pPr>
      <w:r w:rsidRPr="00546F52">
        <w:rPr>
          <w:szCs w:val="24"/>
        </w:rPr>
        <w:t>1. Повышение качества жилья за счет:</w:t>
      </w:r>
    </w:p>
    <w:p w14:paraId="3ED0312F" w14:textId="77777777" w:rsidR="001563FF" w:rsidRPr="00546F52" w:rsidRDefault="001563FF" w:rsidP="001563FF">
      <w:pPr>
        <w:spacing w:after="0" w:line="240" w:lineRule="auto"/>
        <w:ind w:firstLine="709"/>
        <w:jc w:val="both"/>
        <w:rPr>
          <w:szCs w:val="24"/>
        </w:rPr>
      </w:pPr>
      <w:r w:rsidRPr="00546F52">
        <w:rPr>
          <w:szCs w:val="24"/>
        </w:rPr>
        <w:lastRenderedPageBreak/>
        <w:t>а) строительства нового, капитального ремонта и реконструкции существующего жилого фонда;</w:t>
      </w:r>
    </w:p>
    <w:p w14:paraId="53FBA985" w14:textId="77777777" w:rsidR="001563FF" w:rsidRPr="00546F52" w:rsidRDefault="001563FF" w:rsidP="001563FF">
      <w:pPr>
        <w:spacing w:after="0" w:line="240" w:lineRule="auto"/>
        <w:ind w:firstLine="709"/>
        <w:jc w:val="both"/>
        <w:rPr>
          <w:szCs w:val="24"/>
        </w:rPr>
      </w:pPr>
      <w:r w:rsidRPr="00546F52">
        <w:rPr>
          <w:szCs w:val="24"/>
        </w:rPr>
        <w:t>б) полного инженерного обеспечения жилого фонда, независимо от формы собственности;</w:t>
      </w:r>
    </w:p>
    <w:p w14:paraId="78A33E29" w14:textId="77777777" w:rsidR="001563FF" w:rsidRPr="00546F52" w:rsidRDefault="001563FF" w:rsidP="001563FF">
      <w:pPr>
        <w:spacing w:after="0" w:line="240" w:lineRule="auto"/>
        <w:ind w:firstLine="709"/>
        <w:jc w:val="both"/>
        <w:rPr>
          <w:szCs w:val="24"/>
        </w:rPr>
      </w:pPr>
      <w:r w:rsidRPr="00546F52">
        <w:rPr>
          <w:szCs w:val="24"/>
        </w:rPr>
        <w:t>в) внедрение новых более экономичных технологий строительства, производства строительных материалов.</w:t>
      </w:r>
    </w:p>
    <w:p w14:paraId="2994ABD9" w14:textId="77777777" w:rsidR="001563FF" w:rsidRPr="00546F52" w:rsidRDefault="001563FF" w:rsidP="001563FF">
      <w:pPr>
        <w:spacing w:after="0" w:line="240" w:lineRule="auto"/>
        <w:ind w:firstLine="709"/>
        <w:jc w:val="both"/>
        <w:rPr>
          <w:szCs w:val="24"/>
        </w:rPr>
      </w:pPr>
      <w:r w:rsidRPr="00546F52">
        <w:rPr>
          <w:szCs w:val="24"/>
        </w:rPr>
        <w:t>2. Обеспечение условий безопасности и санитарного благополучия проживания в существующем жилом фонде.</w:t>
      </w:r>
    </w:p>
    <w:p w14:paraId="47916E89" w14:textId="77777777" w:rsidR="001563FF" w:rsidRPr="00546F52" w:rsidRDefault="001563FF" w:rsidP="001563FF">
      <w:pPr>
        <w:spacing w:after="0" w:line="240" w:lineRule="auto"/>
        <w:ind w:firstLine="709"/>
        <w:jc w:val="both"/>
        <w:rPr>
          <w:szCs w:val="24"/>
        </w:rPr>
      </w:pPr>
      <w:r w:rsidRPr="00546F52">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14:paraId="314A5B48" w14:textId="77777777" w:rsidR="001563FF" w:rsidRPr="0049100B" w:rsidRDefault="001563FF" w:rsidP="001563FF">
      <w:pPr>
        <w:spacing w:after="0" w:line="240" w:lineRule="auto"/>
        <w:ind w:firstLine="709"/>
        <w:jc w:val="both"/>
        <w:rPr>
          <w:szCs w:val="24"/>
        </w:rPr>
      </w:pPr>
      <w:r w:rsidRPr="00546F52">
        <w:rPr>
          <w:szCs w:val="24"/>
        </w:rPr>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p w14:paraId="70BFC700" w14:textId="4653572D" w:rsidR="00585E38" w:rsidRPr="005B5498" w:rsidRDefault="00C53724" w:rsidP="008B6268">
      <w:pPr>
        <w:pStyle w:val="20"/>
        <w:spacing w:after="240"/>
        <w:rPr>
          <w:szCs w:val="24"/>
        </w:rPr>
      </w:pPr>
      <w:bookmarkStart w:id="141" w:name="_Toc192172714"/>
      <w:bookmarkEnd w:id="121"/>
      <w:bookmarkEnd w:id="122"/>
      <w:r w:rsidRPr="005B5498">
        <w:rPr>
          <w:szCs w:val="24"/>
        </w:rPr>
        <w:t>2</w:t>
      </w:r>
      <w:r w:rsidR="00EB4D04" w:rsidRPr="005B5498">
        <w:rPr>
          <w:szCs w:val="24"/>
        </w:rPr>
        <w:t>.</w:t>
      </w:r>
      <w:r w:rsidRPr="005B5498">
        <w:rPr>
          <w:szCs w:val="24"/>
        </w:rPr>
        <w:t>1</w:t>
      </w:r>
      <w:r w:rsidR="00AB7B12">
        <w:rPr>
          <w:szCs w:val="24"/>
        </w:rPr>
        <w:t>0</w:t>
      </w:r>
      <w:r w:rsidR="00EB4D04" w:rsidRPr="005B5498">
        <w:rPr>
          <w:szCs w:val="24"/>
        </w:rPr>
        <w:t xml:space="preserve">. </w:t>
      </w:r>
      <w:r w:rsidR="00585E38" w:rsidRPr="005B5498">
        <w:rPr>
          <w:szCs w:val="24"/>
        </w:rPr>
        <w:t>Транспортная инфраструктура</w:t>
      </w:r>
      <w:bookmarkEnd w:id="141"/>
    </w:p>
    <w:p w14:paraId="6D8ED236" w14:textId="77777777" w:rsidR="002E44A9" w:rsidRPr="005B5498" w:rsidRDefault="00AB7B12" w:rsidP="005F1A2C">
      <w:pPr>
        <w:pStyle w:val="20"/>
        <w:spacing w:before="0"/>
        <w:jc w:val="both"/>
        <w:rPr>
          <w:szCs w:val="24"/>
        </w:rPr>
      </w:pPr>
      <w:bookmarkStart w:id="142" w:name="_Toc192172715"/>
      <w:r>
        <w:rPr>
          <w:szCs w:val="24"/>
        </w:rPr>
        <w:t xml:space="preserve">2.10.1. </w:t>
      </w:r>
      <w:r w:rsidR="002E44A9" w:rsidRPr="005B5498">
        <w:rPr>
          <w:szCs w:val="24"/>
        </w:rPr>
        <w:t>Автомобильный транспорт</w:t>
      </w:r>
      <w:bookmarkEnd w:id="142"/>
    </w:p>
    <w:p w14:paraId="4FA8BAAC" w14:textId="762DBCDF" w:rsidR="00283CAD" w:rsidRPr="00283CAD" w:rsidRDefault="00283CAD" w:rsidP="00283CAD">
      <w:pPr>
        <w:widowControl w:val="0"/>
        <w:spacing w:after="0" w:line="240" w:lineRule="auto"/>
        <w:ind w:firstLine="709"/>
        <w:jc w:val="both"/>
        <w:rPr>
          <w:i/>
          <w:szCs w:val="20"/>
          <w:u w:val="single"/>
        </w:rPr>
      </w:pPr>
      <w:r w:rsidRPr="00283CAD">
        <w:rPr>
          <w:i/>
          <w:szCs w:val="20"/>
          <w:u w:val="single"/>
        </w:rPr>
        <w:t>Автомобильные дороги</w:t>
      </w:r>
    </w:p>
    <w:p w14:paraId="1B234EB7" w14:textId="6A0D22E3" w:rsidR="0057042B" w:rsidRPr="00354AE5" w:rsidRDefault="002E44A9" w:rsidP="0057042B">
      <w:pPr>
        <w:autoSpaceDE w:val="0"/>
        <w:autoSpaceDN w:val="0"/>
        <w:adjustRightInd w:val="0"/>
        <w:spacing w:after="0" w:line="240" w:lineRule="auto"/>
        <w:ind w:firstLine="708"/>
        <w:jc w:val="both"/>
        <w:rPr>
          <w:szCs w:val="24"/>
        </w:rPr>
      </w:pPr>
      <w:r w:rsidRPr="00354AE5">
        <w:rPr>
          <w:rFonts w:eastAsia="Calibri"/>
          <w:lang w:eastAsia="en-US"/>
        </w:rPr>
        <w:t>Согласно федеральному закону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57042B" w:rsidRPr="00354AE5">
        <w:rPr>
          <w:rFonts w:eastAsia="Calibri"/>
          <w:lang w:eastAsia="en-US"/>
        </w:rPr>
        <w:t xml:space="preserve"> (с последующими изменениями)</w:t>
      </w:r>
      <w:r w:rsidRPr="00354AE5">
        <w:rPr>
          <w:rFonts w:eastAsia="Calibri"/>
          <w:lang w:eastAsia="en-US"/>
        </w:rPr>
        <w:t xml:space="preserve"> </w:t>
      </w:r>
      <w:r w:rsidR="0057042B" w:rsidRPr="00354AE5">
        <w:rPr>
          <w:szCs w:val="24"/>
        </w:rPr>
        <w:t>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348F87F1" w14:textId="77777777" w:rsidR="002E44A9" w:rsidRPr="00354AE5" w:rsidRDefault="002C77B2" w:rsidP="002E44A9">
      <w:pPr>
        <w:widowControl w:val="0"/>
        <w:spacing w:after="0" w:line="240" w:lineRule="auto"/>
        <w:ind w:firstLine="709"/>
        <w:jc w:val="both"/>
        <w:rPr>
          <w:rFonts w:eastAsia="Calibri"/>
          <w:lang w:eastAsia="en-US"/>
        </w:rPr>
      </w:pPr>
      <w:r w:rsidRPr="00354AE5">
        <w:rPr>
          <w:rFonts w:eastAsia="Calibri"/>
          <w:lang w:eastAsia="en-US"/>
        </w:rPr>
        <w:t>В соответствии с классификацией, приведенной в федеральном законе от 8 ноября 2007 года № 257-ФЗ (с последующими изменениями) автомобильные дороги в зависимости от их назначения подразделяются на автомобильные дороги федерального значения, регионального или межмуниципального значения, автомобильные дороги местного значения и частные автомобильные дороги.</w:t>
      </w:r>
    </w:p>
    <w:p w14:paraId="015EEAA4" w14:textId="77777777" w:rsidR="002C77B2" w:rsidRPr="00354AE5" w:rsidRDefault="002C77B2" w:rsidP="002E44A9">
      <w:pPr>
        <w:widowControl w:val="0"/>
        <w:spacing w:after="0" w:line="240" w:lineRule="auto"/>
        <w:ind w:firstLine="709"/>
        <w:jc w:val="both"/>
        <w:rPr>
          <w:rFonts w:eastAsia="Calibri"/>
          <w:lang w:eastAsia="en-US"/>
        </w:rPr>
      </w:pPr>
      <w:r w:rsidRPr="00354AE5">
        <w:rPr>
          <w:rFonts w:eastAsia="Calibri"/>
          <w:lang w:eastAsia="en-US"/>
        </w:rPr>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14:paraId="0497FAC4" w14:textId="206A4FD8" w:rsidR="00283CAD" w:rsidRDefault="00283CAD" w:rsidP="00283CAD">
      <w:pPr>
        <w:widowControl w:val="0"/>
        <w:spacing w:after="0" w:line="240" w:lineRule="auto"/>
        <w:ind w:firstLine="709"/>
        <w:jc w:val="both"/>
        <w:rPr>
          <w:szCs w:val="20"/>
        </w:rPr>
      </w:pPr>
      <w:bookmarkStart w:id="143" w:name="_Hlk181176486"/>
      <w:r w:rsidRPr="007928BF">
        <w:rPr>
          <w:szCs w:val="20"/>
        </w:rPr>
        <w:t xml:space="preserve">Основной транспортный каркас, обеспечивающий внешние и внутренние связи </w:t>
      </w:r>
      <w:proofErr w:type="spellStart"/>
      <w:r w:rsidR="00601836">
        <w:rPr>
          <w:szCs w:val="20"/>
        </w:rPr>
        <w:t>Ермоловского</w:t>
      </w:r>
      <w:proofErr w:type="spellEnd"/>
      <w:r w:rsidRPr="007928BF">
        <w:rPr>
          <w:szCs w:val="20"/>
        </w:rPr>
        <w:t xml:space="preserve"> сельсовета, составляет автомобильная дорога общего пользования федерального значения </w:t>
      </w:r>
      <w:bookmarkEnd w:id="143"/>
      <w:r w:rsidRPr="007928BF">
        <w:rPr>
          <w:szCs w:val="20"/>
        </w:rPr>
        <w:t>(таблица 2.</w:t>
      </w:r>
      <w:r>
        <w:rPr>
          <w:szCs w:val="20"/>
        </w:rPr>
        <w:t>10</w:t>
      </w:r>
      <w:r w:rsidR="00DD2FFA">
        <w:rPr>
          <w:szCs w:val="20"/>
        </w:rPr>
        <w:t>.1.</w:t>
      </w:r>
      <w:r w:rsidRPr="007928BF">
        <w:rPr>
          <w:szCs w:val="20"/>
        </w:rPr>
        <w:t xml:space="preserve">1). </w:t>
      </w:r>
    </w:p>
    <w:p w14:paraId="3D9C220D" w14:textId="3BD30A3C" w:rsidR="001844AA" w:rsidRPr="00283CAD" w:rsidRDefault="007A5F35" w:rsidP="007A5F35">
      <w:pPr>
        <w:widowControl w:val="0"/>
        <w:spacing w:after="0" w:line="240" w:lineRule="auto"/>
        <w:ind w:firstLine="709"/>
        <w:jc w:val="right"/>
        <w:rPr>
          <w:rFonts w:eastAsia="Calibri"/>
          <w:lang w:eastAsia="en-US"/>
        </w:rPr>
      </w:pPr>
      <w:r w:rsidRPr="00283CAD">
        <w:rPr>
          <w:rFonts w:eastAsia="Calibri"/>
          <w:lang w:eastAsia="en-US"/>
        </w:rPr>
        <w:t xml:space="preserve">Таблица </w:t>
      </w:r>
      <w:r w:rsidR="00283CAD" w:rsidRPr="00283CAD">
        <w:rPr>
          <w:szCs w:val="20"/>
        </w:rPr>
        <w:t>2.10</w:t>
      </w:r>
      <w:r w:rsidR="00B96606">
        <w:rPr>
          <w:szCs w:val="20"/>
        </w:rPr>
        <w:t>.1</w:t>
      </w:r>
      <w:r w:rsidR="00DD2FFA">
        <w:rPr>
          <w:szCs w:val="20"/>
        </w:rPr>
        <w:t>.</w:t>
      </w:r>
      <w:r w:rsidR="00283CAD" w:rsidRPr="00283CAD">
        <w:rPr>
          <w:szCs w:val="20"/>
        </w:rPr>
        <w:t>1</w:t>
      </w:r>
    </w:p>
    <w:p w14:paraId="29D322C8" w14:textId="77777777" w:rsidR="007A5F35" w:rsidRPr="00283CAD" w:rsidRDefault="007A5F35" w:rsidP="007A5F35">
      <w:pPr>
        <w:widowControl w:val="0"/>
        <w:spacing w:after="0" w:line="240" w:lineRule="auto"/>
        <w:ind w:firstLine="709"/>
        <w:jc w:val="right"/>
        <w:rPr>
          <w:rFonts w:eastAsia="Calibri"/>
          <w:lang w:eastAsia="en-US"/>
        </w:rPr>
      </w:pPr>
      <w:r w:rsidRPr="00283CAD">
        <w:rPr>
          <w:rFonts w:eastAsia="Calibri"/>
          <w:lang w:eastAsia="en-US"/>
        </w:rPr>
        <w:t>Перечень автомобильных дорог общего пользования федерального значения</w:t>
      </w:r>
    </w:p>
    <w:tbl>
      <w:tblPr>
        <w:tblW w:w="0" w:type="auto"/>
        <w:tblCellMar>
          <w:left w:w="10" w:type="dxa"/>
          <w:right w:w="10" w:type="dxa"/>
        </w:tblCellMar>
        <w:tblLook w:val="04A0" w:firstRow="1" w:lastRow="0" w:firstColumn="1" w:lastColumn="0" w:noHBand="0" w:noVBand="1"/>
      </w:tblPr>
      <w:tblGrid>
        <w:gridCol w:w="6723"/>
        <w:gridCol w:w="3076"/>
      </w:tblGrid>
      <w:tr w:rsidR="007928BF" w:rsidRPr="00283CAD" w14:paraId="76B2DF1E" w14:textId="77777777" w:rsidTr="007A5F35">
        <w:trPr>
          <w:trHeight w:val="276"/>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EA0A8E" w14:textId="77777777" w:rsidR="001844AA" w:rsidRPr="00283CAD" w:rsidRDefault="001844AA" w:rsidP="005D5FE0">
            <w:pPr>
              <w:keepNext/>
              <w:keepLines/>
              <w:spacing w:after="0" w:line="240" w:lineRule="auto"/>
              <w:jc w:val="center"/>
              <w:rPr>
                <w:rFonts w:eastAsia="Calibri"/>
                <w:b/>
                <w:szCs w:val="24"/>
                <w:lang w:eastAsia="en-US"/>
              </w:rPr>
            </w:pPr>
            <w:r w:rsidRPr="00283CAD">
              <w:rPr>
                <w:rFonts w:eastAsia="Calibri"/>
                <w:b/>
                <w:szCs w:val="24"/>
                <w:lang w:eastAsia="en-US"/>
              </w:rPr>
              <w:t>Наименование автодороги</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14:paraId="64A3B064" w14:textId="77777777" w:rsidR="001844AA" w:rsidRPr="00283CAD" w:rsidRDefault="001844AA" w:rsidP="005D5FE0">
            <w:pPr>
              <w:keepNext/>
              <w:keepLines/>
              <w:spacing w:after="0" w:line="240" w:lineRule="auto"/>
              <w:jc w:val="center"/>
              <w:rPr>
                <w:rFonts w:eastAsia="Calibri"/>
                <w:b/>
                <w:szCs w:val="24"/>
                <w:lang w:eastAsia="en-US"/>
              </w:rPr>
            </w:pPr>
            <w:r w:rsidRPr="00283CAD">
              <w:rPr>
                <w:rFonts w:eastAsia="Calibri"/>
                <w:b/>
                <w:szCs w:val="24"/>
                <w:lang w:eastAsia="en-US"/>
              </w:rPr>
              <w:t>Идентификационный номер</w:t>
            </w:r>
          </w:p>
        </w:tc>
      </w:tr>
      <w:tr w:rsidR="007928BF" w:rsidRPr="00283CAD" w14:paraId="7634E5D4" w14:textId="77777777" w:rsidTr="007A5F35">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26663A" w14:textId="2F6DE5D2" w:rsidR="001844AA" w:rsidRPr="00361ABE" w:rsidRDefault="00BB7078" w:rsidP="001844AA">
            <w:pPr>
              <w:keepNext/>
              <w:keepLines/>
              <w:spacing w:after="0" w:line="240" w:lineRule="auto"/>
              <w:jc w:val="center"/>
              <w:rPr>
                <w:rFonts w:eastAsia="Calibri"/>
                <w:szCs w:val="24"/>
                <w:lang w:eastAsia="en-US"/>
              </w:rPr>
            </w:pPr>
            <w:r w:rsidRPr="00361ABE">
              <w:rPr>
                <w:rFonts w:eastAsia="Calibri"/>
                <w:lang w:eastAsia="en-US"/>
              </w:rPr>
              <w:t>Р-208 Тамбов - Пенза</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14:paraId="272CA14E" w14:textId="3C08AC54" w:rsidR="001844AA" w:rsidRPr="00361ABE" w:rsidRDefault="00BB7078" w:rsidP="001844AA">
            <w:pPr>
              <w:autoSpaceDE w:val="0"/>
              <w:autoSpaceDN w:val="0"/>
              <w:adjustRightInd w:val="0"/>
              <w:spacing w:after="0" w:line="240" w:lineRule="auto"/>
              <w:jc w:val="center"/>
              <w:rPr>
                <w:szCs w:val="24"/>
              </w:rPr>
            </w:pPr>
            <w:r w:rsidRPr="00361ABE">
              <w:rPr>
                <w:szCs w:val="24"/>
              </w:rPr>
              <w:t>00 ОП ФЗ Р-208</w:t>
            </w:r>
          </w:p>
        </w:tc>
      </w:tr>
    </w:tbl>
    <w:p w14:paraId="66CEB757" w14:textId="77777777" w:rsidR="00C062BE" w:rsidRDefault="00C062BE" w:rsidP="0068583E">
      <w:pPr>
        <w:widowControl w:val="0"/>
        <w:spacing w:after="0" w:line="240" w:lineRule="auto"/>
        <w:ind w:firstLine="709"/>
        <w:jc w:val="both"/>
        <w:rPr>
          <w:szCs w:val="20"/>
          <w:highlight w:val="yellow"/>
        </w:rPr>
      </w:pPr>
    </w:p>
    <w:p w14:paraId="4886B363" w14:textId="77777777" w:rsidR="00CF7446" w:rsidRPr="00782FB3" w:rsidRDefault="00CF7446" w:rsidP="00CF7446">
      <w:pPr>
        <w:widowControl w:val="0"/>
        <w:spacing w:after="0" w:line="240" w:lineRule="auto"/>
        <w:ind w:firstLine="709"/>
        <w:jc w:val="both"/>
        <w:rPr>
          <w:rFonts w:eastAsia="Calibri"/>
          <w:lang w:eastAsia="en-US"/>
        </w:rPr>
      </w:pPr>
      <w:r w:rsidRPr="00782FB3">
        <w:rPr>
          <w:rFonts w:eastAsia="Calibri"/>
          <w:lang w:eastAsia="en-US"/>
        </w:rPr>
        <w:t xml:space="preserve">В соответствии со 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РФ от 19.03.2013 N 384-р (с последующими изменениями) на территории </w:t>
      </w:r>
      <w:proofErr w:type="spellStart"/>
      <w:r w:rsidRPr="00782FB3">
        <w:rPr>
          <w:rFonts w:eastAsia="Calibri"/>
          <w:lang w:eastAsia="en-US"/>
        </w:rPr>
        <w:t>Ермоловского</w:t>
      </w:r>
      <w:proofErr w:type="spellEnd"/>
      <w:r w:rsidRPr="00782FB3">
        <w:rPr>
          <w:rFonts w:eastAsia="Calibri"/>
          <w:lang w:eastAsia="en-US"/>
        </w:rPr>
        <w:t xml:space="preserve"> сельсовета Пензенского района Пензенской области предусмотрены </w:t>
      </w:r>
      <w:r w:rsidRPr="00782FB3">
        <w:rPr>
          <w:rFonts w:eastAsia="Calibri"/>
          <w:lang w:eastAsia="en-US"/>
        </w:rPr>
        <w:lastRenderedPageBreak/>
        <w:t>следующие мероприятия:</w:t>
      </w:r>
    </w:p>
    <w:p w14:paraId="60CC113A" w14:textId="4F39DB30" w:rsidR="00CF7446" w:rsidRPr="00BC4A3D" w:rsidRDefault="00CF7446" w:rsidP="00CF7446">
      <w:pPr>
        <w:widowControl w:val="0"/>
        <w:spacing w:after="0" w:line="240" w:lineRule="auto"/>
        <w:ind w:firstLine="709"/>
        <w:jc w:val="both"/>
        <w:rPr>
          <w:rFonts w:eastAsia="Calibri"/>
          <w:lang w:eastAsia="en-US"/>
        </w:rPr>
      </w:pPr>
      <w:r>
        <w:rPr>
          <w:rFonts w:eastAsia="Calibri"/>
          <w:lang w:eastAsia="en-US"/>
        </w:rPr>
        <w:t>- а</w:t>
      </w:r>
      <w:r w:rsidRPr="00BC4A3D">
        <w:rPr>
          <w:rFonts w:eastAsia="Calibri"/>
          <w:lang w:eastAsia="en-US"/>
        </w:rPr>
        <w:t xml:space="preserve">втомобильная дорога Р-208 Тамбов - Пенза (Пензенская область, Белинский, Каменский районы, г. Пенза, Пензенский район, Тамбовская область, Гавриловский, </w:t>
      </w:r>
      <w:proofErr w:type="spellStart"/>
      <w:r w:rsidRPr="00BC4A3D">
        <w:rPr>
          <w:rFonts w:eastAsia="Calibri"/>
          <w:lang w:eastAsia="en-US"/>
        </w:rPr>
        <w:t>Кирсановский</w:t>
      </w:r>
      <w:proofErr w:type="spellEnd"/>
      <w:r w:rsidRPr="00BC4A3D">
        <w:rPr>
          <w:rFonts w:eastAsia="Calibri"/>
          <w:lang w:eastAsia="en-US"/>
        </w:rPr>
        <w:t xml:space="preserve"> районы, г. Рассказово, </w:t>
      </w:r>
      <w:proofErr w:type="spellStart"/>
      <w:r w:rsidRPr="00BC4A3D">
        <w:rPr>
          <w:rFonts w:eastAsia="Calibri"/>
          <w:lang w:eastAsia="en-US"/>
        </w:rPr>
        <w:t>Рассказовский</w:t>
      </w:r>
      <w:proofErr w:type="spellEnd"/>
      <w:r w:rsidRPr="00BC4A3D">
        <w:rPr>
          <w:rFonts w:eastAsia="Calibri"/>
          <w:lang w:eastAsia="en-US"/>
        </w:rPr>
        <w:t xml:space="preserve"> район, г. Тамбов, Тамбовский район), реконструкция на участке км 4+450 - км 278+000 протяженностью 275,3 км, категория I</w:t>
      </w:r>
      <w:r w:rsidR="00D34808" w:rsidRPr="00BC4A3D">
        <w:rPr>
          <w:rFonts w:eastAsia="Calibri"/>
          <w:lang w:eastAsia="en-US"/>
        </w:rPr>
        <w:t>Б.</w:t>
      </w:r>
    </w:p>
    <w:p w14:paraId="5A869F6C" w14:textId="77777777" w:rsidR="0049103D" w:rsidRPr="00CF7446" w:rsidRDefault="0049103D" w:rsidP="0049103D">
      <w:pPr>
        <w:widowControl w:val="0"/>
        <w:spacing w:after="0" w:line="240" w:lineRule="auto"/>
        <w:ind w:firstLine="709"/>
        <w:jc w:val="both"/>
        <w:rPr>
          <w:rFonts w:eastAsia="Calibri"/>
          <w:lang w:eastAsia="en-US"/>
        </w:rPr>
      </w:pPr>
      <w:r w:rsidRPr="00CF7446">
        <w:rPr>
          <w:rFonts w:eastAsia="Calibri"/>
          <w:lang w:eastAsia="en-US"/>
        </w:rPr>
        <w:t>Согласно Перечню автомобильных дорог общего пользования регионального и межмуниципального значения, относящихся к собственности Пензенской области, утвержденного постановлением Правительства Пензенской области от 25.07.2024 № 518-пП (с последующими изменениями) по территории сельсовета проходят следующие автомобильные дороги:</w:t>
      </w:r>
    </w:p>
    <w:p w14:paraId="4EAA710F" w14:textId="2A3C7D3C" w:rsidR="00CF7446" w:rsidRPr="00283CAD" w:rsidRDefault="00CF7446" w:rsidP="00CF7446">
      <w:pPr>
        <w:widowControl w:val="0"/>
        <w:spacing w:after="0" w:line="240" w:lineRule="auto"/>
        <w:ind w:firstLine="709"/>
        <w:jc w:val="right"/>
        <w:rPr>
          <w:rFonts w:eastAsia="Calibri"/>
          <w:lang w:eastAsia="en-US"/>
        </w:rPr>
      </w:pPr>
      <w:r w:rsidRPr="00283CAD">
        <w:rPr>
          <w:rFonts w:eastAsia="Calibri"/>
          <w:lang w:eastAsia="en-US"/>
        </w:rPr>
        <w:t xml:space="preserve">Таблица </w:t>
      </w:r>
      <w:r w:rsidRPr="00283CAD">
        <w:rPr>
          <w:szCs w:val="20"/>
        </w:rPr>
        <w:t>2.10</w:t>
      </w:r>
      <w:r>
        <w:rPr>
          <w:szCs w:val="20"/>
        </w:rPr>
        <w:t>.1.2</w:t>
      </w:r>
    </w:p>
    <w:p w14:paraId="5EF8E4B0" w14:textId="6D9D2DAD" w:rsidR="0049103D" w:rsidRPr="00CF7446" w:rsidRDefault="0049103D" w:rsidP="0049103D">
      <w:pPr>
        <w:widowControl w:val="0"/>
        <w:spacing w:after="0" w:line="240" w:lineRule="auto"/>
        <w:ind w:firstLine="709"/>
        <w:jc w:val="right"/>
        <w:rPr>
          <w:rFonts w:eastAsia="Calibri"/>
          <w:lang w:eastAsia="en-US"/>
        </w:rPr>
      </w:pPr>
      <w:r w:rsidRPr="00CF7446">
        <w:rPr>
          <w:rFonts w:eastAsia="Calibri"/>
          <w:lang w:eastAsia="en-US"/>
        </w:rPr>
        <w:t>Перечень автомобильных дорог общего пользования регионального и межмуниципального значения, относящихся к собственности Пензенской области</w:t>
      </w:r>
    </w:p>
    <w:tbl>
      <w:tblPr>
        <w:tblW w:w="0" w:type="auto"/>
        <w:tblCellMar>
          <w:left w:w="10" w:type="dxa"/>
          <w:right w:w="10" w:type="dxa"/>
        </w:tblCellMar>
        <w:tblLook w:val="04A0" w:firstRow="1" w:lastRow="0" w:firstColumn="1" w:lastColumn="0" w:noHBand="0" w:noVBand="1"/>
      </w:tblPr>
      <w:tblGrid>
        <w:gridCol w:w="6723"/>
        <w:gridCol w:w="3076"/>
      </w:tblGrid>
      <w:tr w:rsidR="0049103D" w:rsidRPr="00CF7446" w14:paraId="6B90F9E2" w14:textId="77777777" w:rsidTr="00A53C4E">
        <w:trPr>
          <w:trHeight w:val="276"/>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6A2E26" w14:textId="77777777" w:rsidR="0049103D" w:rsidRPr="00CF7446" w:rsidRDefault="0049103D" w:rsidP="00A53C4E">
            <w:pPr>
              <w:keepNext/>
              <w:keepLines/>
              <w:spacing w:after="0" w:line="240" w:lineRule="auto"/>
              <w:jc w:val="center"/>
              <w:rPr>
                <w:rFonts w:eastAsia="Calibri"/>
                <w:b/>
                <w:szCs w:val="24"/>
                <w:lang w:eastAsia="en-US"/>
              </w:rPr>
            </w:pPr>
            <w:r w:rsidRPr="00CF7446">
              <w:rPr>
                <w:rFonts w:eastAsia="Calibri"/>
                <w:b/>
                <w:color w:val="000000"/>
                <w:szCs w:val="24"/>
                <w:lang w:eastAsia="en-US"/>
              </w:rPr>
              <w:t>Наименование автодороги</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14:paraId="3D792519" w14:textId="77777777" w:rsidR="0049103D" w:rsidRPr="00CF7446" w:rsidRDefault="0049103D" w:rsidP="00A53C4E">
            <w:pPr>
              <w:keepNext/>
              <w:keepLines/>
              <w:spacing w:after="0" w:line="240" w:lineRule="auto"/>
              <w:jc w:val="center"/>
              <w:rPr>
                <w:rFonts w:eastAsia="Calibri"/>
                <w:b/>
                <w:szCs w:val="24"/>
                <w:lang w:eastAsia="en-US"/>
              </w:rPr>
            </w:pPr>
            <w:r w:rsidRPr="00CF7446">
              <w:rPr>
                <w:rFonts w:eastAsia="Calibri"/>
                <w:b/>
                <w:color w:val="000000"/>
                <w:szCs w:val="24"/>
                <w:lang w:eastAsia="en-US"/>
              </w:rPr>
              <w:t>Идентификационный номер</w:t>
            </w:r>
          </w:p>
        </w:tc>
      </w:tr>
      <w:tr w:rsidR="0049103D" w:rsidRPr="002E44A9" w14:paraId="3B7BC1D1" w14:textId="77777777" w:rsidTr="00224DF0">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CF5015" w14:textId="54BCAF42" w:rsidR="0049103D" w:rsidRPr="00CF7446" w:rsidRDefault="0049103D" w:rsidP="00224DF0">
            <w:pPr>
              <w:keepNext/>
              <w:keepLines/>
              <w:spacing w:after="0" w:line="240" w:lineRule="auto"/>
              <w:jc w:val="center"/>
              <w:rPr>
                <w:rFonts w:eastAsia="Calibri"/>
                <w:lang w:eastAsia="en-US"/>
              </w:rPr>
            </w:pPr>
            <w:r w:rsidRPr="00CF7446">
              <w:rPr>
                <w:rFonts w:eastAsia="Calibri"/>
                <w:lang w:eastAsia="en-US"/>
              </w:rPr>
              <w:t xml:space="preserve">"г. Тамбов - г. Пенза" - </w:t>
            </w:r>
            <w:proofErr w:type="spellStart"/>
            <w:r w:rsidRPr="00CF7446">
              <w:rPr>
                <w:rFonts w:eastAsia="Calibri"/>
                <w:lang w:eastAsia="en-US"/>
              </w:rPr>
              <w:t>р.п</w:t>
            </w:r>
            <w:proofErr w:type="spellEnd"/>
            <w:r w:rsidRPr="00CF7446">
              <w:rPr>
                <w:rFonts w:eastAsia="Calibri"/>
                <w:lang w:eastAsia="en-US"/>
              </w:rPr>
              <w:t xml:space="preserve">. </w:t>
            </w:r>
            <w:proofErr w:type="spellStart"/>
            <w:r w:rsidRPr="00CF7446">
              <w:rPr>
                <w:rFonts w:eastAsia="Calibri"/>
                <w:lang w:eastAsia="en-US"/>
              </w:rPr>
              <w:t>Колышлей</w:t>
            </w:r>
            <w:proofErr w:type="spellEnd"/>
            <w:r w:rsidRPr="00CF7446">
              <w:rPr>
                <w:rFonts w:eastAsia="Calibri"/>
                <w:lang w:eastAsia="en-US"/>
              </w:rPr>
              <w:t xml:space="preserve"> - г. Сердобск - </w:t>
            </w:r>
            <w:proofErr w:type="spellStart"/>
            <w:r w:rsidRPr="00CF7446">
              <w:rPr>
                <w:rFonts w:eastAsia="Calibri"/>
                <w:lang w:eastAsia="en-US"/>
              </w:rPr>
              <w:t>р.п</w:t>
            </w:r>
            <w:proofErr w:type="spellEnd"/>
            <w:r w:rsidRPr="00CF7446">
              <w:rPr>
                <w:rFonts w:eastAsia="Calibri"/>
                <w:lang w:eastAsia="en-US"/>
              </w:rPr>
              <w:t>. Беково" - с. Кучки - "г. Тамбов - г. Пенза"</w:t>
            </w:r>
          </w:p>
        </w:tc>
        <w:tc>
          <w:tcPr>
            <w:tcW w:w="30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400E92" w14:textId="4962AD1E" w:rsidR="0049103D" w:rsidRPr="00CF7446" w:rsidRDefault="0049103D" w:rsidP="00224DF0">
            <w:pPr>
              <w:keepNext/>
              <w:keepLines/>
              <w:spacing w:after="0" w:line="240" w:lineRule="auto"/>
              <w:jc w:val="center"/>
              <w:rPr>
                <w:rFonts w:eastAsia="Calibri"/>
                <w:lang w:eastAsia="en-US"/>
              </w:rPr>
            </w:pPr>
            <w:r w:rsidRPr="00CF7446">
              <w:rPr>
                <w:rFonts w:eastAsia="Calibri"/>
                <w:lang w:eastAsia="en-US"/>
              </w:rPr>
              <w:t>58-ОП-МЗ-Н-280</w:t>
            </w:r>
          </w:p>
        </w:tc>
      </w:tr>
      <w:tr w:rsidR="00CF7446" w:rsidRPr="002E44A9" w14:paraId="619540C2" w14:textId="77777777" w:rsidTr="00224DF0">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tcPr>
          <w:p w14:paraId="7B16E480" w14:textId="429B2350" w:rsidR="00CF7446" w:rsidRPr="00CF7446" w:rsidRDefault="00CF7446" w:rsidP="00224DF0">
            <w:pPr>
              <w:keepNext/>
              <w:keepLines/>
              <w:spacing w:after="0" w:line="240" w:lineRule="auto"/>
              <w:jc w:val="center"/>
              <w:rPr>
                <w:rFonts w:eastAsia="Calibri"/>
                <w:lang w:eastAsia="en-US"/>
              </w:rPr>
            </w:pPr>
            <w:r w:rsidRPr="00CF7446">
              <w:rPr>
                <w:rFonts w:eastAsia="Calibri"/>
                <w:lang w:eastAsia="en-US"/>
              </w:rPr>
              <w:t xml:space="preserve">"г. Тамбов - г. Пенза" - </w:t>
            </w:r>
            <w:proofErr w:type="spellStart"/>
            <w:r w:rsidRPr="00CF7446">
              <w:rPr>
                <w:rFonts w:eastAsia="Calibri"/>
                <w:lang w:eastAsia="en-US"/>
              </w:rPr>
              <w:t>р.п</w:t>
            </w:r>
            <w:proofErr w:type="spellEnd"/>
            <w:r w:rsidRPr="00CF7446">
              <w:rPr>
                <w:rFonts w:eastAsia="Calibri"/>
                <w:lang w:eastAsia="en-US"/>
              </w:rPr>
              <w:t>. Беково</w:t>
            </w:r>
          </w:p>
        </w:tc>
        <w:tc>
          <w:tcPr>
            <w:tcW w:w="3076" w:type="dxa"/>
            <w:tcBorders>
              <w:top w:val="single" w:sz="4" w:space="0" w:color="auto"/>
              <w:left w:val="single" w:sz="4" w:space="0" w:color="auto"/>
              <w:bottom w:val="single" w:sz="4" w:space="0" w:color="auto"/>
              <w:right w:val="single" w:sz="4" w:space="0" w:color="auto"/>
            </w:tcBorders>
            <w:shd w:val="clear" w:color="auto" w:fill="FFFFFF"/>
            <w:vAlign w:val="center"/>
          </w:tcPr>
          <w:p w14:paraId="3848F2BE" w14:textId="3BC1E921" w:rsidR="00CF7446" w:rsidRPr="00CF7446" w:rsidRDefault="00CF7446" w:rsidP="00224DF0">
            <w:pPr>
              <w:keepNext/>
              <w:keepLines/>
              <w:spacing w:after="0" w:line="240" w:lineRule="auto"/>
              <w:jc w:val="center"/>
              <w:rPr>
                <w:rFonts w:eastAsia="Calibri"/>
                <w:lang w:eastAsia="en-US"/>
              </w:rPr>
            </w:pPr>
            <w:r w:rsidRPr="00CF7446">
              <w:rPr>
                <w:rFonts w:eastAsia="Calibri"/>
                <w:lang w:eastAsia="en-US"/>
              </w:rPr>
              <w:t>58-ОП-РЗ-К-383</w:t>
            </w:r>
          </w:p>
        </w:tc>
      </w:tr>
    </w:tbl>
    <w:p w14:paraId="4BD8E2EE" w14:textId="2822DD33" w:rsidR="0049103D" w:rsidRDefault="0049103D" w:rsidP="001844AA">
      <w:pPr>
        <w:widowControl w:val="0"/>
        <w:spacing w:after="0" w:line="240" w:lineRule="auto"/>
        <w:ind w:firstLine="709"/>
        <w:jc w:val="both"/>
        <w:rPr>
          <w:rFonts w:eastAsia="Calibri"/>
          <w:lang w:eastAsia="en-US"/>
        </w:rPr>
      </w:pPr>
    </w:p>
    <w:p w14:paraId="1F39794A" w14:textId="2FB28174" w:rsidR="009C2F93" w:rsidRDefault="009C2F93" w:rsidP="009C2F93">
      <w:pPr>
        <w:widowControl w:val="0"/>
        <w:spacing w:after="0" w:line="240" w:lineRule="auto"/>
        <w:ind w:firstLine="709"/>
        <w:jc w:val="both"/>
        <w:rPr>
          <w:rFonts w:eastAsia="Calibri"/>
          <w:lang w:eastAsia="en-US"/>
        </w:rPr>
      </w:pPr>
      <w:r w:rsidRPr="00B8108B">
        <w:rPr>
          <w:rFonts w:eastAsia="Calibri"/>
          <w:lang w:eastAsia="en-US"/>
        </w:rPr>
        <w:t xml:space="preserve">По территории </w:t>
      </w:r>
      <w:proofErr w:type="spellStart"/>
      <w:r w:rsidR="00A84EA3" w:rsidRPr="00B8108B">
        <w:rPr>
          <w:rFonts w:eastAsia="Calibri"/>
          <w:lang w:eastAsia="en-US"/>
        </w:rPr>
        <w:t>Ермоловского</w:t>
      </w:r>
      <w:proofErr w:type="spellEnd"/>
      <w:r w:rsidRPr="00B8108B">
        <w:rPr>
          <w:rFonts w:eastAsia="Calibri"/>
          <w:lang w:eastAsia="en-US"/>
        </w:rPr>
        <w:t xml:space="preserve"> сельсовета проходят следующие автомобильные дороги общего пользования местного значения:</w:t>
      </w:r>
    </w:p>
    <w:p w14:paraId="17A3B801" w14:textId="6C0AFD97" w:rsidR="00CF7446" w:rsidRPr="00283CAD" w:rsidRDefault="00CF7446" w:rsidP="00CF7446">
      <w:pPr>
        <w:widowControl w:val="0"/>
        <w:spacing w:after="0" w:line="240" w:lineRule="auto"/>
        <w:ind w:firstLine="709"/>
        <w:jc w:val="right"/>
        <w:rPr>
          <w:rFonts w:eastAsia="Calibri"/>
          <w:lang w:eastAsia="en-US"/>
        </w:rPr>
      </w:pPr>
      <w:r w:rsidRPr="00283CAD">
        <w:rPr>
          <w:rFonts w:eastAsia="Calibri"/>
          <w:lang w:eastAsia="en-US"/>
        </w:rPr>
        <w:t xml:space="preserve">Таблица </w:t>
      </w:r>
      <w:r w:rsidRPr="00283CAD">
        <w:rPr>
          <w:szCs w:val="20"/>
        </w:rPr>
        <w:t>2.10</w:t>
      </w:r>
      <w:r>
        <w:rPr>
          <w:szCs w:val="20"/>
        </w:rPr>
        <w:t>.1.3</w:t>
      </w:r>
    </w:p>
    <w:p w14:paraId="3640E64C" w14:textId="262E1066" w:rsidR="009C2F93" w:rsidRPr="00B8108B" w:rsidRDefault="009C2F93" w:rsidP="009C2F93">
      <w:pPr>
        <w:widowControl w:val="0"/>
        <w:spacing w:after="0" w:line="240" w:lineRule="auto"/>
        <w:ind w:firstLine="709"/>
        <w:jc w:val="right"/>
        <w:rPr>
          <w:rFonts w:eastAsia="Calibri"/>
          <w:lang w:eastAsia="en-US"/>
        </w:rPr>
      </w:pPr>
      <w:r w:rsidRPr="00B8108B">
        <w:rPr>
          <w:rFonts w:eastAsia="Calibri"/>
          <w:lang w:eastAsia="en-US"/>
        </w:rPr>
        <w:t>Перечень автомобильных дорог общего пользования местного значения</w:t>
      </w:r>
      <w:r w:rsidR="00034581">
        <w:rPr>
          <w:rFonts w:eastAsia="Calibri"/>
          <w:lang w:eastAsia="en-US"/>
        </w:rPr>
        <w:t xml:space="preserve"> </w:t>
      </w:r>
    </w:p>
    <w:tbl>
      <w:tblPr>
        <w:tblW w:w="0" w:type="auto"/>
        <w:tblCellMar>
          <w:left w:w="10" w:type="dxa"/>
          <w:right w:w="10" w:type="dxa"/>
        </w:tblCellMar>
        <w:tblLook w:val="04A0" w:firstRow="1" w:lastRow="0" w:firstColumn="1" w:lastColumn="0" w:noHBand="0" w:noVBand="1"/>
      </w:tblPr>
      <w:tblGrid>
        <w:gridCol w:w="6723"/>
        <w:gridCol w:w="3076"/>
      </w:tblGrid>
      <w:tr w:rsidR="00CD5893" w:rsidRPr="003B417B" w14:paraId="61F8FF0C" w14:textId="77777777" w:rsidTr="00A53C4E">
        <w:trPr>
          <w:trHeight w:val="276"/>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D5B8A9" w14:textId="77777777" w:rsidR="00CD5893" w:rsidRPr="00B9469C" w:rsidRDefault="00CD5893" w:rsidP="00A53C4E">
            <w:pPr>
              <w:keepNext/>
              <w:keepLines/>
              <w:spacing w:after="0" w:line="240" w:lineRule="auto"/>
              <w:jc w:val="center"/>
              <w:rPr>
                <w:rFonts w:eastAsia="Calibri"/>
                <w:b/>
                <w:szCs w:val="24"/>
                <w:lang w:eastAsia="en-US"/>
              </w:rPr>
            </w:pPr>
            <w:r w:rsidRPr="00B9469C">
              <w:rPr>
                <w:rFonts w:eastAsia="Calibri"/>
                <w:b/>
                <w:color w:val="000000"/>
                <w:szCs w:val="24"/>
                <w:lang w:eastAsia="en-US"/>
              </w:rPr>
              <w:t>Наименование автодороги</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14:paraId="171A2B3A" w14:textId="77777777" w:rsidR="00CD5893" w:rsidRPr="00B9469C" w:rsidRDefault="00CD5893" w:rsidP="00A53C4E">
            <w:pPr>
              <w:keepNext/>
              <w:keepLines/>
              <w:spacing w:after="0" w:line="240" w:lineRule="auto"/>
              <w:jc w:val="center"/>
              <w:rPr>
                <w:rFonts w:eastAsia="Calibri"/>
                <w:b/>
                <w:szCs w:val="24"/>
                <w:lang w:eastAsia="en-US"/>
              </w:rPr>
            </w:pPr>
            <w:r w:rsidRPr="00B9469C">
              <w:rPr>
                <w:rFonts w:eastAsia="Calibri"/>
                <w:b/>
                <w:color w:val="000000"/>
                <w:szCs w:val="24"/>
                <w:lang w:eastAsia="en-US"/>
              </w:rPr>
              <w:t>Идентификационный номер</w:t>
            </w:r>
          </w:p>
        </w:tc>
      </w:tr>
      <w:tr w:rsidR="00CD5893" w:rsidRPr="003B417B" w14:paraId="0150E12C" w14:textId="77777777" w:rsidTr="00A53C4E">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hideMark/>
          </w:tcPr>
          <w:p w14:paraId="285D6B4B" w14:textId="6EE24602" w:rsidR="00CD5893" w:rsidRPr="00D015DF" w:rsidRDefault="00E45781" w:rsidP="00A53C4E">
            <w:pPr>
              <w:keepNext/>
              <w:keepLines/>
              <w:spacing w:after="0" w:line="240" w:lineRule="auto"/>
              <w:jc w:val="center"/>
              <w:rPr>
                <w:rFonts w:eastAsia="Calibri"/>
                <w:szCs w:val="24"/>
                <w:lang w:eastAsia="en-US"/>
              </w:rPr>
            </w:pPr>
            <w:r w:rsidRPr="00D015DF">
              <w:rPr>
                <w:rFonts w:eastAsia="Calibri"/>
                <w:szCs w:val="24"/>
                <w:lang w:eastAsia="en-US"/>
              </w:rPr>
              <w:t xml:space="preserve">Автодорога </w:t>
            </w:r>
            <w:r w:rsidR="00B9469C" w:rsidRPr="00D015DF">
              <w:rPr>
                <w:rFonts w:eastAsia="Calibri"/>
                <w:szCs w:val="24"/>
                <w:lang w:eastAsia="en-US"/>
              </w:rPr>
              <w:t>"г Тамбов - г Пенза" - п "Серп и Молот"</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14:paraId="22E9E05C" w14:textId="5ADDF9B4" w:rsidR="00CD5893" w:rsidRPr="00D015DF" w:rsidRDefault="00E45781" w:rsidP="00A53C4E">
            <w:pPr>
              <w:keepNext/>
              <w:keepLines/>
              <w:spacing w:after="0" w:line="240" w:lineRule="auto"/>
              <w:jc w:val="center"/>
              <w:rPr>
                <w:rFonts w:eastAsia="Calibri"/>
                <w:szCs w:val="24"/>
                <w:lang w:eastAsia="en-US"/>
              </w:rPr>
            </w:pPr>
            <w:r w:rsidRPr="00D015DF">
              <w:rPr>
                <w:rFonts w:eastAsia="Calibri"/>
                <w:szCs w:val="24"/>
                <w:lang w:eastAsia="en-US"/>
              </w:rPr>
              <w:t>56-255-827-ОП-МП-53</w:t>
            </w:r>
          </w:p>
        </w:tc>
      </w:tr>
      <w:tr w:rsidR="00E45781" w:rsidRPr="003B417B" w14:paraId="6702CB80" w14:textId="77777777" w:rsidTr="00A53C4E">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0C9CDE63" w14:textId="348293D0" w:rsidR="00E45781" w:rsidRPr="00D015DF" w:rsidRDefault="00E45781" w:rsidP="00A53C4E">
            <w:pPr>
              <w:keepNext/>
              <w:keepLines/>
              <w:spacing w:after="0" w:line="240" w:lineRule="auto"/>
              <w:jc w:val="center"/>
              <w:rPr>
                <w:rFonts w:eastAsia="Calibri"/>
                <w:szCs w:val="24"/>
                <w:lang w:eastAsia="en-US"/>
              </w:rPr>
            </w:pPr>
            <w:r w:rsidRPr="00D015DF">
              <w:rPr>
                <w:rFonts w:eastAsia="Calibri"/>
                <w:szCs w:val="24"/>
                <w:lang w:eastAsia="en-US"/>
              </w:rPr>
              <w:t>Автодорога Подъезд к жил. пос. с-за «Серп и молот»</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790C46BD" w14:textId="1A5385C0" w:rsidR="00E45781" w:rsidRPr="00D015DF" w:rsidRDefault="00E45781" w:rsidP="00A53C4E">
            <w:pPr>
              <w:keepNext/>
              <w:keepLines/>
              <w:spacing w:after="0" w:line="240" w:lineRule="auto"/>
              <w:jc w:val="center"/>
              <w:rPr>
                <w:rFonts w:eastAsia="Calibri"/>
                <w:szCs w:val="24"/>
                <w:lang w:eastAsia="en-US"/>
              </w:rPr>
            </w:pPr>
            <w:r w:rsidRPr="00D015DF">
              <w:rPr>
                <w:rFonts w:eastAsia="Calibri"/>
                <w:szCs w:val="24"/>
                <w:lang w:eastAsia="en-US"/>
              </w:rPr>
              <w:t>56-255-827-ОП-МП-51</w:t>
            </w:r>
          </w:p>
        </w:tc>
      </w:tr>
      <w:tr w:rsidR="00900585" w:rsidRPr="003B417B" w14:paraId="11481924" w14:textId="77777777" w:rsidTr="00A53C4E">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2A8E077A" w14:textId="52BCDD62" w:rsidR="00900585" w:rsidRPr="00D015DF" w:rsidRDefault="00900585" w:rsidP="00A53C4E">
            <w:pPr>
              <w:keepNext/>
              <w:keepLines/>
              <w:spacing w:after="0" w:line="240" w:lineRule="auto"/>
              <w:jc w:val="center"/>
              <w:rPr>
                <w:rFonts w:eastAsia="Calibri"/>
                <w:szCs w:val="24"/>
                <w:lang w:eastAsia="en-US"/>
              </w:rPr>
            </w:pPr>
            <w:r w:rsidRPr="00900585">
              <w:rPr>
                <w:rFonts w:eastAsia="Calibri"/>
                <w:szCs w:val="24"/>
                <w:lang w:eastAsia="en-US"/>
              </w:rPr>
              <w:t xml:space="preserve">Автодорога </w:t>
            </w:r>
            <w:r>
              <w:rPr>
                <w:rFonts w:eastAsia="Calibri"/>
                <w:szCs w:val="24"/>
                <w:lang w:eastAsia="en-US"/>
              </w:rPr>
              <w:t>«</w:t>
            </w:r>
            <w:r w:rsidRPr="00900585">
              <w:rPr>
                <w:rFonts w:eastAsia="Calibri"/>
                <w:szCs w:val="24"/>
                <w:lang w:eastAsia="en-US"/>
              </w:rPr>
              <w:t xml:space="preserve">Подъезд к отд. с-за </w:t>
            </w:r>
            <w:r>
              <w:rPr>
                <w:rFonts w:eastAsia="Calibri"/>
                <w:szCs w:val="24"/>
                <w:lang w:eastAsia="en-US"/>
              </w:rPr>
              <w:t>«</w:t>
            </w:r>
            <w:r w:rsidRPr="00900585">
              <w:rPr>
                <w:rFonts w:eastAsia="Calibri"/>
                <w:szCs w:val="24"/>
                <w:lang w:eastAsia="en-US"/>
              </w:rPr>
              <w:t>Серп и Молот</w:t>
            </w:r>
            <w:r>
              <w:rPr>
                <w:rFonts w:eastAsia="Calibri"/>
                <w:szCs w:val="24"/>
                <w:lang w:eastAsia="en-US"/>
              </w:rPr>
              <w:t>»</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25C1A79E" w14:textId="5D715D5B" w:rsidR="00900585" w:rsidRPr="00D015DF" w:rsidRDefault="00900585" w:rsidP="00A53C4E">
            <w:pPr>
              <w:keepNext/>
              <w:keepLines/>
              <w:spacing w:after="0" w:line="240" w:lineRule="auto"/>
              <w:jc w:val="center"/>
              <w:rPr>
                <w:rFonts w:eastAsia="Calibri"/>
                <w:szCs w:val="24"/>
                <w:lang w:eastAsia="en-US"/>
              </w:rPr>
            </w:pPr>
            <w:r w:rsidRPr="00D015DF">
              <w:rPr>
                <w:rFonts w:eastAsia="Calibri"/>
                <w:szCs w:val="24"/>
                <w:lang w:eastAsia="en-US"/>
              </w:rPr>
              <w:t>56-255-827-ОП-МП-53</w:t>
            </w:r>
          </w:p>
        </w:tc>
      </w:tr>
      <w:tr w:rsidR="00E45781" w:rsidRPr="003B417B" w14:paraId="3BF89376" w14:textId="77777777" w:rsidTr="00A53C4E">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2363CAA6" w14:textId="106D52EE" w:rsidR="00E45781" w:rsidRPr="00D015DF" w:rsidRDefault="00E45781" w:rsidP="00A53C4E">
            <w:pPr>
              <w:keepNext/>
              <w:keepLines/>
              <w:spacing w:after="0" w:line="240" w:lineRule="auto"/>
              <w:jc w:val="center"/>
              <w:rPr>
                <w:rFonts w:eastAsia="Calibri"/>
                <w:szCs w:val="24"/>
                <w:lang w:eastAsia="en-US"/>
              </w:rPr>
            </w:pPr>
            <w:r w:rsidRPr="00D015DF">
              <w:rPr>
                <w:rFonts w:eastAsia="Calibri"/>
                <w:szCs w:val="24"/>
                <w:lang w:eastAsia="en-US"/>
              </w:rPr>
              <w:t>Автодорога «Подъезд к с Ермоловка»</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46621626" w14:textId="7DA07B8F" w:rsidR="00E45781" w:rsidRPr="00D015DF" w:rsidRDefault="00E45781" w:rsidP="00A53C4E">
            <w:pPr>
              <w:keepNext/>
              <w:keepLines/>
              <w:spacing w:after="0" w:line="240" w:lineRule="auto"/>
              <w:jc w:val="center"/>
              <w:rPr>
                <w:rFonts w:eastAsia="Calibri"/>
                <w:szCs w:val="24"/>
                <w:lang w:eastAsia="en-US"/>
              </w:rPr>
            </w:pPr>
            <w:r w:rsidRPr="00D015DF">
              <w:rPr>
                <w:rFonts w:eastAsia="Calibri"/>
                <w:szCs w:val="24"/>
                <w:lang w:eastAsia="en-US"/>
              </w:rPr>
              <w:t>56-255-827-ОП-МП-55</w:t>
            </w:r>
          </w:p>
        </w:tc>
      </w:tr>
      <w:tr w:rsidR="00E45781" w:rsidRPr="003B417B" w14:paraId="5CB79C1F" w14:textId="77777777" w:rsidTr="00A53C4E">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4AE2394B" w14:textId="733788A8" w:rsidR="00E45781" w:rsidRPr="00D015DF" w:rsidRDefault="00E45781" w:rsidP="00E45781">
            <w:pPr>
              <w:keepNext/>
              <w:keepLines/>
              <w:spacing w:after="0" w:line="240" w:lineRule="auto"/>
              <w:jc w:val="center"/>
              <w:rPr>
                <w:rFonts w:eastAsia="Calibri"/>
                <w:szCs w:val="24"/>
                <w:lang w:eastAsia="en-US"/>
              </w:rPr>
            </w:pPr>
            <w:r w:rsidRPr="00D015DF">
              <w:rPr>
                <w:rFonts w:eastAsia="Calibri"/>
                <w:szCs w:val="24"/>
                <w:lang w:eastAsia="en-US"/>
              </w:rPr>
              <w:t xml:space="preserve">Автодорога «Подъезд к д </w:t>
            </w:r>
            <w:proofErr w:type="spellStart"/>
            <w:r w:rsidRPr="00D015DF">
              <w:rPr>
                <w:rFonts w:eastAsia="Calibri"/>
                <w:szCs w:val="24"/>
                <w:lang w:eastAsia="en-US"/>
              </w:rPr>
              <w:t>Дубенское</w:t>
            </w:r>
            <w:proofErr w:type="spellEnd"/>
            <w:r w:rsidRPr="00D015DF">
              <w:rPr>
                <w:rFonts w:eastAsia="Calibri"/>
                <w:szCs w:val="24"/>
                <w:lang w:eastAsia="en-US"/>
              </w:rPr>
              <w:t>»</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63BCCAA9" w14:textId="7023B922" w:rsidR="00E45781" w:rsidRPr="00D015DF" w:rsidRDefault="00E45781" w:rsidP="00E45781">
            <w:pPr>
              <w:spacing w:after="0" w:line="240" w:lineRule="auto"/>
              <w:jc w:val="center"/>
              <w:rPr>
                <w:rFonts w:eastAsia="Calibri"/>
                <w:szCs w:val="24"/>
                <w:lang w:eastAsia="en-US"/>
              </w:rPr>
            </w:pPr>
            <w:r w:rsidRPr="00D015DF">
              <w:rPr>
                <w:rFonts w:eastAsia="Calibri"/>
                <w:szCs w:val="24"/>
                <w:lang w:eastAsia="en-US"/>
              </w:rPr>
              <w:t>56-255-827-ОП-МП-54</w:t>
            </w:r>
          </w:p>
        </w:tc>
      </w:tr>
      <w:tr w:rsidR="00B9469C" w:rsidRPr="003B417B" w14:paraId="3B85DF10" w14:textId="77777777" w:rsidTr="00A53C4E">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1EC99285" w14:textId="43864164" w:rsidR="00B9469C" w:rsidRPr="00D015DF" w:rsidRDefault="00B9469C" w:rsidP="00B9469C">
            <w:pPr>
              <w:keepNext/>
              <w:keepLines/>
              <w:spacing w:after="0" w:line="240" w:lineRule="auto"/>
              <w:jc w:val="center"/>
              <w:rPr>
                <w:rFonts w:eastAsia="Calibri"/>
                <w:szCs w:val="24"/>
                <w:highlight w:val="cyan"/>
                <w:lang w:eastAsia="en-US"/>
              </w:rPr>
            </w:pPr>
            <w:r w:rsidRPr="00D015DF">
              <w:rPr>
                <w:rFonts w:eastAsia="Calibri"/>
                <w:szCs w:val="24"/>
                <w:lang w:eastAsia="en-US"/>
              </w:rPr>
              <w:t>Автодорога "Подъезд к санаторию "Нива"</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3606BCCD" w14:textId="108766E2" w:rsidR="00B9469C" w:rsidRPr="00D015DF" w:rsidRDefault="00B9469C" w:rsidP="00B9469C">
            <w:pPr>
              <w:spacing w:after="0" w:line="240" w:lineRule="auto"/>
              <w:jc w:val="center"/>
              <w:rPr>
                <w:rFonts w:eastAsia="Calibri"/>
                <w:szCs w:val="24"/>
                <w:highlight w:val="cyan"/>
                <w:lang w:eastAsia="en-US"/>
              </w:rPr>
            </w:pPr>
            <w:r w:rsidRPr="00D015DF">
              <w:rPr>
                <w:rFonts w:eastAsia="Calibri"/>
                <w:szCs w:val="24"/>
                <w:lang w:eastAsia="en-US"/>
              </w:rPr>
              <w:t>56-255-827-ОП-МП-56</w:t>
            </w:r>
          </w:p>
        </w:tc>
      </w:tr>
      <w:tr w:rsidR="00B9469C" w:rsidRPr="003B417B" w14:paraId="32643531" w14:textId="77777777" w:rsidTr="00A53C4E">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19CB3372" w14:textId="1F66FE2C" w:rsidR="00B9469C" w:rsidRPr="00D015DF" w:rsidRDefault="000B16AB" w:rsidP="00E45781">
            <w:pPr>
              <w:keepNext/>
              <w:keepLines/>
              <w:spacing w:after="0" w:line="240" w:lineRule="auto"/>
              <w:jc w:val="center"/>
              <w:rPr>
                <w:rFonts w:eastAsia="Calibri"/>
                <w:szCs w:val="24"/>
                <w:highlight w:val="cyan"/>
                <w:lang w:eastAsia="en-US"/>
              </w:rPr>
            </w:pPr>
            <w:r w:rsidRPr="00D015DF">
              <w:rPr>
                <w:rFonts w:eastAsia="Calibri"/>
                <w:szCs w:val="24"/>
                <w:lang w:eastAsia="en-US"/>
              </w:rPr>
              <w:t>Автодорога «Подъезд к площадке откорм</w:t>
            </w:r>
            <w:r w:rsidR="00D015DF" w:rsidRPr="00D015DF">
              <w:rPr>
                <w:rFonts w:eastAsia="Calibri"/>
                <w:szCs w:val="24"/>
                <w:lang w:eastAsia="en-US"/>
              </w:rPr>
              <w:t>а</w:t>
            </w:r>
            <w:r w:rsidRPr="00D015DF">
              <w:rPr>
                <w:rFonts w:eastAsia="Calibri"/>
                <w:szCs w:val="24"/>
                <w:lang w:eastAsia="en-US"/>
              </w:rPr>
              <w:t xml:space="preserve"> 4»</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23814C98" w14:textId="71C3C546" w:rsidR="00B9469C" w:rsidRPr="00D015DF" w:rsidRDefault="00B660FD" w:rsidP="00E45781">
            <w:pPr>
              <w:spacing w:after="0" w:line="240" w:lineRule="auto"/>
              <w:jc w:val="center"/>
              <w:rPr>
                <w:rFonts w:eastAsia="Calibri"/>
                <w:szCs w:val="24"/>
                <w:highlight w:val="cyan"/>
                <w:lang w:eastAsia="en-US"/>
              </w:rPr>
            </w:pPr>
            <w:r w:rsidRPr="00D015DF">
              <w:rPr>
                <w:rFonts w:eastAsia="Calibri"/>
                <w:szCs w:val="24"/>
                <w:lang w:eastAsia="en-US"/>
              </w:rPr>
              <w:t>56-255-827-ОП-МП-61</w:t>
            </w:r>
          </w:p>
        </w:tc>
      </w:tr>
      <w:tr w:rsidR="00B9469C" w:rsidRPr="003B417B" w14:paraId="4EE63F9A" w14:textId="77777777" w:rsidTr="00A53C4E">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495967B3" w14:textId="44482958" w:rsidR="00B9469C" w:rsidRPr="00D015DF" w:rsidRDefault="000B16AB" w:rsidP="00E45781">
            <w:pPr>
              <w:keepNext/>
              <w:keepLines/>
              <w:spacing w:after="0" w:line="240" w:lineRule="auto"/>
              <w:jc w:val="center"/>
              <w:rPr>
                <w:rFonts w:eastAsia="Calibri"/>
                <w:szCs w:val="24"/>
                <w:highlight w:val="cyan"/>
                <w:lang w:eastAsia="en-US"/>
              </w:rPr>
            </w:pPr>
            <w:r w:rsidRPr="00D015DF">
              <w:rPr>
                <w:rFonts w:eastAsia="Calibri"/>
                <w:szCs w:val="24"/>
                <w:lang w:eastAsia="en-US"/>
              </w:rPr>
              <w:t>Автодорога «Подъезд к площадке откорм</w:t>
            </w:r>
            <w:r w:rsidR="00D015DF" w:rsidRPr="00D015DF">
              <w:rPr>
                <w:rFonts w:eastAsia="Calibri"/>
                <w:szCs w:val="24"/>
                <w:lang w:eastAsia="en-US"/>
              </w:rPr>
              <w:t>а</w:t>
            </w:r>
            <w:r w:rsidRPr="00D015DF">
              <w:rPr>
                <w:rFonts w:eastAsia="Calibri"/>
                <w:szCs w:val="24"/>
                <w:lang w:eastAsia="en-US"/>
              </w:rPr>
              <w:t xml:space="preserve"> 3»</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05EC2223" w14:textId="2BB502C8" w:rsidR="00B9469C" w:rsidRPr="00D015DF" w:rsidRDefault="002B681F" w:rsidP="00E45781">
            <w:pPr>
              <w:spacing w:after="0" w:line="240" w:lineRule="auto"/>
              <w:jc w:val="center"/>
              <w:rPr>
                <w:rFonts w:eastAsia="Calibri"/>
                <w:szCs w:val="24"/>
                <w:highlight w:val="cyan"/>
                <w:lang w:eastAsia="en-US"/>
              </w:rPr>
            </w:pPr>
            <w:r w:rsidRPr="00D015DF">
              <w:rPr>
                <w:rFonts w:eastAsia="Calibri"/>
                <w:szCs w:val="24"/>
                <w:lang w:eastAsia="en-US"/>
              </w:rPr>
              <w:t>56-255-827-ОП-МП-62</w:t>
            </w:r>
          </w:p>
        </w:tc>
      </w:tr>
      <w:tr w:rsidR="00B9469C" w:rsidRPr="003B417B" w14:paraId="3A815E91" w14:textId="77777777" w:rsidTr="00A53C4E">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7222DB32" w14:textId="52EC09FE" w:rsidR="00B9469C" w:rsidRPr="00D015DF" w:rsidRDefault="000B16AB" w:rsidP="00E45781">
            <w:pPr>
              <w:keepNext/>
              <w:keepLines/>
              <w:spacing w:after="0" w:line="240" w:lineRule="auto"/>
              <w:jc w:val="center"/>
              <w:rPr>
                <w:rFonts w:eastAsia="Calibri"/>
                <w:szCs w:val="24"/>
                <w:highlight w:val="cyan"/>
                <w:lang w:eastAsia="en-US"/>
              </w:rPr>
            </w:pPr>
            <w:r w:rsidRPr="00D015DF">
              <w:rPr>
                <w:rFonts w:eastAsia="Calibri"/>
                <w:szCs w:val="24"/>
                <w:lang w:eastAsia="en-US"/>
              </w:rPr>
              <w:t>Автодорога «Подъезд к площадке откорм</w:t>
            </w:r>
            <w:r w:rsidR="00D015DF" w:rsidRPr="00D015DF">
              <w:rPr>
                <w:rFonts w:eastAsia="Calibri"/>
                <w:szCs w:val="24"/>
                <w:lang w:eastAsia="en-US"/>
              </w:rPr>
              <w:t>а</w:t>
            </w:r>
            <w:r w:rsidRPr="00D015DF">
              <w:rPr>
                <w:rFonts w:eastAsia="Calibri"/>
                <w:szCs w:val="24"/>
                <w:lang w:eastAsia="en-US"/>
              </w:rPr>
              <w:t xml:space="preserve"> 5»</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3E400EB7" w14:textId="17831636" w:rsidR="00B9469C" w:rsidRPr="00D015DF" w:rsidRDefault="000B16AB" w:rsidP="00E45781">
            <w:pPr>
              <w:spacing w:after="0" w:line="240" w:lineRule="auto"/>
              <w:jc w:val="center"/>
              <w:rPr>
                <w:rFonts w:eastAsia="Calibri"/>
                <w:szCs w:val="24"/>
                <w:highlight w:val="cyan"/>
                <w:lang w:eastAsia="en-US"/>
              </w:rPr>
            </w:pPr>
            <w:r w:rsidRPr="00D015DF">
              <w:rPr>
                <w:rFonts w:eastAsia="Calibri"/>
                <w:szCs w:val="24"/>
                <w:lang w:eastAsia="en-US"/>
              </w:rPr>
              <w:t>56-255-827-ОП-МП-60</w:t>
            </w:r>
          </w:p>
        </w:tc>
      </w:tr>
      <w:tr w:rsidR="00D015DF" w:rsidRPr="003B417B" w14:paraId="461B980B" w14:textId="77777777" w:rsidTr="00A53C4E">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4083FB5C" w14:textId="01AFDE33" w:rsidR="00D015DF" w:rsidRPr="00D015DF" w:rsidRDefault="00D015DF" w:rsidP="00E45781">
            <w:pPr>
              <w:keepNext/>
              <w:keepLines/>
              <w:spacing w:after="0" w:line="240" w:lineRule="auto"/>
              <w:jc w:val="center"/>
              <w:rPr>
                <w:rFonts w:eastAsia="Calibri"/>
                <w:szCs w:val="24"/>
                <w:lang w:eastAsia="en-US"/>
              </w:rPr>
            </w:pPr>
            <w:r w:rsidRPr="00D015DF">
              <w:rPr>
                <w:rFonts w:eastAsia="Calibri"/>
                <w:szCs w:val="24"/>
                <w:lang w:eastAsia="en-US"/>
              </w:rPr>
              <w:t>Автодорога «Подъезд к площадке откорма 2»</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224EDA5B" w14:textId="767F0355" w:rsidR="00D015DF" w:rsidRPr="00D015DF" w:rsidRDefault="00D015DF" w:rsidP="00E45781">
            <w:pPr>
              <w:spacing w:after="0" w:line="240" w:lineRule="auto"/>
              <w:jc w:val="center"/>
              <w:rPr>
                <w:rFonts w:eastAsia="Calibri"/>
                <w:szCs w:val="24"/>
                <w:lang w:eastAsia="en-US"/>
              </w:rPr>
            </w:pPr>
            <w:r w:rsidRPr="00D015DF">
              <w:rPr>
                <w:rFonts w:eastAsia="Calibri"/>
                <w:szCs w:val="24"/>
                <w:lang w:eastAsia="en-US"/>
              </w:rPr>
              <w:t>56-255-827-ОП-МП-63</w:t>
            </w:r>
          </w:p>
        </w:tc>
      </w:tr>
    </w:tbl>
    <w:p w14:paraId="5C8CC39E" w14:textId="4094B748" w:rsidR="009C2F93" w:rsidRDefault="009C2F93" w:rsidP="00CD5893">
      <w:pPr>
        <w:widowControl w:val="0"/>
        <w:spacing w:after="0" w:line="240" w:lineRule="auto"/>
        <w:jc w:val="both"/>
        <w:rPr>
          <w:rFonts w:eastAsia="Calibri"/>
          <w:lang w:eastAsia="en-US"/>
        </w:rPr>
      </w:pPr>
    </w:p>
    <w:p w14:paraId="39EDC9E4" w14:textId="6E955623" w:rsidR="00C11A21" w:rsidRDefault="00C11A21" w:rsidP="00C11A21">
      <w:pPr>
        <w:widowControl w:val="0"/>
        <w:spacing w:after="0" w:line="240" w:lineRule="auto"/>
        <w:ind w:firstLine="709"/>
        <w:jc w:val="both"/>
        <w:rPr>
          <w:rFonts w:eastAsia="Calibri"/>
          <w:lang w:eastAsia="en-US"/>
        </w:rPr>
      </w:pPr>
      <w:r w:rsidRPr="000F7F87">
        <w:rPr>
          <w:rFonts w:eastAsia="Calibri"/>
          <w:lang w:eastAsia="en-US"/>
        </w:rPr>
        <w:t>В соответствии с</w:t>
      </w:r>
      <w:r>
        <w:rPr>
          <w:rFonts w:eastAsia="Calibri"/>
          <w:lang w:eastAsia="en-US"/>
        </w:rPr>
        <w:t>о</w:t>
      </w:r>
      <w:r w:rsidRPr="000F7F87">
        <w:rPr>
          <w:rFonts w:eastAsia="Calibri"/>
          <w:lang w:eastAsia="en-US"/>
        </w:rPr>
        <w:t xml:space="preserve"> </w:t>
      </w:r>
      <w:r>
        <w:rPr>
          <w:rFonts w:eastAsia="Calibri"/>
          <w:lang w:eastAsia="en-US"/>
        </w:rPr>
        <w:t xml:space="preserve">Схемой территориального планирования Пензенской области, утвержденной постановлением Правительства Пензенской области от 07.06.2012 № 431-пП (с последующими изменениями) на территории </w:t>
      </w:r>
      <w:proofErr w:type="spellStart"/>
      <w:r>
        <w:rPr>
          <w:rFonts w:eastAsia="Calibri"/>
          <w:lang w:eastAsia="en-US"/>
        </w:rPr>
        <w:t>Ермоловского</w:t>
      </w:r>
      <w:proofErr w:type="spellEnd"/>
      <w:r>
        <w:rPr>
          <w:rFonts w:eastAsia="Calibri"/>
          <w:lang w:eastAsia="en-US"/>
        </w:rPr>
        <w:t xml:space="preserve"> сельсовета Пензенского района Пензенской области предусмотрены следующие мероприятия:</w:t>
      </w:r>
    </w:p>
    <w:p w14:paraId="186E152A" w14:textId="47EACA05" w:rsidR="00C11A21" w:rsidRDefault="00C11A21" w:rsidP="00C11A21">
      <w:pPr>
        <w:widowControl w:val="0"/>
        <w:spacing w:after="0" w:line="240" w:lineRule="auto"/>
        <w:ind w:firstLine="709"/>
        <w:jc w:val="both"/>
        <w:rPr>
          <w:rFonts w:eastAsia="Calibri"/>
          <w:lang w:eastAsia="en-US"/>
        </w:rPr>
      </w:pPr>
      <w:r>
        <w:rPr>
          <w:rFonts w:eastAsia="Calibri"/>
          <w:lang w:eastAsia="en-US"/>
        </w:rPr>
        <w:t xml:space="preserve">- </w:t>
      </w:r>
      <w:r w:rsidRPr="00103B1C">
        <w:t xml:space="preserve">Реконструкция автомобильной дороги «г. Тамбов - г. Пенза» - </w:t>
      </w:r>
      <w:proofErr w:type="spellStart"/>
      <w:r w:rsidRPr="00103B1C">
        <w:t>р.п</w:t>
      </w:r>
      <w:proofErr w:type="spellEnd"/>
      <w:r w:rsidRPr="00103B1C">
        <w:t>. Беково км 23 + 000 - км 36 + 000 Каменского района Пензенской области</w:t>
      </w:r>
      <w:r>
        <w:t xml:space="preserve"> (категория </w:t>
      </w:r>
      <w:r>
        <w:rPr>
          <w:lang w:val="en-US"/>
        </w:rPr>
        <w:t>IV</w:t>
      </w:r>
      <w:r>
        <w:t xml:space="preserve">), протяженностью 13 км. Срок реализации 2024-2027. </w:t>
      </w:r>
    </w:p>
    <w:p w14:paraId="54088085" w14:textId="18EB0E69" w:rsidR="00CF7446" w:rsidRDefault="00CF7446" w:rsidP="00CF7446">
      <w:pPr>
        <w:widowControl w:val="0"/>
        <w:spacing w:after="0" w:line="240" w:lineRule="auto"/>
        <w:ind w:firstLine="709"/>
        <w:jc w:val="both"/>
        <w:rPr>
          <w:rFonts w:eastAsia="Calibri"/>
          <w:lang w:eastAsia="en-US"/>
        </w:rPr>
      </w:pPr>
      <w:r w:rsidRPr="00462167">
        <w:rPr>
          <w:rFonts w:eastAsia="Calibri"/>
          <w:lang w:eastAsia="en-US"/>
        </w:rPr>
        <w:t>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Транспортной стратегии Российской Федерации до 2030 года с прогнозом на период до 2035 года, утвержденной распоряжением Правительства РФ от 27 ноября 2021 г. № 3363-р.</w:t>
      </w:r>
    </w:p>
    <w:p w14:paraId="5086FB0D" w14:textId="0C09FCA3" w:rsidR="00283CAD" w:rsidRPr="007928BF" w:rsidRDefault="00283CAD" w:rsidP="00283CAD">
      <w:pPr>
        <w:widowControl w:val="0"/>
        <w:spacing w:after="0" w:line="240" w:lineRule="auto"/>
        <w:ind w:firstLine="709"/>
        <w:jc w:val="both"/>
        <w:rPr>
          <w:i/>
          <w:szCs w:val="20"/>
          <w:u w:val="single"/>
        </w:rPr>
      </w:pPr>
      <w:bookmarkStart w:id="144" w:name="_Hlk181176908"/>
      <w:r w:rsidRPr="007928BF">
        <w:rPr>
          <w:i/>
          <w:szCs w:val="20"/>
          <w:u w:val="single"/>
        </w:rPr>
        <w:t>Улично-дорожная сеть</w:t>
      </w:r>
    </w:p>
    <w:p w14:paraId="493F8789" w14:textId="77777777" w:rsidR="00283CAD" w:rsidRPr="007928BF" w:rsidRDefault="00283CAD" w:rsidP="00283CAD">
      <w:pPr>
        <w:widowControl w:val="0"/>
        <w:spacing w:after="0" w:line="240" w:lineRule="auto"/>
        <w:ind w:firstLine="709"/>
        <w:jc w:val="both"/>
        <w:rPr>
          <w:szCs w:val="20"/>
        </w:rPr>
      </w:pPr>
      <w:r w:rsidRPr="007928BF">
        <w:rPr>
          <w:szCs w:val="20"/>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bookmarkEnd w:id="144"/>
    <w:p w14:paraId="253F6591" w14:textId="05BD9980" w:rsidR="00283CAD" w:rsidRPr="007928BF" w:rsidRDefault="00283CAD" w:rsidP="00283CAD">
      <w:pPr>
        <w:widowControl w:val="0"/>
        <w:spacing w:after="0" w:line="240" w:lineRule="auto"/>
        <w:ind w:firstLine="709"/>
        <w:jc w:val="both"/>
        <w:rPr>
          <w:szCs w:val="20"/>
        </w:rPr>
      </w:pPr>
      <w:r w:rsidRPr="007928BF">
        <w:rPr>
          <w:szCs w:val="20"/>
        </w:rPr>
        <w:lastRenderedPageBreak/>
        <w:t xml:space="preserve">По состоянию на 01.01.2024 общая протяженность улично-дорожной сети по населенным пунктам </w:t>
      </w:r>
      <w:proofErr w:type="spellStart"/>
      <w:r w:rsidR="00601836">
        <w:rPr>
          <w:szCs w:val="20"/>
        </w:rPr>
        <w:t>Ермоловского</w:t>
      </w:r>
      <w:proofErr w:type="spellEnd"/>
      <w:r w:rsidRPr="007928BF">
        <w:rPr>
          <w:szCs w:val="20"/>
        </w:rPr>
        <w:t xml:space="preserve"> сельсовета составляет </w:t>
      </w:r>
      <w:r w:rsidR="000F4FD6">
        <w:rPr>
          <w:bCs/>
        </w:rPr>
        <w:t>4</w:t>
      </w:r>
      <w:r w:rsidR="007638D9">
        <w:rPr>
          <w:bCs/>
        </w:rPr>
        <w:t>1</w:t>
      </w:r>
      <w:r w:rsidR="000F4FD6">
        <w:rPr>
          <w:bCs/>
        </w:rPr>
        <w:t>,0</w:t>
      </w:r>
      <w:r w:rsidR="007638D9">
        <w:rPr>
          <w:bCs/>
        </w:rPr>
        <w:t>6</w:t>
      </w:r>
      <w:r w:rsidR="00454FED">
        <w:rPr>
          <w:bCs/>
        </w:rPr>
        <w:t xml:space="preserve"> </w:t>
      </w:r>
      <w:r w:rsidRPr="00900585">
        <w:rPr>
          <w:szCs w:val="20"/>
        </w:rPr>
        <w:t>км (таблица 2.1</w:t>
      </w:r>
      <w:r w:rsidR="00B96606" w:rsidRPr="00900585">
        <w:rPr>
          <w:szCs w:val="20"/>
        </w:rPr>
        <w:t>0</w:t>
      </w:r>
      <w:r w:rsidR="00776120" w:rsidRPr="00900585">
        <w:rPr>
          <w:szCs w:val="20"/>
        </w:rPr>
        <w:t>.1</w:t>
      </w:r>
      <w:r w:rsidR="00DD2FFA" w:rsidRPr="00900585">
        <w:rPr>
          <w:szCs w:val="20"/>
        </w:rPr>
        <w:t>.</w:t>
      </w:r>
      <w:r w:rsidR="00900585" w:rsidRPr="00900585">
        <w:rPr>
          <w:szCs w:val="20"/>
        </w:rPr>
        <w:t>4</w:t>
      </w:r>
      <w:r w:rsidRPr="00900585">
        <w:rPr>
          <w:szCs w:val="20"/>
        </w:rPr>
        <w:t>).</w:t>
      </w:r>
      <w:r w:rsidRPr="007928BF">
        <w:rPr>
          <w:szCs w:val="20"/>
        </w:rPr>
        <w:t xml:space="preserve"> </w:t>
      </w:r>
    </w:p>
    <w:p w14:paraId="5596AFE8" w14:textId="77777777" w:rsidR="00283CAD" w:rsidRPr="007928BF" w:rsidRDefault="00283CAD" w:rsidP="00283CAD">
      <w:pPr>
        <w:widowControl w:val="0"/>
        <w:spacing w:after="0" w:line="240" w:lineRule="auto"/>
        <w:ind w:firstLine="709"/>
        <w:jc w:val="both"/>
        <w:rPr>
          <w:szCs w:val="20"/>
        </w:rPr>
      </w:pPr>
      <w:r w:rsidRPr="007928BF">
        <w:rPr>
          <w:szCs w:val="20"/>
        </w:rPr>
        <w:t xml:space="preserve">В соответствии с действующими нормативами градостроительного проектирования, показатель плотности улично-дорожной сети в основном обеспечивает нормативную потребность. </w:t>
      </w:r>
    </w:p>
    <w:p w14:paraId="696F5E24" w14:textId="6A1A88B8" w:rsidR="00494673" w:rsidRPr="007F1B2B" w:rsidRDefault="00283CAD" w:rsidP="007928BF">
      <w:pPr>
        <w:widowControl w:val="0"/>
        <w:spacing w:after="0" w:line="240" w:lineRule="auto"/>
        <w:ind w:firstLine="709"/>
        <w:jc w:val="both"/>
        <w:rPr>
          <w:szCs w:val="20"/>
        </w:rPr>
      </w:pPr>
      <w:r w:rsidRPr="007F1B2B">
        <w:rPr>
          <w:szCs w:val="20"/>
        </w:rPr>
        <w:t xml:space="preserve">Перечень существующей </w:t>
      </w:r>
      <w:r w:rsidRPr="007F1B2B">
        <w:rPr>
          <w:rFonts w:eastAsia="Calibri"/>
          <w:szCs w:val="20"/>
        </w:rPr>
        <w:t>улично-дорожной сети населенных пунктов</w:t>
      </w:r>
      <w:r w:rsidRPr="007F1B2B">
        <w:rPr>
          <w:szCs w:val="20"/>
        </w:rPr>
        <w:t xml:space="preserve"> </w:t>
      </w:r>
      <w:proofErr w:type="spellStart"/>
      <w:r w:rsidR="00601836" w:rsidRPr="007F1B2B">
        <w:rPr>
          <w:szCs w:val="20"/>
        </w:rPr>
        <w:t>Ермоловского</w:t>
      </w:r>
      <w:proofErr w:type="spellEnd"/>
      <w:r w:rsidRPr="007F1B2B">
        <w:rPr>
          <w:szCs w:val="20"/>
        </w:rPr>
        <w:t xml:space="preserve"> сельсовета указан в таблице 2.</w:t>
      </w:r>
      <w:r w:rsidR="00B96606" w:rsidRPr="007F1B2B">
        <w:rPr>
          <w:szCs w:val="20"/>
        </w:rPr>
        <w:t>10</w:t>
      </w:r>
      <w:r w:rsidR="00776120" w:rsidRPr="007F1B2B">
        <w:rPr>
          <w:szCs w:val="20"/>
        </w:rPr>
        <w:t>.1</w:t>
      </w:r>
      <w:r w:rsidR="00DD2FFA" w:rsidRPr="007F1B2B">
        <w:rPr>
          <w:szCs w:val="20"/>
        </w:rPr>
        <w:t>.</w:t>
      </w:r>
      <w:r w:rsidR="00900585">
        <w:rPr>
          <w:szCs w:val="20"/>
        </w:rPr>
        <w:t>4</w:t>
      </w:r>
      <w:r w:rsidRPr="007F1B2B">
        <w:rPr>
          <w:szCs w:val="20"/>
        </w:rPr>
        <w:t>.</w:t>
      </w:r>
    </w:p>
    <w:p w14:paraId="52B02812" w14:textId="4114D5E1" w:rsidR="00A53C4E" w:rsidRPr="007F1B2B" w:rsidRDefault="00A53C4E" w:rsidP="00A53C4E">
      <w:pPr>
        <w:widowControl w:val="0"/>
        <w:spacing w:after="0" w:line="240" w:lineRule="auto"/>
        <w:ind w:firstLine="709"/>
        <w:jc w:val="right"/>
        <w:rPr>
          <w:szCs w:val="20"/>
        </w:rPr>
      </w:pPr>
      <w:r w:rsidRPr="007F1B2B">
        <w:rPr>
          <w:szCs w:val="20"/>
        </w:rPr>
        <w:t>Таблица 2.10.1.</w:t>
      </w:r>
      <w:r w:rsidR="00900585">
        <w:rPr>
          <w:szCs w:val="20"/>
        </w:rPr>
        <w:t>4</w:t>
      </w:r>
    </w:p>
    <w:p w14:paraId="4AFE2516" w14:textId="05ADFF8B" w:rsidR="00A53C4E" w:rsidRPr="007F1B2B" w:rsidRDefault="00A53C4E" w:rsidP="00F04214">
      <w:pPr>
        <w:spacing w:after="0" w:line="240" w:lineRule="auto"/>
        <w:jc w:val="right"/>
        <w:rPr>
          <w:szCs w:val="20"/>
        </w:rPr>
      </w:pPr>
      <w:r w:rsidRPr="007F1B2B">
        <w:rPr>
          <w:szCs w:val="20"/>
        </w:rPr>
        <w:t xml:space="preserve">Перечень существующей </w:t>
      </w:r>
      <w:r w:rsidRPr="007F1B2B">
        <w:rPr>
          <w:rFonts w:eastAsia="Calibri"/>
          <w:szCs w:val="20"/>
        </w:rPr>
        <w:t>улично-дорожной сети населенных пунктов</w:t>
      </w:r>
      <w:r w:rsidRPr="007F1B2B">
        <w:rPr>
          <w:szCs w:val="20"/>
        </w:rPr>
        <w:t xml:space="preserve"> </w:t>
      </w:r>
      <w:proofErr w:type="spellStart"/>
      <w:r w:rsidRPr="007F1B2B">
        <w:rPr>
          <w:szCs w:val="20"/>
        </w:rPr>
        <w:t>Ермоловского</w:t>
      </w:r>
      <w:proofErr w:type="spellEnd"/>
      <w:r w:rsidRPr="007F1B2B">
        <w:rPr>
          <w:szCs w:val="20"/>
        </w:rPr>
        <w:t xml:space="preserve"> сельсовета (</w:t>
      </w:r>
      <w:proofErr w:type="gramStart"/>
      <w:r w:rsidRPr="007F1B2B">
        <w:rPr>
          <w:szCs w:val="20"/>
        </w:rPr>
        <w:t>2024)</w:t>
      </w:r>
      <w:r w:rsidR="005C49E1">
        <w:rPr>
          <w:szCs w:val="20"/>
        </w:rPr>
        <w:t>*</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
        <w:gridCol w:w="2987"/>
        <w:gridCol w:w="3281"/>
        <w:gridCol w:w="3063"/>
      </w:tblGrid>
      <w:tr w:rsidR="00A53C4E" w:rsidRPr="007F1B2B" w14:paraId="65A72C46"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hideMark/>
          </w:tcPr>
          <w:p w14:paraId="4A7C2A4A" w14:textId="77777777" w:rsidR="00A53C4E" w:rsidRPr="007F1B2B" w:rsidRDefault="00A53C4E" w:rsidP="00A53C4E">
            <w:pPr>
              <w:spacing w:after="0" w:line="240" w:lineRule="auto"/>
              <w:jc w:val="center"/>
              <w:rPr>
                <w:rFonts w:eastAsia="Calibri"/>
                <w:szCs w:val="24"/>
              </w:rPr>
            </w:pPr>
            <w:r w:rsidRPr="007F1B2B">
              <w:rPr>
                <w:rFonts w:eastAsia="Calibri"/>
                <w:szCs w:val="24"/>
              </w:rPr>
              <w:t>№ п/п</w:t>
            </w:r>
          </w:p>
        </w:tc>
        <w:tc>
          <w:tcPr>
            <w:tcW w:w="2987" w:type="dxa"/>
            <w:tcBorders>
              <w:top w:val="single" w:sz="4" w:space="0" w:color="000000"/>
              <w:left w:val="single" w:sz="4" w:space="0" w:color="000000"/>
              <w:bottom w:val="single" w:sz="4" w:space="0" w:color="000000"/>
              <w:right w:val="single" w:sz="4" w:space="0" w:color="000000"/>
            </w:tcBorders>
            <w:vAlign w:val="center"/>
            <w:hideMark/>
          </w:tcPr>
          <w:p w14:paraId="186F429C" w14:textId="6B88456A" w:rsidR="00A53C4E" w:rsidRPr="007F1B2B" w:rsidRDefault="00A53C4E" w:rsidP="00A53C4E">
            <w:pPr>
              <w:spacing w:after="0" w:line="240" w:lineRule="auto"/>
              <w:jc w:val="center"/>
              <w:rPr>
                <w:rFonts w:eastAsia="Calibri"/>
                <w:szCs w:val="24"/>
              </w:rPr>
            </w:pPr>
            <w:r w:rsidRPr="007F1B2B">
              <w:rPr>
                <w:rFonts w:eastAsia="Calibri"/>
                <w:szCs w:val="24"/>
              </w:rPr>
              <w:t>Вид объекта</w:t>
            </w:r>
          </w:p>
        </w:tc>
        <w:tc>
          <w:tcPr>
            <w:tcW w:w="3281" w:type="dxa"/>
            <w:tcBorders>
              <w:top w:val="single" w:sz="4" w:space="0" w:color="000000"/>
              <w:left w:val="single" w:sz="4" w:space="0" w:color="000000"/>
              <w:bottom w:val="single" w:sz="4" w:space="0" w:color="000000"/>
              <w:right w:val="single" w:sz="4" w:space="0" w:color="000000"/>
            </w:tcBorders>
            <w:vAlign w:val="center"/>
            <w:hideMark/>
          </w:tcPr>
          <w:p w14:paraId="7F5B1975" w14:textId="41218A73" w:rsidR="00A53C4E" w:rsidRPr="007F1B2B" w:rsidRDefault="00A53C4E" w:rsidP="00A53C4E">
            <w:pPr>
              <w:spacing w:after="0" w:line="240" w:lineRule="auto"/>
              <w:jc w:val="center"/>
              <w:rPr>
                <w:rFonts w:eastAsia="Calibri"/>
                <w:szCs w:val="24"/>
              </w:rPr>
            </w:pPr>
            <w:r w:rsidRPr="007F1B2B">
              <w:rPr>
                <w:rFonts w:eastAsia="Calibri"/>
                <w:szCs w:val="24"/>
              </w:rPr>
              <w:t>Наименование объекта</w:t>
            </w:r>
          </w:p>
        </w:tc>
        <w:tc>
          <w:tcPr>
            <w:tcW w:w="3063" w:type="dxa"/>
            <w:tcBorders>
              <w:top w:val="single" w:sz="4" w:space="0" w:color="000000"/>
              <w:left w:val="single" w:sz="4" w:space="0" w:color="000000"/>
              <w:bottom w:val="single" w:sz="4" w:space="0" w:color="000000"/>
              <w:right w:val="single" w:sz="4" w:space="0" w:color="000000"/>
            </w:tcBorders>
            <w:vAlign w:val="center"/>
            <w:hideMark/>
          </w:tcPr>
          <w:p w14:paraId="64ECA5F2" w14:textId="505179D5" w:rsidR="00A53C4E" w:rsidRPr="007F1B2B" w:rsidRDefault="00A53C4E" w:rsidP="00A53C4E">
            <w:pPr>
              <w:spacing w:after="0" w:line="240" w:lineRule="auto"/>
              <w:jc w:val="center"/>
              <w:rPr>
                <w:rFonts w:eastAsia="Calibri"/>
                <w:szCs w:val="24"/>
              </w:rPr>
            </w:pPr>
            <w:r w:rsidRPr="007F1B2B">
              <w:rPr>
                <w:rFonts w:eastAsia="Calibri"/>
                <w:szCs w:val="24"/>
              </w:rPr>
              <w:t xml:space="preserve"> Общая протяженность улиц населенного пункта (м) </w:t>
            </w:r>
          </w:p>
        </w:tc>
      </w:tr>
      <w:tr w:rsidR="00A53C4E" w:rsidRPr="007F1B2B" w14:paraId="58D278CC" w14:textId="77777777" w:rsidTr="00A53C4E">
        <w:tc>
          <w:tcPr>
            <w:tcW w:w="9995" w:type="dxa"/>
            <w:gridSpan w:val="4"/>
            <w:tcBorders>
              <w:top w:val="single" w:sz="4" w:space="0" w:color="000000"/>
              <w:left w:val="single" w:sz="4" w:space="0" w:color="000000"/>
              <w:bottom w:val="single" w:sz="4" w:space="0" w:color="000000"/>
              <w:right w:val="single" w:sz="4" w:space="0" w:color="000000"/>
            </w:tcBorders>
            <w:vAlign w:val="center"/>
            <w:hideMark/>
          </w:tcPr>
          <w:p w14:paraId="7B419854" w14:textId="77777777" w:rsidR="00A53C4E" w:rsidRPr="007F1B2B" w:rsidRDefault="00A53C4E" w:rsidP="00A53C4E">
            <w:pPr>
              <w:spacing w:after="0" w:line="240" w:lineRule="auto"/>
              <w:jc w:val="center"/>
              <w:rPr>
                <w:b/>
                <w:bCs/>
                <w:szCs w:val="24"/>
              </w:rPr>
            </w:pPr>
            <w:r w:rsidRPr="007F1B2B">
              <w:rPr>
                <w:b/>
                <w:bCs/>
                <w:szCs w:val="24"/>
              </w:rPr>
              <w:t>село Ермоловка</w:t>
            </w:r>
          </w:p>
          <w:p w14:paraId="1E7DBD43" w14:textId="77777777" w:rsidR="00A53C4E" w:rsidRPr="007F1B2B" w:rsidRDefault="00A53C4E" w:rsidP="00A53C4E">
            <w:pPr>
              <w:spacing w:after="0" w:line="240" w:lineRule="auto"/>
              <w:jc w:val="center"/>
              <w:rPr>
                <w:rFonts w:eastAsia="Calibri"/>
                <w:b/>
                <w:bCs/>
                <w:szCs w:val="24"/>
              </w:rPr>
            </w:pPr>
          </w:p>
        </w:tc>
      </w:tr>
      <w:tr w:rsidR="00A53C4E" w:rsidRPr="007F1B2B" w14:paraId="390F9B3D"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25F207BA" w14:textId="77777777" w:rsidR="00A53C4E" w:rsidRPr="007F1B2B" w:rsidRDefault="00A53C4E" w:rsidP="00A53C4E">
            <w:pPr>
              <w:spacing w:after="0" w:line="240" w:lineRule="auto"/>
              <w:jc w:val="center"/>
              <w:rPr>
                <w:rFonts w:eastAsia="Calibri"/>
                <w:szCs w:val="24"/>
              </w:rPr>
            </w:pPr>
            <w:r w:rsidRPr="007F1B2B">
              <w:rPr>
                <w:rFonts w:eastAsia="Calibri"/>
                <w:szCs w:val="24"/>
              </w:rPr>
              <w:t>2</w:t>
            </w:r>
          </w:p>
        </w:tc>
        <w:tc>
          <w:tcPr>
            <w:tcW w:w="2987" w:type="dxa"/>
            <w:tcBorders>
              <w:top w:val="single" w:sz="4" w:space="0" w:color="000000"/>
              <w:left w:val="single" w:sz="4" w:space="0" w:color="000000"/>
              <w:bottom w:val="single" w:sz="4" w:space="0" w:color="000000"/>
              <w:right w:val="single" w:sz="4" w:space="0" w:color="000000"/>
            </w:tcBorders>
            <w:vAlign w:val="center"/>
          </w:tcPr>
          <w:p w14:paraId="511F392B"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35E11537" w14:textId="77777777" w:rsidR="00A53C4E" w:rsidRPr="00465E96" w:rsidRDefault="00A53C4E" w:rsidP="00A53C4E">
            <w:pPr>
              <w:spacing w:after="0" w:line="240" w:lineRule="auto"/>
              <w:jc w:val="center"/>
              <w:rPr>
                <w:rFonts w:eastAsia="Calibri"/>
                <w:szCs w:val="24"/>
              </w:rPr>
            </w:pPr>
            <w:r w:rsidRPr="00465E96">
              <w:rPr>
                <w:rFonts w:eastAsia="Calibri"/>
                <w:szCs w:val="24"/>
              </w:rPr>
              <w:t>Спортивная</w:t>
            </w:r>
          </w:p>
        </w:tc>
        <w:tc>
          <w:tcPr>
            <w:tcW w:w="3063" w:type="dxa"/>
            <w:tcBorders>
              <w:top w:val="single" w:sz="4" w:space="0" w:color="000000"/>
              <w:left w:val="single" w:sz="4" w:space="0" w:color="000000"/>
              <w:bottom w:val="single" w:sz="4" w:space="0" w:color="000000"/>
              <w:right w:val="single" w:sz="4" w:space="0" w:color="000000"/>
            </w:tcBorders>
          </w:tcPr>
          <w:p w14:paraId="16F7BCB8" w14:textId="77777777" w:rsidR="00A53C4E" w:rsidRPr="007F1B2B" w:rsidRDefault="00A53C4E" w:rsidP="00A53C4E">
            <w:pPr>
              <w:spacing w:after="0" w:line="240" w:lineRule="auto"/>
              <w:jc w:val="center"/>
              <w:rPr>
                <w:rFonts w:eastAsia="Calibri"/>
                <w:szCs w:val="24"/>
              </w:rPr>
            </w:pPr>
            <w:r w:rsidRPr="007F1B2B">
              <w:rPr>
                <w:rFonts w:eastAsia="Calibri"/>
                <w:szCs w:val="24"/>
              </w:rPr>
              <w:t>400</w:t>
            </w:r>
          </w:p>
        </w:tc>
      </w:tr>
      <w:tr w:rsidR="00A53C4E" w:rsidRPr="007F1B2B" w14:paraId="0D7FBCCA"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26C33613" w14:textId="77777777" w:rsidR="00A53C4E" w:rsidRPr="007F1B2B" w:rsidRDefault="00A53C4E" w:rsidP="00A53C4E">
            <w:pPr>
              <w:spacing w:after="0" w:line="240" w:lineRule="auto"/>
              <w:jc w:val="center"/>
              <w:rPr>
                <w:rFonts w:eastAsia="Calibri"/>
                <w:szCs w:val="24"/>
              </w:rPr>
            </w:pPr>
            <w:r w:rsidRPr="007F1B2B">
              <w:rPr>
                <w:rFonts w:eastAsia="Calibri"/>
                <w:szCs w:val="24"/>
              </w:rPr>
              <w:t>3</w:t>
            </w:r>
          </w:p>
        </w:tc>
        <w:tc>
          <w:tcPr>
            <w:tcW w:w="2987" w:type="dxa"/>
            <w:tcBorders>
              <w:top w:val="single" w:sz="4" w:space="0" w:color="000000"/>
              <w:left w:val="single" w:sz="4" w:space="0" w:color="000000"/>
              <w:bottom w:val="single" w:sz="4" w:space="0" w:color="000000"/>
              <w:right w:val="single" w:sz="4" w:space="0" w:color="000000"/>
            </w:tcBorders>
            <w:vAlign w:val="center"/>
          </w:tcPr>
          <w:p w14:paraId="29FE323F"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17DA6F55" w14:textId="77777777" w:rsidR="00A53C4E" w:rsidRPr="00465E96" w:rsidRDefault="00A53C4E" w:rsidP="00A53C4E">
            <w:pPr>
              <w:spacing w:after="0" w:line="240" w:lineRule="auto"/>
              <w:jc w:val="center"/>
              <w:rPr>
                <w:color w:val="000000"/>
                <w:szCs w:val="24"/>
              </w:rPr>
            </w:pPr>
            <w:r w:rsidRPr="00465E96">
              <w:rPr>
                <w:color w:val="000000"/>
                <w:szCs w:val="24"/>
              </w:rPr>
              <w:t>Советская</w:t>
            </w:r>
          </w:p>
        </w:tc>
        <w:tc>
          <w:tcPr>
            <w:tcW w:w="3063" w:type="dxa"/>
            <w:tcBorders>
              <w:top w:val="single" w:sz="4" w:space="0" w:color="000000"/>
              <w:left w:val="single" w:sz="4" w:space="0" w:color="000000"/>
              <w:bottom w:val="single" w:sz="4" w:space="0" w:color="000000"/>
              <w:right w:val="single" w:sz="4" w:space="0" w:color="000000"/>
            </w:tcBorders>
          </w:tcPr>
          <w:p w14:paraId="31EDDE8E" w14:textId="77777777" w:rsidR="00A53C4E" w:rsidRPr="007F1B2B" w:rsidRDefault="00A53C4E" w:rsidP="00A53C4E">
            <w:pPr>
              <w:spacing w:after="0" w:line="240" w:lineRule="auto"/>
              <w:jc w:val="center"/>
              <w:rPr>
                <w:color w:val="000000"/>
                <w:szCs w:val="24"/>
              </w:rPr>
            </w:pPr>
            <w:r w:rsidRPr="007F1B2B">
              <w:rPr>
                <w:color w:val="000000"/>
                <w:szCs w:val="24"/>
              </w:rPr>
              <w:t>485</w:t>
            </w:r>
          </w:p>
        </w:tc>
      </w:tr>
      <w:tr w:rsidR="00A53C4E" w:rsidRPr="007F1B2B" w14:paraId="31BEEE18"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787A44A1" w14:textId="77777777" w:rsidR="00A53C4E" w:rsidRPr="007F1B2B" w:rsidRDefault="00A53C4E" w:rsidP="00A53C4E">
            <w:pPr>
              <w:spacing w:after="0" w:line="240" w:lineRule="auto"/>
              <w:jc w:val="center"/>
              <w:rPr>
                <w:rFonts w:eastAsia="Calibri"/>
                <w:szCs w:val="24"/>
              </w:rPr>
            </w:pPr>
            <w:r w:rsidRPr="007F1B2B">
              <w:rPr>
                <w:rFonts w:eastAsia="Calibri"/>
                <w:szCs w:val="24"/>
              </w:rPr>
              <w:t>4</w:t>
            </w:r>
          </w:p>
        </w:tc>
        <w:tc>
          <w:tcPr>
            <w:tcW w:w="2987" w:type="dxa"/>
            <w:tcBorders>
              <w:top w:val="single" w:sz="4" w:space="0" w:color="000000"/>
              <w:left w:val="single" w:sz="4" w:space="0" w:color="000000"/>
              <w:bottom w:val="single" w:sz="4" w:space="0" w:color="000000"/>
              <w:right w:val="single" w:sz="4" w:space="0" w:color="000000"/>
            </w:tcBorders>
            <w:vAlign w:val="center"/>
          </w:tcPr>
          <w:p w14:paraId="05A7DDFC"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13FBCC04" w14:textId="77777777" w:rsidR="00A53C4E" w:rsidRPr="00465E96" w:rsidRDefault="00A53C4E" w:rsidP="00A53C4E">
            <w:pPr>
              <w:spacing w:after="0" w:line="240" w:lineRule="auto"/>
              <w:jc w:val="center"/>
              <w:rPr>
                <w:color w:val="000000"/>
                <w:szCs w:val="24"/>
              </w:rPr>
            </w:pPr>
            <w:r w:rsidRPr="00465E96">
              <w:rPr>
                <w:color w:val="000000"/>
                <w:szCs w:val="24"/>
              </w:rPr>
              <w:t>Молодежная</w:t>
            </w:r>
          </w:p>
        </w:tc>
        <w:tc>
          <w:tcPr>
            <w:tcW w:w="3063" w:type="dxa"/>
            <w:tcBorders>
              <w:top w:val="single" w:sz="4" w:space="0" w:color="000000"/>
              <w:left w:val="single" w:sz="4" w:space="0" w:color="000000"/>
              <w:bottom w:val="single" w:sz="4" w:space="0" w:color="000000"/>
              <w:right w:val="single" w:sz="4" w:space="0" w:color="000000"/>
            </w:tcBorders>
          </w:tcPr>
          <w:p w14:paraId="3DCE6329" w14:textId="77777777" w:rsidR="00A53C4E" w:rsidRPr="007F1B2B" w:rsidRDefault="00A53C4E" w:rsidP="00A53C4E">
            <w:pPr>
              <w:spacing w:after="0" w:line="240" w:lineRule="auto"/>
              <w:jc w:val="center"/>
              <w:rPr>
                <w:color w:val="000000"/>
                <w:szCs w:val="24"/>
              </w:rPr>
            </w:pPr>
            <w:r w:rsidRPr="007F1B2B">
              <w:rPr>
                <w:color w:val="000000"/>
                <w:szCs w:val="24"/>
              </w:rPr>
              <w:t>565</w:t>
            </w:r>
          </w:p>
        </w:tc>
      </w:tr>
      <w:tr w:rsidR="00A53C4E" w:rsidRPr="007F1B2B" w14:paraId="10AA9B57"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04C0CC2A" w14:textId="77777777" w:rsidR="00A53C4E" w:rsidRPr="007F1B2B" w:rsidRDefault="00A53C4E" w:rsidP="00A53C4E">
            <w:pPr>
              <w:spacing w:after="0" w:line="240" w:lineRule="auto"/>
              <w:jc w:val="center"/>
              <w:rPr>
                <w:rFonts w:eastAsia="Calibri"/>
                <w:szCs w:val="24"/>
              </w:rPr>
            </w:pPr>
            <w:r w:rsidRPr="007F1B2B">
              <w:rPr>
                <w:rFonts w:eastAsia="Calibri"/>
                <w:szCs w:val="24"/>
              </w:rPr>
              <w:t>5</w:t>
            </w:r>
          </w:p>
        </w:tc>
        <w:tc>
          <w:tcPr>
            <w:tcW w:w="2987" w:type="dxa"/>
            <w:tcBorders>
              <w:top w:val="single" w:sz="4" w:space="0" w:color="000000"/>
              <w:left w:val="single" w:sz="4" w:space="0" w:color="000000"/>
              <w:bottom w:val="single" w:sz="4" w:space="0" w:color="000000"/>
              <w:right w:val="single" w:sz="4" w:space="0" w:color="000000"/>
            </w:tcBorders>
          </w:tcPr>
          <w:p w14:paraId="736518A2"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086EF398" w14:textId="77777777" w:rsidR="00A53C4E" w:rsidRPr="00465E96" w:rsidRDefault="00A53C4E" w:rsidP="00A53C4E">
            <w:pPr>
              <w:spacing w:after="0" w:line="240" w:lineRule="auto"/>
              <w:jc w:val="center"/>
              <w:rPr>
                <w:rFonts w:eastAsia="Calibri"/>
                <w:szCs w:val="24"/>
              </w:rPr>
            </w:pPr>
            <w:r w:rsidRPr="00465E96">
              <w:rPr>
                <w:rFonts w:eastAsia="Calibri"/>
                <w:szCs w:val="24"/>
              </w:rPr>
              <w:t>Луговая</w:t>
            </w:r>
          </w:p>
        </w:tc>
        <w:tc>
          <w:tcPr>
            <w:tcW w:w="3063" w:type="dxa"/>
            <w:tcBorders>
              <w:top w:val="single" w:sz="4" w:space="0" w:color="000000"/>
              <w:left w:val="single" w:sz="4" w:space="0" w:color="000000"/>
              <w:bottom w:val="single" w:sz="4" w:space="0" w:color="000000"/>
              <w:right w:val="single" w:sz="4" w:space="0" w:color="000000"/>
            </w:tcBorders>
          </w:tcPr>
          <w:p w14:paraId="2383C1B2" w14:textId="77777777" w:rsidR="00A53C4E" w:rsidRPr="007F1B2B" w:rsidRDefault="00A53C4E" w:rsidP="00A53C4E">
            <w:pPr>
              <w:spacing w:after="0" w:line="240" w:lineRule="auto"/>
              <w:jc w:val="center"/>
              <w:rPr>
                <w:rFonts w:eastAsia="Calibri"/>
                <w:bCs/>
                <w:szCs w:val="24"/>
              </w:rPr>
            </w:pPr>
            <w:r w:rsidRPr="007F1B2B">
              <w:rPr>
                <w:rFonts w:eastAsia="Calibri"/>
                <w:bCs/>
                <w:szCs w:val="24"/>
              </w:rPr>
              <w:t>200</w:t>
            </w:r>
          </w:p>
        </w:tc>
      </w:tr>
      <w:tr w:rsidR="00A53C4E" w:rsidRPr="007F1B2B" w14:paraId="2A8E7280"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7C160BA1" w14:textId="77777777" w:rsidR="00A53C4E" w:rsidRPr="007F1B2B" w:rsidRDefault="00A53C4E" w:rsidP="00A53C4E">
            <w:pPr>
              <w:spacing w:after="0" w:line="240" w:lineRule="auto"/>
              <w:jc w:val="center"/>
              <w:rPr>
                <w:rFonts w:eastAsia="Calibri"/>
                <w:szCs w:val="24"/>
              </w:rPr>
            </w:pPr>
            <w:r w:rsidRPr="007F1B2B">
              <w:rPr>
                <w:rFonts w:eastAsia="Calibri"/>
                <w:szCs w:val="24"/>
              </w:rPr>
              <w:t>6</w:t>
            </w:r>
          </w:p>
        </w:tc>
        <w:tc>
          <w:tcPr>
            <w:tcW w:w="2987" w:type="dxa"/>
            <w:tcBorders>
              <w:top w:val="single" w:sz="4" w:space="0" w:color="000000"/>
              <w:left w:val="single" w:sz="4" w:space="0" w:color="000000"/>
              <w:bottom w:val="single" w:sz="4" w:space="0" w:color="000000"/>
              <w:right w:val="single" w:sz="4" w:space="0" w:color="000000"/>
            </w:tcBorders>
          </w:tcPr>
          <w:p w14:paraId="74C91413"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61140F04" w14:textId="77777777" w:rsidR="00A53C4E" w:rsidRPr="00465E96" w:rsidRDefault="00A53C4E" w:rsidP="00A53C4E">
            <w:pPr>
              <w:spacing w:after="0" w:line="240" w:lineRule="auto"/>
              <w:jc w:val="center"/>
              <w:rPr>
                <w:bCs/>
                <w:color w:val="000000"/>
                <w:szCs w:val="24"/>
              </w:rPr>
            </w:pPr>
            <w:r w:rsidRPr="00465E96">
              <w:rPr>
                <w:bCs/>
                <w:color w:val="000000"/>
                <w:szCs w:val="24"/>
              </w:rPr>
              <w:t>Фабричная</w:t>
            </w:r>
          </w:p>
        </w:tc>
        <w:tc>
          <w:tcPr>
            <w:tcW w:w="3063" w:type="dxa"/>
            <w:tcBorders>
              <w:top w:val="single" w:sz="4" w:space="0" w:color="000000"/>
              <w:left w:val="single" w:sz="4" w:space="0" w:color="000000"/>
              <w:bottom w:val="single" w:sz="4" w:space="0" w:color="000000"/>
              <w:right w:val="single" w:sz="4" w:space="0" w:color="000000"/>
            </w:tcBorders>
          </w:tcPr>
          <w:p w14:paraId="5990FEDE" w14:textId="77777777" w:rsidR="00A53C4E" w:rsidRPr="007F1B2B" w:rsidRDefault="00A53C4E" w:rsidP="00A53C4E">
            <w:pPr>
              <w:spacing w:after="0" w:line="240" w:lineRule="auto"/>
              <w:jc w:val="center"/>
              <w:rPr>
                <w:bCs/>
                <w:color w:val="000000"/>
                <w:szCs w:val="24"/>
              </w:rPr>
            </w:pPr>
            <w:r w:rsidRPr="007F1B2B">
              <w:rPr>
                <w:bCs/>
                <w:color w:val="000000"/>
                <w:szCs w:val="24"/>
              </w:rPr>
              <w:t>245</w:t>
            </w:r>
          </w:p>
        </w:tc>
      </w:tr>
      <w:tr w:rsidR="00A53C4E" w:rsidRPr="007F1B2B" w14:paraId="41A3A83C"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35CB68E6" w14:textId="77777777" w:rsidR="00A53C4E" w:rsidRPr="007F1B2B" w:rsidRDefault="00A53C4E" w:rsidP="00A53C4E">
            <w:pPr>
              <w:spacing w:after="0" w:line="240" w:lineRule="auto"/>
              <w:jc w:val="center"/>
              <w:rPr>
                <w:rFonts w:eastAsia="Calibri"/>
                <w:szCs w:val="24"/>
              </w:rPr>
            </w:pPr>
            <w:r w:rsidRPr="007F1B2B">
              <w:rPr>
                <w:rFonts w:eastAsia="Calibri"/>
                <w:szCs w:val="24"/>
              </w:rPr>
              <w:t>7</w:t>
            </w:r>
          </w:p>
        </w:tc>
        <w:tc>
          <w:tcPr>
            <w:tcW w:w="2987" w:type="dxa"/>
            <w:tcBorders>
              <w:top w:val="single" w:sz="4" w:space="0" w:color="000000"/>
              <w:left w:val="single" w:sz="4" w:space="0" w:color="000000"/>
              <w:bottom w:val="single" w:sz="4" w:space="0" w:color="000000"/>
              <w:right w:val="single" w:sz="4" w:space="0" w:color="000000"/>
            </w:tcBorders>
          </w:tcPr>
          <w:p w14:paraId="57841592"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013C6FF7" w14:textId="77777777" w:rsidR="00A53C4E" w:rsidRPr="00465E96" w:rsidRDefault="00A53C4E" w:rsidP="00A53C4E">
            <w:pPr>
              <w:spacing w:after="0" w:line="240" w:lineRule="auto"/>
              <w:jc w:val="center"/>
              <w:rPr>
                <w:bCs/>
                <w:color w:val="000000"/>
                <w:szCs w:val="24"/>
              </w:rPr>
            </w:pPr>
            <w:r w:rsidRPr="00465E96">
              <w:rPr>
                <w:bCs/>
                <w:color w:val="000000"/>
                <w:szCs w:val="24"/>
              </w:rPr>
              <w:t>Школьная</w:t>
            </w:r>
          </w:p>
        </w:tc>
        <w:tc>
          <w:tcPr>
            <w:tcW w:w="3063" w:type="dxa"/>
            <w:tcBorders>
              <w:top w:val="single" w:sz="4" w:space="0" w:color="000000"/>
              <w:left w:val="single" w:sz="4" w:space="0" w:color="000000"/>
              <w:bottom w:val="single" w:sz="4" w:space="0" w:color="000000"/>
              <w:right w:val="single" w:sz="4" w:space="0" w:color="000000"/>
            </w:tcBorders>
          </w:tcPr>
          <w:p w14:paraId="069FF5C1" w14:textId="77777777" w:rsidR="00A53C4E" w:rsidRPr="007F1B2B" w:rsidRDefault="00A53C4E" w:rsidP="00A53C4E">
            <w:pPr>
              <w:spacing w:after="0" w:line="240" w:lineRule="auto"/>
              <w:jc w:val="center"/>
              <w:rPr>
                <w:bCs/>
                <w:color w:val="000000"/>
                <w:szCs w:val="24"/>
              </w:rPr>
            </w:pPr>
            <w:r w:rsidRPr="007F1B2B">
              <w:rPr>
                <w:bCs/>
                <w:color w:val="000000"/>
                <w:szCs w:val="24"/>
              </w:rPr>
              <w:t>290</w:t>
            </w:r>
          </w:p>
        </w:tc>
      </w:tr>
      <w:tr w:rsidR="00A53C4E" w:rsidRPr="007F1B2B" w14:paraId="74361BFF"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3E79D0D5" w14:textId="77777777" w:rsidR="00A53C4E" w:rsidRPr="007F1B2B" w:rsidRDefault="00A53C4E" w:rsidP="00A53C4E">
            <w:pPr>
              <w:spacing w:after="0" w:line="240" w:lineRule="auto"/>
              <w:jc w:val="center"/>
              <w:rPr>
                <w:rFonts w:eastAsia="Calibri"/>
                <w:szCs w:val="24"/>
              </w:rPr>
            </w:pPr>
            <w:r w:rsidRPr="007F1B2B">
              <w:rPr>
                <w:rFonts w:eastAsia="Calibri"/>
                <w:szCs w:val="24"/>
              </w:rPr>
              <w:t>8</w:t>
            </w:r>
          </w:p>
        </w:tc>
        <w:tc>
          <w:tcPr>
            <w:tcW w:w="2987" w:type="dxa"/>
            <w:tcBorders>
              <w:top w:val="single" w:sz="4" w:space="0" w:color="000000"/>
              <w:left w:val="single" w:sz="4" w:space="0" w:color="000000"/>
              <w:bottom w:val="single" w:sz="4" w:space="0" w:color="000000"/>
              <w:right w:val="single" w:sz="4" w:space="0" w:color="000000"/>
            </w:tcBorders>
          </w:tcPr>
          <w:p w14:paraId="624D5D75"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4D0748CA" w14:textId="77777777" w:rsidR="00A53C4E" w:rsidRPr="00465E96" w:rsidRDefault="00A53C4E" w:rsidP="00A53C4E">
            <w:pPr>
              <w:spacing w:after="0" w:line="240" w:lineRule="auto"/>
              <w:jc w:val="center"/>
              <w:rPr>
                <w:bCs/>
                <w:color w:val="000000"/>
                <w:szCs w:val="24"/>
              </w:rPr>
            </w:pPr>
            <w:r w:rsidRPr="00465E96">
              <w:rPr>
                <w:bCs/>
                <w:color w:val="000000"/>
                <w:szCs w:val="24"/>
              </w:rPr>
              <w:t>Проточная</w:t>
            </w:r>
          </w:p>
        </w:tc>
        <w:tc>
          <w:tcPr>
            <w:tcW w:w="3063" w:type="dxa"/>
            <w:tcBorders>
              <w:top w:val="single" w:sz="4" w:space="0" w:color="000000"/>
              <w:left w:val="single" w:sz="4" w:space="0" w:color="000000"/>
              <w:bottom w:val="single" w:sz="4" w:space="0" w:color="000000"/>
              <w:right w:val="single" w:sz="4" w:space="0" w:color="000000"/>
            </w:tcBorders>
          </w:tcPr>
          <w:p w14:paraId="2B804DD1" w14:textId="77777777" w:rsidR="00A53C4E" w:rsidRPr="007F1B2B" w:rsidRDefault="00A53C4E" w:rsidP="00A53C4E">
            <w:pPr>
              <w:spacing w:after="0" w:line="240" w:lineRule="auto"/>
              <w:jc w:val="center"/>
              <w:rPr>
                <w:bCs/>
                <w:color w:val="000000"/>
                <w:szCs w:val="24"/>
              </w:rPr>
            </w:pPr>
            <w:r w:rsidRPr="007F1B2B">
              <w:rPr>
                <w:bCs/>
                <w:color w:val="000000"/>
                <w:szCs w:val="24"/>
              </w:rPr>
              <w:t>340</w:t>
            </w:r>
          </w:p>
        </w:tc>
      </w:tr>
      <w:tr w:rsidR="00A53C4E" w:rsidRPr="007F1B2B" w14:paraId="6443AA9B"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5ADCF401" w14:textId="77777777" w:rsidR="00A53C4E" w:rsidRPr="007F1B2B" w:rsidRDefault="00A53C4E" w:rsidP="00A53C4E">
            <w:pPr>
              <w:spacing w:after="0" w:line="240" w:lineRule="auto"/>
              <w:jc w:val="center"/>
              <w:rPr>
                <w:rFonts w:eastAsia="Calibri"/>
                <w:szCs w:val="24"/>
              </w:rPr>
            </w:pPr>
            <w:r w:rsidRPr="007F1B2B">
              <w:rPr>
                <w:rFonts w:eastAsia="Calibri"/>
                <w:szCs w:val="24"/>
              </w:rPr>
              <w:t>9</w:t>
            </w:r>
          </w:p>
        </w:tc>
        <w:tc>
          <w:tcPr>
            <w:tcW w:w="2987" w:type="dxa"/>
            <w:tcBorders>
              <w:top w:val="single" w:sz="4" w:space="0" w:color="000000"/>
              <w:left w:val="single" w:sz="4" w:space="0" w:color="000000"/>
              <w:bottom w:val="single" w:sz="4" w:space="0" w:color="000000"/>
              <w:right w:val="single" w:sz="4" w:space="0" w:color="000000"/>
            </w:tcBorders>
          </w:tcPr>
          <w:p w14:paraId="6989B9A1"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63A34B93" w14:textId="77777777" w:rsidR="00A53C4E" w:rsidRPr="00465E96" w:rsidRDefault="00A53C4E" w:rsidP="00A53C4E">
            <w:pPr>
              <w:spacing w:after="0" w:line="240" w:lineRule="auto"/>
              <w:jc w:val="center"/>
              <w:rPr>
                <w:bCs/>
                <w:color w:val="000000"/>
                <w:szCs w:val="24"/>
              </w:rPr>
            </w:pPr>
            <w:r w:rsidRPr="00465E96">
              <w:rPr>
                <w:bCs/>
                <w:color w:val="000000"/>
                <w:szCs w:val="24"/>
              </w:rPr>
              <w:t>Первомайская</w:t>
            </w:r>
          </w:p>
        </w:tc>
        <w:tc>
          <w:tcPr>
            <w:tcW w:w="3063" w:type="dxa"/>
            <w:tcBorders>
              <w:top w:val="single" w:sz="4" w:space="0" w:color="000000"/>
              <w:left w:val="single" w:sz="4" w:space="0" w:color="000000"/>
              <w:bottom w:val="single" w:sz="4" w:space="0" w:color="000000"/>
              <w:right w:val="single" w:sz="4" w:space="0" w:color="000000"/>
            </w:tcBorders>
          </w:tcPr>
          <w:p w14:paraId="0A972A6F" w14:textId="77777777" w:rsidR="00A53C4E" w:rsidRPr="007F1B2B" w:rsidRDefault="00A53C4E" w:rsidP="00A53C4E">
            <w:pPr>
              <w:spacing w:after="0" w:line="240" w:lineRule="auto"/>
              <w:jc w:val="center"/>
              <w:rPr>
                <w:bCs/>
                <w:color w:val="000000"/>
                <w:szCs w:val="24"/>
              </w:rPr>
            </w:pPr>
            <w:r w:rsidRPr="007F1B2B">
              <w:rPr>
                <w:bCs/>
                <w:color w:val="000000"/>
                <w:szCs w:val="24"/>
              </w:rPr>
              <w:t>700</w:t>
            </w:r>
          </w:p>
        </w:tc>
      </w:tr>
      <w:tr w:rsidR="00A53C4E" w:rsidRPr="007F1B2B" w14:paraId="0A03A34F"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12F4E4B0" w14:textId="77777777" w:rsidR="00A53C4E" w:rsidRPr="007F1B2B" w:rsidRDefault="00A53C4E" w:rsidP="00A53C4E">
            <w:pPr>
              <w:spacing w:after="0" w:line="240" w:lineRule="auto"/>
              <w:jc w:val="center"/>
              <w:rPr>
                <w:rFonts w:eastAsia="Calibri"/>
                <w:szCs w:val="24"/>
              </w:rPr>
            </w:pPr>
            <w:r w:rsidRPr="007F1B2B">
              <w:rPr>
                <w:rFonts w:eastAsia="Calibri"/>
                <w:szCs w:val="24"/>
              </w:rPr>
              <w:t>10</w:t>
            </w:r>
          </w:p>
        </w:tc>
        <w:tc>
          <w:tcPr>
            <w:tcW w:w="2987" w:type="dxa"/>
            <w:tcBorders>
              <w:top w:val="single" w:sz="4" w:space="0" w:color="000000"/>
              <w:left w:val="single" w:sz="4" w:space="0" w:color="000000"/>
              <w:bottom w:val="single" w:sz="4" w:space="0" w:color="000000"/>
              <w:right w:val="single" w:sz="4" w:space="0" w:color="000000"/>
            </w:tcBorders>
          </w:tcPr>
          <w:p w14:paraId="57F5E863"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0FE0FD80" w14:textId="77777777" w:rsidR="00A53C4E" w:rsidRPr="00465E96" w:rsidRDefault="00A53C4E" w:rsidP="00A53C4E">
            <w:pPr>
              <w:spacing w:after="0" w:line="240" w:lineRule="auto"/>
              <w:jc w:val="center"/>
              <w:rPr>
                <w:bCs/>
                <w:color w:val="000000"/>
                <w:szCs w:val="24"/>
              </w:rPr>
            </w:pPr>
            <w:r w:rsidRPr="00465E96">
              <w:rPr>
                <w:bCs/>
                <w:color w:val="000000"/>
                <w:szCs w:val="24"/>
              </w:rPr>
              <w:t>Лесная</w:t>
            </w:r>
          </w:p>
        </w:tc>
        <w:tc>
          <w:tcPr>
            <w:tcW w:w="3063" w:type="dxa"/>
            <w:tcBorders>
              <w:top w:val="single" w:sz="4" w:space="0" w:color="000000"/>
              <w:left w:val="single" w:sz="4" w:space="0" w:color="000000"/>
              <w:bottom w:val="single" w:sz="4" w:space="0" w:color="000000"/>
              <w:right w:val="single" w:sz="4" w:space="0" w:color="000000"/>
            </w:tcBorders>
          </w:tcPr>
          <w:p w14:paraId="4569E1AE" w14:textId="77777777" w:rsidR="00A53C4E" w:rsidRPr="007F1B2B" w:rsidRDefault="00A53C4E" w:rsidP="00A53C4E">
            <w:pPr>
              <w:spacing w:after="0" w:line="240" w:lineRule="auto"/>
              <w:jc w:val="center"/>
              <w:rPr>
                <w:bCs/>
                <w:color w:val="000000"/>
                <w:szCs w:val="24"/>
              </w:rPr>
            </w:pPr>
            <w:r w:rsidRPr="007F1B2B">
              <w:rPr>
                <w:bCs/>
                <w:color w:val="000000"/>
                <w:szCs w:val="24"/>
              </w:rPr>
              <w:t>115</w:t>
            </w:r>
          </w:p>
        </w:tc>
      </w:tr>
      <w:tr w:rsidR="00A53C4E" w:rsidRPr="007F1B2B" w14:paraId="41846976"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489CD209" w14:textId="77777777" w:rsidR="00A53C4E" w:rsidRPr="007F1B2B" w:rsidRDefault="00A53C4E" w:rsidP="00A53C4E">
            <w:pPr>
              <w:spacing w:after="0" w:line="240" w:lineRule="auto"/>
              <w:jc w:val="center"/>
              <w:rPr>
                <w:rFonts w:eastAsia="Calibri"/>
                <w:szCs w:val="24"/>
              </w:rPr>
            </w:pPr>
            <w:r w:rsidRPr="007F1B2B">
              <w:rPr>
                <w:rFonts w:eastAsia="Calibri"/>
                <w:szCs w:val="24"/>
              </w:rPr>
              <w:t>11</w:t>
            </w:r>
          </w:p>
        </w:tc>
        <w:tc>
          <w:tcPr>
            <w:tcW w:w="2987" w:type="dxa"/>
            <w:tcBorders>
              <w:top w:val="single" w:sz="4" w:space="0" w:color="000000"/>
              <w:left w:val="single" w:sz="4" w:space="0" w:color="000000"/>
              <w:bottom w:val="single" w:sz="4" w:space="0" w:color="000000"/>
              <w:right w:val="single" w:sz="4" w:space="0" w:color="000000"/>
            </w:tcBorders>
          </w:tcPr>
          <w:p w14:paraId="43326FEC"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00FC839C" w14:textId="77777777" w:rsidR="00A53C4E" w:rsidRPr="00465E96" w:rsidRDefault="00A53C4E" w:rsidP="00A53C4E">
            <w:pPr>
              <w:spacing w:after="0" w:line="240" w:lineRule="auto"/>
              <w:jc w:val="center"/>
              <w:rPr>
                <w:bCs/>
                <w:color w:val="000000"/>
                <w:szCs w:val="24"/>
              </w:rPr>
            </w:pPr>
            <w:r w:rsidRPr="00465E96">
              <w:rPr>
                <w:bCs/>
                <w:color w:val="000000"/>
                <w:szCs w:val="24"/>
              </w:rPr>
              <w:t>Садовая</w:t>
            </w:r>
          </w:p>
        </w:tc>
        <w:tc>
          <w:tcPr>
            <w:tcW w:w="3063" w:type="dxa"/>
            <w:tcBorders>
              <w:top w:val="single" w:sz="4" w:space="0" w:color="000000"/>
              <w:left w:val="single" w:sz="4" w:space="0" w:color="000000"/>
              <w:bottom w:val="single" w:sz="4" w:space="0" w:color="000000"/>
              <w:right w:val="single" w:sz="4" w:space="0" w:color="000000"/>
            </w:tcBorders>
          </w:tcPr>
          <w:p w14:paraId="7251A719" w14:textId="77777777" w:rsidR="00A53C4E" w:rsidRPr="007F1B2B" w:rsidRDefault="00A53C4E" w:rsidP="00A53C4E">
            <w:pPr>
              <w:spacing w:after="0" w:line="240" w:lineRule="auto"/>
              <w:jc w:val="center"/>
              <w:rPr>
                <w:bCs/>
                <w:color w:val="000000"/>
                <w:szCs w:val="24"/>
              </w:rPr>
            </w:pPr>
            <w:r w:rsidRPr="007F1B2B">
              <w:rPr>
                <w:bCs/>
                <w:color w:val="000000"/>
                <w:szCs w:val="24"/>
              </w:rPr>
              <w:t>2200</w:t>
            </w:r>
          </w:p>
        </w:tc>
      </w:tr>
      <w:tr w:rsidR="00A53C4E" w:rsidRPr="007F1B2B" w14:paraId="69FAA570"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0FCEB128" w14:textId="77777777" w:rsidR="00A53C4E" w:rsidRPr="007F1B2B" w:rsidRDefault="00A53C4E" w:rsidP="00A53C4E">
            <w:pPr>
              <w:spacing w:after="0" w:line="240" w:lineRule="auto"/>
              <w:jc w:val="center"/>
              <w:rPr>
                <w:rFonts w:eastAsia="Calibri"/>
                <w:szCs w:val="24"/>
              </w:rPr>
            </w:pPr>
            <w:r w:rsidRPr="007F1B2B">
              <w:rPr>
                <w:rFonts w:eastAsia="Calibri"/>
                <w:szCs w:val="24"/>
              </w:rPr>
              <w:t>12</w:t>
            </w:r>
          </w:p>
        </w:tc>
        <w:tc>
          <w:tcPr>
            <w:tcW w:w="2987" w:type="dxa"/>
            <w:tcBorders>
              <w:top w:val="single" w:sz="4" w:space="0" w:color="000000"/>
              <w:left w:val="single" w:sz="4" w:space="0" w:color="000000"/>
              <w:bottom w:val="single" w:sz="4" w:space="0" w:color="000000"/>
              <w:right w:val="single" w:sz="4" w:space="0" w:color="000000"/>
            </w:tcBorders>
          </w:tcPr>
          <w:p w14:paraId="076F047B"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490B97F5" w14:textId="77777777" w:rsidR="00A53C4E" w:rsidRPr="00465E96" w:rsidRDefault="00A53C4E" w:rsidP="00A53C4E">
            <w:pPr>
              <w:spacing w:after="0" w:line="240" w:lineRule="auto"/>
              <w:jc w:val="center"/>
              <w:rPr>
                <w:bCs/>
                <w:color w:val="000000"/>
                <w:szCs w:val="24"/>
              </w:rPr>
            </w:pPr>
            <w:r w:rsidRPr="00465E96">
              <w:rPr>
                <w:bCs/>
                <w:color w:val="000000"/>
                <w:szCs w:val="24"/>
              </w:rPr>
              <w:t>Набережная</w:t>
            </w:r>
          </w:p>
        </w:tc>
        <w:tc>
          <w:tcPr>
            <w:tcW w:w="3063" w:type="dxa"/>
            <w:tcBorders>
              <w:top w:val="single" w:sz="4" w:space="0" w:color="000000"/>
              <w:left w:val="single" w:sz="4" w:space="0" w:color="000000"/>
              <w:bottom w:val="single" w:sz="4" w:space="0" w:color="000000"/>
              <w:right w:val="single" w:sz="4" w:space="0" w:color="000000"/>
            </w:tcBorders>
          </w:tcPr>
          <w:p w14:paraId="5CD17176" w14:textId="77777777" w:rsidR="00A53C4E" w:rsidRPr="007F1B2B" w:rsidRDefault="00A53C4E" w:rsidP="00A53C4E">
            <w:pPr>
              <w:spacing w:after="0" w:line="240" w:lineRule="auto"/>
              <w:jc w:val="center"/>
              <w:rPr>
                <w:bCs/>
                <w:color w:val="000000"/>
                <w:szCs w:val="24"/>
              </w:rPr>
            </w:pPr>
            <w:r w:rsidRPr="007F1B2B">
              <w:rPr>
                <w:bCs/>
                <w:color w:val="000000"/>
                <w:szCs w:val="24"/>
              </w:rPr>
              <w:t>240</w:t>
            </w:r>
          </w:p>
        </w:tc>
      </w:tr>
      <w:tr w:rsidR="00A53C4E" w:rsidRPr="007F1B2B" w14:paraId="1A325BED"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4FA9B744" w14:textId="77777777" w:rsidR="00A53C4E" w:rsidRPr="007F1B2B" w:rsidRDefault="00A53C4E" w:rsidP="00A53C4E">
            <w:pPr>
              <w:spacing w:after="0" w:line="240" w:lineRule="auto"/>
              <w:jc w:val="center"/>
              <w:rPr>
                <w:rFonts w:eastAsia="Calibri"/>
                <w:szCs w:val="24"/>
              </w:rPr>
            </w:pPr>
            <w:r w:rsidRPr="007F1B2B">
              <w:rPr>
                <w:rFonts w:eastAsia="Calibri"/>
                <w:szCs w:val="24"/>
              </w:rPr>
              <w:t>13</w:t>
            </w:r>
          </w:p>
        </w:tc>
        <w:tc>
          <w:tcPr>
            <w:tcW w:w="2987" w:type="dxa"/>
            <w:tcBorders>
              <w:top w:val="single" w:sz="4" w:space="0" w:color="000000"/>
              <w:left w:val="single" w:sz="4" w:space="0" w:color="000000"/>
              <w:bottom w:val="single" w:sz="4" w:space="0" w:color="000000"/>
              <w:right w:val="single" w:sz="4" w:space="0" w:color="000000"/>
            </w:tcBorders>
          </w:tcPr>
          <w:p w14:paraId="3CE89607"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41D05AB7" w14:textId="77777777" w:rsidR="00A53C4E" w:rsidRPr="00465E96" w:rsidRDefault="00A53C4E" w:rsidP="00A53C4E">
            <w:pPr>
              <w:spacing w:after="0" w:line="240" w:lineRule="auto"/>
              <w:jc w:val="center"/>
              <w:rPr>
                <w:bCs/>
                <w:color w:val="000000"/>
                <w:szCs w:val="24"/>
              </w:rPr>
            </w:pPr>
            <w:r w:rsidRPr="00465E96">
              <w:rPr>
                <w:bCs/>
                <w:color w:val="000000"/>
                <w:szCs w:val="24"/>
              </w:rPr>
              <w:t>Октябрьская</w:t>
            </w:r>
          </w:p>
        </w:tc>
        <w:tc>
          <w:tcPr>
            <w:tcW w:w="3063" w:type="dxa"/>
            <w:tcBorders>
              <w:top w:val="single" w:sz="4" w:space="0" w:color="000000"/>
              <w:left w:val="single" w:sz="4" w:space="0" w:color="000000"/>
              <w:bottom w:val="single" w:sz="4" w:space="0" w:color="000000"/>
              <w:right w:val="single" w:sz="4" w:space="0" w:color="000000"/>
            </w:tcBorders>
          </w:tcPr>
          <w:p w14:paraId="713505F4" w14:textId="77777777" w:rsidR="00A53C4E" w:rsidRPr="007F1B2B" w:rsidRDefault="00A53C4E" w:rsidP="00A53C4E">
            <w:pPr>
              <w:spacing w:after="0" w:line="240" w:lineRule="auto"/>
              <w:jc w:val="center"/>
              <w:rPr>
                <w:bCs/>
                <w:color w:val="000000"/>
                <w:szCs w:val="24"/>
              </w:rPr>
            </w:pPr>
            <w:r w:rsidRPr="007F1B2B">
              <w:rPr>
                <w:bCs/>
                <w:color w:val="000000"/>
                <w:szCs w:val="24"/>
              </w:rPr>
              <w:t>1120</w:t>
            </w:r>
          </w:p>
        </w:tc>
      </w:tr>
      <w:tr w:rsidR="00A53C4E" w:rsidRPr="007F1B2B" w14:paraId="1F1C845E"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18FD575C" w14:textId="77777777" w:rsidR="00A53C4E" w:rsidRPr="007F1B2B" w:rsidRDefault="00A53C4E" w:rsidP="00A53C4E">
            <w:pPr>
              <w:spacing w:after="0" w:line="240" w:lineRule="auto"/>
              <w:jc w:val="center"/>
              <w:rPr>
                <w:rFonts w:eastAsia="Calibri"/>
                <w:szCs w:val="24"/>
              </w:rPr>
            </w:pPr>
            <w:r w:rsidRPr="007F1B2B">
              <w:rPr>
                <w:rFonts w:eastAsia="Calibri"/>
                <w:szCs w:val="24"/>
              </w:rPr>
              <w:t>14</w:t>
            </w:r>
          </w:p>
        </w:tc>
        <w:tc>
          <w:tcPr>
            <w:tcW w:w="2987" w:type="dxa"/>
            <w:tcBorders>
              <w:top w:val="single" w:sz="4" w:space="0" w:color="000000"/>
              <w:left w:val="single" w:sz="4" w:space="0" w:color="000000"/>
              <w:bottom w:val="single" w:sz="4" w:space="0" w:color="000000"/>
              <w:right w:val="single" w:sz="4" w:space="0" w:color="000000"/>
            </w:tcBorders>
          </w:tcPr>
          <w:p w14:paraId="4A0D2A1B"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761524CC" w14:textId="77777777" w:rsidR="00A53C4E" w:rsidRPr="00465E96" w:rsidRDefault="00A53C4E" w:rsidP="00A53C4E">
            <w:pPr>
              <w:spacing w:after="0" w:line="240" w:lineRule="auto"/>
              <w:jc w:val="center"/>
              <w:rPr>
                <w:bCs/>
                <w:color w:val="000000"/>
                <w:szCs w:val="24"/>
              </w:rPr>
            </w:pPr>
            <w:r w:rsidRPr="00465E96">
              <w:rPr>
                <w:bCs/>
                <w:color w:val="000000"/>
                <w:szCs w:val="24"/>
              </w:rPr>
              <w:t>Пионерская</w:t>
            </w:r>
          </w:p>
        </w:tc>
        <w:tc>
          <w:tcPr>
            <w:tcW w:w="3063" w:type="dxa"/>
            <w:tcBorders>
              <w:top w:val="single" w:sz="4" w:space="0" w:color="000000"/>
              <w:left w:val="single" w:sz="4" w:space="0" w:color="000000"/>
              <w:bottom w:val="single" w:sz="4" w:space="0" w:color="000000"/>
              <w:right w:val="single" w:sz="4" w:space="0" w:color="000000"/>
            </w:tcBorders>
          </w:tcPr>
          <w:p w14:paraId="2431A1E5" w14:textId="77777777" w:rsidR="00A53C4E" w:rsidRPr="007F1B2B" w:rsidRDefault="00A53C4E" w:rsidP="00A53C4E">
            <w:pPr>
              <w:spacing w:after="0" w:line="240" w:lineRule="auto"/>
              <w:jc w:val="center"/>
              <w:rPr>
                <w:bCs/>
                <w:color w:val="000000"/>
                <w:szCs w:val="24"/>
              </w:rPr>
            </w:pPr>
            <w:r w:rsidRPr="007F1B2B">
              <w:rPr>
                <w:bCs/>
                <w:color w:val="000000"/>
                <w:szCs w:val="24"/>
              </w:rPr>
              <w:t>100</w:t>
            </w:r>
          </w:p>
        </w:tc>
      </w:tr>
      <w:tr w:rsidR="00A53C4E" w:rsidRPr="007F1B2B" w14:paraId="5594FCF2"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240ECA24" w14:textId="77777777" w:rsidR="00A53C4E" w:rsidRPr="007F1B2B" w:rsidRDefault="00A53C4E" w:rsidP="00A53C4E">
            <w:pPr>
              <w:spacing w:after="0" w:line="240" w:lineRule="auto"/>
              <w:jc w:val="center"/>
              <w:rPr>
                <w:rFonts w:eastAsia="Calibri"/>
                <w:szCs w:val="24"/>
              </w:rPr>
            </w:pPr>
            <w:r w:rsidRPr="007F1B2B">
              <w:rPr>
                <w:rFonts w:eastAsia="Calibri"/>
                <w:szCs w:val="24"/>
              </w:rPr>
              <w:t>15</w:t>
            </w:r>
          </w:p>
        </w:tc>
        <w:tc>
          <w:tcPr>
            <w:tcW w:w="2987" w:type="dxa"/>
            <w:tcBorders>
              <w:top w:val="single" w:sz="4" w:space="0" w:color="000000"/>
              <w:left w:val="single" w:sz="4" w:space="0" w:color="000000"/>
              <w:bottom w:val="single" w:sz="4" w:space="0" w:color="000000"/>
              <w:right w:val="single" w:sz="4" w:space="0" w:color="000000"/>
            </w:tcBorders>
          </w:tcPr>
          <w:p w14:paraId="666D7F33"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11B5A33E" w14:textId="77777777" w:rsidR="00A53C4E" w:rsidRPr="00465E96" w:rsidRDefault="00A53C4E" w:rsidP="00A53C4E">
            <w:pPr>
              <w:spacing w:after="0" w:line="240" w:lineRule="auto"/>
              <w:jc w:val="center"/>
              <w:rPr>
                <w:bCs/>
                <w:color w:val="000000"/>
                <w:szCs w:val="24"/>
              </w:rPr>
            </w:pPr>
            <w:r w:rsidRPr="00465E96">
              <w:rPr>
                <w:bCs/>
                <w:color w:val="000000"/>
                <w:szCs w:val="24"/>
              </w:rPr>
              <w:t>Заречная</w:t>
            </w:r>
          </w:p>
        </w:tc>
        <w:tc>
          <w:tcPr>
            <w:tcW w:w="3063" w:type="dxa"/>
            <w:tcBorders>
              <w:top w:val="single" w:sz="4" w:space="0" w:color="000000"/>
              <w:left w:val="single" w:sz="4" w:space="0" w:color="000000"/>
              <w:bottom w:val="single" w:sz="4" w:space="0" w:color="000000"/>
              <w:right w:val="single" w:sz="4" w:space="0" w:color="000000"/>
            </w:tcBorders>
          </w:tcPr>
          <w:p w14:paraId="00444197" w14:textId="77777777" w:rsidR="00A53C4E" w:rsidRPr="007F1B2B" w:rsidRDefault="00A53C4E" w:rsidP="00A53C4E">
            <w:pPr>
              <w:spacing w:after="0" w:line="240" w:lineRule="auto"/>
              <w:jc w:val="center"/>
              <w:rPr>
                <w:bCs/>
                <w:color w:val="000000"/>
                <w:szCs w:val="24"/>
              </w:rPr>
            </w:pPr>
            <w:r w:rsidRPr="007F1B2B">
              <w:rPr>
                <w:bCs/>
                <w:color w:val="000000"/>
                <w:szCs w:val="24"/>
              </w:rPr>
              <w:t>1200</w:t>
            </w:r>
          </w:p>
        </w:tc>
      </w:tr>
      <w:tr w:rsidR="00A53C4E" w:rsidRPr="007F1B2B" w14:paraId="656955FF"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4FB8A782" w14:textId="77777777" w:rsidR="00A53C4E" w:rsidRPr="007F1B2B" w:rsidRDefault="00A53C4E" w:rsidP="00A53C4E">
            <w:pPr>
              <w:spacing w:after="0" w:line="240" w:lineRule="auto"/>
              <w:jc w:val="center"/>
              <w:rPr>
                <w:rFonts w:eastAsia="Calibri"/>
                <w:szCs w:val="24"/>
              </w:rPr>
            </w:pPr>
            <w:r w:rsidRPr="007F1B2B">
              <w:rPr>
                <w:rFonts w:eastAsia="Calibri"/>
                <w:szCs w:val="24"/>
              </w:rPr>
              <w:t>16</w:t>
            </w:r>
          </w:p>
        </w:tc>
        <w:tc>
          <w:tcPr>
            <w:tcW w:w="2987" w:type="dxa"/>
            <w:tcBorders>
              <w:top w:val="single" w:sz="4" w:space="0" w:color="000000"/>
              <w:left w:val="single" w:sz="4" w:space="0" w:color="000000"/>
              <w:bottom w:val="single" w:sz="4" w:space="0" w:color="000000"/>
              <w:right w:val="single" w:sz="4" w:space="0" w:color="000000"/>
            </w:tcBorders>
          </w:tcPr>
          <w:p w14:paraId="79FEF50C"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450BD0DC" w14:textId="77777777" w:rsidR="00A53C4E" w:rsidRPr="00465E96" w:rsidRDefault="00A53C4E" w:rsidP="00A53C4E">
            <w:pPr>
              <w:spacing w:after="0" w:line="240" w:lineRule="auto"/>
              <w:jc w:val="center"/>
              <w:rPr>
                <w:bCs/>
                <w:color w:val="000000"/>
                <w:szCs w:val="24"/>
              </w:rPr>
            </w:pPr>
            <w:r w:rsidRPr="00465E96">
              <w:rPr>
                <w:bCs/>
                <w:color w:val="000000"/>
                <w:szCs w:val="24"/>
              </w:rPr>
              <w:t xml:space="preserve">Ульяновская </w:t>
            </w:r>
          </w:p>
        </w:tc>
        <w:tc>
          <w:tcPr>
            <w:tcW w:w="3063" w:type="dxa"/>
            <w:tcBorders>
              <w:top w:val="single" w:sz="4" w:space="0" w:color="000000"/>
              <w:left w:val="single" w:sz="4" w:space="0" w:color="000000"/>
              <w:bottom w:val="single" w:sz="4" w:space="0" w:color="000000"/>
              <w:right w:val="single" w:sz="4" w:space="0" w:color="000000"/>
            </w:tcBorders>
          </w:tcPr>
          <w:p w14:paraId="7158595E" w14:textId="77777777" w:rsidR="00A53C4E" w:rsidRPr="007F1B2B" w:rsidRDefault="00A53C4E" w:rsidP="00A53C4E">
            <w:pPr>
              <w:spacing w:after="0" w:line="240" w:lineRule="auto"/>
              <w:jc w:val="center"/>
              <w:rPr>
                <w:bCs/>
                <w:color w:val="000000"/>
                <w:szCs w:val="24"/>
              </w:rPr>
            </w:pPr>
            <w:r w:rsidRPr="007F1B2B">
              <w:rPr>
                <w:bCs/>
                <w:color w:val="000000"/>
                <w:szCs w:val="24"/>
              </w:rPr>
              <w:t>900</w:t>
            </w:r>
          </w:p>
        </w:tc>
      </w:tr>
      <w:tr w:rsidR="00A53C4E" w:rsidRPr="007F1B2B" w14:paraId="10E02E5B" w14:textId="77777777" w:rsidTr="00A53C4E">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1514F261" w14:textId="77777777" w:rsidR="00A53C4E" w:rsidRPr="007F1B2B" w:rsidRDefault="00A53C4E" w:rsidP="00DA5A56">
            <w:pPr>
              <w:spacing w:after="0" w:line="240" w:lineRule="auto"/>
              <w:rPr>
                <w:b/>
                <w:bCs/>
                <w:color w:val="000000"/>
                <w:szCs w:val="24"/>
              </w:rPr>
            </w:pPr>
            <w:r w:rsidRPr="007F1B2B">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tcPr>
          <w:p w14:paraId="5FA32570" w14:textId="569EA33E" w:rsidR="00A53C4E" w:rsidRPr="007F1B2B" w:rsidRDefault="000E4982" w:rsidP="00A53C4E">
            <w:pPr>
              <w:spacing w:after="0" w:line="240" w:lineRule="auto"/>
              <w:jc w:val="center"/>
              <w:rPr>
                <w:b/>
                <w:bCs/>
                <w:color w:val="000000"/>
                <w:szCs w:val="24"/>
              </w:rPr>
            </w:pPr>
            <w:r>
              <w:rPr>
                <w:b/>
              </w:rPr>
              <w:t>9100</w:t>
            </w:r>
          </w:p>
        </w:tc>
      </w:tr>
      <w:tr w:rsidR="00A53C4E" w:rsidRPr="007F1B2B" w14:paraId="306CBF2A" w14:textId="77777777" w:rsidTr="00A53C4E">
        <w:tc>
          <w:tcPr>
            <w:tcW w:w="9995" w:type="dxa"/>
            <w:gridSpan w:val="4"/>
            <w:tcBorders>
              <w:top w:val="single" w:sz="4" w:space="0" w:color="000000"/>
              <w:left w:val="single" w:sz="4" w:space="0" w:color="000000"/>
              <w:bottom w:val="single" w:sz="4" w:space="0" w:color="000000"/>
              <w:right w:val="single" w:sz="4" w:space="0" w:color="000000"/>
            </w:tcBorders>
            <w:vAlign w:val="center"/>
            <w:hideMark/>
          </w:tcPr>
          <w:p w14:paraId="6F5FA1BA" w14:textId="77777777" w:rsidR="00A53C4E" w:rsidRPr="007F1B2B" w:rsidRDefault="00A53C4E" w:rsidP="00A53C4E">
            <w:pPr>
              <w:spacing w:after="0" w:line="240" w:lineRule="auto"/>
              <w:jc w:val="center"/>
              <w:rPr>
                <w:b/>
                <w:bCs/>
                <w:szCs w:val="24"/>
              </w:rPr>
            </w:pPr>
            <w:r w:rsidRPr="007F1B2B">
              <w:rPr>
                <w:b/>
                <w:bCs/>
                <w:szCs w:val="24"/>
              </w:rPr>
              <w:t xml:space="preserve">с. </w:t>
            </w:r>
            <w:proofErr w:type="spellStart"/>
            <w:r w:rsidRPr="007F1B2B">
              <w:rPr>
                <w:b/>
                <w:bCs/>
                <w:szCs w:val="24"/>
              </w:rPr>
              <w:t>Загоскино</w:t>
            </w:r>
            <w:proofErr w:type="spellEnd"/>
          </w:p>
          <w:p w14:paraId="42CC3DD4" w14:textId="77777777" w:rsidR="00A53C4E" w:rsidRPr="007F1B2B" w:rsidRDefault="00A53C4E" w:rsidP="00A53C4E">
            <w:pPr>
              <w:spacing w:after="0" w:line="240" w:lineRule="auto"/>
              <w:jc w:val="center"/>
              <w:rPr>
                <w:rFonts w:eastAsia="Calibri"/>
                <w:b/>
                <w:bCs/>
                <w:szCs w:val="24"/>
              </w:rPr>
            </w:pPr>
          </w:p>
        </w:tc>
      </w:tr>
      <w:tr w:rsidR="00A53C4E" w:rsidRPr="007F1B2B" w14:paraId="38597D9B"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56EE7D3B" w14:textId="77777777" w:rsidR="00A53C4E" w:rsidRPr="007F1B2B" w:rsidRDefault="00A53C4E" w:rsidP="00A53C4E">
            <w:pPr>
              <w:spacing w:after="0" w:line="240" w:lineRule="auto"/>
              <w:jc w:val="center"/>
              <w:rPr>
                <w:rFonts w:eastAsia="Calibri"/>
                <w:szCs w:val="24"/>
              </w:rPr>
            </w:pPr>
            <w:r w:rsidRPr="007F1B2B">
              <w:rPr>
                <w:rFonts w:eastAsia="Calibri"/>
                <w:szCs w:val="24"/>
              </w:rPr>
              <w:t>1</w:t>
            </w:r>
          </w:p>
        </w:tc>
        <w:tc>
          <w:tcPr>
            <w:tcW w:w="2987" w:type="dxa"/>
            <w:tcBorders>
              <w:top w:val="single" w:sz="4" w:space="0" w:color="000000"/>
              <w:left w:val="single" w:sz="4" w:space="0" w:color="000000"/>
              <w:bottom w:val="single" w:sz="4" w:space="0" w:color="000000"/>
              <w:right w:val="single" w:sz="4" w:space="0" w:color="000000"/>
            </w:tcBorders>
            <w:vAlign w:val="center"/>
            <w:hideMark/>
          </w:tcPr>
          <w:p w14:paraId="16472B82"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hideMark/>
          </w:tcPr>
          <w:p w14:paraId="435CE35B" w14:textId="77777777" w:rsidR="00A53C4E" w:rsidRPr="004B100D" w:rsidRDefault="00A53C4E" w:rsidP="00A53C4E">
            <w:pPr>
              <w:spacing w:after="0" w:line="240" w:lineRule="auto"/>
              <w:jc w:val="center"/>
              <w:rPr>
                <w:rFonts w:eastAsia="Calibri"/>
                <w:szCs w:val="24"/>
              </w:rPr>
            </w:pPr>
            <w:r w:rsidRPr="004B100D">
              <w:t>Заречная</w:t>
            </w:r>
          </w:p>
        </w:tc>
        <w:tc>
          <w:tcPr>
            <w:tcW w:w="3063" w:type="dxa"/>
            <w:tcBorders>
              <w:top w:val="single" w:sz="4" w:space="0" w:color="000000"/>
              <w:left w:val="single" w:sz="4" w:space="0" w:color="000000"/>
              <w:bottom w:val="single" w:sz="4" w:space="0" w:color="000000"/>
              <w:right w:val="single" w:sz="4" w:space="0" w:color="000000"/>
            </w:tcBorders>
          </w:tcPr>
          <w:p w14:paraId="5D8AFEB0" w14:textId="77777777" w:rsidR="00A53C4E" w:rsidRPr="007F1B2B" w:rsidRDefault="00A53C4E" w:rsidP="00A53C4E">
            <w:pPr>
              <w:spacing w:after="0" w:line="240" w:lineRule="auto"/>
              <w:jc w:val="center"/>
              <w:rPr>
                <w:rFonts w:eastAsia="Calibri"/>
                <w:szCs w:val="24"/>
              </w:rPr>
            </w:pPr>
            <w:r w:rsidRPr="007F1B2B">
              <w:rPr>
                <w:rFonts w:eastAsia="Calibri"/>
                <w:szCs w:val="24"/>
              </w:rPr>
              <w:t>470</w:t>
            </w:r>
          </w:p>
        </w:tc>
      </w:tr>
      <w:tr w:rsidR="00A53C4E" w:rsidRPr="007F1B2B" w14:paraId="6EB9CFF2"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hideMark/>
          </w:tcPr>
          <w:p w14:paraId="5C346AB7" w14:textId="77777777" w:rsidR="00A53C4E" w:rsidRPr="007F1B2B" w:rsidRDefault="00A53C4E" w:rsidP="00A53C4E">
            <w:pPr>
              <w:spacing w:after="0" w:line="240" w:lineRule="auto"/>
              <w:jc w:val="center"/>
              <w:rPr>
                <w:rFonts w:eastAsia="Calibri"/>
                <w:szCs w:val="24"/>
              </w:rPr>
            </w:pPr>
            <w:r w:rsidRPr="007F1B2B">
              <w:rPr>
                <w:rFonts w:eastAsia="Calibri"/>
                <w:szCs w:val="24"/>
              </w:rPr>
              <w:t>2</w:t>
            </w:r>
          </w:p>
        </w:tc>
        <w:tc>
          <w:tcPr>
            <w:tcW w:w="2987" w:type="dxa"/>
            <w:tcBorders>
              <w:top w:val="single" w:sz="4" w:space="0" w:color="000000"/>
              <w:left w:val="single" w:sz="4" w:space="0" w:color="000000"/>
              <w:bottom w:val="single" w:sz="4" w:space="0" w:color="000000"/>
              <w:right w:val="single" w:sz="4" w:space="0" w:color="000000"/>
            </w:tcBorders>
            <w:hideMark/>
          </w:tcPr>
          <w:p w14:paraId="61EECC4A"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hideMark/>
          </w:tcPr>
          <w:p w14:paraId="21201C9C" w14:textId="77777777" w:rsidR="00A53C4E" w:rsidRPr="004B100D" w:rsidRDefault="00A53C4E" w:rsidP="00A53C4E">
            <w:pPr>
              <w:spacing w:after="0" w:line="240" w:lineRule="auto"/>
              <w:jc w:val="center"/>
              <w:rPr>
                <w:rFonts w:eastAsia="Calibri"/>
                <w:szCs w:val="24"/>
              </w:rPr>
            </w:pPr>
            <w:r w:rsidRPr="004B100D">
              <w:t>Экспериментальная</w:t>
            </w:r>
          </w:p>
        </w:tc>
        <w:tc>
          <w:tcPr>
            <w:tcW w:w="3063" w:type="dxa"/>
            <w:tcBorders>
              <w:top w:val="single" w:sz="4" w:space="0" w:color="000000"/>
              <w:left w:val="single" w:sz="4" w:space="0" w:color="000000"/>
              <w:bottom w:val="single" w:sz="4" w:space="0" w:color="000000"/>
              <w:right w:val="single" w:sz="4" w:space="0" w:color="000000"/>
            </w:tcBorders>
          </w:tcPr>
          <w:p w14:paraId="67F64B76" w14:textId="77777777" w:rsidR="00A53C4E" w:rsidRPr="007F1B2B" w:rsidRDefault="00A53C4E" w:rsidP="00A53C4E">
            <w:pPr>
              <w:spacing w:after="0" w:line="240" w:lineRule="auto"/>
              <w:jc w:val="center"/>
              <w:rPr>
                <w:rFonts w:eastAsia="Calibri"/>
                <w:szCs w:val="24"/>
              </w:rPr>
            </w:pPr>
            <w:r w:rsidRPr="007F1B2B">
              <w:rPr>
                <w:rFonts w:eastAsia="Calibri"/>
                <w:szCs w:val="24"/>
              </w:rPr>
              <w:t>495</w:t>
            </w:r>
          </w:p>
        </w:tc>
      </w:tr>
      <w:tr w:rsidR="00A53C4E" w:rsidRPr="007F1B2B" w14:paraId="1BF98348"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hideMark/>
          </w:tcPr>
          <w:p w14:paraId="696B6E33" w14:textId="77777777" w:rsidR="00A53C4E" w:rsidRPr="007F1B2B" w:rsidRDefault="00A53C4E" w:rsidP="00A53C4E">
            <w:pPr>
              <w:spacing w:after="0" w:line="240" w:lineRule="auto"/>
              <w:jc w:val="center"/>
              <w:rPr>
                <w:rFonts w:eastAsia="Calibri"/>
                <w:szCs w:val="24"/>
              </w:rPr>
            </w:pPr>
            <w:r w:rsidRPr="007F1B2B">
              <w:rPr>
                <w:rFonts w:eastAsia="Calibri"/>
                <w:szCs w:val="24"/>
              </w:rPr>
              <w:t>3</w:t>
            </w:r>
          </w:p>
        </w:tc>
        <w:tc>
          <w:tcPr>
            <w:tcW w:w="2987" w:type="dxa"/>
            <w:tcBorders>
              <w:top w:val="single" w:sz="4" w:space="0" w:color="000000"/>
              <w:left w:val="single" w:sz="4" w:space="0" w:color="000000"/>
              <w:bottom w:val="single" w:sz="4" w:space="0" w:color="000000"/>
              <w:right w:val="single" w:sz="4" w:space="0" w:color="000000"/>
            </w:tcBorders>
            <w:hideMark/>
          </w:tcPr>
          <w:p w14:paraId="596F7AF5"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hideMark/>
          </w:tcPr>
          <w:p w14:paraId="24CD0071" w14:textId="77777777" w:rsidR="00A53C4E" w:rsidRPr="004B100D" w:rsidRDefault="00A53C4E" w:rsidP="00A53C4E">
            <w:pPr>
              <w:spacing w:after="0" w:line="240" w:lineRule="auto"/>
              <w:jc w:val="center"/>
              <w:rPr>
                <w:rFonts w:eastAsia="Calibri"/>
                <w:szCs w:val="24"/>
              </w:rPr>
            </w:pPr>
            <w:r w:rsidRPr="004B100D">
              <w:t>Пролетарская</w:t>
            </w:r>
          </w:p>
        </w:tc>
        <w:tc>
          <w:tcPr>
            <w:tcW w:w="3063" w:type="dxa"/>
            <w:tcBorders>
              <w:top w:val="single" w:sz="4" w:space="0" w:color="000000"/>
              <w:left w:val="single" w:sz="4" w:space="0" w:color="000000"/>
              <w:bottom w:val="single" w:sz="4" w:space="0" w:color="000000"/>
              <w:right w:val="single" w:sz="4" w:space="0" w:color="000000"/>
            </w:tcBorders>
          </w:tcPr>
          <w:p w14:paraId="6796B70E" w14:textId="77777777" w:rsidR="00A53C4E" w:rsidRPr="007F1B2B" w:rsidRDefault="00A53C4E" w:rsidP="00A53C4E">
            <w:pPr>
              <w:spacing w:after="0" w:line="240" w:lineRule="auto"/>
              <w:jc w:val="center"/>
              <w:rPr>
                <w:rFonts w:eastAsia="Calibri"/>
                <w:szCs w:val="24"/>
              </w:rPr>
            </w:pPr>
            <w:r w:rsidRPr="007F1B2B">
              <w:rPr>
                <w:rFonts w:eastAsia="Calibri"/>
                <w:szCs w:val="24"/>
              </w:rPr>
              <w:t>1000</w:t>
            </w:r>
          </w:p>
        </w:tc>
      </w:tr>
      <w:tr w:rsidR="00A53C4E" w:rsidRPr="007F1B2B" w14:paraId="6DEF41BF"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4E2E29E9" w14:textId="77777777" w:rsidR="00A53C4E" w:rsidRPr="007F1B2B" w:rsidRDefault="00A53C4E" w:rsidP="00A53C4E">
            <w:pPr>
              <w:spacing w:after="0" w:line="240" w:lineRule="auto"/>
              <w:jc w:val="center"/>
              <w:rPr>
                <w:rFonts w:eastAsia="Calibri"/>
                <w:szCs w:val="24"/>
              </w:rPr>
            </w:pPr>
            <w:r w:rsidRPr="007F1B2B">
              <w:rPr>
                <w:rFonts w:eastAsia="Calibri"/>
                <w:szCs w:val="24"/>
              </w:rPr>
              <w:t>4</w:t>
            </w:r>
          </w:p>
        </w:tc>
        <w:tc>
          <w:tcPr>
            <w:tcW w:w="2987" w:type="dxa"/>
            <w:tcBorders>
              <w:top w:val="single" w:sz="4" w:space="0" w:color="000000"/>
              <w:left w:val="single" w:sz="4" w:space="0" w:color="000000"/>
              <w:bottom w:val="single" w:sz="4" w:space="0" w:color="000000"/>
              <w:right w:val="single" w:sz="4" w:space="0" w:color="000000"/>
            </w:tcBorders>
          </w:tcPr>
          <w:p w14:paraId="5C0AB7CB"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2239D305" w14:textId="77777777" w:rsidR="00A53C4E" w:rsidRPr="004B100D" w:rsidRDefault="00A53C4E" w:rsidP="00A53C4E">
            <w:pPr>
              <w:spacing w:after="0" w:line="240" w:lineRule="auto"/>
              <w:jc w:val="center"/>
              <w:rPr>
                <w:color w:val="000000"/>
                <w:szCs w:val="24"/>
              </w:rPr>
            </w:pPr>
            <w:r w:rsidRPr="004B100D">
              <w:t xml:space="preserve">  Октябрьская</w:t>
            </w:r>
          </w:p>
        </w:tc>
        <w:tc>
          <w:tcPr>
            <w:tcW w:w="3063" w:type="dxa"/>
            <w:tcBorders>
              <w:top w:val="single" w:sz="4" w:space="0" w:color="000000"/>
              <w:left w:val="single" w:sz="4" w:space="0" w:color="000000"/>
              <w:bottom w:val="single" w:sz="4" w:space="0" w:color="000000"/>
              <w:right w:val="single" w:sz="4" w:space="0" w:color="000000"/>
            </w:tcBorders>
          </w:tcPr>
          <w:p w14:paraId="1F612C5A" w14:textId="77777777" w:rsidR="00A53C4E" w:rsidRPr="007F1B2B" w:rsidRDefault="00A53C4E" w:rsidP="00A53C4E">
            <w:pPr>
              <w:spacing w:after="0" w:line="240" w:lineRule="auto"/>
              <w:jc w:val="center"/>
              <w:rPr>
                <w:color w:val="000000"/>
                <w:szCs w:val="24"/>
              </w:rPr>
            </w:pPr>
            <w:r w:rsidRPr="007F1B2B">
              <w:rPr>
                <w:color w:val="000000"/>
                <w:szCs w:val="24"/>
              </w:rPr>
              <w:t>940</w:t>
            </w:r>
          </w:p>
        </w:tc>
      </w:tr>
      <w:tr w:rsidR="00A53C4E" w:rsidRPr="007F1B2B" w14:paraId="73C40F32"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0EBA406A" w14:textId="77777777" w:rsidR="00A53C4E" w:rsidRPr="007F1B2B" w:rsidRDefault="00A53C4E" w:rsidP="00A53C4E">
            <w:pPr>
              <w:spacing w:after="0" w:line="240" w:lineRule="auto"/>
              <w:jc w:val="center"/>
              <w:rPr>
                <w:rFonts w:eastAsia="Calibri"/>
                <w:szCs w:val="24"/>
              </w:rPr>
            </w:pPr>
            <w:r w:rsidRPr="007F1B2B">
              <w:rPr>
                <w:rFonts w:eastAsia="Calibri"/>
                <w:szCs w:val="24"/>
              </w:rPr>
              <w:t>5</w:t>
            </w:r>
          </w:p>
        </w:tc>
        <w:tc>
          <w:tcPr>
            <w:tcW w:w="2987" w:type="dxa"/>
            <w:tcBorders>
              <w:top w:val="single" w:sz="4" w:space="0" w:color="000000"/>
              <w:left w:val="single" w:sz="4" w:space="0" w:color="000000"/>
              <w:bottom w:val="single" w:sz="4" w:space="0" w:color="000000"/>
              <w:right w:val="single" w:sz="4" w:space="0" w:color="000000"/>
            </w:tcBorders>
          </w:tcPr>
          <w:p w14:paraId="1A45D816"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047F729A" w14:textId="77777777" w:rsidR="00A53C4E" w:rsidRPr="004B100D" w:rsidRDefault="00A53C4E" w:rsidP="00A53C4E">
            <w:pPr>
              <w:spacing w:after="0" w:line="240" w:lineRule="auto"/>
              <w:jc w:val="center"/>
              <w:rPr>
                <w:color w:val="000000"/>
                <w:szCs w:val="24"/>
              </w:rPr>
            </w:pPr>
            <w:r w:rsidRPr="004B100D">
              <w:t>Садовая</w:t>
            </w:r>
          </w:p>
        </w:tc>
        <w:tc>
          <w:tcPr>
            <w:tcW w:w="3063" w:type="dxa"/>
            <w:tcBorders>
              <w:top w:val="single" w:sz="4" w:space="0" w:color="000000"/>
              <w:left w:val="single" w:sz="4" w:space="0" w:color="000000"/>
              <w:bottom w:val="single" w:sz="4" w:space="0" w:color="000000"/>
              <w:right w:val="single" w:sz="4" w:space="0" w:color="000000"/>
            </w:tcBorders>
          </w:tcPr>
          <w:p w14:paraId="285C30AC" w14:textId="77777777" w:rsidR="00A53C4E" w:rsidRPr="007F1B2B" w:rsidRDefault="00A53C4E" w:rsidP="00A53C4E">
            <w:pPr>
              <w:spacing w:after="0" w:line="240" w:lineRule="auto"/>
              <w:jc w:val="center"/>
              <w:rPr>
                <w:color w:val="000000"/>
                <w:szCs w:val="24"/>
              </w:rPr>
            </w:pPr>
            <w:r w:rsidRPr="007F1B2B">
              <w:rPr>
                <w:color w:val="000000"/>
                <w:szCs w:val="24"/>
              </w:rPr>
              <w:t>210</w:t>
            </w:r>
          </w:p>
        </w:tc>
      </w:tr>
      <w:tr w:rsidR="00A53C4E" w:rsidRPr="007F1B2B" w14:paraId="76946A86"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4387F3C4" w14:textId="77777777" w:rsidR="00A53C4E" w:rsidRPr="007F1B2B" w:rsidRDefault="00A53C4E" w:rsidP="00A53C4E">
            <w:pPr>
              <w:spacing w:after="0" w:line="240" w:lineRule="auto"/>
              <w:jc w:val="center"/>
              <w:rPr>
                <w:rFonts w:eastAsia="Calibri"/>
                <w:szCs w:val="24"/>
              </w:rPr>
            </w:pPr>
            <w:r w:rsidRPr="007F1B2B">
              <w:rPr>
                <w:rFonts w:eastAsia="Calibri"/>
                <w:szCs w:val="24"/>
              </w:rPr>
              <w:t>6</w:t>
            </w:r>
          </w:p>
        </w:tc>
        <w:tc>
          <w:tcPr>
            <w:tcW w:w="2987" w:type="dxa"/>
            <w:tcBorders>
              <w:top w:val="single" w:sz="4" w:space="0" w:color="000000"/>
              <w:left w:val="single" w:sz="4" w:space="0" w:color="000000"/>
              <w:bottom w:val="single" w:sz="4" w:space="0" w:color="000000"/>
              <w:right w:val="single" w:sz="4" w:space="0" w:color="000000"/>
            </w:tcBorders>
          </w:tcPr>
          <w:p w14:paraId="519F70C2"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6CB5920C" w14:textId="77777777" w:rsidR="00A53C4E" w:rsidRPr="004B100D" w:rsidRDefault="00A53C4E" w:rsidP="00A53C4E">
            <w:pPr>
              <w:spacing w:after="0" w:line="240" w:lineRule="auto"/>
              <w:jc w:val="center"/>
              <w:rPr>
                <w:color w:val="000000"/>
                <w:szCs w:val="24"/>
              </w:rPr>
            </w:pPr>
            <w:r w:rsidRPr="004B100D">
              <w:t>Советская</w:t>
            </w:r>
          </w:p>
        </w:tc>
        <w:tc>
          <w:tcPr>
            <w:tcW w:w="3063" w:type="dxa"/>
            <w:tcBorders>
              <w:top w:val="single" w:sz="4" w:space="0" w:color="000000"/>
              <w:left w:val="single" w:sz="4" w:space="0" w:color="000000"/>
              <w:bottom w:val="single" w:sz="4" w:space="0" w:color="000000"/>
              <w:right w:val="single" w:sz="4" w:space="0" w:color="000000"/>
            </w:tcBorders>
          </w:tcPr>
          <w:p w14:paraId="0CB0D2D2" w14:textId="77777777" w:rsidR="00A53C4E" w:rsidRPr="007F1B2B" w:rsidRDefault="00A53C4E" w:rsidP="00A53C4E">
            <w:pPr>
              <w:spacing w:after="0" w:line="240" w:lineRule="auto"/>
              <w:jc w:val="center"/>
              <w:rPr>
                <w:color w:val="000000"/>
                <w:szCs w:val="24"/>
              </w:rPr>
            </w:pPr>
            <w:r w:rsidRPr="007F1B2B">
              <w:rPr>
                <w:color w:val="000000"/>
                <w:szCs w:val="24"/>
              </w:rPr>
              <w:t>400</w:t>
            </w:r>
          </w:p>
        </w:tc>
      </w:tr>
      <w:tr w:rsidR="00A53C4E" w:rsidRPr="007F1B2B" w14:paraId="0E95B792"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36C78546" w14:textId="77777777" w:rsidR="00A53C4E" w:rsidRPr="007F1B2B" w:rsidRDefault="00A53C4E" w:rsidP="00A53C4E">
            <w:pPr>
              <w:spacing w:after="0" w:line="240" w:lineRule="auto"/>
              <w:jc w:val="center"/>
              <w:rPr>
                <w:rFonts w:eastAsia="Calibri"/>
                <w:szCs w:val="24"/>
              </w:rPr>
            </w:pPr>
            <w:r w:rsidRPr="007F1B2B">
              <w:rPr>
                <w:rFonts w:eastAsia="Calibri"/>
                <w:szCs w:val="24"/>
              </w:rPr>
              <w:t>7</w:t>
            </w:r>
          </w:p>
        </w:tc>
        <w:tc>
          <w:tcPr>
            <w:tcW w:w="2987" w:type="dxa"/>
            <w:tcBorders>
              <w:top w:val="single" w:sz="4" w:space="0" w:color="000000"/>
              <w:left w:val="single" w:sz="4" w:space="0" w:color="000000"/>
              <w:bottom w:val="single" w:sz="4" w:space="0" w:color="000000"/>
              <w:right w:val="single" w:sz="4" w:space="0" w:color="000000"/>
            </w:tcBorders>
          </w:tcPr>
          <w:p w14:paraId="1F50AC2B"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74E9AA03" w14:textId="590D2790" w:rsidR="00A53C4E" w:rsidRPr="004B100D" w:rsidRDefault="00465E96" w:rsidP="00A53C4E">
            <w:pPr>
              <w:spacing w:after="0" w:line="240" w:lineRule="auto"/>
              <w:jc w:val="center"/>
              <w:rPr>
                <w:color w:val="000000"/>
                <w:szCs w:val="24"/>
              </w:rPr>
            </w:pPr>
            <w:r>
              <w:t xml:space="preserve">пер. </w:t>
            </w:r>
            <w:r w:rsidR="00A53C4E" w:rsidRPr="004B100D">
              <w:t xml:space="preserve">Горячий </w:t>
            </w:r>
          </w:p>
        </w:tc>
        <w:tc>
          <w:tcPr>
            <w:tcW w:w="3063" w:type="dxa"/>
            <w:tcBorders>
              <w:top w:val="single" w:sz="4" w:space="0" w:color="000000"/>
              <w:left w:val="single" w:sz="4" w:space="0" w:color="000000"/>
              <w:bottom w:val="single" w:sz="4" w:space="0" w:color="000000"/>
              <w:right w:val="single" w:sz="4" w:space="0" w:color="000000"/>
            </w:tcBorders>
          </w:tcPr>
          <w:p w14:paraId="432C1E5D" w14:textId="77777777" w:rsidR="00A53C4E" w:rsidRPr="007F1B2B" w:rsidRDefault="00A53C4E" w:rsidP="00A53C4E">
            <w:pPr>
              <w:spacing w:after="0" w:line="240" w:lineRule="auto"/>
              <w:jc w:val="center"/>
              <w:rPr>
                <w:color w:val="000000"/>
                <w:szCs w:val="24"/>
              </w:rPr>
            </w:pPr>
            <w:r w:rsidRPr="007F1B2B">
              <w:rPr>
                <w:color w:val="000000"/>
                <w:szCs w:val="24"/>
              </w:rPr>
              <w:t>150</w:t>
            </w:r>
          </w:p>
        </w:tc>
      </w:tr>
      <w:tr w:rsidR="00A53C4E" w:rsidRPr="007F1B2B" w14:paraId="4400C036"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20B01117" w14:textId="77777777" w:rsidR="00A53C4E" w:rsidRPr="007F1B2B" w:rsidRDefault="00A53C4E" w:rsidP="00A53C4E">
            <w:pPr>
              <w:spacing w:after="0" w:line="240" w:lineRule="auto"/>
              <w:jc w:val="center"/>
              <w:rPr>
                <w:rFonts w:eastAsia="Calibri"/>
                <w:szCs w:val="24"/>
              </w:rPr>
            </w:pPr>
            <w:r w:rsidRPr="007F1B2B">
              <w:rPr>
                <w:rFonts w:eastAsia="Calibri"/>
                <w:szCs w:val="24"/>
              </w:rPr>
              <w:t>8</w:t>
            </w:r>
          </w:p>
        </w:tc>
        <w:tc>
          <w:tcPr>
            <w:tcW w:w="2987" w:type="dxa"/>
            <w:tcBorders>
              <w:top w:val="single" w:sz="4" w:space="0" w:color="000000"/>
              <w:left w:val="single" w:sz="4" w:space="0" w:color="000000"/>
              <w:bottom w:val="single" w:sz="4" w:space="0" w:color="000000"/>
              <w:right w:val="single" w:sz="4" w:space="0" w:color="000000"/>
            </w:tcBorders>
          </w:tcPr>
          <w:p w14:paraId="1D8C69E9"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2EC7DF38" w14:textId="77777777" w:rsidR="00A53C4E" w:rsidRPr="004B100D" w:rsidRDefault="00A53C4E" w:rsidP="00A53C4E">
            <w:pPr>
              <w:spacing w:after="0" w:line="240" w:lineRule="auto"/>
              <w:jc w:val="center"/>
              <w:rPr>
                <w:color w:val="000000"/>
                <w:szCs w:val="24"/>
              </w:rPr>
            </w:pPr>
            <w:r w:rsidRPr="004B100D">
              <w:t>Дальний поселок</w:t>
            </w:r>
          </w:p>
        </w:tc>
        <w:tc>
          <w:tcPr>
            <w:tcW w:w="3063" w:type="dxa"/>
            <w:tcBorders>
              <w:top w:val="single" w:sz="4" w:space="0" w:color="000000"/>
              <w:left w:val="single" w:sz="4" w:space="0" w:color="000000"/>
              <w:bottom w:val="single" w:sz="4" w:space="0" w:color="000000"/>
              <w:right w:val="single" w:sz="4" w:space="0" w:color="000000"/>
            </w:tcBorders>
          </w:tcPr>
          <w:p w14:paraId="44CB3D70" w14:textId="77777777" w:rsidR="00A53C4E" w:rsidRPr="007F1B2B" w:rsidRDefault="00A53C4E" w:rsidP="00A53C4E">
            <w:pPr>
              <w:spacing w:after="0" w:line="240" w:lineRule="auto"/>
              <w:jc w:val="center"/>
              <w:rPr>
                <w:color w:val="000000"/>
                <w:szCs w:val="24"/>
              </w:rPr>
            </w:pPr>
            <w:r w:rsidRPr="007F1B2B">
              <w:rPr>
                <w:color w:val="000000"/>
                <w:szCs w:val="24"/>
              </w:rPr>
              <w:t>1165</w:t>
            </w:r>
          </w:p>
        </w:tc>
      </w:tr>
      <w:tr w:rsidR="00A53C4E" w:rsidRPr="007F1B2B" w14:paraId="2C8CE20C"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6BDABF3E" w14:textId="77777777" w:rsidR="00A53C4E" w:rsidRPr="007F1B2B" w:rsidRDefault="00A53C4E" w:rsidP="00A53C4E">
            <w:pPr>
              <w:spacing w:after="0" w:line="240" w:lineRule="auto"/>
              <w:jc w:val="center"/>
              <w:rPr>
                <w:rFonts w:eastAsia="Calibri"/>
                <w:szCs w:val="24"/>
              </w:rPr>
            </w:pPr>
            <w:r w:rsidRPr="007F1B2B">
              <w:rPr>
                <w:rFonts w:eastAsia="Calibri"/>
                <w:szCs w:val="24"/>
              </w:rPr>
              <w:t>9</w:t>
            </w:r>
          </w:p>
        </w:tc>
        <w:tc>
          <w:tcPr>
            <w:tcW w:w="2987" w:type="dxa"/>
            <w:tcBorders>
              <w:top w:val="single" w:sz="4" w:space="0" w:color="000000"/>
              <w:left w:val="single" w:sz="4" w:space="0" w:color="000000"/>
              <w:bottom w:val="single" w:sz="4" w:space="0" w:color="000000"/>
              <w:right w:val="single" w:sz="4" w:space="0" w:color="000000"/>
            </w:tcBorders>
          </w:tcPr>
          <w:p w14:paraId="41E78F61"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6B745EC4" w14:textId="77777777" w:rsidR="00A53C4E" w:rsidRPr="004B100D" w:rsidRDefault="00A53C4E" w:rsidP="00A53C4E">
            <w:pPr>
              <w:spacing w:after="0" w:line="240" w:lineRule="auto"/>
              <w:jc w:val="center"/>
              <w:rPr>
                <w:color w:val="000000"/>
                <w:szCs w:val="24"/>
              </w:rPr>
            </w:pPr>
            <w:r w:rsidRPr="004B100D">
              <w:t>Совхозная</w:t>
            </w:r>
          </w:p>
        </w:tc>
        <w:tc>
          <w:tcPr>
            <w:tcW w:w="3063" w:type="dxa"/>
            <w:tcBorders>
              <w:top w:val="single" w:sz="4" w:space="0" w:color="000000"/>
              <w:left w:val="single" w:sz="4" w:space="0" w:color="000000"/>
              <w:bottom w:val="single" w:sz="4" w:space="0" w:color="000000"/>
              <w:right w:val="single" w:sz="4" w:space="0" w:color="000000"/>
            </w:tcBorders>
          </w:tcPr>
          <w:p w14:paraId="6A647FEF" w14:textId="77777777" w:rsidR="00A53C4E" w:rsidRPr="007F1B2B" w:rsidRDefault="00A53C4E" w:rsidP="00A53C4E">
            <w:pPr>
              <w:spacing w:after="0" w:line="240" w:lineRule="auto"/>
              <w:jc w:val="center"/>
              <w:rPr>
                <w:color w:val="000000"/>
                <w:szCs w:val="24"/>
              </w:rPr>
            </w:pPr>
            <w:r w:rsidRPr="007F1B2B">
              <w:rPr>
                <w:color w:val="000000"/>
                <w:szCs w:val="24"/>
              </w:rPr>
              <w:t>2700</w:t>
            </w:r>
          </w:p>
        </w:tc>
      </w:tr>
      <w:tr w:rsidR="00A53C4E" w:rsidRPr="007F1B2B" w14:paraId="62F249F0"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33C8A141" w14:textId="77777777" w:rsidR="00A53C4E" w:rsidRPr="007F1B2B" w:rsidRDefault="00A53C4E" w:rsidP="00A53C4E">
            <w:pPr>
              <w:spacing w:after="0" w:line="240" w:lineRule="auto"/>
              <w:jc w:val="center"/>
              <w:rPr>
                <w:rFonts w:eastAsia="Calibri"/>
                <w:szCs w:val="24"/>
              </w:rPr>
            </w:pPr>
            <w:r w:rsidRPr="007F1B2B">
              <w:rPr>
                <w:rFonts w:eastAsia="Calibri"/>
                <w:szCs w:val="24"/>
              </w:rPr>
              <w:t>10</w:t>
            </w:r>
          </w:p>
        </w:tc>
        <w:tc>
          <w:tcPr>
            <w:tcW w:w="2987" w:type="dxa"/>
            <w:tcBorders>
              <w:top w:val="single" w:sz="4" w:space="0" w:color="000000"/>
              <w:left w:val="single" w:sz="4" w:space="0" w:color="000000"/>
              <w:bottom w:val="single" w:sz="4" w:space="0" w:color="000000"/>
              <w:right w:val="single" w:sz="4" w:space="0" w:color="000000"/>
            </w:tcBorders>
          </w:tcPr>
          <w:p w14:paraId="32DF0B9D"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31CD4713" w14:textId="77777777" w:rsidR="00A53C4E" w:rsidRPr="004B100D" w:rsidRDefault="00A53C4E" w:rsidP="00A53C4E">
            <w:pPr>
              <w:spacing w:after="0" w:line="240" w:lineRule="auto"/>
              <w:jc w:val="center"/>
              <w:rPr>
                <w:color w:val="000000"/>
                <w:szCs w:val="24"/>
              </w:rPr>
            </w:pPr>
            <w:r w:rsidRPr="004B100D">
              <w:t>Полевая</w:t>
            </w:r>
          </w:p>
        </w:tc>
        <w:tc>
          <w:tcPr>
            <w:tcW w:w="3063" w:type="dxa"/>
            <w:tcBorders>
              <w:top w:val="single" w:sz="4" w:space="0" w:color="000000"/>
              <w:left w:val="single" w:sz="4" w:space="0" w:color="000000"/>
              <w:bottom w:val="single" w:sz="4" w:space="0" w:color="000000"/>
              <w:right w:val="single" w:sz="4" w:space="0" w:color="000000"/>
            </w:tcBorders>
          </w:tcPr>
          <w:p w14:paraId="2B2C70DB" w14:textId="77777777" w:rsidR="00A53C4E" w:rsidRPr="007F1B2B" w:rsidRDefault="00A53C4E" w:rsidP="00A53C4E">
            <w:pPr>
              <w:spacing w:after="0" w:line="240" w:lineRule="auto"/>
              <w:jc w:val="center"/>
              <w:rPr>
                <w:color w:val="000000"/>
                <w:szCs w:val="24"/>
              </w:rPr>
            </w:pPr>
            <w:r w:rsidRPr="007F1B2B">
              <w:rPr>
                <w:color w:val="000000"/>
                <w:szCs w:val="24"/>
              </w:rPr>
              <w:t>600</w:t>
            </w:r>
          </w:p>
        </w:tc>
      </w:tr>
      <w:tr w:rsidR="00A53C4E" w:rsidRPr="007F1B2B" w14:paraId="131A953D"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040B67DD" w14:textId="77777777" w:rsidR="00A53C4E" w:rsidRPr="007F1B2B" w:rsidRDefault="00A53C4E" w:rsidP="00A53C4E">
            <w:pPr>
              <w:spacing w:after="0" w:line="240" w:lineRule="auto"/>
              <w:jc w:val="center"/>
              <w:rPr>
                <w:rFonts w:eastAsia="Calibri"/>
                <w:szCs w:val="24"/>
              </w:rPr>
            </w:pPr>
            <w:r w:rsidRPr="007F1B2B">
              <w:rPr>
                <w:rFonts w:eastAsia="Calibri"/>
                <w:szCs w:val="24"/>
              </w:rPr>
              <w:t>11</w:t>
            </w:r>
          </w:p>
        </w:tc>
        <w:tc>
          <w:tcPr>
            <w:tcW w:w="2987" w:type="dxa"/>
            <w:tcBorders>
              <w:top w:val="single" w:sz="4" w:space="0" w:color="000000"/>
              <w:left w:val="single" w:sz="4" w:space="0" w:color="000000"/>
              <w:bottom w:val="single" w:sz="4" w:space="0" w:color="000000"/>
              <w:right w:val="single" w:sz="4" w:space="0" w:color="000000"/>
            </w:tcBorders>
          </w:tcPr>
          <w:p w14:paraId="449C3D6F"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38EDB559" w14:textId="77777777" w:rsidR="00A53C4E" w:rsidRPr="004B100D" w:rsidRDefault="00A53C4E" w:rsidP="00A53C4E">
            <w:pPr>
              <w:spacing w:after="0" w:line="240" w:lineRule="auto"/>
              <w:jc w:val="center"/>
              <w:rPr>
                <w:color w:val="000000"/>
                <w:szCs w:val="24"/>
              </w:rPr>
            </w:pPr>
            <w:r w:rsidRPr="004B100D">
              <w:t>Комаровка</w:t>
            </w:r>
          </w:p>
        </w:tc>
        <w:tc>
          <w:tcPr>
            <w:tcW w:w="3063" w:type="dxa"/>
            <w:tcBorders>
              <w:top w:val="single" w:sz="4" w:space="0" w:color="000000"/>
              <w:left w:val="single" w:sz="4" w:space="0" w:color="000000"/>
              <w:bottom w:val="single" w:sz="4" w:space="0" w:color="000000"/>
              <w:right w:val="single" w:sz="4" w:space="0" w:color="000000"/>
            </w:tcBorders>
          </w:tcPr>
          <w:p w14:paraId="1252F200" w14:textId="77777777" w:rsidR="00A53C4E" w:rsidRPr="007F1B2B" w:rsidRDefault="00A53C4E" w:rsidP="00A53C4E">
            <w:pPr>
              <w:spacing w:after="0" w:line="240" w:lineRule="auto"/>
              <w:jc w:val="center"/>
              <w:rPr>
                <w:color w:val="000000"/>
                <w:szCs w:val="24"/>
              </w:rPr>
            </w:pPr>
            <w:r w:rsidRPr="007F1B2B">
              <w:rPr>
                <w:color w:val="000000"/>
                <w:szCs w:val="24"/>
              </w:rPr>
              <w:t>500</w:t>
            </w:r>
          </w:p>
        </w:tc>
      </w:tr>
      <w:tr w:rsidR="00A53C4E" w:rsidRPr="007F1B2B" w14:paraId="6DE9E100"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7DDBF137" w14:textId="77777777" w:rsidR="00A53C4E" w:rsidRPr="007F1B2B" w:rsidRDefault="00A53C4E" w:rsidP="00A53C4E">
            <w:pPr>
              <w:spacing w:after="0" w:line="240" w:lineRule="auto"/>
              <w:jc w:val="center"/>
              <w:rPr>
                <w:rFonts w:eastAsia="Calibri"/>
                <w:szCs w:val="24"/>
              </w:rPr>
            </w:pPr>
            <w:r w:rsidRPr="007F1B2B">
              <w:rPr>
                <w:rFonts w:eastAsia="Calibri"/>
                <w:szCs w:val="24"/>
              </w:rPr>
              <w:t>12</w:t>
            </w:r>
          </w:p>
        </w:tc>
        <w:tc>
          <w:tcPr>
            <w:tcW w:w="2987" w:type="dxa"/>
            <w:tcBorders>
              <w:top w:val="single" w:sz="4" w:space="0" w:color="000000"/>
              <w:left w:val="single" w:sz="4" w:space="0" w:color="000000"/>
              <w:bottom w:val="single" w:sz="4" w:space="0" w:color="000000"/>
              <w:right w:val="single" w:sz="4" w:space="0" w:color="000000"/>
            </w:tcBorders>
          </w:tcPr>
          <w:p w14:paraId="79C1C3B0"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197D28C2" w14:textId="77777777" w:rsidR="00A53C4E" w:rsidRPr="004B100D" w:rsidRDefault="00A53C4E" w:rsidP="00A53C4E">
            <w:pPr>
              <w:spacing w:after="0" w:line="240" w:lineRule="auto"/>
              <w:jc w:val="center"/>
              <w:rPr>
                <w:color w:val="000000"/>
                <w:szCs w:val="24"/>
              </w:rPr>
            </w:pPr>
            <w:proofErr w:type="spellStart"/>
            <w:r w:rsidRPr="004B100D">
              <w:t>Муратовка</w:t>
            </w:r>
            <w:proofErr w:type="spellEnd"/>
          </w:p>
        </w:tc>
        <w:tc>
          <w:tcPr>
            <w:tcW w:w="3063" w:type="dxa"/>
            <w:tcBorders>
              <w:top w:val="single" w:sz="4" w:space="0" w:color="000000"/>
              <w:left w:val="single" w:sz="4" w:space="0" w:color="000000"/>
              <w:bottom w:val="single" w:sz="4" w:space="0" w:color="000000"/>
              <w:right w:val="single" w:sz="4" w:space="0" w:color="000000"/>
            </w:tcBorders>
          </w:tcPr>
          <w:p w14:paraId="71914AA7" w14:textId="77777777" w:rsidR="00A53C4E" w:rsidRPr="007F1B2B" w:rsidRDefault="00A53C4E" w:rsidP="00A53C4E">
            <w:pPr>
              <w:spacing w:after="0" w:line="240" w:lineRule="auto"/>
              <w:jc w:val="center"/>
              <w:rPr>
                <w:color w:val="000000"/>
                <w:szCs w:val="24"/>
              </w:rPr>
            </w:pPr>
            <w:r w:rsidRPr="007F1B2B">
              <w:rPr>
                <w:color w:val="000000"/>
                <w:szCs w:val="24"/>
              </w:rPr>
              <w:t>410</w:t>
            </w:r>
          </w:p>
        </w:tc>
      </w:tr>
      <w:tr w:rsidR="00A53C4E" w:rsidRPr="007F1B2B" w14:paraId="1FBCCE52" w14:textId="77777777" w:rsidTr="00A53C4E">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4069B26A" w14:textId="77777777" w:rsidR="00A53C4E" w:rsidRPr="007F1B2B" w:rsidRDefault="00A53C4E" w:rsidP="00DA5A56">
            <w:pPr>
              <w:spacing w:after="0" w:line="240" w:lineRule="auto"/>
            </w:pPr>
            <w:r w:rsidRPr="007F1B2B">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tcPr>
          <w:p w14:paraId="31EE5843" w14:textId="77777777" w:rsidR="00A53C4E" w:rsidRPr="007F1B2B" w:rsidRDefault="00A53C4E" w:rsidP="00A53C4E">
            <w:pPr>
              <w:spacing w:after="0" w:line="240" w:lineRule="auto"/>
              <w:jc w:val="center"/>
              <w:rPr>
                <w:color w:val="000000"/>
                <w:szCs w:val="24"/>
              </w:rPr>
            </w:pPr>
            <w:r w:rsidRPr="007F1B2B">
              <w:rPr>
                <w:b/>
              </w:rPr>
              <w:t>9040</w:t>
            </w:r>
          </w:p>
        </w:tc>
      </w:tr>
      <w:tr w:rsidR="00A53C4E" w:rsidRPr="007F1B2B" w14:paraId="289EEEFD" w14:textId="77777777" w:rsidTr="00A53C4E">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40A582FD" w14:textId="1B26FFA5" w:rsidR="00A53C4E" w:rsidRPr="007F1B2B" w:rsidRDefault="00A53C4E" w:rsidP="00A53C4E">
            <w:pPr>
              <w:spacing w:after="0" w:line="240" w:lineRule="auto"/>
              <w:jc w:val="center"/>
              <w:rPr>
                <w:b/>
                <w:szCs w:val="24"/>
              </w:rPr>
            </w:pPr>
            <w:proofErr w:type="spellStart"/>
            <w:r w:rsidRPr="007F1B2B">
              <w:rPr>
                <w:b/>
                <w:szCs w:val="24"/>
              </w:rPr>
              <w:t>с.Любятино</w:t>
            </w:r>
            <w:proofErr w:type="spellEnd"/>
          </w:p>
        </w:tc>
      </w:tr>
      <w:tr w:rsidR="00A53C4E" w:rsidRPr="007F1B2B" w14:paraId="2F48EFF4"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6F53B14E" w14:textId="28D72F87" w:rsidR="00A53C4E" w:rsidRPr="007F1B2B" w:rsidRDefault="004B100D" w:rsidP="00A53C4E">
            <w:pPr>
              <w:spacing w:after="0" w:line="240" w:lineRule="auto"/>
              <w:jc w:val="center"/>
              <w:rPr>
                <w:rFonts w:eastAsia="Calibri"/>
                <w:szCs w:val="24"/>
              </w:rPr>
            </w:pPr>
            <w:r>
              <w:rPr>
                <w:rFonts w:eastAsia="Calibri"/>
                <w:szCs w:val="24"/>
              </w:rPr>
              <w:t>1</w:t>
            </w:r>
          </w:p>
        </w:tc>
        <w:tc>
          <w:tcPr>
            <w:tcW w:w="2987" w:type="dxa"/>
            <w:tcBorders>
              <w:top w:val="single" w:sz="4" w:space="0" w:color="000000"/>
              <w:left w:val="single" w:sz="4" w:space="0" w:color="000000"/>
              <w:bottom w:val="single" w:sz="4" w:space="0" w:color="000000"/>
              <w:right w:val="single" w:sz="4" w:space="0" w:color="000000"/>
            </w:tcBorders>
          </w:tcPr>
          <w:p w14:paraId="78C60015"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5EFE247B" w14:textId="77777777" w:rsidR="00A53C4E" w:rsidRPr="007F1B2B" w:rsidRDefault="00A53C4E" w:rsidP="00A53C4E">
            <w:pPr>
              <w:spacing w:after="0" w:line="240" w:lineRule="auto"/>
              <w:jc w:val="center"/>
              <w:rPr>
                <w:color w:val="000000"/>
                <w:szCs w:val="24"/>
              </w:rPr>
            </w:pPr>
            <w:r w:rsidRPr="007F1B2B">
              <w:t>Луговая</w:t>
            </w:r>
          </w:p>
        </w:tc>
        <w:tc>
          <w:tcPr>
            <w:tcW w:w="3063" w:type="dxa"/>
            <w:tcBorders>
              <w:top w:val="single" w:sz="4" w:space="0" w:color="000000"/>
              <w:left w:val="single" w:sz="4" w:space="0" w:color="000000"/>
              <w:bottom w:val="single" w:sz="4" w:space="0" w:color="000000"/>
              <w:right w:val="single" w:sz="4" w:space="0" w:color="000000"/>
            </w:tcBorders>
          </w:tcPr>
          <w:p w14:paraId="56CA7074" w14:textId="77777777" w:rsidR="00A53C4E" w:rsidRPr="007F1B2B" w:rsidRDefault="00A53C4E" w:rsidP="00A53C4E">
            <w:pPr>
              <w:spacing w:after="0" w:line="240" w:lineRule="auto"/>
              <w:jc w:val="center"/>
              <w:rPr>
                <w:color w:val="000000"/>
                <w:szCs w:val="24"/>
              </w:rPr>
            </w:pPr>
            <w:r w:rsidRPr="007F1B2B">
              <w:t>500</w:t>
            </w:r>
          </w:p>
        </w:tc>
      </w:tr>
      <w:tr w:rsidR="00A53C4E" w:rsidRPr="007F1B2B" w14:paraId="4DF09A6B"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1C2A2701" w14:textId="5D8189E7" w:rsidR="00A53C4E" w:rsidRPr="007F1B2B" w:rsidRDefault="004B100D" w:rsidP="00A53C4E">
            <w:pPr>
              <w:spacing w:after="0" w:line="240" w:lineRule="auto"/>
              <w:jc w:val="center"/>
              <w:rPr>
                <w:rFonts w:eastAsia="Calibri"/>
                <w:szCs w:val="24"/>
              </w:rPr>
            </w:pPr>
            <w:r>
              <w:rPr>
                <w:rFonts w:eastAsia="Calibri"/>
                <w:szCs w:val="24"/>
              </w:rPr>
              <w:t>2</w:t>
            </w:r>
          </w:p>
        </w:tc>
        <w:tc>
          <w:tcPr>
            <w:tcW w:w="2987" w:type="dxa"/>
            <w:tcBorders>
              <w:top w:val="single" w:sz="4" w:space="0" w:color="000000"/>
              <w:left w:val="single" w:sz="4" w:space="0" w:color="000000"/>
              <w:bottom w:val="single" w:sz="4" w:space="0" w:color="000000"/>
              <w:right w:val="single" w:sz="4" w:space="0" w:color="000000"/>
            </w:tcBorders>
          </w:tcPr>
          <w:p w14:paraId="18271028"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2DA38A40" w14:textId="77777777" w:rsidR="00A53C4E" w:rsidRPr="007F1B2B" w:rsidRDefault="00A53C4E" w:rsidP="00A53C4E">
            <w:pPr>
              <w:spacing w:after="0" w:line="240" w:lineRule="auto"/>
              <w:jc w:val="center"/>
              <w:rPr>
                <w:color w:val="000000"/>
                <w:szCs w:val="24"/>
              </w:rPr>
            </w:pPr>
            <w:r w:rsidRPr="007F1B2B">
              <w:t>Зеленая</w:t>
            </w:r>
          </w:p>
        </w:tc>
        <w:tc>
          <w:tcPr>
            <w:tcW w:w="3063" w:type="dxa"/>
            <w:tcBorders>
              <w:top w:val="single" w:sz="4" w:space="0" w:color="000000"/>
              <w:left w:val="single" w:sz="4" w:space="0" w:color="000000"/>
              <w:bottom w:val="single" w:sz="4" w:space="0" w:color="000000"/>
              <w:right w:val="single" w:sz="4" w:space="0" w:color="000000"/>
            </w:tcBorders>
          </w:tcPr>
          <w:p w14:paraId="75FB8A2B" w14:textId="77777777" w:rsidR="00A53C4E" w:rsidRPr="007F1B2B" w:rsidRDefault="00A53C4E" w:rsidP="00A53C4E">
            <w:pPr>
              <w:spacing w:after="0" w:line="240" w:lineRule="auto"/>
              <w:jc w:val="center"/>
              <w:rPr>
                <w:color w:val="000000"/>
                <w:szCs w:val="24"/>
              </w:rPr>
            </w:pPr>
            <w:r w:rsidRPr="007F1B2B">
              <w:t>575</w:t>
            </w:r>
          </w:p>
        </w:tc>
      </w:tr>
      <w:tr w:rsidR="00A53C4E" w:rsidRPr="007F1B2B" w14:paraId="63833A6B"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36DAA23E" w14:textId="4E1EEB4A" w:rsidR="00A53C4E" w:rsidRPr="007F1B2B" w:rsidRDefault="004B100D" w:rsidP="00A53C4E">
            <w:pPr>
              <w:spacing w:after="0" w:line="240" w:lineRule="auto"/>
              <w:jc w:val="center"/>
              <w:rPr>
                <w:rFonts w:eastAsia="Calibri"/>
                <w:szCs w:val="24"/>
              </w:rPr>
            </w:pPr>
            <w:r>
              <w:rPr>
                <w:rFonts w:eastAsia="Calibri"/>
                <w:szCs w:val="24"/>
              </w:rPr>
              <w:t>3</w:t>
            </w:r>
          </w:p>
        </w:tc>
        <w:tc>
          <w:tcPr>
            <w:tcW w:w="2987" w:type="dxa"/>
            <w:tcBorders>
              <w:top w:val="single" w:sz="4" w:space="0" w:color="000000"/>
              <w:left w:val="single" w:sz="4" w:space="0" w:color="000000"/>
              <w:bottom w:val="single" w:sz="4" w:space="0" w:color="000000"/>
              <w:right w:val="single" w:sz="4" w:space="0" w:color="000000"/>
            </w:tcBorders>
          </w:tcPr>
          <w:p w14:paraId="7C8EEC4D"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120C46A1" w14:textId="77777777" w:rsidR="00A53C4E" w:rsidRPr="007F1B2B" w:rsidRDefault="00A53C4E" w:rsidP="00A53C4E">
            <w:pPr>
              <w:spacing w:after="0" w:line="240" w:lineRule="auto"/>
              <w:jc w:val="center"/>
              <w:rPr>
                <w:color w:val="000000"/>
                <w:szCs w:val="24"/>
              </w:rPr>
            </w:pPr>
            <w:r w:rsidRPr="007F1B2B">
              <w:t>Верхняя</w:t>
            </w:r>
          </w:p>
        </w:tc>
        <w:tc>
          <w:tcPr>
            <w:tcW w:w="3063" w:type="dxa"/>
            <w:tcBorders>
              <w:top w:val="single" w:sz="4" w:space="0" w:color="000000"/>
              <w:left w:val="single" w:sz="4" w:space="0" w:color="000000"/>
              <w:bottom w:val="single" w:sz="4" w:space="0" w:color="000000"/>
              <w:right w:val="single" w:sz="4" w:space="0" w:color="000000"/>
            </w:tcBorders>
          </w:tcPr>
          <w:p w14:paraId="7BFE3D51" w14:textId="77777777" w:rsidR="00A53C4E" w:rsidRPr="007F1B2B" w:rsidRDefault="00A53C4E" w:rsidP="00A53C4E">
            <w:pPr>
              <w:spacing w:after="0" w:line="240" w:lineRule="auto"/>
              <w:jc w:val="center"/>
              <w:rPr>
                <w:color w:val="000000"/>
                <w:szCs w:val="24"/>
              </w:rPr>
            </w:pPr>
            <w:r w:rsidRPr="007F1B2B">
              <w:t>570</w:t>
            </w:r>
          </w:p>
        </w:tc>
      </w:tr>
      <w:tr w:rsidR="00A53C4E" w:rsidRPr="007F1B2B" w14:paraId="6EDE6178" w14:textId="77777777" w:rsidTr="00A53C4E">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3C650D96" w14:textId="77777777" w:rsidR="00A53C4E" w:rsidRPr="007F1B2B" w:rsidRDefault="00A53C4E" w:rsidP="00DA5A56">
            <w:pPr>
              <w:spacing w:after="0" w:line="240" w:lineRule="auto"/>
            </w:pPr>
            <w:r w:rsidRPr="007F1B2B">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tcPr>
          <w:p w14:paraId="0BC710DB" w14:textId="5F8E8EB6" w:rsidR="00A53C4E" w:rsidRPr="007F1B2B" w:rsidRDefault="004B100D" w:rsidP="00A53C4E">
            <w:pPr>
              <w:spacing w:after="0" w:line="240" w:lineRule="auto"/>
              <w:jc w:val="center"/>
            </w:pPr>
            <w:r>
              <w:rPr>
                <w:b/>
              </w:rPr>
              <w:t>1645</w:t>
            </w:r>
          </w:p>
        </w:tc>
      </w:tr>
      <w:tr w:rsidR="00A53C4E" w:rsidRPr="007F1B2B" w14:paraId="61FA014C" w14:textId="77777777" w:rsidTr="00A53C4E">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58DAEE6F" w14:textId="422A1044" w:rsidR="00A53C4E" w:rsidRPr="007F1B2B" w:rsidRDefault="00A53C4E" w:rsidP="00A53C4E">
            <w:pPr>
              <w:spacing w:after="0" w:line="240" w:lineRule="auto"/>
              <w:jc w:val="center"/>
              <w:rPr>
                <w:b/>
              </w:rPr>
            </w:pPr>
            <w:r w:rsidRPr="007F1B2B">
              <w:rPr>
                <w:b/>
              </w:rPr>
              <w:t xml:space="preserve">с. </w:t>
            </w:r>
            <w:proofErr w:type="spellStart"/>
            <w:r w:rsidRPr="007F1B2B">
              <w:rPr>
                <w:b/>
              </w:rPr>
              <w:t>Еланкино</w:t>
            </w:r>
            <w:proofErr w:type="spellEnd"/>
          </w:p>
        </w:tc>
      </w:tr>
      <w:tr w:rsidR="00A53C4E" w:rsidRPr="007F1B2B" w14:paraId="02D4C8FE"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4F10ACCE" w14:textId="77777777" w:rsidR="00A53C4E" w:rsidRPr="007F1B2B" w:rsidRDefault="00A53C4E" w:rsidP="00A53C4E">
            <w:pPr>
              <w:spacing w:after="0" w:line="240" w:lineRule="auto"/>
              <w:jc w:val="center"/>
              <w:rPr>
                <w:bCs/>
                <w:color w:val="000000"/>
                <w:szCs w:val="24"/>
              </w:rPr>
            </w:pPr>
            <w:r w:rsidRPr="007F1B2B">
              <w:rPr>
                <w:bCs/>
                <w:color w:val="000000"/>
                <w:szCs w:val="24"/>
              </w:rPr>
              <w:t>1</w:t>
            </w:r>
          </w:p>
        </w:tc>
        <w:tc>
          <w:tcPr>
            <w:tcW w:w="2987" w:type="dxa"/>
            <w:tcBorders>
              <w:top w:val="single" w:sz="4" w:space="0" w:color="000000"/>
              <w:left w:val="single" w:sz="4" w:space="0" w:color="000000"/>
              <w:bottom w:val="single" w:sz="4" w:space="0" w:color="000000"/>
              <w:right w:val="single" w:sz="4" w:space="0" w:color="000000"/>
            </w:tcBorders>
            <w:vAlign w:val="center"/>
          </w:tcPr>
          <w:p w14:paraId="4DC23FC4" w14:textId="77777777" w:rsidR="00A53C4E" w:rsidRPr="007F1B2B" w:rsidRDefault="00A53C4E" w:rsidP="00A53C4E">
            <w:pPr>
              <w:spacing w:after="0" w:line="240" w:lineRule="auto"/>
              <w:jc w:val="center"/>
              <w:rPr>
                <w:b/>
                <w:bCs/>
                <w:color w:val="000000"/>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30150F61" w14:textId="6E03F041" w:rsidR="00A53C4E" w:rsidRPr="007F1B2B" w:rsidRDefault="00A53C4E" w:rsidP="00A53C4E">
            <w:pPr>
              <w:spacing w:after="0" w:line="240" w:lineRule="auto"/>
              <w:jc w:val="center"/>
              <w:rPr>
                <w:bCs/>
                <w:color w:val="000000"/>
                <w:szCs w:val="24"/>
              </w:rPr>
            </w:pPr>
            <w:r w:rsidRPr="007F1B2B">
              <w:rPr>
                <w:bCs/>
                <w:color w:val="000000"/>
                <w:szCs w:val="24"/>
              </w:rPr>
              <w:t>П</w:t>
            </w:r>
            <w:r w:rsidR="00C6476B">
              <w:rPr>
                <w:bCs/>
                <w:color w:val="000000"/>
                <w:szCs w:val="24"/>
              </w:rPr>
              <w:t>очтовая</w:t>
            </w:r>
          </w:p>
        </w:tc>
        <w:tc>
          <w:tcPr>
            <w:tcW w:w="3063" w:type="dxa"/>
            <w:tcBorders>
              <w:top w:val="single" w:sz="4" w:space="0" w:color="000000"/>
              <w:left w:val="single" w:sz="4" w:space="0" w:color="000000"/>
              <w:bottom w:val="single" w:sz="4" w:space="0" w:color="000000"/>
              <w:right w:val="single" w:sz="4" w:space="0" w:color="000000"/>
            </w:tcBorders>
          </w:tcPr>
          <w:p w14:paraId="32FBD986" w14:textId="77777777" w:rsidR="00A53C4E" w:rsidRPr="007F1B2B" w:rsidRDefault="00A53C4E" w:rsidP="00A53C4E">
            <w:pPr>
              <w:spacing w:after="0" w:line="240" w:lineRule="auto"/>
              <w:jc w:val="center"/>
            </w:pPr>
            <w:r w:rsidRPr="007F1B2B">
              <w:t>880</w:t>
            </w:r>
          </w:p>
        </w:tc>
      </w:tr>
      <w:tr w:rsidR="00A53C4E" w:rsidRPr="007F1B2B" w14:paraId="7076EB00" w14:textId="77777777" w:rsidTr="00A53C4E">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382F6D8C" w14:textId="77777777" w:rsidR="00A53C4E" w:rsidRPr="007F1B2B" w:rsidRDefault="00A53C4E" w:rsidP="00DA5A56">
            <w:pPr>
              <w:spacing w:after="0" w:line="240" w:lineRule="auto"/>
              <w:rPr>
                <w:b/>
                <w:bCs/>
                <w:color w:val="000000"/>
                <w:szCs w:val="24"/>
              </w:rPr>
            </w:pPr>
            <w:r w:rsidRPr="007F1B2B">
              <w:rPr>
                <w:b/>
                <w:bCs/>
                <w:color w:val="000000"/>
                <w:szCs w:val="24"/>
              </w:rPr>
              <w:lastRenderedPageBreak/>
              <w:t>Всего</w:t>
            </w:r>
          </w:p>
        </w:tc>
        <w:tc>
          <w:tcPr>
            <w:tcW w:w="3063" w:type="dxa"/>
            <w:tcBorders>
              <w:top w:val="single" w:sz="4" w:space="0" w:color="000000"/>
              <w:left w:val="single" w:sz="4" w:space="0" w:color="000000"/>
              <w:bottom w:val="single" w:sz="4" w:space="0" w:color="000000"/>
              <w:right w:val="single" w:sz="4" w:space="0" w:color="000000"/>
            </w:tcBorders>
          </w:tcPr>
          <w:p w14:paraId="0E8A7353" w14:textId="77777777" w:rsidR="00A53C4E" w:rsidRPr="007F1B2B" w:rsidRDefault="00A53C4E" w:rsidP="00A53C4E">
            <w:pPr>
              <w:spacing w:after="0" w:line="240" w:lineRule="auto"/>
              <w:jc w:val="center"/>
              <w:rPr>
                <w:b/>
              </w:rPr>
            </w:pPr>
            <w:r w:rsidRPr="007F1B2B">
              <w:rPr>
                <w:b/>
              </w:rPr>
              <w:t>880</w:t>
            </w:r>
          </w:p>
        </w:tc>
      </w:tr>
      <w:tr w:rsidR="00A53C4E" w:rsidRPr="007F1B2B" w14:paraId="15DB41E1" w14:textId="77777777" w:rsidTr="00A53C4E">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6F0109A0" w14:textId="62BEEACD" w:rsidR="00A53C4E" w:rsidRPr="007F1B2B" w:rsidRDefault="00A53C4E" w:rsidP="00A53C4E">
            <w:pPr>
              <w:spacing w:after="0" w:line="240" w:lineRule="auto"/>
              <w:jc w:val="center"/>
              <w:rPr>
                <w:b/>
              </w:rPr>
            </w:pPr>
            <w:r w:rsidRPr="007F1B2B">
              <w:rPr>
                <w:b/>
              </w:rPr>
              <w:t>д. Новая Петровка</w:t>
            </w:r>
          </w:p>
        </w:tc>
      </w:tr>
      <w:tr w:rsidR="00A53C4E" w:rsidRPr="007F1B2B" w14:paraId="1F24FFF6"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177B06DE" w14:textId="77777777" w:rsidR="00A53C4E" w:rsidRPr="007F1B2B" w:rsidRDefault="00A53C4E" w:rsidP="00A53C4E">
            <w:pPr>
              <w:spacing w:after="0" w:line="240" w:lineRule="auto"/>
              <w:jc w:val="center"/>
              <w:rPr>
                <w:bCs/>
                <w:color w:val="000000"/>
                <w:szCs w:val="24"/>
              </w:rPr>
            </w:pPr>
            <w:r w:rsidRPr="007F1B2B">
              <w:rPr>
                <w:bCs/>
                <w:color w:val="000000"/>
                <w:szCs w:val="24"/>
              </w:rPr>
              <w:t>1</w:t>
            </w:r>
          </w:p>
        </w:tc>
        <w:tc>
          <w:tcPr>
            <w:tcW w:w="2987" w:type="dxa"/>
            <w:tcBorders>
              <w:top w:val="single" w:sz="4" w:space="0" w:color="000000"/>
              <w:left w:val="single" w:sz="4" w:space="0" w:color="000000"/>
              <w:bottom w:val="single" w:sz="4" w:space="0" w:color="000000"/>
              <w:right w:val="single" w:sz="4" w:space="0" w:color="000000"/>
            </w:tcBorders>
            <w:vAlign w:val="center"/>
          </w:tcPr>
          <w:p w14:paraId="65C339FA" w14:textId="77777777" w:rsidR="00A53C4E" w:rsidRPr="007F1B2B" w:rsidRDefault="00A53C4E" w:rsidP="00A53C4E">
            <w:pPr>
              <w:spacing w:after="0" w:line="240" w:lineRule="auto"/>
              <w:jc w:val="center"/>
              <w:rPr>
                <w:b/>
                <w:bCs/>
                <w:color w:val="000000"/>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0D942907" w14:textId="77777777" w:rsidR="00A53C4E" w:rsidRPr="007F1B2B" w:rsidRDefault="00A53C4E" w:rsidP="00A53C4E">
            <w:pPr>
              <w:spacing w:after="0" w:line="240" w:lineRule="auto"/>
              <w:jc w:val="center"/>
              <w:rPr>
                <w:bCs/>
                <w:color w:val="000000"/>
                <w:szCs w:val="24"/>
              </w:rPr>
            </w:pPr>
            <w:r w:rsidRPr="007F1B2B">
              <w:rPr>
                <w:bCs/>
                <w:color w:val="000000"/>
                <w:szCs w:val="24"/>
              </w:rPr>
              <w:t>Полевая</w:t>
            </w:r>
          </w:p>
        </w:tc>
        <w:tc>
          <w:tcPr>
            <w:tcW w:w="3063" w:type="dxa"/>
            <w:tcBorders>
              <w:top w:val="single" w:sz="4" w:space="0" w:color="000000"/>
              <w:left w:val="single" w:sz="4" w:space="0" w:color="000000"/>
              <w:bottom w:val="single" w:sz="4" w:space="0" w:color="000000"/>
              <w:right w:val="single" w:sz="4" w:space="0" w:color="000000"/>
            </w:tcBorders>
          </w:tcPr>
          <w:p w14:paraId="07F6B907" w14:textId="77777777" w:rsidR="00A53C4E" w:rsidRPr="007F1B2B" w:rsidRDefault="00A53C4E" w:rsidP="00A53C4E">
            <w:pPr>
              <w:spacing w:after="0" w:line="240" w:lineRule="auto"/>
              <w:jc w:val="center"/>
            </w:pPr>
            <w:r w:rsidRPr="007F1B2B">
              <w:t>668</w:t>
            </w:r>
          </w:p>
        </w:tc>
      </w:tr>
      <w:tr w:rsidR="00A53C4E" w:rsidRPr="007F1B2B" w14:paraId="61F6AA4D" w14:textId="77777777" w:rsidTr="00A53C4E">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697C3F9B" w14:textId="77777777" w:rsidR="00A53C4E" w:rsidRPr="007F1B2B" w:rsidRDefault="00A53C4E" w:rsidP="00DA5A56">
            <w:pPr>
              <w:spacing w:after="0" w:line="240" w:lineRule="auto"/>
              <w:rPr>
                <w:b/>
                <w:bCs/>
                <w:color w:val="000000"/>
                <w:szCs w:val="24"/>
              </w:rPr>
            </w:pPr>
            <w:r w:rsidRPr="007F1B2B">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tcPr>
          <w:p w14:paraId="5EA102D6" w14:textId="77777777" w:rsidR="00A53C4E" w:rsidRPr="007F1B2B" w:rsidRDefault="00A53C4E" w:rsidP="00A53C4E">
            <w:pPr>
              <w:spacing w:after="0" w:line="240" w:lineRule="auto"/>
              <w:jc w:val="center"/>
              <w:rPr>
                <w:b/>
              </w:rPr>
            </w:pPr>
            <w:r w:rsidRPr="007F1B2B">
              <w:rPr>
                <w:b/>
              </w:rPr>
              <w:t>668</w:t>
            </w:r>
          </w:p>
        </w:tc>
      </w:tr>
      <w:tr w:rsidR="00A53C4E" w:rsidRPr="007F1B2B" w14:paraId="6E0570A9" w14:textId="77777777" w:rsidTr="00A53C4E">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36F19C49" w14:textId="51429C1A" w:rsidR="00A53C4E" w:rsidRPr="007F1B2B" w:rsidRDefault="00A53C4E" w:rsidP="00A53C4E">
            <w:pPr>
              <w:spacing w:after="0" w:line="240" w:lineRule="auto"/>
              <w:jc w:val="center"/>
              <w:rPr>
                <w:b/>
              </w:rPr>
            </w:pPr>
            <w:r w:rsidRPr="007F1B2B">
              <w:rPr>
                <w:b/>
              </w:rPr>
              <w:t xml:space="preserve">д. </w:t>
            </w:r>
            <w:proofErr w:type="spellStart"/>
            <w:r w:rsidRPr="007F1B2B">
              <w:rPr>
                <w:b/>
              </w:rPr>
              <w:t>Софьевка</w:t>
            </w:r>
            <w:proofErr w:type="spellEnd"/>
          </w:p>
        </w:tc>
      </w:tr>
      <w:tr w:rsidR="00A53C4E" w:rsidRPr="007F1B2B" w14:paraId="121ADBB2"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61C002EC" w14:textId="77777777" w:rsidR="00A53C4E" w:rsidRPr="007F1B2B" w:rsidRDefault="00A53C4E" w:rsidP="00A53C4E">
            <w:pPr>
              <w:spacing w:after="0" w:line="240" w:lineRule="auto"/>
              <w:jc w:val="center"/>
              <w:rPr>
                <w:bCs/>
                <w:color w:val="000000"/>
                <w:szCs w:val="24"/>
              </w:rPr>
            </w:pPr>
            <w:r w:rsidRPr="007F1B2B">
              <w:rPr>
                <w:bCs/>
                <w:color w:val="000000"/>
                <w:szCs w:val="24"/>
              </w:rPr>
              <w:t>1</w:t>
            </w:r>
          </w:p>
        </w:tc>
        <w:tc>
          <w:tcPr>
            <w:tcW w:w="2987" w:type="dxa"/>
            <w:tcBorders>
              <w:top w:val="single" w:sz="4" w:space="0" w:color="000000"/>
              <w:left w:val="single" w:sz="4" w:space="0" w:color="000000"/>
              <w:bottom w:val="single" w:sz="4" w:space="0" w:color="000000"/>
              <w:right w:val="single" w:sz="4" w:space="0" w:color="000000"/>
            </w:tcBorders>
            <w:vAlign w:val="center"/>
          </w:tcPr>
          <w:p w14:paraId="1E3CF792" w14:textId="77777777" w:rsidR="00A53C4E" w:rsidRPr="007F1B2B" w:rsidRDefault="00A53C4E" w:rsidP="00A53C4E">
            <w:pPr>
              <w:spacing w:after="0" w:line="240" w:lineRule="auto"/>
              <w:jc w:val="center"/>
              <w:rPr>
                <w:bCs/>
                <w:color w:val="000000"/>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23F25BBB" w14:textId="77777777" w:rsidR="00A53C4E" w:rsidRPr="007F1B2B" w:rsidRDefault="00A53C4E" w:rsidP="00A53C4E">
            <w:pPr>
              <w:spacing w:after="0" w:line="240" w:lineRule="auto"/>
              <w:jc w:val="center"/>
              <w:rPr>
                <w:bCs/>
                <w:color w:val="000000"/>
                <w:szCs w:val="24"/>
              </w:rPr>
            </w:pPr>
            <w:r w:rsidRPr="007F1B2B">
              <w:rPr>
                <w:bCs/>
                <w:color w:val="000000"/>
                <w:szCs w:val="24"/>
              </w:rPr>
              <w:t xml:space="preserve">Березовая </w:t>
            </w:r>
          </w:p>
        </w:tc>
        <w:tc>
          <w:tcPr>
            <w:tcW w:w="3063" w:type="dxa"/>
            <w:tcBorders>
              <w:top w:val="single" w:sz="4" w:space="0" w:color="000000"/>
              <w:left w:val="single" w:sz="4" w:space="0" w:color="000000"/>
              <w:bottom w:val="single" w:sz="4" w:space="0" w:color="000000"/>
              <w:right w:val="single" w:sz="4" w:space="0" w:color="000000"/>
            </w:tcBorders>
          </w:tcPr>
          <w:p w14:paraId="23B5D78C" w14:textId="77777777" w:rsidR="00A53C4E" w:rsidRPr="007F1B2B" w:rsidRDefault="00A53C4E" w:rsidP="00A53C4E">
            <w:pPr>
              <w:spacing w:after="0" w:line="240" w:lineRule="auto"/>
              <w:jc w:val="center"/>
            </w:pPr>
            <w:r w:rsidRPr="007F1B2B">
              <w:t>435</w:t>
            </w:r>
          </w:p>
        </w:tc>
      </w:tr>
      <w:tr w:rsidR="00A53C4E" w:rsidRPr="007F1B2B" w14:paraId="3FE91BF5" w14:textId="77777777" w:rsidTr="00A53C4E">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2B6AFA3B" w14:textId="77777777" w:rsidR="00A53C4E" w:rsidRPr="007F1B2B" w:rsidRDefault="00A53C4E" w:rsidP="00DA5A56">
            <w:pPr>
              <w:spacing w:after="0" w:line="240" w:lineRule="auto"/>
              <w:rPr>
                <w:b/>
                <w:bCs/>
                <w:color w:val="000000"/>
                <w:szCs w:val="24"/>
              </w:rPr>
            </w:pPr>
            <w:r w:rsidRPr="007F1B2B">
              <w:rPr>
                <w:b/>
                <w:bCs/>
                <w:color w:val="000000"/>
                <w:szCs w:val="24"/>
              </w:rPr>
              <w:t xml:space="preserve">Всего </w:t>
            </w:r>
          </w:p>
        </w:tc>
        <w:tc>
          <w:tcPr>
            <w:tcW w:w="3063" w:type="dxa"/>
            <w:tcBorders>
              <w:top w:val="single" w:sz="4" w:space="0" w:color="000000"/>
              <w:left w:val="single" w:sz="4" w:space="0" w:color="000000"/>
              <w:bottom w:val="single" w:sz="4" w:space="0" w:color="000000"/>
              <w:right w:val="single" w:sz="4" w:space="0" w:color="000000"/>
            </w:tcBorders>
          </w:tcPr>
          <w:p w14:paraId="420E769C" w14:textId="77777777" w:rsidR="00A53C4E" w:rsidRPr="007F1B2B" w:rsidRDefault="00A53C4E" w:rsidP="00A53C4E">
            <w:pPr>
              <w:spacing w:after="0" w:line="240" w:lineRule="auto"/>
              <w:jc w:val="center"/>
              <w:rPr>
                <w:b/>
              </w:rPr>
            </w:pPr>
            <w:r w:rsidRPr="007F1B2B">
              <w:rPr>
                <w:b/>
              </w:rPr>
              <w:t>435</w:t>
            </w:r>
          </w:p>
        </w:tc>
      </w:tr>
      <w:tr w:rsidR="00A53C4E" w:rsidRPr="007F1B2B" w14:paraId="6147997D" w14:textId="77777777" w:rsidTr="00A53C4E">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20907790" w14:textId="036B854A" w:rsidR="00A53C4E" w:rsidRPr="007F1B2B" w:rsidRDefault="00A53C4E" w:rsidP="00A53C4E">
            <w:pPr>
              <w:spacing w:after="0" w:line="240" w:lineRule="auto"/>
              <w:jc w:val="center"/>
              <w:rPr>
                <w:b/>
              </w:rPr>
            </w:pPr>
            <w:r w:rsidRPr="007F1B2B">
              <w:rPr>
                <w:b/>
              </w:rPr>
              <w:t>с. Дубасово</w:t>
            </w:r>
          </w:p>
        </w:tc>
      </w:tr>
      <w:tr w:rsidR="00A53C4E" w:rsidRPr="007F1B2B" w14:paraId="50F192AA"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12D849DF" w14:textId="77777777" w:rsidR="00A53C4E" w:rsidRPr="007F1B2B" w:rsidRDefault="00A53C4E" w:rsidP="00A53C4E">
            <w:pPr>
              <w:spacing w:after="0" w:line="240" w:lineRule="auto"/>
              <w:jc w:val="center"/>
              <w:rPr>
                <w:bCs/>
                <w:color w:val="000000"/>
                <w:szCs w:val="24"/>
              </w:rPr>
            </w:pPr>
            <w:r w:rsidRPr="007F1B2B">
              <w:rPr>
                <w:bCs/>
                <w:color w:val="000000"/>
                <w:szCs w:val="24"/>
              </w:rPr>
              <w:t>1</w:t>
            </w:r>
          </w:p>
        </w:tc>
        <w:tc>
          <w:tcPr>
            <w:tcW w:w="2987" w:type="dxa"/>
            <w:tcBorders>
              <w:top w:val="single" w:sz="4" w:space="0" w:color="000000"/>
              <w:left w:val="single" w:sz="4" w:space="0" w:color="000000"/>
              <w:bottom w:val="single" w:sz="4" w:space="0" w:color="000000"/>
              <w:right w:val="single" w:sz="4" w:space="0" w:color="000000"/>
            </w:tcBorders>
            <w:vAlign w:val="center"/>
          </w:tcPr>
          <w:p w14:paraId="0E96B45A" w14:textId="77777777" w:rsidR="00A53C4E" w:rsidRPr="007F1B2B" w:rsidRDefault="00A53C4E" w:rsidP="00A53C4E">
            <w:pPr>
              <w:spacing w:after="0" w:line="240" w:lineRule="auto"/>
              <w:jc w:val="center"/>
              <w:rPr>
                <w:b/>
                <w:bCs/>
                <w:color w:val="000000"/>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469186FC" w14:textId="77777777" w:rsidR="00A53C4E" w:rsidRPr="007F1B2B" w:rsidRDefault="00A53C4E" w:rsidP="00A53C4E">
            <w:pPr>
              <w:spacing w:after="0" w:line="240" w:lineRule="auto"/>
              <w:jc w:val="center"/>
              <w:rPr>
                <w:bCs/>
                <w:color w:val="000000"/>
                <w:szCs w:val="24"/>
              </w:rPr>
            </w:pPr>
            <w:r w:rsidRPr="007F1B2B">
              <w:rPr>
                <w:bCs/>
                <w:color w:val="000000"/>
                <w:szCs w:val="24"/>
              </w:rPr>
              <w:t>Овражная</w:t>
            </w:r>
          </w:p>
        </w:tc>
        <w:tc>
          <w:tcPr>
            <w:tcW w:w="3063" w:type="dxa"/>
            <w:tcBorders>
              <w:top w:val="single" w:sz="4" w:space="0" w:color="000000"/>
              <w:left w:val="single" w:sz="4" w:space="0" w:color="000000"/>
              <w:bottom w:val="single" w:sz="4" w:space="0" w:color="000000"/>
              <w:right w:val="single" w:sz="4" w:space="0" w:color="000000"/>
            </w:tcBorders>
          </w:tcPr>
          <w:p w14:paraId="57F4446B" w14:textId="77777777" w:rsidR="00A53C4E" w:rsidRPr="007F1B2B" w:rsidRDefault="00A53C4E" w:rsidP="00A53C4E">
            <w:pPr>
              <w:spacing w:after="0" w:line="240" w:lineRule="auto"/>
              <w:jc w:val="center"/>
            </w:pPr>
            <w:r w:rsidRPr="007F1B2B">
              <w:t>910</w:t>
            </w:r>
          </w:p>
        </w:tc>
      </w:tr>
      <w:tr w:rsidR="00A53C4E" w:rsidRPr="007F1B2B" w14:paraId="368C7235" w14:textId="77777777" w:rsidTr="00A53C4E">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5E945CC5" w14:textId="77777777" w:rsidR="00A53C4E" w:rsidRPr="007F1B2B" w:rsidRDefault="00A53C4E" w:rsidP="00DA5A56">
            <w:pPr>
              <w:spacing w:after="0" w:line="240" w:lineRule="auto"/>
              <w:rPr>
                <w:b/>
                <w:bCs/>
                <w:color w:val="000000"/>
                <w:szCs w:val="24"/>
              </w:rPr>
            </w:pPr>
            <w:r w:rsidRPr="007F1B2B">
              <w:rPr>
                <w:b/>
                <w:bCs/>
                <w:color w:val="000000"/>
                <w:szCs w:val="24"/>
              </w:rPr>
              <w:t xml:space="preserve">Всего </w:t>
            </w:r>
          </w:p>
        </w:tc>
        <w:tc>
          <w:tcPr>
            <w:tcW w:w="3063" w:type="dxa"/>
            <w:tcBorders>
              <w:top w:val="single" w:sz="4" w:space="0" w:color="000000"/>
              <w:left w:val="single" w:sz="4" w:space="0" w:color="000000"/>
              <w:bottom w:val="single" w:sz="4" w:space="0" w:color="000000"/>
              <w:right w:val="single" w:sz="4" w:space="0" w:color="000000"/>
            </w:tcBorders>
          </w:tcPr>
          <w:p w14:paraId="7CB7E9AC" w14:textId="77777777" w:rsidR="00A53C4E" w:rsidRPr="007F1B2B" w:rsidRDefault="00A53C4E" w:rsidP="00A53C4E">
            <w:pPr>
              <w:spacing w:after="0" w:line="240" w:lineRule="auto"/>
              <w:jc w:val="center"/>
              <w:rPr>
                <w:b/>
              </w:rPr>
            </w:pPr>
            <w:r w:rsidRPr="007F1B2B">
              <w:rPr>
                <w:b/>
              </w:rPr>
              <w:t>910</w:t>
            </w:r>
          </w:p>
        </w:tc>
      </w:tr>
      <w:tr w:rsidR="00A53C4E" w:rsidRPr="007F1B2B" w14:paraId="3D8DDAE5" w14:textId="77777777" w:rsidTr="00A53C4E">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1898EB76" w14:textId="45493640" w:rsidR="00A53C4E" w:rsidRPr="007F1B2B" w:rsidRDefault="00A53C4E" w:rsidP="00A53C4E">
            <w:pPr>
              <w:spacing w:after="0" w:line="240" w:lineRule="auto"/>
              <w:jc w:val="center"/>
              <w:rPr>
                <w:b/>
              </w:rPr>
            </w:pPr>
            <w:r w:rsidRPr="007F1B2B">
              <w:rPr>
                <w:b/>
              </w:rPr>
              <w:t xml:space="preserve">д. </w:t>
            </w:r>
            <w:proofErr w:type="spellStart"/>
            <w:r w:rsidRPr="007F1B2B">
              <w:rPr>
                <w:b/>
              </w:rPr>
              <w:t>Пановка</w:t>
            </w:r>
            <w:proofErr w:type="spellEnd"/>
          </w:p>
        </w:tc>
      </w:tr>
      <w:tr w:rsidR="00A53C4E" w:rsidRPr="007F1B2B" w14:paraId="259BB292"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0613528B" w14:textId="77777777" w:rsidR="00A53C4E" w:rsidRPr="007F1B2B" w:rsidRDefault="00A53C4E" w:rsidP="00A53C4E">
            <w:pPr>
              <w:spacing w:after="0" w:line="240" w:lineRule="auto"/>
              <w:jc w:val="center"/>
              <w:rPr>
                <w:b/>
                <w:bCs/>
                <w:color w:val="000000"/>
                <w:szCs w:val="24"/>
              </w:rPr>
            </w:pPr>
            <w:r w:rsidRPr="007F1B2B">
              <w:rPr>
                <w:bCs/>
                <w:color w:val="000000"/>
                <w:szCs w:val="24"/>
              </w:rPr>
              <w:t>1</w:t>
            </w:r>
          </w:p>
        </w:tc>
        <w:tc>
          <w:tcPr>
            <w:tcW w:w="2987" w:type="dxa"/>
            <w:tcBorders>
              <w:top w:val="single" w:sz="4" w:space="0" w:color="000000"/>
              <w:left w:val="single" w:sz="4" w:space="0" w:color="000000"/>
              <w:bottom w:val="single" w:sz="4" w:space="0" w:color="000000"/>
              <w:right w:val="single" w:sz="4" w:space="0" w:color="000000"/>
            </w:tcBorders>
            <w:vAlign w:val="center"/>
          </w:tcPr>
          <w:p w14:paraId="2E525FAF" w14:textId="77777777" w:rsidR="00A53C4E" w:rsidRPr="007F1B2B" w:rsidRDefault="00A53C4E" w:rsidP="00A53C4E">
            <w:pPr>
              <w:spacing w:after="0" w:line="240" w:lineRule="auto"/>
              <w:jc w:val="center"/>
              <w:rPr>
                <w:b/>
                <w:bCs/>
                <w:color w:val="000000"/>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292D9777" w14:textId="77777777" w:rsidR="00A53C4E" w:rsidRPr="007F1B2B" w:rsidRDefault="00A53C4E" w:rsidP="00A53C4E">
            <w:pPr>
              <w:spacing w:after="0" w:line="240" w:lineRule="auto"/>
              <w:jc w:val="center"/>
              <w:rPr>
                <w:bCs/>
                <w:color w:val="000000"/>
                <w:szCs w:val="24"/>
              </w:rPr>
            </w:pPr>
            <w:r w:rsidRPr="007F1B2B">
              <w:t>Родниковая</w:t>
            </w:r>
          </w:p>
        </w:tc>
        <w:tc>
          <w:tcPr>
            <w:tcW w:w="3063" w:type="dxa"/>
            <w:tcBorders>
              <w:top w:val="single" w:sz="4" w:space="0" w:color="000000"/>
              <w:left w:val="single" w:sz="4" w:space="0" w:color="000000"/>
              <w:bottom w:val="single" w:sz="4" w:space="0" w:color="000000"/>
              <w:right w:val="single" w:sz="4" w:space="0" w:color="000000"/>
            </w:tcBorders>
          </w:tcPr>
          <w:p w14:paraId="5518705E" w14:textId="77777777" w:rsidR="00A53C4E" w:rsidRPr="007F1B2B" w:rsidRDefault="00A53C4E" w:rsidP="00A53C4E">
            <w:pPr>
              <w:spacing w:after="0" w:line="240" w:lineRule="auto"/>
              <w:jc w:val="center"/>
              <w:rPr>
                <w:b/>
              </w:rPr>
            </w:pPr>
            <w:r w:rsidRPr="007F1B2B">
              <w:t>1500</w:t>
            </w:r>
          </w:p>
        </w:tc>
      </w:tr>
      <w:tr w:rsidR="004B100D" w:rsidRPr="007F1B2B" w14:paraId="10886BBF" w14:textId="77777777" w:rsidTr="00AB0B24">
        <w:tc>
          <w:tcPr>
            <w:tcW w:w="664" w:type="dxa"/>
            <w:tcBorders>
              <w:top w:val="single" w:sz="4" w:space="0" w:color="000000"/>
              <w:left w:val="single" w:sz="4" w:space="0" w:color="000000"/>
              <w:bottom w:val="single" w:sz="4" w:space="0" w:color="000000"/>
              <w:right w:val="single" w:sz="4" w:space="0" w:color="000000"/>
            </w:tcBorders>
            <w:vAlign w:val="center"/>
          </w:tcPr>
          <w:p w14:paraId="3E044586" w14:textId="514CCDA5" w:rsidR="004B100D" w:rsidRPr="007F1B2B" w:rsidRDefault="004B100D" w:rsidP="004B100D">
            <w:pPr>
              <w:spacing w:after="0" w:line="240" w:lineRule="auto"/>
              <w:jc w:val="center"/>
              <w:rPr>
                <w:bCs/>
                <w:color w:val="000000"/>
                <w:szCs w:val="24"/>
              </w:rPr>
            </w:pPr>
            <w:r>
              <w:rPr>
                <w:rFonts w:eastAsia="Calibri"/>
                <w:szCs w:val="24"/>
              </w:rPr>
              <w:t>2</w:t>
            </w:r>
          </w:p>
        </w:tc>
        <w:tc>
          <w:tcPr>
            <w:tcW w:w="2987" w:type="dxa"/>
            <w:tcBorders>
              <w:top w:val="single" w:sz="4" w:space="0" w:color="000000"/>
              <w:left w:val="single" w:sz="4" w:space="0" w:color="000000"/>
              <w:bottom w:val="single" w:sz="4" w:space="0" w:color="000000"/>
              <w:right w:val="single" w:sz="4" w:space="0" w:color="000000"/>
            </w:tcBorders>
          </w:tcPr>
          <w:p w14:paraId="44EC036A" w14:textId="0A363570" w:rsidR="004B100D" w:rsidRPr="007F1B2B" w:rsidRDefault="004B100D" w:rsidP="004B100D">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2D4BDC44" w14:textId="5CACC09C" w:rsidR="004B100D" w:rsidRPr="007F1B2B" w:rsidRDefault="004B100D" w:rsidP="004B100D">
            <w:pPr>
              <w:spacing w:after="0" w:line="240" w:lineRule="auto"/>
              <w:jc w:val="center"/>
            </w:pPr>
            <w:r w:rsidRPr="007F1B2B">
              <w:t>Пионерская</w:t>
            </w:r>
          </w:p>
        </w:tc>
        <w:tc>
          <w:tcPr>
            <w:tcW w:w="3063" w:type="dxa"/>
            <w:tcBorders>
              <w:top w:val="single" w:sz="4" w:space="0" w:color="000000"/>
              <w:left w:val="single" w:sz="4" w:space="0" w:color="000000"/>
              <w:bottom w:val="single" w:sz="4" w:space="0" w:color="000000"/>
              <w:right w:val="single" w:sz="4" w:space="0" w:color="000000"/>
            </w:tcBorders>
          </w:tcPr>
          <w:p w14:paraId="524DDF9D" w14:textId="6A65FFFA" w:rsidR="004B100D" w:rsidRPr="007F1B2B" w:rsidRDefault="004B100D" w:rsidP="004B100D">
            <w:pPr>
              <w:spacing w:after="0" w:line="240" w:lineRule="auto"/>
              <w:jc w:val="center"/>
            </w:pPr>
            <w:r w:rsidRPr="007F1B2B">
              <w:t>440</w:t>
            </w:r>
          </w:p>
        </w:tc>
      </w:tr>
      <w:tr w:rsidR="004B100D" w:rsidRPr="007F1B2B" w14:paraId="4849CD3E" w14:textId="77777777" w:rsidTr="00AB0B24">
        <w:tc>
          <w:tcPr>
            <w:tcW w:w="664" w:type="dxa"/>
            <w:tcBorders>
              <w:top w:val="single" w:sz="4" w:space="0" w:color="000000"/>
              <w:left w:val="single" w:sz="4" w:space="0" w:color="000000"/>
              <w:bottom w:val="single" w:sz="4" w:space="0" w:color="000000"/>
              <w:right w:val="single" w:sz="4" w:space="0" w:color="000000"/>
            </w:tcBorders>
            <w:vAlign w:val="center"/>
          </w:tcPr>
          <w:p w14:paraId="65606BB4" w14:textId="7A6ED9E1" w:rsidR="004B100D" w:rsidRPr="007F1B2B" w:rsidRDefault="004B100D" w:rsidP="004B100D">
            <w:pPr>
              <w:spacing w:after="0" w:line="240" w:lineRule="auto"/>
              <w:jc w:val="center"/>
              <w:rPr>
                <w:bCs/>
                <w:color w:val="000000"/>
                <w:szCs w:val="24"/>
              </w:rPr>
            </w:pPr>
            <w:r>
              <w:rPr>
                <w:rFonts w:eastAsia="Calibri"/>
                <w:szCs w:val="24"/>
              </w:rPr>
              <w:t>3</w:t>
            </w:r>
          </w:p>
        </w:tc>
        <w:tc>
          <w:tcPr>
            <w:tcW w:w="2987" w:type="dxa"/>
            <w:tcBorders>
              <w:top w:val="single" w:sz="4" w:space="0" w:color="000000"/>
              <w:left w:val="single" w:sz="4" w:space="0" w:color="000000"/>
              <w:bottom w:val="single" w:sz="4" w:space="0" w:color="000000"/>
              <w:right w:val="single" w:sz="4" w:space="0" w:color="000000"/>
            </w:tcBorders>
          </w:tcPr>
          <w:p w14:paraId="3F10D526" w14:textId="3A77D9D2" w:rsidR="004B100D" w:rsidRPr="007F1B2B" w:rsidRDefault="004B100D" w:rsidP="004B100D">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03CDD6D8" w14:textId="22EC281B" w:rsidR="004B100D" w:rsidRPr="007F1B2B" w:rsidRDefault="004B100D" w:rsidP="004B100D">
            <w:pPr>
              <w:spacing w:after="0" w:line="240" w:lineRule="auto"/>
              <w:jc w:val="center"/>
            </w:pPr>
            <w:r w:rsidRPr="007F1B2B">
              <w:t>Санаторская</w:t>
            </w:r>
          </w:p>
        </w:tc>
        <w:tc>
          <w:tcPr>
            <w:tcW w:w="3063" w:type="dxa"/>
            <w:tcBorders>
              <w:top w:val="single" w:sz="4" w:space="0" w:color="000000"/>
              <w:left w:val="single" w:sz="4" w:space="0" w:color="000000"/>
              <w:bottom w:val="single" w:sz="4" w:space="0" w:color="000000"/>
              <w:right w:val="single" w:sz="4" w:space="0" w:color="000000"/>
            </w:tcBorders>
          </w:tcPr>
          <w:p w14:paraId="0AB7CD40" w14:textId="58CB4CFA" w:rsidR="004B100D" w:rsidRPr="007F1B2B" w:rsidRDefault="004B100D" w:rsidP="004B100D">
            <w:pPr>
              <w:spacing w:after="0" w:line="240" w:lineRule="auto"/>
              <w:jc w:val="center"/>
            </w:pPr>
            <w:r w:rsidRPr="007F1B2B">
              <w:t>225</w:t>
            </w:r>
          </w:p>
        </w:tc>
      </w:tr>
      <w:tr w:rsidR="00A53C4E" w:rsidRPr="007F1B2B" w14:paraId="12A9B5D5" w14:textId="77777777" w:rsidTr="00A53C4E">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611E5E82" w14:textId="77777777" w:rsidR="00A53C4E" w:rsidRPr="007F1B2B" w:rsidRDefault="00A53C4E" w:rsidP="00DA5A56">
            <w:pPr>
              <w:spacing w:after="0" w:line="240" w:lineRule="auto"/>
              <w:rPr>
                <w:b/>
                <w:bCs/>
                <w:color w:val="000000"/>
                <w:szCs w:val="24"/>
              </w:rPr>
            </w:pPr>
            <w:r w:rsidRPr="007F1B2B">
              <w:rPr>
                <w:b/>
                <w:bCs/>
                <w:color w:val="000000"/>
                <w:szCs w:val="24"/>
              </w:rPr>
              <w:t xml:space="preserve">Всего </w:t>
            </w:r>
          </w:p>
        </w:tc>
        <w:tc>
          <w:tcPr>
            <w:tcW w:w="3063" w:type="dxa"/>
            <w:tcBorders>
              <w:top w:val="single" w:sz="4" w:space="0" w:color="000000"/>
              <w:left w:val="single" w:sz="4" w:space="0" w:color="000000"/>
              <w:bottom w:val="single" w:sz="4" w:space="0" w:color="000000"/>
              <w:right w:val="single" w:sz="4" w:space="0" w:color="000000"/>
            </w:tcBorders>
          </w:tcPr>
          <w:p w14:paraId="651C8867" w14:textId="7BC3E38C" w:rsidR="00A53C4E" w:rsidRPr="007F1B2B" w:rsidRDefault="004B100D" w:rsidP="00A53C4E">
            <w:pPr>
              <w:spacing w:after="0" w:line="240" w:lineRule="auto"/>
              <w:jc w:val="center"/>
              <w:rPr>
                <w:b/>
              </w:rPr>
            </w:pPr>
            <w:r>
              <w:rPr>
                <w:b/>
              </w:rPr>
              <w:t>2165</w:t>
            </w:r>
          </w:p>
        </w:tc>
      </w:tr>
      <w:tr w:rsidR="00A53C4E" w:rsidRPr="007F1B2B" w14:paraId="30C2E517" w14:textId="77777777" w:rsidTr="00A53C4E">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408E5E42" w14:textId="24B31263" w:rsidR="00A53C4E" w:rsidRPr="007F1B2B" w:rsidRDefault="00A53C4E" w:rsidP="00A53C4E">
            <w:pPr>
              <w:spacing w:after="0" w:line="240" w:lineRule="auto"/>
              <w:jc w:val="center"/>
              <w:rPr>
                <w:b/>
                <w:szCs w:val="24"/>
              </w:rPr>
            </w:pPr>
            <w:proofErr w:type="spellStart"/>
            <w:r w:rsidRPr="007F1B2B">
              <w:rPr>
                <w:b/>
                <w:szCs w:val="24"/>
              </w:rPr>
              <w:t>с.Черенцовка</w:t>
            </w:r>
            <w:proofErr w:type="spellEnd"/>
          </w:p>
        </w:tc>
      </w:tr>
      <w:tr w:rsidR="00A53C4E" w:rsidRPr="007F1B2B" w14:paraId="58EECAE7"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3FDB7866" w14:textId="77777777" w:rsidR="00A53C4E" w:rsidRPr="007F1B2B" w:rsidRDefault="00A53C4E" w:rsidP="00A53C4E">
            <w:pPr>
              <w:spacing w:after="0" w:line="240" w:lineRule="auto"/>
              <w:jc w:val="center"/>
              <w:rPr>
                <w:rFonts w:eastAsia="Calibri"/>
                <w:szCs w:val="24"/>
              </w:rPr>
            </w:pPr>
            <w:r w:rsidRPr="007F1B2B">
              <w:rPr>
                <w:rFonts w:eastAsia="Calibri"/>
                <w:szCs w:val="24"/>
              </w:rPr>
              <w:t>1</w:t>
            </w:r>
          </w:p>
        </w:tc>
        <w:tc>
          <w:tcPr>
            <w:tcW w:w="2987" w:type="dxa"/>
            <w:tcBorders>
              <w:top w:val="single" w:sz="4" w:space="0" w:color="000000"/>
              <w:left w:val="single" w:sz="4" w:space="0" w:color="000000"/>
              <w:bottom w:val="single" w:sz="4" w:space="0" w:color="000000"/>
              <w:right w:val="single" w:sz="4" w:space="0" w:color="000000"/>
            </w:tcBorders>
          </w:tcPr>
          <w:p w14:paraId="61A6C11C"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554B4A21" w14:textId="77777777" w:rsidR="00A53C4E" w:rsidRPr="007F1B2B" w:rsidRDefault="00A53C4E" w:rsidP="00A53C4E">
            <w:pPr>
              <w:spacing w:after="0" w:line="240" w:lineRule="auto"/>
              <w:jc w:val="center"/>
              <w:rPr>
                <w:color w:val="000000"/>
                <w:szCs w:val="24"/>
              </w:rPr>
            </w:pPr>
            <w:r w:rsidRPr="007F1B2B">
              <w:t>Луговая</w:t>
            </w:r>
          </w:p>
        </w:tc>
        <w:tc>
          <w:tcPr>
            <w:tcW w:w="3063" w:type="dxa"/>
            <w:tcBorders>
              <w:top w:val="single" w:sz="4" w:space="0" w:color="000000"/>
              <w:left w:val="single" w:sz="4" w:space="0" w:color="000000"/>
              <w:bottom w:val="single" w:sz="4" w:space="0" w:color="000000"/>
              <w:right w:val="single" w:sz="4" w:space="0" w:color="000000"/>
            </w:tcBorders>
          </w:tcPr>
          <w:p w14:paraId="4467B09A" w14:textId="77777777" w:rsidR="00A53C4E" w:rsidRPr="007F1B2B" w:rsidRDefault="00A53C4E" w:rsidP="00A53C4E">
            <w:pPr>
              <w:spacing w:after="0" w:line="240" w:lineRule="auto"/>
              <w:jc w:val="center"/>
              <w:rPr>
                <w:color w:val="000000"/>
                <w:szCs w:val="24"/>
              </w:rPr>
            </w:pPr>
            <w:r w:rsidRPr="007F1B2B">
              <w:t>1480</w:t>
            </w:r>
          </w:p>
        </w:tc>
      </w:tr>
      <w:tr w:rsidR="00A53C4E" w:rsidRPr="007F1B2B" w14:paraId="205307AA"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5BEADA48" w14:textId="77777777" w:rsidR="00A53C4E" w:rsidRPr="007F1B2B" w:rsidRDefault="00A53C4E" w:rsidP="00A53C4E">
            <w:pPr>
              <w:spacing w:after="0" w:line="240" w:lineRule="auto"/>
              <w:jc w:val="center"/>
              <w:rPr>
                <w:rFonts w:eastAsia="Calibri"/>
                <w:szCs w:val="24"/>
              </w:rPr>
            </w:pPr>
            <w:r w:rsidRPr="007F1B2B">
              <w:rPr>
                <w:rFonts w:eastAsia="Calibri"/>
                <w:szCs w:val="24"/>
              </w:rPr>
              <w:t>2</w:t>
            </w:r>
          </w:p>
        </w:tc>
        <w:tc>
          <w:tcPr>
            <w:tcW w:w="2987" w:type="dxa"/>
            <w:tcBorders>
              <w:top w:val="single" w:sz="4" w:space="0" w:color="000000"/>
              <w:left w:val="single" w:sz="4" w:space="0" w:color="000000"/>
              <w:bottom w:val="single" w:sz="4" w:space="0" w:color="000000"/>
              <w:right w:val="single" w:sz="4" w:space="0" w:color="000000"/>
            </w:tcBorders>
          </w:tcPr>
          <w:p w14:paraId="5BC4D83E"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29A8A56E" w14:textId="77777777" w:rsidR="00A53C4E" w:rsidRPr="007F1B2B" w:rsidRDefault="00A53C4E" w:rsidP="00A53C4E">
            <w:pPr>
              <w:spacing w:after="0" w:line="240" w:lineRule="auto"/>
              <w:jc w:val="center"/>
              <w:rPr>
                <w:color w:val="000000"/>
                <w:szCs w:val="24"/>
              </w:rPr>
            </w:pPr>
            <w:r w:rsidRPr="007F1B2B">
              <w:t>Центральная</w:t>
            </w:r>
          </w:p>
        </w:tc>
        <w:tc>
          <w:tcPr>
            <w:tcW w:w="3063" w:type="dxa"/>
            <w:tcBorders>
              <w:top w:val="single" w:sz="4" w:space="0" w:color="000000"/>
              <w:left w:val="single" w:sz="4" w:space="0" w:color="000000"/>
              <w:bottom w:val="single" w:sz="4" w:space="0" w:color="000000"/>
              <w:right w:val="single" w:sz="4" w:space="0" w:color="000000"/>
            </w:tcBorders>
          </w:tcPr>
          <w:p w14:paraId="45DF3DCF" w14:textId="77777777" w:rsidR="00A53C4E" w:rsidRPr="007F1B2B" w:rsidRDefault="00A53C4E" w:rsidP="00A53C4E">
            <w:pPr>
              <w:spacing w:after="0" w:line="240" w:lineRule="auto"/>
              <w:jc w:val="center"/>
              <w:rPr>
                <w:color w:val="000000"/>
                <w:szCs w:val="24"/>
              </w:rPr>
            </w:pPr>
            <w:r w:rsidRPr="007F1B2B">
              <w:t>1800</w:t>
            </w:r>
          </w:p>
        </w:tc>
      </w:tr>
      <w:tr w:rsidR="00A53C4E" w:rsidRPr="007F1B2B" w14:paraId="5AEE6FBB"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2C59D9F4" w14:textId="77777777" w:rsidR="00A53C4E" w:rsidRPr="007F1B2B" w:rsidRDefault="00A53C4E" w:rsidP="00A53C4E">
            <w:pPr>
              <w:spacing w:after="0" w:line="240" w:lineRule="auto"/>
              <w:jc w:val="center"/>
              <w:rPr>
                <w:rFonts w:eastAsia="Calibri"/>
                <w:szCs w:val="24"/>
              </w:rPr>
            </w:pPr>
            <w:r w:rsidRPr="007F1B2B">
              <w:rPr>
                <w:rFonts w:eastAsia="Calibri"/>
                <w:szCs w:val="24"/>
              </w:rPr>
              <w:t>3</w:t>
            </w:r>
          </w:p>
        </w:tc>
        <w:tc>
          <w:tcPr>
            <w:tcW w:w="2987" w:type="dxa"/>
            <w:tcBorders>
              <w:top w:val="single" w:sz="4" w:space="0" w:color="000000"/>
              <w:left w:val="single" w:sz="4" w:space="0" w:color="000000"/>
              <w:bottom w:val="single" w:sz="4" w:space="0" w:color="000000"/>
              <w:right w:val="single" w:sz="4" w:space="0" w:color="000000"/>
            </w:tcBorders>
          </w:tcPr>
          <w:p w14:paraId="0E0B2D47"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5DD4A2C8" w14:textId="77777777" w:rsidR="00A53C4E" w:rsidRPr="007F1B2B" w:rsidRDefault="00A53C4E" w:rsidP="00A53C4E">
            <w:pPr>
              <w:spacing w:after="0" w:line="240" w:lineRule="auto"/>
              <w:jc w:val="center"/>
              <w:rPr>
                <w:color w:val="000000"/>
                <w:szCs w:val="24"/>
              </w:rPr>
            </w:pPr>
            <w:r w:rsidRPr="007F1B2B">
              <w:t>Дачная</w:t>
            </w:r>
          </w:p>
        </w:tc>
        <w:tc>
          <w:tcPr>
            <w:tcW w:w="3063" w:type="dxa"/>
            <w:tcBorders>
              <w:top w:val="single" w:sz="4" w:space="0" w:color="000000"/>
              <w:left w:val="single" w:sz="4" w:space="0" w:color="000000"/>
              <w:bottom w:val="single" w:sz="4" w:space="0" w:color="000000"/>
              <w:right w:val="single" w:sz="4" w:space="0" w:color="000000"/>
            </w:tcBorders>
          </w:tcPr>
          <w:p w14:paraId="4175B004" w14:textId="77777777" w:rsidR="00A53C4E" w:rsidRPr="007F1B2B" w:rsidRDefault="00A53C4E" w:rsidP="00A53C4E">
            <w:pPr>
              <w:spacing w:after="0" w:line="240" w:lineRule="auto"/>
              <w:jc w:val="center"/>
              <w:rPr>
                <w:color w:val="000000"/>
                <w:szCs w:val="24"/>
              </w:rPr>
            </w:pPr>
            <w:r w:rsidRPr="007F1B2B">
              <w:t>2000</w:t>
            </w:r>
          </w:p>
        </w:tc>
      </w:tr>
      <w:tr w:rsidR="00A53C4E" w:rsidRPr="007F1B2B" w14:paraId="174257E9"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08413074" w14:textId="77777777" w:rsidR="00A53C4E" w:rsidRPr="007F1B2B" w:rsidRDefault="00A53C4E" w:rsidP="00A53C4E">
            <w:pPr>
              <w:spacing w:after="0" w:line="240" w:lineRule="auto"/>
              <w:jc w:val="center"/>
              <w:rPr>
                <w:rFonts w:eastAsia="Calibri"/>
                <w:szCs w:val="24"/>
              </w:rPr>
            </w:pPr>
            <w:r w:rsidRPr="007F1B2B">
              <w:rPr>
                <w:rFonts w:eastAsia="Calibri"/>
                <w:szCs w:val="24"/>
              </w:rPr>
              <w:t>4</w:t>
            </w:r>
          </w:p>
        </w:tc>
        <w:tc>
          <w:tcPr>
            <w:tcW w:w="2987" w:type="dxa"/>
            <w:tcBorders>
              <w:top w:val="single" w:sz="4" w:space="0" w:color="000000"/>
              <w:left w:val="single" w:sz="4" w:space="0" w:color="000000"/>
              <w:bottom w:val="single" w:sz="4" w:space="0" w:color="000000"/>
              <w:right w:val="single" w:sz="4" w:space="0" w:color="000000"/>
            </w:tcBorders>
          </w:tcPr>
          <w:p w14:paraId="47EC8B9C"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58B4C5B9" w14:textId="77777777" w:rsidR="00A53C4E" w:rsidRPr="007F1B2B" w:rsidRDefault="00A53C4E" w:rsidP="00A53C4E">
            <w:pPr>
              <w:spacing w:after="0" w:line="240" w:lineRule="auto"/>
              <w:jc w:val="center"/>
              <w:rPr>
                <w:color w:val="000000"/>
                <w:szCs w:val="24"/>
              </w:rPr>
            </w:pPr>
            <w:r w:rsidRPr="007F1B2B">
              <w:t>Александровка</w:t>
            </w:r>
          </w:p>
        </w:tc>
        <w:tc>
          <w:tcPr>
            <w:tcW w:w="3063" w:type="dxa"/>
            <w:tcBorders>
              <w:top w:val="single" w:sz="4" w:space="0" w:color="000000"/>
              <w:left w:val="single" w:sz="4" w:space="0" w:color="000000"/>
              <w:bottom w:val="single" w:sz="4" w:space="0" w:color="000000"/>
              <w:right w:val="single" w:sz="4" w:space="0" w:color="000000"/>
            </w:tcBorders>
          </w:tcPr>
          <w:p w14:paraId="2A12332F" w14:textId="77777777" w:rsidR="00A53C4E" w:rsidRPr="007F1B2B" w:rsidRDefault="00A53C4E" w:rsidP="00A53C4E">
            <w:pPr>
              <w:spacing w:after="0" w:line="240" w:lineRule="auto"/>
              <w:jc w:val="center"/>
              <w:rPr>
                <w:color w:val="000000"/>
                <w:szCs w:val="24"/>
              </w:rPr>
            </w:pPr>
            <w:r w:rsidRPr="007F1B2B">
              <w:t>750</w:t>
            </w:r>
          </w:p>
        </w:tc>
      </w:tr>
      <w:tr w:rsidR="00A53C4E" w:rsidRPr="007F1B2B" w14:paraId="6D7DEC9E"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67334435" w14:textId="77777777" w:rsidR="00A53C4E" w:rsidRPr="007F1B2B" w:rsidRDefault="00A53C4E" w:rsidP="00A53C4E">
            <w:pPr>
              <w:spacing w:after="0" w:line="240" w:lineRule="auto"/>
              <w:jc w:val="center"/>
              <w:rPr>
                <w:rFonts w:eastAsia="Calibri"/>
                <w:szCs w:val="24"/>
              </w:rPr>
            </w:pPr>
            <w:r w:rsidRPr="007F1B2B">
              <w:rPr>
                <w:rFonts w:eastAsia="Calibri"/>
                <w:szCs w:val="24"/>
              </w:rPr>
              <w:t>5</w:t>
            </w:r>
          </w:p>
        </w:tc>
        <w:tc>
          <w:tcPr>
            <w:tcW w:w="2987" w:type="dxa"/>
            <w:tcBorders>
              <w:top w:val="single" w:sz="4" w:space="0" w:color="000000"/>
              <w:left w:val="single" w:sz="4" w:space="0" w:color="000000"/>
              <w:bottom w:val="single" w:sz="4" w:space="0" w:color="000000"/>
              <w:right w:val="single" w:sz="4" w:space="0" w:color="000000"/>
            </w:tcBorders>
          </w:tcPr>
          <w:p w14:paraId="34CC98CB"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280E8109" w14:textId="77777777" w:rsidR="00A53C4E" w:rsidRPr="007F1B2B" w:rsidRDefault="00A53C4E" w:rsidP="00A53C4E">
            <w:pPr>
              <w:spacing w:after="0" w:line="240" w:lineRule="auto"/>
              <w:jc w:val="center"/>
              <w:rPr>
                <w:color w:val="000000"/>
                <w:szCs w:val="24"/>
              </w:rPr>
            </w:pPr>
            <w:r w:rsidRPr="007F1B2B">
              <w:t>2-ая Александровка</w:t>
            </w:r>
          </w:p>
        </w:tc>
        <w:tc>
          <w:tcPr>
            <w:tcW w:w="3063" w:type="dxa"/>
            <w:tcBorders>
              <w:top w:val="single" w:sz="4" w:space="0" w:color="000000"/>
              <w:left w:val="single" w:sz="4" w:space="0" w:color="000000"/>
              <w:bottom w:val="single" w:sz="4" w:space="0" w:color="000000"/>
              <w:right w:val="single" w:sz="4" w:space="0" w:color="000000"/>
            </w:tcBorders>
          </w:tcPr>
          <w:p w14:paraId="4F78EF37" w14:textId="77777777" w:rsidR="00A53C4E" w:rsidRPr="007F1B2B" w:rsidRDefault="00A53C4E" w:rsidP="00A53C4E">
            <w:pPr>
              <w:spacing w:after="0" w:line="240" w:lineRule="auto"/>
              <w:jc w:val="center"/>
              <w:rPr>
                <w:color w:val="000000"/>
                <w:szCs w:val="24"/>
              </w:rPr>
            </w:pPr>
            <w:r w:rsidRPr="007F1B2B">
              <w:t>870</w:t>
            </w:r>
          </w:p>
        </w:tc>
      </w:tr>
      <w:tr w:rsidR="00A53C4E" w:rsidRPr="007F1B2B" w14:paraId="0B5A2650" w14:textId="77777777" w:rsidTr="00A53C4E">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12EB48DC" w14:textId="77777777" w:rsidR="00A53C4E" w:rsidRPr="007F1B2B" w:rsidRDefault="00A53C4E" w:rsidP="00DA5A56">
            <w:pPr>
              <w:spacing w:after="0" w:line="240" w:lineRule="auto"/>
            </w:pPr>
            <w:r w:rsidRPr="007F1B2B">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tcPr>
          <w:p w14:paraId="6756E348" w14:textId="77777777" w:rsidR="00A53C4E" w:rsidRPr="007F1B2B" w:rsidRDefault="00A53C4E" w:rsidP="00A53C4E">
            <w:pPr>
              <w:spacing w:after="0" w:line="240" w:lineRule="auto"/>
              <w:jc w:val="center"/>
            </w:pPr>
            <w:r w:rsidRPr="007F1B2B">
              <w:rPr>
                <w:b/>
              </w:rPr>
              <w:t>6900</w:t>
            </w:r>
          </w:p>
        </w:tc>
      </w:tr>
      <w:tr w:rsidR="00A53C4E" w:rsidRPr="007F1B2B" w14:paraId="55FFFAAC" w14:textId="77777777" w:rsidTr="00A53C4E">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1A374933" w14:textId="04D53157" w:rsidR="00A53C4E" w:rsidRPr="007F1B2B" w:rsidRDefault="00A53C4E" w:rsidP="00A53C4E">
            <w:pPr>
              <w:spacing w:after="0" w:line="240" w:lineRule="auto"/>
              <w:jc w:val="center"/>
              <w:rPr>
                <w:b/>
              </w:rPr>
            </w:pPr>
            <w:proofErr w:type="spellStart"/>
            <w:r w:rsidRPr="007F1B2B">
              <w:rPr>
                <w:b/>
              </w:rPr>
              <w:t>н.п</w:t>
            </w:r>
            <w:proofErr w:type="spellEnd"/>
            <w:r w:rsidRPr="007F1B2B">
              <w:rPr>
                <w:b/>
              </w:rPr>
              <w:t xml:space="preserve">. </w:t>
            </w:r>
            <w:proofErr w:type="spellStart"/>
            <w:r w:rsidRPr="007F1B2B">
              <w:rPr>
                <w:b/>
              </w:rPr>
              <w:t>Черенцовское</w:t>
            </w:r>
            <w:proofErr w:type="spellEnd"/>
            <w:r w:rsidRPr="007F1B2B">
              <w:rPr>
                <w:b/>
              </w:rPr>
              <w:t xml:space="preserve"> Отделение</w:t>
            </w:r>
          </w:p>
        </w:tc>
      </w:tr>
      <w:tr w:rsidR="00A53C4E" w:rsidRPr="007F1B2B" w14:paraId="5765C9E1"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58408DD2" w14:textId="77777777" w:rsidR="00A53C4E" w:rsidRPr="007F1B2B" w:rsidRDefault="00A53C4E" w:rsidP="00A53C4E">
            <w:pPr>
              <w:spacing w:after="0" w:line="240" w:lineRule="auto"/>
              <w:jc w:val="center"/>
              <w:rPr>
                <w:bCs/>
                <w:color w:val="000000"/>
                <w:szCs w:val="24"/>
              </w:rPr>
            </w:pPr>
            <w:r w:rsidRPr="007F1B2B">
              <w:rPr>
                <w:bCs/>
                <w:color w:val="000000"/>
                <w:szCs w:val="24"/>
              </w:rPr>
              <w:t>1</w:t>
            </w:r>
          </w:p>
        </w:tc>
        <w:tc>
          <w:tcPr>
            <w:tcW w:w="2987" w:type="dxa"/>
            <w:tcBorders>
              <w:top w:val="single" w:sz="4" w:space="0" w:color="000000"/>
              <w:left w:val="single" w:sz="4" w:space="0" w:color="000000"/>
              <w:bottom w:val="single" w:sz="4" w:space="0" w:color="000000"/>
              <w:right w:val="single" w:sz="4" w:space="0" w:color="000000"/>
            </w:tcBorders>
            <w:vAlign w:val="center"/>
          </w:tcPr>
          <w:p w14:paraId="3F8D9C5D" w14:textId="77777777" w:rsidR="00A53C4E" w:rsidRPr="007F1B2B" w:rsidRDefault="00A53C4E" w:rsidP="00A53C4E">
            <w:pPr>
              <w:spacing w:after="0" w:line="240" w:lineRule="auto"/>
              <w:jc w:val="center"/>
              <w:rPr>
                <w:bCs/>
                <w:color w:val="000000"/>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36B464EB" w14:textId="77777777" w:rsidR="00A53C4E" w:rsidRPr="007F1B2B" w:rsidRDefault="00A53C4E" w:rsidP="00A53C4E">
            <w:pPr>
              <w:spacing w:after="0" w:line="240" w:lineRule="auto"/>
              <w:jc w:val="center"/>
              <w:rPr>
                <w:bCs/>
                <w:color w:val="000000"/>
                <w:szCs w:val="24"/>
              </w:rPr>
            </w:pPr>
            <w:r w:rsidRPr="007F1B2B">
              <w:rPr>
                <w:bCs/>
                <w:color w:val="000000"/>
                <w:szCs w:val="24"/>
              </w:rPr>
              <w:t>Степная</w:t>
            </w:r>
          </w:p>
        </w:tc>
        <w:tc>
          <w:tcPr>
            <w:tcW w:w="3063" w:type="dxa"/>
            <w:tcBorders>
              <w:top w:val="single" w:sz="4" w:space="0" w:color="000000"/>
              <w:left w:val="single" w:sz="4" w:space="0" w:color="000000"/>
              <w:bottom w:val="single" w:sz="4" w:space="0" w:color="000000"/>
              <w:right w:val="single" w:sz="4" w:space="0" w:color="000000"/>
            </w:tcBorders>
          </w:tcPr>
          <w:p w14:paraId="419049A3" w14:textId="77777777" w:rsidR="00A53C4E" w:rsidRPr="007F1B2B" w:rsidRDefault="00A53C4E" w:rsidP="00A53C4E">
            <w:pPr>
              <w:spacing w:after="0" w:line="240" w:lineRule="auto"/>
              <w:jc w:val="center"/>
            </w:pPr>
            <w:r w:rsidRPr="007F1B2B">
              <w:t>248</w:t>
            </w:r>
          </w:p>
        </w:tc>
      </w:tr>
      <w:tr w:rsidR="00A53C4E" w:rsidRPr="007F1B2B" w14:paraId="0A7A11FF" w14:textId="77777777" w:rsidTr="00A53C4E">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76FEAA81" w14:textId="77777777" w:rsidR="00A53C4E" w:rsidRPr="007F1B2B" w:rsidRDefault="00A53C4E" w:rsidP="00DA5A56">
            <w:pPr>
              <w:spacing w:after="0" w:line="240" w:lineRule="auto"/>
              <w:rPr>
                <w:bCs/>
                <w:color w:val="000000"/>
                <w:szCs w:val="24"/>
              </w:rPr>
            </w:pPr>
            <w:r w:rsidRPr="007F1B2B">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tcPr>
          <w:p w14:paraId="22E01B0A" w14:textId="77777777" w:rsidR="00A53C4E" w:rsidRPr="007F1B2B" w:rsidRDefault="00A53C4E" w:rsidP="00A53C4E">
            <w:pPr>
              <w:spacing w:after="0" w:line="240" w:lineRule="auto"/>
              <w:jc w:val="center"/>
              <w:rPr>
                <w:b/>
              </w:rPr>
            </w:pPr>
            <w:r w:rsidRPr="007F1B2B">
              <w:rPr>
                <w:b/>
              </w:rPr>
              <w:t>248</w:t>
            </w:r>
          </w:p>
        </w:tc>
      </w:tr>
      <w:tr w:rsidR="00A53C4E" w:rsidRPr="007F1B2B" w14:paraId="337BA5C9" w14:textId="77777777" w:rsidTr="00A53C4E">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247B9123" w14:textId="5F696E77" w:rsidR="00A53C4E" w:rsidRPr="007F1B2B" w:rsidRDefault="00A53C4E" w:rsidP="00A53C4E">
            <w:pPr>
              <w:spacing w:after="0" w:line="240" w:lineRule="auto"/>
              <w:jc w:val="center"/>
              <w:rPr>
                <w:b/>
                <w:szCs w:val="24"/>
              </w:rPr>
            </w:pPr>
            <w:r w:rsidRPr="007F1B2B">
              <w:rPr>
                <w:b/>
                <w:szCs w:val="24"/>
              </w:rPr>
              <w:t>д.</w:t>
            </w:r>
            <w:r w:rsidR="00465E96">
              <w:rPr>
                <w:b/>
                <w:szCs w:val="24"/>
              </w:rPr>
              <w:t xml:space="preserve"> </w:t>
            </w:r>
            <w:proofErr w:type="spellStart"/>
            <w:r w:rsidRPr="007F1B2B">
              <w:rPr>
                <w:b/>
                <w:szCs w:val="24"/>
              </w:rPr>
              <w:t>Дубенское</w:t>
            </w:r>
            <w:proofErr w:type="spellEnd"/>
          </w:p>
        </w:tc>
      </w:tr>
      <w:tr w:rsidR="00A53C4E" w:rsidRPr="007F1B2B" w14:paraId="572B5122"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2993E118" w14:textId="77777777" w:rsidR="00A53C4E" w:rsidRPr="007F1B2B" w:rsidRDefault="00A53C4E" w:rsidP="00A53C4E">
            <w:pPr>
              <w:spacing w:after="0" w:line="240" w:lineRule="auto"/>
              <w:jc w:val="center"/>
              <w:rPr>
                <w:rFonts w:eastAsia="Calibri"/>
                <w:szCs w:val="24"/>
              </w:rPr>
            </w:pPr>
            <w:r w:rsidRPr="007F1B2B">
              <w:rPr>
                <w:rFonts w:eastAsia="Calibri"/>
                <w:szCs w:val="24"/>
              </w:rPr>
              <w:t>1</w:t>
            </w:r>
          </w:p>
        </w:tc>
        <w:tc>
          <w:tcPr>
            <w:tcW w:w="2987" w:type="dxa"/>
            <w:tcBorders>
              <w:top w:val="single" w:sz="4" w:space="0" w:color="000000"/>
              <w:left w:val="single" w:sz="4" w:space="0" w:color="000000"/>
              <w:bottom w:val="single" w:sz="4" w:space="0" w:color="000000"/>
              <w:right w:val="single" w:sz="4" w:space="0" w:color="000000"/>
            </w:tcBorders>
          </w:tcPr>
          <w:p w14:paraId="292F1DBA"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0F943167" w14:textId="77777777" w:rsidR="00A53C4E" w:rsidRPr="007F1B2B" w:rsidRDefault="00A53C4E" w:rsidP="00A53C4E">
            <w:pPr>
              <w:spacing w:after="0" w:line="240" w:lineRule="auto"/>
              <w:jc w:val="center"/>
              <w:rPr>
                <w:color w:val="000000"/>
                <w:szCs w:val="24"/>
              </w:rPr>
            </w:pPr>
            <w:r w:rsidRPr="007F1B2B">
              <w:t>Озерная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4338052C" w14:textId="77777777" w:rsidR="00A53C4E" w:rsidRPr="007F1B2B" w:rsidRDefault="00A53C4E" w:rsidP="00A53C4E">
            <w:pPr>
              <w:spacing w:after="0" w:line="240" w:lineRule="auto"/>
              <w:jc w:val="center"/>
              <w:rPr>
                <w:color w:val="000000"/>
                <w:szCs w:val="24"/>
              </w:rPr>
            </w:pPr>
            <w:r w:rsidRPr="007F1B2B">
              <w:t>990</w:t>
            </w:r>
          </w:p>
        </w:tc>
      </w:tr>
      <w:tr w:rsidR="00A53C4E" w:rsidRPr="007F1B2B" w14:paraId="58349158"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33D471A0" w14:textId="77777777" w:rsidR="00A53C4E" w:rsidRPr="007F1B2B" w:rsidRDefault="00A53C4E" w:rsidP="00A53C4E">
            <w:pPr>
              <w:spacing w:after="0" w:line="240" w:lineRule="auto"/>
              <w:jc w:val="center"/>
              <w:rPr>
                <w:rFonts w:eastAsia="Calibri"/>
                <w:szCs w:val="24"/>
              </w:rPr>
            </w:pPr>
            <w:r w:rsidRPr="007F1B2B">
              <w:rPr>
                <w:rFonts w:eastAsia="Calibri"/>
                <w:szCs w:val="24"/>
              </w:rPr>
              <w:t>2</w:t>
            </w:r>
          </w:p>
        </w:tc>
        <w:tc>
          <w:tcPr>
            <w:tcW w:w="2987" w:type="dxa"/>
            <w:tcBorders>
              <w:top w:val="single" w:sz="4" w:space="0" w:color="000000"/>
              <w:left w:val="single" w:sz="4" w:space="0" w:color="000000"/>
              <w:bottom w:val="single" w:sz="4" w:space="0" w:color="000000"/>
              <w:right w:val="single" w:sz="4" w:space="0" w:color="000000"/>
            </w:tcBorders>
          </w:tcPr>
          <w:p w14:paraId="7817CCA8"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44133873" w14:textId="77777777" w:rsidR="00A53C4E" w:rsidRPr="007F1B2B" w:rsidRDefault="00A53C4E" w:rsidP="00A53C4E">
            <w:pPr>
              <w:spacing w:after="0" w:line="240" w:lineRule="auto"/>
              <w:jc w:val="center"/>
              <w:rPr>
                <w:color w:val="000000"/>
                <w:szCs w:val="24"/>
              </w:rPr>
            </w:pPr>
            <w:r w:rsidRPr="007F1B2B">
              <w:t>Овражная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30697184" w14:textId="77777777" w:rsidR="00A53C4E" w:rsidRPr="007F1B2B" w:rsidRDefault="00A53C4E" w:rsidP="00A53C4E">
            <w:pPr>
              <w:spacing w:after="0" w:line="240" w:lineRule="auto"/>
              <w:jc w:val="center"/>
              <w:rPr>
                <w:color w:val="000000"/>
                <w:szCs w:val="24"/>
              </w:rPr>
            </w:pPr>
            <w:r w:rsidRPr="007F1B2B">
              <w:t>1000</w:t>
            </w:r>
          </w:p>
        </w:tc>
      </w:tr>
      <w:tr w:rsidR="00A53C4E" w:rsidRPr="007F1B2B" w14:paraId="0D75DB18"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008CA4EA" w14:textId="77777777" w:rsidR="00A53C4E" w:rsidRPr="007F1B2B" w:rsidRDefault="00A53C4E" w:rsidP="00A53C4E">
            <w:pPr>
              <w:spacing w:after="0" w:line="240" w:lineRule="auto"/>
              <w:jc w:val="center"/>
              <w:rPr>
                <w:rFonts w:eastAsia="Calibri"/>
                <w:szCs w:val="24"/>
              </w:rPr>
            </w:pPr>
          </w:p>
        </w:tc>
        <w:tc>
          <w:tcPr>
            <w:tcW w:w="2987" w:type="dxa"/>
            <w:tcBorders>
              <w:top w:val="single" w:sz="4" w:space="0" w:color="000000"/>
              <w:left w:val="single" w:sz="4" w:space="0" w:color="000000"/>
              <w:bottom w:val="single" w:sz="4" w:space="0" w:color="000000"/>
              <w:right w:val="single" w:sz="4" w:space="0" w:color="000000"/>
            </w:tcBorders>
          </w:tcPr>
          <w:p w14:paraId="2E9F5BC8" w14:textId="77777777" w:rsidR="00A53C4E" w:rsidRPr="007F1B2B" w:rsidRDefault="00A53C4E" w:rsidP="00A53C4E">
            <w:pPr>
              <w:spacing w:after="0" w:line="240" w:lineRule="auto"/>
              <w:jc w:val="center"/>
              <w:rPr>
                <w:rFonts w:eastAsia="Calibri"/>
                <w:szCs w:val="24"/>
              </w:rPr>
            </w:pPr>
          </w:p>
        </w:tc>
        <w:tc>
          <w:tcPr>
            <w:tcW w:w="3281" w:type="dxa"/>
            <w:tcBorders>
              <w:top w:val="single" w:sz="4" w:space="0" w:color="000000"/>
              <w:left w:val="single" w:sz="4" w:space="0" w:color="000000"/>
              <w:bottom w:val="single" w:sz="4" w:space="0" w:color="000000"/>
              <w:right w:val="single" w:sz="4" w:space="0" w:color="000000"/>
            </w:tcBorders>
          </w:tcPr>
          <w:p w14:paraId="3290D908" w14:textId="77777777" w:rsidR="00A53C4E" w:rsidRPr="007F1B2B" w:rsidRDefault="00A53C4E" w:rsidP="00A53C4E">
            <w:pPr>
              <w:spacing w:after="0" w:line="240" w:lineRule="auto"/>
              <w:jc w:val="center"/>
            </w:pPr>
            <w:r w:rsidRPr="007F1B2B">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vAlign w:val="center"/>
          </w:tcPr>
          <w:p w14:paraId="79E2D0EC" w14:textId="476DCF72" w:rsidR="00A53C4E" w:rsidRPr="007F1B2B" w:rsidRDefault="004B100D" w:rsidP="00A53C4E">
            <w:pPr>
              <w:spacing w:after="0" w:line="240" w:lineRule="auto"/>
              <w:jc w:val="center"/>
            </w:pPr>
            <w:r>
              <w:rPr>
                <w:b/>
              </w:rPr>
              <w:t>1990</w:t>
            </w:r>
          </w:p>
        </w:tc>
      </w:tr>
      <w:tr w:rsidR="00A53C4E" w:rsidRPr="007F1B2B" w14:paraId="00ADC004" w14:textId="77777777" w:rsidTr="00A53C4E">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64AA9F4A" w14:textId="4B580D42" w:rsidR="00A53C4E" w:rsidRPr="007F1B2B" w:rsidRDefault="00A53C4E" w:rsidP="00A53C4E">
            <w:pPr>
              <w:spacing w:after="0" w:line="240" w:lineRule="auto"/>
              <w:jc w:val="center"/>
              <w:rPr>
                <w:b/>
                <w:szCs w:val="24"/>
              </w:rPr>
            </w:pPr>
            <w:r w:rsidRPr="007F1B2B">
              <w:rPr>
                <w:b/>
                <w:szCs w:val="24"/>
              </w:rPr>
              <w:t xml:space="preserve">ж/д ст. </w:t>
            </w:r>
            <w:proofErr w:type="spellStart"/>
            <w:r w:rsidRPr="007F1B2B">
              <w:rPr>
                <w:b/>
                <w:szCs w:val="24"/>
              </w:rPr>
              <w:t>Панчулидзиевка</w:t>
            </w:r>
            <w:proofErr w:type="spellEnd"/>
          </w:p>
        </w:tc>
      </w:tr>
      <w:tr w:rsidR="00A53C4E" w:rsidRPr="007F1B2B" w14:paraId="2FA1FE29"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24ABFCAC" w14:textId="77777777" w:rsidR="00A53C4E" w:rsidRPr="007F1B2B" w:rsidRDefault="00A53C4E" w:rsidP="00A53C4E">
            <w:pPr>
              <w:spacing w:after="0" w:line="240" w:lineRule="auto"/>
              <w:jc w:val="center"/>
              <w:rPr>
                <w:rFonts w:eastAsia="Calibri"/>
                <w:szCs w:val="24"/>
              </w:rPr>
            </w:pPr>
            <w:r w:rsidRPr="007F1B2B">
              <w:rPr>
                <w:rFonts w:eastAsia="Calibri"/>
                <w:szCs w:val="24"/>
              </w:rPr>
              <w:t>1</w:t>
            </w:r>
          </w:p>
        </w:tc>
        <w:tc>
          <w:tcPr>
            <w:tcW w:w="2987" w:type="dxa"/>
            <w:tcBorders>
              <w:top w:val="single" w:sz="4" w:space="0" w:color="000000"/>
              <w:left w:val="single" w:sz="4" w:space="0" w:color="000000"/>
              <w:bottom w:val="single" w:sz="4" w:space="0" w:color="000000"/>
              <w:right w:val="single" w:sz="4" w:space="0" w:color="000000"/>
            </w:tcBorders>
          </w:tcPr>
          <w:p w14:paraId="75091432"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7858B2F7" w14:textId="77777777" w:rsidR="00A53C4E" w:rsidRPr="007F1B2B" w:rsidRDefault="00A53C4E" w:rsidP="00A53C4E">
            <w:pPr>
              <w:spacing w:after="0" w:line="240" w:lineRule="auto"/>
              <w:jc w:val="center"/>
            </w:pPr>
            <w:r w:rsidRPr="007F1B2B">
              <w:t>Железнодорожная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7DD6AC6E" w14:textId="77777777" w:rsidR="00A53C4E" w:rsidRPr="007F1B2B" w:rsidRDefault="00A53C4E" w:rsidP="00A53C4E">
            <w:pPr>
              <w:spacing w:after="0" w:line="240" w:lineRule="auto"/>
              <w:jc w:val="center"/>
            </w:pPr>
            <w:r w:rsidRPr="007F1B2B">
              <w:t>200</w:t>
            </w:r>
          </w:p>
        </w:tc>
      </w:tr>
      <w:tr w:rsidR="00A53C4E" w:rsidRPr="007F1B2B" w14:paraId="46F55EAF" w14:textId="77777777" w:rsidTr="00A53C4E">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74A02AA8" w14:textId="77777777" w:rsidR="00A53C4E" w:rsidRPr="007F1B2B" w:rsidRDefault="00A53C4E" w:rsidP="00DA5A56">
            <w:pPr>
              <w:spacing w:after="0" w:line="240" w:lineRule="auto"/>
            </w:pPr>
            <w:r w:rsidRPr="007F1B2B">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vAlign w:val="center"/>
          </w:tcPr>
          <w:p w14:paraId="3F915EF9" w14:textId="77777777" w:rsidR="00A53C4E" w:rsidRPr="007F1B2B" w:rsidRDefault="00A53C4E" w:rsidP="00A53C4E">
            <w:pPr>
              <w:spacing w:after="0" w:line="240" w:lineRule="auto"/>
              <w:jc w:val="center"/>
            </w:pPr>
            <w:r w:rsidRPr="007F1B2B">
              <w:rPr>
                <w:b/>
              </w:rPr>
              <w:t>200</w:t>
            </w:r>
          </w:p>
        </w:tc>
      </w:tr>
      <w:tr w:rsidR="00A53C4E" w:rsidRPr="007F1B2B" w14:paraId="0A0AF798" w14:textId="77777777" w:rsidTr="00A53C4E">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17935405" w14:textId="0C017F70" w:rsidR="00A53C4E" w:rsidRPr="007F1B2B" w:rsidRDefault="00A53C4E" w:rsidP="00A53C4E">
            <w:pPr>
              <w:spacing w:after="0" w:line="240" w:lineRule="auto"/>
              <w:jc w:val="center"/>
              <w:rPr>
                <w:b/>
                <w:szCs w:val="24"/>
              </w:rPr>
            </w:pPr>
            <w:proofErr w:type="spellStart"/>
            <w:r w:rsidRPr="007F1B2B">
              <w:rPr>
                <w:b/>
                <w:szCs w:val="24"/>
              </w:rPr>
              <w:t>н.п</w:t>
            </w:r>
            <w:proofErr w:type="spellEnd"/>
            <w:r w:rsidRPr="007F1B2B">
              <w:rPr>
                <w:b/>
                <w:szCs w:val="24"/>
              </w:rPr>
              <w:t xml:space="preserve">. </w:t>
            </w:r>
            <w:proofErr w:type="spellStart"/>
            <w:r w:rsidRPr="007F1B2B">
              <w:rPr>
                <w:b/>
                <w:szCs w:val="24"/>
              </w:rPr>
              <w:t>Ц.у</w:t>
            </w:r>
            <w:proofErr w:type="spellEnd"/>
            <w:r w:rsidRPr="007F1B2B">
              <w:rPr>
                <w:b/>
                <w:szCs w:val="24"/>
              </w:rPr>
              <w:t xml:space="preserve">. </w:t>
            </w:r>
            <w:proofErr w:type="spellStart"/>
            <w:r w:rsidRPr="007F1B2B">
              <w:rPr>
                <w:b/>
                <w:szCs w:val="24"/>
              </w:rPr>
              <w:t>свх</w:t>
            </w:r>
            <w:proofErr w:type="spellEnd"/>
            <w:r w:rsidRPr="007F1B2B">
              <w:rPr>
                <w:b/>
                <w:szCs w:val="24"/>
              </w:rPr>
              <w:t>. «Серп и Молот»</w:t>
            </w:r>
          </w:p>
        </w:tc>
      </w:tr>
      <w:tr w:rsidR="00A53C4E" w:rsidRPr="007F1B2B" w14:paraId="0682E17B"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447C4127" w14:textId="77777777" w:rsidR="00A53C4E" w:rsidRPr="007F1B2B" w:rsidRDefault="00A53C4E" w:rsidP="00A53C4E">
            <w:pPr>
              <w:spacing w:after="0" w:line="240" w:lineRule="auto"/>
              <w:jc w:val="center"/>
              <w:rPr>
                <w:rFonts w:eastAsia="Calibri"/>
                <w:szCs w:val="24"/>
              </w:rPr>
            </w:pPr>
            <w:r w:rsidRPr="007F1B2B">
              <w:rPr>
                <w:rFonts w:eastAsia="Calibri"/>
                <w:szCs w:val="24"/>
              </w:rPr>
              <w:t>3</w:t>
            </w:r>
          </w:p>
        </w:tc>
        <w:tc>
          <w:tcPr>
            <w:tcW w:w="2987" w:type="dxa"/>
            <w:tcBorders>
              <w:top w:val="single" w:sz="4" w:space="0" w:color="000000"/>
              <w:left w:val="single" w:sz="4" w:space="0" w:color="000000"/>
              <w:bottom w:val="single" w:sz="4" w:space="0" w:color="000000"/>
              <w:right w:val="single" w:sz="4" w:space="0" w:color="000000"/>
            </w:tcBorders>
          </w:tcPr>
          <w:p w14:paraId="6DDC58F8"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394E2033" w14:textId="77777777" w:rsidR="00A53C4E" w:rsidRPr="004B48C0" w:rsidRDefault="00A53C4E" w:rsidP="00A53C4E">
            <w:pPr>
              <w:spacing w:after="0" w:line="240" w:lineRule="auto"/>
              <w:jc w:val="center"/>
            </w:pPr>
            <w:r w:rsidRPr="004B48C0">
              <w:t>Овражная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053612FB" w14:textId="77777777" w:rsidR="00A53C4E" w:rsidRPr="007F1B2B" w:rsidRDefault="00A53C4E" w:rsidP="00A53C4E">
            <w:pPr>
              <w:spacing w:after="0" w:line="240" w:lineRule="auto"/>
              <w:jc w:val="center"/>
            </w:pPr>
            <w:r w:rsidRPr="007F1B2B">
              <w:t>800</w:t>
            </w:r>
          </w:p>
        </w:tc>
      </w:tr>
      <w:tr w:rsidR="00A53C4E" w:rsidRPr="007F1B2B" w14:paraId="414C47F3"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6610EB4C" w14:textId="77777777" w:rsidR="00A53C4E" w:rsidRPr="007F1B2B" w:rsidRDefault="00A53C4E" w:rsidP="00A53C4E">
            <w:pPr>
              <w:spacing w:after="0" w:line="240" w:lineRule="auto"/>
              <w:jc w:val="center"/>
              <w:rPr>
                <w:rFonts w:eastAsia="Calibri"/>
                <w:szCs w:val="24"/>
              </w:rPr>
            </w:pPr>
            <w:r w:rsidRPr="007F1B2B">
              <w:rPr>
                <w:rFonts w:eastAsia="Calibri"/>
                <w:szCs w:val="24"/>
              </w:rPr>
              <w:t>4</w:t>
            </w:r>
          </w:p>
        </w:tc>
        <w:tc>
          <w:tcPr>
            <w:tcW w:w="2987" w:type="dxa"/>
            <w:tcBorders>
              <w:top w:val="single" w:sz="4" w:space="0" w:color="000000"/>
              <w:left w:val="single" w:sz="4" w:space="0" w:color="000000"/>
              <w:bottom w:val="single" w:sz="4" w:space="0" w:color="000000"/>
              <w:right w:val="single" w:sz="4" w:space="0" w:color="000000"/>
            </w:tcBorders>
          </w:tcPr>
          <w:p w14:paraId="321FA49E"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02FB0B5B" w14:textId="77777777" w:rsidR="00A53C4E" w:rsidRPr="004B48C0" w:rsidRDefault="00A53C4E" w:rsidP="00A53C4E">
            <w:pPr>
              <w:spacing w:after="0" w:line="240" w:lineRule="auto"/>
              <w:jc w:val="center"/>
            </w:pPr>
            <w:r w:rsidRPr="004B48C0">
              <w:t xml:space="preserve"> Рабочая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73EF603F" w14:textId="77777777" w:rsidR="00A53C4E" w:rsidRPr="007F1B2B" w:rsidRDefault="00A53C4E" w:rsidP="00A53C4E">
            <w:pPr>
              <w:spacing w:after="0" w:line="240" w:lineRule="auto"/>
              <w:jc w:val="center"/>
            </w:pPr>
            <w:r w:rsidRPr="007F1B2B">
              <w:t>800</w:t>
            </w:r>
          </w:p>
        </w:tc>
      </w:tr>
      <w:tr w:rsidR="00A53C4E" w:rsidRPr="007F1B2B" w14:paraId="43584EFE"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267117CF" w14:textId="77777777" w:rsidR="00A53C4E" w:rsidRPr="007F1B2B" w:rsidRDefault="00A53C4E" w:rsidP="00A53C4E">
            <w:pPr>
              <w:spacing w:after="0" w:line="240" w:lineRule="auto"/>
              <w:jc w:val="center"/>
              <w:rPr>
                <w:rFonts w:eastAsia="Calibri"/>
                <w:szCs w:val="24"/>
              </w:rPr>
            </w:pPr>
            <w:r w:rsidRPr="007F1B2B">
              <w:rPr>
                <w:rFonts w:eastAsia="Calibri"/>
                <w:szCs w:val="24"/>
              </w:rPr>
              <w:t>5</w:t>
            </w:r>
          </w:p>
        </w:tc>
        <w:tc>
          <w:tcPr>
            <w:tcW w:w="2987" w:type="dxa"/>
            <w:tcBorders>
              <w:top w:val="single" w:sz="4" w:space="0" w:color="000000"/>
              <w:left w:val="single" w:sz="4" w:space="0" w:color="000000"/>
              <w:bottom w:val="single" w:sz="4" w:space="0" w:color="000000"/>
              <w:right w:val="single" w:sz="4" w:space="0" w:color="000000"/>
            </w:tcBorders>
          </w:tcPr>
          <w:p w14:paraId="5BAB3491"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520C8CBF" w14:textId="77777777" w:rsidR="00A53C4E" w:rsidRPr="004B48C0" w:rsidRDefault="00A53C4E" w:rsidP="00A53C4E">
            <w:pPr>
              <w:spacing w:after="0" w:line="240" w:lineRule="auto"/>
              <w:jc w:val="center"/>
            </w:pPr>
            <w:r w:rsidRPr="004B48C0">
              <w:t>Молодежная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46804EB5" w14:textId="77777777" w:rsidR="00A53C4E" w:rsidRPr="007F1B2B" w:rsidRDefault="00A53C4E" w:rsidP="00A53C4E">
            <w:pPr>
              <w:spacing w:after="0" w:line="240" w:lineRule="auto"/>
              <w:jc w:val="center"/>
            </w:pPr>
            <w:r w:rsidRPr="007F1B2B">
              <w:t>570</w:t>
            </w:r>
          </w:p>
        </w:tc>
      </w:tr>
      <w:tr w:rsidR="00A53C4E" w:rsidRPr="007F1B2B" w14:paraId="7EAF2D78"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2DDB4CED" w14:textId="77777777" w:rsidR="00A53C4E" w:rsidRPr="007F1B2B" w:rsidRDefault="00A53C4E" w:rsidP="00A53C4E">
            <w:pPr>
              <w:spacing w:after="0" w:line="240" w:lineRule="auto"/>
              <w:jc w:val="center"/>
              <w:rPr>
                <w:rFonts w:eastAsia="Calibri"/>
                <w:szCs w:val="24"/>
              </w:rPr>
            </w:pPr>
            <w:r w:rsidRPr="007F1B2B">
              <w:rPr>
                <w:rFonts w:eastAsia="Calibri"/>
                <w:szCs w:val="24"/>
              </w:rPr>
              <w:t>6</w:t>
            </w:r>
          </w:p>
        </w:tc>
        <w:tc>
          <w:tcPr>
            <w:tcW w:w="2987" w:type="dxa"/>
            <w:tcBorders>
              <w:top w:val="single" w:sz="4" w:space="0" w:color="000000"/>
              <w:left w:val="single" w:sz="4" w:space="0" w:color="000000"/>
              <w:bottom w:val="single" w:sz="4" w:space="0" w:color="000000"/>
              <w:right w:val="single" w:sz="4" w:space="0" w:color="000000"/>
            </w:tcBorders>
          </w:tcPr>
          <w:p w14:paraId="5122F417"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44FB07F2" w14:textId="77777777" w:rsidR="00A53C4E" w:rsidRPr="004B48C0" w:rsidRDefault="00A53C4E" w:rsidP="00A53C4E">
            <w:pPr>
              <w:spacing w:after="0" w:line="240" w:lineRule="auto"/>
              <w:jc w:val="center"/>
            </w:pPr>
            <w:r w:rsidRPr="004B48C0">
              <w:t>Лесная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6D6CB6D6" w14:textId="77777777" w:rsidR="00A53C4E" w:rsidRPr="007F1B2B" w:rsidRDefault="00A53C4E" w:rsidP="00A53C4E">
            <w:pPr>
              <w:spacing w:after="0" w:line="240" w:lineRule="auto"/>
              <w:jc w:val="center"/>
            </w:pPr>
            <w:r w:rsidRPr="007F1B2B">
              <w:t>1060</w:t>
            </w:r>
          </w:p>
        </w:tc>
      </w:tr>
      <w:tr w:rsidR="00A53C4E" w:rsidRPr="007F1B2B" w14:paraId="10A22EE4"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21704D01" w14:textId="77777777" w:rsidR="00A53C4E" w:rsidRPr="007F1B2B" w:rsidRDefault="00A53C4E" w:rsidP="00A53C4E">
            <w:pPr>
              <w:spacing w:after="0" w:line="240" w:lineRule="auto"/>
              <w:jc w:val="center"/>
              <w:rPr>
                <w:rFonts w:eastAsia="Calibri"/>
                <w:szCs w:val="24"/>
              </w:rPr>
            </w:pPr>
            <w:r w:rsidRPr="007F1B2B">
              <w:rPr>
                <w:rFonts w:eastAsia="Calibri"/>
                <w:szCs w:val="24"/>
              </w:rPr>
              <w:t>7</w:t>
            </w:r>
          </w:p>
        </w:tc>
        <w:tc>
          <w:tcPr>
            <w:tcW w:w="2987" w:type="dxa"/>
            <w:tcBorders>
              <w:top w:val="single" w:sz="4" w:space="0" w:color="000000"/>
              <w:left w:val="single" w:sz="4" w:space="0" w:color="000000"/>
              <w:bottom w:val="single" w:sz="4" w:space="0" w:color="000000"/>
              <w:right w:val="single" w:sz="4" w:space="0" w:color="000000"/>
            </w:tcBorders>
          </w:tcPr>
          <w:p w14:paraId="6C46F54E"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793D9849" w14:textId="77777777" w:rsidR="00A53C4E" w:rsidRPr="004B48C0" w:rsidRDefault="00A53C4E" w:rsidP="00A53C4E">
            <w:pPr>
              <w:spacing w:after="0" w:line="240" w:lineRule="auto"/>
              <w:jc w:val="center"/>
            </w:pPr>
            <w:r w:rsidRPr="004B48C0">
              <w:t>Садовая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4B081889" w14:textId="77777777" w:rsidR="00A53C4E" w:rsidRPr="007F1B2B" w:rsidRDefault="00A53C4E" w:rsidP="00A53C4E">
            <w:pPr>
              <w:spacing w:after="0" w:line="240" w:lineRule="auto"/>
              <w:jc w:val="center"/>
            </w:pPr>
            <w:r w:rsidRPr="007F1B2B">
              <w:t>600</w:t>
            </w:r>
          </w:p>
        </w:tc>
      </w:tr>
      <w:tr w:rsidR="00A53C4E" w:rsidRPr="007F1B2B" w14:paraId="23B673DC"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38EDA29E" w14:textId="77777777" w:rsidR="00A53C4E" w:rsidRPr="007F1B2B" w:rsidRDefault="00A53C4E" w:rsidP="00A53C4E">
            <w:pPr>
              <w:spacing w:after="0" w:line="240" w:lineRule="auto"/>
              <w:jc w:val="center"/>
              <w:rPr>
                <w:rFonts w:eastAsia="Calibri"/>
                <w:szCs w:val="24"/>
              </w:rPr>
            </w:pPr>
            <w:r w:rsidRPr="007F1B2B">
              <w:rPr>
                <w:rFonts w:eastAsia="Calibri"/>
                <w:szCs w:val="24"/>
              </w:rPr>
              <w:t>8</w:t>
            </w:r>
          </w:p>
        </w:tc>
        <w:tc>
          <w:tcPr>
            <w:tcW w:w="2987" w:type="dxa"/>
            <w:tcBorders>
              <w:top w:val="single" w:sz="4" w:space="0" w:color="000000"/>
              <w:left w:val="single" w:sz="4" w:space="0" w:color="000000"/>
              <w:bottom w:val="single" w:sz="4" w:space="0" w:color="000000"/>
              <w:right w:val="single" w:sz="4" w:space="0" w:color="000000"/>
            </w:tcBorders>
          </w:tcPr>
          <w:p w14:paraId="0F844D4F"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6196953B" w14:textId="77777777" w:rsidR="00A53C4E" w:rsidRPr="004B48C0" w:rsidRDefault="00A53C4E" w:rsidP="00A53C4E">
            <w:pPr>
              <w:spacing w:after="0" w:line="240" w:lineRule="auto"/>
              <w:jc w:val="center"/>
            </w:pPr>
            <w:r w:rsidRPr="004B48C0">
              <w:t>Заречная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68E7E7DA" w14:textId="77777777" w:rsidR="00A53C4E" w:rsidRPr="007F1B2B" w:rsidRDefault="00A53C4E" w:rsidP="00A53C4E">
            <w:pPr>
              <w:spacing w:after="0" w:line="240" w:lineRule="auto"/>
              <w:jc w:val="center"/>
            </w:pPr>
            <w:r w:rsidRPr="007F1B2B">
              <w:t>895</w:t>
            </w:r>
          </w:p>
        </w:tc>
      </w:tr>
      <w:tr w:rsidR="00A53C4E" w:rsidRPr="007F1B2B" w14:paraId="43059DB7"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29877459" w14:textId="77777777" w:rsidR="00A53C4E" w:rsidRPr="007F1B2B" w:rsidRDefault="00A53C4E" w:rsidP="00A53C4E">
            <w:pPr>
              <w:spacing w:after="0" w:line="240" w:lineRule="auto"/>
              <w:jc w:val="center"/>
              <w:rPr>
                <w:rFonts w:eastAsia="Calibri"/>
                <w:szCs w:val="24"/>
              </w:rPr>
            </w:pPr>
            <w:r w:rsidRPr="007F1B2B">
              <w:rPr>
                <w:rFonts w:eastAsia="Calibri"/>
                <w:szCs w:val="24"/>
              </w:rPr>
              <w:t>9</w:t>
            </w:r>
          </w:p>
        </w:tc>
        <w:tc>
          <w:tcPr>
            <w:tcW w:w="2987" w:type="dxa"/>
            <w:tcBorders>
              <w:top w:val="single" w:sz="4" w:space="0" w:color="000000"/>
              <w:left w:val="single" w:sz="4" w:space="0" w:color="000000"/>
              <w:bottom w:val="single" w:sz="4" w:space="0" w:color="000000"/>
              <w:right w:val="single" w:sz="4" w:space="0" w:color="000000"/>
            </w:tcBorders>
          </w:tcPr>
          <w:p w14:paraId="4C87415D"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7BE36E1D" w14:textId="77777777" w:rsidR="00A53C4E" w:rsidRPr="004B48C0" w:rsidRDefault="00A53C4E" w:rsidP="00A53C4E">
            <w:pPr>
              <w:spacing w:after="0" w:line="240" w:lineRule="auto"/>
              <w:jc w:val="center"/>
            </w:pPr>
            <w:r w:rsidRPr="004B48C0">
              <w:t xml:space="preserve"> Школьная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5F044CDD" w14:textId="77777777" w:rsidR="00A53C4E" w:rsidRPr="007F1B2B" w:rsidRDefault="00A53C4E" w:rsidP="00A53C4E">
            <w:pPr>
              <w:spacing w:after="0" w:line="240" w:lineRule="auto"/>
              <w:jc w:val="center"/>
            </w:pPr>
            <w:r w:rsidRPr="007F1B2B">
              <w:t>1450</w:t>
            </w:r>
          </w:p>
        </w:tc>
      </w:tr>
      <w:tr w:rsidR="00A53C4E" w:rsidRPr="007F1B2B" w14:paraId="032F0AA8" w14:textId="77777777" w:rsidTr="00A53C4E">
        <w:tc>
          <w:tcPr>
            <w:tcW w:w="664" w:type="dxa"/>
            <w:tcBorders>
              <w:top w:val="single" w:sz="4" w:space="0" w:color="000000"/>
              <w:left w:val="single" w:sz="4" w:space="0" w:color="000000"/>
              <w:bottom w:val="single" w:sz="4" w:space="0" w:color="000000"/>
              <w:right w:val="single" w:sz="4" w:space="0" w:color="000000"/>
            </w:tcBorders>
            <w:vAlign w:val="center"/>
          </w:tcPr>
          <w:p w14:paraId="498050BE" w14:textId="77777777" w:rsidR="00A53C4E" w:rsidRPr="007F1B2B" w:rsidRDefault="00A53C4E" w:rsidP="00A53C4E">
            <w:pPr>
              <w:spacing w:after="0" w:line="240" w:lineRule="auto"/>
              <w:jc w:val="center"/>
              <w:rPr>
                <w:rFonts w:eastAsia="Calibri"/>
                <w:szCs w:val="24"/>
              </w:rPr>
            </w:pPr>
            <w:r w:rsidRPr="007F1B2B">
              <w:rPr>
                <w:rFonts w:eastAsia="Calibri"/>
                <w:szCs w:val="24"/>
              </w:rPr>
              <w:t>10</w:t>
            </w:r>
          </w:p>
        </w:tc>
        <w:tc>
          <w:tcPr>
            <w:tcW w:w="2987" w:type="dxa"/>
            <w:tcBorders>
              <w:top w:val="single" w:sz="4" w:space="0" w:color="000000"/>
              <w:left w:val="single" w:sz="4" w:space="0" w:color="000000"/>
              <w:bottom w:val="single" w:sz="4" w:space="0" w:color="000000"/>
              <w:right w:val="single" w:sz="4" w:space="0" w:color="000000"/>
            </w:tcBorders>
          </w:tcPr>
          <w:p w14:paraId="5AA66C01" w14:textId="77777777" w:rsidR="00A53C4E" w:rsidRPr="007F1B2B" w:rsidRDefault="00A53C4E" w:rsidP="00A53C4E">
            <w:pPr>
              <w:spacing w:after="0" w:line="240" w:lineRule="auto"/>
              <w:jc w:val="center"/>
              <w:rPr>
                <w:rFonts w:eastAsia="Calibri"/>
                <w:szCs w:val="24"/>
              </w:rPr>
            </w:pPr>
            <w:r w:rsidRPr="007F1B2B">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3D8A3A2E" w14:textId="19179BCC" w:rsidR="00A53C4E" w:rsidRPr="004B48C0" w:rsidRDefault="00A53C4E" w:rsidP="00A53C4E">
            <w:pPr>
              <w:spacing w:after="0" w:line="240" w:lineRule="auto"/>
              <w:jc w:val="center"/>
            </w:pPr>
            <w:r w:rsidRPr="004B48C0">
              <w:t>Совхозная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7AE6CC0D" w14:textId="77777777" w:rsidR="00A53C4E" w:rsidRPr="007F1B2B" w:rsidRDefault="00A53C4E" w:rsidP="00A53C4E">
            <w:pPr>
              <w:spacing w:after="0" w:line="240" w:lineRule="auto"/>
              <w:jc w:val="center"/>
            </w:pPr>
            <w:r w:rsidRPr="007F1B2B">
              <w:t>700</w:t>
            </w:r>
          </w:p>
        </w:tc>
      </w:tr>
      <w:tr w:rsidR="00A53C4E" w:rsidRPr="007F1B2B" w14:paraId="02B28B20" w14:textId="77777777" w:rsidTr="00A53C4E">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725EF8A5" w14:textId="77777777" w:rsidR="00A53C4E" w:rsidRPr="007F1B2B" w:rsidRDefault="00A53C4E" w:rsidP="008331BB">
            <w:pPr>
              <w:spacing w:after="0" w:line="240" w:lineRule="auto"/>
            </w:pPr>
            <w:r w:rsidRPr="007F1B2B">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vAlign w:val="center"/>
          </w:tcPr>
          <w:p w14:paraId="4075CFD2" w14:textId="708A8E08" w:rsidR="00A53C4E" w:rsidRPr="007F1B2B" w:rsidRDefault="000F4FD6" w:rsidP="00A53C4E">
            <w:pPr>
              <w:spacing w:after="0" w:line="240" w:lineRule="auto"/>
              <w:jc w:val="center"/>
            </w:pPr>
            <w:r>
              <w:rPr>
                <w:b/>
              </w:rPr>
              <w:t>6875</w:t>
            </w:r>
          </w:p>
        </w:tc>
      </w:tr>
      <w:tr w:rsidR="00A53C4E" w:rsidRPr="00843D32" w14:paraId="29B7C478" w14:textId="77777777" w:rsidTr="00A53C4E">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16900A51" w14:textId="77777777" w:rsidR="00A53C4E" w:rsidRPr="007F1B2B" w:rsidRDefault="00A53C4E" w:rsidP="008331BB">
            <w:pPr>
              <w:spacing w:after="0" w:line="240" w:lineRule="auto"/>
            </w:pPr>
            <w:r w:rsidRPr="007F1B2B">
              <w:rPr>
                <w:b/>
              </w:rPr>
              <w:t>Итого, по сельсовету</w:t>
            </w:r>
          </w:p>
        </w:tc>
        <w:tc>
          <w:tcPr>
            <w:tcW w:w="3063" w:type="dxa"/>
            <w:tcBorders>
              <w:top w:val="single" w:sz="4" w:space="0" w:color="000000"/>
              <w:left w:val="single" w:sz="4" w:space="0" w:color="000000"/>
              <w:bottom w:val="single" w:sz="4" w:space="0" w:color="000000"/>
              <w:right w:val="single" w:sz="4" w:space="0" w:color="000000"/>
            </w:tcBorders>
            <w:vAlign w:val="center"/>
          </w:tcPr>
          <w:p w14:paraId="2EE8880A" w14:textId="14FD794A" w:rsidR="00A53C4E" w:rsidRPr="00843D32" w:rsidRDefault="000F4FD6" w:rsidP="00A53C4E">
            <w:pPr>
              <w:spacing w:after="0" w:line="240" w:lineRule="auto"/>
              <w:jc w:val="center"/>
            </w:pPr>
            <w:r>
              <w:rPr>
                <w:b/>
              </w:rPr>
              <w:t>4</w:t>
            </w:r>
            <w:r w:rsidR="00AA117F">
              <w:rPr>
                <w:b/>
              </w:rPr>
              <w:t>1</w:t>
            </w:r>
            <w:r>
              <w:rPr>
                <w:b/>
              </w:rPr>
              <w:t>,0</w:t>
            </w:r>
            <w:r w:rsidR="00AA117F">
              <w:rPr>
                <w:b/>
              </w:rPr>
              <w:t>6</w:t>
            </w:r>
          </w:p>
        </w:tc>
      </w:tr>
      <w:tr w:rsidR="008331BB" w:rsidRPr="00843D32" w14:paraId="0667C8B4" w14:textId="77777777" w:rsidTr="00A53C4E">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3E398C3E" w14:textId="568B5504" w:rsidR="008331BB" w:rsidRPr="007F1B2B" w:rsidRDefault="008331BB" w:rsidP="008331BB">
            <w:pPr>
              <w:spacing w:after="0" w:line="240" w:lineRule="auto"/>
              <w:rPr>
                <w:b/>
              </w:rPr>
            </w:pPr>
            <w:r w:rsidRPr="00F779A8">
              <w:rPr>
                <w:szCs w:val="24"/>
              </w:rPr>
              <w:t>* По сведениям ФГИС СКДФ</w:t>
            </w:r>
          </w:p>
        </w:tc>
        <w:tc>
          <w:tcPr>
            <w:tcW w:w="3063" w:type="dxa"/>
            <w:tcBorders>
              <w:top w:val="single" w:sz="4" w:space="0" w:color="000000"/>
              <w:left w:val="single" w:sz="4" w:space="0" w:color="000000"/>
              <w:bottom w:val="single" w:sz="4" w:space="0" w:color="000000"/>
              <w:right w:val="single" w:sz="4" w:space="0" w:color="000000"/>
            </w:tcBorders>
            <w:vAlign w:val="center"/>
          </w:tcPr>
          <w:p w14:paraId="40C5FC2B" w14:textId="77777777" w:rsidR="008331BB" w:rsidRDefault="008331BB" w:rsidP="00A53C4E">
            <w:pPr>
              <w:spacing w:after="0" w:line="240" w:lineRule="auto"/>
              <w:jc w:val="center"/>
              <w:rPr>
                <w:b/>
              </w:rPr>
            </w:pPr>
          </w:p>
        </w:tc>
      </w:tr>
    </w:tbl>
    <w:p w14:paraId="7200101C" w14:textId="77777777" w:rsidR="00494673" w:rsidRPr="00494673" w:rsidRDefault="00494673" w:rsidP="00494673">
      <w:pPr>
        <w:widowControl w:val="0"/>
        <w:spacing w:after="0" w:line="240" w:lineRule="auto"/>
        <w:ind w:firstLine="709"/>
        <w:jc w:val="both"/>
        <w:rPr>
          <w:szCs w:val="20"/>
        </w:rPr>
      </w:pPr>
      <w:r w:rsidRPr="00494673">
        <w:rPr>
          <w:szCs w:val="20"/>
        </w:rPr>
        <w:t>Анализ сложившейся улично-дорожной сети выявил следующее:</w:t>
      </w:r>
    </w:p>
    <w:p w14:paraId="0777084C" w14:textId="77777777" w:rsidR="00494673" w:rsidRPr="00494673" w:rsidRDefault="00494673" w:rsidP="00494673">
      <w:pPr>
        <w:widowControl w:val="0"/>
        <w:spacing w:after="0" w:line="240" w:lineRule="auto"/>
        <w:ind w:firstLine="709"/>
        <w:jc w:val="both"/>
        <w:rPr>
          <w:szCs w:val="20"/>
        </w:rPr>
      </w:pPr>
      <w:r w:rsidRPr="00494673">
        <w:rPr>
          <w:szCs w:val="20"/>
        </w:rPr>
        <w:t>- улично-дорожная сеть в основном не имеет твердого покрытия;</w:t>
      </w:r>
    </w:p>
    <w:p w14:paraId="7C86047A" w14:textId="77777777" w:rsidR="00494673" w:rsidRPr="00494673" w:rsidRDefault="00494673" w:rsidP="00494673">
      <w:pPr>
        <w:widowControl w:val="0"/>
        <w:spacing w:after="0" w:line="240" w:lineRule="auto"/>
        <w:ind w:firstLine="709"/>
        <w:jc w:val="both"/>
        <w:rPr>
          <w:szCs w:val="20"/>
        </w:rPr>
      </w:pPr>
      <w:r w:rsidRPr="00494673">
        <w:rPr>
          <w:szCs w:val="20"/>
        </w:rPr>
        <w:t xml:space="preserve">- существующая улично-дорожная сеть не отвечает современным требованиям. </w:t>
      </w:r>
    </w:p>
    <w:p w14:paraId="4B94DB6D" w14:textId="2A365204" w:rsidR="00494673" w:rsidRPr="00494673" w:rsidRDefault="00776120" w:rsidP="00494673">
      <w:pPr>
        <w:widowControl w:val="0"/>
        <w:spacing w:after="0" w:line="240" w:lineRule="auto"/>
        <w:ind w:firstLine="709"/>
        <w:jc w:val="both"/>
        <w:rPr>
          <w:szCs w:val="20"/>
        </w:rPr>
      </w:pPr>
      <w:r>
        <w:rPr>
          <w:szCs w:val="20"/>
        </w:rPr>
        <w:t>Н</w:t>
      </w:r>
      <w:r w:rsidR="00494673" w:rsidRPr="00494673">
        <w:rPr>
          <w:szCs w:val="20"/>
        </w:rPr>
        <w:t>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14:paraId="0412DE7E" w14:textId="77777777" w:rsidR="00B96606" w:rsidRDefault="00B96606" w:rsidP="00B96606">
      <w:pPr>
        <w:widowControl w:val="0"/>
        <w:spacing w:after="0" w:line="240" w:lineRule="auto"/>
        <w:ind w:firstLine="709"/>
        <w:jc w:val="center"/>
        <w:rPr>
          <w:rFonts w:eastAsia="Calibri"/>
          <w:b/>
          <w:lang w:eastAsia="en-US"/>
        </w:rPr>
      </w:pPr>
    </w:p>
    <w:p w14:paraId="62EE39E6" w14:textId="48ECBADB" w:rsidR="00B96606" w:rsidRPr="00776120" w:rsidRDefault="00B96606" w:rsidP="00B96606">
      <w:pPr>
        <w:pStyle w:val="20"/>
        <w:spacing w:before="0"/>
        <w:jc w:val="both"/>
        <w:rPr>
          <w:szCs w:val="24"/>
        </w:rPr>
      </w:pPr>
      <w:bookmarkStart w:id="145" w:name="_Toc192172716"/>
      <w:r w:rsidRPr="00776120">
        <w:rPr>
          <w:szCs w:val="24"/>
        </w:rPr>
        <w:t>2.10.2. Железнодорожный транспорт</w:t>
      </w:r>
      <w:bookmarkEnd w:id="145"/>
    </w:p>
    <w:p w14:paraId="083FE5BA" w14:textId="1A9445B4" w:rsidR="000B0342" w:rsidRPr="000B0342" w:rsidRDefault="000B0342" w:rsidP="000B0342">
      <w:pPr>
        <w:spacing w:after="0" w:line="240" w:lineRule="auto"/>
        <w:ind w:firstLine="709"/>
        <w:jc w:val="both"/>
        <w:rPr>
          <w:bCs/>
          <w:szCs w:val="24"/>
        </w:rPr>
      </w:pPr>
      <w:bookmarkStart w:id="146" w:name="_Hlk130559358"/>
      <w:r w:rsidRPr="000B0342">
        <w:rPr>
          <w:bCs/>
          <w:szCs w:val="24"/>
        </w:rPr>
        <w:t xml:space="preserve">По </w:t>
      </w:r>
      <w:r>
        <w:rPr>
          <w:szCs w:val="24"/>
        </w:rPr>
        <w:t>северо</w:t>
      </w:r>
      <w:r w:rsidRPr="000B0342">
        <w:rPr>
          <w:szCs w:val="24"/>
        </w:rPr>
        <w:t xml:space="preserve">-западной границе </w:t>
      </w:r>
      <w:r w:rsidRPr="000B0342">
        <w:rPr>
          <w:bCs/>
          <w:szCs w:val="24"/>
        </w:rPr>
        <w:t xml:space="preserve">территории </w:t>
      </w:r>
      <w:proofErr w:type="spellStart"/>
      <w:r>
        <w:rPr>
          <w:bCs/>
          <w:szCs w:val="24"/>
        </w:rPr>
        <w:t>Ермоловского</w:t>
      </w:r>
      <w:proofErr w:type="spellEnd"/>
      <w:r w:rsidRPr="000B0342">
        <w:rPr>
          <w:bCs/>
          <w:szCs w:val="24"/>
        </w:rPr>
        <w:t xml:space="preserve"> сельсовета проходит </w:t>
      </w:r>
      <w:r w:rsidRPr="000B0342">
        <w:rPr>
          <w:szCs w:val="24"/>
        </w:rPr>
        <w:t xml:space="preserve">однопутный </w:t>
      </w:r>
      <w:proofErr w:type="spellStart"/>
      <w:r w:rsidRPr="000B0342">
        <w:rPr>
          <w:szCs w:val="24"/>
        </w:rPr>
        <w:t>неэлектофицированный</w:t>
      </w:r>
      <w:proofErr w:type="spellEnd"/>
      <w:r w:rsidRPr="000B0342">
        <w:rPr>
          <w:szCs w:val="24"/>
        </w:rPr>
        <w:t xml:space="preserve"> участок железнодорожной линии направления Пенза-Ряжск Куйбышевской железной дороги</w:t>
      </w:r>
      <w:r w:rsidRPr="000B0342">
        <w:rPr>
          <w:bCs/>
          <w:szCs w:val="24"/>
        </w:rPr>
        <w:t xml:space="preserve">. </w:t>
      </w:r>
      <w:r w:rsidRPr="000B0342">
        <w:rPr>
          <w:szCs w:val="24"/>
        </w:rPr>
        <w:t xml:space="preserve">Протяженность </w:t>
      </w:r>
      <w:r w:rsidR="00970DF3" w:rsidRPr="000B0342">
        <w:rPr>
          <w:szCs w:val="24"/>
        </w:rPr>
        <w:t>участ</w:t>
      </w:r>
      <w:r w:rsidR="00970DF3">
        <w:rPr>
          <w:szCs w:val="24"/>
        </w:rPr>
        <w:t>ка</w:t>
      </w:r>
      <w:r w:rsidR="00970DF3" w:rsidRPr="000B0342">
        <w:rPr>
          <w:szCs w:val="24"/>
        </w:rPr>
        <w:t xml:space="preserve"> железнодорожной линии</w:t>
      </w:r>
      <w:r w:rsidR="00970DF3">
        <w:rPr>
          <w:szCs w:val="24"/>
        </w:rPr>
        <w:t xml:space="preserve"> </w:t>
      </w:r>
      <w:r w:rsidRPr="000B0342">
        <w:rPr>
          <w:bCs/>
          <w:szCs w:val="24"/>
        </w:rPr>
        <w:t xml:space="preserve">составляет </w:t>
      </w:r>
      <w:r w:rsidR="00970DF3" w:rsidRPr="00182F5F">
        <w:rPr>
          <w:bCs/>
          <w:szCs w:val="24"/>
        </w:rPr>
        <w:t>14</w:t>
      </w:r>
      <w:r w:rsidR="00970DF3">
        <w:rPr>
          <w:bCs/>
          <w:szCs w:val="24"/>
        </w:rPr>
        <w:t>,</w:t>
      </w:r>
      <w:r w:rsidR="00970DF3" w:rsidRPr="00182F5F">
        <w:rPr>
          <w:bCs/>
          <w:szCs w:val="24"/>
        </w:rPr>
        <w:t>0</w:t>
      </w:r>
      <w:r w:rsidRPr="000B0342">
        <w:rPr>
          <w:bCs/>
          <w:szCs w:val="24"/>
        </w:rPr>
        <w:t xml:space="preserve"> км. </w:t>
      </w:r>
      <w:bookmarkEnd w:id="146"/>
      <w:r w:rsidRPr="000B0342">
        <w:rPr>
          <w:bCs/>
          <w:szCs w:val="24"/>
        </w:rPr>
        <w:t xml:space="preserve"> </w:t>
      </w:r>
    </w:p>
    <w:p w14:paraId="4CFCAB43" w14:textId="5CEE261F" w:rsidR="0004380F" w:rsidRDefault="0004380F" w:rsidP="000B0342">
      <w:pPr>
        <w:spacing w:after="0" w:line="240" w:lineRule="auto"/>
        <w:ind w:firstLine="709"/>
        <w:jc w:val="both"/>
        <w:rPr>
          <w:bCs/>
          <w:szCs w:val="24"/>
        </w:rPr>
      </w:pPr>
      <w:r w:rsidRPr="000B0342">
        <w:rPr>
          <w:bCs/>
          <w:szCs w:val="24"/>
        </w:rPr>
        <w:t>На территории сельсовета расположен</w:t>
      </w:r>
      <w:r>
        <w:rPr>
          <w:bCs/>
          <w:szCs w:val="24"/>
        </w:rPr>
        <w:t xml:space="preserve"> остановочный пассажирский железнодорожный пункт- ж/д ст. </w:t>
      </w:r>
      <w:proofErr w:type="spellStart"/>
      <w:r>
        <w:rPr>
          <w:bCs/>
          <w:szCs w:val="24"/>
        </w:rPr>
        <w:t>Панчулидзиевка</w:t>
      </w:r>
      <w:proofErr w:type="spellEnd"/>
      <w:r w:rsidR="00E500CB">
        <w:rPr>
          <w:bCs/>
          <w:szCs w:val="24"/>
        </w:rPr>
        <w:t xml:space="preserve"> (на остановочном железнодорожном пункте </w:t>
      </w:r>
      <w:proofErr w:type="spellStart"/>
      <w:r w:rsidR="00E500CB">
        <w:rPr>
          <w:bCs/>
          <w:szCs w:val="24"/>
        </w:rPr>
        <w:t>разположено</w:t>
      </w:r>
      <w:proofErr w:type="spellEnd"/>
      <w:r w:rsidR="00E500CB">
        <w:rPr>
          <w:bCs/>
          <w:szCs w:val="24"/>
        </w:rPr>
        <w:t xml:space="preserve"> здание вокзала </w:t>
      </w:r>
      <w:proofErr w:type="spellStart"/>
      <w:r w:rsidR="00E500CB" w:rsidRPr="00E500CB">
        <w:rPr>
          <w:bCs/>
          <w:szCs w:val="24"/>
        </w:rPr>
        <w:t>Панчулидзиевка</w:t>
      </w:r>
      <w:proofErr w:type="spellEnd"/>
      <w:r w:rsidR="00E500CB">
        <w:rPr>
          <w:bCs/>
          <w:szCs w:val="24"/>
        </w:rPr>
        <w:t>)</w:t>
      </w:r>
      <w:r>
        <w:rPr>
          <w:bCs/>
          <w:szCs w:val="24"/>
        </w:rPr>
        <w:t xml:space="preserve">. </w:t>
      </w:r>
    </w:p>
    <w:p w14:paraId="39B92A8D" w14:textId="0197C0E0" w:rsidR="00FA2FEF" w:rsidRPr="00FA2FEF" w:rsidRDefault="00FA2FEF" w:rsidP="00FA2FEF">
      <w:pPr>
        <w:spacing w:after="0" w:line="240" w:lineRule="auto"/>
        <w:ind w:firstLine="709"/>
        <w:jc w:val="both"/>
        <w:rPr>
          <w:color w:val="7030A0"/>
          <w:szCs w:val="24"/>
          <w:lang w:val="x-none" w:eastAsia="x-none"/>
        </w:rPr>
      </w:pPr>
      <w:r w:rsidRPr="00FA2FEF">
        <w:rPr>
          <w:bCs/>
          <w:szCs w:val="24"/>
          <w:lang w:val="x-none" w:eastAsia="x-none"/>
        </w:rPr>
        <w:t xml:space="preserve">Вопросы </w:t>
      </w:r>
      <w:r w:rsidRPr="00FA2FEF">
        <w:rPr>
          <w:bCs/>
          <w:szCs w:val="24"/>
          <w:lang w:eastAsia="x-none"/>
        </w:rPr>
        <w:t xml:space="preserve">в области железнодорожного транспорта </w:t>
      </w:r>
      <w:r w:rsidRPr="00FA2FEF">
        <w:rPr>
          <w:bCs/>
          <w:szCs w:val="24"/>
          <w:lang w:val="x-none" w:eastAsia="x-none"/>
        </w:rPr>
        <w:t xml:space="preserve">относятся к полномочиям </w:t>
      </w:r>
      <w:r w:rsidRPr="00FA2FEF">
        <w:rPr>
          <w:bCs/>
          <w:szCs w:val="24"/>
          <w:lang w:eastAsia="x-none"/>
        </w:rPr>
        <w:t>федеральных органов исполнительной власти.</w:t>
      </w:r>
      <w:r w:rsidRPr="00FA2FEF">
        <w:rPr>
          <w:bCs/>
          <w:szCs w:val="24"/>
          <w:lang w:val="x-none" w:eastAsia="x-none"/>
        </w:rPr>
        <w:t xml:space="preserve"> В связи с этим, </w:t>
      </w:r>
      <w:r w:rsidRPr="00FA2FEF">
        <w:rPr>
          <w:szCs w:val="24"/>
          <w:lang w:val="x-none" w:eastAsia="x-none"/>
        </w:rPr>
        <w:t xml:space="preserve">планируемое развитие может предусматриваться в </w:t>
      </w:r>
      <w:r w:rsidR="00854001">
        <w:t xml:space="preserve">Схеме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19.03.2013 №384-р (с последующими изменениями) (далее – СТП РФ в области федерального </w:t>
      </w:r>
      <w:r w:rsidR="00DB4EEF">
        <w:t>транспорта</w:t>
      </w:r>
      <w:r w:rsidR="00854001">
        <w:t>)</w:t>
      </w:r>
      <w:r w:rsidRPr="00FA2FEF">
        <w:rPr>
          <w:szCs w:val="24"/>
          <w:lang w:val="x-none" w:eastAsia="x-none"/>
        </w:rPr>
        <w:t>. Мероприятий</w:t>
      </w:r>
      <w:r>
        <w:rPr>
          <w:szCs w:val="24"/>
          <w:lang w:eastAsia="x-none"/>
        </w:rPr>
        <w:t xml:space="preserve"> по строительству, реконструкции объектов железнодорожного транспорта</w:t>
      </w:r>
      <w:r w:rsidRPr="00FA2FEF">
        <w:rPr>
          <w:szCs w:val="24"/>
          <w:lang w:val="x-none" w:eastAsia="x-none"/>
        </w:rPr>
        <w:t xml:space="preserve">, предусмотренных </w:t>
      </w:r>
      <w:r w:rsidR="00854001">
        <w:t xml:space="preserve">СТП РФ в области федерального </w:t>
      </w:r>
      <w:r w:rsidR="00DB4EEF">
        <w:t>транспорта</w:t>
      </w:r>
      <w:r w:rsidRPr="00FA2FEF">
        <w:rPr>
          <w:szCs w:val="24"/>
          <w:lang w:val="x-none" w:eastAsia="x-none"/>
        </w:rPr>
        <w:t xml:space="preserve">, на территории </w:t>
      </w:r>
      <w:proofErr w:type="spellStart"/>
      <w:r>
        <w:rPr>
          <w:szCs w:val="24"/>
          <w:lang w:eastAsia="x-none"/>
        </w:rPr>
        <w:t>Ермоловского</w:t>
      </w:r>
      <w:proofErr w:type="spellEnd"/>
      <w:r w:rsidRPr="00FA2FEF">
        <w:rPr>
          <w:szCs w:val="24"/>
          <w:lang w:eastAsia="x-none"/>
        </w:rPr>
        <w:t xml:space="preserve"> </w:t>
      </w:r>
      <w:r w:rsidRPr="00FA2FEF">
        <w:rPr>
          <w:szCs w:val="24"/>
          <w:lang w:val="x-none" w:eastAsia="x-none"/>
        </w:rPr>
        <w:t>сельсовета не планируется.</w:t>
      </w:r>
    </w:p>
    <w:p w14:paraId="3F855A75" w14:textId="77777777" w:rsidR="000B0342" w:rsidRPr="000B0342" w:rsidRDefault="000B0342" w:rsidP="000B0342">
      <w:pPr>
        <w:spacing w:after="0" w:line="240" w:lineRule="auto"/>
        <w:ind w:firstLine="709"/>
        <w:jc w:val="both"/>
        <w:rPr>
          <w:bCs/>
          <w:szCs w:val="24"/>
          <w:lang w:val="x-none"/>
        </w:rPr>
      </w:pPr>
    </w:p>
    <w:p w14:paraId="186BE018" w14:textId="3CC92D37" w:rsidR="00B96606" w:rsidRPr="00776120" w:rsidRDefault="00B96606" w:rsidP="00B96606">
      <w:pPr>
        <w:pStyle w:val="20"/>
        <w:spacing w:before="0"/>
        <w:jc w:val="both"/>
        <w:rPr>
          <w:szCs w:val="24"/>
        </w:rPr>
      </w:pPr>
      <w:bookmarkStart w:id="147" w:name="_Toc192172717"/>
      <w:r w:rsidRPr="00776120">
        <w:rPr>
          <w:szCs w:val="24"/>
        </w:rPr>
        <w:t>2.10.3. Трубопроводный транспорт</w:t>
      </w:r>
      <w:bookmarkEnd w:id="147"/>
    </w:p>
    <w:p w14:paraId="7D80C032" w14:textId="68995BC9" w:rsidR="00B96606" w:rsidRPr="00776120" w:rsidRDefault="00B96606" w:rsidP="00B96606">
      <w:pPr>
        <w:spacing w:after="0" w:line="240" w:lineRule="auto"/>
        <w:ind w:firstLine="708"/>
        <w:rPr>
          <w:lang w:eastAsia="en-US"/>
        </w:rPr>
      </w:pPr>
      <w:r w:rsidRPr="00776120">
        <w:rPr>
          <w:szCs w:val="24"/>
        </w:rPr>
        <w:t>Трубопроводный</w:t>
      </w:r>
      <w:r w:rsidRPr="00776120">
        <w:rPr>
          <w:lang w:eastAsia="en-US"/>
        </w:rPr>
        <w:t xml:space="preserve"> транспорт на территории </w:t>
      </w:r>
      <w:proofErr w:type="spellStart"/>
      <w:r w:rsidR="00601836">
        <w:rPr>
          <w:lang w:eastAsia="en-US"/>
        </w:rPr>
        <w:t>Ермоловского</w:t>
      </w:r>
      <w:proofErr w:type="spellEnd"/>
      <w:r w:rsidRPr="00776120">
        <w:rPr>
          <w:lang w:eastAsia="en-US"/>
        </w:rPr>
        <w:t xml:space="preserve"> сельсовета отсутствует.</w:t>
      </w:r>
    </w:p>
    <w:p w14:paraId="4F5A494E" w14:textId="77777777" w:rsidR="00B96606" w:rsidRPr="00776120" w:rsidRDefault="00B96606" w:rsidP="00B96606">
      <w:pPr>
        <w:widowControl w:val="0"/>
        <w:spacing w:after="0" w:line="240" w:lineRule="auto"/>
        <w:ind w:firstLine="709"/>
        <w:jc w:val="both"/>
        <w:rPr>
          <w:rFonts w:eastAsia="Calibri"/>
          <w:lang w:eastAsia="en-US"/>
        </w:rPr>
      </w:pPr>
    </w:p>
    <w:p w14:paraId="55BB1B03" w14:textId="5618B326" w:rsidR="00B96606" w:rsidRPr="00F63A93" w:rsidRDefault="00B96606" w:rsidP="00F63A93">
      <w:pPr>
        <w:pStyle w:val="20"/>
        <w:spacing w:before="0"/>
        <w:jc w:val="both"/>
        <w:rPr>
          <w:szCs w:val="24"/>
        </w:rPr>
      </w:pPr>
      <w:bookmarkStart w:id="148" w:name="_Toc162343214"/>
      <w:bookmarkStart w:id="149" w:name="_Toc175068872"/>
      <w:bookmarkStart w:id="150" w:name="_Toc192172718"/>
      <w:r w:rsidRPr="00F63A93">
        <w:rPr>
          <w:szCs w:val="24"/>
        </w:rPr>
        <w:t>2.10.</w:t>
      </w:r>
      <w:r w:rsidR="00776120" w:rsidRPr="00F63A93">
        <w:rPr>
          <w:szCs w:val="24"/>
        </w:rPr>
        <w:t>4</w:t>
      </w:r>
      <w:r w:rsidRPr="00F63A93">
        <w:rPr>
          <w:szCs w:val="24"/>
        </w:rPr>
        <w:t>. Водный транспорт</w:t>
      </w:r>
      <w:bookmarkEnd w:id="148"/>
      <w:bookmarkEnd w:id="149"/>
      <w:bookmarkEnd w:id="150"/>
    </w:p>
    <w:p w14:paraId="06082E97" w14:textId="1D055CFC" w:rsidR="00B96606" w:rsidRPr="00776120" w:rsidRDefault="00B96606" w:rsidP="00B96606">
      <w:pPr>
        <w:widowControl w:val="0"/>
        <w:spacing w:after="0" w:line="240" w:lineRule="auto"/>
        <w:ind w:firstLine="709"/>
        <w:jc w:val="both"/>
        <w:rPr>
          <w:szCs w:val="20"/>
        </w:rPr>
      </w:pPr>
      <w:bookmarkStart w:id="151" w:name="_Toc45096725"/>
      <w:r w:rsidRPr="00776120">
        <w:rPr>
          <w:szCs w:val="20"/>
        </w:rPr>
        <w:t xml:space="preserve">Судоходные реки и внутренний водный транспорт на территории </w:t>
      </w:r>
      <w:proofErr w:type="spellStart"/>
      <w:r w:rsidR="00601836">
        <w:rPr>
          <w:szCs w:val="20"/>
        </w:rPr>
        <w:t>Ермоловского</w:t>
      </w:r>
      <w:proofErr w:type="spellEnd"/>
      <w:r w:rsidRPr="00776120">
        <w:rPr>
          <w:szCs w:val="20"/>
        </w:rPr>
        <w:t xml:space="preserve"> сельсовета отсутствуют</w:t>
      </w:r>
      <w:bookmarkEnd w:id="151"/>
      <w:r w:rsidRPr="00776120">
        <w:rPr>
          <w:szCs w:val="20"/>
        </w:rPr>
        <w:t xml:space="preserve">. </w:t>
      </w:r>
    </w:p>
    <w:p w14:paraId="02F00AEF" w14:textId="77777777" w:rsidR="00B96606" w:rsidRPr="00776120" w:rsidRDefault="00B96606" w:rsidP="00B96606">
      <w:pPr>
        <w:widowControl w:val="0"/>
        <w:spacing w:after="0" w:line="240" w:lineRule="auto"/>
        <w:rPr>
          <w:sz w:val="20"/>
          <w:szCs w:val="20"/>
        </w:rPr>
      </w:pPr>
    </w:p>
    <w:p w14:paraId="4DE02F84" w14:textId="0CD85FAA" w:rsidR="00B96606" w:rsidRPr="00F63A93" w:rsidRDefault="00B96606" w:rsidP="00F63A93">
      <w:pPr>
        <w:pStyle w:val="20"/>
        <w:spacing w:before="0"/>
        <w:jc w:val="both"/>
        <w:rPr>
          <w:szCs w:val="24"/>
        </w:rPr>
      </w:pPr>
      <w:bookmarkStart w:id="152" w:name="_Toc162343215"/>
      <w:bookmarkStart w:id="153" w:name="_Toc175068873"/>
      <w:bookmarkStart w:id="154" w:name="_Toc192172719"/>
      <w:r w:rsidRPr="00F63A93">
        <w:rPr>
          <w:szCs w:val="24"/>
        </w:rPr>
        <w:t>2.10.</w:t>
      </w:r>
      <w:r w:rsidR="00776120" w:rsidRPr="00F63A93">
        <w:rPr>
          <w:szCs w:val="24"/>
        </w:rPr>
        <w:t>5</w:t>
      </w:r>
      <w:r w:rsidRPr="00F63A93">
        <w:rPr>
          <w:szCs w:val="24"/>
        </w:rPr>
        <w:t>. Воздушный транспорт</w:t>
      </w:r>
      <w:bookmarkEnd w:id="152"/>
      <w:bookmarkEnd w:id="153"/>
      <w:bookmarkEnd w:id="154"/>
    </w:p>
    <w:p w14:paraId="2C8BB9BE" w14:textId="1DEBF037" w:rsidR="00B96606" w:rsidRPr="00776120" w:rsidRDefault="00B96606" w:rsidP="00B96606">
      <w:pPr>
        <w:widowControl w:val="0"/>
        <w:spacing w:after="0" w:line="240" w:lineRule="auto"/>
        <w:ind w:firstLine="709"/>
        <w:jc w:val="both"/>
        <w:rPr>
          <w:szCs w:val="20"/>
        </w:rPr>
      </w:pPr>
      <w:bookmarkStart w:id="155" w:name="_Toc45096727"/>
      <w:r w:rsidRPr="00776120">
        <w:rPr>
          <w:szCs w:val="20"/>
        </w:rPr>
        <w:t xml:space="preserve">На территории </w:t>
      </w:r>
      <w:proofErr w:type="spellStart"/>
      <w:r w:rsidR="00601836">
        <w:rPr>
          <w:szCs w:val="20"/>
        </w:rPr>
        <w:t>Ермоловского</w:t>
      </w:r>
      <w:proofErr w:type="spellEnd"/>
      <w:r w:rsidRPr="00776120">
        <w:rPr>
          <w:szCs w:val="20"/>
        </w:rPr>
        <w:t xml:space="preserve"> сельсовета объекты воздушного транспорта отсутствуют. </w:t>
      </w:r>
      <w:bookmarkEnd w:id="155"/>
    </w:p>
    <w:p w14:paraId="3B4D7E82" w14:textId="34955C30" w:rsidR="00181633" w:rsidRDefault="00A202FB" w:rsidP="00DE6F8E">
      <w:pPr>
        <w:pStyle w:val="20"/>
        <w:spacing w:after="240"/>
        <w:jc w:val="both"/>
        <w:rPr>
          <w:szCs w:val="24"/>
        </w:rPr>
      </w:pPr>
      <w:bookmarkStart w:id="156" w:name="_Toc192172720"/>
      <w:r>
        <w:rPr>
          <w:szCs w:val="24"/>
        </w:rPr>
        <w:t>2</w:t>
      </w:r>
      <w:r w:rsidR="00A66B68" w:rsidRPr="00335FA1">
        <w:rPr>
          <w:szCs w:val="24"/>
        </w:rPr>
        <w:t>.</w:t>
      </w:r>
      <w:r>
        <w:rPr>
          <w:szCs w:val="24"/>
        </w:rPr>
        <w:t>1</w:t>
      </w:r>
      <w:r w:rsidR="00BB168E">
        <w:rPr>
          <w:szCs w:val="24"/>
        </w:rPr>
        <w:t>1</w:t>
      </w:r>
      <w:r w:rsidR="00A66B68" w:rsidRPr="00335FA1">
        <w:rPr>
          <w:szCs w:val="24"/>
        </w:rPr>
        <w:t xml:space="preserve">. </w:t>
      </w:r>
      <w:r w:rsidR="00F76D96" w:rsidRPr="00335FA1">
        <w:rPr>
          <w:szCs w:val="24"/>
        </w:rPr>
        <w:t>Инженерная инфраструктура</w:t>
      </w:r>
      <w:bookmarkEnd w:id="156"/>
    </w:p>
    <w:p w14:paraId="26FB117A" w14:textId="77777777" w:rsidR="002E44A9" w:rsidRPr="00D7242A" w:rsidRDefault="002E44A9" w:rsidP="002E44A9">
      <w:pPr>
        <w:widowControl w:val="0"/>
        <w:spacing w:after="0" w:line="240" w:lineRule="auto"/>
        <w:ind w:firstLine="709"/>
        <w:jc w:val="both"/>
        <w:rPr>
          <w:rFonts w:eastAsia="Calibri"/>
          <w:lang w:eastAsia="en-US"/>
        </w:rPr>
      </w:pPr>
      <w:r w:rsidRPr="00D7242A">
        <w:rPr>
          <w:rFonts w:eastAsia="Calibri"/>
          <w:lang w:eastAsia="en-US"/>
        </w:rPr>
        <w:t>Система инженерной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14:paraId="2D6D8F59" w14:textId="7979535F" w:rsidR="002E44A9" w:rsidRPr="0044282F" w:rsidRDefault="002E44A9" w:rsidP="00DE6F8E">
      <w:pPr>
        <w:pStyle w:val="20"/>
        <w:jc w:val="both"/>
        <w:rPr>
          <w:szCs w:val="24"/>
        </w:rPr>
      </w:pPr>
      <w:bookmarkStart w:id="157" w:name="_Toc383503374"/>
      <w:bookmarkStart w:id="158" w:name="_Toc59554453"/>
      <w:bookmarkStart w:id="159" w:name="_Toc192172721"/>
      <w:r w:rsidRPr="0044282F">
        <w:rPr>
          <w:szCs w:val="24"/>
        </w:rPr>
        <w:t>2.1</w:t>
      </w:r>
      <w:r w:rsidR="00BB168E" w:rsidRPr="0044282F">
        <w:rPr>
          <w:szCs w:val="24"/>
        </w:rPr>
        <w:t>1</w:t>
      </w:r>
      <w:r w:rsidRPr="0044282F">
        <w:rPr>
          <w:szCs w:val="24"/>
        </w:rPr>
        <w:t>.1. Система водоснабжения поселения</w:t>
      </w:r>
      <w:bookmarkEnd w:id="157"/>
      <w:bookmarkEnd w:id="158"/>
      <w:bookmarkEnd w:id="159"/>
    </w:p>
    <w:p w14:paraId="3414E58C" w14:textId="4B8AF5C1" w:rsidR="00900585" w:rsidRPr="00900585" w:rsidRDefault="00900585" w:rsidP="00900585">
      <w:pPr>
        <w:widowControl w:val="0"/>
        <w:spacing w:after="0" w:line="240" w:lineRule="auto"/>
        <w:ind w:firstLine="709"/>
        <w:jc w:val="both"/>
        <w:rPr>
          <w:rFonts w:eastAsia="Calibri"/>
          <w:lang w:eastAsia="en-US"/>
        </w:rPr>
      </w:pPr>
      <w:r w:rsidRPr="00900585">
        <w:rPr>
          <w:rFonts w:eastAsia="Calibri"/>
          <w:lang w:eastAsia="en-US"/>
        </w:rPr>
        <w:t>В настоящее время основным источником хозяйственно-питьевого, противопожарного и</w:t>
      </w:r>
      <w:r>
        <w:rPr>
          <w:rFonts w:eastAsia="Calibri"/>
          <w:lang w:eastAsia="en-US"/>
        </w:rPr>
        <w:t xml:space="preserve"> </w:t>
      </w:r>
      <w:r w:rsidRPr="00900585">
        <w:rPr>
          <w:rFonts w:eastAsia="Calibri"/>
          <w:lang w:eastAsia="en-US"/>
        </w:rPr>
        <w:t xml:space="preserve">производственного водоснабжения </w:t>
      </w:r>
      <w:proofErr w:type="spellStart"/>
      <w:r w:rsidRPr="00900585">
        <w:rPr>
          <w:rFonts w:eastAsia="Calibri"/>
          <w:lang w:eastAsia="en-US"/>
        </w:rPr>
        <w:t>Ермоловского</w:t>
      </w:r>
      <w:proofErr w:type="spellEnd"/>
      <w:r w:rsidRPr="00900585">
        <w:rPr>
          <w:rFonts w:eastAsia="Calibri"/>
          <w:lang w:eastAsia="en-US"/>
        </w:rPr>
        <w:t xml:space="preserve"> сельсовета являются артезианские воды.</w:t>
      </w:r>
    </w:p>
    <w:p w14:paraId="267CAB8F" w14:textId="6196CDC8" w:rsidR="00900585" w:rsidRPr="00900585" w:rsidRDefault="00900585" w:rsidP="00900585">
      <w:pPr>
        <w:widowControl w:val="0"/>
        <w:spacing w:after="0" w:line="240" w:lineRule="auto"/>
        <w:ind w:firstLine="709"/>
        <w:jc w:val="both"/>
        <w:rPr>
          <w:rFonts w:eastAsia="Calibri"/>
          <w:lang w:eastAsia="en-US"/>
        </w:rPr>
      </w:pPr>
      <w:proofErr w:type="spellStart"/>
      <w:r w:rsidRPr="00900585">
        <w:rPr>
          <w:rFonts w:eastAsia="Calibri"/>
          <w:lang w:eastAsia="en-US"/>
        </w:rPr>
        <w:t>Ермоловский</w:t>
      </w:r>
      <w:proofErr w:type="spellEnd"/>
      <w:r w:rsidRPr="00900585">
        <w:rPr>
          <w:rFonts w:eastAsia="Calibri"/>
          <w:lang w:eastAsia="en-US"/>
        </w:rPr>
        <w:t xml:space="preserve"> сельсовет является достаточно обеспеченным артезианскими источниками</w:t>
      </w:r>
      <w:r>
        <w:rPr>
          <w:rFonts w:eastAsia="Calibri"/>
          <w:lang w:eastAsia="en-US"/>
        </w:rPr>
        <w:t xml:space="preserve"> </w:t>
      </w:r>
      <w:r w:rsidRPr="00900585">
        <w:rPr>
          <w:rFonts w:eastAsia="Calibri"/>
          <w:lang w:eastAsia="en-US"/>
        </w:rPr>
        <w:t>водоснабжения.</w:t>
      </w:r>
    </w:p>
    <w:p w14:paraId="5F5C3DD4" w14:textId="3E5D6481" w:rsidR="00900585" w:rsidRPr="00900585" w:rsidRDefault="00900585" w:rsidP="00900585">
      <w:pPr>
        <w:widowControl w:val="0"/>
        <w:spacing w:after="0" w:line="240" w:lineRule="auto"/>
        <w:ind w:firstLine="709"/>
        <w:jc w:val="both"/>
        <w:rPr>
          <w:rFonts w:eastAsia="Calibri"/>
          <w:lang w:eastAsia="en-US"/>
        </w:rPr>
      </w:pPr>
      <w:r w:rsidRPr="00900585">
        <w:rPr>
          <w:rFonts w:eastAsia="Calibri"/>
          <w:lang w:eastAsia="en-US"/>
        </w:rPr>
        <w:t xml:space="preserve">Централизованное водоснабжение на территории </w:t>
      </w:r>
      <w:proofErr w:type="spellStart"/>
      <w:r w:rsidRPr="00900585">
        <w:rPr>
          <w:rFonts w:eastAsia="Calibri"/>
          <w:lang w:eastAsia="en-US"/>
        </w:rPr>
        <w:t>Ермоловского</w:t>
      </w:r>
      <w:proofErr w:type="spellEnd"/>
      <w:r w:rsidRPr="00900585">
        <w:rPr>
          <w:rFonts w:eastAsia="Calibri"/>
          <w:lang w:eastAsia="en-US"/>
        </w:rPr>
        <w:t xml:space="preserve"> сельсовета</w:t>
      </w:r>
      <w:r>
        <w:rPr>
          <w:rFonts w:eastAsia="Calibri"/>
          <w:lang w:eastAsia="en-US"/>
        </w:rPr>
        <w:t xml:space="preserve"> </w:t>
      </w:r>
      <w:r w:rsidRPr="00900585">
        <w:rPr>
          <w:rFonts w:eastAsia="Calibri"/>
          <w:lang w:eastAsia="en-US"/>
        </w:rPr>
        <w:t>осуществляется в следующих населенных пунктах:</w:t>
      </w:r>
    </w:p>
    <w:p w14:paraId="70BCCD79" w14:textId="77777777" w:rsidR="00900585" w:rsidRPr="00900585" w:rsidRDefault="00900585" w:rsidP="00900585">
      <w:pPr>
        <w:widowControl w:val="0"/>
        <w:spacing w:after="0" w:line="240" w:lineRule="auto"/>
        <w:ind w:firstLine="709"/>
        <w:jc w:val="both"/>
        <w:rPr>
          <w:rFonts w:eastAsia="Calibri"/>
          <w:lang w:eastAsia="en-US"/>
        </w:rPr>
      </w:pPr>
      <w:r w:rsidRPr="00900585">
        <w:rPr>
          <w:rFonts w:eastAsia="Calibri"/>
          <w:lang w:eastAsia="en-US"/>
        </w:rPr>
        <w:t xml:space="preserve">- деревня </w:t>
      </w:r>
      <w:proofErr w:type="spellStart"/>
      <w:r w:rsidRPr="00900585">
        <w:rPr>
          <w:rFonts w:eastAsia="Calibri"/>
          <w:lang w:eastAsia="en-US"/>
        </w:rPr>
        <w:t>Дубенское</w:t>
      </w:r>
      <w:proofErr w:type="spellEnd"/>
    </w:p>
    <w:p w14:paraId="16238489" w14:textId="77777777" w:rsidR="00900585" w:rsidRPr="00900585" w:rsidRDefault="00900585" w:rsidP="00900585">
      <w:pPr>
        <w:widowControl w:val="0"/>
        <w:spacing w:after="0" w:line="240" w:lineRule="auto"/>
        <w:ind w:firstLine="709"/>
        <w:jc w:val="both"/>
        <w:rPr>
          <w:rFonts w:eastAsia="Calibri"/>
          <w:lang w:eastAsia="en-US"/>
        </w:rPr>
      </w:pPr>
      <w:r w:rsidRPr="00900585">
        <w:rPr>
          <w:rFonts w:eastAsia="Calibri"/>
          <w:lang w:eastAsia="en-US"/>
        </w:rPr>
        <w:t>- село Ермоловка</w:t>
      </w:r>
    </w:p>
    <w:p w14:paraId="6BA02CB2" w14:textId="77777777" w:rsidR="00900585" w:rsidRPr="00900585" w:rsidRDefault="00900585" w:rsidP="00900585">
      <w:pPr>
        <w:widowControl w:val="0"/>
        <w:spacing w:after="0" w:line="240" w:lineRule="auto"/>
        <w:ind w:firstLine="709"/>
        <w:jc w:val="both"/>
        <w:rPr>
          <w:rFonts w:eastAsia="Calibri"/>
          <w:lang w:eastAsia="en-US"/>
        </w:rPr>
      </w:pPr>
      <w:r w:rsidRPr="00900585">
        <w:rPr>
          <w:rFonts w:eastAsia="Calibri"/>
          <w:lang w:eastAsia="en-US"/>
        </w:rPr>
        <w:t xml:space="preserve">- село </w:t>
      </w:r>
      <w:proofErr w:type="spellStart"/>
      <w:r w:rsidRPr="00900585">
        <w:rPr>
          <w:rFonts w:eastAsia="Calibri"/>
          <w:lang w:eastAsia="en-US"/>
        </w:rPr>
        <w:t>Загоскино</w:t>
      </w:r>
      <w:proofErr w:type="spellEnd"/>
    </w:p>
    <w:p w14:paraId="7ADF99F4" w14:textId="77777777" w:rsidR="00900585" w:rsidRPr="00900585" w:rsidRDefault="00900585" w:rsidP="00900585">
      <w:pPr>
        <w:widowControl w:val="0"/>
        <w:spacing w:after="0" w:line="240" w:lineRule="auto"/>
        <w:ind w:firstLine="709"/>
        <w:jc w:val="both"/>
        <w:rPr>
          <w:rFonts w:eastAsia="Calibri"/>
          <w:lang w:eastAsia="en-US"/>
        </w:rPr>
      </w:pPr>
      <w:r w:rsidRPr="00900585">
        <w:rPr>
          <w:rFonts w:eastAsia="Calibri"/>
          <w:lang w:eastAsia="en-US"/>
        </w:rPr>
        <w:t xml:space="preserve">- населенный пункт Центральная усадьба </w:t>
      </w:r>
      <w:proofErr w:type="spellStart"/>
      <w:r w:rsidRPr="00900585">
        <w:rPr>
          <w:rFonts w:eastAsia="Calibri"/>
          <w:lang w:eastAsia="en-US"/>
        </w:rPr>
        <w:t>свх</w:t>
      </w:r>
      <w:proofErr w:type="spellEnd"/>
      <w:r w:rsidRPr="00900585">
        <w:rPr>
          <w:rFonts w:eastAsia="Calibri"/>
          <w:lang w:eastAsia="en-US"/>
        </w:rPr>
        <w:t>. "Серп и Молот".</w:t>
      </w:r>
    </w:p>
    <w:p w14:paraId="432BC249" w14:textId="0DA127F5" w:rsidR="00900585" w:rsidRPr="00900585" w:rsidRDefault="00900585" w:rsidP="00900585">
      <w:pPr>
        <w:widowControl w:val="0"/>
        <w:spacing w:after="0" w:line="240" w:lineRule="auto"/>
        <w:ind w:firstLine="709"/>
        <w:jc w:val="both"/>
        <w:rPr>
          <w:rFonts w:eastAsia="Calibri"/>
          <w:lang w:eastAsia="en-US"/>
        </w:rPr>
      </w:pPr>
      <w:r w:rsidRPr="00900585">
        <w:rPr>
          <w:rFonts w:eastAsia="Calibri"/>
          <w:lang w:eastAsia="en-US"/>
        </w:rPr>
        <w:t xml:space="preserve">Система водоснабжения </w:t>
      </w:r>
      <w:proofErr w:type="spellStart"/>
      <w:r w:rsidRPr="00900585">
        <w:rPr>
          <w:rFonts w:eastAsia="Calibri"/>
          <w:lang w:eastAsia="en-US"/>
        </w:rPr>
        <w:t>Ермоловского</w:t>
      </w:r>
      <w:proofErr w:type="spellEnd"/>
      <w:r w:rsidRPr="00900585">
        <w:rPr>
          <w:rFonts w:eastAsia="Calibri"/>
          <w:lang w:eastAsia="en-US"/>
        </w:rPr>
        <w:t xml:space="preserve"> сельсовета едина для хозяйственно-питьевых,</w:t>
      </w:r>
      <w:r>
        <w:rPr>
          <w:rFonts w:eastAsia="Calibri"/>
          <w:lang w:eastAsia="en-US"/>
        </w:rPr>
        <w:t xml:space="preserve"> </w:t>
      </w:r>
      <w:r w:rsidRPr="00900585">
        <w:rPr>
          <w:rFonts w:eastAsia="Calibri"/>
          <w:lang w:eastAsia="en-US"/>
        </w:rPr>
        <w:t>производственных и противопожарных нужд. Инженерные системы и сети водоснабжения</w:t>
      </w:r>
      <w:r>
        <w:rPr>
          <w:rFonts w:eastAsia="Calibri"/>
          <w:lang w:eastAsia="en-US"/>
        </w:rPr>
        <w:t xml:space="preserve"> </w:t>
      </w:r>
      <w:r w:rsidRPr="00900585">
        <w:rPr>
          <w:rFonts w:eastAsia="Calibri"/>
          <w:lang w:eastAsia="en-US"/>
        </w:rPr>
        <w:t xml:space="preserve">являются муниципальной собственностью </w:t>
      </w:r>
      <w:proofErr w:type="spellStart"/>
      <w:r w:rsidRPr="00900585">
        <w:rPr>
          <w:rFonts w:eastAsia="Calibri"/>
          <w:lang w:eastAsia="en-US"/>
        </w:rPr>
        <w:t>Ермоловского</w:t>
      </w:r>
      <w:proofErr w:type="spellEnd"/>
      <w:r w:rsidRPr="00900585">
        <w:rPr>
          <w:rFonts w:eastAsia="Calibri"/>
          <w:lang w:eastAsia="en-US"/>
        </w:rPr>
        <w:t xml:space="preserve"> сельсовета Пензенского района</w:t>
      </w:r>
      <w:r>
        <w:rPr>
          <w:rFonts w:eastAsia="Calibri"/>
          <w:lang w:eastAsia="en-US"/>
        </w:rPr>
        <w:t xml:space="preserve"> </w:t>
      </w:r>
      <w:r w:rsidRPr="00900585">
        <w:rPr>
          <w:rFonts w:eastAsia="Calibri"/>
          <w:lang w:eastAsia="en-US"/>
        </w:rPr>
        <w:lastRenderedPageBreak/>
        <w:t>Пензенской области и эксплуатируются МУП «Прогресс», предоставляющим услуги</w:t>
      </w:r>
      <w:r>
        <w:rPr>
          <w:rFonts w:eastAsia="Calibri"/>
          <w:lang w:eastAsia="en-US"/>
        </w:rPr>
        <w:t xml:space="preserve"> </w:t>
      </w:r>
      <w:r w:rsidRPr="00900585">
        <w:rPr>
          <w:rFonts w:eastAsia="Calibri"/>
          <w:lang w:eastAsia="en-US"/>
        </w:rPr>
        <w:t>водоснабжения, которыми пользуются жители сел, бюджетные организации и другие</w:t>
      </w:r>
      <w:r>
        <w:rPr>
          <w:rFonts w:eastAsia="Calibri"/>
          <w:lang w:eastAsia="en-US"/>
        </w:rPr>
        <w:t xml:space="preserve"> </w:t>
      </w:r>
      <w:r w:rsidRPr="00900585">
        <w:rPr>
          <w:rFonts w:eastAsia="Calibri"/>
          <w:lang w:eastAsia="en-US"/>
        </w:rPr>
        <w:t>предприятия сельсовета.</w:t>
      </w:r>
    </w:p>
    <w:p w14:paraId="0D0CC99E" w14:textId="0763CFD9" w:rsidR="00900585" w:rsidRPr="00900585" w:rsidRDefault="00900585" w:rsidP="00900585">
      <w:pPr>
        <w:widowControl w:val="0"/>
        <w:spacing w:after="0" w:line="240" w:lineRule="auto"/>
        <w:ind w:firstLine="709"/>
        <w:jc w:val="both"/>
        <w:rPr>
          <w:rFonts w:eastAsia="Calibri"/>
          <w:lang w:eastAsia="en-US"/>
        </w:rPr>
      </w:pPr>
      <w:r w:rsidRPr="00900585">
        <w:rPr>
          <w:rFonts w:eastAsia="Calibri"/>
          <w:lang w:eastAsia="en-US"/>
        </w:rPr>
        <w:t>В качестве источников водоснабжения населенных пунктов используются подземные</w:t>
      </w:r>
      <w:r>
        <w:rPr>
          <w:rFonts w:eastAsia="Calibri"/>
          <w:lang w:eastAsia="en-US"/>
        </w:rPr>
        <w:t xml:space="preserve"> </w:t>
      </w:r>
      <w:r w:rsidRPr="00900585">
        <w:rPr>
          <w:rFonts w:eastAsia="Calibri"/>
          <w:lang w:eastAsia="en-US"/>
        </w:rPr>
        <w:t>воды, добываемые из глубинных водоносных горизонтов через артезианские скважины. Для</w:t>
      </w:r>
      <w:r>
        <w:rPr>
          <w:rFonts w:eastAsia="Calibri"/>
          <w:lang w:eastAsia="en-US"/>
        </w:rPr>
        <w:t xml:space="preserve"> </w:t>
      </w:r>
      <w:r w:rsidRPr="00900585">
        <w:rPr>
          <w:rFonts w:eastAsia="Calibri"/>
          <w:lang w:eastAsia="en-US"/>
        </w:rPr>
        <w:t>регулирования неравномерности потребления воды и создания необходимого напора</w:t>
      </w:r>
      <w:r>
        <w:rPr>
          <w:rFonts w:eastAsia="Calibri"/>
          <w:lang w:eastAsia="en-US"/>
        </w:rPr>
        <w:t xml:space="preserve"> </w:t>
      </w:r>
      <w:r w:rsidRPr="00900585">
        <w:rPr>
          <w:rFonts w:eastAsia="Calibri"/>
          <w:lang w:eastAsia="en-US"/>
        </w:rPr>
        <w:t xml:space="preserve">используются водонапорные башни </w:t>
      </w:r>
      <w:proofErr w:type="spellStart"/>
      <w:r w:rsidRPr="00900585">
        <w:rPr>
          <w:rFonts w:eastAsia="Calibri"/>
          <w:lang w:eastAsia="en-US"/>
        </w:rPr>
        <w:t>Рожновского</w:t>
      </w:r>
      <w:proofErr w:type="spellEnd"/>
      <w:r w:rsidRPr="00900585">
        <w:rPr>
          <w:rFonts w:eastAsia="Calibri"/>
          <w:lang w:eastAsia="en-US"/>
        </w:rPr>
        <w:t>. Централизованными сетями водопровода</w:t>
      </w:r>
      <w:r>
        <w:rPr>
          <w:rFonts w:eastAsia="Calibri"/>
          <w:lang w:eastAsia="en-US"/>
        </w:rPr>
        <w:t xml:space="preserve"> </w:t>
      </w:r>
      <w:r w:rsidRPr="00900585">
        <w:rPr>
          <w:rFonts w:eastAsia="Calibri"/>
          <w:lang w:eastAsia="en-US"/>
        </w:rPr>
        <w:t xml:space="preserve">охвачены объекты соцкультбыта, школы, СДК, ФАП и частная застройка деревни </w:t>
      </w:r>
      <w:proofErr w:type="spellStart"/>
      <w:r w:rsidRPr="00900585">
        <w:rPr>
          <w:rFonts w:eastAsia="Calibri"/>
          <w:lang w:eastAsia="en-US"/>
        </w:rPr>
        <w:t>Дубенское</w:t>
      </w:r>
      <w:proofErr w:type="spellEnd"/>
      <w:r w:rsidRPr="00900585">
        <w:rPr>
          <w:rFonts w:eastAsia="Calibri"/>
          <w:lang w:eastAsia="en-US"/>
        </w:rPr>
        <w:t>,</w:t>
      </w:r>
      <w:r>
        <w:rPr>
          <w:rFonts w:eastAsia="Calibri"/>
          <w:lang w:eastAsia="en-US"/>
        </w:rPr>
        <w:t xml:space="preserve"> </w:t>
      </w:r>
      <w:r w:rsidRPr="00900585">
        <w:rPr>
          <w:rFonts w:eastAsia="Calibri"/>
          <w:lang w:eastAsia="en-US"/>
        </w:rPr>
        <w:t xml:space="preserve">сел Ермоловка, </w:t>
      </w:r>
      <w:proofErr w:type="spellStart"/>
      <w:r w:rsidRPr="00900585">
        <w:rPr>
          <w:rFonts w:eastAsia="Calibri"/>
          <w:lang w:eastAsia="en-US"/>
        </w:rPr>
        <w:t>Загоскино</w:t>
      </w:r>
      <w:proofErr w:type="spellEnd"/>
      <w:r w:rsidRPr="00900585">
        <w:rPr>
          <w:rFonts w:eastAsia="Calibri"/>
          <w:lang w:eastAsia="en-US"/>
        </w:rPr>
        <w:t xml:space="preserve"> и населенного пункта Центральная усадьба </w:t>
      </w:r>
      <w:proofErr w:type="spellStart"/>
      <w:r w:rsidRPr="00900585">
        <w:rPr>
          <w:rFonts w:eastAsia="Calibri"/>
          <w:lang w:eastAsia="en-US"/>
        </w:rPr>
        <w:t>свх</w:t>
      </w:r>
      <w:proofErr w:type="spellEnd"/>
      <w:r w:rsidRPr="00900585">
        <w:rPr>
          <w:rFonts w:eastAsia="Calibri"/>
          <w:lang w:eastAsia="en-US"/>
        </w:rPr>
        <w:t>. "Серп и Молот".</w:t>
      </w:r>
    </w:p>
    <w:p w14:paraId="07333019" w14:textId="64FB74A6" w:rsidR="00900585" w:rsidRPr="00B04B24" w:rsidRDefault="00900585" w:rsidP="00900585">
      <w:pPr>
        <w:widowControl w:val="0"/>
        <w:spacing w:after="0" w:line="240" w:lineRule="auto"/>
        <w:ind w:firstLine="709"/>
        <w:jc w:val="both"/>
        <w:rPr>
          <w:rFonts w:eastAsia="Calibri"/>
          <w:lang w:eastAsia="en-US"/>
        </w:rPr>
      </w:pPr>
      <w:r w:rsidRPr="00B04B24">
        <w:rPr>
          <w:rFonts w:eastAsia="Calibri"/>
          <w:lang w:eastAsia="en-US"/>
        </w:rPr>
        <w:t xml:space="preserve">На территории </w:t>
      </w:r>
      <w:proofErr w:type="spellStart"/>
      <w:r w:rsidRPr="00B04B24">
        <w:rPr>
          <w:rFonts w:eastAsia="Calibri"/>
          <w:lang w:eastAsia="en-US"/>
        </w:rPr>
        <w:t>Ермоловского</w:t>
      </w:r>
      <w:proofErr w:type="spellEnd"/>
      <w:r w:rsidRPr="00B04B24">
        <w:rPr>
          <w:rFonts w:eastAsia="Calibri"/>
          <w:lang w:eastAsia="en-US"/>
        </w:rPr>
        <w:t xml:space="preserve"> поселения имеются </w:t>
      </w:r>
      <w:r w:rsidR="00565579">
        <w:rPr>
          <w:rFonts w:eastAsia="Calibri"/>
          <w:lang w:eastAsia="en-US"/>
        </w:rPr>
        <w:t>8</w:t>
      </w:r>
      <w:r w:rsidRPr="00B04B24">
        <w:rPr>
          <w:rFonts w:eastAsia="Calibri"/>
          <w:lang w:eastAsia="en-US"/>
        </w:rPr>
        <w:t xml:space="preserve"> артезианских скважин, каптаж, 8 водонапорных башен, 14 водоразборных колонок</w:t>
      </w:r>
    </w:p>
    <w:p w14:paraId="51C8E75A" w14:textId="77777777" w:rsidR="00900585" w:rsidRPr="00B04B24" w:rsidRDefault="00900585" w:rsidP="00900585">
      <w:pPr>
        <w:widowControl w:val="0"/>
        <w:spacing w:after="0" w:line="240" w:lineRule="auto"/>
        <w:ind w:firstLine="709"/>
        <w:jc w:val="both"/>
        <w:rPr>
          <w:rFonts w:eastAsia="Calibri"/>
          <w:lang w:eastAsia="en-US"/>
        </w:rPr>
      </w:pPr>
      <w:r w:rsidRPr="00B04B24">
        <w:rPr>
          <w:rFonts w:eastAsia="Calibri"/>
          <w:lang w:eastAsia="en-US"/>
        </w:rPr>
        <w:t>В селе Ермоловка находятся 3 артезианских скважины, 3 водонапорные башни.</w:t>
      </w:r>
    </w:p>
    <w:p w14:paraId="411D7B27" w14:textId="4420E20B" w:rsidR="00900585" w:rsidRPr="00900585" w:rsidRDefault="00900585" w:rsidP="00900585">
      <w:pPr>
        <w:widowControl w:val="0"/>
        <w:spacing w:after="0" w:line="240" w:lineRule="auto"/>
        <w:ind w:firstLine="709"/>
        <w:jc w:val="both"/>
        <w:rPr>
          <w:rFonts w:eastAsia="Calibri"/>
          <w:lang w:eastAsia="en-US"/>
        </w:rPr>
      </w:pPr>
      <w:r w:rsidRPr="00B04B24">
        <w:rPr>
          <w:rFonts w:eastAsia="Calibri"/>
          <w:lang w:eastAsia="en-US"/>
        </w:rPr>
        <w:t xml:space="preserve">На территории деревни </w:t>
      </w:r>
      <w:proofErr w:type="spellStart"/>
      <w:r w:rsidRPr="00B04B24">
        <w:rPr>
          <w:rFonts w:eastAsia="Calibri"/>
          <w:lang w:eastAsia="en-US"/>
        </w:rPr>
        <w:t>Дубенское</w:t>
      </w:r>
      <w:proofErr w:type="spellEnd"/>
      <w:r w:rsidRPr="00B04B24">
        <w:rPr>
          <w:rFonts w:eastAsia="Calibri"/>
          <w:lang w:eastAsia="en-US"/>
        </w:rPr>
        <w:t xml:space="preserve"> источником водоснабжения является одна артезианская скважина и водонапорная башня.</w:t>
      </w:r>
    </w:p>
    <w:p w14:paraId="00797168" w14:textId="0D167AFA" w:rsidR="00900585" w:rsidRPr="00900585" w:rsidRDefault="00900585" w:rsidP="00900585">
      <w:pPr>
        <w:widowControl w:val="0"/>
        <w:spacing w:after="0" w:line="240" w:lineRule="auto"/>
        <w:ind w:firstLine="709"/>
        <w:jc w:val="both"/>
        <w:rPr>
          <w:rFonts w:eastAsia="Calibri"/>
          <w:lang w:eastAsia="en-US"/>
        </w:rPr>
      </w:pPr>
      <w:r w:rsidRPr="00900585">
        <w:rPr>
          <w:rFonts w:eastAsia="Calibri"/>
          <w:lang w:eastAsia="en-US"/>
        </w:rPr>
        <w:t xml:space="preserve">В селе </w:t>
      </w:r>
      <w:proofErr w:type="spellStart"/>
      <w:r w:rsidRPr="00900585">
        <w:rPr>
          <w:rFonts w:eastAsia="Calibri"/>
          <w:lang w:eastAsia="en-US"/>
        </w:rPr>
        <w:t>Загоскино</w:t>
      </w:r>
      <w:proofErr w:type="spellEnd"/>
      <w:r w:rsidRPr="00900585">
        <w:rPr>
          <w:rFonts w:eastAsia="Calibri"/>
          <w:lang w:eastAsia="en-US"/>
        </w:rPr>
        <w:t xml:space="preserve"> находятся артезианск</w:t>
      </w:r>
      <w:r w:rsidR="00351CE2">
        <w:rPr>
          <w:rFonts w:eastAsia="Calibri"/>
          <w:lang w:eastAsia="en-US"/>
        </w:rPr>
        <w:t>ая</w:t>
      </w:r>
      <w:r w:rsidRPr="00900585">
        <w:rPr>
          <w:rFonts w:eastAsia="Calibri"/>
          <w:lang w:eastAsia="en-US"/>
        </w:rPr>
        <w:t xml:space="preserve"> скважин</w:t>
      </w:r>
      <w:r w:rsidR="00351CE2">
        <w:rPr>
          <w:rFonts w:eastAsia="Calibri"/>
          <w:lang w:eastAsia="en-US"/>
        </w:rPr>
        <w:t>а</w:t>
      </w:r>
      <w:r w:rsidRPr="00900585">
        <w:rPr>
          <w:rFonts w:eastAsia="Calibri"/>
          <w:lang w:eastAsia="en-US"/>
        </w:rPr>
        <w:t xml:space="preserve"> и две водонапорные башни.</w:t>
      </w:r>
    </w:p>
    <w:p w14:paraId="087A66E3" w14:textId="7F2FDF7E" w:rsidR="00900585" w:rsidRPr="00900585" w:rsidRDefault="00900585" w:rsidP="00900585">
      <w:pPr>
        <w:widowControl w:val="0"/>
        <w:spacing w:after="0" w:line="240" w:lineRule="auto"/>
        <w:ind w:firstLine="709"/>
        <w:jc w:val="both"/>
        <w:rPr>
          <w:rFonts w:eastAsia="Calibri"/>
          <w:lang w:eastAsia="en-US"/>
        </w:rPr>
      </w:pPr>
      <w:r w:rsidRPr="00900585">
        <w:rPr>
          <w:rFonts w:eastAsia="Calibri"/>
          <w:lang w:eastAsia="en-US"/>
        </w:rPr>
        <w:t xml:space="preserve">Населенный пункт Центральная усадьба </w:t>
      </w:r>
      <w:proofErr w:type="spellStart"/>
      <w:r w:rsidRPr="00900585">
        <w:rPr>
          <w:rFonts w:eastAsia="Calibri"/>
          <w:lang w:eastAsia="en-US"/>
        </w:rPr>
        <w:t>свх</w:t>
      </w:r>
      <w:proofErr w:type="spellEnd"/>
      <w:r w:rsidRPr="00900585">
        <w:rPr>
          <w:rFonts w:eastAsia="Calibri"/>
          <w:lang w:eastAsia="en-US"/>
        </w:rPr>
        <w:t>. "Серп и Молот" источником</w:t>
      </w:r>
      <w:r>
        <w:rPr>
          <w:rFonts w:eastAsia="Calibri"/>
          <w:lang w:eastAsia="en-US"/>
        </w:rPr>
        <w:t xml:space="preserve"> </w:t>
      </w:r>
      <w:r w:rsidRPr="00900585">
        <w:rPr>
          <w:rFonts w:eastAsia="Calibri"/>
          <w:lang w:eastAsia="en-US"/>
        </w:rPr>
        <w:t>водоснабжения служ</w:t>
      </w:r>
      <w:r w:rsidR="00351CE2">
        <w:rPr>
          <w:rFonts w:eastAsia="Calibri"/>
          <w:lang w:eastAsia="en-US"/>
        </w:rPr>
        <w:t>а</w:t>
      </w:r>
      <w:r w:rsidRPr="00900585">
        <w:rPr>
          <w:rFonts w:eastAsia="Calibri"/>
          <w:lang w:eastAsia="en-US"/>
        </w:rPr>
        <w:t>т каптаж</w:t>
      </w:r>
      <w:r w:rsidR="00351CE2">
        <w:rPr>
          <w:rFonts w:eastAsia="Calibri"/>
          <w:lang w:eastAsia="en-US"/>
        </w:rPr>
        <w:t>, 2 артезианские скважины</w:t>
      </w:r>
      <w:r w:rsidRPr="00900585">
        <w:rPr>
          <w:rFonts w:eastAsia="Calibri"/>
          <w:lang w:eastAsia="en-US"/>
        </w:rPr>
        <w:t>. На улице Заречной и ул. Лесная (недалеко от территории</w:t>
      </w:r>
      <w:r>
        <w:rPr>
          <w:rFonts w:eastAsia="Calibri"/>
          <w:lang w:eastAsia="en-US"/>
        </w:rPr>
        <w:t xml:space="preserve"> </w:t>
      </w:r>
      <w:r w:rsidRPr="00900585">
        <w:rPr>
          <w:rFonts w:eastAsia="Calibri"/>
          <w:lang w:eastAsia="en-US"/>
        </w:rPr>
        <w:t>мастерской) находятся водонапорные башни.</w:t>
      </w:r>
    </w:p>
    <w:p w14:paraId="5AC9C723" w14:textId="77777777" w:rsidR="00900585" w:rsidRPr="00900585" w:rsidRDefault="00900585" w:rsidP="00900585">
      <w:pPr>
        <w:widowControl w:val="0"/>
        <w:spacing w:after="0" w:line="240" w:lineRule="auto"/>
        <w:ind w:firstLine="709"/>
        <w:jc w:val="both"/>
        <w:rPr>
          <w:rFonts w:eastAsia="Calibri"/>
          <w:lang w:eastAsia="en-US"/>
        </w:rPr>
      </w:pPr>
      <w:r w:rsidRPr="00900585">
        <w:rPr>
          <w:rFonts w:eastAsia="Calibri"/>
          <w:lang w:eastAsia="en-US"/>
        </w:rPr>
        <w:t xml:space="preserve">На территории ж/д ст. </w:t>
      </w:r>
      <w:proofErr w:type="spellStart"/>
      <w:r w:rsidRPr="00900585">
        <w:rPr>
          <w:rFonts w:eastAsia="Calibri"/>
          <w:lang w:eastAsia="en-US"/>
        </w:rPr>
        <w:t>Панчулидзиевка</w:t>
      </w:r>
      <w:proofErr w:type="spellEnd"/>
      <w:r w:rsidRPr="00900585">
        <w:rPr>
          <w:rFonts w:eastAsia="Calibri"/>
          <w:lang w:eastAsia="en-US"/>
        </w:rPr>
        <w:t xml:space="preserve"> находится одна артезианская скважина.</w:t>
      </w:r>
    </w:p>
    <w:p w14:paraId="09E97E28" w14:textId="0D1B901B" w:rsidR="00900585" w:rsidRPr="00900585" w:rsidRDefault="00900585" w:rsidP="00900585">
      <w:pPr>
        <w:widowControl w:val="0"/>
        <w:spacing w:after="0" w:line="240" w:lineRule="auto"/>
        <w:ind w:firstLine="709"/>
        <w:jc w:val="both"/>
        <w:rPr>
          <w:rFonts w:eastAsia="Calibri"/>
          <w:lang w:eastAsia="en-US"/>
        </w:rPr>
      </w:pPr>
      <w:r w:rsidRPr="00900585">
        <w:rPr>
          <w:rFonts w:eastAsia="Calibri"/>
          <w:lang w:eastAsia="en-US"/>
        </w:rPr>
        <w:t xml:space="preserve">В с. </w:t>
      </w:r>
      <w:proofErr w:type="spellStart"/>
      <w:r w:rsidRPr="00900585">
        <w:rPr>
          <w:rFonts w:eastAsia="Calibri"/>
          <w:lang w:eastAsia="en-US"/>
        </w:rPr>
        <w:t>Черенцовка</w:t>
      </w:r>
      <w:proofErr w:type="spellEnd"/>
      <w:r w:rsidRPr="00900585">
        <w:rPr>
          <w:rFonts w:eastAsia="Calibri"/>
          <w:lang w:eastAsia="en-US"/>
        </w:rPr>
        <w:t xml:space="preserve"> </w:t>
      </w:r>
      <w:r w:rsidR="00565579">
        <w:rPr>
          <w:rFonts w:eastAsia="Calibri"/>
          <w:lang w:eastAsia="en-US"/>
        </w:rPr>
        <w:t xml:space="preserve">- </w:t>
      </w:r>
      <w:r w:rsidRPr="00900585">
        <w:rPr>
          <w:rFonts w:eastAsia="Calibri"/>
          <w:lang w:eastAsia="en-US"/>
        </w:rPr>
        <w:t>две индивидуальные скважины.</w:t>
      </w:r>
    </w:p>
    <w:p w14:paraId="32D193D8" w14:textId="0E5A281C" w:rsidR="00900585" w:rsidRDefault="00900585" w:rsidP="00900585">
      <w:pPr>
        <w:widowControl w:val="0"/>
        <w:spacing w:after="0" w:line="240" w:lineRule="auto"/>
        <w:ind w:firstLine="709"/>
        <w:jc w:val="both"/>
        <w:rPr>
          <w:rFonts w:eastAsia="Calibri"/>
          <w:lang w:eastAsia="en-US"/>
        </w:rPr>
      </w:pPr>
      <w:r w:rsidRPr="00900585">
        <w:rPr>
          <w:rFonts w:eastAsia="Calibri"/>
          <w:lang w:eastAsia="en-US"/>
        </w:rPr>
        <w:t xml:space="preserve">Во всех остальных населенных пунктах </w:t>
      </w:r>
      <w:proofErr w:type="spellStart"/>
      <w:r w:rsidRPr="00900585">
        <w:rPr>
          <w:rFonts w:eastAsia="Calibri"/>
          <w:lang w:eastAsia="en-US"/>
        </w:rPr>
        <w:t>Ермоловского</w:t>
      </w:r>
      <w:proofErr w:type="spellEnd"/>
      <w:r w:rsidRPr="00900585">
        <w:rPr>
          <w:rFonts w:eastAsia="Calibri"/>
          <w:lang w:eastAsia="en-US"/>
        </w:rPr>
        <w:t xml:space="preserve"> сельсовета, где централизованное</w:t>
      </w:r>
      <w:r>
        <w:rPr>
          <w:rFonts w:eastAsia="Calibri"/>
          <w:lang w:eastAsia="en-US"/>
        </w:rPr>
        <w:t xml:space="preserve"> </w:t>
      </w:r>
      <w:r w:rsidRPr="00900585">
        <w:rPr>
          <w:rFonts w:eastAsia="Calibri"/>
          <w:lang w:eastAsia="en-US"/>
        </w:rPr>
        <w:t>водоснабжение отсутствует, население использует воду из родников и колодцев.</w:t>
      </w:r>
    </w:p>
    <w:p w14:paraId="33C16867" w14:textId="40C77550" w:rsidR="00900585" w:rsidRDefault="00917C20" w:rsidP="00917C20">
      <w:pPr>
        <w:widowControl w:val="0"/>
        <w:spacing w:after="0" w:line="240" w:lineRule="auto"/>
        <w:ind w:firstLine="709"/>
        <w:jc w:val="both"/>
        <w:rPr>
          <w:rFonts w:eastAsia="Calibri"/>
          <w:lang w:eastAsia="en-US"/>
        </w:rPr>
      </w:pPr>
      <w:r w:rsidRPr="00917C20">
        <w:rPr>
          <w:rFonts w:eastAsia="Calibri"/>
          <w:lang w:eastAsia="en-US"/>
        </w:rPr>
        <w:t xml:space="preserve">Обеспеченность жилого фонда </w:t>
      </w:r>
      <w:proofErr w:type="spellStart"/>
      <w:r w:rsidRPr="00917C20">
        <w:rPr>
          <w:rFonts w:eastAsia="Calibri"/>
          <w:lang w:eastAsia="en-US"/>
        </w:rPr>
        <w:t>Ермоловского</w:t>
      </w:r>
      <w:proofErr w:type="spellEnd"/>
      <w:r w:rsidRPr="00917C20">
        <w:rPr>
          <w:rFonts w:eastAsia="Calibri"/>
          <w:lang w:eastAsia="en-US"/>
        </w:rPr>
        <w:t xml:space="preserve"> сельсовета водопроводом с подводом к</w:t>
      </w:r>
      <w:r>
        <w:rPr>
          <w:rFonts w:eastAsia="Calibri"/>
          <w:lang w:eastAsia="en-US"/>
        </w:rPr>
        <w:t xml:space="preserve"> </w:t>
      </w:r>
      <w:r w:rsidRPr="00917C20">
        <w:rPr>
          <w:rFonts w:eastAsia="Calibri"/>
          <w:lang w:eastAsia="en-US"/>
        </w:rPr>
        <w:t>жилым домам составляет 85</w:t>
      </w:r>
      <w:r w:rsidR="00B40E20">
        <w:rPr>
          <w:rFonts w:eastAsia="Calibri"/>
          <w:lang w:eastAsia="en-US"/>
        </w:rPr>
        <w:t xml:space="preserve"> </w:t>
      </w:r>
      <w:r w:rsidRPr="00917C20">
        <w:rPr>
          <w:rFonts w:eastAsia="Calibri"/>
          <w:lang w:eastAsia="en-US"/>
        </w:rPr>
        <w:t>%.</w:t>
      </w:r>
    </w:p>
    <w:p w14:paraId="34E2CAA7" w14:textId="42D7174C" w:rsidR="00917C20" w:rsidRDefault="00917C20" w:rsidP="00917C20">
      <w:pPr>
        <w:widowControl w:val="0"/>
        <w:spacing w:after="0" w:line="240" w:lineRule="auto"/>
        <w:ind w:firstLine="709"/>
        <w:jc w:val="both"/>
        <w:rPr>
          <w:rFonts w:eastAsia="Calibri"/>
          <w:lang w:eastAsia="en-US"/>
        </w:rPr>
      </w:pPr>
      <w:r w:rsidRPr="00917C20">
        <w:rPr>
          <w:rFonts w:eastAsia="Calibri"/>
          <w:lang w:eastAsia="en-US"/>
        </w:rPr>
        <w:t xml:space="preserve">Общая протяженность водопроводных сетей в </w:t>
      </w:r>
      <w:proofErr w:type="spellStart"/>
      <w:r w:rsidRPr="00917C20">
        <w:rPr>
          <w:rFonts w:eastAsia="Calibri"/>
          <w:lang w:eastAsia="en-US"/>
        </w:rPr>
        <w:t>Ермоловском</w:t>
      </w:r>
      <w:proofErr w:type="spellEnd"/>
      <w:r w:rsidRPr="00917C20">
        <w:rPr>
          <w:rFonts w:eastAsia="Calibri"/>
          <w:lang w:eastAsia="en-US"/>
        </w:rPr>
        <w:t xml:space="preserve"> сельсовете составляет</w:t>
      </w:r>
      <w:r>
        <w:rPr>
          <w:rFonts w:eastAsia="Calibri"/>
          <w:lang w:eastAsia="en-US"/>
        </w:rPr>
        <w:t xml:space="preserve"> </w:t>
      </w:r>
      <w:r w:rsidRPr="00917C20">
        <w:rPr>
          <w:rFonts w:eastAsia="Calibri"/>
          <w:lang w:eastAsia="en-US"/>
        </w:rPr>
        <w:t>33,979 км.</w:t>
      </w:r>
    </w:p>
    <w:p w14:paraId="09C3FEE9" w14:textId="5BE88E80" w:rsidR="000A1E45" w:rsidRDefault="000A1E45" w:rsidP="00F90E0B">
      <w:pPr>
        <w:widowControl w:val="0"/>
        <w:spacing w:after="0" w:line="240" w:lineRule="auto"/>
        <w:ind w:firstLine="709"/>
        <w:jc w:val="both"/>
        <w:rPr>
          <w:rFonts w:eastAsia="Calibri"/>
          <w:color w:val="FF0000"/>
          <w:lang w:eastAsia="en-US"/>
        </w:rPr>
      </w:pPr>
    </w:p>
    <w:p w14:paraId="7C460C5F" w14:textId="27E572A1" w:rsidR="002E44A9" w:rsidRDefault="002E44A9" w:rsidP="005F1A2C">
      <w:pPr>
        <w:pStyle w:val="20"/>
        <w:spacing w:before="0"/>
        <w:jc w:val="both"/>
        <w:rPr>
          <w:szCs w:val="24"/>
        </w:rPr>
      </w:pPr>
      <w:bookmarkStart w:id="160" w:name="_Toc59554454"/>
      <w:bookmarkStart w:id="161" w:name="_Toc192172722"/>
      <w:r w:rsidRPr="009F36E7">
        <w:rPr>
          <w:szCs w:val="24"/>
        </w:rPr>
        <w:t>2.1</w:t>
      </w:r>
      <w:r w:rsidR="00BB168E" w:rsidRPr="009F36E7">
        <w:rPr>
          <w:szCs w:val="24"/>
        </w:rPr>
        <w:t>1</w:t>
      </w:r>
      <w:r w:rsidRPr="009F36E7">
        <w:rPr>
          <w:szCs w:val="24"/>
        </w:rPr>
        <w:t>.2. Система водоотведения поселения</w:t>
      </w:r>
      <w:bookmarkEnd w:id="160"/>
      <w:bookmarkEnd w:id="161"/>
    </w:p>
    <w:p w14:paraId="286B5B7D" w14:textId="12BFC73B" w:rsidR="00E14843" w:rsidRPr="00F66586" w:rsidRDefault="00F66586" w:rsidP="00F66586">
      <w:pPr>
        <w:spacing w:after="0" w:line="240" w:lineRule="auto"/>
        <w:ind w:firstLine="709"/>
        <w:jc w:val="both"/>
        <w:rPr>
          <w:szCs w:val="24"/>
        </w:rPr>
      </w:pPr>
      <w:r w:rsidRPr="00F66586">
        <w:rPr>
          <w:szCs w:val="24"/>
        </w:rPr>
        <w:t xml:space="preserve">В настоящее время на территории </w:t>
      </w:r>
      <w:proofErr w:type="spellStart"/>
      <w:r w:rsidRPr="00F66586">
        <w:rPr>
          <w:szCs w:val="24"/>
        </w:rPr>
        <w:t>Ермоловского</w:t>
      </w:r>
      <w:proofErr w:type="spellEnd"/>
      <w:r w:rsidRPr="00F66586">
        <w:rPr>
          <w:szCs w:val="24"/>
        </w:rPr>
        <w:t xml:space="preserve"> сельсовета не имеются развитые сети водоотведения. Только центр с. Ермоловка с многоэтажной застройкой имеет канализационные сети с отведением сточных вод в поселковую канализационную сеть. Жилые дома частного сектора и многоквартирные дома для водоотведения используют местные выгребы. На территории села имеется отстойники. Отстойники располагаются в районе многоквартирных домов.</w:t>
      </w:r>
    </w:p>
    <w:p w14:paraId="0E20FD2F" w14:textId="74203A03" w:rsidR="00D87DB0" w:rsidRDefault="00F66586" w:rsidP="00F14F66">
      <w:pPr>
        <w:pStyle w:val="121"/>
        <w:spacing w:line="240" w:lineRule="auto"/>
        <w:ind w:firstLine="709"/>
        <w:jc w:val="both"/>
      </w:pPr>
      <w:r>
        <w:rPr>
          <w:color w:val="000000"/>
        </w:rPr>
        <w:t>Канализационная сеть на территории</w:t>
      </w:r>
      <w:r w:rsidR="00D87DB0">
        <w:t xml:space="preserve"> населенных пункт</w:t>
      </w:r>
      <w:r>
        <w:t>ов</w:t>
      </w:r>
      <w:r w:rsidR="00D87DB0">
        <w:t xml:space="preserve">: с. </w:t>
      </w:r>
      <w:proofErr w:type="spellStart"/>
      <w:r w:rsidR="00D87DB0">
        <w:t>Загоскино</w:t>
      </w:r>
      <w:proofErr w:type="spellEnd"/>
      <w:r w:rsidR="00D87DB0">
        <w:t xml:space="preserve">, д. </w:t>
      </w:r>
      <w:proofErr w:type="spellStart"/>
      <w:r w:rsidR="00D87DB0">
        <w:t>Дубенское</w:t>
      </w:r>
      <w:proofErr w:type="spellEnd"/>
      <w:r w:rsidR="00D87DB0">
        <w:t xml:space="preserve">, </w:t>
      </w:r>
      <w:proofErr w:type="spellStart"/>
      <w:r w:rsidR="00D87DB0">
        <w:t>н.п</w:t>
      </w:r>
      <w:proofErr w:type="spellEnd"/>
      <w:r w:rsidR="00D87DB0">
        <w:t xml:space="preserve">. </w:t>
      </w:r>
      <w:proofErr w:type="spellStart"/>
      <w:r w:rsidR="00D87DB0">
        <w:t>Ц.у</w:t>
      </w:r>
      <w:proofErr w:type="spellEnd"/>
      <w:r w:rsidR="00D87DB0">
        <w:t xml:space="preserve">. </w:t>
      </w:r>
      <w:proofErr w:type="spellStart"/>
      <w:r w:rsidR="00D87DB0">
        <w:t>свх</w:t>
      </w:r>
      <w:proofErr w:type="spellEnd"/>
      <w:r w:rsidR="00D87DB0">
        <w:t xml:space="preserve">. «Серп и Молот» с. Дубасово, с. </w:t>
      </w:r>
      <w:proofErr w:type="spellStart"/>
      <w:r w:rsidR="00D87DB0">
        <w:t>Еланкино</w:t>
      </w:r>
      <w:proofErr w:type="spellEnd"/>
      <w:r w:rsidR="00D87DB0">
        <w:t>, ж/ст. «</w:t>
      </w:r>
      <w:proofErr w:type="spellStart"/>
      <w:r w:rsidR="00D87DB0">
        <w:t>Панчулидзиевка</w:t>
      </w:r>
      <w:proofErr w:type="spellEnd"/>
      <w:r w:rsidR="00D87DB0">
        <w:t xml:space="preserve">», с. </w:t>
      </w:r>
      <w:proofErr w:type="spellStart"/>
      <w:r w:rsidR="00D87DB0">
        <w:t>Любятино</w:t>
      </w:r>
      <w:proofErr w:type="spellEnd"/>
      <w:r w:rsidR="00D87DB0">
        <w:t xml:space="preserve">, с. </w:t>
      </w:r>
      <w:proofErr w:type="spellStart"/>
      <w:r w:rsidR="00D87DB0">
        <w:t>Черенцовка</w:t>
      </w:r>
      <w:proofErr w:type="spellEnd"/>
      <w:r w:rsidR="00D87DB0">
        <w:t xml:space="preserve">, </w:t>
      </w:r>
      <w:proofErr w:type="spellStart"/>
      <w:r w:rsidR="00D87DB0">
        <w:t>н.п</w:t>
      </w:r>
      <w:proofErr w:type="spellEnd"/>
      <w:r w:rsidR="00D87DB0">
        <w:t xml:space="preserve">. </w:t>
      </w:r>
      <w:proofErr w:type="spellStart"/>
      <w:r w:rsidR="00D87DB0">
        <w:t>Черенцовское</w:t>
      </w:r>
      <w:proofErr w:type="spellEnd"/>
      <w:r w:rsidR="00D87DB0">
        <w:t xml:space="preserve"> отделение, д. Новая Петровка, </w:t>
      </w:r>
      <w:proofErr w:type="spellStart"/>
      <w:r w:rsidR="00D87DB0">
        <w:t>д.Пановка</w:t>
      </w:r>
      <w:proofErr w:type="spellEnd"/>
      <w:r w:rsidR="00D87DB0">
        <w:t xml:space="preserve">, д. </w:t>
      </w:r>
      <w:proofErr w:type="spellStart"/>
      <w:r w:rsidR="00D87DB0">
        <w:t>Софьевка</w:t>
      </w:r>
      <w:proofErr w:type="spellEnd"/>
      <w:r>
        <w:t xml:space="preserve">, </w:t>
      </w:r>
      <w:r w:rsidRPr="00F66586">
        <w:t>отсутствует.</w:t>
      </w:r>
      <w:r>
        <w:t xml:space="preserve"> </w:t>
      </w:r>
      <w:r w:rsidR="00D87DB0">
        <w:t>Хозяйственно-бытовые стоки от существующей застройки поступают в выгребные ямы и надворные уборные, откуда вывозятся техническим транспортом и сливаются в места, отведённые для этой цели санитарным надзором.</w:t>
      </w:r>
    </w:p>
    <w:p w14:paraId="4E20E62E" w14:textId="52DA188C" w:rsidR="005D23D5" w:rsidRDefault="005D23D5" w:rsidP="00F14F66">
      <w:pPr>
        <w:pStyle w:val="121"/>
        <w:spacing w:line="240" w:lineRule="auto"/>
        <w:ind w:firstLine="709"/>
        <w:jc w:val="both"/>
        <w:rPr>
          <w:rFonts w:eastAsia="Calibri"/>
          <w:lang w:eastAsia="en-US"/>
        </w:rPr>
      </w:pPr>
      <w:r w:rsidRPr="007133A6">
        <w:rPr>
          <w:rFonts w:eastAsia="Calibri"/>
          <w:lang w:eastAsia="en-US"/>
        </w:rPr>
        <w:t>Неочищенные сточные воды и поверхностные стоки являются основным источником загрязнения водоемов на территории сельсовета. Особую опасность представляют неорганизованный сбор и сток отходов ферм, поверхностные воды населенных пунктов.</w:t>
      </w:r>
    </w:p>
    <w:p w14:paraId="13EC9BD6" w14:textId="3544A95E" w:rsidR="00D87DB0" w:rsidRPr="007133A6" w:rsidRDefault="00D87DB0" w:rsidP="00F14F66">
      <w:pPr>
        <w:pStyle w:val="121"/>
        <w:spacing w:line="240" w:lineRule="auto"/>
        <w:ind w:firstLine="709"/>
        <w:jc w:val="both"/>
        <w:rPr>
          <w:color w:val="000000"/>
        </w:rPr>
      </w:pPr>
      <w:r w:rsidRPr="00F14F66">
        <w:rPr>
          <w:color w:val="000000"/>
        </w:rPr>
        <w:t xml:space="preserve">Очистные сооружения в </w:t>
      </w:r>
      <w:proofErr w:type="spellStart"/>
      <w:r w:rsidRPr="00F14F66">
        <w:rPr>
          <w:color w:val="000000"/>
        </w:rPr>
        <w:t>Ермоловском</w:t>
      </w:r>
      <w:proofErr w:type="spellEnd"/>
      <w:r w:rsidRPr="00F14F66">
        <w:rPr>
          <w:color w:val="000000"/>
        </w:rPr>
        <w:t xml:space="preserve"> сельсовете не работают, утилизация осадков не производится. Сброс канализационных стоков осуществляется в овраг. Необходимо строительство очистных сооружений</w:t>
      </w:r>
      <w:r w:rsidR="00EE3218" w:rsidRPr="00F14F66">
        <w:rPr>
          <w:color w:val="000000"/>
        </w:rPr>
        <w:t>, проведение капитального ремонта канализационных сетей.</w:t>
      </w:r>
    </w:p>
    <w:p w14:paraId="5A686A6E" w14:textId="2CB4DE0D" w:rsidR="005D23D5" w:rsidRPr="005D23D5" w:rsidRDefault="005D23D5" w:rsidP="00F14F66">
      <w:pPr>
        <w:ind w:firstLine="709"/>
        <w:jc w:val="both"/>
        <w:rPr>
          <w:rFonts w:eastAsia="Calibri"/>
          <w:szCs w:val="24"/>
          <w:lang w:eastAsia="en-US"/>
        </w:rPr>
      </w:pPr>
      <w:r w:rsidRPr="007133A6">
        <w:rPr>
          <w:rFonts w:eastAsia="Calibri"/>
          <w:szCs w:val="24"/>
          <w:lang w:eastAsia="en-US"/>
        </w:rPr>
        <w:t xml:space="preserve">Строительство централизованной канализации в населенных пунктах </w:t>
      </w:r>
      <w:proofErr w:type="spellStart"/>
      <w:r w:rsidRPr="007133A6">
        <w:rPr>
          <w:rFonts w:eastAsia="Calibri"/>
          <w:szCs w:val="24"/>
          <w:lang w:eastAsia="en-US"/>
        </w:rPr>
        <w:t>Ермоловского</w:t>
      </w:r>
      <w:proofErr w:type="spellEnd"/>
      <w:r w:rsidRPr="007133A6">
        <w:rPr>
          <w:rFonts w:eastAsia="Calibri"/>
          <w:szCs w:val="24"/>
          <w:lang w:eastAsia="en-US"/>
        </w:rPr>
        <w:t xml:space="preserve"> сельсовета не имеющих канализационных сетей в ближайшей перспективе не планируется.</w:t>
      </w:r>
    </w:p>
    <w:p w14:paraId="1E69BCF1" w14:textId="709D8DBB" w:rsidR="002E44A9" w:rsidRDefault="00BB168E" w:rsidP="00DE6F8E">
      <w:pPr>
        <w:pStyle w:val="20"/>
        <w:jc w:val="both"/>
        <w:rPr>
          <w:szCs w:val="24"/>
        </w:rPr>
      </w:pPr>
      <w:bookmarkStart w:id="162" w:name="_Toc59554455"/>
      <w:bookmarkStart w:id="163" w:name="_Toc192172723"/>
      <w:r w:rsidRPr="005B4251">
        <w:rPr>
          <w:szCs w:val="24"/>
        </w:rPr>
        <w:lastRenderedPageBreak/>
        <w:t>2.11</w:t>
      </w:r>
      <w:r w:rsidR="002E44A9" w:rsidRPr="005B4251">
        <w:rPr>
          <w:szCs w:val="24"/>
        </w:rPr>
        <w:t>.3. Система газоснабжения поселения</w:t>
      </w:r>
      <w:bookmarkEnd w:id="162"/>
      <w:bookmarkEnd w:id="163"/>
    </w:p>
    <w:p w14:paraId="3E35071D" w14:textId="049F1BBD" w:rsidR="008F376A" w:rsidRPr="008F376A" w:rsidRDefault="008F376A" w:rsidP="008F376A">
      <w:pPr>
        <w:widowControl w:val="0"/>
        <w:spacing w:after="0" w:line="240" w:lineRule="auto"/>
        <w:ind w:firstLine="709"/>
        <w:jc w:val="both"/>
        <w:rPr>
          <w:szCs w:val="20"/>
        </w:rPr>
      </w:pPr>
      <w:r w:rsidRPr="008F376A">
        <w:rPr>
          <w:szCs w:val="20"/>
        </w:rPr>
        <w:t xml:space="preserve">Газоснабжение населенных пунктов </w:t>
      </w:r>
      <w:proofErr w:type="spellStart"/>
      <w:r w:rsidRPr="008F376A">
        <w:rPr>
          <w:szCs w:val="20"/>
        </w:rPr>
        <w:t>Ермоловского</w:t>
      </w:r>
      <w:proofErr w:type="spellEnd"/>
      <w:r w:rsidRPr="008F376A">
        <w:rPr>
          <w:szCs w:val="20"/>
        </w:rPr>
        <w:t xml:space="preserve"> сельсовета осуществляется от газораспределительной станции «</w:t>
      </w:r>
      <w:proofErr w:type="spellStart"/>
      <w:r>
        <w:rPr>
          <w:szCs w:val="20"/>
        </w:rPr>
        <w:t>Ардымский</w:t>
      </w:r>
      <w:proofErr w:type="spellEnd"/>
      <w:r w:rsidRPr="008F376A">
        <w:rPr>
          <w:szCs w:val="20"/>
        </w:rPr>
        <w:t xml:space="preserve">», расположенной </w:t>
      </w:r>
      <w:r>
        <w:rPr>
          <w:szCs w:val="20"/>
        </w:rPr>
        <w:t>северо-восточнее</w:t>
      </w:r>
      <w:r w:rsidRPr="008F376A">
        <w:rPr>
          <w:szCs w:val="20"/>
        </w:rPr>
        <w:t xml:space="preserve"> с. </w:t>
      </w:r>
      <w:proofErr w:type="spellStart"/>
      <w:r w:rsidR="00F20FF9">
        <w:rPr>
          <w:szCs w:val="20"/>
        </w:rPr>
        <w:t>Саловка</w:t>
      </w:r>
      <w:proofErr w:type="spellEnd"/>
      <w:r w:rsidR="00F20FF9">
        <w:rPr>
          <w:szCs w:val="20"/>
        </w:rPr>
        <w:t xml:space="preserve"> </w:t>
      </w:r>
      <w:r w:rsidR="00F20FF9" w:rsidRPr="008F376A">
        <w:rPr>
          <w:szCs w:val="20"/>
        </w:rPr>
        <w:t>Пензенского</w:t>
      </w:r>
      <w:r w:rsidRPr="008F376A">
        <w:rPr>
          <w:szCs w:val="20"/>
        </w:rPr>
        <w:t xml:space="preserve"> района Пензенской области.</w:t>
      </w:r>
    </w:p>
    <w:p w14:paraId="19945959" w14:textId="1B64F3F6" w:rsidR="00625814" w:rsidRDefault="008F376A" w:rsidP="00625814">
      <w:pPr>
        <w:widowControl w:val="0"/>
        <w:suppressAutoHyphens/>
        <w:spacing w:after="0" w:line="240" w:lineRule="auto"/>
        <w:ind w:firstLine="709"/>
        <w:jc w:val="both"/>
        <w:rPr>
          <w:rFonts w:eastAsia="DejaVu Sans"/>
          <w:bCs/>
          <w:szCs w:val="24"/>
        </w:rPr>
      </w:pPr>
      <w:r w:rsidRPr="008F376A">
        <w:rPr>
          <w:rFonts w:eastAsia="DejaVu Sans"/>
          <w:bCs/>
          <w:szCs w:val="24"/>
        </w:rPr>
        <w:t xml:space="preserve">По территории сельсовета проходит газопровод высокого давления </w:t>
      </w:r>
      <w:r w:rsidR="00F20FF9">
        <w:rPr>
          <w:rFonts w:eastAsia="DejaVu Sans"/>
          <w:bCs/>
          <w:szCs w:val="24"/>
        </w:rPr>
        <w:t xml:space="preserve">общей </w:t>
      </w:r>
      <w:r w:rsidRPr="008F376A">
        <w:rPr>
          <w:rFonts w:eastAsia="DejaVu Sans"/>
          <w:bCs/>
          <w:szCs w:val="24"/>
        </w:rPr>
        <w:t xml:space="preserve">протяженностью </w:t>
      </w:r>
      <w:r w:rsidR="00F20FF9">
        <w:rPr>
          <w:rFonts w:eastAsia="DejaVu Sans"/>
          <w:bCs/>
          <w:szCs w:val="24"/>
        </w:rPr>
        <w:t>56,</w:t>
      </w:r>
      <w:r w:rsidR="00E72FAF">
        <w:rPr>
          <w:rFonts w:eastAsia="DejaVu Sans"/>
          <w:bCs/>
          <w:szCs w:val="24"/>
        </w:rPr>
        <w:t>2</w:t>
      </w:r>
      <w:r w:rsidR="00F20FF9">
        <w:rPr>
          <w:rFonts w:eastAsia="DejaVu Sans"/>
          <w:bCs/>
          <w:szCs w:val="24"/>
        </w:rPr>
        <w:t>7</w:t>
      </w:r>
      <w:r w:rsidRPr="008F376A">
        <w:rPr>
          <w:rFonts w:eastAsia="DejaVu Sans"/>
          <w:bCs/>
          <w:szCs w:val="24"/>
        </w:rPr>
        <w:t xml:space="preserve"> км.</w:t>
      </w:r>
    </w:p>
    <w:p w14:paraId="135EA89F" w14:textId="3674B501" w:rsidR="008F376A" w:rsidRPr="008F376A" w:rsidRDefault="00625814" w:rsidP="00625814">
      <w:pPr>
        <w:widowControl w:val="0"/>
        <w:suppressAutoHyphens/>
        <w:spacing w:after="0" w:line="240" w:lineRule="auto"/>
        <w:ind w:firstLine="709"/>
        <w:jc w:val="both"/>
        <w:rPr>
          <w:rFonts w:eastAsia="DejaVu Sans"/>
          <w:bCs/>
          <w:szCs w:val="24"/>
        </w:rPr>
      </w:pPr>
      <w:r>
        <w:rPr>
          <w:rFonts w:eastAsia="DejaVu Sans"/>
          <w:bCs/>
          <w:szCs w:val="24"/>
        </w:rPr>
        <w:t>С.</w:t>
      </w:r>
      <w:r w:rsidRPr="00625814">
        <w:rPr>
          <w:rFonts w:eastAsia="DejaVu Sans"/>
          <w:bCs/>
          <w:szCs w:val="24"/>
        </w:rPr>
        <w:t xml:space="preserve"> Ермоловка</w:t>
      </w:r>
      <w:r>
        <w:rPr>
          <w:rFonts w:eastAsia="DejaVu Sans"/>
          <w:bCs/>
          <w:szCs w:val="24"/>
        </w:rPr>
        <w:t>, с. Дубасово, д.</w:t>
      </w:r>
      <w:r w:rsidRPr="00625814">
        <w:rPr>
          <w:rFonts w:eastAsia="DejaVu Sans"/>
          <w:bCs/>
          <w:szCs w:val="24"/>
        </w:rPr>
        <w:t xml:space="preserve"> </w:t>
      </w:r>
      <w:proofErr w:type="spellStart"/>
      <w:r w:rsidRPr="00625814">
        <w:rPr>
          <w:rFonts w:eastAsia="DejaVu Sans"/>
          <w:bCs/>
          <w:szCs w:val="24"/>
        </w:rPr>
        <w:t>Дубенское</w:t>
      </w:r>
      <w:proofErr w:type="spellEnd"/>
      <w:r>
        <w:rPr>
          <w:rFonts w:eastAsia="DejaVu Sans"/>
          <w:bCs/>
          <w:szCs w:val="24"/>
        </w:rPr>
        <w:t>,</w:t>
      </w:r>
      <w:r w:rsidRPr="00625814">
        <w:rPr>
          <w:rFonts w:eastAsia="DejaVu Sans"/>
          <w:bCs/>
          <w:szCs w:val="24"/>
        </w:rPr>
        <w:t xml:space="preserve"> с</w:t>
      </w:r>
      <w:r>
        <w:rPr>
          <w:rFonts w:eastAsia="DejaVu Sans"/>
          <w:bCs/>
          <w:szCs w:val="24"/>
        </w:rPr>
        <w:t>.</w:t>
      </w:r>
      <w:r w:rsidRPr="00625814">
        <w:rPr>
          <w:rFonts w:eastAsia="DejaVu Sans"/>
          <w:bCs/>
          <w:szCs w:val="24"/>
        </w:rPr>
        <w:t xml:space="preserve"> </w:t>
      </w:r>
      <w:proofErr w:type="spellStart"/>
      <w:r w:rsidRPr="00625814">
        <w:rPr>
          <w:rFonts w:eastAsia="DejaVu Sans"/>
          <w:bCs/>
          <w:szCs w:val="24"/>
        </w:rPr>
        <w:t>Загоскино</w:t>
      </w:r>
      <w:proofErr w:type="spellEnd"/>
      <w:r>
        <w:rPr>
          <w:rFonts w:eastAsia="DejaVu Sans"/>
          <w:bCs/>
          <w:szCs w:val="24"/>
        </w:rPr>
        <w:t xml:space="preserve">, </w:t>
      </w:r>
      <w:proofErr w:type="spellStart"/>
      <w:r>
        <w:rPr>
          <w:rFonts w:eastAsia="DejaVu Sans"/>
          <w:bCs/>
          <w:szCs w:val="24"/>
        </w:rPr>
        <w:t>н.п</w:t>
      </w:r>
      <w:proofErr w:type="spellEnd"/>
      <w:r>
        <w:rPr>
          <w:rFonts w:eastAsia="DejaVu Sans"/>
          <w:bCs/>
          <w:szCs w:val="24"/>
        </w:rPr>
        <w:t>.</w:t>
      </w:r>
      <w:r w:rsidRPr="00625814">
        <w:rPr>
          <w:rFonts w:eastAsia="DejaVu Sans"/>
          <w:bCs/>
          <w:szCs w:val="24"/>
        </w:rPr>
        <w:t xml:space="preserve"> Центральная усадьба </w:t>
      </w:r>
      <w:proofErr w:type="spellStart"/>
      <w:r w:rsidRPr="00625814">
        <w:rPr>
          <w:rFonts w:eastAsia="DejaVu Sans"/>
          <w:bCs/>
          <w:szCs w:val="24"/>
        </w:rPr>
        <w:t>свх</w:t>
      </w:r>
      <w:proofErr w:type="spellEnd"/>
      <w:r w:rsidRPr="00625814">
        <w:rPr>
          <w:rFonts w:eastAsia="DejaVu Sans"/>
          <w:bCs/>
          <w:szCs w:val="24"/>
        </w:rPr>
        <w:t>. "Серп и Молот"</w:t>
      </w:r>
      <w:r>
        <w:rPr>
          <w:rFonts w:eastAsia="DejaVu Sans"/>
          <w:bCs/>
          <w:szCs w:val="24"/>
        </w:rPr>
        <w:t xml:space="preserve">, с. </w:t>
      </w:r>
      <w:proofErr w:type="spellStart"/>
      <w:r>
        <w:rPr>
          <w:rFonts w:eastAsia="DejaVu Sans"/>
          <w:bCs/>
          <w:szCs w:val="24"/>
        </w:rPr>
        <w:t>Черенцовка</w:t>
      </w:r>
      <w:proofErr w:type="spellEnd"/>
      <w:r>
        <w:rPr>
          <w:rFonts w:eastAsia="DejaVu Sans"/>
          <w:bCs/>
          <w:szCs w:val="24"/>
        </w:rPr>
        <w:t xml:space="preserve">, с. </w:t>
      </w:r>
      <w:proofErr w:type="spellStart"/>
      <w:r>
        <w:rPr>
          <w:rFonts w:eastAsia="DejaVu Sans"/>
          <w:bCs/>
          <w:szCs w:val="24"/>
        </w:rPr>
        <w:t>Любятино</w:t>
      </w:r>
      <w:proofErr w:type="spellEnd"/>
      <w:r>
        <w:rPr>
          <w:rFonts w:eastAsia="DejaVu Sans"/>
          <w:bCs/>
          <w:szCs w:val="24"/>
        </w:rPr>
        <w:t xml:space="preserve">, д. </w:t>
      </w:r>
      <w:proofErr w:type="spellStart"/>
      <w:r>
        <w:rPr>
          <w:rFonts w:eastAsia="DejaVu Sans"/>
          <w:bCs/>
          <w:szCs w:val="24"/>
        </w:rPr>
        <w:t>Пановка</w:t>
      </w:r>
      <w:proofErr w:type="spellEnd"/>
      <w:r w:rsidR="006870A3">
        <w:rPr>
          <w:rFonts w:eastAsia="DejaVu Sans"/>
          <w:bCs/>
          <w:szCs w:val="24"/>
        </w:rPr>
        <w:t xml:space="preserve"> </w:t>
      </w:r>
      <w:r w:rsidR="008F376A" w:rsidRPr="008F376A">
        <w:rPr>
          <w:rFonts w:eastAsia="DejaVu Sans"/>
          <w:bCs/>
          <w:szCs w:val="24"/>
        </w:rPr>
        <w:t>газифицированы.</w:t>
      </w:r>
      <w:r w:rsidR="006870A3">
        <w:rPr>
          <w:rFonts w:eastAsia="DejaVu Sans"/>
          <w:bCs/>
          <w:szCs w:val="24"/>
        </w:rPr>
        <w:t xml:space="preserve"> На территории сельсовета расположены 27 ПРГ (в т.ч. ГСГО, ГРП, ШРП). </w:t>
      </w:r>
      <w:r w:rsidR="008F376A" w:rsidRPr="008F376A">
        <w:rPr>
          <w:rFonts w:eastAsia="DejaVu Sans"/>
          <w:bCs/>
          <w:szCs w:val="24"/>
        </w:rPr>
        <w:t xml:space="preserve"> </w:t>
      </w:r>
    </w:p>
    <w:p w14:paraId="3177A15F" w14:textId="77777777" w:rsidR="008F376A" w:rsidRPr="008F376A" w:rsidRDefault="008F376A" w:rsidP="008F376A">
      <w:pPr>
        <w:widowControl w:val="0"/>
        <w:spacing w:after="0" w:line="240" w:lineRule="auto"/>
        <w:ind w:firstLine="709"/>
        <w:jc w:val="both"/>
        <w:rPr>
          <w:rFonts w:eastAsia="Calibri"/>
          <w:lang w:eastAsia="en-US"/>
        </w:rPr>
      </w:pPr>
      <w:r w:rsidRPr="008F376A">
        <w:rPr>
          <w:rFonts w:eastAsia="Calibri"/>
          <w:lang w:eastAsia="en-US"/>
        </w:rPr>
        <w:t>Ведется постоянное обслуживание и контроль за состоянием системы газопроводов, сооружений и технических устройств на них.</w:t>
      </w:r>
    </w:p>
    <w:p w14:paraId="55768989" w14:textId="77777777" w:rsidR="008F376A" w:rsidRPr="005B4251" w:rsidRDefault="008F376A" w:rsidP="008F376A">
      <w:pPr>
        <w:widowControl w:val="0"/>
        <w:spacing w:after="0" w:line="240" w:lineRule="auto"/>
        <w:ind w:firstLine="709"/>
        <w:jc w:val="both"/>
        <w:rPr>
          <w:rFonts w:eastAsia="Calibri"/>
          <w:bCs/>
          <w:lang w:eastAsia="en-US"/>
        </w:rPr>
      </w:pPr>
      <w:r w:rsidRPr="008F376A">
        <w:rPr>
          <w:rFonts w:eastAsia="Calibri"/>
          <w:bCs/>
          <w:lang w:eastAsia="en-US"/>
        </w:rPr>
        <w:t>Проектных мероприятий по газоснабжению генеральным планом не предусмотрено. Газификация новых территорий, подлежащих застройке, должна проводиться по параметрам, заложенным в проектах планировки.</w:t>
      </w:r>
    </w:p>
    <w:p w14:paraId="03F72FC3" w14:textId="67533000" w:rsidR="002E44A9" w:rsidRPr="00D93E8A" w:rsidRDefault="002E44A9" w:rsidP="00DE6F8E">
      <w:pPr>
        <w:pStyle w:val="20"/>
        <w:jc w:val="both"/>
        <w:rPr>
          <w:szCs w:val="24"/>
        </w:rPr>
      </w:pPr>
      <w:bookmarkStart w:id="164" w:name="_Toc59554456"/>
      <w:bookmarkStart w:id="165" w:name="_Toc192172724"/>
      <w:r w:rsidRPr="00D93E8A">
        <w:rPr>
          <w:szCs w:val="24"/>
        </w:rPr>
        <w:t>2.1</w:t>
      </w:r>
      <w:r w:rsidR="00BB168E" w:rsidRPr="00D93E8A">
        <w:rPr>
          <w:szCs w:val="24"/>
        </w:rPr>
        <w:t>1</w:t>
      </w:r>
      <w:r w:rsidRPr="00D93E8A">
        <w:rPr>
          <w:szCs w:val="24"/>
        </w:rPr>
        <w:t>.4. Система теплоснабжения поселения</w:t>
      </w:r>
      <w:bookmarkEnd w:id="164"/>
      <w:bookmarkEnd w:id="165"/>
    </w:p>
    <w:p w14:paraId="19699743" w14:textId="505A8EEB" w:rsidR="005F12FE" w:rsidRPr="005F12FE" w:rsidRDefault="005F12FE" w:rsidP="005F12FE">
      <w:pPr>
        <w:spacing w:after="0" w:line="240" w:lineRule="auto"/>
        <w:ind w:firstLine="709"/>
        <w:jc w:val="both"/>
        <w:rPr>
          <w:rFonts w:eastAsia="Calibri"/>
          <w:lang w:eastAsia="en-US"/>
        </w:rPr>
      </w:pPr>
      <w:r w:rsidRPr="002E44A9">
        <w:rPr>
          <w:rFonts w:eastAsia="Calibri"/>
          <w:lang w:eastAsia="en-US"/>
        </w:rPr>
        <w:t>Централизованное теплоснабжение имеется</w:t>
      </w:r>
      <w:r>
        <w:rPr>
          <w:rFonts w:eastAsia="Calibri"/>
          <w:lang w:eastAsia="en-US"/>
        </w:rPr>
        <w:t xml:space="preserve"> только</w:t>
      </w:r>
      <w:r w:rsidRPr="002E44A9">
        <w:rPr>
          <w:rFonts w:eastAsia="Calibri"/>
          <w:lang w:eastAsia="en-US"/>
        </w:rPr>
        <w:t xml:space="preserve"> </w:t>
      </w:r>
      <w:r>
        <w:rPr>
          <w:rFonts w:eastAsia="Calibri"/>
          <w:lang w:eastAsia="en-US"/>
        </w:rPr>
        <w:t xml:space="preserve">в </w:t>
      </w:r>
      <w:r w:rsidRPr="005F12FE">
        <w:rPr>
          <w:rFonts w:eastAsia="Calibri"/>
          <w:lang w:eastAsia="en-US"/>
        </w:rPr>
        <w:t>с. Ермоловка</w:t>
      </w:r>
      <w:r w:rsidRPr="002E44A9">
        <w:rPr>
          <w:rFonts w:eastAsia="Calibri"/>
          <w:lang w:eastAsia="en-US"/>
        </w:rPr>
        <w:t>,</w:t>
      </w:r>
      <w:r>
        <w:rPr>
          <w:rFonts w:eastAsia="Calibri"/>
          <w:lang w:eastAsia="en-US"/>
        </w:rPr>
        <w:t xml:space="preserve"> </w:t>
      </w:r>
      <w:r w:rsidRPr="005F12FE">
        <w:rPr>
          <w:rFonts w:eastAsia="Calibri"/>
          <w:lang w:eastAsia="en-US"/>
        </w:rPr>
        <w:t xml:space="preserve">с. </w:t>
      </w:r>
      <w:proofErr w:type="spellStart"/>
      <w:r w:rsidRPr="005F12FE">
        <w:rPr>
          <w:rFonts w:eastAsia="Calibri"/>
          <w:lang w:eastAsia="en-US"/>
        </w:rPr>
        <w:t>Загоскино</w:t>
      </w:r>
      <w:proofErr w:type="spellEnd"/>
      <w:r>
        <w:rPr>
          <w:rFonts w:eastAsia="Calibri"/>
          <w:lang w:eastAsia="en-US"/>
        </w:rPr>
        <w:t xml:space="preserve">, </w:t>
      </w:r>
      <w:proofErr w:type="spellStart"/>
      <w:r w:rsidRPr="005F12FE">
        <w:rPr>
          <w:rFonts w:eastAsia="Calibri"/>
          <w:lang w:eastAsia="en-US"/>
        </w:rPr>
        <w:t>н.п</w:t>
      </w:r>
      <w:proofErr w:type="spellEnd"/>
      <w:r w:rsidRPr="005F12FE">
        <w:rPr>
          <w:rFonts w:eastAsia="Calibri"/>
          <w:lang w:eastAsia="en-US"/>
        </w:rPr>
        <w:t xml:space="preserve">. </w:t>
      </w:r>
      <w:proofErr w:type="spellStart"/>
      <w:r w:rsidRPr="005F12FE">
        <w:rPr>
          <w:rFonts w:eastAsia="Calibri"/>
          <w:lang w:eastAsia="en-US"/>
        </w:rPr>
        <w:t>Ц.у</w:t>
      </w:r>
      <w:proofErr w:type="spellEnd"/>
      <w:r w:rsidRPr="005F12FE">
        <w:rPr>
          <w:rFonts w:eastAsia="Calibri"/>
          <w:lang w:eastAsia="en-US"/>
        </w:rPr>
        <w:t xml:space="preserve">. </w:t>
      </w:r>
      <w:proofErr w:type="spellStart"/>
      <w:r w:rsidRPr="005F12FE">
        <w:rPr>
          <w:rFonts w:eastAsia="Calibri"/>
          <w:lang w:eastAsia="en-US"/>
        </w:rPr>
        <w:t>свх</w:t>
      </w:r>
      <w:proofErr w:type="spellEnd"/>
      <w:r w:rsidRPr="005F12FE">
        <w:rPr>
          <w:rFonts w:eastAsia="Calibri"/>
          <w:lang w:eastAsia="en-US"/>
        </w:rPr>
        <w:t>. «Серп и Молот»</w:t>
      </w:r>
      <w:r>
        <w:rPr>
          <w:rFonts w:eastAsia="Calibri"/>
          <w:lang w:eastAsia="en-US"/>
        </w:rPr>
        <w:t>. О</w:t>
      </w:r>
      <w:r w:rsidRPr="002E44A9">
        <w:rPr>
          <w:rFonts w:eastAsia="Calibri"/>
          <w:lang w:eastAsia="en-US"/>
        </w:rPr>
        <w:t xml:space="preserve">тапливаются </w:t>
      </w:r>
      <w:r w:rsidRPr="00843D32">
        <w:t>индивидуальные и блокированные жилые дома – 2089</w:t>
      </w:r>
      <w:r>
        <w:t xml:space="preserve"> ед., </w:t>
      </w:r>
      <w:r w:rsidRPr="002E44A9">
        <w:rPr>
          <w:rFonts w:eastAsia="Calibri"/>
          <w:lang w:eastAsia="en-US"/>
        </w:rPr>
        <w:t>мног</w:t>
      </w:r>
      <w:r>
        <w:rPr>
          <w:rFonts w:eastAsia="Calibri"/>
          <w:lang w:eastAsia="en-US"/>
        </w:rPr>
        <w:t>о</w:t>
      </w:r>
      <w:r w:rsidRPr="002E44A9">
        <w:rPr>
          <w:rFonts w:eastAsia="Calibri"/>
          <w:lang w:eastAsia="en-US"/>
        </w:rPr>
        <w:t>квартирные жилые дома</w:t>
      </w:r>
      <w:r>
        <w:rPr>
          <w:rFonts w:eastAsia="Calibri"/>
          <w:lang w:eastAsia="en-US"/>
        </w:rPr>
        <w:t>- 29 ед.</w:t>
      </w:r>
      <w:r w:rsidRPr="002E44A9">
        <w:rPr>
          <w:rFonts w:eastAsia="Calibri"/>
          <w:lang w:eastAsia="en-US"/>
        </w:rPr>
        <w:t xml:space="preserve">, </w:t>
      </w:r>
      <w:r w:rsidRPr="00843D32">
        <w:t>объекты социальной инфраструктуры</w:t>
      </w:r>
      <w:r>
        <w:t xml:space="preserve"> </w:t>
      </w:r>
      <w:r w:rsidRPr="00843D32">
        <w:t>(детский сад, школа, ДК, ФАП и др.) – 8</w:t>
      </w:r>
      <w:r>
        <w:t xml:space="preserve"> ед., </w:t>
      </w:r>
      <w:r w:rsidRPr="005F12FE">
        <w:rPr>
          <w:rFonts w:eastAsia="Calibri"/>
          <w:lang w:eastAsia="en-US"/>
        </w:rPr>
        <w:t>объекты коммерческого назначения (магазин, предприятие общественного питания и др.) – 10</w:t>
      </w:r>
      <w:r>
        <w:rPr>
          <w:rFonts w:eastAsia="Calibri"/>
          <w:lang w:eastAsia="en-US"/>
        </w:rPr>
        <w:t xml:space="preserve">, </w:t>
      </w:r>
      <w:r w:rsidRPr="005F12FE">
        <w:rPr>
          <w:rFonts w:eastAsia="Calibri"/>
          <w:lang w:eastAsia="en-US"/>
        </w:rPr>
        <w:t>объекты производственного назначения – 2</w:t>
      </w:r>
      <w:r>
        <w:rPr>
          <w:rFonts w:eastAsia="Calibri"/>
          <w:lang w:eastAsia="en-US"/>
        </w:rPr>
        <w:t xml:space="preserve"> ед.</w:t>
      </w:r>
      <w:r w:rsidRPr="005F12FE">
        <w:rPr>
          <w:rFonts w:eastAsia="Calibri"/>
          <w:lang w:eastAsia="en-US"/>
        </w:rPr>
        <w:t>.</w:t>
      </w:r>
    </w:p>
    <w:p w14:paraId="73990F26" w14:textId="5D5F16BC" w:rsidR="005F12FE" w:rsidRPr="005F12FE" w:rsidRDefault="005F12FE" w:rsidP="005F12FE">
      <w:pPr>
        <w:widowControl w:val="0"/>
        <w:spacing w:after="0" w:line="240" w:lineRule="auto"/>
        <w:ind w:firstLine="709"/>
        <w:jc w:val="both"/>
        <w:rPr>
          <w:rFonts w:eastAsia="Calibri"/>
          <w:lang w:eastAsia="en-US"/>
        </w:rPr>
      </w:pPr>
      <w:r w:rsidRPr="005F12FE">
        <w:rPr>
          <w:rFonts w:eastAsia="Calibri"/>
          <w:lang w:eastAsia="en-US"/>
        </w:rPr>
        <w:t xml:space="preserve">Теплоснабжение жилой застройки осуществляется с помощью газа или твердого топлива. </w:t>
      </w:r>
    </w:p>
    <w:p w14:paraId="227F548A" w14:textId="09DAEDB4" w:rsidR="00D2085A" w:rsidRPr="002A18BD" w:rsidRDefault="00D2085A" w:rsidP="002E44A9">
      <w:pPr>
        <w:widowControl w:val="0"/>
        <w:spacing w:after="0" w:line="240" w:lineRule="auto"/>
        <w:ind w:firstLine="709"/>
        <w:jc w:val="both"/>
      </w:pPr>
      <w:r w:rsidRPr="002A18BD">
        <w:rPr>
          <w:bCs/>
        </w:rPr>
        <w:t>Теплоснабжение зданий общественного и производственного назначения осуществляется от автономных котельных, работающих на газе.</w:t>
      </w:r>
    </w:p>
    <w:p w14:paraId="3CF00469" w14:textId="2C1E9F0C" w:rsidR="002E44A9" w:rsidRDefault="002E44A9" w:rsidP="002E44A9">
      <w:pPr>
        <w:widowControl w:val="0"/>
        <w:spacing w:after="0" w:line="240" w:lineRule="auto"/>
        <w:ind w:firstLine="709"/>
        <w:jc w:val="both"/>
        <w:rPr>
          <w:rFonts w:eastAsia="Calibri"/>
          <w:lang w:eastAsia="en-US"/>
        </w:rPr>
      </w:pPr>
      <w:r w:rsidRPr="002A18BD">
        <w:rPr>
          <w:rFonts w:eastAsia="Calibri"/>
          <w:lang w:eastAsia="en-US"/>
        </w:rPr>
        <w:t>В большей степени на территории поселения используются установки индивидуального газового отопления и горячего водоснабжения</w:t>
      </w:r>
      <w:r w:rsidR="002A18BD" w:rsidRPr="002A18BD">
        <w:rPr>
          <w:rFonts w:eastAsia="Calibri"/>
          <w:lang w:eastAsia="en-US"/>
        </w:rPr>
        <w:t>.</w:t>
      </w:r>
    </w:p>
    <w:p w14:paraId="2DC86993" w14:textId="426CD91C" w:rsidR="002A18BD" w:rsidRDefault="002A18BD" w:rsidP="002E44A9">
      <w:pPr>
        <w:widowControl w:val="0"/>
        <w:spacing w:after="0" w:line="240" w:lineRule="auto"/>
        <w:ind w:firstLine="709"/>
        <w:jc w:val="both"/>
        <w:rPr>
          <w:rFonts w:eastAsia="Calibri"/>
          <w:lang w:eastAsia="en-US"/>
        </w:rPr>
      </w:pPr>
      <w:r>
        <w:rPr>
          <w:rFonts w:eastAsia="Calibri"/>
          <w:lang w:eastAsia="en-US"/>
        </w:rPr>
        <w:t xml:space="preserve">На территории </w:t>
      </w:r>
      <w:proofErr w:type="spellStart"/>
      <w:r>
        <w:rPr>
          <w:rFonts w:eastAsia="Calibri"/>
          <w:lang w:eastAsia="en-US"/>
        </w:rPr>
        <w:t>Ермоловского</w:t>
      </w:r>
      <w:proofErr w:type="spellEnd"/>
      <w:r>
        <w:rPr>
          <w:rFonts w:eastAsia="Calibri"/>
          <w:lang w:eastAsia="en-US"/>
        </w:rPr>
        <w:t xml:space="preserve"> сельсовета расположены 5 котельных (таблица </w:t>
      </w:r>
      <w:r w:rsidRPr="002A18BD">
        <w:rPr>
          <w:rFonts w:eastAsia="Calibri"/>
          <w:color w:val="000000" w:themeColor="text1"/>
          <w:lang w:eastAsia="en-US"/>
        </w:rPr>
        <w:t>2.11.4.1</w:t>
      </w:r>
      <w:r>
        <w:rPr>
          <w:rFonts w:eastAsia="Calibri"/>
          <w:lang w:eastAsia="en-US"/>
        </w:rPr>
        <w:t>).</w:t>
      </w:r>
    </w:p>
    <w:p w14:paraId="62DDA13D" w14:textId="6B7F95F9" w:rsidR="002A18BD" w:rsidRDefault="002A18BD" w:rsidP="002E44A9">
      <w:pPr>
        <w:widowControl w:val="0"/>
        <w:spacing w:after="0" w:line="240" w:lineRule="auto"/>
        <w:ind w:firstLine="709"/>
        <w:jc w:val="both"/>
        <w:rPr>
          <w:rFonts w:eastAsia="Calibri"/>
          <w:lang w:eastAsia="en-US"/>
        </w:rPr>
      </w:pPr>
    </w:p>
    <w:p w14:paraId="18A9521E" w14:textId="32C008AA" w:rsidR="002A18BD" w:rsidRDefault="002A18BD" w:rsidP="002E44A9">
      <w:pPr>
        <w:widowControl w:val="0"/>
        <w:spacing w:after="0" w:line="240" w:lineRule="auto"/>
        <w:ind w:firstLine="709"/>
        <w:jc w:val="both"/>
        <w:rPr>
          <w:rFonts w:eastAsia="Calibri"/>
          <w:lang w:eastAsia="en-US"/>
        </w:rPr>
      </w:pPr>
    </w:p>
    <w:p w14:paraId="0C192B57" w14:textId="3CA06A51" w:rsidR="002A18BD" w:rsidRDefault="002A18BD" w:rsidP="002E44A9">
      <w:pPr>
        <w:widowControl w:val="0"/>
        <w:spacing w:after="0" w:line="240" w:lineRule="auto"/>
        <w:ind w:firstLine="709"/>
        <w:jc w:val="both"/>
        <w:rPr>
          <w:rFonts w:eastAsia="Calibri"/>
          <w:lang w:eastAsia="en-US"/>
        </w:rPr>
      </w:pPr>
    </w:p>
    <w:p w14:paraId="711B8ABA" w14:textId="35CEF2DE" w:rsidR="002A18BD" w:rsidRDefault="002A18BD" w:rsidP="002E44A9">
      <w:pPr>
        <w:widowControl w:val="0"/>
        <w:spacing w:after="0" w:line="240" w:lineRule="auto"/>
        <w:ind w:firstLine="709"/>
        <w:jc w:val="both"/>
        <w:rPr>
          <w:rFonts w:eastAsia="Calibri"/>
          <w:lang w:eastAsia="en-US"/>
        </w:rPr>
      </w:pPr>
    </w:p>
    <w:p w14:paraId="5F480FE8" w14:textId="6A9713BE" w:rsidR="00DB4EEF" w:rsidRDefault="00DB4EEF" w:rsidP="002E44A9">
      <w:pPr>
        <w:widowControl w:val="0"/>
        <w:spacing w:after="0" w:line="240" w:lineRule="auto"/>
        <w:ind w:firstLine="709"/>
        <w:jc w:val="both"/>
        <w:rPr>
          <w:rFonts w:eastAsia="Calibri"/>
          <w:lang w:eastAsia="en-US"/>
        </w:rPr>
      </w:pPr>
    </w:p>
    <w:p w14:paraId="40DD3F68" w14:textId="02D65B64" w:rsidR="00DB4EEF" w:rsidRDefault="00DB4EEF" w:rsidP="002E44A9">
      <w:pPr>
        <w:widowControl w:val="0"/>
        <w:spacing w:after="0" w:line="240" w:lineRule="auto"/>
        <w:ind w:firstLine="709"/>
        <w:jc w:val="both"/>
        <w:rPr>
          <w:rFonts w:eastAsia="Calibri"/>
          <w:lang w:eastAsia="en-US"/>
        </w:rPr>
      </w:pPr>
    </w:p>
    <w:p w14:paraId="747CC04D" w14:textId="70EA33EC" w:rsidR="00DB4EEF" w:rsidRDefault="00DB4EEF" w:rsidP="002E44A9">
      <w:pPr>
        <w:widowControl w:val="0"/>
        <w:spacing w:after="0" w:line="240" w:lineRule="auto"/>
        <w:ind w:firstLine="709"/>
        <w:jc w:val="both"/>
        <w:rPr>
          <w:rFonts w:eastAsia="Calibri"/>
          <w:lang w:eastAsia="en-US"/>
        </w:rPr>
      </w:pPr>
    </w:p>
    <w:p w14:paraId="63D6CF81" w14:textId="42E381EC" w:rsidR="00DB4EEF" w:rsidRDefault="00DB4EEF" w:rsidP="002E44A9">
      <w:pPr>
        <w:widowControl w:val="0"/>
        <w:spacing w:after="0" w:line="240" w:lineRule="auto"/>
        <w:ind w:firstLine="709"/>
        <w:jc w:val="both"/>
        <w:rPr>
          <w:rFonts w:eastAsia="Calibri"/>
          <w:lang w:eastAsia="en-US"/>
        </w:rPr>
      </w:pPr>
    </w:p>
    <w:p w14:paraId="2CFC1074" w14:textId="5D100430" w:rsidR="00DB4EEF" w:rsidRDefault="00DB4EEF" w:rsidP="002E44A9">
      <w:pPr>
        <w:widowControl w:val="0"/>
        <w:spacing w:after="0" w:line="240" w:lineRule="auto"/>
        <w:ind w:firstLine="709"/>
        <w:jc w:val="both"/>
        <w:rPr>
          <w:rFonts w:eastAsia="Calibri"/>
          <w:lang w:eastAsia="en-US"/>
        </w:rPr>
      </w:pPr>
    </w:p>
    <w:p w14:paraId="4A7D7B4E" w14:textId="4AF03F52" w:rsidR="00DB4EEF" w:rsidRDefault="00DB4EEF" w:rsidP="002E44A9">
      <w:pPr>
        <w:widowControl w:val="0"/>
        <w:spacing w:after="0" w:line="240" w:lineRule="auto"/>
        <w:ind w:firstLine="709"/>
        <w:jc w:val="both"/>
        <w:rPr>
          <w:rFonts w:eastAsia="Calibri"/>
          <w:lang w:eastAsia="en-US"/>
        </w:rPr>
      </w:pPr>
    </w:p>
    <w:p w14:paraId="7DB9FA69" w14:textId="62C8953D" w:rsidR="00DB4EEF" w:rsidRDefault="00DB4EEF" w:rsidP="002E44A9">
      <w:pPr>
        <w:widowControl w:val="0"/>
        <w:spacing w:after="0" w:line="240" w:lineRule="auto"/>
        <w:ind w:firstLine="709"/>
        <w:jc w:val="both"/>
        <w:rPr>
          <w:rFonts w:eastAsia="Calibri"/>
          <w:lang w:eastAsia="en-US"/>
        </w:rPr>
      </w:pPr>
    </w:p>
    <w:p w14:paraId="4412322E" w14:textId="091BF391" w:rsidR="00DB4EEF" w:rsidRDefault="00DB4EEF" w:rsidP="002E44A9">
      <w:pPr>
        <w:widowControl w:val="0"/>
        <w:spacing w:after="0" w:line="240" w:lineRule="auto"/>
        <w:ind w:firstLine="709"/>
        <w:jc w:val="both"/>
        <w:rPr>
          <w:rFonts w:eastAsia="Calibri"/>
          <w:lang w:eastAsia="en-US"/>
        </w:rPr>
      </w:pPr>
    </w:p>
    <w:p w14:paraId="105BC7E3" w14:textId="2C100A83" w:rsidR="00DB4EEF" w:rsidRDefault="00DB4EEF" w:rsidP="002E44A9">
      <w:pPr>
        <w:widowControl w:val="0"/>
        <w:spacing w:after="0" w:line="240" w:lineRule="auto"/>
        <w:ind w:firstLine="709"/>
        <w:jc w:val="both"/>
        <w:rPr>
          <w:rFonts w:eastAsia="Calibri"/>
          <w:lang w:eastAsia="en-US"/>
        </w:rPr>
      </w:pPr>
    </w:p>
    <w:p w14:paraId="7E6FFC28" w14:textId="2929900E" w:rsidR="00DB4EEF" w:rsidRDefault="00DB4EEF" w:rsidP="002E44A9">
      <w:pPr>
        <w:widowControl w:val="0"/>
        <w:spacing w:after="0" w:line="240" w:lineRule="auto"/>
        <w:ind w:firstLine="709"/>
        <w:jc w:val="both"/>
        <w:rPr>
          <w:rFonts w:eastAsia="Calibri"/>
          <w:lang w:eastAsia="en-US"/>
        </w:rPr>
      </w:pPr>
    </w:p>
    <w:p w14:paraId="3A8836F0" w14:textId="09FA8F8D" w:rsidR="00DB4EEF" w:rsidRDefault="00DB4EEF" w:rsidP="002E44A9">
      <w:pPr>
        <w:widowControl w:val="0"/>
        <w:spacing w:after="0" w:line="240" w:lineRule="auto"/>
        <w:ind w:firstLine="709"/>
        <w:jc w:val="both"/>
        <w:rPr>
          <w:rFonts w:eastAsia="Calibri"/>
          <w:lang w:eastAsia="en-US"/>
        </w:rPr>
      </w:pPr>
    </w:p>
    <w:p w14:paraId="6C61B9AF" w14:textId="7C1D67E1" w:rsidR="00DB4EEF" w:rsidRDefault="00DB4EEF" w:rsidP="002E44A9">
      <w:pPr>
        <w:widowControl w:val="0"/>
        <w:spacing w:after="0" w:line="240" w:lineRule="auto"/>
        <w:ind w:firstLine="709"/>
        <w:jc w:val="both"/>
        <w:rPr>
          <w:rFonts w:eastAsia="Calibri"/>
          <w:lang w:eastAsia="en-US"/>
        </w:rPr>
      </w:pPr>
    </w:p>
    <w:p w14:paraId="0F2725F1" w14:textId="6BE7441F" w:rsidR="00DB4EEF" w:rsidRDefault="00DB4EEF" w:rsidP="002E44A9">
      <w:pPr>
        <w:widowControl w:val="0"/>
        <w:spacing w:after="0" w:line="240" w:lineRule="auto"/>
        <w:ind w:firstLine="709"/>
        <w:jc w:val="both"/>
        <w:rPr>
          <w:rFonts w:eastAsia="Calibri"/>
          <w:lang w:eastAsia="en-US"/>
        </w:rPr>
      </w:pPr>
    </w:p>
    <w:p w14:paraId="222D5499" w14:textId="77777777" w:rsidR="00DB4EEF" w:rsidRDefault="00DB4EEF" w:rsidP="002E44A9">
      <w:pPr>
        <w:widowControl w:val="0"/>
        <w:spacing w:after="0" w:line="240" w:lineRule="auto"/>
        <w:ind w:firstLine="709"/>
        <w:jc w:val="both"/>
        <w:rPr>
          <w:rFonts w:eastAsia="Calibri"/>
          <w:lang w:eastAsia="en-US"/>
        </w:rPr>
      </w:pPr>
    </w:p>
    <w:p w14:paraId="080AE374" w14:textId="24C491CA" w:rsidR="00DB4EEF" w:rsidRDefault="00DB4EEF" w:rsidP="002E44A9">
      <w:pPr>
        <w:widowControl w:val="0"/>
        <w:spacing w:after="0" w:line="240" w:lineRule="auto"/>
        <w:ind w:firstLine="709"/>
        <w:jc w:val="both"/>
        <w:rPr>
          <w:rFonts w:eastAsia="Calibri"/>
          <w:lang w:eastAsia="en-US"/>
        </w:rPr>
      </w:pPr>
    </w:p>
    <w:p w14:paraId="2419B226" w14:textId="08D42563" w:rsidR="00DB4EEF" w:rsidRDefault="00DB4EEF" w:rsidP="002E44A9">
      <w:pPr>
        <w:widowControl w:val="0"/>
        <w:spacing w:after="0" w:line="240" w:lineRule="auto"/>
        <w:ind w:firstLine="709"/>
        <w:jc w:val="both"/>
        <w:rPr>
          <w:rFonts w:eastAsia="Calibri"/>
          <w:lang w:eastAsia="en-US"/>
        </w:rPr>
      </w:pPr>
    </w:p>
    <w:p w14:paraId="4DAB08AD" w14:textId="3578BA27" w:rsidR="00DB4EEF" w:rsidRDefault="00DB4EEF" w:rsidP="002E44A9">
      <w:pPr>
        <w:widowControl w:val="0"/>
        <w:spacing w:after="0" w:line="240" w:lineRule="auto"/>
        <w:ind w:firstLine="709"/>
        <w:jc w:val="both"/>
        <w:rPr>
          <w:rFonts w:eastAsia="Calibri"/>
          <w:lang w:eastAsia="en-US"/>
        </w:rPr>
      </w:pPr>
    </w:p>
    <w:p w14:paraId="738A33D2" w14:textId="17F2EE56" w:rsidR="00DB4EEF" w:rsidRDefault="00DB4EEF" w:rsidP="002E44A9">
      <w:pPr>
        <w:widowControl w:val="0"/>
        <w:spacing w:after="0" w:line="240" w:lineRule="auto"/>
        <w:ind w:firstLine="709"/>
        <w:jc w:val="both"/>
        <w:rPr>
          <w:rFonts w:eastAsia="Calibri"/>
          <w:lang w:eastAsia="en-US"/>
        </w:rPr>
      </w:pPr>
    </w:p>
    <w:p w14:paraId="5DAE1436" w14:textId="7A4A3394" w:rsidR="00DB4EEF" w:rsidRDefault="00DB4EEF" w:rsidP="002E44A9">
      <w:pPr>
        <w:widowControl w:val="0"/>
        <w:spacing w:after="0" w:line="240" w:lineRule="auto"/>
        <w:ind w:firstLine="709"/>
        <w:jc w:val="both"/>
        <w:rPr>
          <w:rFonts w:eastAsia="Calibri"/>
          <w:lang w:eastAsia="en-US"/>
        </w:rPr>
      </w:pPr>
    </w:p>
    <w:p w14:paraId="0BA9BE6A" w14:textId="77777777" w:rsidR="00DB4EEF" w:rsidRDefault="00DB4EEF" w:rsidP="002E44A9">
      <w:pPr>
        <w:widowControl w:val="0"/>
        <w:spacing w:after="0" w:line="240" w:lineRule="auto"/>
        <w:ind w:firstLine="709"/>
        <w:jc w:val="both"/>
        <w:rPr>
          <w:rFonts w:eastAsia="Calibri"/>
          <w:lang w:eastAsia="en-US"/>
        </w:rPr>
      </w:pPr>
    </w:p>
    <w:p w14:paraId="69B2330F" w14:textId="439135BA" w:rsidR="002A18BD" w:rsidRDefault="002A18BD" w:rsidP="002A18BD">
      <w:pPr>
        <w:widowControl w:val="0"/>
        <w:spacing w:after="0" w:line="240" w:lineRule="auto"/>
        <w:ind w:firstLine="709"/>
        <w:jc w:val="right"/>
        <w:rPr>
          <w:rFonts w:eastAsia="Calibri"/>
          <w:lang w:eastAsia="en-US"/>
        </w:rPr>
      </w:pPr>
      <w:r w:rsidRPr="002A18BD">
        <w:rPr>
          <w:rFonts w:eastAsia="Calibri"/>
          <w:color w:val="000000" w:themeColor="text1"/>
          <w:lang w:eastAsia="en-US"/>
        </w:rPr>
        <w:lastRenderedPageBreak/>
        <w:t>Таблица 2.11.4.1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80"/>
        <w:gridCol w:w="2307"/>
        <w:gridCol w:w="2693"/>
        <w:gridCol w:w="2515"/>
      </w:tblGrid>
      <w:tr w:rsidR="00D32E65" w:rsidRPr="00D32E65" w14:paraId="424E2479" w14:textId="77777777" w:rsidTr="000725E2">
        <w:trPr>
          <w:trHeight w:val="245"/>
        </w:trPr>
        <w:tc>
          <w:tcPr>
            <w:tcW w:w="5000" w:type="pct"/>
            <w:gridSpan w:val="4"/>
            <w:shd w:val="clear" w:color="auto" w:fill="D9D9D9"/>
            <w:vAlign w:val="center"/>
          </w:tcPr>
          <w:p w14:paraId="71180A40" w14:textId="77777777" w:rsidR="00D32E65" w:rsidRPr="00D32E65" w:rsidRDefault="00D32E65" w:rsidP="00D32E65">
            <w:pPr>
              <w:keepNext/>
              <w:keepLines/>
              <w:widowControl w:val="0"/>
              <w:spacing w:after="0" w:line="240" w:lineRule="auto"/>
              <w:jc w:val="center"/>
              <w:rPr>
                <w:rFonts w:eastAsia="Calibri"/>
                <w:sz w:val="20"/>
                <w:szCs w:val="20"/>
                <w:lang w:eastAsia="en-US"/>
              </w:rPr>
            </w:pPr>
            <w:r w:rsidRPr="00D32E65">
              <w:rPr>
                <w:rFonts w:eastAsia="Calibri"/>
                <w:b/>
                <w:lang w:eastAsia="en-US"/>
              </w:rPr>
              <w:t>Характеристика объектов теплоснабжения муниципального образования</w:t>
            </w:r>
          </w:p>
        </w:tc>
      </w:tr>
      <w:tr w:rsidR="00F43C78" w:rsidRPr="00D32E65" w14:paraId="4C7F1BE8" w14:textId="77777777" w:rsidTr="00AD1259">
        <w:trPr>
          <w:trHeight w:val="1556"/>
        </w:trPr>
        <w:tc>
          <w:tcPr>
            <w:tcW w:w="1241" w:type="pct"/>
            <w:shd w:val="clear" w:color="auto" w:fill="auto"/>
            <w:vAlign w:val="center"/>
          </w:tcPr>
          <w:p w14:paraId="4ADA0D19" w14:textId="77777777" w:rsidR="00F43C78" w:rsidRPr="00D32E65" w:rsidRDefault="00F43C78" w:rsidP="00D32E65">
            <w:pPr>
              <w:keepNext/>
              <w:keepLines/>
              <w:widowControl w:val="0"/>
              <w:spacing w:after="0" w:line="240" w:lineRule="auto"/>
              <w:jc w:val="center"/>
              <w:rPr>
                <w:rFonts w:eastAsia="Calibri"/>
                <w:sz w:val="20"/>
                <w:szCs w:val="20"/>
                <w:lang w:eastAsia="en-US"/>
              </w:rPr>
            </w:pPr>
            <w:r w:rsidRPr="00D32E65">
              <w:rPr>
                <w:rFonts w:eastAsia="Calibri"/>
                <w:sz w:val="20"/>
                <w:szCs w:val="20"/>
                <w:lang w:eastAsia="en-US"/>
              </w:rPr>
              <w:t>Адресная принадлежность</w:t>
            </w:r>
          </w:p>
        </w:tc>
        <w:tc>
          <w:tcPr>
            <w:tcW w:w="1154" w:type="pct"/>
            <w:shd w:val="clear" w:color="auto" w:fill="auto"/>
            <w:vAlign w:val="center"/>
          </w:tcPr>
          <w:p w14:paraId="2A355B70" w14:textId="77777777" w:rsidR="00F43C78" w:rsidRPr="00D32E65" w:rsidRDefault="00F43C78" w:rsidP="00D32E65">
            <w:pPr>
              <w:keepNext/>
              <w:keepLines/>
              <w:widowControl w:val="0"/>
              <w:spacing w:after="0" w:line="240" w:lineRule="auto"/>
              <w:jc w:val="center"/>
              <w:rPr>
                <w:rFonts w:eastAsia="Calibri"/>
                <w:sz w:val="20"/>
                <w:szCs w:val="20"/>
                <w:lang w:eastAsia="en-US"/>
              </w:rPr>
            </w:pPr>
            <w:r w:rsidRPr="00D32E65">
              <w:rPr>
                <w:rFonts w:eastAsia="Calibri"/>
                <w:sz w:val="20"/>
                <w:szCs w:val="20"/>
                <w:lang w:eastAsia="en-US"/>
              </w:rPr>
              <w:t>Количество котлов, их марка и мощность</w:t>
            </w:r>
          </w:p>
        </w:tc>
        <w:tc>
          <w:tcPr>
            <w:tcW w:w="1347" w:type="pct"/>
            <w:shd w:val="clear" w:color="auto" w:fill="auto"/>
            <w:vAlign w:val="center"/>
          </w:tcPr>
          <w:p w14:paraId="5C01ABFB" w14:textId="77777777" w:rsidR="00F43C78" w:rsidRPr="00D32E65" w:rsidRDefault="00F43C78" w:rsidP="00D32E65">
            <w:pPr>
              <w:keepNext/>
              <w:keepLines/>
              <w:widowControl w:val="0"/>
              <w:spacing w:after="0" w:line="240" w:lineRule="auto"/>
              <w:jc w:val="center"/>
              <w:rPr>
                <w:rFonts w:eastAsia="Calibri"/>
                <w:sz w:val="20"/>
                <w:szCs w:val="20"/>
                <w:lang w:eastAsia="en-US"/>
              </w:rPr>
            </w:pPr>
            <w:r w:rsidRPr="00D32E65">
              <w:rPr>
                <w:rFonts w:eastAsia="Calibri"/>
                <w:sz w:val="20"/>
                <w:szCs w:val="20"/>
                <w:lang w:eastAsia="en-US"/>
              </w:rPr>
              <w:t>Вид используемого топлива основное / резервное</w:t>
            </w:r>
          </w:p>
        </w:tc>
        <w:tc>
          <w:tcPr>
            <w:tcW w:w="1259" w:type="pct"/>
            <w:shd w:val="clear" w:color="auto" w:fill="auto"/>
            <w:vAlign w:val="center"/>
          </w:tcPr>
          <w:p w14:paraId="1E054D9C" w14:textId="68843171" w:rsidR="00F43C78" w:rsidRPr="00D32E65" w:rsidRDefault="00F43C78" w:rsidP="00D32E65">
            <w:pPr>
              <w:keepNext/>
              <w:keepLines/>
              <w:widowControl w:val="0"/>
              <w:spacing w:after="0" w:line="240" w:lineRule="auto"/>
              <w:jc w:val="center"/>
              <w:rPr>
                <w:rFonts w:eastAsia="Calibri"/>
                <w:sz w:val="20"/>
                <w:szCs w:val="20"/>
                <w:lang w:eastAsia="en-US"/>
              </w:rPr>
            </w:pPr>
            <w:r w:rsidRPr="00D32E65">
              <w:rPr>
                <w:rFonts w:eastAsia="Calibri"/>
                <w:sz w:val="20"/>
                <w:szCs w:val="20"/>
                <w:lang w:eastAsia="en-US"/>
              </w:rPr>
              <w:t xml:space="preserve">Год ввода в эксплуатацию </w:t>
            </w:r>
          </w:p>
        </w:tc>
      </w:tr>
      <w:tr w:rsidR="00F43C78" w:rsidRPr="00D32E65" w14:paraId="28BCEF7F" w14:textId="77777777" w:rsidTr="00F43C78">
        <w:tc>
          <w:tcPr>
            <w:tcW w:w="5000" w:type="pct"/>
            <w:gridSpan w:val="4"/>
            <w:shd w:val="clear" w:color="auto" w:fill="auto"/>
          </w:tcPr>
          <w:p w14:paraId="417B0D60" w14:textId="19853D5F" w:rsidR="00F43C78" w:rsidRPr="00D32E65" w:rsidRDefault="00F43C78" w:rsidP="00F43C78">
            <w:pPr>
              <w:keepNext/>
              <w:keepLines/>
              <w:widowControl w:val="0"/>
              <w:spacing w:after="0" w:line="240" w:lineRule="auto"/>
              <w:jc w:val="center"/>
              <w:rPr>
                <w:rFonts w:eastAsia="Calibri"/>
                <w:lang w:eastAsia="en-US"/>
              </w:rPr>
            </w:pPr>
            <w:r w:rsidRPr="00D32E65">
              <w:rPr>
                <w:rFonts w:eastAsia="Calibri"/>
                <w:b/>
                <w:lang w:eastAsia="en-US"/>
              </w:rPr>
              <w:t>с.</w:t>
            </w:r>
            <w:r w:rsidR="00AD1259">
              <w:rPr>
                <w:rFonts w:eastAsia="Calibri"/>
                <w:b/>
                <w:lang w:eastAsia="en-US"/>
              </w:rPr>
              <w:t xml:space="preserve"> </w:t>
            </w:r>
            <w:r w:rsidRPr="00D32E65">
              <w:rPr>
                <w:rFonts w:eastAsia="Calibri"/>
                <w:b/>
                <w:lang w:eastAsia="en-US"/>
              </w:rPr>
              <w:t>Ермоловка</w:t>
            </w:r>
          </w:p>
        </w:tc>
      </w:tr>
      <w:tr w:rsidR="00F43C78" w:rsidRPr="00D32E65" w14:paraId="0DD8B521" w14:textId="77777777" w:rsidTr="00AD1259">
        <w:tc>
          <w:tcPr>
            <w:tcW w:w="1241" w:type="pct"/>
            <w:shd w:val="clear" w:color="auto" w:fill="auto"/>
            <w:vAlign w:val="center"/>
          </w:tcPr>
          <w:p w14:paraId="794E3FA1" w14:textId="3D7B0983" w:rsidR="00F43C78" w:rsidRPr="00D32E65" w:rsidRDefault="00C44B10" w:rsidP="00D32E65">
            <w:pPr>
              <w:keepNext/>
              <w:keepLines/>
              <w:widowControl w:val="0"/>
              <w:spacing w:after="0" w:line="240" w:lineRule="auto"/>
              <w:rPr>
                <w:rFonts w:eastAsia="Calibri"/>
                <w:lang w:eastAsia="en-US"/>
              </w:rPr>
            </w:pPr>
            <w:r w:rsidRPr="00D32E65">
              <w:rPr>
                <w:rFonts w:eastAsia="Calibri"/>
                <w:lang w:eastAsia="en-US"/>
              </w:rPr>
              <w:t>Котельная</w:t>
            </w:r>
            <w:r w:rsidRPr="002E7E50">
              <w:rPr>
                <w:rFonts w:eastAsia="Calibri"/>
                <w:lang w:eastAsia="en-US"/>
              </w:rPr>
              <w:t xml:space="preserve"> </w:t>
            </w:r>
            <w:r w:rsidR="00AD1259" w:rsidRPr="002E7E50">
              <w:rPr>
                <w:rFonts w:eastAsia="Calibri"/>
                <w:lang w:eastAsia="en-US"/>
              </w:rPr>
              <w:t xml:space="preserve">МБУК </w:t>
            </w:r>
            <w:r w:rsidR="00AD1259" w:rsidRPr="002E7E50">
              <w:t>«</w:t>
            </w:r>
            <w:proofErr w:type="spellStart"/>
            <w:r w:rsidR="00AD1259" w:rsidRPr="002E7E50">
              <w:t>Ермоловский</w:t>
            </w:r>
            <w:proofErr w:type="spellEnd"/>
            <w:r w:rsidR="00AD1259" w:rsidRPr="002E7E50">
              <w:t xml:space="preserve"> поселенческий досуговый центр»</w:t>
            </w:r>
            <w:r w:rsidR="00F43C78" w:rsidRPr="00D32E65">
              <w:rPr>
                <w:rFonts w:eastAsia="Calibri"/>
                <w:lang w:eastAsia="en-US"/>
              </w:rPr>
              <w:t>,</w:t>
            </w:r>
          </w:p>
          <w:p w14:paraId="49EBFF7F" w14:textId="77777777" w:rsidR="00F43C78" w:rsidRPr="00D32E65" w:rsidRDefault="00F43C78" w:rsidP="00D32E65">
            <w:pPr>
              <w:keepNext/>
              <w:keepLines/>
              <w:widowControl w:val="0"/>
              <w:spacing w:after="0" w:line="240" w:lineRule="auto"/>
              <w:rPr>
                <w:rFonts w:eastAsia="Calibri"/>
                <w:lang w:eastAsia="en-US"/>
              </w:rPr>
            </w:pPr>
            <w:r w:rsidRPr="00D32E65">
              <w:rPr>
                <w:rFonts w:eastAsia="Calibri"/>
                <w:lang w:eastAsia="en-US"/>
              </w:rPr>
              <w:t>ул.Октябрьская,13</w:t>
            </w:r>
          </w:p>
        </w:tc>
        <w:tc>
          <w:tcPr>
            <w:tcW w:w="1154" w:type="pct"/>
            <w:shd w:val="clear" w:color="auto" w:fill="auto"/>
            <w:vAlign w:val="center"/>
          </w:tcPr>
          <w:p w14:paraId="7DB57649" w14:textId="75FC3355" w:rsidR="00F43C78" w:rsidRPr="00D32E65" w:rsidRDefault="00F43C78" w:rsidP="00D32E65">
            <w:pPr>
              <w:keepNext/>
              <w:keepLines/>
              <w:widowControl w:val="0"/>
              <w:spacing w:after="0" w:line="240" w:lineRule="auto"/>
              <w:jc w:val="center"/>
              <w:rPr>
                <w:rFonts w:eastAsia="Calibri"/>
                <w:lang w:eastAsia="en-US"/>
              </w:rPr>
            </w:pPr>
            <w:r w:rsidRPr="00D32E65">
              <w:rPr>
                <w:rFonts w:eastAsia="Calibri"/>
                <w:lang w:eastAsia="en-US"/>
              </w:rPr>
              <w:t>2 котла КЧМ-5/9</w:t>
            </w:r>
            <w:r w:rsidR="00AD1259">
              <w:rPr>
                <w:rFonts w:eastAsia="Calibri"/>
                <w:lang w:eastAsia="en-US"/>
              </w:rPr>
              <w:t>,</w:t>
            </w:r>
            <w:r w:rsidRPr="00D32E65">
              <w:rPr>
                <w:rFonts w:eastAsia="Calibri"/>
                <w:lang w:eastAsia="en-US"/>
              </w:rPr>
              <w:t xml:space="preserve"> производительность 96 кВт</w:t>
            </w:r>
          </w:p>
        </w:tc>
        <w:tc>
          <w:tcPr>
            <w:tcW w:w="1347" w:type="pct"/>
            <w:shd w:val="clear" w:color="auto" w:fill="auto"/>
            <w:vAlign w:val="center"/>
          </w:tcPr>
          <w:p w14:paraId="3587D5D7" w14:textId="77777777" w:rsidR="00F43C78" w:rsidRPr="00D32E65" w:rsidRDefault="00F43C78" w:rsidP="00D32E65">
            <w:pPr>
              <w:keepNext/>
              <w:keepLines/>
              <w:widowControl w:val="0"/>
              <w:spacing w:after="0" w:line="240" w:lineRule="auto"/>
              <w:jc w:val="center"/>
              <w:rPr>
                <w:rFonts w:eastAsia="Calibri"/>
                <w:lang w:eastAsia="en-US"/>
              </w:rPr>
            </w:pPr>
            <w:r w:rsidRPr="00D32E65">
              <w:rPr>
                <w:rFonts w:eastAsia="Calibri"/>
                <w:lang w:eastAsia="en-US"/>
              </w:rPr>
              <w:t>природный газ</w:t>
            </w:r>
          </w:p>
        </w:tc>
        <w:tc>
          <w:tcPr>
            <w:tcW w:w="1259" w:type="pct"/>
            <w:shd w:val="clear" w:color="auto" w:fill="auto"/>
            <w:vAlign w:val="center"/>
          </w:tcPr>
          <w:p w14:paraId="00490F33" w14:textId="19854809" w:rsidR="00F43C78" w:rsidRPr="00D32E65" w:rsidRDefault="00F43C78" w:rsidP="00D32E65">
            <w:pPr>
              <w:keepNext/>
              <w:keepLines/>
              <w:widowControl w:val="0"/>
              <w:spacing w:after="0" w:line="240" w:lineRule="auto"/>
              <w:jc w:val="center"/>
              <w:rPr>
                <w:rFonts w:eastAsia="Calibri"/>
                <w:lang w:eastAsia="en-US"/>
              </w:rPr>
            </w:pPr>
            <w:r w:rsidRPr="00D32E65">
              <w:rPr>
                <w:rFonts w:eastAsia="Calibri"/>
                <w:lang w:eastAsia="en-US"/>
              </w:rPr>
              <w:t>2005</w:t>
            </w:r>
            <w:r>
              <w:rPr>
                <w:rFonts w:eastAsia="Calibri"/>
                <w:lang w:eastAsia="en-US"/>
              </w:rPr>
              <w:t xml:space="preserve"> </w:t>
            </w:r>
            <w:r w:rsidRPr="00D32E65">
              <w:rPr>
                <w:rFonts w:eastAsia="Calibri"/>
                <w:lang w:eastAsia="en-US"/>
              </w:rPr>
              <w:t>г.</w:t>
            </w:r>
          </w:p>
        </w:tc>
      </w:tr>
      <w:tr w:rsidR="00F43C78" w:rsidRPr="00D32E65" w14:paraId="4D0116C7" w14:textId="77777777" w:rsidTr="00AD1259">
        <w:tc>
          <w:tcPr>
            <w:tcW w:w="1241" w:type="pct"/>
            <w:shd w:val="clear" w:color="auto" w:fill="auto"/>
            <w:vAlign w:val="center"/>
          </w:tcPr>
          <w:p w14:paraId="4DA95CCD" w14:textId="54DCF080" w:rsidR="00F43C78" w:rsidRPr="00D32E65" w:rsidRDefault="00F43C78" w:rsidP="00D32E65">
            <w:pPr>
              <w:keepNext/>
              <w:keepLines/>
              <w:widowControl w:val="0"/>
              <w:spacing w:after="0" w:line="240" w:lineRule="auto"/>
              <w:rPr>
                <w:rFonts w:eastAsia="Calibri"/>
                <w:lang w:eastAsia="en-US"/>
              </w:rPr>
            </w:pPr>
            <w:r w:rsidRPr="00D32E65">
              <w:rPr>
                <w:rFonts w:eastAsia="Calibri"/>
                <w:lang w:eastAsia="en-US"/>
              </w:rPr>
              <w:t xml:space="preserve">Котельная </w:t>
            </w:r>
            <w:r w:rsidR="00AD1259" w:rsidRPr="00C4726D">
              <w:rPr>
                <w:szCs w:val="24"/>
              </w:rPr>
              <w:t>МО</w:t>
            </w:r>
            <w:r w:rsidR="00AD1259">
              <w:rPr>
                <w:szCs w:val="24"/>
              </w:rPr>
              <w:t>Б</w:t>
            </w:r>
            <w:r w:rsidR="00AD1259" w:rsidRPr="00C4726D">
              <w:rPr>
                <w:szCs w:val="24"/>
              </w:rPr>
              <w:t>У СОШ с. Ермоловка</w:t>
            </w:r>
            <w:r w:rsidRPr="00D32E65">
              <w:rPr>
                <w:rFonts w:eastAsia="Calibri"/>
                <w:lang w:eastAsia="en-US"/>
              </w:rPr>
              <w:t>,</w:t>
            </w:r>
          </w:p>
          <w:p w14:paraId="7559F3F3" w14:textId="77777777" w:rsidR="00F43C78" w:rsidRPr="00D32E65" w:rsidRDefault="00F43C78" w:rsidP="00D32E65">
            <w:pPr>
              <w:keepNext/>
              <w:keepLines/>
              <w:widowControl w:val="0"/>
              <w:spacing w:after="0" w:line="240" w:lineRule="auto"/>
              <w:rPr>
                <w:rFonts w:eastAsia="Calibri"/>
                <w:lang w:eastAsia="en-US"/>
              </w:rPr>
            </w:pPr>
            <w:r w:rsidRPr="00D32E65">
              <w:rPr>
                <w:rFonts w:eastAsia="Calibri"/>
                <w:lang w:eastAsia="en-US"/>
              </w:rPr>
              <w:t>ул.Школьная,8а</w:t>
            </w:r>
          </w:p>
        </w:tc>
        <w:tc>
          <w:tcPr>
            <w:tcW w:w="1154" w:type="pct"/>
            <w:shd w:val="clear" w:color="auto" w:fill="auto"/>
            <w:vAlign w:val="center"/>
          </w:tcPr>
          <w:p w14:paraId="16F0AEA3" w14:textId="6F4F735D" w:rsidR="00F43C78" w:rsidRPr="00D32E65" w:rsidRDefault="00F43C78" w:rsidP="00D32E65">
            <w:pPr>
              <w:keepNext/>
              <w:keepLines/>
              <w:widowControl w:val="0"/>
              <w:spacing w:after="0" w:line="240" w:lineRule="auto"/>
              <w:jc w:val="center"/>
              <w:rPr>
                <w:rFonts w:eastAsia="Calibri"/>
                <w:lang w:eastAsia="en-US"/>
              </w:rPr>
            </w:pPr>
            <w:r w:rsidRPr="00D32E65">
              <w:rPr>
                <w:rFonts w:eastAsia="Calibri"/>
                <w:lang w:eastAsia="en-US"/>
              </w:rPr>
              <w:t>6 котлов КЧМ-5</w:t>
            </w:r>
            <w:r w:rsidR="00AD1259">
              <w:rPr>
                <w:rFonts w:eastAsia="Calibri"/>
                <w:lang w:eastAsia="en-US"/>
              </w:rPr>
              <w:t>,</w:t>
            </w:r>
            <w:r w:rsidRPr="00D32E65">
              <w:rPr>
                <w:rFonts w:eastAsia="Calibri"/>
                <w:lang w:eastAsia="en-US"/>
              </w:rPr>
              <w:t xml:space="preserve"> производительность 50 кВт</w:t>
            </w:r>
          </w:p>
        </w:tc>
        <w:tc>
          <w:tcPr>
            <w:tcW w:w="1347" w:type="pct"/>
            <w:shd w:val="clear" w:color="auto" w:fill="auto"/>
            <w:vAlign w:val="center"/>
          </w:tcPr>
          <w:p w14:paraId="2A685259" w14:textId="77777777" w:rsidR="00F43C78" w:rsidRPr="00D32E65" w:rsidRDefault="00F43C78" w:rsidP="00D32E65">
            <w:pPr>
              <w:keepNext/>
              <w:keepLines/>
              <w:widowControl w:val="0"/>
              <w:spacing w:after="0" w:line="240" w:lineRule="auto"/>
              <w:jc w:val="center"/>
              <w:rPr>
                <w:rFonts w:eastAsia="Calibri"/>
                <w:lang w:eastAsia="en-US"/>
              </w:rPr>
            </w:pPr>
            <w:r w:rsidRPr="00D32E65">
              <w:rPr>
                <w:rFonts w:eastAsia="Calibri"/>
                <w:lang w:eastAsia="en-US"/>
              </w:rPr>
              <w:t>природный газ</w:t>
            </w:r>
          </w:p>
        </w:tc>
        <w:tc>
          <w:tcPr>
            <w:tcW w:w="1259" w:type="pct"/>
            <w:shd w:val="clear" w:color="auto" w:fill="auto"/>
            <w:vAlign w:val="center"/>
          </w:tcPr>
          <w:p w14:paraId="24077430" w14:textId="1EA21118" w:rsidR="00F43C78" w:rsidRPr="00D32E65" w:rsidRDefault="00F43C78" w:rsidP="000D2129">
            <w:pPr>
              <w:keepNext/>
              <w:keepLines/>
              <w:widowControl w:val="0"/>
              <w:spacing w:after="0" w:line="240" w:lineRule="auto"/>
              <w:jc w:val="center"/>
              <w:rPr>
                <w:rFonts w:eastAsia="Calibri"/>
                <w:lang w:eastAsia="en-US"/>
              </w:rPr>
            </w:pPr>
            <w:r w:rsidRPr="00D32E65">
              <w:rPr>
                <w:rFonts w:eastAsia="Calibri"/>
                <w:lang w:eastAsia="en-US"/>
              </w:rPr>
              <w:t>2001 г.</w:t>
            </w:r>
          </w:p>
        </w:tc>
      </w:tr>
      <w:tr w:rsidR="00F43C78" w:rsidRPr="00D32E65" w14:paraId="4F10979B" w14:textId="77777777" w:rsidTr="00F43C78">
        <w:tc>
          <w:tcPr>
            <w:tcW w:w="5000" w:type="pct"/>
            <w:gridSpan w:val="4"/>
            <w:shd w:val="clear" w:color="auto" w:fill="auto"/>
            <w:vAlign w:val="center"/>
          </w:tcPr>
          <w:p w14:paraId="0CD128A2" w14:textId="27902534" w:rsidR="00F43C78" w:rsidRPr="00D32E65" w:rsidRDefault="00F43C78" w:rsidP="00D32E65">
            <w:pPr>
              <w:keepNext/>
              <w:keepLines/>
              <w:widowControl w:val="0"/>
              <w:spacing w:after="0" w:line="240" w:lineRule="auto"/>
              <w:jc w:val="center"/>
              <w:rPr>
                <w:rFonts w:eastAsia="Calibri"/>
                <w:lang w:eastAsia="en-US"/>
              </w:rPr>
            </w:pPr>
            <w:r w:rsidRPr="00D32E65">
              <w:rPr>
                <w:rFonts w:eastAsia="Calibri"/>
                <w:b/>
                <w:lang w:eastAsia="en-US"/>
              </w:rPr>
              <w:t>с.</w:t>
            </w:r>
            <w:r w:rsidR="00AD1259">
              <w:rPr>
                <w:rFonts w:eastAsia="Calibri"/>
                <w:b/>
                <w:lang w:eastAsia="en-US"/>
              </w:rPr>
              <w:t xml:space="preserve"> </w:t>
            </w:r>
            <w:proofErr w:type="spellStart"/>
            <w:r w:rsidRPr="00D32E65">
              <w:rPr>
                <w:rFonts w:eastAsia="Calibri"/>
                <w:b/>
                <w:lang w:eastAsia="en-US"/>
              </w:rPr>
              <w:t>Загоскино</w:t>
            </w:r>
            <w:proofErr w:type="spellEnd"/>
          </w:p>
        </w:tc>
      </w:tr>
      <w:tr w:rsidR="00F43C78" w:rsidRPr="00D32E65" w14:paraId="1FD219B8" w14:textId="77777777" w:rsidTr="00AD1259">
        <w:tc>
          <w:tcPr>
            <w:tcW w:w="1241" w:type="pct"/>
            <w:shd w:val="clear" w:color="auto" w:fill="auto"/>
            <w:vAlign w:val="center"/>
          </w:tcPr>
          <w:p w14:paraId="4A94FD75" w14:textId="3D803A8B" w:rsidR="00F43C78" w:rsidRPr="00D32E65" w:rsidRDefault="00F43C78" w:rsidP="00D32E65">
            <w:pPr>
              <w:keepNext/>
              <w:keepLines/>
              <w:widowControl w:val="0"/>
              <w:spacing w:after="0" w:line="240" w:lineRule="auto"/>
              <w:rPr>
                <w:rFonts w:eastAsia="Calibri"/>
                <w:lang w:eastAsia="en-US"/>
              </w:rPr>
            </w:pPr>
            <w:r w:rsidRPr="00D32E65">
              <w:rPr>
                <w:rFonts w:eastAsia="Calibri"/>
                <w:lang w:eastAsia="en-US"/>
              </w:rPr>
              <w:t xml:space="preserve">Котельная </w:t>
            </w:r>
            <w:r w:rsidR="00AD1259" w:rsidRPr="00C4726D">
              <w:rPr>
                <w:szCs w:val="24"/>
              </w:rPr>
              <w:t>Филиал</w:t>
            </w:r>
            <w:r w:rsidR="00AD1259">
              <w:rPr>
                <w:szCs w:val="24"/>
              </w:rPr>
              <w:t>а</w:t>
            </w:r>
            <w:r w:rsidR="00AD1259" w:rsidRPr="00C4726D">
              <w:rPr>
                <w:szCs w:val="24"/>
              </w:rPr>
              <w:t xml:space="preserve"> МО</w:t>
            </w:r>
            <w:r w:rsidR="00AD1259">
              <w:rPr>
                <w:szCs w:val="24"/>
              </w:rPr>
              <w:t>Б</w:t>
            </w:r>
            <w:r w:rsidR="00AD1259" w:rsidRPr="00C4726D">
              <w:rPr>
                <w:szCs w:val="24"/>
              </w:rPr>
              <w:t>У СОШ с. Ермоловка «</w:t>
            </w:r>
            <w:r w:rsidR="00AD1259">
              <w:rPr>
                <w:szCs w:val="24"/>
              </w:rPr>
              <w:t>О</w:t>
            </w:r>
            <w:r w:rsidR="00AD1259" w:rsidRPr="00C4726D">
              <w:rPr>
                <w:szCs w:val="24"/>
              </w:rPr>
              <w:t xml:space="preserve">ОШ с. </w:t>
            </w:r>
            <w:proofErr w:type="spellStart"/>
            <w:r w:rsidR="00AD1259" w:rsidRPr="00C4726D">
              <w:rPr>
                <w:szCs w:val="24"/>
              </w:rPr>
              <w:t>Загоскино</w:t>
            </w:r>
            <w:proofErr w:type="spellEnd"/>
            <w:r w:rsidR="00AD1259" w:rsidRPr="00C4726D">
              <w:rPr>
                <w:szCs w:val="24"/>
              </w:rPr>
              <w:t>»</w:t>
            </w:r>
            <w:r w:rsidRPr="00D32E65">
              <w:rPr>
                <w:rFonts w:eastAsia="Calibri"/>
                <w:lang w:eastAsia="en-US"/>
              </w:rPr>
              <w:t>, ул.Полевая,17</w:t>
            </w:r>
          </w:p>
        </w:tc>
        <w:tc>
          <w:tcPr>
            <w:tcW w:w="1154" w:type="pct"/>
            <w:shd w:val="clear" w:color="auto" w:fill="auto"/>
            <w:vAlign w:val="center"/>
          </w:tcPr>
          <w:p w14:paraId="50CC5DC6" w14:textId="7B52CBCC" w:rsidR="00F43C78" w:rsidRPr="00D32E65" w:rsidRDefault="00F43C78" w:rsidP="00D32E65">
            <w:pPr>
              <w:keepNext/>
              <w:keepLines/>
              <w:widowControl w:val="0"/>
              <w:spacing w:after="0" w:line="240" w:lineRule="auto"/>
              <w:jc w:val="center"/>
              <w:rPr>
                <w:rFonts w:eastAsia="Calibri"/>
                <w:lang w:eastAsia="en-US"/>
              </w:rPr>
            </w:pPr>
            <w:r w:rsidRPr="00D32E65">
              <w:rPr>
                <w:rFonts w:eastAsia="Calibri"/>
                <w:lang w:eastAsia="en-US"/>
              </w:rPr>
              <w:t>2 котла ТВГ-4</w:t>
            </w:r>
            <w:r w:rsidR="00AD1259">
              <w:rPr>
                <w:rFonts w:eastAsia="Calibri"/>
                <w:lang w:eastAsia="en-US"/>
              </w:rPr>
              <w:t>,</w:t>
            </w:r>
            <w:r w:rsidRPr="00D32E65">
              <w:rPr>
                <w:rFonts w:eastAsia="Calibri"/>
                <w:lang w:eastAsia="en-US"/>
              </w:rPr>
              <w:t xml:space="preserve"> производительность 4,3 МВт</w:t>
            </w:r>
          </w:p>
        </w:tc>
        <w:tc>
          <w:tcPr>
            <w:tcW w:w="1347" w:type="pct"/>
            <w:shd w:val="clear" w:color="auto" w:fill="auto"/>
            <w:vAlign w:val="center"/>
          </w:tcPr>
          <w:p w14:paraId="4B3660D3" w14:textId="77777777" w:rsidR="00F43C78" w:rsidRPr="00D32E65" w:rsidRDefault="00F43C78" w:rsidP="00D32E65">
            <w:pPr>
              <w:keepNext/>
              <w:keepLines/>
              <w:widowControl w:val="0"/>
              <w:spacing w:after="0" w:line="240" w:lineRule="auto"/>
              <w:jc w:val="center"/>
              <w:rPr>
                <w:rFonts w:eastAsia="Calibri"/>
                <w:lang w:eastAsia="en-US"/>
              </w:rPr>
            </w:pPr>
            <w:r w:rsidRPr="00D32E65">
              <w:rPr>
                <w:rFonts w:eastAsia="Calibri"/>
                <w:lang w:eastAsia="en-US"/>
              </w:rPr>
              <w:t>природный газ</w:t>
            </w:r>
          </w:p>
        </w:tc>
        <w:tc>
          <w:tcPr>
            <w:tcW w:w="1259" w:type="pct"/>
            <w:shd w:val="clear" w:color="auto" w:fill="auto"/>
            <w:vAlign w:val="center"/>
          </w:tcPr>
          <w:p w14:paraId="19CE7102" w14:textId="5CFE7BEC" w:rsidR="00F43C78" w:rsidRPr="00D32E65" w:rsidRDefault="00F43C78" w:rsidP="000D2129">
            <w:pPr>
              <w:keepNext/>
              <w:keepLines/>
              <w:widowControl w:val="0"/>
              <w:spacing w:after="0" w:line="240" w:lineRule="auto"/>
              <w:jc w:val="center"/>
              <w:rPr>
                <w:rFonts w:eastAsia="Calibri"/>
                <w:lang w:eastAsia="en-US"/>
              </w:rPr>
            </w:pPr>
            <w:r w:rsidRPr="00D32E65">
              <w:rPr>
                <w:rFonts w:eastAsia="Calibri"/>
                <w:lang w:eastAsia="en-US"/>
              </w:rPr>
              <w:t>2002 г.</w:t>
            </w:r>
          </w:p>
        </w:tc>
      </w:tr>
      <w:tr w:rsidR="00F43C78" w:rsidRPr="00D32E65" w14:paraId="73F6DA5D" w14:textId="77777777" w:rsidTr="00F43C78">
        <w:tc>
          <w:tcPr>
            <w:tcW w:w="5000" w:type="pct"/>
            <w:gridSpan w:val="4"/>
            <w:shd w:val="clear" w:color="auto" w:fill="auto"/>
            <w:vAlign w:val="center"/>
          </w:tcPr>
          <w:p w14:paraId="2D781CD5" w14:textId="4DC9EB74" w:rsidR="00F43C78" w:rsidRPr="00D32E65" w:rsidRDefault="00F43C78" w:rsidP="00D32E65">
            <w:pPr>
              <w:keepNext/>
              <w:keepLines/>
              <w:widowControl w:val="0"/>
              <w:spacing w:after="0" w:line="240" w:lineRule="auto"/>
              <w:jc w:val="center"/>
              <w:rPr>
                <w:rFonts w:eastAsia="Calibri"/>
                <w:lang w:eastAsia="en-US"/>
              </w:rPr>
            </w:pPr>
            <w:proofErr w:type="spellStart"/>
            <w:r w:rsidRPr="00D32E65">
              <w:rPr>
                <w:rFonts w:eastAsia="Calibri"/>
                <w:b/>
                <w:lang w:eastAsia="en-US"/>
              </w:rPr>
              <w:t>н.п</w:t>
            </w:r>
            <w:proofErr w:type="spellEnd"/>
            <w:r w:rsidRPr="00D32E65">
              <w:rPr>
                <w:rFonts w:eastAsia="Calibri"/>
                <w:b/>
                <w:lang w:eastAsia="en-US"/>
              </w:rPr>
              <w:t xml:space="preserve">. </w:t>
            </w:r>
            <w:proofErr w:type="spellStart"/>
            <w:r w:rsidRPr="00D32E65">
              <w:rPr>
                <w:rFonts w:eastAsia="Calibri"/>
                <w:b/>
                <w:lang w:eastAsia="en-US"/>
              </w:rPr>
              <w:t>Ц.у</w:t>
            </w:r>
            <w:proofErr w:type="spellEnd"/>
            <w:r w:rsidRPr="00D32E65">
              <w:rPr>
                <w:rFonts w:eastAsia="Calibri"/>
                <w:b/>
                <w:lang w:eastAsia="en-US"/>
              </w:rPr>
              <w:t xml:space="preserve">. </w:t>
            </w:r>
            <w:proofErr w:type="spellStart"/>
            <w:r w:rsidRPr="00D32E65">
              <w:rPr>
                <w:rFonts w:eastAsia="Calibri"/>
                <w:b/>
                <w:lang w:eastAsia="en-US"/>
              </w:rPr>
              <w:t>свх</w:t>
            </w:r>
            <w:proofErr w:type="spellEnd"/>
            <w:r w:rsidRPr="00D32E65">
              <w:rPr>
                <w:rFonts w:eastAsia="Calibri"/>
                <w:b/>
                <w:lang w:eastAsia="en-US"/>
              </w:rPr>
              <w:t>. «Серп и Молот»</w:t>
            </w:r>
          </w:p>
        </w:tc>
      </w:tr>
      <w:tr w:rsidR="00F43C78" w:rsidRPr="00D32E65" w14:paraId="2CCDB6B5" w14:textId="77777777" w:rsidTr="00AD1259">
        <w:tc>
          <w:tcPr>
            <w:tcW w:w="1241" w:type="pct"/>
            <w:shd w:val="clear" w:color="auto" w:fill="auto"/>
            <w:vAlign w:val="center"/>
          </w:tcPr>
          <w:p w14:paraId="60240A75" w14:textId="60CD41EE" w:rsidR="00F43C78" w:rsidRPr="00D32E65" w:rsidRDefault="00F43C78" w:rsidP="00D32E65">
            <w:pPr>
              <w:keepNext/>
              <w:keepLines/>
              <w:widowControl w:val="0"/>
              <w:spacing w:after="0" w:line="240" w:lineRule="auto"/>
              <w:rPr>
                <w:rFonts w:eastAsia="Calibri"/>
                <w:lang w:eastAsia="en-US"/>
              </w:rPr>
            </w:pPr>
            <w:r w:rsidRPr="00D32E65">
              <w:rPr>
                <w:rFonts w:eastAsia="Calibri"/>
                <w:lang w:eastAsia="en-US"/>
              </w:rPr>
              <w:t xml:space="preserve">Котельная </w:t>
            </w:r>
            <w:r w:rsidR="00AD1259" w:rsidRPr="00A3378D">
              <w:rPr>
                <w:rFonts w:eastAsia="Calibri"/>
                <w:lang w:eastAsia="en-US"/>
              </w:rPr>
              <w:t>МБУК «</w:t>
            </w:r>
            <w:proofErr w:type="spellStart"/>
            <w:r w:rsidR="00AD1259" w:rsidRPr="00A3378D">
              <w:rPr>
                <w:rFonts w:eastAsia="Calibri"/>
                <w:lang w:eastAsia="en-US"/>
              </w:rPr>
              <w:t>Ермоловский</w:t>
            </w:r>
            <w:proofErr w:type="spellEnd"/>
            <w:r w:rsidR="00AD1259" w:rsidRPr="00A3378D">
              <w:rPr>
                <w:rFonts w:eastAsia="Calibri"/>
                <w:lang w:eastAsia="en-US"/>
              </w:rPr>
              <w:t xml:space="preserve"> поселенческий досуговый центр» Филиал</w:t>
            </w:r>
            <w:r w:rsidR="00A80B41">
              <w:rPr>
                <w:rFonts w:eastAsia="Calibri"/>
                <w:lang w:eastAsia="en-US"/>
              </w:rPr>
              <w:t xml:space="preserve"> </w:t>
            </w:r>
            <w:r w:rsidR="00AD1259" w:rsidRPr="00A3378D">
              <w:rPr>
                <w:rFonts w:eastAsia="Calibri"/>
                <w:lang w:eastAsia="en-US"/>
              </w:rPr>
              <w:t>№</w:t>
            </w:r>
            <w:r w:rsidR="00A80B41">
              <w:rPr>
                <w:rFonts w:eastAsia="Calibri"/>
                <w:lang w:eastAsia="en-US"/>
              </w:rPr>
              <w:t xml:space="preserve"> </w:t>
            </w:r>
            <w:r w:rsidR="00AD1259" w:rsidRPr="00A3378D">
              <w:rPr>
                <w:rFonts w:eastAsia="Calibri"/>
                <w:lang w:eastAsia="en-US"/>
              </w:rPr>
              <w:t>1 «</w:t>
            </w:r>
            <w:proofErr w:type="spellStart"/>
            <w:r w:rsidR="00AD1259" w:rsidRPr="00A3378D">
              <w:rPr>
                <w:rFonts w:eastAsia="Calibri"/>
                <w:lang w:eastAsia="en-US"/>
              </w:rPr>
              <w:t>Черенцовский</w:t>
            </w:r>
            <w:proofErr w:type="spellEnd"/>
            <w:r w:rsidR="00AD1259" w:rsidRPr="00A3378D">
              <w:rPr>
                <w:rFonts w:eastAsia="Calibri"/>
                <w:lang w:eastAsia="en-US"/>
              </w:rPr>
              <w:t xml:space="preserve"> ДЦ»</w:t>
            </w:r>
            <w:r w:rsidRPr="00D32E65">
              <w:rPr>
                <w:rFonts w:eastAsia="Calibri"/>
                <w:lang w:eastAsia="en-US"/>
              </w:rPr>
              <w:t>, ул.</w:t>
            </w:r>
            <w:r w:rsidR="005F12FE">
              <w:rPr>
                <w:rFonts w:eastAsia="Calibri"/>
                <w:lang w:eastAsia="en-US"/>
              </w:rPr>
              <w:t xml:space="preserve"> </w:t>
            </w:r>
            <w:r w:rsidRPr="00D32E65">
              <w:rPr>
                <w:rFonts w:eastAsia="Calibri"/>
                <w:lang w:eastAsia="en-US"/>
              </w:rPr>
              <w:t>Овражная 2а</w:t>
            </w:r>
          </w:p>
        </w:tc>
        <w:tc>
          <w:tcPr>
            <w:tcW w:w="1154" w:type="pct"/>
            <w:shd w:val="clear" w:color="auto" w:fill="auto"/>
            <w:vAlign w:val="center"/>
          </w:tcPr>
          <w:p w14:paraId="61B22143" w14:textId="1C106F5B" w:rsidR="00F43C78" w:rsidRPr="00D32E65" w:rsidRDefault="00F43C78" w:rsidP="00D32E65">
            <w:pPr>
              <w:keepNext/>
              <w:keepLines/>
              <w:widowControl w:val="0"/>
              <w:spacing w:after="0" w:line="240" w:lineRule="auto"/>
              <w:jc w:val="center"/>
              <w:rPr>
                <w:rFonts w:eastAsia="Calibri"/>
                <w:lang w:eastAsia="en-US"/>
              </w:rPr>
            </w:pPr>
            <w:r w:rsidRPr="00D32E65">
              <w:rPr>
                <w:rFonts w:eastAsia="Calibri"/>
                <w:lang w:eastAsia="en-US"/>
              </w:rPr>
              <w:t>2 котла МИКРО-50</w:t>
            </w:r>
            <w:r w:rsidR="00A80B41">
              <w:rPr>
                <w:rFonts w:eastAsia="Calibri"/>
                <w:lang w:eastAsia="en-US"/>
              </w:rPr>
              <w:t>,</w:t>
            </w:r>
            <w:r w:rsidRPr="00D32E65">
              <w:rPr>
                <w:rFonts w:eastAsia="Calibri"/>
                <w:lang w:eastAsia="en-US"/>
              </w:rPr>
              <w:t xml:space="preserve"> производительность 50 кВт</w:t>
            </w:r>
          </w:p>
        </w:tc>
        <w:tc>
          <w:tcPr>
            <w:tcW w:w="1347" w:type="pct"/>
            <w:shd w:val="clear" w:color="auto" w:fill="auto"/>
            <w:vAlign w:val="center"/>
          </w:tcPr>
          <w:p w14:paraId="09B303B9" w14:textId="77777777" w:rsidR="00F43C78" w:rsidRPr="00D32E65" w:rsidRDefault="00F43C78" w:rsidP="00D32E65">
            <w:pPr>
              <w:keepNext/>
              <w:keepLines/>
              <w:widowControl w:val="0"/>
              <w:spacing w:after="0" w:line="240" w:lineRule="auto"/>
              <w:jc w:val="center"/>
              <w:rPr>
                <w:rFonts w:eastAsia="Calibri"/>
                <w:lang w:eastAsia="en-US"/>
              </w:rPr>
            </w:pPr>
            <w:r w:rsidRPr="00D32E65">
              <w:rPr>
                <w:rFonts w:eastAsia="Calibri"/>
                <w:lang w:eastAsia="en-US"/>
              </w:rPr>
              <w:t>природный газ</w:t>
            </w:r>
          </w:p>
        </w:tc>
        <w:tc>
          <w:tcPr>
            <w:tcW w:w="1259" w:type="pct"/>
            <w:shd w:val="clear" w:color="auto" w:fill="auto"/>
            <w:vAlign w:val="center"/>
          </w:tcPr>
          <w:p w14:paraId="50C19068" w14:textId="6FEDE290" w:rsidR="00F43C78" w:rsidRPr="00D32E65" w:rsidRDefault="00F43C78" w:rsidP="000D2129">
            <w:pPr>
              <w:keepNext/>
              <w:keepLines/>
              <w:widowControl w:val="0"/>
              <w:spacing w:after="0" w:line="240" w:lineRule="auto"/>
              <w:jc w:val="center"/>
              <w:rPr>
                <w:rFonts w:eastAsia="Calibri"/>
                <w:lang w:eastAsia="en-US"/>
              </w:rPr>
            </w:pPr>
            <w:r w:rsidRPr="00D32E65">
              <w:rPr>
                <w:rFonts w:eastAsia="Calibri"/>
                <w:lang w:eastAsia="en-US"/>
              </w:rPr>
              <w:t>2005 г.</w:t>
            </w:r>
          </w:p>
        </w:tc>
      </w:tr>
      <w:tr w:rsidR="00F43C78" w:rsidRPr="00D32E65" w14:paraId="231A1A3C" w14:textId="77777777" w:rsidTr="00AD1259">
        <w:tc>
          <w:tcPr>
            <w:tcW w:w="1241" w:type="pct"/>
            <w:shd w:val="clear" w:color="auto" w:fill="auto"/>
            <w:vAlign w:val="center"/>
          </w:tcPr>
          <w:p w14:paraId="6AE70635" w14:textId="77777777" w:rsidR="00F43C78" w:rsidRPr="00D32E65" w:rsidRDefault="00F43C78" w:rsidP="00D32E65">
            <w:pPr>
              <w:keepNext/>
              <w:keepLines/>
              <w:widowControl w:val="0"/>
              <w:spacing w:after="0" w:line="240" w:lineRule="auto"/>
              <w:rPr>
                <w:rFonts w:eastAsia="Calibri"/>
                <w:lang w:eastAsia="en-US"/>
              </w:rPr>
            </w:pPr>
            <w:r w:rsidRPr="00D32E65">
              <w:rPr>
                <w:rFonts w:eastAsia="Calibri"/>
                <w:lang w:eastAsia="en-US"/>
              </w:rPr>
              <w:t xml:space="preserve">Котельная,  </w:t>
            </w:r>
          </w:p>
          <w:p w14:paraId="3BE611E5" w14:textId="3F5FFF2D" w:rsidR="00F43C78" w:rsidRPr="00D32E65" w:rsidRDefault="00F43C78" w:rsidP="00D32E65">
            <w:pPr>
              <w:keepNext/>
              <w:keepLines/>
              <w:widowControl w:val="0"/>
              <w:spacing w:after="0" w:line="240" w:lineRule="auto"/>
              <w:rPr>
                <w:rFonts w:eastAsia="Calibri"/>
                <w:lang w:eastAsia="en-US"/>
              </w:rPr>
            </w:pPr>
            <w:r w:rsidRPr="00D32E65">
              <w:rPr>
                <w:rFonts w:eastAsia="Calibri"/>
                <w:lang w:eastAsia="en-US"/>
              </w:rPr>
              <w:t>ул.</w:t>
            </w:r>
            <w:r w:rsidR="005F12FE">
              <w:rPr>
                <w:rFonts w:eastAsia="Calibri"/>
                <w:lang w:eastAsia="en-US"/>
              </w:rPr>
              <w:t xml:space="preserve"> </w:t>
            </w:r>
            <w:r w:rsidRPr="00D32E65">
              <w:rPr>
                <w:rFonts w:eastAsia="Calibri"/>
                <w:lang w:eastAsia="en-US"/>
              </w:rPr>
              <w:t>Школьная,1А</w:t>
            </w:r>
          </w:p>
        </w:tc>
        <w:tc>
          <w:tcPr>
            <w:tcW w:w="1154" w:type="pct"/>
            <w:shd w:val="clear" w:color="auto" w:fill="auto"/>
            <w:vAlign w:val="center"/>
          </w:tcPr>
          <w:p w14:paraId="044954BD" w14:textId="77777777" w:rsidR="00F43C78" w:rsidRPr="00D32E65" w:rsidRDefault="00F43C78" w:rsidP="00D32E65">
            <w:pPr>
              <w:keepNext/>
              <w:keepLines/>
              <w:widowControl w:val="0"/>
              <w:spacing w:after="0" w:line="240" w:lineRule="auto"/>
              <w:jc w:val="center"/>
              <w:rPr>
                <w:rFonts w:eastAsia="Calibri"/>
                <w:lang w:eastAsia="en-US"/>
              </w:rPr>
            </w:pPr>
            <w:r w:rsidRPr="00D32E65">
              <w:rPr>
                <w:rFonts w:eastAsia="Calibri"/>
                <w:lang w:eastAsia="en-US"/>
              </w:rPr>
              <w:t>–</w:t>
            </w:r>
          </w:p>
        </w:tc>
        <w:tc>
          <w:tcPr>
            <w:tcW w:w="1347" w:type="pct"/>
            <w:shd w:val="clear" w:color="auto" w:fill="auto"/>
            <w:vAlign w:val="center"/>
          </w:tcPr>
          <w:p w14:paraId="0C448246" w14:textId="77777777" w:rsidR="00F43C78" w:rsidRPr="00D32E65" w:rsidRDefault="00F43C78" w:rsidP="00D32E65">
            <w:pPr>
              <w:keepNext/>
              <w:keepLines/>
              <w:widowControl w:val="0"/>
              <w:spacing w:after="0" w:line="240" w:lineRule="auto"/>
              <w:jc w:val="center"/>
              <w:rPr>
                <w:rFonts w:eastAsia="Calibri"/>
                <w:lang w:eastAsia="en-US"/>
              </w:rPr>
            </w:pPr>
            <w:r w:rsidRPr="00D32E65">
              <w:rPr>
                <w:rFonts w:eastAsia="Calibri"/>
                <w:lang w:eastAsia="en-US"/>
              </w:rPr>
              <w:t>–</w:t>
            </w:r>
          </w:p>
        </w:tc>
        <w:tc>
          <w:tcPr>
            <w:tcW w:w="1259" w:type="pct"/>
            <w:shd w:val="clear" w:color="auto" w:fill="auto"/>
            <w:vAlign w:val="center"/>
          </w:tcPr>
          <w:p w14:paraId="1DC4D488" w14:textId="10220D9C" w:rsidR="00F43C78" w:rsidRPr="00D32E65" w:rsidRDefault="00F43C78" w:rsidP="00D32E65">
            <w:pPr>
              <w:keepNext/>
              <w:keepLines/>
              <w:widowControl w:val="0"/>
              <w:spacing w:after="0" w:line="240" w:lineRule="auto"/>
              <w:jc w:val="center"/>
              <w:rPr>
                <w:rFonts w:eastAsia="Calibri"/>
                <w:lang w:eastAsia="en-US"/>
              </w:rPr>
            </w:pPr>
            <w:r w:rsidRPr="00D32E65">
              <w:rPr>
                <w:rFonts w:eastAsia="Calibri"/>
                <w:lang w:eastAsia="en-US"/>
              </w:rPr>
              <w:t>–</w:t>
            </w:r>
          </w:p>
        </w:tc>
      </w:tr>
      <w:tr w:rsidR="00F43C78" w:rsidRPr="00D32E65" w14:paraId="418D4311" w14:textId="77777777" w:rsidTr="00AD1259">
        <w:tc>
          <w:tcPr>
            <w:tcW w:w="1241" w:type="pct"/>
            <w:shd w:val="clear" w:color="auto" w:fill="auto"/>
            <w:vAlign w:val="center"/>
          </w:tcPr>
          <w:p w14:paraId="3B6D2572" w14:textId="77777777" w:rsidR="00F43C78" w:rsidRPr="00D32E65" w:rsidRDefault="00F43C78" w:rsidP="00D32E65">
            <w:pPr>
              <w:keepNext/>
              <w:keepLines/>
              <w:widowControl w:val="0"/>
              <w:spacing w:after="0" w:line="240" w:lineRule="auto"/>
              <w:rPr>
                <w:rFonts w:eastAsia="Calibri"/>
                <w:b/>
                <w:lang w:eastAsia="en-US"/>
              </w:rPr>
            </w:pPr>
            <w:r w:rsidRPr="00D32E65">
              <w:rPr>
                <w:rFonts w:eastAsia="Calibri"/>
                <w:b/>
                <w:lang w:eastAsia="en-US"/>
              </w:rPr>
              <w:t>Итого</w:t>
            </w:r>
          </w:p>
        </w:tc>
        <w:tc>
          <w:tcPr>
            <w:tcW w:w="1154" w:type="pct"/>
            <w:shd w:val="clear" w:color="auto" w:fill="auto"/>
            <w:vAlign w:val="center"/>
          </w:tcPr>
          <w:p w14:paraId="65426259" w14:textId="77777777" w:rsidR="00F43C78" w:rsidRPr="00D32E65" w:rsidRDefault="00F43C78" w:rsidP="00D32E65">
            <w:pPr>
              <w:keepNext/>
              <w:keepLines/>
              <w:widowControl w:val="0"/>
              <w:spacing w:after="0" w:line="240" w:lineRule="auto"/>
              <w:jc w:val="center"/>
              <w:rPr>
                <w:rFonts w:eastAsia="Calibri"/>
                <w:b/>
                <w:lang w:eastAsia="en-US"/>
              </w:rPr>
            </w:pPr>
            <w:r w:rsidRPr="00D32E65">
              <w:rPr>
                <w:rFonts w:eastAsia="Calibri"/>
                <w:b/>
                <w:lang w:eastAsia="en-US"/>
              </w:rPr>
              <w:t>5</w:t>
            </w:r>
          </w:p>
        </w:tc>
        <w:tc>
          <w:tcPr>
            <w:tcW w:w="1347" w:type="pct"/>
            <w:shd w:val="clear" w:color="auto" w:fill="auto"/>
            <w:vAlign w:val="center"/>
          </w:tcPr>
          <w:p w14:paraId="3EC3EBAA" w14:textId="77777777" w:rsidR="00F43C78" w:rsidRPr="00D32E65" w:rsidRDefault="00F43C78" w:rsidP="00D32E65">
            <w:pPr>
              <w:keepNext/>
              <w:keepLines/>
              <w:widowControl w:val="0"/>
              <w:spacing w:after="0" w:line="240" w:lineRule="auto"/>
              <w:jc w:val="center"/>
              <w:rPr>
                <w:rFonts w:eastAsia="Calibri"/>
                <w:b/>
                <w:lang w:eastAsia="en-US"/>
              </w:rPr>
            </w:pPr>
            <w:r w:rsidRPr="00D32E65">
              <w:rPr>
                <w:rFonts w:eastAsia="Calibri"/>
                <w:b/>
                <w:lang w:eastAsia="en-US"/>
              </w:rPr>
              <w:t>природный газ</w:t>
            </w:r>
          </w:p>
        </w:tc>
        <w:tc>
          <w:tcPr>
            <w:tcW w:w="1259" w:type="pct"/>
            <w:shd w:val="clear" w:color="auto" w:fill="auto"/>
            <w:vAlign w:val="center"/>
          </w:tcPr>
          <w:p w14:paraId="32DC1E90" w14:textId="57D8AAC9" w:rsidR="00F43C78" w:rsidRPr="00D32E65" w:rsidRDefault="00F43C78" w:rsidP="00D32E65">
            <w:pPr>
              <w:keepNext/>
              <w:keepLines/>
              <w:widowControl w:val="0"/>
              <w:spacing w:after="0" w:line="240" w:lineRule="auto"/>
              <w:jc w:val="center"/>
              <w:rPr>
                <w:rFonts w:eastAsia="Calibri"/>
                <w:b/>
                <w:lang w:eastAsia="en-US"/>
              </w:rPr>
            </w:pPr>
            <w:r w:rsidRPr="00D32E65">
              <w:rPr>
                <w:rFonts w:eastAsia="Calibri"/>
                <w:b/>
                <w:lang w:eastAsia="en-US"/>
              </w:rPr>
              <w:t>–</w:t>
            </w:r>
          </w:p>
        </w:tc>
      </w:tr>
    </w:tbl>
    <w:p w14:paraId="498F3EDB" w14:textId="77777777" w:rsidR="00D32E65" w:rsidRPr="00D93E8A" w:rsidRDefault="00D32E65" w:rsidP="002E44A9">
      <w:pPr>
        <w:widowControl w:val="0"/>
        <w:spacing w:after="0" w:line="240" w:lineRule="auto"/>
        <w:ind w:firstLine="709"/>
        <w:jc w:val="both"/>
        <w:rPr>
          <w:rFonts w:eastAsia="Calibri"/>
          <w:lang w:eastAsia="en-US"/>
        </w:rPr>
      </w:pPr>
    </w:p>
    <w:p w14:paraId="0C7DB5A6" w14:textId="4DAE4605" w:rsidR="000A1E45" w:rsidRDefault="000A1E45" w:rsidP="002E44A9">
      <w:pPr>
        <w:widowControl w:val="0"/>
        <w:spacing w:after="0" w:line="240" w:lineRule="auto"/>
        <w:ind w:firstLine="709"/>
        <w:jc w:val="both"/>
        <w:rPr>
          <w:rFonts w:eastAsia="Calibri"/>
          <w:color w:val="FF0000"/>
          <w:szCs w:val="24"/>
          <w:lang w:eastAsia="en-US"/>
        </w:rPr>
      </w:pPr>
    </w:p>
    <w:p w14:paraId="5D568BEB" w14:textId="1A2F82F2" w:rsidR="002E44A9" w:rsidRPr="00CA3723" w:rsidRDefault="002E44A9" w:rsidP="005F1A2C">
      <w:pPr>
        <w:pStyle w:val="20"/>
        <w:spacing w:before="0"/>
        <w:jc w:val="both"/>
        <w:rPr>
          <w:szCs w:val="24"/>
        </w:rPr>
      </w:pPr>
      <w:bookmarkStart w:id="166" w:name="_Toc59554457"/>
      <w:bookmarkStart w:id="167" w:name="_Toc192172725"/>
      <w:r w:rsidRPr="00CA3723">
        <w:rPr>
          <w:szCs w:val="24"/>
        </w:rPr>
        <w:t>2.1</w:t>
      </w:r>
      <w:r w:rsidR="00BB168E" w:rsidRPr="00CA3723">
        <w:rPr>
          <w:szCs w:val="24"/>
        </w:rPr>
        <w:t>1</w:t>
      </w:r>
      <w:r w:rsidRPr="00CA3723">
        <w:rPr>
          <w:szCs w:val="24"/>
        </w:rPr>
        <w:t>.5. Система электроснабжения поселения</w:t>
      </w:r>
      <w:bookmarkEnd w:id="166"/>
      <w:bookmarkEnd w:id="167"/>
    </w:p>
    <w:p w14:paraId="59F763AF" w14:textId="30E98745" w:rsidR="002E44A9" w:rsidRPr="00925934" w:rsidRDefault="002E44A9" w:rsidP="00925934">
      <w:pPr>
        <w:widowControl w:val="0"/>
        <w:spacing w:after="0" w:line="240" w:lineRule="auto"/>
        <w:ind w:firstLine="709"/>
        <w:jc w:val="both"/>
        <w:rPr>
          <w:rFonts w:eastAsia="Calibri"/>
          <w:lang w:eastAsia="en-US"/>
        </w:rPr>
      </w:pPr>
      <w:r w:rsidRPr="00CA3723">
        <w:rPr>
          <w:rFonts w:eastAsia="Calibri"/>
          <w:lang w:eastAsia="en-US"/>
        </w:rPr>
        <w:t>По территории сельсовета проходят следующие высоковольтные линии электропередач:</w:t>
      </w:r>
    </w:p>
    <w:p w14:paraId="1B1201DD" w14:textId="2DE7C972" w:rsidR="00062289" w:rsidRPr="00062289" w:rsidRDefault="00062289" w:rsidP="0085101A">
      <w:pPr>
        <w:widowControl w:val="0"/>
        <w:spacing w:after="0" w:line="240" w:lineRule="auto"/>
        <w:ind w:left="1069"/>
        <w:contextualSpacing/>
        <w:jc w:val="both"/>
        <w:rPr>
          <w:bCs/>
          <w:lang w:eastAsia="en-US"/>
        </w:rPr>
      </w:pPr>
      <w:r w:rsidRPr="00062289">
        <w:rPr>
          <w:bCs/>
          <w:lang w:eastAsia="en-US"/>
        </w:rPr>
        <w:t xml:space="preserve">- ВЛ 500 </w:t>
      </w:r>
      <w:proofErr w:type="spellStart"/>
      <w:r w:rsidRPr="00062289">
        <w:rPr>
          <w:bCs/>
          <w:lang w:eastAsia="en-US"/>
        </w:rPr>
        <w:t>кВ</w:t>
      </w:r>
      <w:proofErr w:type="spellEnd"/>
      <w:r w:rsidRPr="00062289">
        <w:rPr>
          <w:bCs/>
          <w:lang w:eastAsia="en-US"/>
        </w:rPr>
        <w:t xml:space="preserve"> «Тамбовская - Пенза-2»;</w:t>
      </w:r>
    </w:p>
    <w:p w14:paraId="6B2662A6" w14:textId="1A9170D0" w:rsidR="00325588" w:rsidRPr="00062289" w:rsidRDefault="00325588" w:rsidP="0085101A">
      <w:pPr>
        <w:widowControl w:val="0"/>
        <w:spacing w:after="0" w:line="240" w:lineRule="auto"/>
        <w:ind w:left="1069"/>
        <w:contextualSpacing/>
        <w:jc w:val="both"/>
        <w:rPr>
          <w:bCs/>
          <w:lang w:eastAsia="en-US"/>
        </w:rPr>
      </w:pPr>
      <w:r w:rsidRPr="00062289">
        <w:rPr>
          <w:bCs/>
          <w:lang w:eastAsia="en-US"/>
        </w:rPr>
        <w:t xml:space="preserve">- </w:t>
      </w:r>
      <w:r w:rsidR="00925934" w:rsidRPr="00062289">
        <w:rPr>
          <w:bCs/>
          <w:lang w:eastAsia="en-US"/>
        </w:rPr>
        <w:t xml:space="preserve">ВЛ-220 </w:t>
      </w:r>
      <w:proofErr w:type="spellStart"/>
      <w:r w:rsidR="00925934" w:rsidRPr="00062289">
        <w:rPr>
          <w:bCs/>
          <w:lang w:eastAsia="en-US"/>
        </w:rPr>
        <w:t>кВ</w:t>
      </w:r>
      <w:proofErr w:type="spellEnd"/>
      <w:r w:rsidR="00925934" w:rsidRPr="00062289">
        <w:rPr>
          <w:bCs/>
          <w:lang w:eastAsia="en-US"/>
        </w:rPr>
        <w:t xml:space="preserve"> </w:t>
      </w:r>
      <w:r w:rsidR="003A42D5" w:rsidRPr="00062289">
        <w:rPr>
          <w:bCs/>
          <w:lang w:eastAsia="en-US"/>
        </w:rPr>
        <w:t>«</w:t>
      </w:r>
      <w:r w:rsidR="00925934" w:rsidRPr="00062289">
        <w:rPr>
          <w:bCs/>
          <w:lang w:eastAsia="en-US"/>
        </w:rPr>
        <w:t xml:space="preserve">Пенза-2 </w:t>
      </w:r>
      <w:r w:rsidR="003A42D5" w:rsidRPr="00062289">
        <w:rPr>
          <w:bCs/>
          <w:lang w:eastAsia="en-US"/>
        </w:rPr>
        <w:t>–</w:t>
      </w:r>
      <w:r w:rsidR="00925934" w:rsidRPr="00062289">
        <w:rPr>
          <w:bCs/>
          <w:lang w:eastAsia="en-US"/>
        </w:rPr>
        <w:t xml:space="preserve"> Пачелма</w:t>
      </w:r>
      <w:r w:rsidR="003A42D5" w:rsidRPr="00062289">
        <w:rPr>
          <w:bCs/>
          <w:lang w:eastAsia="en-US"/>
        </w:rPr>
        <w:t>»</w:t>
      </w:r>
      <w:r w:rsidRPr="00062289">
        <w:rPr>
          <w:bCs/>
          <w:lang w:eastAsia="en-US"/>
        </w:rPr>
        <w:t>;</w:t>
      </w:r>
    </w:p>
    <w:p w14:paraId="3AA37198" w14:textId="74D82F3B" w:rsidR="00325588" w:rsidRPr="00062289" w:rsidRDefault="00325588" w:rsidP="0085101A">
      <w:pPr>
        <w:widowControl w:val="0"/>
        <w:spacing w:after="0" w:line="240" w:lineRule="auto"/>
        <w:ind w:left="1069"/>
        <w:contextualSpacing/>
        <w:jc w:val="both"/>
        <w:rPr>
          <w:bCs/>
          <w:lang w:eastAsia="en-US"/>
        </w:rPr>
      </w:pPr>
      <w:r w:rsidRPr="00062289">
        <w:rPr>
          <w:bCs/>
          <w:lang w:eastAsia="en-US"/>
        </w:rPr>
        <w:t xml:space="preserve">- </w:t>
      </w:r>
      <w:r w:rsidR="00925934" w:rsidRPr="00062289">
        <w:rPr>
          <w:bCs/>
          <w:lang w:eastAsia="en-US"/>
        </w:rPr>
        <w:t xml:space="preserve">ВЛ-110 </w:t>
      </w:r>
      <w:proofErr w:type="spellStart"/>
      <w:r w:rsidR="00925934" w:rsidRPr="00062289">
        <w:rPr>
          <w:bCs/>
          <w:lang w:eastAsia="en-US"/>
        </w:rPr>
        <w:t>кВ</w:t>
      </w:r>
      <w:proofErr w:type="spellEnd"/>
      <w:r w:rsidR="00925934" w:rsidRPr="00062289">
        <w:rPr>
          <w:bCs/>
          <w:lang w:eastAsia="en-US"/>
        </w:rPr>
        <w:t xml:space="preserve"> </w:t>
      </w:r>
      <w:r w:rsidR="003A42D5" w:rsidRPr="00062289">
        <w:rPr>
          <w:bCs/>
          <w:lang w:eastAsia="en-US"/>
        </w:rPr>
        <w:t>«</w:t>
      </w:r>
      <w:r w:rsidR="00925934" w:rsidRPr="00062289">
        <w:rPr>
          <w:bCs/>
          <w:lang w:eastAsia="en-US"/>
        </w:rPr>
        <w:t>Прогресс</w:t>
      </w:r>
      <w:r w:rsidR="003A42D5" w:rsidRPr="00062289">
        <w:rPr>
          <w:bCs/>
          <w:lang w:eastAsia="en-US"/>
        </w:rPr>
        <w:t>»</w:t>
      </w:r>
      <w:r w:rsidR="00935342" w:rsidRPr="00062289">
        <w:rPr>
          <w:bCs/>
          <w:lang w:eastAsia="en-US"/>
        </w:rPr>
        <w:t>;</w:t>
      </w:r>
    </w:p>
    <w:p w14:paraId="2B49A55E" w14:textId="58976FDA" w:rsidR="00325588" w:rsidRPr="00062289" w:rsidRDefault="00325588" w:rsidP="0085101A">
      <w:pPr>
        <w:widowControl w:val="0"/>
        <w:spacing w:after="0" w:line="240" w:lineRule="auto"/>
        <w:ind w:left="1069"/>
        <w:contextualSpacing/>
        <w:jc w:val="both"/>
        <w:rPr>
          <w:bCs/>
          <w:lang w:eastAsia="en-US"/>
        </w:rPr>
      </w:pPr>
      <w:r w:rsidRPr="00062289">
        <w:rPr>
          <w:bCs/>
          <w:lang w:eastAsia="en-US"/>
        </w:rPr>
        <w:t xml:space="preserve">- </w:t>
      </w:r>
      <w:r w:rsidR="00062289" w:rsidRPr="00062289">
        <w:rPr>
          <w:bCs/>
          <w:lang w:eastAsia="en-US"/>
        </w:rPr>
        <w:t xml:space="preserve">ВЛ-110 </w:t>
      </w:r>
      <w:proofErr w:type="spellStart"/>
      <w:r w:rsidR="00062289" w:rsidRPr="00062289">
        <w:rPr>
          <w:bCs/>
          <w:lang w:eastAsia="en-US"/>
        </w:rPr>
        <w:t>кВ</w:t>
      </w:r>
      <w:proofErr w:type="spellEnd"/>
      <w:r w:rsidR="00062289" w:rsidRPr="00062289">
        <w:rPr>
          <w:bCs/>
          <w:lang w:eastAsia="en-US"/>
        </w:rPr>
        <w:t xml:space="preserve"> "Прогресс" (участок ВЛ-110 </w:t>
      </w:r>
      <w:proofErr w:type="spellStart"/>
      <w:r w:rsidR="00062289" w:rsidRPr="00062289">
        <w:rPr>
          <w:bCs/>
          <w:lang w:eastAsia="en-US"/>
        </w:rPr>
        <w:t>кВ</w:t>
      </w:r>
      <w:proofErr w:type="spellEnd"/>
      <w:r w:rsidR="00062289" w:rsidRPr="00062289">
        <w:rPr>
          <w:bCs/>
          <w:lang w:eastAsia="en-US"/>
        </w:rPr>
        <w:t xml:space="preserve"> ""Мокшан-Прогресс)</w:t>
      </w:r>
      <w:r w:rsidR="00062289">
        <w:rPr>
          <w:bCs/>
          <w:lang w:eastAsia="en-US"/>
        </w:rPr>
        <w:t>;</w:t>
      </w:r>
    </w:p>
    <w:p w14:paraId="48B4B211" w14:textId="2A1493EA" w:rsidR="00925934" w:rsidRPr="00062289" w:rsidRDefault="00925934" w:rsidP="0085101A">
      <w:pPr>
        <w:widowControl w:val="0"/>
        <w:spacing w:after="0" w:line="240" w:lineRule="auto"/>
        <w:ind w:left="1069"/>
        <w:contextualSpacing/>
        <w:jc w:val="both"/>
        <w:rPr>
          <w:bCs/>
          <w:lang w:eastAsia="en-US"/>
        </w:rPr>
      </w:pPr>
      <w:r w:rsidRPr="00062289">
        <w:rPr>
          <w:bCs/>
          <w:lang w:eastAsia="en-US"/>
        </w:rPr>
        <w:t xml:space="preserve">- ВЛ-35 </w:t>
      </w:r>
      <w:proofErr w:type="spellStart"/>
      <w:r w:rsidRPr="00062289">
        <w:rPr>
          <w:bCs/>
          <w:lang w:eastAsia="en-US"/>
        </w:rPr>
        <w:t>кВ</w:t>
      </w:r>
      <w:proofErr w:type="spellEnd"/>
      <w:r w:rsidRPr="00062289">
        <w:rPr>
          <w:bCs/>
          <w:lang w:eastAsia="en-US"/>
        </w:rPr>
        <w:t xml:space="preserve"> </w:t>
      </w:r>
      <w:r w:rsidR="003A42D5" w:rsidRPr="00062289">
        <w:rPr>
          <w:bCs/>
          <w:lang w:eastAsia="en-US"/>
        </w:rPr>
        <w:t>«</w:t>
      </w:r>
      <w:proofErr w:type="spellStart"/>
      <w:r w:rsidRPr="00062289">
        <w:rPr>
          <w:bCs/>
          <w:lang w:eastAsia="en-US"/>
        </w:rPr>
        <w:t>Панкратовка</w:t>
      </w:r>
      <w:proofErr w:type="spellEnd"/>
      <w:r w:rsidRPr="00062289">
        <w:rPr>
          <w:bCs/>
          <w:lang w:eastAsia="en-US"/>
        </w:rPr>
        <w:t>-Прогресс</w:t>
      </w:r>
      <w:r w:rsidR="003A42D5" w:rsidRPr="00062289">
        <w:rPr>
          <w:bCs/>
          <w:lang w:eastAsia="en-US"/>
        </w:rPr>
        <w:t>»;</w:t>
      </w:r>
    </w:p>
    <w:p w14:paraId="7C6CCB24" w14:textId="725A9344" w:rsidR="003A42D5" w:rsidRDefault="00925934" w:rsidP="003A42D5">
      <w:pPr>
        <w:widowControl w:val="0"/>
        <w:spacing w:after="0" w:line="240" w:lineRule="auto"/>
        <w:ind w:left="1069"/>
        <w:contextualSpacing/>
        <w:jc w:val="both"/>
        <w:rPr>
          <w:bCs/>
          <w:lang w:eastAsia="en-US"/>
        </w:rPr>
      </w:pPr>
      <w:r w:rsidRPr="00062289">
        <w:rPr>
          <w:bCs/>
          <w:lang w:eastAsia="en-US"/>
        </w:rPr>
        <w:t xml:space="preserve">- ВЛ-35 </w:t>
      </w:r>
      <w:proofErr w:type="spellStart"/>
      <w:r w:rsidRPr="00062289">
        <w:rPr>
          <w:bCs/>
          <w:lang w:eastAsia="en-US"/>
        </w:rPr>
        <w:t>кВ</w:t>
      </w:r>
      <w:proofErr w:type="spellEnd"/>
      <w:r w:rsidRPr="00062289">
        <w:rPr>
          <w:bCs/>
          <w:lang w:eastAsia="en-US"/>
        </w:rPr>
        <w:t xml:space="preserve"> </w:t>
      </w:r>
      <w:r w:rsidR="003A42D5" w:rsidRPr="00062289">
        <w:rPr>
          <w:bCs/>
          <w:lang w:eastAsia="en-US"/>
        </w:rPr>
        <w:t>«</w:t>
      </w:r>
      <w:r w:rsidRPr="00062289">
        <w:rPr>
          <w:bCs/>
          <w:lang w:eastAsia="en-US"/>
        </w:rPr>
        <w:t>Нечаевка-Прогресс</w:t>
      </w:r>
      <w:r w:rsidR="003A42D5" w:rsidRPr="00062289">
        <w:rPr>
          <w:bCs/>
          <w:lang w:eastAsia="en-US"/>
        </w:rPr>
        <w:t>»</w:t>
      </w:r>
      <w:r w:rsidR="00062289">
        <w:rPr>
          <w:bCs/>
          <w:lang w:eastAsia="en-US"/>
        </w:rPr>
        <w:t>;</w:t>
      </w:r>
    </w:p>
    <w:p w14:paraId="17D08B2C" w14:textId="5DB36C46" w:rsidR="00062289" w:rsidRDefault="00062289" w:rsidP="003A42D5">
      <w:pPr>
        <w:widowControl w:val="0"/>
        <w:spacing w:after="0" w:line="240" w:lineRule="auto"/>
        <w:ind w:left="1069"/>
        <w:contextualSpacing/>
        <w:jc w:val="both"/>
        <w:rPr>
          <w:bCs/>
          <w:lang w:eastAsia="en-US"/>
        </w:rPr>
      </w:pPr>
      <w:r>
        <w:rPr>
          <w:bCs/>
          <w:lang w:eastAsia="en-US"/>
        </w:rPr>
        <w:t xml:space="preserve">- </w:t>
      </w:r>
      <w:r w:rsidRPr="00062289">
        <w:rPr>
          <w:bCs/>
          <w:lang w:eastAsia="en-US"/>
        </w:rPr>
        <w:t xml:space="preserve">ВЛ 35 </w:t>
      </w:r>
      <w:proofErr w:type="spellStart"/>
      <w:r w:rsidRPr="00062289">
        <w:rPr>
          <w:bCs/>
          <w:lang w:eastAsia="en-US"/>
        </w:rPr>
        <w:t>кВ</w:t>
      </w:r>
      <w:proofErr w:type="spellEnd"/>
      <w:r w:rsidRPr="00062289">
        <w:rPr>
          <w:bCs/>
          <w:lang w:eastAsia="en-US"/>
        </w:rPr>
        <w:t xml:space="preserve"> </w:t>
      </w:r>
      <w:r>
        <w:rPr>
          <w:bCs/>
          <w:lang w:eastAsia="en-US"/>
        </w:rPr>
        <w:t>«</w:t>
      </w:r>
      <w:r w:rsidRPr="00062289">
        <w:rPr>
          <w:bCs/>
          <w:lang w:eastAsia="en-US"/>
        </w:rPr>
        <w:t>Прогресс – Серп и Молот</w:t>
      </w:r>
      <w:r>
        <w:rPr>
          <w:bCs/>
          <w:lang w:eastAsia="en-US"/>
        </w:rPr>
        <w:t xml:space="preserve">»; </w:t>
      </w:r>
    </w:p>
    <w:p w14:paraId="474DAAB9" w14:textId="78FD94D9" w:rsidR="00062289" w:rsidRPr="00062289" w:rsidRDefault="00062289" w:rsidP="003A42D5">
      <w:pPr>
        <w:widowControl w:val="0"/>
        <w:spacing w:after="0" w:line="240" w:lineRule="auto"/>
        <w:ind w:left="1069"/>
        <w:contextualSpacing/>
        <w:jc w:val="both"/>
        <w:rPr>
          <w:bCs/>
          <w:lang w:eastAsia="en-US"/>
        </w:rPr>
      </w:pPr>
      <w:r>
        <w:rPr>
          <w:bCs/>
          <w:lang w:eastAsia="en-US"/>
        </w:rPr>
        <w:t xml:space="preserve">- </w:t>
      </w:r>
      <w:r w:rsidR="008F7DDA">
        <w:rPr>
          <w:bCs/>
          <w:lang w:eastAsia="en-US"/>
        </w:rPr>
        <w:t>э</w:t>
      </w:r>
      <w:r w:rsidR="008F7DDA" w:rsidRPr="008F7DDA">
        <w:rPr>
          <w:bCs/>
          <w:lang w:eastAsia="en-US"/>
        </w:rPr>
        <w:t>лектросетев</w:t>
      </w:r>
      <w:r w:rsidR="008F7DDA">
        <w:rPr>
          <w:bCs/>
          <w:lang w:eastAsia="en-US"/>
        </w:rPr>
        <w:t>ые</w:t>
      </w:r>
      <w:r w:rsidR="008F7DDA" w:rsidRPr="008F7DDA">
        <w:rPr>
          <w:bCs/>
          <w:lang w:eastAsia="en-US"/>
        </w:rPr>
        <w:t xml:space="preserve"> комплекс</w:t>
      </w:r>
      <w:r w:rsidR="008F7DDA">
        <w:rPr>
          <w:bCs/>
          <w:lang w:eastAsia="en-US"/>
        </w:rPr>
        <w:t xml:space="preserve">ы </w:t>
      </w:r>
      <w:r w:rsidR="008F7DDA" w:rsidRPr="008F7DDA">
        <w:rPr>
          <w:bCs/>
          <w:lang w:eastAsia="en-US"/>
        </w:rPr>
        <w:t xml:space="preserve">напряжением 6-0,4 </w:t>
      </w:r>
      <w:proofErr w:type="spellStart"/>
      <w:r w:rsidR="008F7DDA" w:rsidRPr="008F7DDA">
        <w:rPr>
          <w:bCs/>
          <w:lang w:eastAsia="en-US"/>
        </w:rPr>
        <w:t>кВ</w:t>
      </w:r>
      <w:proofErr w:type="spellEnd"/>
      <w:r w:rsidR="008F7DDA" w:rsidRPr="008F7DDA">
        <w:rPr>
          <w:bCs/>
          <w:lang w:eastAsia="en-US"/>
        </w:rPr>
        <w:t xml:space="preserve"> ВЛ-10кВ</w:t>
      </w:r>
      <w:r>
        <w:rPr>
          <w:bCs/>
          <w:lang w:eastAsia="en-US"/>
        </w:rPr>
        <w:t>.</w:t>
      </w:r>
    </w:p>
    <w:p w14:paraId="73287182" w14:textId="764470F6" w:rsidR="00111186" w:rsidRPr="00062289" w:rsidRDefault="00111186" w:rsidP="00111186">
      <w:pPr>
        <w:widowControl w:val="0"/>
        <w:spacing w:after="0" w:line="240" w:lineRule="auto"/>
        <w:ind w:firstLine="709"/>
        <w:contextualSpacing/>
        <w:jc w:val="both"/>
        <w:rPr>
          <w:bCs/>
          <w:lang w:eastAsia="en-US"/>
        </w:rPr>
      </w:pPr>
      <w:r w:rsidRPr="00062289">
        <w:rPr>
          <w:bCs/>
          <w:lang w:eastAsia="en-US"/>
        </w:rPr>
        <w:t xml:space="preserve">Электроснабжение потребителей </w:t>
      </w:r>
      <w:proofErr w:type="spellStart"/>
      <w:r w:rsidRPr="00062289">
        <w:rPr>
          <w:bCs/>
          <w:lang w:eastAsia="en-US"/>
        </w:rPr>
        <w:t>Ермоловского</w:t>
      </w:r>
      <w:proofErr w:type="spellEnd"/>
      <w:r w:rsidRPr="00062289">
        <w:rPr>
          <w:bCs/>
          <w:lang w:eastAsia="en-US"/>
        </w:rPr>
        <w:t xml:space="preserve"> сельсовета осуществляется от </w:t>
      </w:r>
      <w:r w:rsidR="00A02E38">
        <w:rPr>
          <w:bCs/>
          <w:lang w:eastAsia="en-US"/>
        </w:rPr>
        <w:t xml:space="preserve">электрических </w:t>
      </w:r>
      <w:r w:rsidRPr="00062289">
        <w:rPr>
          <w:bCs/>
          <w:lang w:eastAsia="en-US"/>
        </w:rPr>
        <w:t>подстанци</w:t>
      </w:r>
      <w:r w:rsidR="005574F8">
        <w:rPr>
          <w:bCs/>
          <w:lang w:eastAsia="en-US"/>
        </w:rPr>
        <w:t>й</w:t>
      </w:r>
      <w:r w:rsidRPr="00062289">
        <w:rPr>
          <w:bCs/>
          <w:lang w:eastAsia="en-US"/>
        </w:rPr>
        <w:t xml:space="preserve"> </w:t>
      </w:r>
      <w:r w:rsidR="00A02E38" w:rsidRPr="00A02E38">
        <w:rPr>
          <w:bCs/>
          <w:lang w:eastAsia="en-US"/>
        </w:rPr>
        <w:t>ПС 110/35</w:t>
      </w:r>
      <w:r w:rsidR="00A02E38">
        <w:rPr>
          <w:bCs/>
          <w:lang w:eastAsia="en-US"/>
        </w:rPr>
        <w:t>/</w:t>
      </w:r>
      <w:r w:rsidR="00A02E38" w:rsidRPr="00A02E38">
        <w:rPr>
          <w:bCs/>
          <w:lang w:eastAsia="en-US"/>
        </w:rPr>
        <w:t xml:space="preserve">10 </w:t>
      </w:r>
      <w:proofErr w:type="spellStart"/>
      <w:r w:rsidR="00A02E38" w:rsidRPr="00A02E38">
        <w:rPr>
          <w:bCs/>
          <w:lang w:eastAsia="en-US"/>
        </w:rPr>
        <w:t>кВ</w:t>
      </w:r>
      <w:proofErr w:type="spellEnd"/>
      <w:r w:rsidR="00A02E38">
        <w:rPr>
          <w:bCs/>
          <w:lang w:eastAsia="en-US"/>
        </w:rPr>
        <w:t xml:space="preserve"> </w:t>
      </w:r>
      <w:r w:rsidR="00A02E38" w:rsidRPr="00A02E38">
        <w:rPr>
          <w:bCs/>
          <w:lang w:eastAsia="en-US"/>
        </w:rPr>
        <w:t>"Прогресс"</w:t>
      </w:r>
      <w:r w:rsidR="00A02E38">
        <w:rPr>
          <w:bCs/>
          <w:lang w:eastAsia="en-US"/>
        </w:rPr>
        <w:t xml:space="preserve">, </w:t>
      </w:r>
      <w:r w:rsidR="005574F8" w:rsidRPr="005574F8">
        <w:rPr>
          <w:bCs/>
          <w:lang w:eastAsia="en-US"/>
        </w:rPr>
        <w:t xml:space="preserve">ПС 35/10 </w:t>
      </w:r>
      <w:proofErr w:type="spellStart"/>
      <w:r w:rsidR="005574F8" w:rsidRPr="005574F8">
        <w:rPr>
          <w:bCs/>
          <w:lang w:eastAsia="en-US"/>
        </w:rPr>
        <w:t>кВ</w:t>
      </w:r>
      <w:proofErr w:type="spellEnd"/>
      <w:r w:rsidR="005574F8" w:rsidRPr="005574F8">
        <w:rPr>
          <w:bCs/>
          <w:lang w:eastAsia="en-US"/>
        </w:rPr>
        <w:t xml:space="preserve"> "Серп и Молот"</w:t>
      </w:r>
      <w:r w:rsidR="00A02E38">
        <w:rPr>
          <w:bCs/>
          <w:lang w:eastAsia="en-US"/>
        </w:rPr>
        <w:t>.</w:t>
      </w:r>
      <w:r w:rsidRPr="00062289">
        <w:rPr>
          <w:bCs/>
          <w:lang w:eastAsia="en-US"/>
        </w:rPr>
        <w:t xml:space="preserve"> </w:t>
      </w:r>
    </w:p>
    <w:p w14:paraId="719776BE" w14:textId="6C9A61AB" w:rsidR="00111186" w:rsidRPr="00062289" w:rsidRDefault="00111186" w:rsidP="00111186">
      <w:pPr>
        <w:widowControl w:val="0"/>
        <w:spacing w:after="0" w:line="240" w:lineRule="auto"/>
        <w:ind w:firstLine="709"/>
        <w:jc w:val="both"/>
        <w:rPr>
          <w:bCs/>
          <w:lang w:eastAsia="en-US"/>
        </w:rPr>
      </w:pPr>
      <w:r w:rsidRPr="00062289">
        <w:rPr>
          <w:bCs/>
          <w:lang w:eastAsia="en-US"/>
        </w:rPr>
        <w:t xml:space="preserve">На территории </w:t>
      </w:r>
      <w:proofErr w:type="spellStart"/>
      <w:r w:rsidRPr="00062289">
        <w:rPr>
          <w:bCs/>
          <w:lang w:eastAsia="en-US"/>
        </w:rPr>
        <w:t>Ермоловского</w:t>
      </w:r>
      <w:proofErr w:type="spellEnd"/>
      <w:r w:rsidRPr="00062289">
        <w:rPr>
          <w:bCs/>
          <w:lang w:eastAsia="en-US"/>
        </w:rPr>
        <w:t xml:space="preserve"> </w:t>
      </w:r>
      <w:r w:rsidR="00D57BA8">
        <w:rPr>
          <w:bCs/>
          <w:lang w:eastAsia="en-US"/>
        </w:rPr>
        <w:t>сельсовета</w:t>
      </w:r>
      <w:r w:rsidRPr="00062289">
        <w:rPr>
          <w:bCs/>
          <w:lang w:eastAsia="en-US"/>
        </w:rPr>
        <w:t xml:space="preserve"> </w:t>
      </w:r>
      <w:r w:rsidR="003602EB">
        <w:rPr>
          <w:bCs/>
          <w:lang w:eastAsia="en-US"/>
        </w:rPr>
        <w:t xml:space="preserve">расположено </w:t>
      </w:r>
      <w:r w:rsidR="00A02E38">
        <w:rPr>
          <w:bCs/>
          <w:lang w:eastAsia="en-US"/>
        </w:rPr>
        <w:t>4</w:t>
      </w:r>
      <w:r w:rsidR="003602EB">
        <w:rPr>
          <w:bCs/>
          <w:lang w:eastAsia="en-US"/>
        </w:rPr>
        <w:t>8</w:t>
      </w:r>
      <w:r w:rsidRPr="00062289">
        <w:rPr>
          <w:bCs/>
          <w:lang w:eastAsia="en-US"/>
        </w:rPr>
        <w:t xml:space="preserve"> </w:t>
      </w:r>
      <w:r w:rsidR="00A02E38">
        <w:rPr>
          <w:bCs/>
          <w:lang w:eastAsia="en-US"/>
        </w:rPr>
        <w:t xml:space="preserve">трансформаторных </w:t>
      </w:r>
      <w:r w:rsidRPr="00062289">
        <w:rPr>
          <w:bCs/>
          <w:lang w:eastAsia="en-US"/>
        </w:rPr>
        <w:t>подстанци</w:t>
      </w:r>
      <w:r w:rsidR="00A02E38">
        <w:rPr>
          <w:bCs/>
          <w:lang w:eastAsia="en-US"/>
        </w:rPr>
        <w:t>й</w:t>
      </w:r>
      <w:r w:rsidRPr="00062289">
        <w:rPr>
          <w:bCs/>
          <w:lang w:eastAsia="en-US"/>
        </w:rPr>
        <w:t xml:space="preserve">. </w:t>
      </w:r>
      <w:r w:rsidR="00D57BA8" w:rsidRPr="00951015">
        <w:rPr>
          <w:szCs w:val="20"/>
        </w:rPr>
        <w:t>Трансформаторные подстанции размещены с учетом максимально возможного приближения их к центрам нагрузок.</w:t>
      </w:r>
      <w:r w:rsidR="00D57BA8">
        <w:rPr>
          <w:szCs w:val="20"/>
        </w:rPr>
        <w:t xml:space="preserve"> </w:t>
      </w:r>
      <w:r w:rsidRPr="00062289">
        <w:rPr>
          <w:bCs/>
          <w:lang w:eastAsia="en-US"/>
        </w:rPr>
        <w:t xml:space="preserve">Состояние сетей удовлетворительное. </w:t>
      </w:r>
    </w:p>
    <w:p w14:paraId="5AB3543A" w14:textId="77777777" w:rsidR="00111186" w:rsidRPr="00062289" w:rsidRDefault="00111186" w:rsidP="00111186">
      <w:pPr>
        <w:widowControl w:val="0"/>
        <w:spacing w:after="0" w:line="240" w:lineRule="auto"/>
        <w:ind w:firstLine="709"/>
        <w:contextualSpacing/>
        <w:jc w:val="both"/>
        <w:rPr>
          <w:bCs/>
          <w:lang w:eastAsia="en-US"/>
        </w:rPr>
      </w:pPr>
      <w:r w:rsidRPr="00062289">
        <w:rPr>
          <w:bCs/>
          <w:lang w:eastAsia="en-US"/>
        </w:rPr>
        <w:lastRenderedPageBreak/>
        <w:t>Состояние системы электроснабжения удовлетворительное, требует планового капитального ремонта.</w:t>
      </w:r>
    </w:p>
    <w:p w14:paraId="2CB322FE" w14:textId="77777777" w:rsidR="00111186" w:rsidRPr="00062289" w:rsidRDefault="00111186" w:rsidP="00111186">
      <w:pPr>
        <w:widowControl w:val="0"/>
        <w:spacing w:after="0" w:line="240" w:lineRule="auto"/>
        <w:ind w:firstLine="709"/>
        <w:contextualSpacing/>
        <w:jc w:val="both"/>
        <w:rPr>
          <w:bCs/>
          <w:lang w:eastAsia="en-US"/>
        </w:rPr>
      </w:pPr>
      <w:r w:rsidRPr="00062289">
        <w:rPr>
          <w:bCs/>
          <w:lang w:eastAsia="en-US"/>
        </w:rPr>
        <w:t>Количество объектов капитального строительства, подключенных к системе электроснабжения, в единицах:</w:t>
      </w:r>
    </w:p>
    <w:p w14:paraId="6F522FA8" w14:textId="2B7E3968" w:rsidR="00111186" w:rsidRPr="00062289" w:rsidRDefault="003602EB" w:rsidP="00111186">
      <w:pPr>
        <w:widowControl w:val="0"/>
        <w:spacing w:after="0" w:line="240" w:lineRule="auto"/>
        <w:ind w:firstLine="709"/>
        <w:contextualSpacing/>
        <w:jc w:val="both"/>
        <w:rPr>
          <w:bCs/>
          <w:lang w:eastAsia="en-US"/>
        </w:rPr>
      </w:pPr>
      <w:r>
        <w:rPr>
          <w:bCs/>
          <w:lang w:eastAsia="en-US"/>
        </w:rPr>
        <w:t xml:space="preserve">- </w:t>
      </w:r>
      <w:r w:rsidR="00111186" w:rsidRPr="00062289">
        <w:rPr>
          <w:bCs/>
          <w:lang w:eastAsia="en-US"/>
        </w:rPr>
        <w:tab/>
        <w:t>индивидуальные и блокированные жилые дома – 2089.</w:t>
      </w:r>
    </w:p>
    <w:p w14:paraId="3EFB2183" w14:textId="73940934" w:rsidR="00111186" w:rsidRPr="00062289" w:rsidRDefault="003602EB" w:rsidP="00111186">
      <w:pPr>
        <w:widowControl w:val="0"/>
        <w:spacing w:after="0" w:line="240" w:lineRule="auto"/>
        <w:ind w:firstLine="709"/>
        <w:contextualSpacing/>
        <w:jc w:val="both"/>
        <w:rPr>
          <w:bCs/>
          <w:lang w:eastAsia="en-US"/>
        </w:rPr>
      </w:pPr>
      <w:r>
        <w:rPr>
          <w:bCs/>
          <w:lang w:eastAsia="en-US"/>
        </w:rPr>
        <w:t xml:space="preserve">- </w:t>
      </w:r>
      <w:r w:rsidR="00111186" w:rsidRPr="00062289">
        <w:rPr>
          <w:bCs/>
          <w:lang w:eastAsia="en-US"/>
        </w:rPr>
        <w:tab/>
        <w:t>многоквартирные жилые дома – 29.</w:t>
      </w:r>
    </w:p>
    <w:p w14:paraId="43418491" w14:textId="26E3152A" w:rsidR="00111186" w:rsidRPr="00062289" w:rsidRDefault="003602EB" w:rsidP="00111186">
      <w:pPr>
        <w:widowControl w:val="0"/>
        <w:spacing w:after="0" w:line="240" w:lineRule="auto"/>
        <w:ind w:firstLine="709"/>
        <w:contextualSpacing/>
        <w:jc w:val="both"/>
        <w:rPr>
          <w:bCs/>
          <w:lang w:eastAsia="en-US"/>
        </w:rPr>
      </w:pPr>
      <w:r>
        <w:rPr>
          <w:bCs/>
          <w:lang w:eastAsia="en-US"/>
        </w:rPr>
        <w:t xml:space="preserve">- </w:t>
      </w:r>
      <w:r w:rsidR="00111186" w:rsidRPr="00062289">
        <w:rPr>
          <w:bCs/>
          <w:lang w:eastAsia="en-US"/>
        </w:rPr>
        <w:tab/>
        <w:t>объекты социальной инфраструктуры (детский сад, школа, ДК, ФАП и др.) – 8.</w:t>
      </w:r>
    </w:p>
    <w:p w14:paraId="438790AF" w14:textId="1892E1B6" w:rsidR="00111186" w:rsidRPr="00062289" w:rsidRDefault="003602EB" w:rsidP="00111186">
      <w:pPr>
        <w:widowControl w:val="0"/>
        <w:spacing w:after="0" w:line="240" w:lineRule="auto"/>
        <w:ind w:firstLine="709"/>
        <w:contextualSpacing/>
        <w:jc w:val="both"/>
        <w:rPr>
          <w:bCs/>
          <w:lang w:eastAsia="en-US"/>
        </w:rPr>
      </w:pPr>
      <w:r>
        <w:rPr>
          <w:bCs/>
          <w:lang w:eastAsia="en-US"/>
        </w:rPr>
        <w:t xml:space="preserve">- </w:t>
      </w:r>
      <w:r w:rsidR="00111186" w:rsidRPr="00062289">
        <w:rPr>
          <w:bCs/>
          <w:lang w:eastAsia="en-US"/>
        </w:rPr>
        <w:tab/>
        <w:t>объекты коммерческого назначения (магазин, предприятие общественного питания и др.) – 10.</w:t>
      </w:r>
    </w:p>
    <w:p w14:paraId="4F88DFDC" w14:textId="195DD444" w:rsidR="00111186" w:rsidRDefault="003602EB" w:rsidP="00111186">
      <w:pPr>
        <w:widowControl w:val="0"/>
        <w:spacing w:after="0" w:line="240" w:lineRule="auto"/>
        <w:ind w:firstLine="709"/>
        <w:contextualSpacing/>
        <w:jc w:val="both"/>
        <w:rPr>
          <w:bCs/>
          <w:lang w:eastAsia="en-US"/>
        </w:rPr>
      </w:pPr>
      <w:r>
        <w:rPr>
          <w:bCs/>
          <w:lang w:eastAsia="en-US"/>
        </w:rPr>
        <w:t xml:space="preserve">- </w:t>
      </w:r>
      <w:r w:rsidR="00111186" w:rsidRPr="00062289">
        <w:rPr>
          <w:bCs/>
          <w:lang w:eastAsia="en-US"/>
        </w:rPr>
        <w:tab/>
        <w:t>объекты производственного назначения – 2.</w:t>
      </w:r>
    </w:p>
    <w:p w14:paraId="05B8FA52" w14:textId="77777777" w:rsidR="00813C43" w:rsidRDefault="00813C43" w:rsidP="00813C43">
      <w:pPr>
        <w:widowControl w:val="0"/>
        <w:spacing w:after="0" w:line="240" w:lineRule="auto"/>
        <w:ind w:firstLine="709"/>
        <w:jc w:val="both"/>
        <w:rPr>
          <w:rFonts w:eastAsia="Calibri"/>
          <w:lang w:eastAsia="en-US"/>
        </w:rPr>
      </w:pPr>
      <w:r w:rsidRPr="009C2604">
        <w:rPr>
          <w:rFonts w:eastAsia="Calibri"/>
          <w:lang w:eastAsia="en-US"/>
        </w:rPr>
        <w:t>В соответствии со Схемой территориального планирования Российской Федерации</w:t>
      </w:r>
      <w:r>
        <w:rPr>
          <w:rFonts w:eastAsia="Calibri"/>
          <w:lang w:eastAsia="en-US"/>
        </w:rPr>
        <w:t xml:space="preserve"> </w:t>
      </w:r>
      <w:r w:rsidRPr="009C2604">
        <w:rPr>
          <w:rFonts w:eastAsia="Calibri"/>
          <w:lang w:eastAsia="en-US"/>
        </w:rPr>
        <w:t xml:space="preserve">в области энергетики, </w:t>
      </w:r>
      <w:r w:rsidRPr="00DF0062">
        <w:rPr>
          <w:rFonts w:eastAsia="Calibri"/>
          <w:lang w:eastAsia="en-US"/>
        </w:rPr>
        <w:t xml:space="preserve">утвержденной распоряжением Правительства РФ от 01.08.2016 N 1634-р (с последующими изменениями) на территории </w:t>
      </w:r>
      <w:proofErr w:type="spellStart"/>
      <w:r>
        <w:rPr>
          <w:rFonts w:eastAsia="Calibri"/>
          <w:lang w:eastAsia="en-US"/>
        </w:rPr>
        <w:t>Ермоловского</w:t>
      </w:r>
      <w:proofErr w:type="spellEnd"/>
      <w:r w:rsidRPr="00DF0062">
        <w:rPr>
          <w:rFonts w:eastAsia="Calibri"/>
          <w:lang w:eastAsia="en-US"/>
        </w:rPr>
        <w:t xml:space="preserve"> сельсовета </w:t>
      </w:r>
      <w:r>
        <w:rPr>
          <w:rFonts w:eastAsia="Calibri"/>
          <w:lang w:eastAsia="en-US"/>
        </w:rPr>
        <w:t>Пензенского</w:t>
      </w:r>
      <w:r w:rsidRPr="00DF0062">
        <w:rPr>
          <w:rFonts w:eastAsia="Calibri"/>
          <w:lang w:eastAsia="en-US"/>
        </w:rPr>
        <w:t xml:space="preserve"> района Пензенской области предусмотрены следующие мероприятия:</w:t>
      </w:r>
    </w:p>
    <w:p w14:paraId="71A87EC6" w14:textId="2467CD0E" w:rsidR="005D0B25" w:rsidRDefault="00813C43" w:rsidP="00813C43">
      <w:pPr>
        <w:autoSpaceDE w:val="0"/>
        <w:autoSpaceDN w:val="0"/>
        <w:adjustRightInd w:val="0"/>
        <w:spacing w:after="0" w:line="240" w:lineRule="auto"/>
        <w:ind w:firstLine="709"/>
        <w:jc w:val="both"/>
        <w:rPr>
          <w:szCs w:val="24"/>
        </w:rPr>
      </w:pPr>
      <w:r w:rsidRPr="005D0B25">
        <w:rPr>
          <w:rFonts w:eastAsia="Calibri"/>
          <w:lang w:eastAsia="en-US"/>
        </w:rPr>
        <w:t xml:space="preserve">- </w:t>
      </w:r>
      <w:r>
        <w:rPr>
          <w:szCs w:val="24"/>
        </w:rPr>
        <w:t xml:space="preserve">планируемая для размещения ветровая и солнечная электростанция мощностью 25 МВт и выше - </w:t>
      </w:r>
      <w:r w:rsidRPr="005D0B25">
        <w:rPr>
          <w:szCs w:val="24"/>
        </w:rPr>
        <w:t>ВЭС-26</w:t>
      </w:r>
      <w:r>
        <w:rPr>
          <w:szCs w:val="24"/>
        </w:rPr>
        <w:t xml:space="preserve"> </w:t>
      </w:r>
      <w:r w:rsidRPr="005D0B25">
        <w:rPr>
          <w:szCs w:val="24"/>
        </w:rPr>
        <w:t>Александровская ВЭС</w:t>
      </w:r>
      <w:r>
        <w:rPr>
          <w:szCs w:val="24"/>
        </w:rPr>
        <w:t>, у</w:t>
      </w:r>
      <w:r w:rsidRPr="005D0B25">
        <w:rPr>
          <w:szCs w:val="24"/>
        </w:rPr>
        <w:t>становленная мощность</w:t>
      </w:r>
      <w:r>
        <w:rPr>
          <w:szCs w:val="24"/>
        </w:rPr>
        <w:t xml:space="preserve"> 280 </w:t>
      </w:r>
      <w:r w:rsidRPr="005D0B25">
        <w:rPr>
          <w:szCs w:val="24"/>
        </w:rPr>
        <w:t>МВт</w:t>
      </w:r>
      <w:r>
        <w:rPr>
          <w:szCs w:val="24"/>
        </w:rPr>
        <w:t xml:space="preserve">. </w:t>
      </w:r>
      <w:r>
        <w:t>Срок реализации 2028.</w:t>
      </w:r>
    </w:p>
    <w:p w14:paraId="5CCCE3BD" w14:textId="65E736AB" w:rsidR="00B47D0F" w:rsidRPr="000F7F87" w:rsidRDefault="00B47D0F" w:rsidP="00DF12DF">
      <w:pPr>
        <w:widowControl w:val="0"/>
        <w:spacing w:after="0" w:line="240" w:lineRule="auto"/>
        <w:ind w:firstLine="709"/>
        <w:jc w:val="both"/>
        <w:rPr>
          <w:rFonts w:eastAsia="Calibri"/>
          <w:lang w:eastAsia="en-US"/>
        </w:rPr>
      </w:pPr>
    </w:p>
    <w:p w14:paraId="66DF7E7C" w14:textId="45ED55C3" w:rsidR="00D509B5" w:rsidRPr="00CA3723" w:rsidRDefault="00D509B5" w:rsidP="00D509B5">
      <w:pPr>
        <w:pStyle w:val="20"/>
        <w:spacing w:before="0"/>
        <w:jc w:val="both"/>
        <w:rPr>
          <w:szCs w:val="24"/>
        </w:rPr>
      </w:pPr>
      <w:bookmarkStart w:id="168" w:name="_Toc192172726"/>
      <w:bookmarkStart w:id="169" w:name="_Hlk192156307"/>
      <w:r w:rsidRPr="00CA3723">
        <w:rPr>
          <w:szCs w:val="24"/>
        </w:rPr>
        <w:t>2.11.</w:t>
      </w:r>
      <w:r>
        <w:rPr>
          <w:szCs w:val="24"/>
        </w:rPr>
        <w:t>6</w:t>
      </w:r>
      <w:r w:rsidRPr="00CA3723">
        <w:rPr>
          <w:szCs w:val="24"/>
        </w:rPr>
        <w:t xml:space="preserve"> Система </w:t>
      </w:r>
      <w:r>
        <w:rPr>
          <w:szCs w:val="24"/>
        </w:rPr>
        <w:t>телефонизации и связи</w:t>
      </w:r>
      <w:bookmarkEnd w:id="168"/>
    </w:p>
    <w:p w14:paraId="7285664F" w14:textId="30EFDE8A" w:rsidR="000D6AB8" w:rsidRPr="00F45190" w:rsidRDefault="00D1555D" w:rsidP="000D6AB8">
      <w:pPr>
        <w:widowControl w:val="0"/>
        <w:spacing w:after="0" w:line="240" w:lineRule="auto"/>
        <w:ind w:firstLine="709"/>
        <w:jc w:val="both"/>
        <w:rPr>
          <w:szCs w:val="20"/>
        </w:rPr>
      </w:pPr>
      <w:r w:rsidRPr="00F45190">
        <w:rPr>
          <w:szCs w:val="20"/>
        </w:rPr>
        <w:t>По</w:t>
      </w:r>
      <w:r w:rsidR="000D6AB8" w:rsidRPr="00F45190">
        <w:rPr>
          <w:szCs w:val="20"/>
        </w:rPr>
        <w:t xml:space="preserve"> территории сельсовета проходят следующие объекты связи:</w:t>
      </w:r>
    </w:p>
    <w:p w14:paraId="02B2C80F" w14:textId="779A8714" w:rsidR="000D6AB8" w:rsidRDefault="000D6AB8" w:rsidP="000D6AB8">
      <w:pPr>
        <w:widowControl w:val="0"/>
        <w:spacing w:after="0" w:line="240" w:lineRule="auto"/>
        <w:ind w:firstLine="709"/>
        <w:jc w:val="both"/>
        <w:rPr>
          <w:szCs w:val="20"/>
        </w:rPr>
      </w:pPr>
      <w:r w:rsidRPr="00F45190">
        <w:rPr>
          <w:szCs w:val="20"/>
        </w:rPr>
        <w:t xml:space="preserve">- </w:t>
      </w:r>
      <w:r w:rsidR="00D56A5F" w:rsidRPr="00F45190">
        <w:rPr>
          <w:szCs w:val="20"/>
        </w:rPr>
        <w:t>волоконно-оптическая линия связи Каменка-Пачелма</w:t>
      </w:r>
      <w:r w:rsidRPr="00F45190">
        <w:rPr>
          <w:szCs w:val="20"/>
        </w:rPr>
        <w:t>;</w:t>
      </w:r>
    </w:p>
    <w:p w14:paraId="7E3D07D8" w14:textId="534FF3E6" w:rsidR="00F45190" w:rsidRPr="00F45190" w:rsidRDefault="00F45190" w:rsidP="000D6AB8">
      <w:pPr>
        <w:widowControl w:val="0"/>
        <w:spacing w:after="0" w:line="240" w:lineRule="auto"/>
        <w:ind w:firstLine="709"/>
        <w:jc w:val="both"/>
        <w:rPr>
          <w:szCs w:val="20"/>
        </w:rPr>
      </w:pPr>
      <w:r>
        <w:rPr>
          <w:szCs w:val="20"/>
        </w:rPr>
        <w:t xml:space="preserve">- </w:t>
      </w:r>
      <w:r w:rsidRPr="00F45190">
        <w:rPr>
          <w:szCs w:val="20"/>
        </w:rPr>
        <w:t>отвод от внутризоновой ВОЛС ОАО "МТС" Пенза-Белинский до базовых станций ОАО "ВымпелКом"</w:t>
      </w:r>
      <w:r w:rsidR="00124630">
        <w:rPr>
          <w:szCs w:val="20"/>
        </w:rPr>
        <w:t>;</w:t>
      </w:r>
    </w:p>
    <w:p w14:paraId="1FB19588" w14:textId="36E7D158" w:rsidR="000D6AB8" w:rsidRPr="00F45190" w:rsidRDefault="000D6AB8" w:rsidP="000D6AB8">
      <w:pPr>
        <w:widowControl w:val="0"/>
        <w:spacing w:after="0" w:line="240" w:lineRule="auto"/>
        <w:ind w:firstLine="709"/>
        <w:jc w:val="both"/>
        <w:rPr>
          <w:szCs w:val="20"/>
        </w:rPr>
      </w:pPr>
      <w:r w:rsidRPr="00F45190">
        <w:rPr>
          <w:szCs w:val="20"/>
        </w:rPr>
        <w:t xml:space="preserve">- </w:t>
      </w:r>
      <w:r w:rsidR="00124630">
        <w:rPr>
          <w:szCs w:val="20"/>
        </w:rPr>
        <w:t>к</w:t>
      </w:r>
      <w:r w:rsidR="00124630" w:rsidRPr="00124630">
        <w:rPr>
          <w:szCs w:val="20"/>
        </w:rPr>
        <w:t>абель связи ПАО «</w:t>
      </w:r>
      <w:proofErr w:type="spellStart"/>
      <w:r w:rsidR="00124630" w:rsidRPr="00124630">
        <w:rPr>
          <w:szCs w:val="20"/>
        </w:rPr>
        <w:t>Ростелеком</w:t>
      </w:r>
      <w:proofErr w:type="gramStart"/>
      <w:r w:rsidR="00124630" w:rsidRPr="00124630">
        <w:rPr>
          <w:szCs w:val="20"/>
        </w:rPr>
        <w:t>»</w:t>
      </w:r>
      <w:r w:rsidR="00124630">
        <w:rPr>
          <w:szCs w:val="20"/>
        </w:rPr>
        <w:t>.М</w:t>
      </w:r>
      <w:r w:rsidR="00D56A5F" w:rsidRPr="00F45190">
        <w:rPr>
          <w:szCs w:val="20"/>
        </w:rPr>
        <w:t>агистральная</w:t>
      </w:r>
      <w:proofErr w:type="spellEnd"/>
      <w:proofErr w:type="gramEnd"/>
      <w:r w:rsidR="00D56A5F" w:rsidRPr="00F45190">
        <w:rPr>
          <w:szCs w:val="20"/>
        </w:rPr>
        <w:t xml:space="preserve"> кабельная линия абонентского доступа </w:t>
      </w:r>
      <w:r w:rsidR="00F45190" w:rsidRPr="00F45190">
        <w:rPr>
          <w:szCs w:val="20"/>
        </w:rPr>
        <w:t>СЗО,</w:t>
      </w:r>
      <w:r w:rsidR="00D56A5F" w:rsidRPr="00F45190">
        <w:rPr>
          <w:szCs w:val="20"/>
        </w:rPr>
        <w:t xml:space="preserve"> по адресу: Пензенская </w:t>
      </w:r>
      <w:proofErr w:type="spellStart"/>
      <w:r w:rsidR="00D56A5F" w:rsidRPr="00F45190">
        <w:rPr>
          <w:szCs w:val="20"/>
        </w:rPr>
        <w:t>обл</w:t>
      </w:r>
      <w:proofErr w:type="spellEnd"/>
      <w:r w:rsidR="00D56A5F" w:rsidRPr="00F45190">
        <w:rPr>
          <w:szCs w:val="20"/>
        </w:rPr>
        <w:t xml:space="preserve">, Пензенский р-н, </w:t>
      </w:r>
      <w:proofErr w:type="spellStart"/>
      <w:r w:rsidR="00D56A5F" w:rsidRPr="00F45190">
        <w:rPr>
          <w:szCs w:val="20"/>
        </w:rPr>
        <w:t>Черенцовка</w:t>
      </w:r>
      <w:proofErr w:type="spellEnd"/>
      <w:r w:rsidR="00D56A5F" w:rsidRPr="00F45190">
        <w:rPr>
          <w:szCs w:val="20"/>
        </w:rPr>
        <w:t xml:space="preserve"> с, Центральная </w:t>
      </w:r>
      <w:proofErr w:type="spellStart"/>
      <w:r w:rsidR="00D56A5F" w:rsidRPr="00F45190">
        <w:rPr>
          <w:szCs w:val="20"/>
        </w:rPr>
        <w:t>ул</w:t>
      </w:r>
      <w:proofErr w:type="spellEnd"/>
      <w:r w:rsidR="00D56A5F" w:rsidRPr="00F45190">
        <w:rPr>
          <w:szCs w:val="20"/>
        </w:rPr>
        <w:t xml:space="preserve"> 2Б</w:t>
      </w:r>
      <w:r w:rsidRPr="00F45190">
        <w:rPr>
          <w:szCs w:val="20"/>
        </w:rPr>
        <w:t>;</w:t>
      </w:r>
    </w:p>
    <w:p w14:paraId="7AC25114" w14:textId="7D36A3AF" w:rsidR="000D6AB8" w:rsidRDefault="000D6AB8" w:rsidP="000D6AB8">
      <w:pPr>
        <w:widowControl w:val="0"/>
        <w:spacing w:after="0" w:line="240" w:lineRule="auto"/>
        <w:ind w:firstLine="709"/>
        <w:jc w:val="both"/>
        <w:rPr>
          <w:szCs w:val="20"/>
        </w:rPr>
      </w:pPr>
      <w:r w:rsidRPr="00F45190">
        <w:rPr>
          <w:szCs w:val="20"/>
        </w:rPr>
        <w:t xml:space="preserve">- </w:t>
      </w:r>
      <w:r w:rsidR="00124630">
        <w:rPr>
          <w:szCs w:val="20"/>
        </w:rPr>
        <w:t>к</w:t>
      </w:r>
      <w:r w:rsidR="00124630" w:rsidRPr="00124630">
        <w:rPr>
          <w:szCs w:val="20"/>
        </w:rPr>
        <w:t>абель связи ПАО «Ростелеком»</w:t>
      </w:r>
      <w:r w:rsidR="00124630">
        <w:rPr>
          <w:szCs w:val="20"/>
        </w:rPr>
        <w:t>. М</w:t>
      </w:r>
      <w:r w:rsidR="00D56A5F" w:rsidRPr="00F45190">
        <w:rPr>
          <w:szCs w:val="20"/>
        </w:rPr>
        <w:t xml:space="preserve">агистральная кабельная линия абонентского доступа СЗО, по адресу: Пензенская </w:t>
      </w:r>
      <w:proofErr w:type="spellStart"/>
      <w:r w:rsidR="00D56A5F" w:rsidRPr="00F45190">
        <w:rPr>
          <w:szCs w:val="20"/>
        </w:rPr>
        <w:t>обл</w:t>
      </w:r>
      <w:proofErr w:type="spellEnd"/>
      <w:r w:rsidR="00D56A5F" w:rsidRPr="00F45190">
        <w:rPr>
          <w:szCs w:val="20"/>
        </w:rPr>
        <w:t xml:space="preserve">, Пензенский р-н, Центральная усадьба </w:t>
      </w:r>
      <w:proofErr w:type="spellStart"/>
      <w:r w:rsidR="00D56A5F" w:rsidRPr="00F45190">
        <w:rPr>
          <w:szCs w:val="20"/>
        </w:rPr>
        <w:t>свх</w:t>
      </w:r>
      <w:proofErr w:type="spellEnd"/>
      <w:r w:rsidR="00D56A5F" w:rsidRPr="00F45190">
        <w:rPr>
          <w:szCs w:val="20"/>
        </w:rPr>
        <w:t xml:space="preserve">. «Серп и Молот» </w:t>
      </w:r>
      <w:proofErr w:type="spellStart"/>
      <w:r w:rsidR="00D56A5F" w:rsidRPr="00F45190">
        <w:rPr>
          <w:szCs w:val="20"/>
        </w:rPr>
        <w:t>нп</w:t>
      </w:r>
      <w:proofErr w:type="spellEnd"/>
      <w:r w:rsidR="00D56A5F" w:rsidRPr="00F45190">
        <w:rPr>
          <w:szCs w:val="20"/>
        </w:rPr>
        <w:t xml:space="preserve">, Школьная </w:t>
      </w:r>
      <w:proofErr w:type="spellStart"/>
      <w:r w:rsidR="00D56A5F" w:rsidRPr="00F45190">
        <w:rPr>
          <w:szCs w:val="20"/>
        </w:rPr>
        <w:t>ул</w:t>
      </w:r>
      <w:proofErr w:type="spellEnd"/>
      <w:r w:rsidR="00D56A5F" w:rsidRPr="00F45190">
        <w:rPr>
          <w:szCs w:val="20"/>
        </w:rPr>
        <w:t xml:space="preserve"> 4А</w:t>
      </w:r>
      <w:r w:rsidR="00124630">
        <w:rPr>
          <w:szCs w:val="20"/>
        </w:rPr>
        <w:t>;</w:t>
      </w:r>
    </w:p>
    <w:p w14:paraId="28EA9A1D" w14:textId="7A8F00BE" w:rsidR="00124630" w:rsidRPr="00F45190" w:rsidRDefault="0093267B" w:rsidP="000D6AB8">
      <w:pPr>
        <w:widowControl w:val="0"/>
        <w:spacing w:after="0" w:line="240" w:lineRule="auto"/>
        <w:ind w:firstLine="709"/>
        <w:jc w:val="both"/>
        <w:rPr>
          <w:szCs w:val="20"/>
        </w:rPr>
      </w:pPr>
      <w:r>
        <w:rPr>
          <w:szCs w:val="20"/>
        </w:rPr>
        <w:t xml:space="preserve">- </w:t>
      </w:r>
      <w:r w:rsidRPr="0093267B">
        <w:rPr>
          <w:szCs w:val="20"/>
        </w:rPr>
        <w:t>волоконно-оптическ</w:t>
      </w:r>
      <w:r>
        <w:rPr>
          <w:szCs w:val="20"/>
        </w:rPr>
        <w:t>ая</w:t>
      </w:r>
      <w:r w:rsidRPr="0093267B">
        <w:rPr>
          <w:szCs w:val="20"/>
        </w:rPr>
        <w:t xml:space="preserve"> лини</w:t>
      </w:r>
      <w:r>
        <w:rPr>
          <w:szCs w:val="20"/>
        </w:rPr>
        <w:t>я</w:t>
      </w:r>
      <w:r w:rsidRPr="0093267B">
        <w:rPr>
          <w:szCs w:val="20"/>
        </w:rPr>
        <w:t xml:space="preserve"> связи (ВОЛС) Муфта </w:t>
      </w:r>
      <w:proofErr w:type="spellStart"/>
      <w:r w:rsidRPr="0093267B">
        <w:rPr>
          <w:szCs w:val="20"/>
        </w:rPr>
        <w:t>Разветвительная</w:t>
      </w:r>
      <w:proofErr w:type="spellEnd"/>
      <w:r w:rsidRPr="0093267B">
        <w:rPr>
          <w:szCs w:val="20"/>
        </w:rPr>
        <w:t xml:space="preserve"> ОАО "МТС" МР1 (в районе БС 58-502, </w:t>
      </w:r>
      <w:proofErr w:type="spellStart"/>
      <w:r w:rsidRPr="0093267B">
        <w:rPr>
          <w:szCs w:val="20"/>
        </w:rPr>
        <w:t>Саловка</w:t>
      </w:r>
      <w:proofErr w:type="spellEnd"/>
      <w:r w:rsidRPr="0093267B">
        <w:rPr>
          <w:szCs w:val="20"/>
        </w:rPr>
        <w:t xml:space="preserve">) - Пензенская обл., Белинский район, </w:t>
      </w:r>
      <w:proofErr w:type="spellStart"/>
      <w:r w:rsidRPr="0093267B">
        <w:rPr>
          <w:szCs w:val="20"/>
        </w:rPr>
        <w:t>Калдусы</w:t>
      </w:r>
      <w:proofErr w:type="spellEnd"/>
      <w:r w:rsidRPr="0093267B">
        <w:rPr>
          <w:szCs w:val="20"/>
        </w:rPr>
        <w:t xml:space="preserve"> (БС 58-705)</w:t>
      </w:r>
      <w:r>
        <w:rPr>
          <w:szCs w:val="20"/>
        </w:rPr>
        <w:t>.</w:t>
      </w:r>
    </w:p>
    <w:p w14:paraId="379D6A21" w14:textId="503438A3" w:rsidR="00F45190" w:rsidRPr="00F45190" w:rsidRDefault="00D1555D" w:rsidP="00F45190">
      <w:pPr>
        <w:widowControl w:val="0"/>
        <w:spacing w:after="0" w:line="240" w:lineRule="auto"/>
        <w:ind w:firstLine="709"/>
        <w:jc w:val="both"/>
        <w:rPr>
          <w:szCs w:val="20"/>
        </w:rPr>
      </w:pPr>
      <w:r w:rsidRPr="00F45190">
        <w:rPr>
          <w:szCs w:val="20"/>
        </w:rPr>
        <w:t xml:space="preserve">В населенных пунктах доступна сотовая связь. </w:t>
      </w:r>
      <w:r w:rsidR="00F45190" w:rsidRPr="00F45190">
        <w:rPr>
          <w:szCs w:val="20"/>
        </w:rPr>
        <w:t xml:space="preserve">На территории сельсовета расположены базовые станции сотовой связи операторов Мегафон, Билайн, Т2. </w:t>
      </w:r>
    </w:p>
    <w:bookmarkEnd w:id="169"/>
    <w:p w14:paraId="5B40CBBE" w14:textId="77777777" w:rsidR="005066FF" w:rsidRPr="00D1555D" w:rsidRDefault="005066FF" w:rsidP="00D1555D">
      <w:pPr>
        <w:widowControl w:val="0"/>
        <w:spacing w:after="0" w:line="240" w:lineRule="auto"/>
        <w:ind w:firstLine="709"/>
        <w:jc w:val="both"/>
        <w:rPr>
          <w:szCs w:val="20"/>
        </w:rPr>
      </w:pPr>
    </w:p>
    <w:p w14:paraId="5FD525CB" w14:textId="77777777" w:rsidR="005C4175" w:rsidRPr="005B5498" w:rsidRDefault="00A202FB" w:rsidP="003C3BB0">
      <w:pPr>
        <w:pStyle w:val="20"/>
        <w:spacing w:before="0"/>
        <w:rPr>
          <w:szCs w:val="24"/>
        </w:rPr>
      </w:pPr>
      <w:bookmarkStart w:id="170" w:name="_Toc192172727"/>
      <w:r w:rsidRPr="005B5498">
        <w:rPr>
          <w:szCs w:val="24"/>
        </w:rPr>
        <w:t>2</w:t>
      </w:r>
      <w:r w:rsidR="005C4175" w:rsidRPr="005B5498">
        <w:rPr>
          <w:szCs w:val="24"/>
        </w:rPr>
        <w:t>.</w:t>
      </w:r>
      <w:r w:rsidRPr="005B5498">
        <w:rPr>
          <w:szCs w:val="24"/>
        </w:rPr>
        <w:t>1</w:t>
      </w:r>
      <w:r w:rsidR="00BB168E">
        <w:rPr>
          <w:szCs w:val="24"/>
        </w:rPr>
        <w:t>2</w:t>
      </w:r>
      <w:r w:rsidR="005C4175" w:rsidRPr="005B5498">
        <w:rPr>
          <w:szCs w:val="24"/>
        </w:rPr>
        <w:t>. Социальная инфраструктура и коммунально-бытовое обслуживание</w:t>
      </w:r>
      <w:bookmarkEnd w:id="170"/>
    </w:p>
    <w:p w14:paraId="0F17BA8F" w14:textId="77777777" w:rsidR="005066FF" w:rsidRPr="005066FF" w:rsidRDefault="005066FF" w:rsidP="005066FF">
      <w:pPr>
        <w:keepNext/>
        <w:keepLines/>
        <w:spacing w:after="0" w:line="240" w:lineRule="auto"/>
        <w:ind w:firstLine="709"/>
        <w:jc w:val="both"/>
        <w:rPr>
          <w:rFonts w:eastAsia="Calibri"/>
          <w:b/>
          <w:lang w:eastAsia="en-US"/>
        </w:rPr>
      </w:pPr>
      <w:r w:rsidRPr="005066FF">
        <w:rPr>
          <w:rFonts w:eastAsia="Calibri"/>
          <w:lang w:eastAsia="en-US"/>
        </w:rPr>
        <w:t xml:space="preserve">Жизнедеятельность местного сообщества обеспечивается созданием и развитием </w:t>
      </w:r>
      <w:r w:rsidRPr="005066FF">
        <w:rPr>
          <w:rFonts w:eastAsia="Calibri"/>
          <w:bCs/>
          <w:lang w:eastAsia="en-US"/>
        </w:rPr>
        <w:t>социальной инфраструктуры</w:t>
      </w:r>
      <w:r w:rsidRPr="005066FF">
        <w:rPr>
          <w:rFonts w:eastAsia="Calibri"/>
          <w:lang w:eastAsia="en-US"/>
        </w:rPr>
        <w:t xml:space="preserve">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14:paraId="1C5CC350" w14:textId="77777777" w:rsidR="005066FF" w:rsidRPr="005066FF" w:rsidRDefault="005066FF" w:rsidP="005066FF">
      <w:pPr>
        <w:keepNext/>
        <w:keepLines/>
        <w:spacing w:after="0" w:line="240" w:lineRule="auto"/>
        <w:ind w:firstLine="709"/>
        <w:jc w:val="both"/>
        <w:rPr>
          <w:rFonts w:eastAsia="Calibri"/>
          <w:lang w:eastAsia="en-US"/>
        </w:rPr>
      </w:pPr>
      <w:r w:rsidRPr="005066FF">
        <w:rPr>
          <w:rFonts w:eastAsia="Calibri"/>
          <w:lang w:eastAsia="en-US"/>
        </w:rPr>
        <w:t>Оптимальный уровень решения большинства социальных проблем на уровне поселения обеспечивают относительно небольшие территориальные характеристики муниципального образования и по большей части непосредственный характер взаимодействия жителей.</w:t>
      </w:r>
    </w:p>
    <w:p w14:paraId="2DBD92DB" w14:textId="2B50A496"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 удален</w:t>
      </w:r>
      <w:r w:rsidRPr="005066FF">
        <w:rPr>
          <w:rFonts w:eastAsia="Calibri"/>
          <w:lang w:eastAsia="en-US"/>
        </w:rPr>
        <w:softHyphen/>
        <w:t>ностью сельских поселений, их разнообразием по функциям и количеству жителей. На данный момент применяется ступенчатая система обслужи</w:t>
      </w:r>
      <w:r w:rsidRPr="005066FF">
        <w:rPr>
          <w:rFonts w:eastAsia="Calibri"/>
          <w:lang w:eastAsia="en-US"/>
        </w:rPr>
        <w:softHyphen/>
        <w:t>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w:t>
      </w:r>
      <w:r w:rsidR="000C097F">
        <w:rPr>
          <w:rFonts w:eastAsia="Calibri"/>
          <w:lang w:eastAsia="en-US"/>
        </w:rPr>
        <w:t>е</w:t>
      </w:r>
      <w:r w:rsidRPr="005066FF">
        <w:rPr>
          <w:rFonts w:eastAsia="Calibri"/>
          <w:lang w:eastAsia="en-US"/>
        </w:rPr>
        <w:t xml:space="preserve">нной. </w:t>
      </w:r>
    </w:p>
    <w:p w14:paraId="5CB79746"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На момент разработки генерального плана, обслуживание сельского населения осуществляется в учреждениях 3-х ступеней:</w:t>
      </w:r>
    </w:p>
    <w:p w14:paraId="0A334FB8"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обслуживающих население </w:t>
      </w:r>
      <w:r w:rsidRPr="005066FF">
        <w:rPr>
          <w:rFonts w:eastAsia="Calibri"/>
          <w:i/>
          <w:iCs/>
          <w:lang w:eastAsia="en-US"/>
        </w:rPr>
        <w:t xml:space="preserve">всего района – </w:t>
      </w:r>
      <w:r w:rsidRPr="005066FF">
        <w:rPr>
          <w:rFonts w:eastAsia="Calibri"/>
          <w:iCs/>
          <w:lang w:eastAsia="en-US"/>
        </w:rPr>
        <w:t xml:space="preserve">районная администрация, районная или </w:t>
      </w:r>
      <w:r w:rsidRPr="005066FF">
        <w:rPr>
          <w:rFonts w:eastAsia="Calibri"/>
          <w:iCs/>
          <w:lang w:eastAsia="en-US"/>
        </w:rPr>
        <w:lastRenderedPageBreak/>
        <w:t xml:space="preserve">межрайонная </w:t>
      </w:r>
      <w:r w:rsidRPr="005066FF">
        <w:rPr>
          <w:rFonts w:eastAsia="Calibri"/>
          <w:lang w:eastAsia="en-US"/>
        </w:rPr>
        <w:t>больница, поликлиника, профессиональное училище (колледж), техникум, учреждения органов исполнительной, законодательной, судебной власти районного значения и др.;</w:t>
      </w:r>
    </w:p>
    <w:p w14:paraId="6D85FFE9"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обслуживающих </w:t>
      </w:r>
      <w:r w:rsidRPr="005066FF">
        <w:rPr>
          <w:rFonts w:eastAsia="Calibri"/>
          <w:i/>
          <w:lang w:eastAsia="en-US"/>
        </w:rPr>
        <w:t>поселение (несколько населенных пунктов поселения)</w:t>
      </w:r>
      <w:r w:rsidRPr="005066FF">
        <w:rPr>
          <w:rFonts w:eastAsia="Calibri"/>
          <w:i/>
          <w:iCs/>
          <w:lang w:eastAsia="en-US"/>
        </w:rPr>
        <w:t xml:space="preserve"> – </w:t>
      </w:r>
      <w:r w:rsidRPr="005066FF">
        <w:rPr>
          <w:rFonts w:eastAsia="Calibri"/>
          <w:lang w:eastAsia="en-US"/>
        </w:rPr>
        <w:t>администрация, дом культуры, средняя общеобразовательная школа, детский сад и др.;</w:t>
      </w:r>
    </w:p>
    <w:p w14:paraId="48B78514" w14:textId="1853CA06"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обслуживающих </w:t>
      </w:r>
      <w:r w:rsidRPr="005066FF">
        <w:rPr>
          <w:rFonts w:eastAsia="Calibri"/>
          <w:i/>
          <w:iCs/>
          <w:lang w:eastAsia="en-US"/>
        </w:rPr>
        <w:t xml:space="preserve">жителей одного населённого пункта – </w:t>
      </w:r>
      <w:r w:rsidRPr="005066FF">
        <w:rPr>
          <w:rFonts w:eastAsia="Calibri"/>
          <w:iCs/>
          <w:lang w:eastAsia="en-US"/>
        </w:rPr>
        <w:t xml:space="preserve">клуб, фельдшерско-акушерский пункт (далее </w:t>
      </w:r>
      <w:r w:rsidR="000C097F">
        <w:rPr>
          <w:rFonts w:eastAsia="Calibri"/>
          <w:iCs/>
          <w:lang w:eastAsia="en-US"/>
        </w:rPr>
        <w:t>-</w:t>
      </w:r>
      <w:r w:rsidRPr="005066FF">
        <w:rPr>
          <w:rFonts w:eastAsia="Calibri"/>
          <w:iCs/>
          <w:lang w:eastAsia="en-US"/>
        </w:rPr>
        <w:t xml:space="preserve"> </w:t>
      </w:r>
      <w:r w:rsidRPr="005066FF">
        <w:rPr>
          <w:rFonts w:eastAsia="Calibri"/>
          <w:lang w:eastAsia="en-US"/>
        </w:rPr>
        <w:t>ФАП), магазин повседневных товаров, спортплощадки и детские площадки, и др.</w:t>
      </w:r>
    </w:p>
    <w:p w14:paraId="43793EC9"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14:paraId="1D6A7BCA" w14:textId="77777777" w:rsidR="005066FF" w:rsidRPr="005066FF" w:rsidRDefault="005066FF" w:rsidP="005066FF">
      <w:pPr>
        <w:widowControl w:val="0"/>
        <w:spacing w:after="0" w:line="240" w:lineRule="auto"/>
        <w:ind w:firstLine="709"/>
        <w:jc w:val="center"/>
        <w:rPr>
          <w:rFonts w:eastAsia="Calibri"/>
          <w:lang w:eastAsia="en-US"/>
        </w:rPr>
      </w:pPr>
      <w:bookmarkStart w:id="171" w:name="_Toc375167333"/>
    </w:p>
    <w:p w14:paraId="191BB4E6" w14:textId="09D760FD" w:rsidR="005066FF" w:rsidRPr="005B5498" w:rsidRDefault="008920DA" w:rsidP="005F1A2C">
      <w:pPr>
        <w:pStyle w:val="20"/>
        <w:spacing w:before="0"/>
        <w:jc w:val="both"/>
        <w:rPr>
          <w:szCs w:val="24"/>
        </w:rPr>
      </w:pPr>
      <w:bookmarkStart w:id="172" w:name="_Toc192172728"/>
      <w:r>
        <w:rPr>
          <w:szCs w:val="24"/>
        </w:rPr>
        <w:t>2.1</w:t>
      </w:r>
      <w:r w:rsidR="00BB168E">
        <w:rPr>
          <w:szCs w:val="24"/>
        </w:rPr>
        <w:t>2</w:t>
      </w:r>
      <w:r>
        <w:rPr>
          <w:szCs w:val="24"/>
        </w:rPr>
        <w:t xml:space="preserve">.1. </w:t>
      </w:r>
      <w:r w:rsidR="005066FF" w:rsidRPr="005B5498">
        <w:rPr>
          <w:szCs w:val="24"/>
        </w:rPr>
        <w:t>Система образования и воспитания</w:t>
      </w:r>
      <w:bookmarkEnd w:id="171"/>
      <w:bookmarkEnd w:id="172"/>
    </w:p>
    <w:p w14:paraId="56F79E17" w14:textId="7590DF82" w:rsidR="005066FF" w:rsidRPr="005066FF" w:rsidRDefault="005066FF" w:rsidP="005066FF">
      <w:pPr>
        <w:widowControl w:val="0"/>
        <w:spacing w:after="0" w:line="240" w:lineRule="auto"/>
        <w:ind w:firstLine="709"/>
        <w:jc w:val="both"/>
        <w:rPr>
          <w:rFonts w:eastAsia="Calibri"/>
          <w:lang w:eastAsia="en-US"/>
        </w:rPr>
      </w:pPr>
      <w:r w:rsidRPr="005066FF">
        <w:rPr>
          <w:rFonts w:eastAsia="Calibri"/>
          <w:szCs w:val="24"/>
        </w:rPr>
        <w:t xml:space="preserve">Основные полномочия в системе образования и воспитания закреплены за органами исполнительной власти </w:t>
      </w:r>
      <w:r w:rsidR="00601836">
        <w:rPr>
          <w:rFonts w:eastAsia="Calibri"/>
          <w:szCs w:val="24"/>
        </w:rPr>
        <w:t>Пензенского</w:t>
      </w:r>
      <w:r w:rsidRPr="005066FF">
        <w:rPr>
          <w:rFonts w:eastAsia="Calibri"/>
          <w:szCs w:val="24"/>
        </w:rPr>
        <w:t xml:space="preserve"> муниципального района Пензенской области, в соответствии с </w:t>
      </w:r>
      <w:r w:rsidRPr="005066FF">
        <w:rPr>
          <w:rFonts w:eastAsia="Calibri"/>
        </w:rPr>
        <w:t>Федеральны</w:t>
      </w:r>
      <w:r w:rsidRPr="005066FF">
        <w:rPr>
          <w:rFonts w:eastAsia="Calibri"/>
          <w:lang w:eastAsia="en-US"/>
        </w:rPr>
        <w:t>м</w:t>
      </w:r>
      <w:r w:rsidRPr="005066FF">
        <w:rPr>
          <w:rFonts w:eastAsia="Calibri"/>
        </w:rPr>
        <w:t xml:space="preserve"> закон</w:t>
      </w:r>
      <w:r w:rsidRPr="005066FF">
        <w:rPr>
          <w:rFonts w:eastAsia="Calibri"/>
          <w:lang w:eastAsia="en-US"/>
        </w:rPr>
        <w:t>ом</w:t>
      </w:r>
      <w:r w:rsidRPr="005066FF">
        <w:rPr>
          <w:rFonts w:eastAsia="Calibri"/>
        </w:rPr>
        <w:t xml:space="preserve"> от 29.12.2012 № 273-ФЗ </w:t>
      </w:r>
      <w:r w:rsidRPr="005066FF">
        <w:rPr>
          <w:rFonts w:eastAsia="Calibri"/>
          <w:lang w:eastAsia="en-US"/>
        </w:rPr>
        <w:t>«</w:t>
      </w:r>
      <w:r w:rsidRPr="005066FF">
        <w:rPr>
          <w:rFonts w:eastAsia="Calibri"/>
        </w:rPr>
        <w:t>Об образовании в Российской Федерации</w:t>
      </w:r>
      <w:r w:rsidRPr="005066FF">
        <w:rPr>
          <w:rFonts w:eastAsia="Calibri"/>
          <w:lang w:eastAsia="en-US"/>
        </w:rPr>
        <w:t>».</w:t>
      </w:r>
    </w:p>
    <w:p w14:paraId="7478BD95"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К полномочиям органов местного самоуправления муниципальных районов по решению вопросов местного значения в сфере образования относятся:</w:t>
      </w:r>
    </w:p>
    <w:p w14:paraId="570DE62D" w14:textId="77777777" w:rsidR="005066FF" w:rsidRPr="005066FF" w:rsidRDefault="005066FF" w:rsidP="005066FF">
      <w:pPr>
        <w:widowControl w:val="0"/>
        <w:spacing w:after="0" w:line="240" w:lineRule="auto"/>
        <w:ind w:firstLine="709"/>
        <w:jc w:val="both"/>
        <w:rPr>
          <w:rFonts w:eastAsia="Calibri"/>
          <w:lang w:eastAsia="en-US"/>
        </w:rPr>
      </w:pPr>
      <w:bookmarkStart w:id="173" w:name="dst100164"/>
      <w:bookmarkEnd w:id="173"/>
      <w:r w:rsidRPr="005066FF">
        <w:rPr>
          <w:rFonts w:eastAsia="Calibri"/>
          <w:lang w:eastAsia="en-US"/>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51" w:history="1">
        <w:r w:rsidRPr="005066FF">
          <w:rPr>
            <w:rFonts w:eastAsia="Calibri"/>
            <w:lang w:eastAsia="en-US"/>
          </w:rPr>
          <w:t>стандартами</w:t>
        </w:r>
      </w:hyperlink>
      <w:r w:rsidRPr="005066FF">
        <w:rPr>
          <w:rFonts w:eastAsia="Calibri"/>
          <w:lang w:eastAsia="en-US"/>
        </w:rPr>
        <w:t>);</w:t>
      </w:r>
    </w:p>
    <w:p w14:paraId="4B443FA9" w14:textId="77777777" w:rsidR="005066FF" w:rsidRPr="005066FF" w:rsidRDefault="005066FF" w:rsidP="005066FF">
      <w:pPr>
        <w:widowControl w:val="0"/>
        <w:spacing w:after="0" w:line="240" w:lineRule="auto"/>
        <w:ind w:firstLine="709"/>
        <w:jc w:val="both"/>
        <w:rPr>
          <w:rFonts w:eastAsia="Calibri"/>
          <w:lang w:eastAsia="en-US"/>
        </w:rPr>
      </w:pPr>
      <w:bookmarkStart w:id="174" w:name="dst100165"/>
      <w:bookmarkEnd w:id="174"/>
      <w:r w:rsidRPr="005066FF">
        <w:rPr>
          <w:rFonts w:eastAsia="Calibri"/>
          <w:lang w:eastAsia="en-US"/>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14:paraId="144B2524" w14:textId="77777777" w:rsidR="005066FF" w:rsidRPr="005066FF" w:rsidRDefault="005066FF" w:rsidP="005066FF">
      <w:pPr>
        <w:widowControl w:val="0"/>
        <w:spacing w:after="0" w:line="240" w:lineRule="auto"/>
        <w:ind w:firstLine="709"/>
        <w:jc w:val="both"/>
        <w:rPr>
          <w:rFonts w:eastAsia="Calibri"/>
          <w:lang w:eastAsia="en-US"/>
        </w:rPr>
      </w:pPr>
      <w:bookmarkStart w:id="175" w:name="dst100166"/>
      <w:bookmarkEnd w:id="175"/>
      <w:r w:rsidRPr="005066FF">
        <w:rPr>
          <w:rFonts w:eastAsia="Calibri"/>
          <w:lang w:eastAsia="en-US"/>
        </w:rPr>
        <w:t>3) создание условий для осуществления присмотра и ухода за детьми, содержания детей в муниципальных образовательных организациях;</w:t>
      </w:r>
    </w:p>
    <w:p w14:paraId="21DC9B64" w14:textId="6DFB235B" w:rsidR="005066FF" w:rsidRPr="005066FF" w:rsidRDefault="005066FF" w:rsidP="005066FF">
      <w:pPr>
        <w:widowControl w:val="0"/>
        <w:spacing w:after="0" w:line="240" w:lineRule="auto"/>
        <w:ind w:firstLine="709"/>
        <w:jc w:val="both"/>
        <w:rPr>
          <w:rFonts w:eastAsia="Calibri"/>
          <w:lang w:eastAsia="en-US"/>
        </w:rPr>
      </w:pPr>
      <w:bookmarkStart w:id="176" w:name="dst100167"/>
      <w:bookmarkEnd w:id="176"/>
      <w:r w:rsidRPr="005066FF">
        <w:rPr>
          <w:rFonts w:eastAsia="Calibri"/>
          <w:lang w:eastAsia="en-US"/>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w:t>
      </w:r>
      <w:r w:rsidR="00601836">
        <w:rPr>
          <w:rFonts w:eastAsia="Calibri"/>
          <w:lang w:eastAsia="en-US"/>
        </w:rPr>
        <w:t>Пензенского</w:t>
      </w:r>
      <w:r w:rsidRPr="005066FF">
        <w:rPr>
          <w:rFonts w:eastAsia="Calibri"/>
          <w:lang w:eastAsia="en-US"/>
        </w:rPr>
        <w:t xml:space="preserve"> района образовательных организаций высшего образования), осуществление функций и полномочий учредителей муниципальных образовательных организаций;</w:t>
      </w:r>
    </w:p>
    <w:p w14:paraId="2741FF7B" w14:textId="77777777" w:rsidR="005066FF" w:rsidRPr="005066FF" w:rsidRDefault="005066FF" w:rsidP="005066FF">
      <w:pPr>
        <w:widowControl w:val="0"/>
        <w:spacing w:after="0" w:line="240" w:lineRule="auto"/>
        <w:ind w:firstLine="709"/>
        <w:jc w:val="both"/>
        <w:rPr>
          <w:rFonts w:eastAsia="Calibri"/>
          <w:lang w:eastAsia="en-US"/>
        </w:rPr>
      </w:pPr>
      <w:bookmarkStart w:id="177" w:name="dst100168"/>
      <w:bookmarkEnd w:id="177"/>
      <w:r w:rsidRPr="005066FF">
        <w:rPr>
          <w:rFonts w:eastAsia="Calibri"/>
          <w:lang w:eastAsia="en-US"/>
        </w:rPr>
        <w:t>5) обеспечение содержания зданий и сооружений муниципальных образовательных организаций, обустройство прилегающих к ним территорий;</w:t>
      </w:r>
    </w:p>
    <w:p w14:paraId="29F2D558" w14:textId="464F416E" w:rsidR="005066FF" w:rsidRPr="005066FF" w:rsidRDefault="005066FF" w:rsidP="005066FF">
      <w:pPr>
        <w:widowControl w:val="0"/>
        <w:spacing w:after="0" w:line="240" w:lineRule="auto"/>
        <w:ind w:firstLine="709"/>
        <w:jc w:val="both"/>
        <w:rPr>
          <w:rFonts w:eastAsia="Calibri"/>
          <w:lang w:eastAsia="en-US"/>
        </w:rPr>
      </w:pPr>
      <w:bookmarkStart w:id="178" w:name="dst100169"/>
      <w:bookmarkEnd w:id="178"/>
      <w:r w:rsidRPr="005066FF">
        <w:rPr>
          <w:rFonts w:eastAsia="Calibri"/>
          <w:lang w:eastAsia="en-US"/>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w:t>
      </w:r>
      <w:r w:rsidR="00601836">
        <w:rPr>
          <w:rFonts w:eastAsia="Calibri"/>
          <w:lang w:eastAsia="en-US"/>
        </w:rPr>
        <w:t>Пензенского</w:t>
      </w:r>
      <w:r w:rsidRPr="005066FF">
        <w:rPr>
          <w:rFonts w:eastAsia="Calibri"/>
          <w:lang w:eastAsia="en-US"/>
        </w:rPr>
        <w:t xml:space="preserve"> района;</w:t>
      </w:r>
    </w:p>
    <w:p w14:paraId="63EF6BA1" w14:textId="77777777" w:rsidR="005066FF" w:rsidRPr="005066FF" w:rsidRDefault="005066FF" w:rsidP="005066FF">
      <w:pPr>
        <w:widowControl w:val="0"/>
        <w:spacing w:after="0" w:line="240" w:lineRule="auto"/>
        <w:ind w:firstLine="709"/>
        <w:jc w:val="both"/>
        <w:rPr>
          <w:rFonts w:eastAsia="Calibri"/>
          <w:lang w:eastAsia="en-US"/>
        </w:rPr>
      </w:pPr>
      <w:bookmarkStart w:id="179" w:name="dst100170"/>
      <w:bookmarkEnd w:id="179"/>
      <w:r w:rsidRPr="005066FF">
        <w:rPr>
          <w:rFonts w:eastAsia="Calibri"/>
          <w:lang w:eastAsia="en-US"/>
        </w:rPr>
        <w:t>7) осуществление иных установленных настоящим Федеральным законом полномочий в сфере образования.</w:t>
      </w:r>
    </w:p>
    <w:p w14:paraId="7300F772" w14:textId="77777777" w:rsid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Существующие объекты образования и воспитания:</w:t>
      </w:r>
    </w:p>
    <w:p w14:paraId="0721C934" w14:textId="40132475" w:rsidR="00825D13" w:rsidRDefault="00A01E89" w:rsidP="00A01E89">
      <w:pPr>
        <w:widowControl w:val="0"/>
        <w:spacing w:after="0" w:line="240" w:lineRule="auto"/>
        <w:ind w:firstLine="709"/>
        <w:jc w:val="right"/>
        <w:rPr>
          <w:rFonts w:eastAsia="Calibri"/>
          <w:lang w:eastAsia="en-US"/>
        </w:rPr>
      </w:pPr>
      <w:r>
        <w:rPr>
          <w:rFonts w:eastAsia="Calibri"/>
          <w:lang w:eastAsia="en-US"/>
        </w:rPr>
        <w:t>Таблица 2</w:t>
      </w:r>
      <w:r w:rsidR="000C097F">
        <w:rPr>
          <w:rFonts w:eastAsia="Calibri"/>
          <w:lang w:eastAsia="en-US"/>
        </w:rPr>
        <w:t>.12.1</w:t>
      </w:r>
      <w:r w:rsidR="00DD2FFA">
        <w:rPr>
          <w:rFonts w:eastAsia="Calibri"/>
          <w:lang w:eastAsia="en-US"/>
        </w:rPr>
        <w:t>.</w:t>
      </w:r>
      <w:r>
        <w:rPr>
          <w:rFonts w:eastAsia="Calibri"/>
          <w:lang w:eastAsia="en-US"/>
        </w:rPr>
        <w:t>1</w:t>
      </w:r>
    </w:p>
    <w:p w14:paraId="36307BE0" w14:textId="396A8328" w:rsidR="00A01E89" w:rsidRDefault="00A01E89" w:rsidP="00A01E89">
      <w:pPr>
        <w:widowControl w:val="0"/>
        <w:spacing w:after="0" w:line="240" w:lineRule="auto"/>
        <w:ind w:firstLine="709"/>
        <w:jc w:val="right"/>
        <w:rPr>
          <w:rFonts w:eastAsia="Calibri"/>
          <w:lang w:eastAsia="en-US"/>
        </w:rPr>
      </w:pPr>
      <w:r w:rsidRPr="005066FF">
        <w:rPr>
          <w:rFonts w:eastAsia="Calibri"/>
          <w:lang w:eastAsia="en-US"/>
        </w:rPr>
        <w:t>Существующие объекты образования и воспитания</w:t>
      </w:r>
    </w:p>
    <w:tbl>
      <w:tblPr>
        <w:tblStyle w:val="af7"/>
        <w:tblW w:w="0" w:type="auto"/>
        <w:tblLook w:val="04A0" w:firstRow="1" w:lastRow="0" w:firstColumn="1" w:lastColumn="0" w:noHBand="0" w:noVBand="1"/>
      </w:tblPr>
      <w:tblGrid>
        <w:gridCol w:w="484"/>
        <w:gridCol w:w="3319"/>
        <w:gridCol w:w="1985"/>
        <w:gridCol w:w="1698"/>
        <w:gridCol w:w="2509"/>
      </w:tblGrid>
      <w:tr w:rsidR="002B5D23" w:rsidRPr="006A34B1" w14:paraId="36B91F7D" w14:textId="77777777" w:rsidTr="002B5D23">
        <w:tc>
          <w:tcPr>
            <w:tcW w:w="484" w:type="dxa"/>
          </w:tcPr>
          <w:p w14:paraId="7D0D0BC0" w14:textId="77777777" w:rsidR="002B5D23" w:rsidRPr="006A34B1" w:rsidRDefault="002B5D23" w:rsidP="00825D13">
            <w:pPr>
              <w:widowControl w:val="0"/>
              <w:spacing w:after="0" w:line="240" w:lineRule="auto"/>
              <w:jc w:val="center"/>
              <w:rPr>
                <w:b/>
                <w:sz w:val="22"/>
              </w:rPr>
            </w:pPr>
            <w:r w:rsidRPr="006A34B1">
              <w:rPr>
                <w:b/>
                <w:sz w:val="22"/>
              </w:rPr>
              <w:t>№</w:t>
            </w:r>
          </w:p>
        </w:tc>
        <w:tc>
          <w:tcPr>
            <w:tcW w:w="3319" w:type="dxa"/>
          </w:tcPr>
          <w:p w14:paraId="7888BA9C" w14:textId="77777777" w:rsidR="002B5D23" w:rsidRPr="006A34B1" w:rsidRDefault="002B5D23" w:rsidP="00825D13">
            <w:pPr>
              <w:widowControl w:val="0"/>
              <w:spacing w:after="0" w:line="240" w:lineRule="auto"/>
              <w:jc w:val="center"/>
              <w:rPr>
                <w:b/>
                <w:sz w:val="22"/>
              </w:rPr>
            </w:pPr>
            <w:r w:rsidRPr="006A34B1">
              <w:rPr>
                <w:b/>
                <w:sz w:val="22"/>
              </w:rPr>
              <w:t>Наименование объекта</w:t>
            </w:r>
          </w:p>
        </w:tc>
        <w:tc>
          <w:tcPr>
            <w:tcW w:w="1985" w:type="dxa"/>
          </w:tcPr>
          <w:p w14:paraId="7AAAAF9C" w14:textId="79D44E2B" w:rsidR="002B5D23" w:rsidRPr="006A34B1" w:rsidRDefault="002B5D23" w:rsidP="00825D13">
            <w:pPr>
              <w:widowControl w:val="0"/>
              <w:spacing w:after="0" w:line="240" w:lineRule="auto"/>
              <w:jc w:val="center"/>
              <w:rPr>
                <w:b/>
                <w:sz w:val="22"/>
              </w:rPr>
            </w:pPr>
            <w:r w:rsidRPr="006A34B1">
              <w:rPr>
                <w:b/>
                <w:sz w:val="22"/>
              </w:rPr>
              <w:t>Год постройки и ввода в эксплуатацию</w:t>
            </w:r>
          </w:p>
        </w:tc>
        <w:tc>
          <w:tcPr>
            <w:tcW w:w="1698" w:type="dxa"/>
          </w:tcPr>
          <w:p w14:paraId="5B4C1A19" w14:textId="77777777" w:rsidR="002B5D23" w:rsidRPr="006A34B1" w:rsidRDefault="002B5D23" w:rsidP="002B5D23">
            <w:pPr>
              <w:widowControl w:val="0"/>
              <w:spacing w:after="0" w:line="240" w:lineRule="auto"/>
              <w:jc w:val="center"/>
              <w:rPr>
                <w:b/>
                <w:sz w:val="22"/>
              </w:rPr>
            </w:pPr>
            <w:r w:rsidRPr="006A34B1">
              <w:rPr>
                <w:b/>
                <w:sz w:val="22"/>
              </w:rPr>
              <w:t>Проектная / фактическая</w:t>
            </w:r>
          </w:p>
          <w:p w14:paraId="4181DAE5" w14:textId="19502DF7" w:rsidR="002B5D23" w:rsidRPr="006A34B1" w:rsidRDefault="002B5D23" w:rsidP="002B5D23">
            <w:pPr>
              <w:widowControl w:val="0"/>
              <w:spacing w:after="0" w:line="240" w:lineRule="auto"/>
              <w:jc w:val="center"/>
              <w:rPr>
                <w:b/>
                <w:sz w:val="22"/>
              </w:rPr>
            </w:pPr>
            <w:r w:rsidRPr="006A34B1">
              <w:rPr>
                <w:b/>
                <w:sz w:val="22"/>
              </w:rPr>
              <w:t>мощность</w:t>
            </w:r>
          </w:p>
        </w:tc>
        <w:tc>
          <w:tcPr>
            <w:tcW w:w="2509" w:type="dxa"/>
          </w:tcPr>
          <w:p w14:paraId="306BE83C" w14:textId="0AA044F3" w:rsidR="002B5D23" w:rsidRPr="006A34B1" w:rsidRDefault="002B5D23" w:rsidP="00825D13">
            <w:pPr>
              <w:widowControl w:val="0"/>
              <w:spacing w:after="0" w:line="240" w:lineRule="auto"/>
              <w:jc w:val="center"/>
              <w:rPr>
                <w:b/>
                <w:sz w:val="22"/>
              </w:rPr>
            </w:pPr>
            <w:r w:rsidRPr="006A34B1">
              <w:rPr>
                <w:b/>
                <w:sz w:val="22"/>
              </w:rPr>
              <w:t>Местоположение</w:t>
            </w:r>
          </w:p>
        </w:tc>
      </w:tr>
      <w:tr w:rsidR="002B5D23" w:rsidRPr="006A34B1" w14:paraId="6699E712" w14:textId="77777777" w:rsidTr="002B5D23">
        <w:tc>
          <w:tcPr>
            <w:tcW w:w="9995" w:type="dxa"/>
            <w:gridSpan w:val="5"/>
          </w:tcPr>
          <w:p w14:paraId="76F9C224" w14:textId="2DB75B02" w:rsidR="002B5D23" w:rsidRPr="006A34B1" w:rsidRDefault="002B5D23" w:rsidP="00825D13">
            <w:pPr>
              <w:widowControl w:val="0"/>
              <w:spacing w:after="0" w:line="240" w:lineRule="auto"/>
              <w:jc w:val="center"/>
              <w:rPr>
                <w:b/>
                <w:sz w:val="22"/>
              </w:rPr>
            </w:pPr>
            <w:r w:rsidRPr="006A34B1">
              <w:rPr>
                <w:b/>
                <w:sz w:val="22"/>
              </w:rPr>
              <w:t>Общеобразовательные учреждения</w:t>
            </w:r>
          </w:p>
        </w:tc>
      </w:tr>
      <w:tr w:rsidR="002B5D23" w:rsidRPr="006A34B1" w14:paraId="5F80A93F" w14:textId="77777777" w:rsidTr="006A34B1">
        <w:tc>
          <w:tcPr>
            <w:tcW w:w="484" w:type="dxa"/>
            <w:vAlign w:val="center"/>
          </w:tcPr>
          <w:p w14:paraId="39429174" w14:textId="77777777" w:rsidR="002B5D23" w:rsidRPr="006A34B1" w:rsidRDefault="002B5D23" w:rsidP="002B5D23">
            <w:pPr>
              <w:widowControl w:val="0"/>
              <w:spacing w:after="0" w:line="240" w:lineRule="auto"/>
              <w:jc w:val="center"/>
              <w:rPr>
                <w:sz w:val="22"/>
              </w:rPr>
            </w:pPr>
            <w:bookmarkStart w:id="180" w:name="_Hlk182403098"/>
            <w:r w:rsidRPr="006A34B1">
              <w:rPr>
                <w:sz w:val="22"/>
              </w:rPr>
              <w:t>1</w:t>
            </w:r>
          </w:p>
        </w:tc>
        <w:tc>
          <w:tcPr>
            <w:tcW w:w="3319" w:type="dxa"/>
            <w:vAlign w:val="center"/>
          </w:tcPr>
          <w:p w14:paraId="49D2E8E8" w14:textId="0EF06DD7" w:rsidR="002B5D23" w:rsidRPr="006A34B1" w:rsidRDefault="002B5D23" w:rsidP="002B5D23">
            <w:pPr>
              <w:widowControl w:val="0"/>
              <w:spacing w:after="0" w:line="240" w:lineRule="auto"/>
              <w:rPr>
                <w:sz w:val="22"/>
              </w:rPr>
            </w:pPr>
            <w:r w:rsidRPr="006A34B1">
              <w:rPr>
                <w:sz w:val="22"/>
              </w:rPr>
              <w:t xml:space="preserve">Муниципальное общеобразовательное бюджетное учреждение средняя </w:t>
            </w:r>
            <w:r w:rsidRPr="006A34B1">
              <w:rPr>
                <w:sz w:val="22"/>
              </w:rPr>
              <w:lastRenderedPageBreak/>
              <w:t>общеобразовательная школа с. Ермоловка</w:t>
            </w:r>
          </w:p>
        </w:tc>
        <w:tc>
          <w:tcPr>
            <w:tcW w:w="1985" w:type="dxa"/>
            <w:vAlign w:val="center"/>
          </w:tcPr>
          <w:p w14:paraId="54C85073" w14:textId="1909F896" w:rsidR="002B5D23" w:rsidRPr="006A34B1" w:rsidRDefault="006A34B1" w:rsidP="006A34B1">
            <w:pPr>
              <w:widowControl w:val="0"/>
              <w:spacing w:after="0" w:line="240" w:lineRule="auto"/>
              <w:jc w:val="center"/>
              <w:rPr>
                <w:sz w:val="22"/>
              </w:rPr>
            </w:pPr>
            <w:r>
              <w:rPr>
                <w:sz w:val="22"/>
              </w:rPr>
              <w:lastRenderedPageBreak/>
              <w:t>1972</w:t>
            </w:r>
          </w:p>
        </w:tc>
        <w:tc>
          <w:tcPr>
            <w:tcW w:w="1698" w:type="dxa"/>
            <w:vAlign w:val="center"/>
          </w:tcPr>
          <w:p w14:paraId="2FFBD76F" w14:textId="195B13CB" w:rsidR="002B5D23" w:rsidRPr="006A34B1" w:rsidRDefault="00D04AA8" w:rsidP="006A34B1">
            <w:pPr>
              <w:widowControl w:val="0"/>
              <w:spacing w:after="0" w:line="240" w:lineRule="auto"/>
              <w:jc w:val="center"/>
              <w:rPr>
                <w:sz w:val="22"/>
              </w:rPr>
            </w:pPr>
            <w:r>
              <w:rPr>
                <w:sz w:val="22"/>
              </w:rPr>
              <w:t>460/200</w:t>
            </w:r>
          </w:p>
        </w:tc>
        <w:tc>
          <w:tcPr>
            <w:tcW w:w="2509" w:type="dxa"/>
            <w:vAlign w:val="center"/>
          </w:tcPr>
          <w:p w14:paraId="54E4904C" w14:textId="0A06551C" w:rsidR="002B5D23" w:rsidRPr="006A34B1" w:rsidRDefault="002B5D23" w:rsidP="002B5D23">
            <w:pPr>
              <w:widowControl w:val="0"/>
              <w:spacing w:after="0" w:line="240" w:lineRule="auto"/>
              <w:rPr>
                <w:sz w:val="22"/>
              </w:rPr>
            </w:pPr>
            <w:r w:rsidRPr="006A34B1">
              <w:rPr>
                <w:sz w:val="22"/>
              </w:rPr>
              <w:t xml:space="preserve">440509 Пензенская область, Пензенский район, с. Ермоловка, ул. </w:t>
            </w:r>
            <w:r w:rsidRPr="006A34B1">
              <w:rPr>
                <w:sz w:val="22"/>
              </w:rPr>
              <w:lastRenderedPageBreak/>
              <w:t>Школьная, д.8.</w:t>
            </w:r>
          </w:p>
        </w:tc>
      </w:tr>
      <w:tr w:rsidR="002B5D23" w:rsidRPr="006A34B1" w14:paraId="325940A3" w14:textId="77777777" w:rsidTr="006A34B1">
        <w:tc>
          <w:tcPr>
            <w:tcW w:w="484" w:type="dxa"/>
            <w:vAlign w:val="center"/>
          </w:tcPr>
          <w:p w14:paraId="55CCC50A" w14:textId="251188A1" w:rsidR="002B5D23" w:rsidRPr="006A34B1" w:rsidRDefault="002B5D23" w:rsidP="002B5D23">
            <w:pPr>
              <w:widowControl w:val="0"/>
              <w:spacing w:after="0" w:line="240" w:lineRule="auto"/>
              <w:jc w:val="center"/>
              <w:rPr>
                <w:sz w:val="22"/>
              </w:rPr>
            </w:pPr>
            <w:r w:rsidRPr="006A34B1">
              <w:rPr>
                <w:sz w:val="22"/>
              </w:rPr>
              <w:lastRenderedPageBreak/>
              <w:t>2</w:t>
            </w:r>
          </w:p>
        </w:tc>
        <w:tc>
          <w:tcPr>
            <w:tcW w:w="3319" w:type="dxa"/>
            <w:vAlign w:val="center"/>
          </w:tcPr>
          <w:p w14:paraId="7BFB4F75" w14:textId="77777777" w:rsidR="006A34B1" w:rsidRPr="006A34B1" w:rsidRDefault="006A34B1" w:rsidP="006A34B1">
            <w:pPr>
              <w:keepNext/>
              <w:keepLines/>
              <w:spacing w:after="0" w:line="240" w:lineRule="auto"/>
              <w:rPr>
                <w:sz w:val="22"/>
              </w:rPr>
            </w:pPr>
            <w:r w:rsidRPr="006A34B1">
              <w:rPr>
                <w:sz w:val="22"/>
              </w:rPr>
              <w:t>Филиал муниципального бюджетного общеобразовательного учреждения</w:t>
            </w:r>
          </w:p>
          <w:p w14:paraId="2BAFFC75" w14:textId="73242B5E" w:rsidR="002B5D23" w:rsidRPr="006A34B1" w:rsidRDefault="006A34B1" w:rsidP="006A34B1">
            <w:pPr>
              <w:widowControl w:val="0"/>
              <w:spacing w:after="0" w:line="240" w:lineRule="auto"/>
              <w:rPr>
                <w:sz w:val="22"/>
              </w:rPr>
            </w:pPr>
            <w:r w:rsidRPr="006A34B1">
              <w:rPr>
                <w:sz w:val="22"/>
              </w:rPr>
              <w:t xml:space="preserve">средней общеобразовательной школы с. Ермоловка «Основная общеобразовательная школа с.  </w:t>
            </w:r>
            <w:proofErr w:type="spellStart"/>
            <w:r w:rsidRPr="006A34B1">
              <w:rPr>
                <w:sz w:val="22"/>
              </w:rPr>
              <w:t>Загоскино</w:t>
            </w:r>
            <w:proofErr w:type="spellEnd"/>
            <w:r w:rsidRPr="006A34B1">
              <w:rPr>
                <w:sz w:val="22"/>
              </w:rPr>
              <w:t>»</w:t>
            </w:r>
          </w:p>
        </w:tc>
        <w:tc>
          <w:tcPr>
            <w:tcW w:w="1985" w:type="dxa"/>
            <w:vAlign w:val="center"/>
          </w:tcPr>
          <w:p w14:paraId="1305135D" w14:textId="1C9F1CC9" w:rsidR="002B5D23" w:rsidRPr="006A34B1" w:rsidRDefault="006A34B1" w:rsidP="006A34B1">
            <w:pPr>
              <w:widowControl w:val="0"/>
              <w:spacing w:after="0" w:line="240" w:lineRule="auto"/>
              <w:jc w:val="center"/>
              <w:rPr>
                <w:sz w:val="22"/>
              </w:rPr>
            </w:pPr>
            <w:r>
              <w:rPr>
                <w:sz w:val="22"/>
              </w:rPr>
              <w:t>2005</w:t>
            </w:r>
          </w:p>
        </w:tc>
        <w:tc>
          <w:tcPr>
            <w:tcW w:w="1698" w:type="dxa"/>
            <w:vAlign w:val="center"/>
          </w:tcPr>
          <w:p w14:paraId="55A2BAB8" w14:textId="71F233C7" w:rsidR="002B5D23" w:rsidRPr="006A34B1" w:rsidRDefault="00D04AA8" w:rsidP="006A34B1">
            <w:pPr>
              <w:widowControl w:val="0"/>
              <w:spacing w:after="0" w:line="240" w:lineRule="auto"/>
              <w:jc w:val="center"/>
              <w:rPr>
                <w:sz w:val="22"/>
              </w:rPr>
            </w:pPr>
            <w:r>
              <w:rPr>
                <w:sz w:val="22"/>
              </w:rPr>
              <w:t>108/51</w:t>
            </w:r>
          </w:p>
        </w:tc>
        <w:tc>
          <w:tcPr>
            <w:tcW w:w="2509" w:type="dxa"/>
            <w:vAlign w:val="center"/>
          </w:tcPr>
          <w:p w14:paraId="1974D698" w14:textId="6B848301" w:rsidR="002B5D23" w:rsidRPr="006A34B1" w:rsidRDefault="002B5D23" w:rsidP="002B5D23">
            <w:pPr>
              <w:widowControl w:val="0"/>
              <w:spacing w:after="0" w:line="240" w:lineRule="auto"/>
              <w:rPr>
                <w:sz w:val="22"/>
              </w:rPr>
            </w:pPr>
            <w:r w:rsidRPr="006A34B1">
              <w:rPr>
                <w:sz w:val="22"/>
              </w:rPr>
              <w:t xml:space="preserve">440508, Пензенская область, Пензенский район, с. </w:t>
            </w:r>
            <w:proofErr w:type="spellStart"/>
            <w:r w:rsidRPr="006A34B1">
              <w:rPr>
                <w:sz w:val="22"/>
              </w:rPr>
              <w:t>Загоскино</w:t>
            </w:r>
            <w:proofErr w:type="spellEnd"/>
            <w:r w:rsidRPr="006A34B1">
              <w:rPr>
                <w:sz w:val="22"/>
              </w:rPr>
              <w:t>, ул. Полевая, д.15</w:t>
            </w:r>
          </w:p>
        </w:tc>
      </w:tr>
      <w:tr w:rsidR="002B5D23" w:rsidRPr="006A34B1" w14:paraId="485BECE3" w14:textId="77777777" w:rsidTr="006A34B1">
        <w:tc>
          <w:tcPr>
            <w:tcW w:w="484" w:type="dxa"/>
            <w:vAlign w:val="center"/>
          </w:tcPr>
          <w:p w14:paraId="667B0718" w14:textId="2CB3530B" w:rsidR="002B5D23" w:rsidRPr="006A34B1" w:rsidRDefault="002B5D23" w:rsidP="002B5D23">
            <w:pPr>
              <w:widowControl w:val="0"/>
              <w:spacing w:after="0" w:line="240" w:lineRule="auto"/>
              <w:jc w:val="center"/>
              <w:rPr>
                <w:sz w:val="22"/>
              </w:rPr>
            </w:pPr>
            <w:r w:rsidRPr="006A34B1">
              <w:rPr>
                <w:sz w:val="22"/>
              </w:rPr>
              <w:t>3</w:t>
            </w:r>
          </w:p>
        </w:tc>
        <w:tc>
          <w:tcPr>
            <w:tcW w:w="3319" w:type="dxa"/>
            <w:vAlign w:val="center"/>
          </w:tcPr>
          <w:p w14:paraId="4B1A0D68" w14:textId="77777777" w:rsidR="006A34B1" w:rsidRPr="006A34B1" w:rsidRDefault="006A34B1" w:rsidP="006A34B1">
            <w:pPr>
              <w:keepNext/>
              <w:keepLines/>
              <w:spacing w:after="0" w:line="240" w:lineRule="auto"/>
              <w:rPr>
                <w:sz w:val="22"/>
              </w:rPr>
            </w:pPr>
            <w:r w:rsidRPr="006A34B1">
              <w:rPr>
                <w:sz w:val="22"/>
              </w:rPr>
              <w:t>Муниципальное   общеобразовательное бюджетное учреждение</w:t>
            </w:r>
          </w:p>
          <w:p w14:paraId="18CC2160" w14:textId="4181252C" w:rsidR="002B5D23" w:rsidRPr="006A34B1" w:rsidRDefault="006A34B1" w:rsidP="006A34B1">
            <w:pPr>
              <w:widowControl w:val="0"/>
              <w:spacing w:after="0" w:line="240" w:lineRule="auto"/>
              <w:rPr>
                <w:sz w:val="22"/>
              </w:rPr>
            </w:pPr>
            <w:r w:rsidRPr="006A34B1">
              <w:rPr>
                <w:sz w:val="22"/>
              </w:rPr>
              <w:t>средняя общеобразовательная школа с/з «Серп и Молот»</w:t>
            </w:r>
          </w:p>
        </w:tc>
        <w:tc>
          <w:tcPr>
            <w:tcW w:w="1985" w:type="dxa"/>
            <w:vAlign w:val="center"/>
          </w:tcPr>
          <w:p w14:paraId="43C7F4B3" w14:textId="08FE625A" w:rsidR="002B5D23" w:rsidRPr="006A34B1" w:rsidRDefault="006A34B1" w:rsidP="006A34B1">
            <w:pPr>
              <w:widowControl w:val="0"/>
              <w:spacing w:after="0" w:line="240" w:lineRule="auto"/>
              <w:jc w:val="center"/>
              <w:rPr>
                <w:sz w:val="22"/>
              </w:rPr>
            </w:pPr>
            <w:r>
              <w:rPr>
                <w:sz w:val="22"/>
              </w:rPr>
              <w:t>1990</w:t>
            </w:r>
          </w:p>
        </w:tc>
        <w:tc>
          <w:tcPr>
            <w:tcW w:w="1698" w:type="dxa"/>
            <w:vAlign w:val="center"/>
          </w:tcPr>
          <w:p w14:paraId="1E4D98C0" w14:textId="3140423D" w:rsidR="002B5D23" w:rsidRPr="006A34B1" w:rsidRDefault="00D04AA8" w:rsidP="006A34B1">
            <w:pPr>
              <w:widowControl w:val="0"/>
              <w:spacing w:after="0" w:line="240" w:lineRule="auto"/>
              <w:jc w:val="center"/>
              <w:rPr>
                <w:sz w:val="22"/>
              </w:rPr>
            </w:pPr>
            <w:r>
              <w:rPr>
                <w:sz w:val="22"/>
              </w:rPr>
              <w:t>169/52</w:t>
            </w:r>
          </w:p>
        </w:tc>
        <w:tc>
          <w:tcPr>
            <w:tcW w:w="2509" w:type="dxa"/>
            <w:vAlign w:val="center"/>
          </w:tcPr>
          <w:p w14:paraId="6A292ACD" w14:textId="5EE1FA56" w:rsidR="002B5D23" w:rsidRPr="006A34B1" w:rsidRDefault="002B5D23" w:rsidP="002B5D23">
            <w:pPr>
              <w:widowControl w:val="0"/>
              <w:spacing w:after="0" w:line="240" w:lineRule="auto"/>
              <w:rPr>
                <w:sz w:val="22"/>
              </w:rPr>
            </w:pPr>
            <w:r w:rsidRPr="006A34B1">
              <w:rPr>
                <w:sz w:val="22"/>
              </w:rPr>
              <w:t>440525, Пензенская область, Пензенский район, совхоз «Серп и Молот», ул. Школьная, д. 1 «а»</w:t>
            </w:r>
          </w:p>
        </w:tc>
      </w:tr>
      <w:bookmarkEnd w:id="180"/>
      <w:tr w:rsidR="002B5D23" w:rsidRPr="006A34B1" w14:paraId="5209F89A" w14:textId="77777777" w:rsidTr="002B5D23">
        <w:tc>
          <w:tcPr>
            <w:tcW w:w="9995" w:type="dxa"/>
            <w:gridSpan w:val="5"/>
          </w:tcPr>
          <w:p w14:paraId="65E9B678" w14:textId="21E9B99F" w:rsidR="002B5D23" w:rsidRPr="006A34B1" w:rsidRDefault="002B5D23" w:rsidP="002B5D23">
            <w:pPr>
              <w:widowControl w:val="0"/>
              <w:spacing w:after="0" w:line="240" w:lineRule="auto"/>
              <w:jc w:val="center"/>
              <w:rPr>
                <w:b/>
                <w:sz w:val="22"/>
              </w:rPr>
            </w:pPr>
            <w:r w:rsidRPr="006A34B1">
              <w:rPr>
                <w:b/>
                <w:sz w:val="22"/>
              </w:rPr>
              <w:t>Дошкольные образовательные учреждения</w:t>
            </w:r>
          </w:p>
        </w:tc>
      </w:tr>
      <w:tr w:rsidR="002B5D23" w:rsidRPr="006A34B1" w14:paraId="4759DF50" w14:textId="77777777" w:rsidTr="00BF31BB">
        <w:tc>
          <w:tcPr>
            <w:tcW w:w="484" w:type="dxa"/>
            <w:vAlign w:val="center"/>
          </w:tcPr>
          <w:p w14:paraId="63931212" w14:textId="214214E4" w:rsidR="002B5D23" w:rsidRPr="006A34B1" w:rsidRDefault="002B5D23" w:rsidP="002B5D23">
            <w:pPr>
              <w:widowControl w:val="0"/>
              <w:spacing w:after="0" w:line="240" w:lineRule="auto"/>
              <w:jc w:val="center"/>
              <w:rPr>
                <w:sz w:val="22"/>
              </w:rPr>
            </w:pPr>
            <w:bookmarkStart w:id="181" w:name="_Hlk182403104"/>
            <w:r w:rsidRPr="006A34B1">
              <w:rPr>
                <w:sz w:val="22"/>
              </w:rPr>
              <w:t>4</w:t>
            </w:r>
          </w:p>
        </w:tc>
        <w:tc>
          <w:tcPr>
            <w:tcW w:w="3319" w:type="dxa"/>
            <w:vAlign w:val="center"/>
          </w:tcPr>
          <w:p w14:paraId="1C292C7C" w14:textId="34AA5633" w:rsidR="002B5D23" w:rsidRPr="006A34B1" w:rsidRDefault="00BF31BB" w:rsidP="00BF31BB">
            <w:pPr>
              <w:keepNext/>
              <w:keepLines/>
              <w:spacing w:after="0" w:line="240" w:lineRule="auto"/>
              <w:rPr>
                <w:sz w:val="22"/>
              </w:rPr>
            </w:pPr>
            <w:r w:rsidRPr="00BF31BB">
              <w:rPr>
                <w:sz w:val="22"/>
              </w:rPr>
              <w:t>Муниципальное дошкольное образовательное бюджетное учреждение детский сад с. Ермоловка</w:t>
            </w:r>
          </w:p>
        </w:tc>
        <w:tc>
          <w:tcPr>
            <w:tcW w:w="1985" w:type="dxa"/>
            <w:vAlign w:val="center"/>
          </w:tcPr>
          <w:p w14:paraId="3625FA4C" w14:textId="3AC817BA" w:rsidR="002B5D23" w:rsidRPr="006A34B1" w:rsidRDefault="00BF31BB" w:rsidP="00BF31BB">
            <w:pPr>
              <w:jc w:val="center"/>
              <w:rPr>
                <w:sz w:val="22"/>
              </w:rPr>
            </w:pPr>
            <w:r>
              <w:rPr>
                <w:sz w:val="22"/>
              </w:rPr>
              <w:t>1981</w:t>
            </w:r>
          </w:p>
        </w:tc>
        <w:tc>
          <w:tcPr>
            <w:tcW w:w="1698" w:type="dxa"/>
            <w:vAlign w:val="center"/>
          </w:tcPr>
          <w:p w14:paraId="4E641871" w14:textId="0641F1D3" w:rsidR="002B5D23" w:rsidRPr="006A34B1" w:rsidRDefault="00BF31BB" w:rsidP="00BF31BB">
            <w:pPr>
              <w:jc w:val="center"/>
              <w:rPr>
                <w:sz w:val="22"/>
              </w:rPr>
            </w:pPr>
            <w:r>
              <w:rPr>
                <w:sz w:val="22"/>
              </w:rPr>
              <w:t>250/86</w:t>
            </w:r>
          </w:p>
        </w:tc>
        <w:tc>
          <w:tcPr>
            <w:tcW w:w="2509" w:type="dxa"/>
            <w:vAlign w:val="center"/>
          </w:tcPr>
          <w:p w14:paraId="721FC1C7" w14:textId="193CD92B" w:rsidR="002B5D23" w:rsidRPr="006A34B1" w:rsidRDefault="002B5D23" w:rsidP="002B5D23">
            <w:pPr>
              <w:rPr>
                <w:sz w:val="22"/>
              </w:rPr>
            </w:pPr>
            <w:r w:rsidRPr="006A34B1">
              <w:rPr>
                <w:sz w:val="22"/>
              </w:rPr>
              <w:t>440509, Пензенская область, Пензенский район, с. Ермоловка, ул. Лесная, 10</w:t>
            </w:r>
          </w:p>
        </w:tc>
      </w:tr>
      <w:tr w:rsidR="002B5D23" w:rsidRPr="006A34B1" w14:paraId="1EB5B5CD" w14:textId="77777777" w:rsidTr="00BF31BB">
        <w:tc>
          <w:tcPr>
            <w:tcW w:w="484" w:type="dxa"/>
            <w:vAlign w:val="center"/>
          </w:tcPr>
          <w:p w14:paraId="609EF1B4" w14:textId="3C0C332B" w:rsidR="002B5D23" w:rsidRPr="006A34B1" w:rsidRDefault="002B5D23" w:rsidP="002B5D23">
            <w:pPr>
              <w:widowControl w:val="0"/>
              <w:spacing w:after="0" w:line="240" w:lineRule="auto"/>
              <w:rPr>
                <w:sz w:val="22"/>
              </w:rPr>
            </w:pPr>
            <w:r w:rsidRPr="006A34B1">
              <w:rPr>
                <w:sz w:val="22"/>
              </w:rPr>
              <w:t>5</w:t>
            </w:r>
          </w:p>
        </w:tc>
        <w:tc>
          <w:tcPr>
            <w:tcW w:w="3319" w:type="dxa"/>
            <w:vAlign w:val="center"/>
          </w:tcPr>
          <w:p w14:paraId="4CAB6B78" w14:textId="1DB8C48F" w:rsidR="002B5D23" w:rsidRPr="006A34B1" w:rsidRDefault="00BF31BB" w:rsidP="00BF31BB">
            <w:pPr>
              <w:keepNext/>
              <w:keepLines/>
              <w:spacing w:after="0" w:line="240" w:lineRule="auto"/>
              <w:rPr>
                <w:sz w:val="22"/>
              </w:rPr>
            </w:pPr>
            <w:r w:rsidRPr="00BF31BB">
              <w:rPr>
                <w:sz w:val="22"/>
              </w:rPr>
              <w:t xml:space="preserve">Филиал Муниципального дошкольного образовательного бюджетного учреждения детского сада </w:t>
            </w:r>
            <w:proofErr w:type="spellStart"/>
            <w:r w:rsidRPr="00BF31BB">
              <w:rPr>
                <w:sz w:val="22"/>
              </w:rPr>
              <w:t>с.Ермоловка</w:t>
            </w:r>
            <w:proofErr w:type="spellEnd"/>
            <w:r w:rsidRPr="00BF31BB">
              <w:rPr>
                <w:sz w:val="22"/>
              </w:rPr>
              <w:t xml:space="preserve"> «Детский сад совхоза «Серп и молот»</w:t>
            </w:r>
          </w:p>
        </w:tc>
        <w:tc>
          <w:tcPr>
            <w:tcW w:w="1985" w:type="dxa"/>
            <w:vAlign w:val="center"/>
          </w:tcPr>
          <w:p w14:paraId="1DA2D45E" w14:textId="699F24B5" w:rsidR="002B5D23" w:rsidRPr="006A34B1" w:rsidRDefault="00BF31BB" w:rsidP="00BF31BB">
            <w:pPr>
              <w:widowControl w:val="0"/>
              <w:spacing w:after="0" w:line="240" w:lineRule="auto"/>
              <w:jc w:val="center"/>
              <w:rPr>
                <w:sz w:val="22"/>
              </w:rPr>
            </w:pPr>
            <w:r>
              <w:rPr>
                <w:sz w:val="22"/>
              </w:rPr>
              <w:t>1991</w:t>
            </w:r>
          </w:p>
        </w:tc>
        <w:tc>
          <w:tcPr>
            <w:tcW w:w="1698" w:type="dxa"/>
            <w:vAlign w:val="center"/>
          </w:tcPr>
          <w:p w14:paraId="3D04E539" w14:textId="7068FFEA" w:rsidR="002B5D23" w:rsidRPr="006A34B1" w:rsidRDefault="00BF31BB" w:rsidP="00BF31BB">
            <w:pPr>
              <w:widowControl w:val="0"/>
              <w:spacing w:after="0" w:line="240" w:lineRule="auto"/>
              <w:jc w:val="center"/>
              <w:rPr>
                <w:sz w:val="22"/>
              </w:rPr>
            </w:pPr>
            <w:r>
              <w:rPr>
                <w:sz w:val="22"/>
              </w:rPr>
              <w:t>150/10</w:t>
            </w:r>
          </w:p>
        </w:tc>
        <w:tc>
          <w:tcPr>
            <w:tcW w:w="2509" w:type="dxa"/>
            <w:vAlign w:val="center"/>
          </w:tcPr>
          <w:p w14:paraId="619EE72E" w14:textId="710A8E60" w:rsidR="002B5D23" w:rsidRPr="006A34B1" w:rsidRDefault="002B5D23" w:rsidP="002B5D23">
            <w:pPr>
              <w:widowControl w:val="0"/>
              <w:spacing w:after="0" w:line="240" w:lineRule="auto"/>
              <w:rPr>
                <w:sz w:val="22"/>
              </w:rPr>
            </w:pPr>
            <w:r w:rsidRPr="006A34B1">
              <w:rPr>
                <w:sz w:val="22"/>
              </w:rPr>
              <w:t xml:space="preserve">440525, Пензенская область, Пензенский район, </w:t>
            </w:r>
            <w:proofErr w:type="spellStart"/>
            <w:r w:rsidRPr="006A34B1">
              <w:rPr>
                <w:sz w:val="22"/>
              </w:rPr>
              <w:t>свх</w:t>
            </w:r>
            <w:proofErr w:type="spellEnd"/>
            <w:r w:rsidRPr="006A34B1">
              <w:rPr>
                <w:sz w:val="22"/>
              </w:rPr>
              <w:t xml:space="preserve">. </w:t>
            </w:r>
          </w:p>
          <w:p w14:paraId="6746B5B4" w14:textId="4EF1436E" w:rsidR="002B5D23" w:rsidRPr="006A34B1" w:rsidRDefault="002B5D23" w:rsidP="002B5D23">
            <w:pPr>
              <w:widowControl w:val="0"/>
              <w:spacing w:after="0" w:line="240" w:lineRule="auto"/>
              <w:rPr>
                <w:sz w:val="22"/>
              </w:rPr>
            </w:pPr>
            <w:r w:rsidRPr="006A34B1">
              <w:rPr>
                <w:sz w:val="22"/>
              </w:rPr>
              <w:t>«Серп и Молот», ул. Школьная, 4б</w:t>
            </w:r>
          </w:p>
        </w:tc>
      </w:tr>
      <w:bookmarkEnd w:id="181"/>
    </w:tbl>
    <w:p w14:paraId="00AA4C5E" w14:textId="3A9FD333" w:rsidR="00825D13" w:rsidRDefault="00825D13" w:rsidP="005066FF">
      <w:pPr>
        <w:widowControl w:val="0"/>
        <w:spacing w:after="0" w:line="240" w:lineRule="auto"/>
        <w:ind w:firstLine="709"/>
        <w:jc w:val="both"/>
        <w:rPr>
          <w:rFonts w:eastAsia="Calibri"/>
          <w:i/>
          <w:lang w:eastAsia="en-US"/>
        </w:rPr>
      </w:pPr>
    </w:p>
    <w:p w14:paraId="183E1780" w14:textId="4BDC72BC" w:rsidR="009D319C" w:rsidRPr="009D319C" w:rsidRDefault="0034013D" w:rsidP="009D319C">
      <w:pPr>
        <w:widowControl w:val="0"/>
        <w:spacing w:after="0" w:line="240" w:lineRule="auto"/>
        <w:ind w:firstLine="709"/>
        <w:jc w:val="both"/>
        <w:rPr>
          <w:rFonts w:eastAsia="Calibri"/>
          <w:lang w:eastAsia="en-US"/>
        </w:rPr>
      </w:pPr>
      <w:bookmarkStart w:id="182" w:name="_Hlk181178871"/>
      <w:r w:rsidRPr="009D319C">
        <w:rPr>
          <w:rFonts w:eastAsia="Calibri"/>
          <w:lang w:eastAsia="en-US"/>
        </w:rPr>
        <w:t>Проектная мощность общеобразовательн</w:t>
      </w:r>
      <w:r w:rsidR="00C4726D">
        <w:rPr>
          <w:rFonts w:eastAsia="Calibri"/>
          <w:lang w:eastAsia="en-US"/>
        </w:rPr>
        <w:t>ых</w:t>
      </w:r>
      <w:r w:rsidRPr="009D319C">
        <w:rPr>
          <w:rFonts w:eastAsia="Calibri"/>
          <w:lang w:eastAsia="en-US"/>
        </w:rPr>
        <w:t xml:space="preserve"> учреждени</w:t>
      </w:r>
      <w:r w:rsidR="00C4726D">
        <w:rPr>
          <w:rFonts w:eastAsia="Calibri"/>
          <w:lang w:eastAsia="en-US"/>
        </w:rPr>
        <w:t>й</w:t>
      </w:r>
      <w:r w:rsidRPr="009D319C">
        <w:rPr>
          <w:rFonts w:eastAsia="Calibri"/>
          <w:lang w:eastAsia="en-US"/>
        </w:rPr>
        <w:t xml:space="preserve"> составляет </w:t>
      </w:r>
      <w:r w:rsidR="00C4726D" w:rsidRPr="00862EB0">
        <w:rPr>
          <w:rFonts w:eastAsia="Calibri"/>
          <w:lang w:eastAsia="en-US"/>
        </w:rPr>
        <w:t>737</w:t>
      </w:r>
      <w:r w:rsidRPr="009D319C">
        <w:rPr>
          <w:rFonts w:eastAsia="Calibri"/>
          <w:lang w:eastAsia="en-US"/>
        </w:rPr>
        <w:t xml:space="preserve"> мест, количество обучающихся составляет </w:t>
      </w:r>
      <w:r w:rsidR="00C4726D" w:rsidRPr="00862EB0">
        <w:rPr>
          <w:rFonts w:eastAsia="Calibri"/>
          <w:lang w:eastAsia="en-US"/>
        </w:rPr>
        <w:t>3</w:t>
      </w:r>
      <w:r w:rsidR="00862EB0">
        <w:rPr>
          <w:rFonts w:eastAsia="Calibri"/>
          <w:lang w:eastAsia="en-US"/>
        </w:rPr>
        <w:t>03</w:t>
      </w:r>
      <w:r w:rsidRPr="009D319C">
        <w:rPr>
          <w:rFonts w:eastAsia="Calibri"/>
          <w:lang w:eastAsia="en-US"/>
        </w:rPr>
        <w:t xml:space="preserve"> человек</w:t>
      </w:r>
      <w:r w:rsidR="00862EB0">
        <w:rPr>
          <w:rFonts w:eastAsia="Calibri"/>
          <w:lang w:eastAsia="en-US"/>
        </w:rPr>
        <w:t>а</w:t>
      </w:r>
      <w:r w:rsidRPr="009D319C">
        <w:rPr>
          <w:rFonts w:eastAsia="Calibri"/>
          <w:lang w:eastAsia="en-US"/>
        </w:rPr>
        <w:t>.</w:t>
      </w:r>
      <w:r w:rsidR="009D319C" w:rsidRPr="009D319C">
        <w:rPr>
          <w:rFonts w:eastAsia="Calibri"/>
          <w:lang w:eastAsia="en-US"/>
        </w:rPr>
        <w:t xml:space="preserve"> Здани</w:t>
      </w:r>
      <w:r w:rsidR="00041B43">
        <w:rPr>
          <w:rFonts w:eastAsia="Calibri"/>
          <w:lang w:eastAsia="en-US"/>
        </w:rPr>
        <w:t>я</w:t>
      </w:r>
      <w:r w:rsidR="009D319C" w:rsidRPr="009D319C">
        <w:rPr>
          <w:rFonts w:eastAsia="Calibri"/>
          <w:lang w:eastAsia="en-US"/>
        </w:rPr>
        <w:t xml:space="preserve"> общеобразовательн</w:t>
      </w:r>
      <w:r w:rsidR="00363570">
        <w:rPr>
          <w:rFonts w:eastAsia="Calibri"/>
          <w:lang w:eastAsia="en-US"/>
        </w:rPr>
        <w:t>ых</w:t>
      </w:r>
      <w:r w:rsidR="009D319C" w:rsidRPr="009D319C">
        <w:rPr>
          <w:rFonts w:eastAsia="Calibri"/>
          <w:lang w:eastAsia="en-US"/>
        </w:rPr>
        <w:t xml:space="preserve"> </w:t>
      </w:r>
      <w:proofErr w:type="spellStart"/>
      <w:r w:rsidR="009D319C" w:rsidRPr="009D319C">
        <w:rPr>
          <w:rFonts w:eastAsia="Calibri"/>
          <w:lang w:eastAsia="en-US"/>
        </w:rPr>
        <w:t>организации</w:t>
      </w:r>
      <w:r w:rsidR="00363570">
        <w:rPr>
          <w:rFonts w:eastAsia="Calibri"/>
          <w:lang w:eastAsia="en-US"/>
        </w:rPr>
        <w:t>хй</w:t>
      </w:r>
      <w:proofErr w:type="spellEnd"/>
      <w:r w:rsidR="009D319C" w:rsidRPr="009D319C">
        <w:rPr>
          <w:rFonts w:eastAsia="Calibri"/>
          <w:lang w:eastAsia="en-US"/>
        </w:rPr>
        <w:t xml:space="preserve"> наход</w:t>
      </w:r>
      <w:r w:rsidR="00363570">
        <w:rPr>
          <w:rFonts w:eastAsia="Calibri"/>
          <w:lang w:eastAsia="en-US"/>
        </w:rPr>
        <w:t>я</w:t>
      </w:r>
      <w:r w:rsidR="009D319C" w:rsidRPr="009D319C">
        <w:rPr>
          <w:rFonts w:eastAsia="Calibri"/>
          <w:lang w:eastAsia="en-US"/>
        </w:rPr>
        <w:t>тся в удовлетворительном состоянии. Текущий ремонт проводится ежегодно</w:t>
      </w:r>
      <w:bookmarkEnd w:id="182"/>
      <w:r w:rsidR="009D319C" w:rsidRPr="009D319C">
        <w:rPr>
          <w:rFonts w:eastAsia="Calibri"/>
          <w:lang w:eastAsia="en-US"/>
        </w:rPr>
        <w:t>.</w:t>
      </w:r>
    </w:p>
    <w:p w14:paraId="3D1FA8A2" w14:textId="0575AB02" w:rsidR="00860912" w:rsidRPr="001C1FEA" w:rsidRDefault="00860912" w:rsidP="00860912">
      <w:pPr>
        <w:ind w:firstLine="709"/>
        <w:jc w:val="both"/>
        <w:rPr>
          <w:szCs w:val="20"/>
        </w:rPr>
      </w:pPr>
      <w:r w:rsidRPr="00860912">
        <w:rPr>
          <w:rFonts w:eastAsia="Calibri"/>
          <w:lang w:eastAsia="en-US"/>
        </w:rPr>
        <w:t xml:space="preserve">Организации дополнительного образования на территории </w:t>
      </w:r>
      <w:r>
        <w:rPr>
          <w:rFonts w:eastAsia="Calibri"/>
          <w:lang w:eastAsia="en-US"/>
        </w:rPr>
        <w:t xml:space="preserve">муниципального </w:t>
      </w:r>
      <w:r w:rsidRPr="001C1FEA">
        <w:rPr>
          <w:rFonts w:eastAsia="Calibri"/>
          <w:lang w:eastAsia="en-US"/>
        </w:rPr>
        <w:t xml:space="preserve">образования отсутствуют. </w:t>
      </w:r>
      <w:r w:rsidRPr="001C1FEA">
        <w:rPr>
          <w:szCs w:val="20"/>
        </w:rPr>
        <w:t xml:space="preserve">Система дополнительного образования в </w:t>
      </w:r>
      <w:proofErr w:type="spellStart"/>
      <w:r w:rsidR="00C4726D" w:rsidRPr="001C1FEA">
        <w:rPr>
          <w:szCs w:val="20"/>
        </w:rPr>
        <w:t>Ермоловском</w:t>
      </w:r>
      <w:proofErr w:type="spellEnd"/>
      <w:r w:rsidRPr="001C1FEA">
        <w:rPr>
          <w:szCs w:val="20"/>
        </w:rPr>
        <w:t xml:space="preserve"> сельсовете имеет перспективы развития, учитывая наличие значительных резервов площадей </w:t>
      </w:r>
      <w:proofErr w:type="spellStart"/>
      <w:r w:rsidRPr="001C1FEA">
        <w:rPr>
          <w:szCs w:val="20"/>
        </w:rPr>
        <w:t>существующе</w:t>
      </w:r>
      <w:r w:rsidR="0002409C">
        <w:rPr>
          <w:szCs w:val="20"/>
        </w:rPr>
        <w:t>х</w:t>
      </w:r>
      <w:proofErr w:type="spellEnd"/>
      <w:r w:rsidRPr="001C1FEA">
        <w:rPr>
          <w:szCs w:val="20"/>
        </w:rPr>
        <w:t xml:space="preserve"> школ и библиотечно-культурн</w:t>
      </w:r>
      <w:r w:rsidR="001C1FEA">
        <w:rPr>
          <w:szCs w:val="20"/>
        </w:rPr>
        <w:t>ых</w:t>
      </w:r>
      <w:r w:rsidRPr="001C1FEA">
        <w:rPr>
          <w:szCs w:val="20"/>
        </w:rPr>
        <w:t xml:space="preserve"> центр</w:t>
      </w:r>
      <w:r w:rsidR="001C1FEA">
        <w:rPr>
          <w:szCs w:val="20"/>
        </w:rPr>
        <w:t>ов</w:t>
      </w:r>
      <w:r w:rsidRPr="001C1FEA">
        <w:rPr>
          <w:szCs w:val="20"/>
        </w:rPr>
        <w:t xml:space="preserve"> в с. </w:t>
      </w:r>
      <w:r w:rsidR="00C4726D" w:rsidRPr="001C1FEA">
        <w:rPr>
          <w:szCs w:val="20"/>
        </w:rPr>
        <w:t xml:space="preserve">Ермоловка, с. </w:t>
      </w:r>
      <w:proofErr w:type="spellStart"/>
      <w:r w:rsidR="00C4726D" w:rsidRPr="001C1FEA">
        <w:rPr>
          <w:szCs w:val="20"/>
        </w:rPr>
        <w:t>Загоскино</w:t>
      </w:r>
      <w:proofErr w:type="spellEnd"/>
      <w:r w:rsidR="00C4726D" w:rsidRPr="001C1FEA">
        <w:rPr>
          <w:szCs w:val="20"/>
        </w:rPr>
        <w:t xml:space="preserve">, </w:t>
      </w:r>
      <w:proofErr w:type="spellStart"/>
      <w:r w:rsidR="00DA511E" w:rsidRPr="001C1FEA">
        <w:rPr>
          <w:szCs w:val="20"/>
        </w:rPr>
        <w:t>н.п</w:t>
      </w:r>
      <w:proofErr w:type="spellEnd"/>
      <w:r w:rsidR="00DA511E" w:rsidRPr="001C1FEA">
        <w:rPr>
          <w:szCs w:val="20"/>
        </w:rPr>
        <w:t>. Центральная усадьба совхоза «Серп и Молот»</w:t>
      </w:r>
      <w:r w:rsidRPr="001C1FEA">
        <w:rPr>
          <w:szCs w:val="20"/>
        </w:rPr>
        <w:t>.</w:t>
      </w:r>
    </w:p>
    <w:p w14:paraId="20405CB6" w14:textId="77777777" w:rsidR="005066FF" w:rsidRPr="00130843" w:rsidRDefault="008920DA" w:rsidP="005F1A2C">
      <w:pPr>
        <w:pStyle w:val="20"/>
        <w:spacing w:before="0"/>
        <w:jc w:val="both"/>
        <w:rPr>
          <w:szCs w:val="24"/>
        </w:rPr>
      </w:pPr>
      <w:bookmarkStart w:id="183" w:name="_Toc192172729"/>
      <w:r>
        <w:rPr>
          <w:szCs w:val="24"/>
        </w:rPr>
        <w:t>2.1</w:t>
      </w:r>
      <w:r w:rsidR="00BB168E">
        <w:rPr>
          <w:szCs w:val="24"/>
        </w:rPr>
        <w:t>2</w:t>
      </w:r>
      <w:r>
        <w:rPr>
          <w:szCs w:val="24"/>
        </w:rPr>
        <w:t xml:space="preserve">.2. </w:t>
      </w:r>
      <w:r w:rsidR="005066FF" w:rsidRPr="00130843">
        <w:rPr>
          <w:szCs w:val="24"/>
        </w:rPr>
        <w:t>Система здравоохранения.</w:t>
      </w:r>
      <w:bookmarkEnd w:id="183"/>
    </w:p>
    <w:p w14:paraId="60316C30" w14:textId="0C269FAE" w:rsidR="005066FF" w:rsidRDefault="005066FF" w:rsidP="005066FF">
      <w:pPr>
        <w:widowControl w:val="0"/>
        <w:spacing w:after="0" w:line="240" w:lineRule="auto"/>
        <w:ind w:firstLine="709"/>
        <w:jc w:val="both"/>
        <w:rPr>
          <w:rFonts w:eastAsia="Calibri"/>
          <w:szCs w:val="24"/>
        </w:rPr>
      </w:pPr>
      <w:r w:rsidRPr="005066FF">
        <w:rPr>
          <w:rFonts w:eastAsia="Calibri"/>
          <w:bCs/>
          <w:szCs w:val="24"/>
        </w:rPr>
        <w:t>В сфере здравоохранения</w:t>
      </w:r>
      <w:r w:rsidRPr="005066FF">
        <w:rPr>
          <w:rFonts w:eastAsia="Calibri"/>
          <w:szCs w:val="24"/>
        </w:rPr>
        <w:t xml:space="preserve"> основные полномочия закреплены за органами </w:t>
      </w:r>
      <w:r w:rsidR="0085101A">
        <w:rPr>
          <w:rFonts w:eastAsia="Calibri"/>
          <w:szCs w:val="24"/>
        </w:rPr>
        <w:t xml:space="preserve">государственной </w:t>
      </w:r>
      <w:r w:rsidR="000764C4">
        <w:rPr>
          <w:rFonts w:eastAsia="Calibri"/>
          <w:szCs w:val="24"/>
        </w:rPr>
        <w:t xml:space="preserve">власти </w:t>
      </w:r>
      <w:r w:rsidR="000764C4" w:rsidRPr="005066FF">
        <w:rPr>
          <w:rFonts w:eastAsia="Calibri"/>
          <w:iCs/>
          <w:szCs w:val="24"/>
        </w:rPr>
        <w:t>Пензенской</w:t>
      </w:r>
      <w:r w:rsidRPr="005066FF">
        <w:rPr>
          <w:rFonts w:eastAsia="Calibri"/>
          <w:iCs/>
          <w:szCs w:val="24"/>
        </w:rPr>
        <w:t xml:space="preserve"> области</w:t>
      </w:r>
      <w:r w:rsidR="0085101A">
        <w:rPr>
          <w:rFonts w:eastAsia="Calibri"/>
          <w:iCs/>
          <w:szCs w:val="24"/>
        </w:rPr>
        <w:t>.</w:t>
      </w:r>
      <w:r w:rsidRPr="005066FF">
        <w:rPr>
          <w:rFonts w:eastAsia="Calibri"/>
          <w:szCs w:val="24"/>
        </w:rPr>
        <w:t xml:space="preserve"> </w:t>
      </w:r>
    </w:p>
    <w:p w14:paraId="4B091BBE" w14:textId="77777777" w:rsidR="00FB25D6" w:rsidRPr="0085160E" w:rsidRDefault="000764C4" w:rsidP="000764C4">
      <w:pPr>
        <w:widowControl w:val="0"/>
        <w:spacing w:after="0" w:line="240" w:lineRule="auto"/>
        <w:ind w:firstLine="709"/>
        <w:jc w:val="both"/>
        <w:rPr>
          <w:szCs w:val="20"/>
        </w:rPr>
      </w:pPr>
      <w:r w:rsidRPr="0085160E">
        <w:rPr>
          <w:szCs w:val="20"/>
        </w:rPr>
        <w:t xml:space="preserve">В систему здравоохранения </w:t>
      </w:r>
      <w:proofErr w:type="spellStart"/>
      <w:r w:rsidR="00601836" w:rsidRPr="0085160E">
        <w:rPr>
          <w:szCs w:val="20"/>
        </w:rPr>
        <w:t>Ермоловского</w:t>
      </w:r>
      <w:proofErr w:type="spellEnd"/>
      <w:r w:rsidRPr="0085160E">
        <w:rPr>
          <w:szCs w:val="20"/>
        </w:rPr>
        <w:t xml:space="preserve"> сельсовета входит</w:t>
      </w:r>
      <w:r w:rsidR="00FB25D6" w:rsidRPr="0085160E">
        <w:rPr>
          <w:szCs w:val="20"/>
        </w:rPr>
        <w:t>:</w:t>
      </w:r>
    </w:p>
    <w:p w14:paraId="618942F1" w14:textId="33214E54" w:rsidR="00FB25D6" w:rsidRPr="0085160E" w:rsidRDefault="000764C4" w:rsidP="00FB25D6">
      <w:pPr>
        <w:autoSpaceDE w:val="0"/>
        <w:autoSpaceDN w:val="0"/>
        <w:adjustRightInd w:val="0"/>
        <w:spacing w:after="0" w:line="240" w:lineRule="auto"/>
        <w:ind w:firstLine="708"/>
        <w:jc w:val="both"/>
        <w:rPr>
          <w:color w:val="000000"/>
          <w:szCs w:val="24"/>
        </w:rPr>
      </w:pPr>
      <w:r w:rsidRPr="0085160E">
        <w:rPr>
          <w:szCs w:val="20"/>
        </w:rPr>
        <w:t xml:space="preserve"> </w:t>
      </w:r>
      <w:r w:rsidR="00FB25D6" w:rsidRPr="0085160E">
        <w:rPr>
          <w:color w:val="000000"/>
          <w:szCs w:val="24"/>
        </w:rPr>
        <w:t xml:space="preserve">- </w:t>
      </w:r>
      <w:proofErr w:type="spellStart"/>
      <w:r w:rsidR="0085160E" w:rsidRPr="0085160E">
        <w:rPr>
          <w:color w:val="000000"/>
          <w:szCs w:val="24"/>
        </w:rPr>
        <w:t>Ермоловская</w:t>
      </w:r>
      <w:proofErr w:type="spellEnd"/>
      <w:r w:rsidR="0085160E" w:rsidRPr="0085160E">
        <w:rPr>
          <w:color w:val="000000"/>
          <w:szCs w:val="24"/>
        </w:rPr>
        <w:t xml:space="preserve"> амбулатория</w:t>
      </w:r>
      <w:r w:rsidR="00FB25D6" w:rsidRPr="0085160E">
        <w:rPr>
          <w:color w:val="000000"/>
          <w:szCs w:val="24"/>
        </w:rPr>
        <w:t xml:space="preserve"> </w:t>
      </w:r>
      <w:r w:rsidR="0085160E" w:rsidRPr="0085160E">
        <w:rPr>
          <w:color w:val="000000"/>
          <w:szCs w:val="24"/>
        </w:rPr>
        <w:t>(</w:t>
      </w:r>
      <w:proofErr w:type="spellStart"/>
      <w:r w:rsidR="0085160E" w:rsidRPr="0085160E">
        <w:rPr>
          <w:color w:val="000000"/>
          <w:szCs w:val="24"/>
        </w:rPr>
        <w:t>с.Ермоловка</w:t>
      </w:r>
      <w:proofErr w:type="spellEnd"/>
      <w:r w:rsidR="0085160E" w:rsidRPr="0085160E">
        <w:rPr>
          <w:color w:val="000000"/>
          <w:szCs w:val="24"/>
        </w:rPr>
        <w:t>, ул.</w:t>
      </w:r>
      <w:r w:rsidR="00731498">
        <w:rPr>
          <w:color w:val="000000"/>
          <w:szCs w:val="24"/>
        </w:rPr>
        <w:t xml:space="preserve"> </w:t>
      </w:r>
      <w:r w:rsidR="0085160E" w:rsidRPr="0085160E">
        <w:rPr>
          <w:color w:val="000000"/>
          <w:szCs w:val="24"/>
        </w:rPr>
        <w:t>Лесная, д.</w:t>
      </w:r>
      <w:r w:rsidR="0085160E">
        <w:rPr>
          <w:color w:val="000000"/>
          <w:szCs w:val="24"/>
        </w:rPr>
        <w:t xml:space="preserve"> </w:t>
      </w:r>
      <w:r w:rsidR="0085160E" w:rsidRPr="0085160E">
        <w:rPr>
          <w:color w:val="000000"/>
          <w:szCs w:val="24"/>
        </w:rPr>
        <w:t>10, корп. 2)</w:t>
      </w:r>
      <w:r w:rsidR="00FB25D6" w:rsidRPr="0085160E">
        <w:rPr>
          <w:color w:val="000000"/>
          <w:szCs w:val="24"/>
        </w:rPr>
        <w:t>,</w:t>
      </w:r>
    </w:p>
    <w:p w14:paraId="69D9FAFA" w14:textId="7DEA1D55" w:rsidR="00FB25D6" w:rsidRPr="00FB25D6" w:rsidRDefault="00FB25D6" w:rsidP="00C529E2">
      <w:pPr>
        <w:autoSpaceDE w:val="0"/>
        <w:autoSpaceDN w:val="0"/>
        <w:adjustRightInd w:val="0"/>
        <w:spacing w:after="0" w:line="240" w:lineRule="auto"/>
        <w:ind w:firstLine="708"/>
        <w:jc w:val="both"/>
        <w:rPr>
          <w:color w:val="000000"/>
          <w:szCs w:val="24"/>
          <w:highlight w:val="cyan"/>
        </w:rPr>
      </w:pPr>
      <w:r w:rsidRPr="00C529E2">
        <w:rPr>
          <w:color w:val="000000"/>
          <w:szCs w:val="24"/>
        </w:rPr>
        <w:t xml:space="preserve">- </w:t>
      </w:r>
      <w:r w:rsidR="00C529E2" w:rsidRPr="00C529E2">
        <w:rPr>
          <w:color w:val="000000"/>
          <w:szCs w:val="24"/>
        </w:rPr>
        <w:t>Фельдшерско-акушерский пункт с/з Серп и молот</w:t>
      </w:r>
      <w:r w:rsidR="00C529E2">
        <w:rPr>
          <w:color w:val="000000"/>
          <w:szCs w:val="24"/>
        </w:rPr>
        <w:t xml:space="preserve"> (</w:t>
      </w:r>
      <w:r w:rsidR="00C529E2" w:rsidRPr="00C529E2">
        <w:rPr>
          <w:color w:val="000000"/>
          <w:szCs w:val="24"/>
        </w:rPr>
        <w:t>с/з Серп и молот,</w:t>
      </w:r>
      <w:r w:rsidR="00C529E2">
        <w:rPr>
          <w:color w:val="000000"/>
          <w:szCs w:val="24"/>
        </w:rPr>
        <w:t xml:space="preserve"> </w:t>
      </w:r>
      <w:r w:rsidR="00C529E2" w:rsidRPr="00C529E2">
        <w:rPr>
          <w:color w:val="000000"/>
          <w:szCs w:val="24"/>
        </w:rPr>
        <w:t>ул.</w:t>
      </w:r>
      <w:r w:rsidR="00C529E2">
        <w:rPr>
          <w:color w:val="000000"/>
          <w:szCs w:val="24"/>
        </w:rPr>
        <w:t xml:space="preserve"> </w:t>
      </w:r>
      <w:r w:rsidR="00C529E2" w:rsidRPr="00C529E2">
        <w:rPr>
          <w:color w:val="000000"/>
          <w:szCs w:val="24"/>
        </w:rPr>
        <w:t>Школьная, д.4А</w:t>
      </w:r>
      <w:r w:rsidR="00C529E2">
        <w:rPr>
          <w:color w:val="000000"/>
          <w:szCs w:val="24"/>
        </w:rPr>
        <w:t>)</w:t>
      </w:r>
    </w:p>
    <w:p w14:paraId="6A7E4A72" w14:textId="546B15FB" w:rsidR="00FB25D6" w:rsidRPr="00DE2866" w:rsidRDefault="00FB25D6" w:rsidP="00FB25D6">
      <w:pPr>
        <w:autoSpaceDE w:val="0"/>
        <w:autoSpaceDN w:val="0"/>
        <w:adjustRightInd w:val="0"/>
        <w:spacing w:after="0" w:line="240" w:lineRule="auto"/>
        <w:ind w:firstLine="708"/>
        <w:jc w:val="both"/>
        <w:rPr>
          <w:color w:val="000000"/>
          <w:szCs w:val="24"/>
        </w:rPr>
      </w:pPr>
      <w:r w:rsidRPr="00DE2866">
        <w:rPr>
          <w:color w:val="000000"/>
          <w:szCs w:val="24"/>
        </w:rPr>
        <w:t xml:space="preserve">- </w:t>
      </w:r>
      <w:proofErr w:type="spellStart"/>
      <w:r w:rsidR="00DE2866" w:rsidRPr="00DE2866">
        <w:rPr>
          <w:color w:val="000000"/>
          <w:szCs w:val="24"/>
        </w:rPr>
        <w:t>Загоскинский</w:t>
      </w:r>
      <w:proofErr w:type="spellEnd"/>
      <w:r w:rsidR="00DE2866" w:rsidRPr="00DE2866">
        <w:rPr>
          <w:color w:val="000000"/>
          <w:szCs w:val="24"/>
        </w:rPr>
        <w:t xml:space="preserve"> фельдшерско-акушерский пункт </w:t>
      </w:r>
      <w:r w:rsidR="00144A9A" w:rsidRPr="00DE2866">
        <w:rPr>
          <w:color w:val="000000"/>
          <w:szCs w:val="24"/>
        </w:rPr>
        <w:t>(</w:t>
      </w:r>
      <w:r w:rsidR="00DE2866" w:rsidRPr="00DE2866">
        <w:t xml:space="preserve">с. </w:t>
      </w:r>
      <w:proofErr w:type="spellStart"/>
      <w:r w:rsidR="00DE2866" w:rsidRPr="00DE2866">
        <w:t>Загоскино</w:t>
      </w:r>
      <w:proofErr w:type="spellEnd"/>
      <w:r w:rsidR="00DE2866" w:rsidRPr="00DE2866">
        <w:t>, ул. Октябрьская, д.4</w:t>
      </w:r>
      <w:r w:rsidR="00144A9A" w:rsidRPr="00DE2866">
        <w:rPr>
          <w:color w:val="000000"/>
          <w:szCs w:val="24"/>
        </w:rPr>
        <w:t>)</w:t>
      </w:r>
      <w:r w:rsidR="00C07457">
        <w:rPr>
          <w:color w:val="000000"/>
          <w:szCs w:val="24"/>
        </w:rPr>
        <w:t>.</w:t>
      </w:r>
    </w:p>
    <w:p w14:paraId="3DAF0F95" w14:textId="5F390ADC" w:rsidR="005E5135" w:rsidRPr="009F2569" w:rsidRDefault="00FB25D6" w:rsidP="00C07457">
      <w:pPr>
        <w:widowControl w:val="0"/>
        <w:spacing w:after="0" w:line="240" w:lineRule="auto"/>
        <w:ind w:firstLine="709"/>
        <w:jc w:val="both"/>
        <w:rPr>
          <w:szCs w:val="24"/>
        </w:rPr>
      </w:pPr>
      <w:r w:rsidRPr="00693C5D">
        <w:rPr>
          <w:szCs w:val="24"/>
        </w:rPr>
        <w:t xml:space="preserve">- </w:t>
      </w:r>
      <w:proofErr w:type="spellStart"/>
      <w:r w:rsidR="00C07457" w:rsidRPr="00693C5D">
        <w:rPr>
          <w:szCs w:val="24"/>
        </w:rPr>
        <w:t>Черенцовский</w:t>
      </w:r>
      <w:proofErr w:type="spellEnd"/>
      <w:r w:rsidR="00C07457" w:rsidRPr="00693C5D">
        <w:rPr>
          <w:szCs w:val="24"/>
        </w:rPr>
        <w:t xml:space="preserve"> фельдшерский пункт (</w:t>
      </w:r>
      <w:proofErr w:type="spellStart"/>
      <w:r w:rsidR="00C07457" w:rsidRPr="00693C5D">
        <w:rPr>
          <w:szCs w:val="24"/>
        </w:rPr>
        <w:t>с.Черенцовка</w:t>
      </w:r>
      <w:proofErr w:type="spellEnd"/>
      <w:r w:rsidR="00C07457" w:rsidRPr="00693C5D">
        <w:rPr>
          <w:szCs w:val="24"/>
        </w:rPr>
        <w:t>, ул. Центральная, д.2 «Б»)</w:t>
      </w:r>
      <w:r w:rsidR="000B33EF" w:rsidRPr="00693C5D">
        <w:rPr>
          <w:szCs w:val="24"/>
        </w:rPr>
        <w:t>.</w:t>
      </w:r>
    </w:p>
    <w:p w14:paraId="09923718" w14:textId="17511244" w:rsidR="005E5135" w:rsidRPr="005E5135" w:rsidRDefault="000B33EF" w:rsidP="005E5135">
      <w:pPr>
        <w:widowControl w:val="0"/>
        <w:spacing w:after="0" w:line="240" w:lineRule="auto"/>
        <w:ind w:firstLine="709"/>
        <w:jc w:val="both"/>
        <w:rPr>
          <w:szCs w:val="20"/>
        </w:rPr>
      </w:pPr>
      <w:r>
        <w:rPr>
          <w:szCs w:val="20"/>
        </w:rPr>
        <w:t xml:space="preserve"> </w:t>
      </w:r>
      <w:bookmarkStart w:id="184" w:name="_Hlk181178923"/>
      <w:r w:rsidR="005E5135" w:rsidRPr="005E5135">
        <w:rPr>
          <w:szCs w:val="20"/>
        </w:rPr>
        <w:t xml:space="preserve">Размещение объектов здравоохранения в населенных пунктах </w:t>
      </w:r>
      <w:proofErr w:type="spellStart"/>
      <w:r w:rsidR="00601836">
        <w:rPr>
          <w:szCs w:val="20"/>
        </w:rPr>
        <w:t>Ермоловского</w:t>
      </w:r>
      <w:proofErr w:type="spellEnd"/>
      <w:r w:rsidR="005E5135" w:rsidRPr="005E5135">
        <w:rPr>
          <w:szCs w:val="20"/>
        </w:rPr>
        <w:t xml:space="preserve"> сельсовета обеспечивает соблюдение нормативов градостроительного проектирования.</w:t>
      </w:r>
    </w:p>
    <w:p w14:paraId="49583D87" w14:textId="77777777" w:rsidR="005E5135" w:rsidRPr="005E5135" w:rsidRDefault="005E5135" w:rsidP="005E5135">
      <w:pPr>
        <w:widowControl w:val="0"/>
        <w:spacing w:after="0" w:line="240" w:lineRule="auto"/>
        <w:ind w:firstLine="709"/>
        <w:jc w:val="both"/>
        <w:rPr>
          <w:szCs w:val="20"/>
        </w:rPr>
      </w:pPr>
      <w:r w:rsidRPr="005E5135">
        <w:rPr>
          <w:szCs w:val="20"/>
        </w:rPr>
        <w:t>Необходимо улучшение качества оказания медицинской помощи для устойчивого воспроизводства населения и перехода к демографическому росту.</w:t>
      </w:r>
    </w:p>
    <w:bookmarkEnd w:id="184"/>
    <w:p w14:paraId="11F15273" w14:textId="77777777" w:rsidR="005066FF" w:rsidRPr="005066FF" w:rsidRDefault="005066FF" w:rsidP="005066FF">
      <w:pPr>
        <w:widowControl w:val="0"/>
        <w:spacing w:after="0" w:line="240" w:lineRule="auto"/>
        <w:ind w:firstLine="709"/>
        <w:jc w:val="both"/>
        <w:rPr>
          <w:rFonts w:eastAsia="Calibri"/>
          <w:lang w:eastAsia="en-US"/>
        </w:rPr>
      </w:pPr>
    </w:p>
    <w:p w14:paraId="71F4B49B" w14:textId="77777777" w:rsidR="005066FF" w:rsidRPr="00130843" w:rsidRDefault="008920DA" w:rsidP="005F1A2C">
      <w:pPr>
        <w:pStyle w:val="20"/>
        <w:spacing w:before="0"/>
        <w:jc w:val="both"/>
        <w:rPr>
          <w:szCs w:val="24"/>
        </w:rPr>
      </w:pPr>
      <w:bookmarkStart w:id="185" w:name="_Toc192172730"/>
      <w:r>
        <w:rPr>
          <w:szCs w:val="24"/>
        </w:rPr>
        <w:lastRenderedPageBreak/>
        <w:t>2.1</w:t>
      </w:r>
      <w:r w:rsidR="00BB168E">
        <w:rPr>
          <w:szCs w:val="24"/>
        </w:rPr>
        <w:t>2</w:t>
      </w:r>
      <w:r>
        <w:rPr>
          <w:szCs w:val="24"/>
        </w:rPr>
        <w:t xml:space="preserve">.3. </w:t>
      </w:r>
      <w:r w:rsidR="005066FF" w:rsidRPr="00130843">
        <w:rPr>
          <w:szCs w:val="24"/>
        </w:rPr>
        <w:t>Система культуры, в том числе физической культуры и спорта.</w:t>
      </w:r>
      <w:bookmarkEnd w:id="185"/>
    </w:p>
    <w:p w14:paraId="53C18C4D"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Важная роль отводится органам местного самоуправления поселения в сфере культуры, в том числе физической культуры и спорта, а также организации досуга. Закрепленные Федеральным законом № 131-ФЗ</w:t>
      </w:r>
      <w:r w:rsidR="00CF6B1D">
        <w:rPr>
          <w:rFonts w:eastAsia="Calibri"/>
          <w:lang w:eastAsia="en-US"/>
        </w:rPr>
        <w:t xml:space="preserve"> от 06.10.2003 «Об общих принципах организации местного самоуправления в Российской Федерации» (с последующими изменениями) </w:t>
      </w:r>
      <w:r w:rsidRPr="005066FF">
        <w:rPr>
          <w:rFonts w:eastAsia="Calibri"/>
          <w:lang w:eastAsia="en-US"/>
        </w:rPr>
        <w:t xml:space="preserve">вопросы местного значения конкретизируются в отраслевых законах. </w:t>
      </w:r>
    </w:p>
    <w:p w14:paraId="433058B0" w14:textId="22054D30" w:rsidR="00CF6B1D"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Для </w:t>
      </w:r>
      <w:r w:rsidR="00FD7491">
        <w:rPr>
          <w:rFonts w:eastAsia="Calibri"/>
          <w:lang w:eastAsia="en-US"/>
        </w:rPr>
        <w:t>муниципального образования</w:t>
      </w:r>
      <w:r w:rsidR="00284B7B" w:rsidRPr="005066FF">
        <w:rPr>
          <w:rFonts w:eastAsia="Calibri"/>
          <w:lang w:eastAsia="en-US"/>
        </w:rPr>
        <w:t> –</w:t>
      </w:r>
      <w:r w:rsidRPr="005066FF">
        <w:rPr>
          <w:rFonts w:eastAsia="Calibri"/>
          <w:lang w:eastAsia="en-US"/>
        </w:rPr>
        <w:t xml:space="preserve"> это: </w:t>
      </w:r>
    </w:p>
    <w:p w14:paraId="30C7354D" w14:textId="77777777" w:rsidR="00CF6B1D"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а) организация библиотечного обслуживания населения, комплектование и обеспечение сохранности библиотечных фондов библиотек поселения; </w:t>
      </w:r>
    </w:p>
    <w:p w14:paraId="65548AE2" w14:textId="77777777" w:rsidR="00CF6B1D"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б) создание условий для организации досуга и обеспечения жителей поселения услугами организаций культуры; </w:t>
      </w:r>
    </w:p>
    <w:p w14:paraId="7760FDFA"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в)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территории поселения.</w:t>
      </w:r>
    </w:p>
    <w:p w14:paraId="5EFC6604" w14:textId="5BA9D2D6" w:rsidR="005066FF" w:rsidRDefault="00097559" w:rsidP="005066FF">
      <w:pPr>
        <w:widowControl w:val="0"/>
        <w:spacing w:after="0" w:line="240" w:lineRule="auto"/>
        <w:ind w:firstLine="709"/>
        <w:jc w:val="both"/>
        <w:rPr>
          <w:rFonts w:eastAsia="Calibri"/>
          <w:lang w:eastAsia="en-US"/>
        </w:rPr>
      </w:pPr>
      <w:r>
        <w:rPr>
          <w:rFonts w:eastAsia="Calibri"/>
          <w:lang w:eastAsia="en-US"/>
        </w:rPr>
        <w:t>О</w:t>
      </w:r>
      <w:r w:rsidR="005066FF" w:rsidRPr="005066FF">
        <w:rPr>
          <w:rFonts w:eastAsia="Calibri"/>
          <w:lang w:eastAsia="en-US"/>
        </w:rPr>
        <w:t>бъекты системы культуры, в том числе физической культуры и спорта представлены</w:t>
      </w:r>
      <w:r>
        <w:rPr>
          <w:rFonts w:eastAsia="Calibri"/>
          <w:lang w:eastAsia="en-US"/>
        </w:rPr>
        <w:t xml:space="preserve"> следующими объектами</w:t>
      </w:r>
      <w:r w:rsidR="005066FF" w:rsidRPr="005066FF">
        <w:rPr>
          <w:rFonts w:eastAsia="Calibri"/>
          <w:lang w:eastAsia="en-US"/>
        </w:rPr>
        <w:t>:</w:t>
      </w:r>
    </w:p>
    <w:p w14:paraId="109779B7" w14:textId="503B96A5" w:rsidR="006A1D4A" w:rsidRPr="002E7E50" w:rsidRDefault="006A1D4A" w:rsidP="006A1D4A">
      <w:pPr>
        <w:widowControl w:val="0"/>
        <w:spacing w:after="0" w:line="240" w:lineRule="auto"/>
        <w:ind w:firstLine="709"/>
        <w:jc w:val="both"/>
        <w:rPr>
          <w:rFonts w:eastAsia="Calibri"/>
          <w:lang w:eastAsia="en-US"/>
        </w:rPr>
      </w:pPr>
      <w:bookmarkStart w:id="186" w:name="_Hlk182403330"/>
      <w:r w:rsidRPr="002E7E50">
        <w:rPr>
          <w:rFonts w:eastAsia="Calibri"/>
          <w:lang w:eastAsia="en-US"/>
        </w:rPr>
        <w:t xml:space="preserve">- МБУК </w:t>
      </w:r>
      <w:r w:rsidR="002E7E50" w:rsidRPr="002E7E50">
        <w:t>«</w:t>
      </w:r>
      <w:proofErr w:type="spellStart"/>
      <w:r w:rsidR="002E7E50" w:rsidRPr="002E7E50">
        <w:t>Ермоловский</w:t>
      </w:r>
      <w:proofErr w:type="spellEnd"/>
      <w:r w:rsidR="002E7E50" w:rsidRPr="002E7E50">
        <w:t xml:space="preserve"> поселенческий досуговый центр»</w:t>
      </w:r>
      <w:r w:rsidRPr="002E7E50">
        <w:rPr>
          <w:rFonts w:eastAsia="Calibri"/>
          <w:lang w:eastAsia="en-US"/>
        </w:rPr>
        <w:t xml:space="preserve">, </w:t>
      </w:r>
      <w:r w:rsidR="00667DD2" w:rsidRPr="002E7E50">
        <w:t>зрительских мест</w:t>
      </w:r>
      <w:r w:rsidRPr="002E7E50">
        <w:rPr>
          <w:rFonts w:eastAsia="Calibri"/>
          <w:lang w:eastAsia="en-US"/>
        </w:rPr>
        <w:t xml:space="preserve"> </w:t>
      </w:r>
      <w:r w:rsidR="002E7E50">
        <w:rPr>
          <w:rFonts w:eastAsia="Calibri"/>
          <w:lang w:eastAsia="en-US"/>
        </w:rPr>
        <w:t xml:space="preserve">– </w:t>
      </w:r>
      <w:r w:rsidRPr="002E7E50">
        <w:rPr>
          <w:rFonts w:eastAsia="Calibri"/>
          <w:lang w:eastAsia="en-US"/>
        </w:rPr>
        <w:t>36</w:t>
      </w:r>
      <w:r w:rsidR="000D4B30">
        <w:rPr>
          <w:rFonts w:eastAsia="Calibri"/>
          <w:lang w:eastAsia="en-US"/>
        </w:rPr>
        <w:t>0</w:t>
      </w:r>
      <w:r w:rsidR="002E7E50">
        <w:rPr>
          <w:rFonts w:eastAsia="Calibri"/>
          <w:lang w:eastAsia="en-US"/>
        </w:rPr>
        <w:t xml:space="preserve">, </w:t>
      </w:r>
      <w:r w:rsidR="002E7E50" w:rsidRPr="002E7E50">
        <w:rPr>
          <w:rFonts w:eastAsia="Calibri"/>
          <w:lang w:eastAsia="en-US"/>
        </w:rPr>
        <w:t xml:space="preserve">читательских мест </w:t>
      </w:r>
      <w:r w:rsidR="002E7E50">
        <w:rPr>
          <w:rFonts w:eastAsia="Calibri"/>
          <w:lang w:eastAsia="en-US"/>
        </w:rPr>
        <w:t xml:space="preserve">- </w:t>
      </w:r>
      <w:r w:rsidR="002E7E50" w:rsidRPr="002E7E50">
        <w:rPr>
          <w:rFonts w:eastAsia="Calibri"/>
          <w:lang w:eastAsia="en-US"/>
        </w:rPr>
        <w:t>1</w:t>
      </w:r>
      <w:r w:rsidR="000D4B30">
        <w:rPr>
          <w:rFonts w:eastAsia="Calibri"/>
          <w:lang w:eastAsia="en-US"/>
        </w:rPr>
        <w:t>6</w:t>
      </w:r>
      <w:r w:rsidR="002E7E50" w:rsidRPr="002E7E50">
        <w:rPr>
          <w:rFonts w:eastAsia="Calibri"/>
          <w:lang w:eastAsia="en-US"/>
        </w:rPr>
        <w:t xml:space="preserve"> ед.</w:t>
      </w:r>
      <w:r w:rsidR="000D4B30">
        <w:rPr>
          <w:rFonts w:eastAsia="Calibri"/>
          <w:lang w:eastAsia="en-US"/>
        </w:rPr>
        <w:t xml:space="preserve">, заполняемость (в год) – 3500 </w:t>
      </w:r>
      <w:r w:rsidR="005E58DC" w:rsidRPr="002E7E50">
        <w:rPr>
          <w:rFonts w:eastAsia="Calibri"/>
          <w:lang w:eastAsia="en-US"/>
        </w:rPr>
        <w:t>(</w:t>
      </w:r>
      <w:r w:rsidR="00667DD2" w:rsidRPr="002E7E50">
        <w:rPr>
          <w:rFonts w:eastAsia="Calibri"/>
          <w:lang w:eastAsia="en-US"/>
        </w:rPr>
        <w:t>с.</w:t>
      </w:r>
      <w:r w:rsidR="002E7E50">
        <w:rPr>
          <w:rFonts w:eastAsia="Calibri"/>
          <w:lang w:eastAsia="en-US"/>
        </w:rPr>
        <w:t xml:space="preserve"> </w:t>
      </w:r>
      <w:r w:rsidR="00667DD2" w:rsidRPr="002E7E50">
        <w:rPr>
          <w:rFonts w:eastAsia="Calibri"/>
          <w:lang w:eastAsia="en-US"/>
        </w:rPr>
        <w:t>Ермоловка, ул. Октябрьская 13</w:t>
      </w:r>
      <w:r w:rsidR="005E58DC" w:rsidRPr="002E7E50">
        <w:rPr>
          <w:rFonts w:eastAsia="Calibri"/>
          <w:lang w:eastAsia="en-US"/>
        </w:rPr>
        <w:t>)</w:t>
      </w:r>
      <w:r w:rsidRPr="002E7E50">
        <w:rPr>
          <w:rFonts w:eastAsia="Calibri"/>
          <w:lang w:eastAsia="en-US"/>
        </w:rPr>
        <w:t>;</w:t>
      </w:r>
    </w:p>
    <w:p w14:paraId="73B931D7" w14:textId="4E28419B" w:rsidR="00667DD2" w:rsidRPr="00F22E38" w:rsidRDefault="006A1D4A" w:rsidP="00667DD2">
      <w:pPr>
        <w:widowControl w:val="0"/>
        <w:spacing w:after="0" w:line="240" w:lineRule="auto"/>
        <w:ind w:firstLine="709"/>
        <w:jc w:val="both"/>
        <w:rPr>
          <w:rFonts w:eastAsia="Calibri"/>
          <w:highlight w:val="cyan"/>
          <w:lang w:eastAsia="en-US"/>
        </w:rPr>
      </w:pPr>
      <w:r w:rsidRPr="006A18C4">
        <w:rPr>
          <w:rFonts w:eastAsia="Calibri"/>
          <w:lang w:eastAsia="en-US"/>
        </w:rPr>
        <w:t xml:space="preserve">- </w:t>
      </w:r>
      <w:r w:rsidR="00667DD2" w:rsidRPr="006A18C4">
        <w:rPr>
          <w:rFonts w:eastAsia="Calibri"/>
          <w:lang w:eastAsia="en-US"/>
        </w:rPr>
        <w:t>МБУК «</w:t>
      </w:r>
      <w:proofErr w:type="spellStart"/>
      <w:r w:rsidR="00667DD2" w:rsidRPr="006A18C4">
        <w:rPr>
          <w:rFonts w:eastAsia="Calibri"/>
          <w:lang w:eastAsia="en-US"/>
        </w:rPr>
        <w:t>Ермоловский</w:t>
      </w:r>
      <w:proofErr w:type="spellEnd"/>
      <w:r w:rsidR="00667DD2" w:rsidRPr="006A18C4">
        <w:rPr>
          <w:rFonts w:eastAsia="Calibri"/>
          <w:lang w:eastAsia="en-US"/>
        </w:rPr>
        <w:t xml:space="preserve"> поселенческий досуговый центр»</w:t>
      </w:r>
      <w:r w:rsidR="00F22E38" w:rsidRPr="006A18C4">
        <w:rPr>
          <w:rFonts w:eastAsia="Calibri"/>
          <w:lang w:eastAsia="en-US"/>
        </w:rPr>
        <w:t xml:space="preserve"> </w:t>
      </w:r>
      <w:r w:rsidR="00F22E38" w:rsidRPr="006A18C4">
        <w:t>Филиал «</w:t>
      </w:r>
      <w:proofErr w:type="spellStart"/>
      <w:r w:rsidR="00F22E38" w:rsidRPr="006A18C4">
        <w:t>Загоскинский</w:t>
      </w:r>
      <w:proofErr w:type="spellEnd"/>
      <w:r w:rsidR="00F22E38" w:rsidRPr="006A18C4">
        <w:t xml:space="preserve"> ДЦ»</w:t>
      </w:r>
      <w:r w:rsidR="00F22E38" w:rsidRPr="006A18C4">
        <w:rPr>
          <w:rFonts w:eastAsia="Calibri"/>
          <w:lang w:eastAsia="en-US"/>
        </w:rPr>
        <w:t xml:space="preserve"> </w:t>
      </w:r>
      <w:r w:rsidR="00F22E38" w:rsidRPr="006A18C4">
        <w:t>зрительских мест</w:t>
      </w:r>
      <w:r w:rsidR="00F22E38" w:rsidRPr="006A18C4">
        <w:rPr>
          <w:rFonts w:eastAsia="Calibri"/>
          <w:lang w:eastAsia="en-US"/>
        </w:rPr>
        <w:t xml:space="preserve"> </w:t>
      </w:r>
      <w:r w:rsidR="006A18C4">
        <w:rPr>
          <w:rFonts w:eastAsia="Calibri"/>
          <w:lang w:eastAsia="en-US"/>
        </w:rPr>
        <w:t xml:space="preserve">– </w:t>
      </w:r>
      <w:r w:rsidR="000D4B30">
        <w:rPr>
          <w:rFonts w:eastAsia="Calibri"/>
          <w:lang w:eastAsia="en-US"/>
        </w:rPr>
        <w:t>300</w:t>
      </w:r>
      <w:r w:rsidR="006A18C4">
        <w:rPr>
          <w:rFonts w:eastAsia="Calibri"/>
          <w:lang w:eastAsia="en-US"/>
        </w:rPr>
        <w:t xml:space="preserve">, </w:t>
      </w:r>
      <w:r w:rsidR="000D4B30">
        <w:rPr>
          <w:rFonts w:eastAsia="Calibri"/>
          <w:lang w:eastAsia="en-US"/>
        </w:rPr>
        <w:t>заполняемость (в год) – 150</w:t>
      </w:r>
      <w:r w:rsidR="000D4B30" w:rsidRPr="006A18C4">
        <w:rPr>
          <w:rFonts w:eastAsia="Calibri"/>
          <w:lang w:eastAsia="en-US"/>
        </w:rPr>
        <w:t xml:space="preserve"> </w:t>
      </w:r>
      <w:r w:rsidR="00F22E38" w:rsidRPr="006A18C4">
        <w:rPr>
          <w:rFonts w:eastAsia="Calibri"/>
          <w:lang w:eastAsia="en-US"/>
        </w:rPr>
        <w:t>(</w:t>
      </w:r>
      <w:r w:rsidR="00F22E38" w:rsidRPr="006A18C4">
        <w:t xml:space="preserve">с. </w:t>
      </w:r>
      <w:proofErr w:type="spellStart"/>
      <w:r w:rsidR="00F22E38" w:rsidRPr="006A18C4">
        <w:t>Загоскино</w:t>
      </w:r>
      <w:proofErr w:type="spellEnd"/>
      <w:r w:rsidR="00F22E38" w:rsidRPr="006A18C4">
        <w:t>, ул. Экспериментальная 21</w:t>
      </w:r>
      <w:r w:rsidR="00F22E38" w:rsidRPr="006A18C4">
        <w:rPr>
          <w:rFonts w:eastAsia="Calibri"/>
          <w:lang w:eastAsia="en-US"/>
        </w:rPr>
        <w:t>);</w:t>
      </w:r>
    </w:p>
    <w:p w14:paraId="5BF5AFB7" w14:textId="29D84CB5" w:rsidR="00667DD2" w:rsidRDefault="00667DD2" w:rsidP="00F22E38">
      <w:pPr>
        <w:widowControl w:val="0"/>
        <w:spacing w:after="0" w:line="240" w:lineRule="auto"/>
        <w:ind w:firstLine="709"/>
        <w:jc w:val="both"/>
        <w:rPr>
          <w:rFonts w:eastAsia="Calibri"/>
          <w:lang w:eastAsia="en-US"/>
        </w:rPr>
      </w:pPr>
      <w:r w:rsidRPr="00A3378D">
        <w:rPr>
          <w:rFonts w:eastAsia="Calibri"/>
          <w:lang w:eastAsia="en-US"/>
        </w:rPr>
        <w:t>-</w:t>
      </w:r>
      <w:r w:rsidR="00F22E38" w:rsidRPr="00A3378D">
        <w:rPr>
          <w:rFonts w:eastAsia="Calibri"/>
          <w:lang w:eastAsia="en-US"/>
        </w:rPr>
        <w:t xml:space="preserve"> МБУК «</w:t>
      </w:r>
      <w:proofErr w:type="spellStart"/>
      <w:r w:rsidR="00F22E38" w:rsidRPr="00A3378D">
        <w:rPr>
          <w:rFonts w:eastAsia="Calibri"/>
          <w:lang w:eastAsia="en-US"/>
        </w:rPr>
        <w:t>Ермоловский</w:t>
      </w:r>
      <w:proofErr w:type="spellEnd"/>
      <w:r w:rsidR="00F22E38" w:rsidRPr="00A3378D">
        <w:rPr>
          <w:rFonts w:eastAsia="Calibri"/>
          <w:lang w:eastAsia="en-US"/>
        </w:rPr>
        <w:t xml:space="preserve"> поселенческий досуговый центр» Филиал</w:t>
      </w:r>
      <w:r w:rsidR="005F12FE">
        <w:rPr>
          <w:rFonts w:eastAsia="Calibri"/>
          <w:lang w:eastAsia="en-US"/>
        </w:rPr>
        <w:t xml:space="preserve"> </w:t>
      </w:r>
      <w:r w:rsidR="00F22E38" w:rsidRPr="00A3378D">
        <w:rPr>
          <w:rFonts w:eastAsia="Calibri"/>
          <w:lang w:eastAsia="en-US"/>
        </w:rPr>
        <w:t>№</w:t>
      </w:r>
      <w:r w:rsidR="005F12FE">
        <w:rPr>
          <w:rFonts w:eastAsia="Calibri"/>
          <w:lang w:eastAsia="en-US"/>
        </w:rPr>
        <w:t xml:space="preserve"> </w:t>
      </w:r>
      <w:r w:rsidR="00F22E38" w:rsidRPr="00A3378D">
        <w:rPr>
          <w:rFonts w:eastAsia="Calibri"/>
          <w:lang w:eastAsia="en-US"/>
        </w:rPr>
        <w:t>1 «</w:t>
      </w:r>
      <w:proofErr w:type="spellStart"/>
      <w:r w:rsidR="00F22E38" w:rsidRPr="00A3378D">
        <w:rPr>
          <w:rFonts w:eastAsia="Calibri"/>
          <w:lang w:eastAsia="en-US"/>
        </w:rPr>
        <w:t>Черенцовский</w:t>
      </w:r>
      <w:proofErr w:type="spellEnd"/>
      <w:r w:rsidR="00F22E38" w:rsidRPr="00A3378D">
        <w:rPr>
          <w:rFonts w:eastAsia="Calibri"/>
          <w:lang w:eastAsia="en-US"/>
        </w:rPr>
        <w:t xml:space="preserve"> ДЦ»</w:t>
      </w:r>
      <w:r w:rsidRPr="00A3378D">
        <w:rPr>
          <w:rFonts w:eastAsia="Calibri"/>
          <w:lang w:eastAsia="en-US"/>
        </w:rPr>
        <w:t xml:space="preserve">, </w:t>
      </w:r>
      <w:r w:rsidRPr="00A3378D">
        <w:t>зрительских мест</w:t>
      </w:r>
      <w:r w:rsidRPr="00A3378D">
        <w:rPr>
          <w:rFonts w:eastAsia="Calibri"/>
          <w:lang w:eastAsia="en-US"/>
        </w:rPr>
        <w:t xml:space="preserve"> </w:t>
      </w:r>
      <w:r w:rsidR="00A3378D">
        <w:rPr>
          <w:rFonts w:eastAsia="Calibri"/>
          <w:lang w:eastAsia="en-US"/>
        </w:rPr>
        <w:t xml:space="preserve">– </w:t>
      </w:r>
      <w:r w:rsidR="00F22E38" w:rsidRPr="00A3378D">
        <w:rPr>
          <w:rFonts w:eastAsia="Calibri"/>
          <w:lang w:eastAsia="en-US"/>
        </w:rPr>
        <w:t>9</w:t>
      </w:r>
      <w:r w:rsidR="000D4B30">
        <w:rPr>
          <w:rFonts w:eastAsia="Calibri"/>
          <w:lang w:eastAsia="en-US"/>
        </w:rPr>
        <w:t>9</w:t>
      </w:r>
      <w:r w:rsidR="00A3378D">
        <w:rPr>
          <w:rFonts w:eastAsia="Calibri"/>
          <w:lang w:eastAsia="en-US"/>
        </w:rPr>
        <w:t xml:space="preserve">, </w:t>
      </w:r>
      <w:r w:rsidR="000D4B30">
        <w:rPr>
          <w:rFonts w:eastAsia="Calibri"/>
          <w:lang w:eastAsia="en-US"/>
        </w:rPr>
        <w:t>заполняемость (в год) – 400</w:t>
      </w:r>
      <w:r w:rsidR="000D4B30" w:rsidRPr="006A18C4">
        <w:rPr>
          <w:rFonts w:eastAsia="Calibri"/>
          <w:lang w:eastAsia="en-US"/>
        </w:rPr>
        <w:t xml:space="preserve"> </w:t>
      </w:r>
      <w:r w:rsidRPr="00A3378D">
        <w:rPr>
          <w:rFonts w:eastAsia="Calibri"/>
          <w:lang w:eastAsia="en-US"/>
        </w:rPr>
        <w:t>(</w:t>
      </w:r>
      <w:proofErr w:type="spellStart"/>
      <w:r w:rsidR="00CD2FD2">
        <w:rPr>
          <w:rFonts w:eastAsia="Calibri"/>
          <w:lang w:eastAsia="en-US"/>
        </w:rPr>
        <w:t>н.п</w:t>
      </w:r>
      <w:proofErr w:type="spellEnd"/>
      <w:r w:rsidR="00CD2FD2">
        <w:rPr>
          <w:rFonts w:eastAsia="Calibri"/>
          <w:lang w:eastAsia="en-US"/>
        </w:rPr>
        <w:t xml:space="preserve">. </w:t>
      </w:r>
      <w:r w:rsidR="00CD2FD2" w:rsidRPr="00CD2FD2">
        <w:rPr>
          <w:rFonts w:eastAsia="Calibri"/>
          <w:lang w:eastAsia="en-US"/>
        </w:rPr>
        <w:t>Центральная усадьба совхоза</w:t>
      </w:r>
      <w:r w:rsidR="00F22E38" w:rsidRPr="00CD2FD2">
        <w:rPr>
          <w:rFonts w:eastAsia="Calibri"/>
          <w:lang w:eastAsia="en-US"/>
        </w:rPr>
        <w:t xml:space="preserve"> «Серп и Молот», </w:t>
      </w:r>
      <w:proofErr w:type="spellStart"/>
      <w:r w:rsidR="00F22E38" w:rsidRPr="00CD2FD2">
        <w:rPr>
          <w:rFonts w:eastAsia="Calibri"/>
          <w:lang w:eastAsia="en-US"/>
        </w:rPr>
        <w:t>ул.Овражная</w:t>
      </w:r>
      <w:proofErr w:type="spellEnd"/>
      <w:r w:rsidR="00F22E38" w:rsidRPr="00CD2FD2">
        <w:rPr>
          <w:rFonts w:eastAsia="Calibri"/>
          <w:lang w:eastAsia="en-US"/>
        </w:rPr>
        <w:t xml:space="preserve"> 2а)</w:t>
      </w:r>
      <w:r w:rsidRPr="00A3378D">
        <w:rPr>
          <w:rFonts w:eastAsia="Calibri"/>
          <w:lang w:eastAsia="en-US"/>
        </w:rPr>
        <w:t>;</w:t>
      </w:r>
    </w:p>
    <w:p w14:paraId="4186733D" w14:textId="527888A5" w:rsidR="00747D0D" w:rsidRDefault="00747D0D" w:rsidP="00747D0D">
      <w:pPr>
        <w:widowControl w:val="0"/>
        <w:spacing w:after="0" w:line="240" w:lineRule="auto"/>
        <w:ind w:firstLine="709"/>
        <w:jc w:val="both"/>
        <w:rPr>
          <w:rFonts w:eastAsia="Calibri"/>
          <w:lang w:eastAsia="en-US"/>
        </w:rPr>
      </w:pPr>
      <w:r>
        <w:rPr>
          <w:rFonts w:eastAsia="Calibri"/>
          <w:lang w:eastAsia="en-US"/>
        </w:rPr>
        <w:t>-</w:t>
      </w:r>
      <w:r w:rsidRPr="00747D0D">
        <w:rPr>
          <w:rFonts w:eastAsia="Calibri"/>
          <w:lang w:eastAsia="en-US"/>
        </w:rPr>
        <w:t xml:space="preserve"> </w:t>
      </w:r>
      <w:proofErr w:type="spellStart"/>
      <w:r w:rsidRPr="00747D0D">
        <w:rPr>
          <w:rFonts w:eastAsia="Calibri"/>
          <w:lang w:eastAsia="en-US"/>
        </w:rPr>
        <w:t>Ермоловский</w:t>
      </w:r>
      <w:proofErr w:type="spellEnd"/>
      <w:r w:rsidRPr="00747D0D">
        <w:rPr>
          <w:rFonts w:eastAsia="Calibri"/>
          <w:lang w:eastAsia="en-US"/>
        </w:rPr>
        <w:t xml:space="preserve"> филиал МБУК «</w:t>
      </w:r>
      <w:proofErr w:type="spellStart"/>
      <w:r w:rsidRPr="00747D0D">
        <w:rPr>
          <w:rFonts w:eastAsia="Calibri"/>
          <w:lang w:eastAsia="en-US"/>
        </w:rPr>
        <w:t>Межпоселенческая</w:t>
      </w:r>
      <w:proofErr w:type="spellEnd"/>
      <w:r w:rsidRPr="00747D0D">
        <w:rPr>
          <w:rFonts w:eastAsia="Calibri"/>
          <w:lang w:eastAsia="en-US"/>
        </w:rPr>
        <w:t xml:space="preserve"> центральная районная библиотека Пензенского района»</w:t>
      </w:r>
      <w:r>
        <w:rPr>
          <w:rFonts w:eastAsia="Calibri"/>
          <w:lang w:eastAsia="en-US"/>
        </w:rPr>
        <w:t xml:space="preserve"> </w:t>
      </w:r>
      <w:bookmarkStart w:id="187" w:name="_Hlk182391923"/>
      <w:r w:rsidRPr="002E7E50">
        <w:rPr>
          <w:rFonts w:eastAsia="Calibri"/>
          <w:lang w:eastAsia="en-US"/>
        </w:rPr>
        <w:t>(с.</w:t>
      </w:r>
      <w:r>
        <w:rPr>
          <w:rFonts w:eastAsia="Calibri"/>
          <w:lang w:eastAsia="en-US"/>
        </w:rPr>
        <w:t xml:space="preserve"> </w:t>
      </w:r>
      <w:r w:rsidRPr="002E7E50">
        <w:rPr>
          <w:rFonts w:eastAsia="Calibri"/>
          <w:lang w:eastAsia="en-US"/>
        </w:rPr>
        <w:t>Ермоловка, ул. Октябрьская 13)</w:t>
      </w:r>
      <w:r w:rsidR="00620170">
        <w:rPr>
          <w:rFonts w:eastAsia="Calibri"/>
          <w:lang w:eastAsia="en-US"/>
        </w:rPr>
        <w:t>;</w:t>
      </w:r>
    </w:p>
    <w:p w14:paraId="41472BE3" w14:textId="5AA4C073" w:rsidR="00620170" w:rsidRDefault="00620170" w:rsidP="00620170">
      <w:pPr>
        <w:widowControl w:val="0"/>
        <w:spacing w:after="0" w:line="240" w:lineRule="auto"/>
        <w:ind w:firstLine="709"/>
        <w:jc w:val="both"/>
        <w:rPr>
          <w:rFonts w:eastAsia="Calibri"/>
          <w:lang w:eastAsia="en-US"/>
        </w:rPr>
      </w:pPr>
      <w:r>
        <w:rPr>
          <w:rFonts w:eastAsia="Calibri"/>
          <w:lang w:eastAsia="en-US"/>
        </w:rPr>
        <w:t>-</w:t>
      </w:r>
      <w:r w:rsidRPr="00747D0D">
        <w:rPr>
          <w:rFonts w:eastAsia="Calibri"/>
          <w:lang w:eastAsia="en-US"/>
        </w:rPr>
        <w:t xml:space="preserve"> </w:t>
      </w:r>
      <w:proofErr w:type="spellStart"/>
      <w:r w:rsidRPr="00620170">
        <w:rPr>
          <w:rFonts w:eastAsia="Calibri"/>
          <w:lang w:eastAsia="en-US"/>
        </w:rPr>
        <w:t>Загоскинский</w:t>
      </w:r>
      <w:proofErr w:type="spellEnd"/>
      <w:r w:rsidRPr="00747D0D">
        <w:rPr>
          <w:rFonts w:eastAsia="Calibri"/>
          <w:lang w:eastAsia="en-US"/>
        </w:rPr>
        <w:t xml:space="preserve"> филиал МБУК «</w:t>
      </w:r>
      <w:proofErr w:type="spellStart"/>
      <w:r w:rsidRPr="00747D0D">
        <w:rPr>
          <w:rFonts w:eastAsia="Calibri"/>
          <w:lang w:eastAsia="en-US"/>
        </w:rPr>
        <w:t>Межпоселенческая</w:t>
      </w:r>
      <w:proofErr w:type="spellEnd"/>
      <w:r w:rsidRPr="00747D0D">
        <w:rPr>
          <w:rFonts w:eastAsia="Calibri"/>
          <w:lang w:eastAsia="en-US"/>
        </w:rPr>
        <w:t xml:space="preserve"> центральная районная библиотека Пензенского района»</w:t>
      </w:r>
      <w:r>
        <w:rPr>
          <w:rFonts w:eastAsia="Calibri"/>
          <w:lang w:eastAsia="en-US"/>
        </w:rPr>
        <w:t xml:space="preserve"> </w:t>
      </w:r>
      <w:r w:rsidRPr="006A18C4">
        <w:rPr>
          <w:rFonts w:eastAsia="Calibri"/>
          <w:lang w:eastAsia="en-US"/>
        </w:rPr>
        <w:t>(</w:t>
      </w:r>
      <w:r w:rsidRPr="006A18C4">
        <w:t xml:space="preserve">с. </w:t>
      </w:r>
      <w:proofErr w:type="spellStart"/>
      <w:r w:rsidRPr="006A18C4">
        <w:t>Загоскино</w:t>
      </w:r>
      <w:proofErr w:type="spellEnd"/>
      <w:r w:rsidRPr="006A18C4">
        <w:t>, ул. Экспериментальная 21</w:t>
      </w:r>
      <w:r w:rsidRPr="006A18C4">
        <w:rPr>
          <w:rFonts w:eastAsia="Calibri"/>
          <w:lang w:eastAsia="en-US"/>
        </w:rPr>
        <w:t>);</w:t>
      </w:r>
    </w:p>
    <w:p w14:paraId="3972C239" w14:textId="51826588" w:rsidR="00CD2FD2" w:rsidRDefault="00620170" w:rsidP="00CD2FD2">
      <w:pPr>
        <w:widowControl w:val="0"/>
        <w:spacing w:after="0" w:line="240" w:lineRule="auto"/>
        <w:ind w:firstLine="709"/>
        <w:jc w:val="both"/>
        <w:rPr>
          <w:rFonts w:eastAsia="Calibri"/>
          <w:lang w:eastAsia="en-US"/>
        </w:rPr>
      </w:pPr>
      <w:r>
        <w:rPr>
          <w:rFonts w:eastAsia="Calibri"/>
          <w:lang w:eastAsia="en-US"/>
        </w:rPr>
        <w:t xml:space="preserve"> </w:t>
      </w:r>
      <w:r w:rsidR="00CD2FD2">
        <w:rPr>
          <w:rFonts w:eastAsia="Calibri"/>
          <w:lang w:eastAsia="en-US"/>
        </w:rPr>
        <w:t>-</w:t>
      </w:r>
      <w:r w:rsidR="00CD2FD2" w:rsidRPr="00747D0D">
        <w:rPr>
          <w:rFonts w:eastAsia="Calibri"/>
          <w:lang w:eastAsia="en-US"/>
        </w:rPr>
        <w:t xml:space="preserve"> </w:t>
      </w:r>
      <w:proofErr w:type="spellStart"/>
      <w:r w:rsidR="00CD2FD2" w:rsidRPr="00CD2FD2">
        <w:rPr>
          <w:rFonts w:eastAsia="Calibri"/>
          <w:lang w:eastAsia="en-US"/>
        </w:rPr>
        <w:t>Черенцовский</w:t>
      </w:r>
      <w:proofErr w:type="spellEnd"/>
      <w:r w:rsidR="00CD2FD2" w:rsidRPr="00747D0D">
        <w:rPr>
          <w:rFonts w:eastAsia="Calibri"/>
          <w:lang w:eastAsia="en-US"/>
        </w:rPr>
        <w:t xml:space="preserve"> филиал МБУК «</w:t>
      </w:r>
      <w:proofErr w:type="spellStart"/>
      <w:r w:rsidR="00CD2FD2" w:rsidRPr="00747D0D">
        <w:rPr>
          <w:rFonts w:eastAsia="Calibri"/>
          <w:lang w:eastAsia="en-US"/>
        </w:rPr>
        <w:t>Межпоселенческая</w:t>
      </w:r>
      <w:proofErr w:type="spellEnd"/>
      <w:r w:rsidR="00CD2FD2" w:rsidRPr="00747D0D">
        <w:rPr>
          <w:rFonts w:eastAsia="Calibri"/>
          <w:lang w:eastAsia="en-US"/>
        </w:rPr>
        <w:t xml:space="preserve"> центральная районная библиотека Пензенского района»</w:t>
      </w:r>
      <w:r w:rsidR="00CD2FD2">
        <w:rPr>
          <w:rFonts w:eastAsia="Calibri"/>
          <w:lang w:eastAsia="en-US"/>
        </w:rPr>
        <w:t xml:space="preserve"> </w:t>
      </w:r>
      <w:r w:rsidR="00CD2FD2" w:rsidRPr="00A3378D">
        <w:rPr>
          <w:rFonts w:eastAsia="Calibri"/>
          <w:lang w:eastAsia="en-US"/>
        </w:rPr>
        <w:t>(</w:t>
      </w:r>
      <w:proofErr w:type="spellStart"/>
      <w:r w:rsidR="00CD2FD2">
        <w:rPr>
          <w:rFonts w:eastAsia="Calibri"/>
          <w:lang w:eastAsia="en-US"/>
        </w:rPr>
        <w:t>н.п</w:t>
      </w:r>
      <w:proofErr w:type="spellEnd"/>
      <w:r w:rsidR="00CD2FD2">
        <w:rPr>
          <w:rFonts w:eastAsia="Calibri"/>
          <w:lang w:eastAsia="en-US"/>
        </w:rPr>
        <w:t xml:space="preserve">. </w:t>
      </w:r>
      <w:r w:rsidR="00CD2FD2" w:rsidRPr="00CD2FD2">
        <w:rPr>
          <w:rFonts w:eastAsia="Calibri"/>
          <w:lang w:eastAsia="en-US"/>
        </w:rPr>
        <w:t xml:space="preserve">Центральная усадьба совхоза «Серп и Молот», </w:t>
      </w:r>
      <w:proofErr w:type="spellStart"/>
      <w:r w:rsidR="00CD2FD2" w:rsidRPr="00CD2FD2">
        <w:rPr>
          <w:rFonts w:eastAsia="Calibri"/>
          <w:lang w:eastAsia="en-US"/>
        </w:rPr>
        <w:t>ул.Овражная</w:t>
      </w:r>
      <w:proofErr w:type="spellEnd"/>
      <w:r w:rsidR="00CD2FD2" w:rsidRPr="00CD2FD2">
        <w:rPr>
          <w:rFonts w:eastAsia="Calibri"/>
          <w:lang w:eastAsia="en-US"/>
        </w:rPr>
        <w:t xml:space="preserve"> 2а)</w:t>
      </w:r>
      <w:r w:rsidR="005C5A61">
        <w:rPr>
          <w:rFonts w:eastAsia="Calibri"/>
          <w:lang w:eastAsia="en-US"/>
        </w:rPr>
        <w:t>.</w:t>
      </w:r>
    </w:p>
    <w:p w14:paraId="127DEB80" w14:textId="703FC895" w:rsidR="005C5A61" w:rsidRDefault="005C5A61" w:rsidP="00CD2FD2">
      <w:pPr>
        <w:widowControl w:val="0"/>
        <w:spacing w:after="0" w:line="240" w:lineRule="auto"/>
        <w:ind w:firstLine="709"/>
        <w:jc w:val="both"/>
        <w:rPr>
          <w:rFonts w:eastAsia="Calibri"/>
          <w:lang w:eastAsia="en-US"/>
        </w:rPr>
      </w:pPr>
      <w:r>
        <w:rPr>
          <w:rFonts w:eastAsia="Calibri"/>
          <w:lang w:eastAsia="en-US"/>
        </w:rPr>
        <w:t xml:space="preserve">Объекты физической культуры и спорта на территории </w:t>
      </w:r>
      <w:proofErr w:type="spellStart"/>
      <w:r>
        <w:rPr>
          <w:rFonts w:eastAsia="Calibri"/>
          <w:lang w:eastAsia="en-US"/>
        </w:rPr>
        <w:t>Ермоловского</w:t>
      </w:r>
      <w:proofErr w:type="spellEnd"/>
      <w:r>
        <w:rPr>
          <w:rFonts w:eastAsia="Calibri"/>
          <w:lang w:eastAsia="en-US"/>
        </w:rPr>
        <w:t xml:space="preserve"> сельсовета представлены спортивными залами при</w:t>
      </w:r>
      <w:r w:rsidR="008C1101">
        <w:rPr>
          <w:rFonts w:eastAsia="Calibri"/>
          <w:lang w:eastAsia="en-US"/>
        </w:rPr>
        <w:t xml:space="preserve"> </w:t>
      </w:r>
      <w:r>
        <w:rPr>
          <w:rFonts w:eastAsia="Calibri"/>
          <w:lang w:eastAsia="en-US"/>
        </w:rPr>
        <w:t>школах</w:t>
      </w:r>
      <w:r w:rsidR="00D05C67">
        <w:rPr>
          <w:rFonts w:eastAsia="Calibri"/>
          <w:lang w:eastAsia="en-US"/>
        </w:rPr>
        <w:t>.</w:t>
      </w:r>
    </w:p>
    <w:bookmarkEnd w:id="186"/>
    <w:bookmarkEnd w:id="187"/>
    <w:p w14:paraId="58C401FC" w14:textId="378A5331" w:rsidR="005066FF" w:rsidRPr="005066FF" w:rsidRDefault="005066FF" w:rsidP="005066FF">
      <w:pPr>
        <w:widowControl w:val="0"/>
        <w:spacing w:after="0" w:line="240" w:lineRule="auto"/>
        <w:jc w:val="both"/>
        <w:rPr>
          <w:rFonts w:eastAsia="Calibri"/>
          <w:b/>
          <w:bCs/>
          <w:lang w:eastAsia="en-US"/>
        </w:rPr>
      </w:pPr>
    </w:p>
    <w:p w14:paraId="728D021A" w14:textId="77777777" w:rsidR="005066FF" w:rsidRPr="00130843" w:rsidRDefault="008920DA" w:rsidP="005F1A2C">
      <w:pPr>
        <w:pStyle w:val="20"/>
        <w:spacing w:before="0"/>
        <w:jc w:val="both"/>
        <w:rPr>
          <w:szCs w:val="24"/>
        </w:rPr>
      </w:pPr>
      <w:bookmarkStart w:id="188" w:name="_Toc192172731"/>
      <w:r>
        <w:rPr>
          <w:szCs w:val="24"/>
        </w:rPr>
        <w:t>2.1</w:t>
      </w:r>
      <w:r w:rsidR="00BB168E">
        <w:rPr>
          <w:szCs w:val="24"/>
        </w:rPr>
        <w:t>2</w:t>
      </w:r>
      <w:r>
        <w:rPr>
          <w:szCs w:val="24"/>
        </w:rPr>
        <w:t xml:space="preserve">.4. </w:t>
      </w:r>
      <w:r w:rsidR="005066FF" w:rsidRPr="00130843">
        <w:rPr>
          <w:szCs w:val="24"/>
        </w:rPr>
        <w:t>Система торгово-бытового и административного обслуживания.</w:t>
      </w:r>
      <w:bookmarkEnd w:id="188"/>
    </w:p>
    <w:p w14:paraId="26968C51" w14:textId="3FAD39D7" w:rsidR="005066FF" w:rsidRDefault="005066FF" w:rsidP="005066FF">
      <w:pPr>
        <w:keepNext/>
        <w:keepLines/>
        <w:spacing w:after="0" w:line="240" w:lineRule="auto"/>
        <w:ind w:firstLine="709"/>
        <w:jc w:val="both"/>
        <w:rPr>
          <w:rFonts w:eastAsia="Calibri"/>
          <w:lang w:eastAsia="en-US"/>
        </w:rPr>
      </w:pPr>
      <w:r w:rsidRPr="005066FF">
        <w:rPr>
          <w:rFonts w:eastAsia="Calibri"/>
          <w:lang w:eastAsia="en-US"/>
        </w:rPr>
        <w:t>Создание условий для обеспечения жителей поселения услугами общественного питания, торговли, бытового и административного обслуживания – сфера деятельности органов местного самоуправления, которая регулируется многочисленными нормативными правовыми актами. Вышеуказанные сферы деятельности, в соответствии с конституционным разграничением предметов ведения, являются предметом совместных интересов федеральных, региональных и муниципальных органов власти. Соответственно правовое регулирование осуществляется не только федеральными законами, но и законами Пензенской области, а также многочисленными подзаконными актами, в том числе и муниципальными правовыми актами.</w:t>
      </w:r>
    </w:p>
    <w:p w14:paraId="7390B901" w14:textId="24067CDB" w:rsidR="00B61E96" w:rsidRPr="00BE2C19" w:rsidRDefault="00B61E96" w:rsidP="005066FF">
      <w:pPr>
        <w:keepNext/>
        <w:keepLines/>
        <w:spacing w:after="0" w:line="240" w:lineRule="auto"/>
        <w:ind w:firstLine="709"/>
        <w:jc w:val="both"/>
        <w:rPr>
          <w:rFonts w:eastAsia="Calibri"/>
          <w:lang w:eastAsia="en-US"/>
        </w:rPr>
      </w:pPr>
      <w:r w:rsidRPr="00BE2C19">
        <w:rPr>
          <w:szCs w:val="24"/>
        </w:rPr>
        <w:t xml:space="preserve">На территории сельсовета расположен 1 объект, обеспечивающий осуществление деятельности органов власти. </w:t>
      </w:r>
      <w:r w:rsidR="00BE2C19">
        <w:rPr>
          <w:szCs w:val="24"/>
        </w:rPr>
        <w:t>А</w:t>
      </w:r>
      <w:r w:rsidRPr="00BE2C19">
        <w:rPr>
          <w:szCs w:val="24"/>
        </w:rPr>
        <w:t xml:space="preserve">дминистрации </w:t>
      </w:r>
      <w:proofErr w:type="spellStart"/>
      <w:r w:rsidR="00BE2C19">
        <w:rPr>
          <w:szCs w:val="24"/>
        </w:rPr>
        <w:t>Ермоловского</w:t>
      </w:r>
      <w:proofErr w:type="spellEnd"/>
      <w:r w:rsidR="00BE2C19">
        <w:rPr>
          <w:szCs w:val="24"/>
        </w:rPr>
        <w:t xml:space="preserve"> сельсовета Пензенского района </w:t>
      </w:r>
      <w:r w:rsidRPr="00BE2C19">
        <w:rPr>
          <w:szCs w:val="24"/>
        </w:rPr>
        <w:t>расположен</w:t>
      </w:r>
      <w:r w:rsidR="00BE2C19">
        <w:rPr>
          <w:szCs w:val="24"/>
        </w:rPr>
        <w:t>а</w:t>
      </w:r>
      <w:r w:rsidRPr="00BE2C19">
        <w:rPr>
          <w:szCs w:val="24"/>
        </w:rPr>
        <w:t xml:space="preserve"> в здании в </w:t>
      </w:r>
      <w:r w:rsidRPr="00BE2C19">
        <w:rPr>
          <w:szCs w:val="24"/>
          <w:shd w:val="clear" w:color="auto" w:fill="FFFFFF"/>
        </w:rPr>
        <w:t>с. Ермоловка, ул. Советская, 13.</w:t>
      </w:r>
    </w:p>
    <w:p w14:paraId="7891D66A" w14:textId="72659EBD" w:rsidR="005066FF" w:rsidRPr="00584F5B" w:rsidRDefault="005066FF" w:rsidP="005066FF">
      <w:pPr>
        <w:widowControl w:val="0"/>
        <w:spacing w:after="0" w:line="240" w:lineRule="auto"/>
        <w:ind w:firstLine="709"/>
        <w:jc w:val="both"/>
        <w:rPr>
          <w:rFonts w:eastAsia="Calibri"/>
          <w:lang w:eastAsia="en-US"/>
        </w:rPr>
      </w:pPr>
      <w:r w:rsidRPr="00584F5B">
        <w:rPr>
          <w:rFonts w:eastAsia="Calibri"/>
          <w:lang w:eastAsia="en-US"/>
        </w:rPr>
        <w:t>На территории сельсовета</w:t>
      </w:r>
      <w:r w:rsidR="00B61E96" w:rsidRPr="00584F5B">
        <w:rPr>
          <w:rFonts w:eastAsia="Calibri"/>
          <w:lang w:eastAsia="en-US"/>
        </w:rPr>
        <w:t xml:space="preserve"> </w:t>
      </w:r>
      <w:r w:rsidRPr="00584F5B">
        <w:rPr>
          <w:rFonts w:eastAsia="Calibri"/>
          <w:lang w:eastAsia="en-US"/>
        </w:rPr>
        <w:t>расположены следующие объекты, необходимые для жизнедеятельности населения:</w:t>
      </w:r>
    </w:p>
    <w:p w14:paraId="63BC8565" w14:textId="7376B0A5" w:rsidR="00B61E96" w:rsidRDefault="00B61E96" w:rsidP="00B61E96">
      <w:pPr>
        <w:tabs>
          <w:tab w:val="right" w:pos="9354"/>
        </w:tabs>
        <w:spacing w:after="0"/>
        <w:ind w:firstLine="567"/>
        <w:jc w:val="both"/>
      </w:pPr>
      <w:r w:rsidRPr="00584F5B">
        <w:t>- в с. Ермоловка</w:t>
      </w:r>
      <w:r w:rsidR="00584F5B">
        <w:t xml:space="preserve"> - </w:t>
      </w:r>
      <w:r w:rsidR="004C5B34">
        <w:t>9</w:t>
      </w:r>
      <w:r w:rsidR="00584F5B" w:rsidRPr="00584F5B">
        <w:t xml:space="preserve"> магазин</w:t>
      </w:r>
      <w:r w:rsidR="00584F5B">
        <w:t>ов, 1 аптечный пункт</w:t>
      </w:r>
      <w:r w:rsidRPr="00584F5B">
        <w:t>;</w:t>
      </w:r>
    </w:p>
    <w:p w14:paraId="36476864" w14:textId="18645690" w:rsidR="00584F5B" w:rsidRDefault="00584F5B" w:rsidP="00B61E96">
      <w:pPr>
        <w:tabs>
          <w:tab w:val="right" w:pos="9354"/>
        </w:tabs>
        <w:spacing w:after="0"/>
        <w:ind w:firstLine="567"/>
        <w:jc w:val="both"/>
      </w:pPr>
      <w:r>
        <w:t xml:space="preserve">- в </w:t>
      </w:r>
      <w:proofErr w:type="spellStart"/>
      <w:r w:rsidRPr="00E11A03">
        <w:t>н.п</w:t>
      </w:r>
      <w:proofErr w:type="spellEnd"/>
      <w:r w:rsidRPr="00E11A03">
        <w:t xml:space="preserve">. Центральная усадьба </w:t>
      </w:r>
      <w:proofErr w:type="spellStart"/>
      <w:r w:rsidRPr="00E11A03">
        <w:t>свх</w:t>
      </w:r>
      <w:proofErr w:type="spellEnd"/>
      <w:r w:rsidRPr="00E11A03">
        <w:t>. "Серп и молот"</w:t>
      </w:r>
      <w:r>
        <w:t xml:space="preserve"> </w:t>
      </w:r>
      <w:r w:rsidR="000A12F3">
        <w:t>–</w:t>
      </w:r>
      <w:r>
        <w:t xml:space="preserve"> </w:t>
      </w:r>
      <w:r w:rsidR="004C5B34">
        <w:t>4</w:t>
      </w:r>
      <w:r w:rsidR="000A12F3">
        <w:t xml:space="preserve"> магазин</w:t>
      </w:r>
      <w:r w:rsidR="004C5B34">
        <w:t>а</w:t>
      </w:r>
      <w:r w:rsidR="000A12F3">
        <w:t>;</w:t>
      </w:r>
    </w:p>
    <w:p w14:paraId="3D1DF713" w14:textId="153080C1" w:rsidR="000A12F3" w:rsidRPr="00584F5B" w:rsidRDefault="000A12F3" w:rsidP="00B61E96">
      <w:pPr>
        <w:tabs>
          <w:tab w:val="right" w:pos="9354"/>
        </w:tabs>
        <w:spacing w:after="0"/>
        <w:ind w:firstLine="567"/>
        <w:jc w:val="both"/>
      </w:pPr>
      <w:r>
        <w:t xml:space="preserve">- в с. </w:t>
      </w:r>
      <w:proofErr w:type="spellStart"/>
      <w:r>
        <w:t>Загоскино</w:t>
      </w:r>
      <w:proofErr w:type="spellEnd"/>
      <w:r>
        <w:t xml:space="preserve"> – </w:t>
      </w:r>
      <w:r w:rsidR="00F571D2">
        <w:t>3</w:t>
      </w:r>
      <w:r>
        <w:t xml:space="preserve"> магазина;</w:t>
      </w:r>
    </w:p>
    <w:p w14:paraId="525671B8" w14:textId="20395C05" w:rsidR="00B61E96" w:rsidRPr="00584F5B" w:rsidRDefault="00B61E96" w:rsidP="00B61E96">
      <w:pPr>
        <w:tabs>
          <w:tab w:val="right" w:pos="9354"/>
        </w:tabs>
        <w:spacing w:after="0"/>
        <w:ind w:firstLine="567"/>
        <w:jc w:val="both"/>
      </w:pPr>
      <w:r w:rsidRPr="00584F5B">
        <w:t xml:space="preserve">- </w:t>
      </w:r>
      <w:r w:rsidR="000A12F3">
        <w:t xml:space="preserve">в </w:t>
      </w:r>
      <w:r w:rsidR="000A12F3" w:rsidRPr="00E11A03">
        <w:t xml:space="preserve">с. </w:t>
      </w:r>
      <w:proofErr w:type="spellStart"/>
      <w:r w:rsidR="000A12F3" w:rsidRPr="00E11A03">
        <w:t>Черенцовка</w:t>
      </w:r>
      <w:proofErr w:type="spellEnd"/>
      <w:r w:rsidR="000A12F3" w:rsidRPr="00E11A03">
        <w:t xml:space="preserve"> </w:t>
      </w:r>
      <w:r w:rsidR="000A12F3">
        <w:t>- 2</w:t>
      </w:r>
      <w:r w:rsidRPr="00584F5B">
        <w:t xml:space="preserve"> магазин</w:t>
      </w:r>
      <w:r w:rsidR="000A12F3">
        <w:t>а</w:t>
      </w:r>
      <w:r w:rsidRPr="00584F5B">
        <w:t>;</w:t>
      </w:r>
    </w:p>
    <w:p w14:paraId="273BBEAC" w14:textId="2D72B579" w:rsidR="00984BC7" w:rsidRDefault="00B61E96" w:rsidP="00B61E96">
      <w:pPr>
        <w:widowControl w:val="0"/>
        <w:spacing w:after="0" w:line="240" w:lineRule="auto"/>
        <w:ind w:firstLine="567"/>
        <w:contextualSpacing/>
        <w:jc w:val="both"/>
      </w:pPr>
      <w:r w:rsidRPr="00584F5B">
        <w:lastRenderedPageBreak/>
        <w:t xml:space="preserve">- </w:t>
      </w:r>
      <w:r w:rsidR="000A12F3">
        <w:t xml:space="preserve">в с. </w:t>
      </w:r>
      <w:proofErr w:type="spellStart"/>
      <w:r w:rsidR="000A12F3">
        <w:t>Любят</w:t>
      </w:r>
      <w:r w:rsidR="0067320D">
        <w:t>и</w:t>
      </w:r>
      <w:r w:rsidR="000A12F3">
        <w:t>но</w:t>
      </w:r>
      <w:proofErr w:type="spellEnd"/>
      <w:r w:rsidR="000A12F3">
        <w:t xml:space="preserve"> - 1</w:t>
      </w:r>
      <w:r w:rsidRPr="00584F5B">
        <w:t xml:space="preserve"> магазин</w:t>
      </w:r>
      <w:r w:rsidR="00F571D2">
        <w:t>;</w:t>
      </w:r>
    </w:p>
    <w:p w14:paraId="5565D4FA" w14:textId="2DA3969E" w:rsidR="00F571D2" w:rsidRPr="00984BC7" w:rsidRDefault="00F571D2" w:rsidP="00B61E96">
      <w:pPr>
        <w:widowControl w:val="0"/>
        <w:spacing w:after="0" w:line="240" w:lineRule="auto"/>
        <w:ind w:firstLine="567"/>
        <w:contextualSpacing/>
        <w:jc w:val="both"/>
        <w:rPr>
          <w:szCs w:val="24"/>
        </w:rPr>
      </w:pPr>
      <w:r>
        <w:t>- в СНТ «Ландыш» - 1 магазин.</w:t>
      </w:r>
    </w:p>
    <w:p w14:paraId="3DD7FA04" w14:textId="77777777" w:rsidR="00E94460" w:rsidRPr="00335FA1" w:rsidRDefault="00A202FB" w:rsidP="005F1A2C">
      <w:pPr>
        <w:pStyle w:val="20"/>
        <w:spacing w:before="0"/>
        <w:rPr>
          <w:szCs w:val="24"/>
        </w:rPr>
      </w:pPr>
      <w:bookmarkStart w:id="189" w:name="_Toc192172732"/>
      <w:r>
        <w:rPr>
          <w:szCs w:val="24"/>
        </w:rPr>
        <w:t>2</w:t>
      </w:r>
      <w:r w:rsidR="0038039A" w:rsidRPr="00335FA1">
        <w:rPr>
          <w:szCs w:val="24"/>
        </w:rPr>
        <w:t>.</w:t>
      </w:r>
      <w:r w:rsidR="00C02A6F">
        <w:rPr>
          <w:szCs w:val="24"/>
        </w:rPr>
        <w:t>1</w:t>
      </w:r>
      <w:r w:rsidR="00BB168E">
        <w:rPr>
          <w:szCs w:val="24"/>
        </w:rPr>
        <w:t>3</w:t>
      </w:r>
      <w:r w:rsidR="00E94460" w:rsidRPr="00335FA1">
        <w:rPr>
          <w:szCs w:val="24"/>
        </w:rPr>
        <w:t>. Места погребения</w:t>
      </w:r>
      <w:bookmarkEnd w:id="189"/>
    </w:p>
    <w:p w14:paraId="568A1EB1" w14:textId="61F3ACAF" w:rsidR="00CF6BBD" w:rsidRDefault="00CF6BBD" w:rsidP="003B1B1E">
      <w:pPr>
        <w:keepNext/>
        <w:keepLines/>
        <w:spacing w:after="0" w:line="240" w:lineRule="auto"/>
        <w:ind w:firstLine="709"/>
        <w:jc w:val="both"/>
      </w:pPr>
      <w:r w:rsidRPr="00006892">
        <w:t xml:space="preserve">На территории </w:t>
      </w:r>
      <w:proofErr w:type="spellStart"/>
      <w:r w:rsidR="00601836">
        <w:t>Ермоловского</w:t>
      </w:r>
      <w:proofErr w:type="spellEnd"/>
      <w:r w:rsidRPr="00006892">
        <w:t xml:space="preserve"> сельсовета расположено </w:t>
      </w:r>
      <w:r w:rsidR="00A66824">
        <w:t>6</w:t>
      </w:r>
      <w:r w:rsidRPr="00006892">
        <w:t xml:space="preserve"> кладбищ, общей площадью   </w:t>
      </w:r>
      <w:r w:rsidR="00212962" w:rsidRPr="00212962">
        <w:t>7</w:t>
      </w:r>
      <w:r w:rsidRPr="00212962">
        <w:t>,</w:t>
      </w:r>
      <w:r w:rsidR="00212962" w:rsidRPr="00212962">
        <w:t>97</w:t>
      </w:r>
      <w:r w:rsidRPr="00212962">
        <w:t xml:space="preserve"> га.</w:t>
      </w:r>
    </w:p>
    <w:p w14:paraId="6A327ED7" w14:textId="6EBA7405" w:rsidR="00CF6BBD" w:rsidRDefault="00CF6BBD" w:rsidP="003B1B1E">
      <w:pPr>
        <w:keepNext/>
        <w:keepLines/>
        <w:spacing w:after="0" w:line="240" w:lineRule="auto"/>
        <w:ind w:firstLine="709"/>
        <w:jc w:val="both"/>
        <w:rPr>
          <w:rFonts w:eastAsia="Calibri"/>
          <w:lang w:eastAsia="en-US"/>
        </w:rPr>
      </w:pPr>
      <w:r w:rsidRPr="00CF6BBD">
        <w:rPr>
          <w:rFonts w:eastAsia="Calibri"/>
          <w:lang w:eastAsia="en-US"/>
        </w:rPr>
        <w:t>Кладбища не оказывают негативного влияния на селитебную зону населенных пунктов, так как жилая застройка располагается на расстоянии, соответствующем нормативам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rFonts w:eastAsia="Calibri"/>
          <w:lang w:eastAsia="en-US"/>
        </w:rPr>
        <w:t xml:space="preserve"> (с последующими изменениями)</w:t>
      </w:r>
      <w:r w:rsidRPr="00CF6BBD">
        <w:rPr>
          <w:rFonts w:eastAsia="Calibri"/>
          <w:lang w:eastAsia="en-US"/>
        </w:rPr>
        <w:t>.</w:t>
      </w:r>
    </w:p>
    <w:p w14:paraId="683A1DE5" w14:textId="45B73655" w:rsidR="00A12F06" w:rsidRDefault="00A12F06" w:rsidP="003B1B1E">
      <w:pPr>
        <w:keepNext/>
        <w:keepLines/>
        <w:spacing w:after="0" w:line="240" w:lineRule="auto"/>
        <w:ind w:firstLine="709"/>
        <w:jc w:val="both"/>
        <w:rPr>
          <w:rFonts w:eastAsia="Calibri"/>
          <w:lang w:eastAsia="en-US"/>
        </w:rPr>
      </w:pPr>
      <w:r w:rsidRPr="005066FF">
        <w:rPr>
          <w:rFonts w:eastAsia="Calibri"/>
          <w:lang w:eastAsia="en-US"/>
        </w:rPr>
        <w:t xml:space="preserve">На территории поселения расположено </w:t>
      </w:r>
      <w:r>
        <w:rPr>
          <w:rFonts w:eastAsia="Calibri"/>
          <w:lang w:eastAsia="en-US"/>
        </w:rPr>
        <w:t>6</w:t>
      </w:r>
      <w:r w:rsidRPr="005066FF">
        <w:rPr>
          <w:rFonts w:eastAsia="Calibri"/>
          <w:lang w:eastAsia="en-US"/>
        </w:rPr>
        <w:t xml:space="preserve"> кладбищ</w:t>
      </w:r>
      <w:r w:rsidR="00DB4EEF">
        <w:rPr>
          <w:rFonts w:eastAsia="Calibri"/>
          <w:lang w:eastAsia="en-US"/>
        </w:rPr>
        <w:t xml:space="preserve"> (таблица 2.13.1)</w:t>
      </w:r>
      <w:r>
        <w:rPr>
          <w:rFonts w:eastAsia="Calibri"/>
          <w:lang w:eastAsia="en-US"/>
        </w:rPr>
        <w:t>:</w:t>
      </w:r>
    </w:p>
    <w:p w14:paraId="0201E166" w14:textId="28EF4201" w:rsidR="00A12F06" w:rsidRPr="00E11A03" w:rsidRDefault="00A12F06" w:rsidP="003B1B1E">
      <w:pPr>
        <w:keepNext/>
        <w:keepLines/>
        <w:spacing w:after="0" w:line="240" w:lineRule="auto"/>
        <w:ind w:firstLine="709"/>
        <w:jc w:val="both"/>
        <w:rPr>
          <w:rFonts w:eastAsia="Calibri"/>
          <w:lang w:eastAsia="en-US"/>
        </w:rPr>
      </w:pPr>
      <w:r w:rsidRPr="00E11A03">
        <w:rPr>
          <w:rFonts w:eastAsia="Calibri"/>
          <w:lang w:eastAsia="en-US"/>
        </w:rPr>
        <w:t xml:space="preserve">- </w:t>
      </w:r>
      <w:proofErr w:type="spellStart"/>
      <w:r w:rsidR="00E11A03" w:rsidRPr="00E11A03">
        <w:t>н.п</w:t>
      </w:r>
      <w:proofErr w:type="spellEnd"/>
      <w:r w:rsidR="00E11A03" w:rsidRPr="00E11A03">
        <w:t xml:space="preserve">. Центральная усадьба </w:t>
      </w:r>
      <w:proofErr w:type="spellStart"/>
      <w:r w:rsidR="00E11A03" w:rsidRPr="00E11A03">
        <w:t>свх</w:t>
      </w:r>
      <w:proofErr w:type="spellEnd"/>
      <w:r w:rsidR="00E11A03" w:rsidRPr="00E11A03">
        <w:t>. "Серп и молот"</w:t>
      </w:r>
      <w:r w:rsidRPr="00E11A03">
        <w:t xml:space="preserve"> (</w:t>
      </w:r>
      <w:r w:rsidRPr="00E11A03">
        <w:rPr>
          <w:rFonts w:eastAsia="Calibri"/>
          <w:lang w:eastAsia="en-US"/>
        </w:rPr>
        <w:t xml:space="preserve">земельный участок с кадастровым номером </w:t>
      </w:r>
      <w:r w:rsidR="00E11A03" w:rsidRPr="00E11A03">
        <w:rPr>
          <w:rFonts w:eastAsia="Calibri"/>
          <w:lang w:eastAsia="en-US"/>
        </w:rPr>
        <w:t>58:24:0000000:2440</w:t>
      </w:r>
      <w:r w:rsidRPr="00E11A03">
        <w:rPr>
          <w:rFonts w:eastAsia="Calibri"/>
          <w:lang w:eastAsia="en-US"/>
        </w:rPr>
        <w:t>);</w:t>
      </w:r>
    </w:p>
    <w:p w14:paraId="02D59061" w14:textId="1A361383" w:rsidR="00A12F06" w:rsidRDefault="00A12F06" w:rsidP="003B1B1E">
      <w:pPr>
        <w:keepNext/>
        <w:keepLines/>
        <w:spacing w:after="0" w:line="240" w:lineRule="auto"/>
        <w:ind w:firstLine="709"/>
        <w:jc w:val="both"/>
        <w:rPr>
          <w:rFonts w:eastAsia="Calibri"/>
          <w:lang w:eastAsia="en-US"/>
        </w:rPr>
      </w:pPr>
      <w:r w:rsidRPr="00E11A03">
        <w:rPr>
          <w:rFonts w:eastAsia="Calibri"/>
          <w:lang w:eastAsia="en-US"/>
        </w:rPr>
        <w:t xml:space="preserve">- </w:t>
      </w:r>
      <w:r w:rsidRPr="00E11A03">
        <w:t xml:space="preserve">с. </w:t>
      </w:r>
      <w:proofErr w:type="spellStart"/>
      <w:r w:rsidRPr="00E11A03">
        <w:t>Загоскино</w:t>
      </w:r>
      <w:proofErr w:type="spellEnd"/>
      <w:r w:rsidRPr="00E11A03">
        <w:t xml:space="preserve"> (</w:t>
      </w:r>
      <w:r w:rsidRPr="00E11A03">
        <w:rPr>
          <w:rFonts w:eastAsia="Calibri"/>
          <w:lang w:eastAsia="en-US"/>
        </w:rPr>
        <w:t xml:space="preserve">земельный участок с кадастровым номером </w:t>
      </w:r>
      <w:r w:rsidR="00E11A03" w:rsidRPr="00E11A03">
        <w:rPr>
          <w:rFonts w:eastAsia="Calibri"/>
          <w:lang w:eastAsia="en-US"/>
        </w:rPr>
        <w:t>58:24:0080503:5</w:t>
      </w:r>
      <w:r w:rsidR="00586531">
        <w:rPr>
          <w:rFonts w:eastAsia="Calibri"/>
          <w:lang w:eastAsia="en-US"/>
        </w:rPr>
        <w:t xml:space="preserve">, </w:t>
      </w:r>
      <w:r w:rsidR="00586531" w:rsidRPr="0069697D">
        <w:rPr>
          <w:rFonts w:eastAsia="Calibri"/>
          <w:lang w:eastAsia="en-US"/>
        </w:rPr>
        <w:t>часть кадастрового квартала</w:t>
      </w:r>
      <w:r w:rsidR="00586531">
        <w:rPr>
          <w:rFonts w:eastAsia="Calibri"/>
          <w:lang w:eastAsia="en-US"/>
        </w:rPr>
        <w:t xml:space="preserve"> </w:t>
      </w:r>
      <w:r w:rsidR="0069697D" w:rsidRPr="00E11A03">
        <w:rPr>
          <w:rFonts w:eastAsia="Calibri"/>
          <w:lang w:eastAsia="en-US"/>
        </w:rPr>
        <w:t>58:24:0080503</w:t>
      </w:r>
      <w:r w:rsidRPr="00E11A03">
        <w:rPr>
          <w:rFonts w:eastAsia="Calibri"/>
          <w:lang w:eastAsia="en-US"/>
        </w:rPr>
        <w:t>);</w:t>
      </w:r>
    </w:p>
    <w:p w14:paraId="552BC5BA" w14:textId="2A98DE95" w:rsidR="00D74E4C" w:rsidRDefault="00D74E4C" w:rsidP="00D74E4C">
      <w:pPr>
        <w:keepNext/>
        <w:keepLines/>
        <w:spacing w:after="0" w:line="240" w:lineRule="auto"/>
        <w:ind w:firstLine="709"/>
        <w:jc w:val="both"/>
        <w:rPr>
          <w:rFonts w:eastAsia="Calibri"/>
          <w:lang w:eastAsia="en-US"/>
        </w:rPr>
      </w:pPr>
      <w:r w:rsidRPr="00E11A03">
        <w:rPr>
          <w:rFonts w:eastAsia="Calibri"/>
          <w:lang w:eastAsia="en-US"/>
        </w:rPr>
        <w:t xml:space="preserve">- севернее </w:t>
      </w:r>
      <w:r w:rsidRPr="00E11A03">
        <w:t xml:space="preserve">с. </w:t>
      </w:r>
      <w:proofErr w:type="spellStart"/>
      <w:r w:rsidRPr="00E11A03">
        <w:t>Черенцовка</w:t>
      </w:r>
      <w:proofErr w:type="spellEnd"/>
      <w:r w:rsidRPr="00E11A03">
        <w:t xml:space="preserve"> (</w:t>
      </w:r>
      <w:r w:rsidRPr="00E11A03">
        <w:rPr>
          <w:rFonts w:eastAsia="Calibri"/>
          <w:lang w:eastAsia="en-US"/>
        </w:rPr>
        <w:t>земельный участок с кадастровым номером 58:24:0284002:32)</w:t>
      </w:r>
      <w:r>
        <w:rPr>
          <w:rFonts w:eastAsia="Calibri"/>
          <w:lang w:eastAsia="en-US"/>
        </w:rPr>
        <w:t>;</w:t>
      </w:r>
    </w:p>
    <w:p w14:paraId="727F6041" w14:textId="184BA761" w:rsidR="00D74E4C" w:rsidRDefault="00D74E4C" w:rsidP="00D74E4C">
      <w:pPr>
        <w:spacing w:after="0" w:line="240" w:lineRule="auto"/>
        <w:ind w:firstLine="709"/>
        <w:jc w:val="both"/>
        <w:rPr>
          <w:rFonts w:eastAsia="Calibri"/>
          <w:lang w:eastAsia="en-US"/>
        </w:rPr>
      </w:pPr>
      <w:r w:rsidRPr="00D74E4C">
        <w:t>- западнее с.</w:t>
      </w:r>
      <w:r w:rsidR="00156D20">
        <w:t xml:space="preserve"> </w:t>
      </w:r>
      <w:r w:rsidRPr="00D74E4C">
        <w:t>Дубасово (</w:t>
      </w:r>
      <w:r w:rsidRPr="00D74E4C">
        <w:rPr>
          <w:rFonts w:eastAsia="Calibri"/>
          <w:lang w:eastAsia="en-US"/>
        </w:rPr>
        <w:t>земельный участок с кадастровым номером 58:24:0284102:17, 58:24:0284102:16);</w:t>
      </w:r>
    </w:p>
    <w:p w14:paraId="7EAB8B8D" w14:textId="57E16743" w:rsidR="00A12F06" w:rsidRPr="00D74E4C" w:rsidRDefault="00A12F06" w:rsidP="003B1B1E">
      <w:pPr>
        <w:keepNext/>
        <w:keepLines/>
        <w:spacing w:after="0" w:line="240" w:lineRule="auto"/>
        <w:ind w:firstLine="709"/>
        <w:jc w:val="both"/>
      </w:pPr>
      <w:r w:rsidRPr="00D74E4C">
        <w:t xml:space="preserve">- </w:t>
      </w:r>
      <w:r w:rsidR="00D74E4C" w:rsidRPr="00D74E4C">
        <w:t xml:space="preserve">севернее </w:t>
      </w:r>
      <w:r w:rsidRPr="00D74E4C">
        <w:t xml:space="preserve">с. </w:t>
      </w:r>
      <w:proofErr w:type="spellStart"/>
      <w:r w:rsidRPr="00D74E4C">
        <w:t>Любятино</w:t>
      </w:r>
      <w:proofErr w:type="spellEnd"/>
      <w:r w:rsidR="00D74E4C" w:rsidRPr="00D74E4C">
        <w:t xml:space="preserve"> </w:t>
      </w:r>
      <w:r w:rsidRPr="00D74E4C">
        <w:t>(</w:t>
      </w:r>
      <w:r w:rsidRPr="00D74E4C">
        <w:rPr>
          <w:rFonts w:eastAsia="Calibri"/>
          <w:lang w:eastAsia="en-US"/>
        </w:rPr>
        <w:t xml:space="preserve">земельный участок с кадастровым номером </w:t>
      </w:r>
      <w:r w:rsidR="00D74E4C" w:rsidRPr="00D74E4C">
        <w:rPr>
          <w:rFonts w:eastAsia="Calibri"/>
          <w:lang w:eastAsia="en-US"/>
        </w:rPr>
        <w:t>58:24:0284302:30</w:t>
      </w:r>
      <w:r w:rsidRPr="00D74E4C">
        <w:rPr>
          <w:rFonts w:eastAsia="Calibri"/>
          <w:lang w:eastAsia="en-US"/>
        </w:rPr>
        <w:t>);</w:t>
      </w:r>
    </w:p>
    <w:p w14:paraId="724E9667" w14:textId="7EACDDDB" w:rsidR="00A12F06" w:rsidRPr="003932D3" w:rsidRDefault="00A12F06" w:rsidP="003B1B1E">
      <w:pPr>
        <w:keepNext/>
        <w:keepLines/>
        <w:spacing w:after="0" w:line="240" w:lineRule="auto"/>
        <w:ind w:firstLine="709"/>
        <w:jc w:val="both"/>
      </w:pPr>
      <w:r w:rsidRPr="003932D3">
        <w:t xml:space="preserve">- </w:t>
      </w:r>
      <w:r w:rsidR="003932D3" w:rsidRPr="003932D3">
        <w:t xml:space="preserve">юго-восточнее д. </w:t>
      </w:r>
      <w:proofErr w:type="spellStart"/>
      <w:r w:rsidR="003932D3" w:rsidRPr="003932D3">
        <w:t>Софьевка</w:t>
      </w:r>
      <w:proofErr w:type="spellEnd"/>
      <w:r w:rsidR="003932D3" w:rsidRPr="003932D3">
        <w:t>.</w:t>
      </w:r>
    </w:p>
    <w:p w14:paraId="5A07E5EF" w14:textId="1B7231A8" w:rsidR="00371087" w:rsidRDefault="00371087" w:rsidP="00CF6BBD">
      <w:pPr>
        <w:widowControl w:val="0"/>
        <w:spacing w:after="0" w:line="240" w:lineRule="auto"/>
        <w:ind w:firstLine="709"/>
        <w:jc w:val="right"/>
        <w:rPr>
          <w:szCs w:val="20"/>
        </w:rPr>
      </w:pPr>
      <w:bookmarkStart w:id="190" w:name="_Hlk149053027"/>
    </w:p>
    <w:p w14:paraId="0ABFA072" w14:textId="0037DDFF" w:rsidR="00CF6BBD" w:rsidRPr="00577E0A" w:rsidRDefault="00CF6BBD" w:rsidP="00CF6BBD">
      <w:pPr>
        <w:widowControl w:val="0"/>
        <w:spacing w:after="0" w:line="240" w:lineRule="auto"/>
        <w:ind w:firstLine="709"/>
        <w:jc w:val="right"/>
        <w:rPr>
          <w:szCs w:val="20"/>
        </w:rPr>
      </w:pPr>
      <w:r w:rsidRPr="00577E0A">
        <w:rPr>
          <w:szCs w:val="20"/>
        </w:rPr>
        <w:t>Таблица 2.13</w:t>
      </w:r>
      <w:r w:rsidR="00DB4EEF">
        <w:rPr>
          <w:szCs w:val="20"/>
        </w:rPr>
        <w:t>.</w:t>
      </w:r>
      <w:r w:rsidRPr="00577E0A">
        <w:rPr>
          <w:szCs w:val="20"/>
        </w:rPr>
        <w:t>1</w:t>
      </w:r>
      <w:bookmarkEnd w:id="190"/>
    </w:p>
    <w:p w14:paraId="747ADCC0" w14:textId="7A4C30A3" w:rsidR="00CF6BBD" w:rsidRPr="00577E0A" w:rsidRDefault="00CF6BBD" w:rsidP="00DD2FFA">
      <w:pPr>
        <w:widowControl w:val="0"/>
        <w:spacing w:after="0" w:line="240" w:lineRule="auto"/>
        <w:ind w:firstLine="709"/>
        <w:jc w:val="right"/>
        <w:rPr>
          <w:szCs w:val="20"/>
        </w:rPr>
      </w:pPr>
      <w:r w:rsidRPr="00577E0A">
        <w:rPr>
          <w:szCs w:val="20"/>
        </w:rPr>
        <w:t>Перечень существующих мест погребения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9"/>
        <w:gridCol w:w="1417"/>
        <w:gridCol w:w="1417"/>
        <w:gridCol w:w="2101"/>
        <w:gridCol w:w="1297"/>
        <w:gridCol w:w="1987"/>
        <w:gridCol w:w="1227"/>
      </w:tblGrid>
      <w:tr w:rsidR="00CF6BBD" w:rsidRPr="00577E0A" w14:paraId="3A68A0DE" w14:textId="77777777" w:rsidTr="00577E0A">
        <w:trPr>
          <w:trHeight w:val="989"/>
        </w:trPr>
        <w:tc>
          <w:tcPr>
            <w:tcW w:w="274" w:type="pct"/>
            <w:shd w:val="clear" w:color="auto" w:fill="auto"/>
            <w:vAlign w:val="center"/>
          </w:tcPr>
          <w:p w14:paraId="28739974" w14:textId="77777777" w:rsidR="00CF6BBD" w:rsidRPr="00577E0A" w:rsidRDefault="00CF6BBD" w:rsidP="00CF6BBD">
            <w:pPr>
              <w:widowControl w:val="0"/>
              <w:spacing w:after="0" w:line="240" w:lineRule="auto"/>
              <w:rPr>
                <w:szCs w:val="20"/>
              </w:rPr>
            </w:pPr>
            <w:r w:rsidRPr="00577E0A">
              <w:rPr>
                <w:szCs w:val="20"/>
              </w:rPr>
              <w:t>№</w:t>
            </w:r>
          </w:p>
          <w:p w14:paraId="75D2B999" w14:textId="77777777" w:rsidR="00CF6BBD" w:rsidRPr="00577E0A" w:rsidRDefault="00CF6BBD" w:rsidP="00CF6BBD">
            <w:pPr>
              <w:widowControl w:val="0"/>
              <w:spacing w:after="0" w:line="240" w:lineRule="auto"/>
              <w:rPr>
                <w:szCs w:val="20"/>
              </w:rPr>
            </w:pPr>
            <w:r w:rsidRPr="00577E0A">
              <w:rPr>
                <w:szCs w:val="20"/>
              </w:rPr>
              <w:t>п/п</w:t>
            </w:r>
          </w:p>
        </w:tc>
        <w:tc>
          <w:tcPr>
            <w:tcW w:w="709" w:type="pct"/>
            <w:shd w:val="clear" w:color="auto" w:fill="auto"/>
            <w:vAlign w:val="center"/>
          </w:tcPr>
          <w:p w14:paraId="30272735" w14:textId="77777777" w:rsidR="00CF6BBD" w:rsidRPr="00577E0A" w:rsidRDefault="00CF6BBD" w:rsidP="00CF6BBD">
            <w:pPr>
              <w:widowControl w:val="0"/>
              <w:spacing w:after="0" w:line="240" w:lineRule="auto"/>
              <w:rPr>
                <w:szCs w:val="20"/>
              </w:rPr>
            </w:pPr>
            <w:r w:rsidRPr="00577E0A">
              <w:rPr>
                <w:szCs w:val="20"/>
              </w:rPr>
              <w:t>Вид объекта*</w:t>
            </w:r>
          </w:p>
        </w:tc>
        <w:tc>
          <w:tcPr>
            <w:tcW w:w="709" w:type="pct"/>
            <w:shd w:val="clear" w:color="auto" w:fill="auto"/>
            <w:vAlign w:val="center"/>
          </w:tcPr>
          <w:p w14:paraId="6917E335" w14:textId="77777777" w:rsidR="00CF6BBD" w:rsidRPr="00577E0A" w:rsidRDefault="00CF6BBD" w:rsidP="00CF6BBD">
            <w:pPr>
              <w:widowControl w:val="0"/>
              <w:spacing w:after="0" w:line="240" w:lineRule="auto"/>
              <w:rPr>
                <w:szCs w:val="20"/>
              </w:rPr>
            </w:pPr>
            <w:r w:rsidRPr="00577E0A">
              <w:rPr>
                <w:szCs w:val="20"/>
              </w:rPr>
              <w:t>Наименование объекта</w:t>
            </w:r>
          </w:p>
        </w:tc>
        <w:tc>
          <w:tcPr>
            <w:tcW w:w="1051" w:type="pct"/>
            <w:shd w:val="clear" w:color="auto" w:fill="auto"/>
            <w:vAlign w:val="center"/>
          </w:tcPr>
          <w:p w14:paraId="547468FB" w14:textId="77777777" w:rsidR="00CF6BBD" w:rsidRPr="00577E0A" w:rsidRDefault="00CF6BBD" w:rsidP="00CF6BBD">
            <w:pPr>
              <w:widowControl w:val="0"/>
              <w:spacing w:after="0" w:line="240" w:lineRule="auto"/>
              <w:rPr>
                <w:szCs w:val="20"/>
              </w:rPr>
            </w:pPr>
            <w:r w:rsidRPr="00577E0A">
              <w:rPr>
                <w:szCs w:val="20"/>
              </w:rPr>
              <w:t>Местоположение, адресное описание</w:t>
            </w:r>
          </w:p>
        </w:tc>
        <w:tc>
          <w:tcPr>
            <w:tcW w:w="649" w:type="pct"/>
            <w:shd w:val="clear" w:color="auto" w:fill="auto"/>
            <w:vAlign w:val="center"/>
          </w:tcPr>
          <w:p w14:paraId="10EC4146" w14:textId="77777777" w:rsidR="00CF6BBD" w:rsidRPr="00577E0A" w:rsidRDefault="00CF6BBD" w:rsidP="00CF6BBD">
            <w:pPr>
              <w:widowControl w:val="0"/>
              <w:spacing w:after="0" w:line="240" w:lineRule="auto"/>
              <w:rPr>
                <w:szCs w:val="20"/>
              </w:rPr>
            </w:pPr>
            <w:r w:rsidRPr="00577E0A">
              <w:rPr>
                <w:szCs w:val="20"/>
              </w:rPr>
              <w:t>Значение объекта</w:t>
            </w:r>
          </w:p>
        </w:tc>
        <w:tc>
          <w:tcPr>
            <w:tcW w:w="994" w:type="pct"/>
            <w:shd w:val="clear" w:color="auto" w:fill="auto"/>
            <w:vAlign w:val="center"/>
          </w:tcPr>
          <w:p w14:paraId="5290D6F9" w14:textId="77777777" w:rsidR="00CF6BBD" w:rsidRPr="00577E0A" w:rsidRDefault="00CF6BBD" w:rsidP="00CF6BBD">
            <w:pPr>
              <w:widowControl w:val="0"/>
              <w:spacing w:after="0" w:line="240" w:lineRule="auto"/>
              <w:rPr>
                <w:szCs w:val="20"/>
              </w:rPr>
            </w:pPr>
            <w:r w:rsidRPr="00577E0A">
              <w:rPr>
                <w:szCs w:val="20"/>
              </w:rPr>
              <w:t>Класс опасности</w:t>
            </w:r>
          </w:p>
          <w:p w14:paraId="1993DF4F" w14:textId="77777777" w:rsidR="00CF6BBD" w:rsidRPr="00577E0A" w:rsidRDefault="00CF6BBD" w:rsidP="00CF6BBD">
            <w:pPr>
              <w:widowControl w:val="0"/>
              <w:spacing w:after="0" w:line="240" w:lineRule="auto"/>
              <w:rPr>
                <w:szCs w:val="20"/>
              </w:rPr>
            </w:pPr>
            <w:r w:rsidRPr="00577E0A">
              <w:rPr>
                <w:szCs w:val="20"/>
              </w:rPr>
              <w:t>объекта в</w:t>
            </w:r>
          </w:p>
          <w:p w14:paraId="58EA8CCD" w14:textId="77777777" w:rsidR="00CF6BBD" w:rsidRPr="00577E0A" w:rsidRDefault="00CF6BBD" w:rsidP="00CF6BBD">
            <w:pPr>
              <w:widowControl w:val="0"/>
              <w:spacing w:after="0" w:line="240" w:lineRule="auto"/>
              <w:rPr>
                <w:szCs w:val="20"/>
              </w:rPr>
            </w:pPr>
            <w:r w:rsidRPr="00577E0A">
              <w:rPr>
                <w:szCs w:val="20"/>
              </w:rPr>
              <w:t>соответствии с</w:t>
            </w:r>
          </w:p>
          <w:p w14:paraId="392869AB" w14:textId="77777777" w:rsidR="00CF6BBD" w:rsidRPr="00577E0A" w:rsidRDefault="00CF6BBD" w:rsidP="00CF6BBD">
            <w:pPr>
              <w:widowControl w:val="0"/>
              <w:spacing w:after="0" w:line="240" w:lineRule="auto"/>
              <w:rPr>
                <w:szCs w:val="20"/>
              </w:rPr>
            </w:pPr>
            <w:r w:rsidRPr="00577E0A">
              <w:rPr>
                <w:szCs w:val="20"/>
              </w:rPr>
              <w:t>санитарной</w:t>
            </w:r>
          </w:p>
          <w:p w14:paraId="5E6A8CC0" w14:textId="77777777" w:rsidR="00CF6BBD" w:rsidRPr="00577E0A" w:rsidRDefault="00CF6BBD" w:rsidP="00CF6BBD">
            <w:pPr>
              <w:widowControl w:val="0"/>
              <w:spacing w:after="0" w:line="240" w:lineRule="auto"/>
              <w:rPr>
                <w:szCs w:val="20"/>
              </w:rPr>
            </w:pPr>
            <w:r w:rsidRPr="00577E0A">
              <w:rPr>
                <w:szCs w:val="20"/>
              </w:rPr>
              <w:t>классификацией</w:t>
            </w:r>
          </w:p>
        </w:tc>
        <w:tc>
          <w:tcPr>
            <w:tcW w:w="615" w:type="pct"/>
            <w:shd w:val="clear" w:color="auto" w:fill="auto"/>
            <w:vAlign w:val="center"/>
          </w:tcPr>
          <w:p w14:paraId="38A69477" w14:textId="77777777" w:rsidR="00CF6BBD" w:rsidRPr="00577E0A" w:rsidRDefault="00CF6BBD" w:rsidP="00CF6BBD">
            <w:pPr>
              <w:widowControl w:val="0"/>
              <w:spacing w:after="0" w:line="240" w:lineRule="auto"/>
              <w:rPr>
                <w:szCs w:val="20"/>
              </w:rPr>
            </w:pPr>
            <w:r w:rsidRPr="00577E0A">
              <w:rPr>
                <w:szCs w:val="20"/>
              </w:rPr>
              <w:t>Площадь объекта,</w:t>
            </w:r>
          </w:p>
          <w:p w14:paraId="65C46521" w14:textId="0F0DD413" w:rsidR="00CF6BBD" w:rsidRPr="00577E0A" w:rsidRDefault="00CF6BBD" w:rsidP="00CF6BBD">
            <w:pPr>
              <w:widowControl w:val="0"/>
              <w:spacing w:after="0" w:line="240" w:lineRule="auto"/>
              <w:rPr>
                <w:szCs w:val="20"/>
              </w:rPr>
            </w:pPr>
            <w:r w:rsidRPr="00577E0A">
              <w:rPr>
                <w:szCs w:val="20"/>
              </w:rPr>
              <w:t>га</w:t>
            </w:r>
          </w:p>
        </w:tc>
      </w:tr>
      <w:tr w:rsidR="00CF6BBD" w:rsidRPr="00577E0A" w14:paraId="5155F5BE" w14:textId="77777777" w:rsidTr="00577E0A">
        <w:trPr>
          <w:trHeight w:val="1733"/>
        </w:trPr>
        <w:tc>
          <w:tcPr>
            <w:tcW w:w="274" w:type="pct"/>
            <w:vAlign w:val="center"/>
          </w:tcPr>
          <w:p w14:paraId="5AF0447B" w14:textId="77777777" w:rsidR="00CF6BBD" w:rsidRPr="00577E0A" w:rsidRDefault="00CF6BBD" w:rsidP="00CF6BBD">
            <w:pPr>
              <w:widowControl w:val="0"/>
              <w:spacing w:after="0" w:line="240" w:lineRule="auto"/>
              <w:rPr>
                <w:szCs w:val="20"/>
              </w:rPr>
            </w:pPr>
            <w:r w:rsidRPr="00577E0A">
              <w:rPr>
                <w:szCs w:val="20"/>
              </w:rPr>
              <w:t>1</w:t>
            </w:r>
          </w:p>
        </w:tc>
        <w:tc>
          <w:tcPr>
            <w:tcW w:w="709" w:type="pct"/>
            <w:vAlign w:val="center"/>
          </w:tcPr>
          <w:p w14:paraId="4E8008BC" w14:textId="77777777" w:rsidR="00CF6BBD" w:rsidRPr="00577E0A" w:rsidRDefault="00CF6BBD" w:rsidP="00CF6BBD">
            <w:pPr>
              <w:widowControl w:val="0"/>
              <w:spacing w:after="0" w:line="240" w:lineRule="auto"/>
              <w:rPr>
                <w:szCs w:val="20"/>
              </w:rPr>
            </w:pPr>
            <w:r w:rsidRPr="00577E0A">
              <w:rPr>
                <w:szCs w:val="20"/>
              </w:rPr>
              <w:t>Кладбище</w:t>
            </w:r>
          </w:p>
        </w:tc>
        <w:tc>
          <w:tcPr>
            <w:tcW w:w="709" w:type="pct"/>
            <w:vAlign w:val="center"/>
          </w:tcPr>
          <w:p w14:paraId="20DBFD46" w14:textId="77777777" w:rsidR="00CF6BBD" w:rsidRPr="00577E0A" w:rsidRDefault="00CF6BBD" w:rsidP="00CF6BBD">
            <w:pPr>
              <w:widowControl w:val="0"/>
              <w:spacing w:after="0" w:line="240" w:lineRule="auto"/>
              <w:rPr>
                <w:szCs w:val="20"/>
              </w:rPr>
            </w:pPr>
            <w:r w:rsidRPr="00577E0A">
              <w:rPr>
                <w:szCs w:val="20"/>
              </w:rPr>
              <w:t>Сельское кладбище</w:t>
            </w:r>
          </w:p>
        </w:tc>
        <w:tc>
          <w:tcPr>
            <w:tcW w:w="1051" w:type="pct"/>
            <w:vAlign w:val="center"/>
          </w:tcPr>
          <w:p w14:paraId="32902C44" w14:textId="70365B14" w:rsidR="00CF6BBD" w:rsidRPr="00577E0A" w:rsidRDefault="00601836" w:rsidP="00CF6BBD">
            <w:pPr>
              <w:widowControl w:val="0"/>
              <w:spacing w:after="0" w:line="240" w:lineRule="auto"/>
              <w:rPr>
                <w:szCs w:val="20"/>
              </w:rPr>
            </w:pPr>
            <w:r w:rsidRPr="00577E0A">
              <w:rPr>
                <w:szCs w:val="20"/>
              </w:rPr>
              <w:t>Пензенский</w:t>
            </w:r>
            <w:r w:rsidR="00CF6BBD" w:rsidRPr="00577E0A">
              <w:rPr>
                <w:szCs w:val="20"/>
              </w:rPr>
              <w:t xml:space="preserve"> район,</w:t>
            </w:r>
          </w:p>
          <w:p w14:paraId="5FFEEB44" w14:textId="35E80F50" w:rsidR="00CF6BBD" w:rsidRPr="00577E0A" w:rsidRDefault="00601836" w:rsidP="00CF6BBD">
            <w:pPr>
              <w:widowControl w:val="0"/>
              <w:spacing w:after="0" w:line="240" w:lineRule="auto"/>
              <w:rPr>
                <w:szCs w:val="20"/>
              </w:rPr>
            </w:pPr>
            <w:proofErr w:type="spellStart"/>
            <w:r w:rsidRPr="00577E0A">
              <w:rPr>
                <w:szCs w:val="20"/>
              </w:rPr>
              <w:t>Ермоловский</w:t>
            </w:r>
            <w:proofErr w:type="spellEnd"/>
            <w:r w:rsidR="00CF6BBD" w:rsidRPr="00577E0A">
              <w:rPr>
                <w:szCs w:val="20"/>
              </w:rPr>
              <w:t xml:space="preserve"> сельсовет,</w:t>
            </w:r>
          </w:p>
          <w:p w14:paraId="5194833E" w14:textId="50DC2702" w:rsidR="00CF6BBD" w:rsidRPr="00577E0A" w:rsidRDefault="00156D20" w:rsidP="00CF6BBD">
            <w:pPr>
              <w:widowControl w:val="0"/>
              <w:spacing w:after="0" w:line="240" w:lineRule="auto"/>
              <w:rPr>
                <w:rFonts w:eastAsia="Calibri"/>
                <w:szCs w:val="20"/>
              </w:rPr>
            </w:pPr>
            <w:proofErr w:type="spellStart"/>
            <w:r w:rsidRPr="00E11A03">
              <w:t>н.п</w:t>
            </w:r>
            <w:proofErr w:type="spellEnd"/>
            <w:r w:rsidRPr="00E11A03">
              <w:t xml:space="preserve">. Центральная усадьба </w:t>
            </w:r>
            <w:proofErr w:type="spellStart"/>
            <w:r w:rsidRPr="00E11A03">
              <w:t>свх</w:t>
            </w:r>
            <w:proofErr w:type="spellEnd"/>
            <w:r w:rsidRPr="00E11A03">
              <w:t>. "Серп и молот"</w:t>
            </w:r>
          </w:p>
        </w:tc>
        <w:tc>
          <w:tcPr>
            <w:tcW w:w="649" w:type="pct"/>
            <w:vAlign w:val="center"/>
          </w:tcPr>
          <w:p w14:paraId="497BBECF" w14:textId="77777777" w:rsidR="00CF6BBD" w:rsidRPr="00577E0A" w:rsidRDefault="00CF6BBD" w:rsidP="00CF6BBD">
            <w:pPr>
              <w:widowControl w:val="0"/>
              <w:spacing w:after="0" w:line="240" w:lineRule="auto"/>
              <w:rPr>
                <w:szCs w:val="20"/>
              </w:rPr>
            </w:pPr>
            <w:r w:rsidRPr="00577E0A">
              <w:rPr>
                <w:szCs w:val="20"/>
              </w:rPr>
              <w:t>Местного значения поселения</w:t>
            </w:r>
          </w:p>
        </w:tc>
        <w:tc>
          <w:tcPr>
            <w:tcW w:w="994" w:type="pct"/>
            <w:vAlign w:val="center"/>
          </w:tcPr>
          <w:p w14:paraId="2B53EA82" w14:textId="77777777" w:rsidR="00CF6BBD" w:rsidRPr="00577E0A" w:rsidRDefault="00CF6BBD" w:rsidP="00212962">
            <w:pPr>
              <w:widowControl w:val="0"/>
              <w:spacing w:after="0" w:line="240" w:lineRule="auto"/>
              <w:jc w:val="center"/>
              <w:rPr>
                <w:szCs w:val="20"/>
              </w:rPr>
            </w:pPr>
            <w:r w:rsidRPr="00577E0A">
              <w:rPr>
                <w:szCs w:val="20"/>
              </w:rPr>
              <w:t>Класс V</w:t>
            </w:r>
          </w:p>
        </w:tc>
        <w:tc>
          <w:tcPr>
            <w:tcW w:w="615" w:type="pct"/>
            <w:vAlign w:val="center"/>
          </w:tcPr>
          <w:p w14:paraId="4D5858DD" w14:textId="2D668DCC" w:rsidR="00CF6BBD" w:rsidRPr="00156D20" w:rsidRDefault="00156D20" w:rsidP="00156D20">
            <w:pPr>
              <w:widowControl w:val="0"/>
              <w:spacing w:after="0" w:line="240" w:lineRule="auto"/>
              <w:jc w:val="center"/>
              <w:rPr>
                <w:szCs w:val="20"/>
              </w:rPr>
            </w:pPr>
            <w:r w:rsidRPr="00156D20">
              <w:t>1,36</w:t>
            </w:r>
          </w:p>
        </w:tc>
      </w:tr>
      <w:tr w:rsidR="00CF6BBD" w:rsidRPr="00577E0A" w14:paraId="4BA8C13C" w14:textId="77777777" w:rsidTr="00577E0A">
        <w:trPr>
          <w:trHeight w:val="1733"/>
        </w:trPr>
        <w:tc>
          <w:tcPr>
            <w:tcW w:w="274" w:type="pct"/>
            <w:vAlign w:val="center"/>
          </w:tcPr>
          <w:p w14:paraId="69C16398" w14:textId="77777777" w:rsidR="00CF6BBD" w:rsidRPr="00577E0A" w:rsidRDefault="00CF6BBD" w:rsidP="00CF6BBD">
            <w:pPr>
              <w:widowControl w:val="0"/>
              <w:spacing w:after="0" w:line="240" w:lineRule="auto"/>
              <w:rPr>
                <w:szCs w:val="20"/>
              </w:rPr>
            </w:pPr>
            <w:r w:rsidRPr="00577E0A">
              <w:rPr>
                <w:szCs w:val="20"/>
              </w:rPr>
              <w:t>2</w:t>
            </w:r>
          </w:p>
        </w:tc>
        <w:tc>
          <w:tcPr>
            <w:tcW w:w="709" w:type="pct"/>
            <w:vAlign w:val="center"/>
          </w:tcPr>
          <w:p w14:paraId="3B16BBCD" w14:textId="77777777" w:rsidR="00CF6BBD" w:rsidRPr="00577E0A" w:rsidRDefault="00CF6BBD" w:rsidP="00CF6BBD">
            <w:pPr>
              <w:widowControl w:val="0"/>
              <w:spacing w:after="0" w:line="240" w:lineRule="auto"/>
              <w:rPr>
                <w:szCs w:val="20"/>
              </w:rPr>
            </w:pPr>
            <w:r w:rsidRPr="00577E0A">
              <w:rPr>
                <w:szCs w:val="20"/>
              </w:rPr>
              <w:t>Кладбище</w:t>
            </w:r>
          </w:p>
        </w:tc>
        <w:tc>
          <w:tcPr>
            <w:tcW w:w="709" w:type="pct"/>
            <w:vAlign w:val="center"/>
          </w:tcPr>
          <w:p w14:paraId="722F6B6E" w14:textId="77777777" w:rsidR="00CF6BBD" w:rsidRPr="00577E0A" w:rsidRDefault="00CF6BBD" w:rsidP="00CF6BBD">
            <w:pPr>
              <w:widowControl w:val="0"/>
              <w:spacing w:after="0" w:line="240" w:lineRule="auto"/>
              <w:rPr>
                <w:szCs w:val="20"/>
              </w:rPr>
            </w:pPr>
            <w:r w:rsidRPr="00577E0A">
              <w:rPr>
                <w:szCs w:val="20"/>
              </w:rPr>
              <w:t>Сельское кладбище</w:t>
            </w:r>
          </w:p>
        </w:tc>
        <w:tc>
          <w:tcPr>
            <w:tcW w:w="1051" w:type="pct"/>
            <w:vAlign w:val="center"/>
          </w:tcPr>
          <w:p w14:paraId="20395180" w14:textId="6FE16C22" w:rsidR="00CF6BBD" w:rsidRPr="00577E0A" w:rsidRDefault="00601836" w:rsidP="00CF6BBD">
            <w:pPr>
              <w:widowControl w:val="0"/>
              <w:spacing w:after="0" w:line="240" w:lineRule="auto"/>
              <w:rPr>
                <w:szCs w:val="20"/>
              </w:rPr>
            </w:pPr>
            <w:r w:rsidRPr="00577E0A">
              <w:rPr>
                <w:szCs w:val="20"/>
              </w:rPr>
              <w:t>Пензенский</w:t>
            </w:r>
            <w:r w:rsidR="00CF6BBD" w:rsidRPr="00577E0A">
              <w:rPr>
                <w:szCs w:val="20"/>
              </w:rPr>
              <w:t xml:space="preserve"> район,</w:t>
            </w:r>
          </w:p>
          <w:p w14:paraId="51F85CC3" w14:textId="794E7F73" w:rsidR="00CF6BBD" w:rsidRPr="00577E0A" w:rsidRDefault="00601836" w:rsidP="00CF6BBD">
            <w:pPr>
              <w:widowControl w:val="0"/>
              <w:spacing w:after="0" w:line="240" w:lineRule="auto"/>
              <w:rPr>
                <w:szCs w:val="20"/>
              </w:rPr>
            </w:pPr>
            <w:proofErr w:type="spellStart"/>
            <w:r w:rsidRPr="00577E0A">
              <w:rPr>
                <w:szCs w:val="20"/>
              </w:rPr>
              <w:t>Ермоловский</w:t>
            </w:r>
            <w:proofErr w:type="spellEnd"/>
            <w:r w:rsidR="00CF6BBD" w:rsidRPr="00577E0A">
              <w:rPr>
                <w:szCs w:val="20"/>
              </w:rPr>
              <w:t xml:space="preserve"> сельсовет,</w:t>
            </w:r>
          </w:p>
          <w:p w14:paraId="400B86B2" w14:textId="66F8AB77" w:rsidR="00CF6BBD" w:rsidRPr="00577E0A" w:rsidRDefault="00156D20" w:rsidP="00CF6BBD">
            <w:pPr>
              <w:widowControl w:val="0"/>
              <w:spacing w:after="0" w:line="240" w:lineRule="auto"/>
              <w:rPr>
                <w:rFonts w:eastAsia="Calibri"/>
                <w:szCs w:val="20"/>
              </w:rPr>
            </w:pPr>
            <w:r>
              <w:t xml:space="preserve">с. </w:t>
            </w:r>
            <w:proofErr w:type="spellStart"/>
            <w:r w:rsidRPr="00E11A03">
              <w:t>Загоскино</w:t>
            </w:r>
            <w:proofErr w:type="spellEnd"/>
          </w:p>
        </w:tc>
        <w:tc>
          <w:tcPr>
            <w:tcW w:w="649" w:type="pct"/>
            <w:vAlign w:val="center"/>
          </w:tcPr>
          <w:p w14:paraId="153B3D0C" w14:textId="77777777" w:rsidR="00CF6BBD" w:rsidRPr="00577E0A" w:rsidRDefault="00CF6BBD" w:rsidP="00CF6BBD">
            <w:pPr>
              <w:widowControl w:val="0"/>
              <w:spacing w:after="0" w:line="240" w:lineRule="auto"/>
              <w:rPr>
                <w:szCs w:val="20"/>
              </w:rPr>
            </w:pPr>
            <w:r w:rsidRPr="00577E0A">
              <w:rPr>
                <w:szCs w:val="20"/>
              </w:rPr>
              <w:t>Местного значения поселения</w:t>
            </w:r>
          </w:p>
        </w:tc>
        <w:tc>
          <w:tcPr>
            <w:tcW w:w="994" w:type="pct"/>
            <w:vAlign w:val="center"/>
          </w:tcPr>
          <w:p w14:paraId="1CA1BBCB" w14:textId="77777777" w:rsidR="00CF6BBD" w:rsidRPr="00577E0A" w:rsidRDefault="00CF6BBD" w:rsidP="00212962">
            <w:pPr>
              <w:widowControl w:val="0"/>
              <w:spacing w:after="0" w:line="240" w:lineRule="auto"/>
              <w:jc w:val="center"/>
              <w:rPr>
                <w:szCs w:val="20"/>
              </w:rPr>
            </w:pPr>
            <w:r w:rsidRPr="00577E0A">
              <w:rPr>
                <w:szCs w:val="20"/>
              </w:rPr>
              <w:t>Класс V</w:t>
            </w:r>
          </w:p>
        </w:tc>
        <w:tc>
          <w:tcPr>
            <w:tcW w:w="615" w:type="pct"/>
            <w:vAlign w:val="center"/>
          </w:tcPr>
          <w:p w14:paraId="03AE2AB3" w14:textId="29162A82" w:rsidR="00CF6BBD" w:rsidRPr="00577E0A" w:rsidRDefault="004751F1" w:rsidP="00156D20">
            <w:pPr>
              <w:widowControl w:val="0"/>
              <w:spacing w:after="0" w:line="240" w:lineRule="auto"/>
              <w:jc w:val="center"/>
              <w:rPr>
                <w:szCs w:val="20"/>
              </w:rPr>
            </w:pPr>
            <w:r w:rsidRPr="006A600B">
              <w:t>2,31</w:t>
            </w:r>
          </w:p>
        </w:tc>
      </w:tr>
      <w:tr w:rsidR="00577E0A" w:rsidRPr="00577E0A" w14:paraId="4DA85B1A" w14:textId="77777777" w:rsidTr="00577E0A">
        <w:trPr>
          <w:trHeight w:val="1733"/>
        </w:trPr>
        <w:tc>
          <w:tcPr>
            <w:tcW w:w="274" w:type="pct"/>
            <w:vAlign w:val="center"/>
          </w:tcPr>
          <w:p w14:paraId="3900F67D" w14:textId="37091350" w:rsidR="00577E0A" w:rsidRPr="00577E0A" w:rsidRDefault="00577E0A" w:rsidP="00577E0A">
            <w:pPr>
              <w:widowControl w:val="0"/>
              <w:spacing w:after="0" w:line="240" w:lineRule="auto"/>
              <w:rPr>
                <w:szCs w:val="20"/>
              </w:rPr>
            </w:pPr>
            <w:r w:rsidRPr="00577E0A">
              <w:rPr>
                <w:szCs w:val="20"/>
              </w:rPr>
              <w:t>3</w:t>
            </w:r>
          </w:p>
        </w:tc>
        <w:tc>
          <w:tcPr>
            <w:tcW w:w="709" w:type="pct"/>
            <w:vAlign w:val="center"/>
          </w:tcPr>
          <w:p w14:paraId="74FCFBCA" w14:textId="057E2855" w:rsidR="00577E0A" w:rsidRPr="00577E0A" w:rsidRDefault="00577E0A" w:rsidP="00577E0A">
            <w:pPr>
              <w:widowControl w:val="0"/>
              <w:spacing w:after="0" w:line="240" w:lineRule="auto"/>
              <w:rPr>
                <w:szCs w:val="20"/>
              </w:rPr>
            </w:pPr>
            <w:r w:rsidRPr="00577E0A">
              <w:rPr>
                <w:szCs w:val="20"/>
              </w:rPr>
              <w:t>Кладбище</w:t>
            </w:r>
          </w:p>
        </w:tc>
        <w:tc>
          <w:tcPr>
            <w:tcW w:w="709" w:type="pct"/>
            <w:vAlign w:val="center"/>
          </w:tcPr>
          <w:p w14:paraId="2854612E" w14:textId="53DDF50F" w:rsidR="00577E0A" w:rsidRPr="00577E0A" w:rsidRDefault="00577E0A" w:rsidP="00577E0A">
            <w:pPr>
              <w:widowControl w:val="0"/>
              <w:spacing w:after="0" w:line="240" w:lineRule="auto"/>
              <w:rPr>
                <w:szCs w:val="20"/>
              </w:rPr>
            </w:pPr>
            <w:r w:rsidRPr="00577E0A">
              <w:rPr>
                <w:szCs w:val="20"/>
              </w:rPr>
              <w:t>Сельское кладбище</w:t>
            </w:r>
          </w:p>
        </w:tc>
        <w:tc>
          <w:tcPr>
            <w:tcW w:w="1051" w:type="pct"/>
            <w:vAlign w:val="center"/>
          </w:tcPr>
          <w:p w14:paraId="7FA76B91" w14:textId="77777777" w:rsidR="00156D20" w:rsidRPr="00577E0A" w:rsidRDefault="00156D20" w:rsidP="00156D20">
            <w:pPr>
              <w:widowControl w:val="0"/>
              <w:spacing w:after="0" w:line="240" w:lineRule="auto"/>
              <w:rPr>
                <w:szCs w:val="20"/>
              </w:rPr>
            </w:pPr>
            <w:r w:rsidRPr="00577E0A">
              <w:rPr>
                <w:szCs w:val="20"/>
              </w:rPr>
              <w:t>Пензенский район,</w:t>
            </w:r>
          </w:p>
          <w:p w14:paraId="54D6A2B8" w14:textId="09CAD96F" w:rsidR="00156D20" w:rsidRPr="00577E0A" w:rsidRDefault="00156D20" w:rsidP="00156D20">
            <w:pPr>
              <w:widowControl w:val="0"/>
              <w:spacing w:after="0" w:line="240" w:lineRule="auto"/>
              <w:rPr>
                <w:szCs w:val="20"/>
              </w:rPr>
            </w:pPr>
            <w:proofErr w:type="spellStart"/>
            <w:r w:rsidRPr="00577E0A">
              <w:rPr>
                <w:szCs w:val="20"/>
              </w:rPr>
              <w:t>Ермоловский</w:t>
            </w:r>
            <w:proofErr w:type="spellEnd"/>
            <w:r w:rsidRPr="00577E0A">
              <w:rPr>
                <w:szCs w:val="20"/>
              </w:rPr>
              <w:t xml:space="preserve"> сельсовет,</w:t>
            </w:r>
            <w:r>
              <w:rPr>
                <w:szCs w:val="20"/>
              </w:rPr>
              <w:t xml:space="preserve"> </w:t>
            </w:r>
            <w:r w:rsidRPr="00E11A03">
              <w:rPr>
                <w:rFonts w:eastAsia="Calibri"/>
                <w:lang w:eastAsia="en-US"/>
              </w:rPr>
              <w:t xml:space="preserve">севернее </w:t>
            </w:r>
            <w:r w:rsidRPr="00E11A03">
              <w:t xml:space="preserve">с. </w:t>
            </w:r>
            <w:proofErr w:type="spellStart"/>
            <w:r w:rsidRPr="00E11A03">
              <w:t>Черенцовка</w:t>
            </w:r>
            <w:proofErr w:type="spellEnd"/>
          </w:p>
          <w:p w14:paraId="4820F1A9" w14:textId="77777777" w:rsidR="00577E0A" w:rsidRPr="00577E0A" w:rsidRDefault="00577E0A" w:rsidP="00577E0A">
            <w:pPr>
              <w:widowControl w:val="0"/>
              <w:spacing w:after="0" w:line="240" w:lineRule="auto"/>
              <w:rPr>
                <w:szCs w:val="20"/>
              </w:rPr>
            </w:pPr>
          </w:p>
        </w:tc>
        <w:tc>
          <w:tcPr>
            <w:tcW w:w="649" w:type="pct"/>
            <w:vAlign w:val="center"/>
          </w:tcPr>
          <w:p w14:paraId="32E3B2F7" w14:textId="26F8A9E5" w:rsidR="00577E0A" w:rsidRPr="00577E0A" w:rsidRDefault="00577E0A" w:rsidP="00577E0A">
            <w:pPr>
              <w:widowControl w:val="0"/>
              <w:spacing w:after="0" w:line="240" w:lineRule="auto"/>
              <w:rPr>
                <w:szCs w:val="20"/>
              </w:rPr>
            </w:pPr>
            <w:r w:rsidRPr="00577E0A">
              <w:rPr>
                <w:szCs w:val="20"/>
              </w:rPr>
              <w:t>Местного значения поселения</w:t>
            </w:r>
          </w:p>
        </w:tc>
        <w:tc>
          <w:tcPr>
            <w:tcW w:w="994" w:type="pct"/>
            <w:vAlign w:val="center"/>
          </w:tcPr>
          <w:p w14:paraId="64558E03" w14:textId="2C9A7C07" w:rsidR="00577E0A" w:rsidRPr="00577E0A" w:rsidRDefault="00577E0A" w:rsidP="00212962">
            <w:pPr>
              <w:widowControl w:val="0"/>
              <w:spacing w:after="0" w:line="240" w:lineRule="auto"/>
              <w:jc w:val="center"/>
              <w:rPr>
                <w:szCs w:val="20"/>
              </w:rPr>
            </w:pPr>
            <w:r w:rsidRPr="00577E0A">
              <w:rPr>
                <w:szCs w:val="20"/>
              </w:rPr>
              <w:t>Класс V</w:t>
            </w:r>
          </w:p>
        </w:tc>
        <w:tc>
          <w:tcPr>
            <w:tcW w:w="615" w:type="pct"/>
            <w:vAlign w:val="center"/>
          </w:tcPr>
          <w:p w14:paraId="4135F297" w14:textId="3EA1439C" w:rsidR="00577E0A" w:rsidRPr="00577E0A" w:rsidRDefault="00156D20" w:rsidP="00156D20">
            <w:pPr>
              <w:widowControl w:val="0"/>
              <w:spacing w:after="0" w:line="240" w:lineRule="auto"/>
              <w:jc w:val="center"/>
              <w:rPr>
                <w:szCs w:val="20"/>
              </w:rPr>
            </w:pPr>
            <w:r w:rsidRPr="00156D20">
              <w:t>1,16</w:t>
            </w:r>
          </w:p>
        </w:tc>
      </w:tr>
      <w:tr w:rsidR="00577E0A" w:rsidRPr="00577E0A" w14:paraId="3B576240" w14:textId="77777777" w:rsidTr="00577E0A">
        <w:trPr>
          <w:trHeight w:val="1733"/>
        </w:trPr>
        <w:tc>
          <w:tcPr>
            <w:tcW w:w="274" w:type="pct"/>
            <w:vAlign w:val="center"/>
          </w:tcPr>
          <w:p w14:paraId="4EBBE2E4" w14:textId="7236B19C" w:rsidR="00577E0A" w:rsidRPr="00577E0A" w:rsidRDefault="00577E0A" w:rsidP="00577E0A">
            <w:pPr>
              <w:widowControl w:val="0"/>
              <w:spacing w:after="0" w:line="240" w:lineRule="auto"/>
              <w:rPr>
                <w:szCs w:val="20"/>
              </w:rPr>
            </w:pPr>
            <w:r w:rsidRPr="00577E0A">
              <w:rPr>
                <w:szCs w:val="20"/>
              </w:rPr>
              <w:lastRenderedPageBreak/>
              <w:t>4</w:t>
            </w:r>
          </w:p>
        </w:tc>
        <w:tc>
          <w:tcPr>
            <w:tcW w:w="709" w:type="pct"/>
            <w:vAlign w:val="center"/>
          </w:tcPr>
          <w:p w14:paraId="18FC14A1" w14:textId="050F126D" w:rsidR="00577E0A" w:rsidRPr="00577E0A" w:rsidRDefault="00577E0A" w:rsidP="00577E0A">
            <w:pPr>
              <w:widowControl w:val="0"/>
              <w:spacing w:after="0" w:line="240" w:lineRule="auto"/>
              <w:rPr>
                <w:szCs w:val="20"/>
              </w:rPr>
            </w:pPr>
            <w:r w:rsidRPr="00577E0A">
              <w:rPr>
                <w:szCs w:val="20"/>
              </w:rPr>
              <w:t>Кладбище</w:t>
            </w:r>
          </w:p>
        </w:tc>
        <w:tc>
          <w:tcPr>
            <w:tcW w:w="709" w:type="pct"/>
            <w:vAlign w:val="center"/>
          </w:tcPr>
          <w:p w14:paraId="19B02920" w14:textId="2E428823" w:rsidR="00577E0A" w:rsidRPr="00577E0A" w:rsidRDefault="00577E0A" w:rsidP="00577E0A">
            <w:pPr>
              <w:widowControl w:val="0"/>
              <w:spacing w:after="0" w:line="240" w:lineRule="auto"/>
              <w:rPr>
                <w:szCs w:val="20"/>
              </w:rPr>
            </w:pPr>
            <w:r w:rsidRPr="00577E0A">
              <w:rPr>
                <w:szCs w:val="20"/>
              </w:rPr>
              <w:t>Сельское кладбище</w:t>
            </w:r>
          </w:p>
        </w:tc>
        <w:tc>
          <w:tcPr>
            <w:tcW w:w="1051" w:type="pct"/>
            <w:vAlign w:val="center"/>
          </w:tcPr>
          <w:p w14:paraId="6B9FF966" w14:textId="77777777" w:rsidR="00156D20" w:rsidRPr="00577E0A" w:rsidRDefault="00156D20" w:rsidP="00156D20">
            <w:pPr>
              <w:widowControl w:val="0"/>
              <w:spacing w:after="0" w:line="240" w:lineRule="auto"/>
              <w:rPr>
                <w:szCs w:val="20"/>
              </w:rPr>
            </w:pPr>
            <w:r w:rsidRPr="00577E0A">
              <w:rPr>
                <w:szCs w:val="20"/>
              </w:rPr>
              <w:t>Пензенский район,</w:t>
            </w:r>
          </w:p>
          <w:p w14:paraId="732FBE08" w14:textId="33C5057A" w:rsidR="00156D20" w:rsidRPr="00577E0A" w:rsidRDefault="00156D20" w:rsidP="00156D20">
            <w:pPr>
              <w:widowControl w:val="0"/>
              <w:spacing w:after="0" w:line="240" w:lineRule="auto"/>
              <w:rPr>
                <w:szCs w:val="20"/>
              </w:rPr>
            </w:pPr>
            <w:proofErr w:type="spellStart"/>
            <w:r w:rsidRPr="00577E0A">
              <w:rPr>
                <w:szCs w:val="20"/>
              </w:rPr>
              <w:t>Ермоловский</w:t>
            </w:r>
            <w:proofErr w:type="spellEnd"/>
            <w:r w:rsidRPr="00577E0A">
              <w:rPr>
                <w:szCs w:val="20"/>
              </w:rPr>
              <w:t xml:space="preserve"> сельсовет,</w:t>
            </w:r>
            <w:r>
              <w:rPr>
                <w:szCs w:val="20"/>
              </w:rPr>
              <w:t xml:space="preserve"> </w:t>
            </w:r>
            <w:r w:rsidRPr="00D74E4C">
              <w:t>западнее с.</w:t>
            </w:r>
            <w:r>
              <w:t xml:space="preserve"> </w:t>
            </w:r>
            <w:r w:rsidRPr="00D74E4C">
              <w:t>Дубасово</w:t>
            </w:r>
          </w:p>
          <w:p w14:paraId="162672CA" w14:textId="77777777" w:rsidR="00577E0A" w:rsidRPr="00577E0A" w:rsidRDefault="00577E0A" w:rsidP="00577E0A">
            <w:pPr>
              <w:widowControl w:val="0"/>
              <w:spacing w:after="0" w:line="240" w:lineRule="auto"/>
              <w:rPr>
                <w:szCs w:val="20"/>
              </w:rPr>
            </w:pPr>
          </w:p>
        </w:tc>
        <w:tc>
          <w:tcPr>
            <w:tcW w:w="649" w:type="pct"/>
            <w:vAlign w:val="center"/>
          </w:tcPr>
          <w:p w14:paraId="5C0E71C5" w14:textId="3D94D71C" w:rsidR="00577E0A" w:rsidRPr="00577E0A" w:rsidRDefault="00577E0A" w:rsidP="00577E0A">
            <w:pPr>
              <w:widowControl w:val="0"/>
              <w:spacing w:after="0" w:line="240" w:lineRule="auto"/>
              <w:rPr>
                <w:szCs w:val="20"/>
              </w:rPr>
            </w:pPr>
            <w:r w:rsidRPr="00577E0A">
              <w:rPr>
                <w:szCs w:val="20"/>
              </w:rPr>
              <w:t>Местного значения поселения</w:t>
            </w:r>
          </w:p>
        </w:tc>
        <w:tc>
          <w:tcPr>
            <w:tcW w:w="994" w:type="pct"/>
            <w:vAlign w:val="center"/>
          </w:tcPr>
          <w:p w14:paraId="312F69DC" w14:textId="120D1A5A" w:rsidR="00577E0A" w:rsidRPr="00577E0A" w:rsidRDefault="00577E0A" w:rsidP="00212962">
            <w:pPr>
              <w:widowControl w:val="0"/>
              <w:spacing w:after="0" w:line="240" w:lineRule="auto"/>
              <w:jc w:val="center"/>
              <w:rPr>
                <w:szCs w:val="20"/>
              </w:rPr>
            </w:pPr>
            <w:r w:rsidRPr="00577E0A">
              <w:rPr>
                <w:szCs w:val="20"/>
              </w:rPr>
              <w:t>Класс V</w:t>
            </w:r>
          </w:p>
        </w:tc>
        <w:tc>
          <w:tcPr>
            <w:tcW w:w="615" w:type="pct"/>
            <w:vAlign w:val="center"/>
          </w:tcPr>
          <w:p w14:paraId="02FCE7DB" w14:textId="2B64672F" w:rsidR="00577E0A" w:rsidRPr="00577E0A" w:rsidRDefault="00156D20" w:rsidP="00156D20">
            <w:pPr>
              <w:widowControl w:val="0"/>
              <w:spacing w:after="0" w:line="240" w:lineRule="auto"/>
              <w:jc w:val="center"/>
              <w:rPr>
                <w:szCs w:val="20"/>
              </w:rPr>
            </w:pPr>
            <w:r w:rsidRPr="00156D20">
              <w:t>3,41</w:t>
            </w:r>
          </w:p>
        </w:tc>
      </w:tr>
      <w:tr w:rsidR="00577E0A" w:rsidRPr="00577E0A" w14:paraId="4D433EB4" w14:textId="77777777" w:rsidTr="00577E0A">
        <w:trPr>
          <w:trHeight w:val="1733"/>
        </w:trPr>
        <w:tc>
          <w:tcPr>
            <w:tcW w:w="274" w:type="pct"/>
            <w:vAlign w:val="center"/>
          </w:tcPr>
          <w:p w14:paraId="2E6EEE13" w14:textId="3748ADCD" w:rsidR="00577E0A" w:rsidRPr="00577E0A" w:rsidRDefault="00577E0A" w:rsidP="00577E0A">
            <w:pPr>
              <w:widowControl w:val="0"/>
              <w:spacing w:after="0" w:line="240" w:lineRule="auto"/>
              <w:rPr>
                <w:szCs w:val="20"/>
              </w:rPr>
            </w:pPr>
            <w:r w:rsidRPr="00577E0A">
              <w:rPr>
                <w:szCs w:val="20"/>
              </w:rPr>
              <w:t>5</w:t>
            </w:r>
          </w:p>
        </w:tc>
        <w:tc>
          <w:tcPr>
            <w:tcW w:w="709" w:type="pct"/>
            <w:vAlign w:val="center"/>
          </w:tcPr>
          <w:p w14:paraId="70B00BE4" w14:textId="496D6475" w:rsidR="00577E0A" w:rsidRPr="00577E0A" w:rsidRDefault="00577E0A" w:rsidP="00577E0A">
            <w:pPr>
              <w:widowControl w:val="0"/>
              <w:spacing w:after="0" w:line="240" w:lineRule="auto"/>
              <w:rPr>
                <w:szCs w:val="20"/>
              </w:rPr>
            </w:pPr>
            <w:r w:rsidRPr="00577E0A">
              <w:rPr>
                <w:szCs w:val="20"/>
              </w:rPr>
              <w:t>Кладбище</w:t>
            </w:r>
          </w:p>
        </w:tc>
        <w:tc>
          <w:tcPr>
            <w:tcW w:w="709" w:type="pct"/>
            <w:vAlign w:val="center"/>
          </w:tcPr>
          <w:p w14:paraId="2CC5247D" w14:textId="04B3A9C2" w:rsidR="00577E0A" w:rsidRPr="00577E0A" w:rsidRDefault="00577E0A" w:rsidP="00577E0A">
            <w:pPr>
              <w:widowControl w:val="0"/>
              <w:spacing w:after="0" w:line="240" w:lineRule="auto"/>
              <w:rPr>
                <w:szCs w:val="20"/>
              </w:rPr>
            </w:pPr>
            <w:r w:rsidRPr="00577E0A">
              <w:rPr>
                <w:szCs w:val="20"/>
              </w:rPr>
              <w:t>Сельское кладбище</w:t>
            </w:r>
          </w:p>
        </w:tc>
        <w:tc>
          <w:tcPr>
            <w:tcW w:w="1051" w:type="pct"/>
            <w:vAlign w:val="center"/>
          </w:tcPr>
          <w:p w14:paraId="099A1C0A" w14:textId="77777777" w:rsidR="00156D20" w:rsidRPr="00577E0A" w:rsidRDefault="00156D20" w:rsidP="00156D20">
            <w:pPr>
              <w:widowControl w:val="0"/>
              <w:spacing w:after="0" w:line="240" w:lineRule="auto"/>
              <w:rPr>
                <w:szCs w:val="20"/>
              </w:rPr>
            </w:pPr>
            <w:r w:rsidRPr="00577E0A">
              <w:rPr>
                <w:szCs w:val="20"/>
              </w:rPr>
              <w:t>Пензенский район,</w:t>
            </w:r>
          </w:p>
          <w:p w14:paraId="78326B18" w14:textId="47DDCEC3" w:rsidR="00156D20" w:rsidRPr="00577E0A" w:rsidRDefault="00156D20" w:rsidP="00156D20">
            <w:pPr>
              <w:widowControl w:val="0"/>
              <w:spacing w:after="0" w:line="240" w:lineRule="auto"/>
              <w:rPr>
                <w:szCs w:val="20"/>
              </w:rPr>
            </w:pPr>
            <w:proofErr w:type="spellStart"/>
            <w:r w:rsidRPr="00577E0A">
              <w:rPr>
                <w:szCs w:val="20"/>
              </w:rPr>
              <w:t>Ермоловский</w:t>
            </w:r>
            <w:proofErr w:type="spellEnd"/>
            <w:r w:rsidRPr="00577E0A">
              <w:rPr>
                <w:szCs w:val="20"/>
              </w:rPr>
              <w:t xml:space="preserve"> сельсовет,</w:t>
            </w:r>
            <w:r>
              <w:rPr>
                <w:szCs w:val="20"/>
              </w:rPr>
              <w:t xml:space="preserve"> </w:t>
            </w:r>
            <w:r w:rsidRPr="00D74E4C">
              <w:t xml:space="preserve">севернее с. </w:t>
            </w:r>
            <w:proofErr w:type="spellStart"/>
            <w:r w:rsidRPr="00D74E4C">
              <w:t>Любятино</w:t>
            </w:r>
            <w:proofErr w:type="spellEnd"/>
          </w:p>
          <w:p w14:paraId="2215903A" w14:textId="77777777" w:rsidR="00577E0A" w:rsidRPr="00577E0A" w:rsidRDefault="00577E0A" w:rsidP="00577E0A">
            <w:pPr>
              <w:widowControl w:val="0"/>
              <w:spacing w:after="0" w:line="240" w:lineRule="auto"/>
              <w:rPr>
                <w:szCs w:val="20"/>
              </w:rPr>
            </w:pPr>
          </w:p>
        </w:tc>
        <w:tc>
          <w:tcPr>
            <w:tcW w:w="649" w:type="pct"/>
            <w:vAlign w:val="center"/>
          </w:tcPr>
          <w:p w14:paraId="304AB91E" w14:textId="1BB8A59F" w:rsidR="00577E0A" w:rsidRPr="00577E0A" w:rsidRDefault="00577E0A" w:rsidP="00577E0A">
            <w:pPr>
              <w:widowControl w:val="0"/>
              <w:spacing w:after="0" w:line="240" w:lineRule="auto"/>
              <w:rPr>
                <w:szCs w:val="20"/>
              </w:rPr>
            </w:pPr>
            <w:r w:rsidRPr="00577E0A">
              <w:rPr>
                <w:szCs w:val="20"/>
              </w:rPr>
              <w:t>Местного значения поселения</w:t>
            </w:r>
          </w:p>
        </w:tc>
        <w:tc>
          <w:tcPr>
            <w:tcW w:w="994" w:type="pct"/>
            <w:vAlign w:val="center"/>
          </w:tcPr>
          <w:p w14:paraId="3DAC88A5" w14:textId="15B67DB6" w:rsidR="00577E0A" w:rsidRPr="00577E0A" w:rsidRDefault="00577E0A" w:rsidP="00212962">
            <w:pPr>
              <w:widowControl w:val="0"/>
              <w:spacing w:after="0" w:line="240" w:lineRule="auto"/>
              <w:jc w:val="center"/>
              <w:rPr>
                <w:szCs w:val="20"/>
              </w:rPr>
            </w:pPr>
            <w:r w:rsidRPr="00577E0A">
              <w:rPr>
                <w:szCs w:val="20"/>
              </w:rPr>
              <w:t>Класс V</w:t>
            </w:r>
          </w:p>
        </w:tc>
        <w:tc>
          <w:tcPr>
            <w:tcW w:w="615" w:type="pct"/>
            <w:vAlign w:val="center"/>
          </w:tcPr>
          <w:p w14:paraId="1F02E621" w14:textId="7FD94DFC" w:rsidR="00577E0A" w:rsidRPr="00577E0A" w:rsidRDefault="00156D20" w:rsidP="00156D20">
            <w:pPr>
              <w:widowControl w:val="0"/>
              <w:spacing w:after="0" w:line="240" w:lineRule="auto"/>
              <w:jc w:val="center"/>
              <w:rPr>
                <w:szCs w:val="20"/>
              </w:rPr>
            </w:pPr>
            <w:r w:rsidRPr="00156D20">
              <w:t>0,77</w:t>
            </w:r>
          </w:p>
        </w:tc>
      </w:tr>
      <w:tr w:rsidR="00577E0A" w:rsidRPr="00577E0A" w14:paraId="3656B275" w14:textId="77777777" w:rsidTr="00577E0A">
        <w:trPr>
          <w:trHeight w:val="1733"/>
        </w:trPr>
        <w:tc>
          <w:tcPr>
            <w:tcW w:w="274" w:type="pct"/>
            <w:vAlign w:val="center"/>
          </w:tcPr>
          <w:p w14:paraId="27C95A81" w14:textId="7A405C53" w:rsidR="00577E0A" w:rsidRPr="00577E0A" w:rsidRDefault="00577E0A" w:rsidP="00577E0A">
            <w:pPr>
              <w:widowControl w:val="0"/>
              <w:spacing w:after="0" w:line="240" w:lineRule="auto"/>
              <w:rPr>
                <w:szCs w:val="20"/>
              </w:rPr>
            </w:pPr>
            <w:r w:rsidRPr="00577E0A">
              <w:rPr>
                <w:szCs w:val="20"/>
              </w:rPr>
              <w:t>6</w:t>
            </w:r>
          </w:p>
        </w:tc>
        <w:tc>
          <w:tcPr>
            <w:tcW w:w="709" w:type="pct"/>
            <w:vAlign w:val="center"/>
          </w:tcPr>
          <w:p w14:paraId="72A1DBE7" w14:textId="7B84355D" w:rsidR="00577E0A" w:rsidRPr="00577E0A" w:rsidRDefault="00577E0A" w:rsidP="00577E0A">
            <w:pPr>
              <w:widowControl w:val="0"/>
              <w:spacing w:after="0" w:line="240" w:lineRule="auto"/>
              <w:rPr>
                <w:szCs w:val="20"/>
              </w:rPr>
            </w:pPr>
            <w:r w:rsidRPr="00577E0A">
              <w:rPr>
                <w:szCs w:val="20"/>
              </w:rPr>
              <w:t>Кладбище</w:t>
            </w:r>
          </w:p>
        </w:tc>
        <w:tc>
          <w:tcPr>
            <w:tcW w:w="709" w:type="pct"/>
            <w:vAlign w:val="center"/>
          </w:tcPr>
          <w:p w14:paraId="467E3357" w14:textId="1A003257" w:rsidR="00577E0A" w:rsidRPr="00577E0A" w:rsidRDefault="00577E0A" w:rsidP="00577E0A">
            <w:pPr>
              <w:widowControl w:val="0"/>
              <w:spacing w:after="0" w:line="240" w:lineRule="auto"/>
              <w:rPr>
                <w:szCs w:val="20"/>
              </w:rPr>
            </w:pPr>
            <w:r w:rsidRPr="00577E0A">
              <w:rPr>
                <w:szCs w:val="20"/>
              </w:rPr>
              <w:t>Сельское кладбище</w:t>
            </w:r>
          </w:p>
        </w:tc>
        <w:tc>
          <w:tcPr>
            <w:tcW w:w="1051" w:type="pct"/>
            <w:vAlign w:val="center"/>
          </w:tcPr>
          <w:p w14:paraId="41437227" w14:textId="77777777" w:rsidR="00156D20" w:rsidRPr="00577E0A" w:rsidRDefault="00156D20" w:rsidP="00156D20">
            <w:pPr>
              <w:widowControl w:val="0"/>
              <w:spacing w:after="0" w:line="240" w:lineRule="auto"/>
              <w:rPr>
                <w:szCs w:val="20"/>
              </w:rPr>
            </w:pPr>
            <w:r w:rsidRPr="00577E0A">
              <w:rPr>
                <w:szCs w:val="20"/>
              </w:rPr>
              <w:t>Пензенский район,</w:t>
            </w:r>
          </w:p>
          <w:p w14:paraId="537F1483" w14:textId="3B7A8774" w:rsidR="00156D20" w:rsidRPr="00577E0A" w:rsidRDefault="00156D20" w:rsidP="00156D20">
            <w:pPr>
              <w:widowControl w:val="0"/>
              <w:spacing w:after="0" w:line="240" w:lineRule="auto"/>
              <w:rPr>
                <w:szCs w:val="20"/>
              </w:rPr>
            </w:pPr>
            <w:proofErr w:type="spellStart"/>
            <w:r w:rsidRPr="00577E0A">
              <w:rPr>
                <w:szCs w:val="20"/>
              </w:rPr>
              <w:t>Ермоловский</w:t>
            </w:r>
            <w:proofErr w:type="spellEnd"/>
            <w:r w:rsidRPr="00577E0A">
              <w:rPr>
                <w:szCs w:val="20"/>
              </w:rPr>
              <w:t xml:space="preserve"> сельсовет,</w:t>
            </w:r>
            <w:r>
              <w:rPr>
                <w:szCs w:val="20"/>
              </w:rPr>
              <w:t xml:space="preserve"> </w:t>
            </w:r>
            <w:r w:rsidRPr="003932D3">
              <w:t xml:space="preserve">юго-восточнее д. </w:t>
            </w:r>
            <w:proofErr w:type="spellStart"/>
            <w:r w:rsidRPr="003932D3">
              <w:t>Софьевка</w:t>
            </w:r>
            <w:proofErr w:type="spellEnd"/>
          </w:p>
          <w:p w14:paraId="72846559" w14:textId="77777777" w:rsidR="00577E0A" w:rsidRPr="00577E0A" w:rsidRDefault="00577E0A" w:rsidP="00577E0A">
            <w:pPr>
              <w:widowControl w:val="0"/>
              <w:spacing w:after="0" w:line="240" w:lineRule="auto"/>
              <w:rPr>
                <w:szCs w:val="20"/>
              </w:rPr>
            </w:pPr>
          </w:p>
        </w:tc>
        <w:tc>
          <w:tcPr>
            <w:tcW w:w="649" w:type="pct"/>
            <w:vAlign w:val="center"/>
          </w:tcPr>
          <w:p w14:paraId="5C30F1E1" w14:textId="15016465" w:rsidR="00577E0A" w:rsidRPr="00577E0A" w:rsidRDefault="00577E0A" w:rsidP="00577E0A">
            <w:pPr>
              <w:widowControl w:val="0"/>
              <w:spacing w:after="0" w:line="240" w:lineRule="auto"/>
              <w:rPr>
                <w:szCs w:val="20"/>
              </w:rPr>
            </w:pPr>
            <w:r w:rsidRPr="00577E0A">
              <w:rPr>
                <w:szCs w:val="20"/>
              </w:rPr>
              <w:t>Местного значения поселения</w:t>
            </w:r>
          </w:p>
        </w:tc>
        <w:tc>
          <w:tcPr>
            <w:tcW w:w="994" w:type="pct"/>
            <w:vAlign w:val="center"/>
          </w:tcPr>
          <w:p w14:paraId="5CBC29F7" w14:textId="71752FC9" w:rsidR="00577E0A" w:rsidRPr="00577E0A" w:rsidRDefault="00577E0A" w:rsidP="00212962">
            <w:pPr>
              <w:widowControl w:val="0"/>
              <w:spacing w:after="0" w:line="240" w:lineRule="auto"/>
              <w:jc w:val="center"/>
              <w:rPr>
                <w:szCs w:val="20"/>
              </w:rPr>
            </w:pPr>
            <w:r w:rsidRPr="00577E0A">
              <w:rPr>
                <w:szCs w:val="20"/>
              </w:rPr>
              <w:t>Класс V</w:t>
            </w:r>
          </w:p>
        </w:tc>
        <w:tc>
          <w:tcPr>
            <w:tcW w:w="615" w:type="pct"/>
            <w:vAlign w:val="center"/>
          </w:tcPr>
          <w:p w14:paraId="39A2D1C8" w14:textId="450143E3" w:rsidR="00577E0A" w:rsidRPr="00577E0A" w:rsidRDefault="00156D20" w:rsidP="00156D20">
            <w:pPr>
              <w:widowControl w:val="0"/>
              <w:spacing w:after="0" w:line="240" w:lineRule="auto"/>
              <w:jc w:val="center"/>
              <w:rPr>
                <w:szCs w:val="20"/>
              </w:rPr>
            </w:pPr>
            <w:r w:rsidRPr="00843D32">
              <w:t>0,26</w:t>
            </w:r>
          </w:p>
        </w:tc>
      </w:tr>
      <w:tr w:rsidR="00CF6BBD" w:rsidRPr="00CF6BBD" w14:paraId="2DF217C4" w14:textId="77777777" w:rsidTr="004713AB">
        <w:trPr>
          <w:trHeight w:val="407"/>
        </w:trPr>
        <w:tc>
          <w:tcPr>
            <w:tcW w:w="5000" w:type="pct"/>
            <w:gridSpan w:val="7"/>
          </w:tcPr>
          <w:p w14:paraId="2409FB15" w14:textId="77777777" w:rsidR="00CF6BBD" w:rsidRPr="00CF6BBD" w:rsidRDefault="00CF6BBD" w:rsidP="00CF6BBD">
            <w:pPr>
              <w:widowControl w:val="0"/>
              <w:spacing w:after="0" w:line="240" w:lineRule="auto"/>
              <w:rPr>
                <w:rFonts w:eastAsia="Calibri"/>
                <w:sz w:val="20"/>
                <w:szCs w:val="20"/>
              </w:rPr>
            </w:pPr>
            <w:r w:rsidRPr="00577E0A">
              <w:rPr>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19F47FB7" w14:textId="77777777" w:rsidR="00DB4EEF" w:rsidRDefault="00DB4EEF" w:rsidP="00DB4EEF">
      <w:pPr>
        <w:spacing w:after="0" w:line="240" w:lineRule="auto"/>
        <w:ind w:firstLine="709"/>
        <w:jc w:val="both"/>
        <w:rPr>
          <w:szCs w:val="24"/>
        </w:rPr>
      </w:pPr>
      <w:bookmarkStart w:id="191" w:name="_Toc192172733"/>
    </w:p>
    <w:p w14:paraId="40A170D0" w14:textId="57F2D57A" w:rsidR="00E94460" w:rsidRPr="00335FA1" w:rsidRDefault="00A202FB" w:rsidP="005F1A2C">
      <w:pPr>
        <w:pStyle w:val="20"/>
        <w:spacing w:before="0"/>
        <w:rPr>
          <w:szCs w:val="24"/>
        </w:rPr>
      </w:pPr>
      <w:r>
        <w:rPr>
          <w:szCs w:val="24"/>
        </w:rPr>
        <w:t>2</w:t>
      </w:r>
      <w:r w:rsidR="00D33EA6" w:rsidRPr="00335FA1">
        <w:rPr>
          <w:szCs w:val="24"/>
        </w:rPr>
        <w:t>.</w:t>
      </w:r>
      <w:r w:rsidR="00C02A6F">
        <w:rPr>
          <w:szCs w:val="24"/>
        </w:rPr>
        <w:t>1</w:t>
      </w:r>
      <w:r w:rsidR="00BB168E">
        <w:rPr>
          <w:szCs w:val="24"/>
        </w:rPr>
        <w:t>4</w:t>
      </w:r>
      <w:r w:rsidR="00D33EA6" w:rsidRPr="00335FA1">
        <w:rPr>
          <w:szCs w:val="24"/>
        </w:rPr>
        <w:t xml:space="preserve">. </w:t>
      </w:r>
      <w:r w:rsidR="00E94460" w:rsidRPr="00335FA1">
        <w:rPr>
          <w:szCs w:val="24"/>
        </w:rPr>
        <w:t>Места (площадки) накопления твердых коммунальных отходов</w:t>
      </w:r>
      <w:bookmarkEnd w:id="191"/>
    </w:p>
    <w:p w14:paraId="0C71BD7F" w14:textId="77777777" w:rsidR="000E5516" w:rsidRPr="00EB434C" w:rsidRDefault="000E5516" w:rsidP="00EB434C">
      <w:pPr>
        <w:spacing w:after="0" w:line="240" w:lineRule="auto"/>
        <w:ind w:firstLine="709"/>
        <w:jc w:val="both"/>
        <w:rPr>
          <w:szCs w:val="24"/>
        </w:rPr>
      </w:pPr>
    </w:p>
    <w:p w14:paraId="7E362C43" w14:textId="368B14AD" w:rsidR="00EB434C" w:rsidRPr="00EB434C" w:rsidRDefault="00F661A1" w:rsidP="00EB434C">
      <w:pPr>
        <w:spacing w:after="0" w:line="240" w:lineRule="auto"/>
        <w:ind w:firstLine="709"/>
        <w:jc w:val="both"/>
        <w:rPr>
          <w:szCs w:val="24"/>
        </w:rPr>
      </w:pPr>
      <w:r>
        <w:rPr>
          <w:szCs w:val="24"/>
        </w:rPr>
        <w:t xml:space="preserve">На территории поселения действует планово-регулярная контейнерная система санитарной очистки территории. </w:t>
      </w:r>
      <w:r w:rsidRPr="004745A6">
        <w:rPr>
          <w:szCs w:val="24"/>
        </w:rPr>
        <w:t xml:space="preserve">Вывоз </w:t>
      </w:r>
      <w:r w:rsidR="006047A0" w:rsidRPr="004745A6">
        <w:rPr>
          <w:szCs w:val="24"/>
        </w:rPr>
        <w:t>твердых коммунальных отходов (далее – ТКО)</w:t>
      </w:r>
      <w:r w:rsidRPr="004745A6">
        <w:rPr>
          <w:szCs w:val="24"/>
        </w:rPr>
        <w:t xml:space="preserve"> на полигон ТКО осуществляется при помощи </w:t>
      </w:r>
      <w:r w:rsidR="00EB434C" w:rsidRPr="004745A6">
        <w:rPr>
          <w:szCs w:val="24"/>
        </w:rPr>
        <w:t xml:space="preserve">сторонней организации </w:t>
      </w:r>
      <w:r w:rsidR="00EB434C" w:rsidRPr="00805540">
        <w:rPr>
          <w:szCs w:val="24"/>
        </w:rPr>
        <w:t>ООО</w:t>
      </w:r>
      <w:r w:rsidR="00E84DA7">
        <w:rPr>
          <w:szCs w:val="24"/>
        </w:rPr>
        <w:t xml:space="preserve"> «</w:t>
      </w:r>
      <w:r w:rsidR="004745A6" w:rsidRPr="00805540">
        <w:t>Управление благоустройства и очистки</w:t>
      </w:r>
      <w:r w:rsidR="00E84DA7">
        <w:rPr>
          <w:szCs w:val="24"/>
        </w:rPr>
        <w:t>»</w:t>
      </w:r>
      <w:r w:rsidR="00EB434C" w:rsidRPr="00805540">
        <w:rPr>
          <w:szCs w:val="24"/>
        </w:rPr>
        <w:t>.</w:t>
      </w:r>
    </w:p>
    <w:p w14:paraId="6E96B1EF" w14:textId="1796A005" w:rsidR="00F661A1" w:rsidRDefault="00F661A1" w:rsidP="00F661A1">
      <w:pPr>
        <w:spacing w:after="0" w:line="240" w:lineRule="auto"/>
        <w:ind w:firstLine="709"/>
        <w:jc w:val="both"/>
        <w:rPr>
          <w:szCs w:val="24"/>
        </w:rPr>
      </w:pPr>
      <w:r>
        <w:rPr>
          <w:szCs w:val="24"/>
        </w:rPr>
        <w:t xml:space="preserve">В соответствии со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w:t>
      </w:r>
      <w:proofErr w:type="spellStart"/>
      <w:r w:rsidR="00601836">
        <w:rPr>
          <w:szCs w:val="24"/>
        </w:rPr>
        <w:t>Ермоловского</w:t>
      </w:r>
      <w:proofErr w:type="spellEnd"/>
      <w:r>
        <w:rPr>
          <w:szCs w:val="24"/>
        </w:rPr>
        <w:t xml:space="preserve"> сельсовета объекты, используемые для утилизации, обезвреживания, захоронения твердых коммунальных отходов не планируется к размещению.</w:t>
      </w:r>
    </w:p>
    <w:p w14:paraId="26351484" w14:textId="06344426" w:rsidR="00F661A1" w:rsidRDefault="00F661A1" w:rsidP="00F661A1">
      <w:pPr>
        <w:spacing w:after="0" w:line="240" w:lineRule="auto"/>
        <w:ind w:firstLine="709"/>
        <w:jc w:val="both"/>
        <w:rPr>
          <w:szCs w:val="24"/>
        </w:rPr>
      </w:pPr>
      <w:r>
        <w:rPr>
          <w:szCs w:val="24"/>
        </w:rPr>
        <w:t xml:space="preserve">Сведения об источниках образования ТКО, расположенных на территории </w:t>
      </w:r>
      <w:proofErr w:type="spellStart"/>
      <w:r w:rsidR="00601836">
        <w:rPr>
          <w:szCs w:val="24"/>
        </w:rPr>
        <w:t>Ермоловского</w:t>
      </w:r>
      <w:proofErr w:type="spellEnd"/>
      <w:r>
        <w:rPr>
          <w:szCs w:val="24"/>
        </w:rPr>
        <w:t xml:space="preserve"> сельсовета, содержатся в приложении 1 Территориальной схемы обращения с отходами на территории Пензенской области.</w:t>
      </w:r>
    </w:p>
    <w:p w14:paraId="5D60CBB7" w14:textId="60EDD4A4" w:rsidR="00F661A1" w:rsidRDefault="00F661A1" w:rsidP="00F661A1">
      <w:pPr>
        <w:spacing w:after="0" w:line="240" w:lineRule="auto"/>
        <w:ind w:firstLine="709"/>
        <w:jc w:val="both"/>
        <w:rPr>
          <w:szCs w:val="24"/>
        </w:rPr>
      </w:pPr>
      <w:r>
        <w:rPr>
          <w:szCs w:val="24"/>
        </w:rPr>
        <w:t xml:space="preserve">Сведения о контейнерных площадках и контейнерах, расположенных на территории </w:t>
      </w:r>
      <w:proofErr w:type="spellStart"/>
      <w:r w:rsidR="00601836">
        <w:rPr>
          <w:szCs w:val="24"/>
        </w:rPr>
        <w:t>Ермоловского</w:t>
      </w:r>
      <w:proofErr w:type="spellEnd"/>
      <w:r>
        <w:rPr>
          <w:szCs w:val="24"/>
        </w:rPr>
        <w:t xml:space="preserve"> сельсовета, содержатся в приложении 7 Территориальной схемы обращения с отходами на территории Пензенской области</w:t>
      </w:r>
      <w:r w:rsidR="008D1C04">
        <w:rPr>
          <w:szCs w:val="24"/>
        </w:rPr>
        <w:t>, реестре мест размещения контейнерных площадок для сбора ТКО</w:t>
      </w:r>
      <w:r w:rsidR="006D341B">
        <w:rPr>
          <w:szCs w:val="24"/>
        </w:rPr>
        <w:t xml:space="preserve">, утвержденном постановлением администрации </w:t>
      </w:r>
      <w:proofErr w:type="spellStart"/>
      <w:r w:rsidR="006D341B">
        <w:rPr>
          <w:szCs w:val="24"/>
        </w:rPr>
        <w:t>Ермоловского</w:t>
      </w:r>
      <w:proofErr w:type="spellEnd"/>
      <w:r w:rsidR="006D341B">
        <w:rPr>
          <w:szCs w:val="24"/>
        </w:rPr>
        <w:t xml:space="preserve"> сельсовета Пензенского района Пензенской области от 16 апреля 2019 г. № 38 «Об утверждении реестра и схемы мест размещения контейнерных площадок для временного хранения твердых коммунальных отходов на территории администрации </w:t>
      </w:r>
      <w:proofErr w:type="spellStart"/>
      <w:r w:rsidR="006D341B">
        <w:rPr>
          <w:szCs w:val="24"/>
        </w:rPr>
        <w:t>Ермоловского</w:t>
      </w:r>
      <w:proofErr w:type="spellEnd"/>
      <w:r w:rsidR="006D341B">
        <w:rPr>
          <w:szCs w:val="24"/>
        </w:rPr>
        <w:t xml:space="preserve"> сельсовета Пензенского </w:t>
      </w:r>
      <w:r w:rsidR="00045F90">
        <w:rPr>
          <w:szCs w:val="24"/>
        </w:rPr>
        <w:t>района</w:t>
      </w:r>
      <w:r w:rsidR="006D341B">
        <w:rPr>
          <w:szCs w:val="24"/>
        </w:rPr>
        <w:t xml:space="preserve"> Пензенской области». </w:t>
      </w:r>
    </w:p>
    <w:p w14:paraId="65741B6C" w14:textId="77777777" w:rsidR="00F661A1" w:rsidRDefault="00F661A1" w:rsidP="00F661A1">
      <w:pPr>
        <w:autoSpaceDE w:val="0"/>
        <w:autoSpaceDN w:val="0"/>
        <w:adjustRightInd w:val="0"/>
        <w:spacing w:after="0" w:line="240" w:lineRule="auto"/>
        <w:ind w:firstLine="709"/>
        <w:jc w:val="both"/>
        <w:rPr>
          <w:szCs w:val="24"/>
        </w:rPr>
      </w:pPr>
      <w:r>
        <w:rPr>
          <w:szCs w:val="24"/>
        </w:rPr>
        <w:t>Информация об охвате населения услугой по вывозу ТКО приведен в приложение 7.2 Территориальной схемы обращения с отходами на территории Пензенской области.</w:t>
      </w:r>
    </w:p>
    <w:p w14:paraId="324CE650" w14:textId="654BFDAF" w:rsidR="00F661A1" w:rsidRDefault="00346E85" w:rsidP="00F661A1">
      <w:pPr>
        <w:spacing w:after="0" w:line="240" w:lineRule="auto"/>
        <w:ind w:firstLine="708"/>
        <w:jc w:val="both"/>
        <w:rPr>
          <w:szCs w:val="24"/>
        </w:rPr>
      </w:pPr>
      <w:r>
        <w:t xml:space="preserve">Согласно </w:t>
      </w:r>
      <w:r w:rsidRPr="00254B62">
        <w:t xml:space="preserve">СанПиН 2.1.3684-21 </w:t>
      </w:r>
      <w:r>
        <w:t>«</w:t>
      </w:r>
      <w:r w:rsidRPr="00254B62">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w:t>
      </w:r>
      <w:r w:rsidRPr="00254B62">
        <w:lastRenderedPageBreak/>
        <w:t>эксплуатации производственных, общественных помещений, организации и проведению санитарно-противоэпидемических (профилактических) мероприятий</w:t>
      </w:r>
      <w:r>
        <w:t>»</w:t>
      </w:r>
      <w:r w:rsidR="00F661A1">
        <w:rPr>
          <w:szCs w:val="24"/>
        </w:rPr>
        <w:t xml:space="preserve">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14:paraId="4B2C4A00" w14:textId="24D83487" w:rsidR="00F661A1" w:rsidRDefault="00F661A1" w:rsidP="00F661A1">
      <w:pPr>
        <w:spacing w:after="0" w:line="240" w:lineRule="auto"/>
        <w:ind w:firstLine="709"/>
        <w:jc w:val="both"/>
        <w:rPr>
          <w:szCs w:val="24"/>
        </w:rPr>
      </w:pPr>
      <w:r>
        <w:rPr>
          <w:szCs w:val="24"/>
        </w:rPr>
        <w:t xml:space="preserve">Для населенных пунктов с численностью менее 1000 жителей возможно реализовать систему накопления и удаления отходов с помощью бункеров-накопителей </w:t>
      </w:r>
      <w:r w:rsidR="00497D13">
        <w:rPr>
          <w:szCs w:val="24"/>
        </w:rPr>
        <w:t>объёмом 8</w:t>
      </w:r>
      <w:r>
        <w:rPr>
          <w:szCs w:val="24"/>
        </w:rPr>
        <w:t xml:space="preserve">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14:paraId="7D1FD204" w14:textId="77777777" w:rsidR="00F661A1" w:rsidRDefault="00F661A1" w:rsidP="00F661A1">
      <w:pPr>
        <w:spacing w:after="0" w:line="240" w:lineRule="auto"/>
        <w:ind w:firstLine="709"/>
        <w:jc w:val="both"/>
        <w:rPr>
          <w:szCs w:val="24"/>
        </w:rPr>
      </w:pPr>
      <w:r>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14:paraId="48C8D27F" w14:textId="77777777" w:rsidR="00F661A1" w:rsidRDefault="00F661A1" w:rsidP="00F661A1">
      <w:pPr>
        <w:spacing w:after="0" w:line="240" w:lineRule="auto"/>
        <w:ind w:firstLine="709"/>
        <w:jc w:val="both"/>
        <w:rPr>
          <w:szCs w:val="24"/>
          <w:u w:val="single"/>
        </w:rPr>
      </w:pPr>
      <w:r>
        <w:rPr>
          <w:szCs w:val="24"/>
          <w:u w:val="single"/>
        </w:rPr>
        <w:t>Несанкционированные места размещения отходов и стихийные свалки (места захламления)</w:t>
      </w:r>
    </w:p>
    <w:p w14:paraId="5B403378" w14:textId="6539A5BA" w:rsidR="00F661A1" w:rsidRDefault="00F661A1" w:rsidP="00F661A1">
      <w:pPr>
        <w:spacing w:after="0" w:line="240" w:lineRule="auto"/>
        <w:ind w:firstLine="709"/>
        <w:jc w:val="both"/>
        <w:rPr>
          <w:szCs w:val="24"/>
        </w:rPr>
      </w:pPr>
      <w:r>
        <w:rPr>
          <w:szCs w:val="24"/>
        </w:rPr>
        <w:t xml:space="preserve">Несанкционированные места размещения отходов и стихийные свалки на территории </w:t>
      </w:r>
      <w:proofErr w:type="spellStart"/>
      <w:r w:rsidR="00601836">
        <w:rPr>
          <w:szCs w:val="24"/>
        </w:rPr>
        <w:t>Ермоловского</w:t>
      </w:r>
      <w:proofErr w:type="spellEnd"/>
      <w:r>
        <w:rPr>
          <w:szCs w:val="24"/>
        </w:rPr>
        <w:t xml:space="preserve"> сельсовета отсутствуют.</w:t>
      </w:r>
    </w:p>
    <w:p w14:paraId="49035A8F" w14:textId="77777777" w:rsidR="00F661A1" w:rsidRDefault="00F661A1" w:rsidP="00F661A1">
      <w:pPr>
        <w:widowControl w:val="0"/>
        <w:spacing w:after="0" w:line="240" w:lineRule="auto"/>
        <w:ind w:firstLine="709"/>
        <w:rPr>
          <w:szCs w:val="24"/>
          <w:u w:val="single"/>
        </w:rPr>
      </w:pPr>
      <w:r>
        <w:rPr>
          <w:szCs w:val="24"/>
          <w:u w:val="single"/>
        </w:rPr>
        <w:t>Медицинские отходы</w:t>
      </w:r>
    </w:p>
    <w:p w14:paraId="20B6033B" w14:textId="2D1D1A05" w:rsidR="00F661A1" w:rsidRDefault="00F661A1" w:rsidP="00F661A1">
      <w:pPr>
        <w:autoSpaceDE w:val="0"/>
        <w:autoSpaceDN w:val="0"/>
        <w:adjustRightInd w:val="0"/>
        <w:spacing w:after="0" w:line="240" w:lineRule="auto"/>
        <w:ind w:firstLine="709"/>
        <w:jc w:val="both"/>
        <w:rPr>
          <w:szCs w:val="24"/>
        </w:rPr>
      </w:pPr>
      <w:r>
        <w:rPr>
          <w:szCs w:val="24"/>
        </w:rPr>
        <w:t xml:space="preserve">Информация об объектах приема медицинских отходов на территории </w:t>
      </w:r>
      <w:bookmarkStart w:id="192" w:name="_Hlk139881204"/>
      <w:proofErr w:type="spellStart"/>
      <w:r w:rsidR="00601836">
        <w:rPr>
          <w:szCs w:val="24"/>
        </w:rPr>
        <w:t>Ермоловского</w:t>
      </w:r>
      <w:proofErr w:type="spellEnd"/>
      <w:r>
        <w:rPr>
          <w:szCs w:val="24"/>
        </w:rPr>
        <w:t xml:space="preserve"> </w:t>
      </w:r>
      <w:bookmarkEnd w:id="192"/>
      <w:r>
        <w:rPr>
          <w:szCs w:val="24"/>
        </w:rPr>
        <w:t xml:space="preserve">сельсовета, о количестве медицинских отходов от учреждений, осуществляющих медицинскую деятельность, в разрезе источников образования и классов опасности приведена в приложении 6 </w:t>
      </w:r>
      <w:bookmarkStart w:id="193" w:name="_Hlk128486502"/>
      <w:r>
        <w:rPr>
          <w:szCs w:val="24"/>
        </w:rPr>
        <w:t>Территориальной схемы обращения с отходами на территории Пензенской области.</w:t>
      </w:r>
    </w:p>
    <w:bookmarkEnd w:id="193"/>
    <w:p w14:paraId="01A6BBC4" w14:textId="77777777" w:rsidR="00F661A1" w:rsidRDefault="00F661A1" w:rsidP="00F661A1">
      <w:pPr>
        <w:widowControl w:val="0"/>
        <w:spacing w:after="0" w:line="240" w:lineRule="auto"/>
        <w:ind w:firstLine="708"/>
        <w:rPr>
          <w:szCs w:val="24"/>
          <w:u w:val="single"/>
        </w:rPr>
      </w:pPr>
      <w:r>
        <w:rPr>
          <w:szCs w:val="24"/>
          <w:u w:val="single"/>
        </w:rPr>
        <w:t>Биологические отходы</w:t>
      </w:r>
    </w:p>
    <w:p w14:paraId="747DECB2" w14:textId="3C74A222" w:rsidR="00F661A1" w:rsidRDefault="00F661A1" w:rsidP="00F661A1">
      <w:pPr>
        <w:spacing w:after="0" w:line="240" w:lineRule="auto"/>
        <w:ind w:firstLine="709"/>
        <w:jc w:val="both"/>
        <w:rPr>
          <w:szCs w:val="24"/>
        </w:rPr>
      </w:pPr>
      <w:r>
        <w:rPr>
          <w:szCs w:val="24"/>
        </w:rPr>
        <w:t xml:space="preserve">На территории </w:t>
      </w:r>
      <w:proofErr w:type="spellStart"/>
      <w:r w:rsidR="00601836">
        <w:rPr>
          <w:szCs w:val="24"/>
        </w:rPr>
        <w:t>Ермоловского</w:t>
      </w:r>
      <w:proofErr w:type="spellEnd"/>
      <w:r>
        <w:rPr>
          <w:szCs w:val="24"/>
        </w:rPr>
        <w:t xml:space="preserve"> сельсовета места размещения биологических отходов отсутствуют. </w:t>
      </w:r>
    </w:p>
    <w:p w14:paraId="1DEE6619" w14:textId="77777777" w:rsidR="00F661A1" w:rsidRDefault="00F661A1" w:rsidP="00F661A1">
      <w:pPr>
        <w:widowControl w:val="0"/>
        <w:spacing w:after="0" w:line="240" w:lineRule="auto"/>
        <w:ind w:firstLine="709"/>
        <w:rPr>
          <w:szCs w:val="24"/>
          <w:u w:val="single"/>
          <w:lang w:eastAsia="zh-CN"/>
        </w:rPr>
      </w:pPr>
      <w:r>
        <w:rPr>
          <w:szCs w:val="24"/>
          <w:u w:val="single"/>
          <w:lang w:eastAsia="zh-CN"/>
        </w:rPr>
        <w:t>Планируемое развитие</w:t>
      </w:r>
    </w:p>
    <w:p w14:paraId="5DCF8EA5" w14:textId="323640F2" w:rsidR="00F661A1" w:rsidRDefault="00F661A1" w:rsidP="00F661A1">
      <w:pPr>
        <w:autoSpaceDE w:val="0"/>
        <w:autoSpaceDN w:val="0"/>
        <w:adjustRightInd w:val="0"/>
        <w:spacing w:after="0" w:line="240" w:lineRule="auto"/>
        <w:ind w:firstLine="709"/>
        <w:jc w:val="both"/>
        <w:rPr>
          <w:szCs w:val="24"/>
        </w:rPr>
      </w:pPr>
      <w:r>
        <w:rPr>
          <w:szCs w:val="24"/>
        </w:rPr>
        <w:t>Согласно приложени</w:t>
      </w:r>
      <w:r>
        <w:rPr>
          <w:bCs/>
          <w:szCs w:val="24"/>
        </w:rPr>
        <w:t>ю</w:t>
      </w:r>
      <w:r>
        <w:rPr>
          <w:szCs w:val="24"/>
        </w:rPr>
        <w:t xml:space="preserve"> 19</w:t>
      </w:r>
      <w:r>
        <w:rPr>
          <w:b/>
          <w:szCs w:val="24"/>
        </w:rPr>
        <w:t xml:space="preserve"> </w:t>
      </w:r>
      <w:r>
        <w:rPr>
          <w:szCs w:val="24"/>
        </w:rPr>
        <w:t xml:space="preserve">Территориальной схемы обращения с отходами на территории Пензенской области </w:t>
      </w:r>
      <w:proofErr w:type="spellStart"/>
      <w:r w:rsidR="00601836">
        <w:rPr>
          <w:szCs w:val="24"/>
        </w:rPr>
        <w:t>Ермоловский</w:t>
      </w:r>
      <w:proofErr w:type="spellEnd"/>
      <w:r>
        <w:rPr>
          <w:szCs w:val="24"/>
        </w:rPr>
        <w:t xml:space="preserve"> сельсовет относится к </w:t>
      </w:r>
      <w:r w:rsidR="00C41F2E">
        <w:rPr>
          <w:szCs w:val="24"/>
          <w:shd w:val="clear" w:color="auto" w:fill="FFFFFF"/>
        </w:rPr>
        <w:t>Северной</w:t>
      </w:r>
      <w:r>
        <w:rPr>
          <w:szCs w:val="24"/>
          <w:shd w:val="clear" w:color="auto" w:fill="FFFFFF"/>
        </w:rPr>
        <w:t xml:space="preserve"> зоне</w:t>
      </w:r>
      <w:r>
        <w:rPr>
          <w:szCs w:val="24"/>
        </w:rPr>
        <w:t xml:space="preserve"> деятельности региональных операторов. В указанном приложении отражена информация о потоках ТКО на период 2020 - 2030 годов на территории </w:t>
      </w:r>
      <w:proofErr w:type="spellStart"/>
      <w:r w:rsidR="00601836">
        <w:rPr>
          <w:szCs w:val="24"/>
        </w:rPr>
        <w:t>Ермоловского</w:t>
      </w:r>
      <w:proofErr w:type="spellEnd"/>
      <w:r>
        <w:rPr>
          <w:szCs w:val="24"/>
        </w:rPr>
        <w:t xml:space="preserve"> сельсовета к местам перегрузки, сортировки, утилизации и размещения. </w:t>
      </w:r>
    </w:p>
    <w:p w14:paraId="7EA0274E" w14:textId="77777777" w:rsidR="00F661A1" w:rsidRDefault="00F661A1" w:rsidP="00F661A1">
      <w:pPr>
        <w:widowControl w:val="0"/>
        <w:spacing w:after="0" w:line="240" w:lineRule="auto"/>
        <w:ind w:firstLine="709"/>
        <w:rPr>
          <w:szCs w:val="24"/>
          <w:u w:val="single"/>
          <w:lang w:eastAsia="zh-CN"/>
        </w:rPr>
      </w:pPr>
      <w:r>
        <w:rPr>
          <w:szCs w:val="24"/>
          <w:u w:val="single"/>
          <w:lang w:eastAsia="zh-CN"/>
        </w:rPr>
        <w:t>Мероприятия генерального плана</w:t>
      </w:r>
    </w:p>
    <w:p w14:paraId="6110D398" w14:textId="110F5CE0" w:rsidR="00F661A1" w:rsidRDefault="00F661A1" w:rsidP="00F661A1">
      <w:pPr>
        <w:shd w:val="clear" w:color="auto" w:fill="FFFFFF"/>
        <w:autoSpaceDE w:val="0"/>
        <w:autoSpaceDN w:val="0"/>
        <w:adjustRightInd w:val="0"/>
        <w:spacing w:after="0" w:line="240" w:lineRule="auto"/>
        <w:ind w:firstLine="709"/>
        <w:jc w:val="both"/>
        <w:rPr>
          <w:szCs w:val="24"/>
        </w:rPr>
      </w:pPr>
      <w:r>
        <w:rPr>
          <w:szCs w:val="24"/>
        </w:rPr>
        <w:t xml:space="preserve">На территории </w:t>
      </w:r>
      <w:proofErr w:type="spellStart"/>
      <w:r w:rsidR="00601836">
        <w:rPr>
          <w:szCs w:val="24"/>
        </w:rPr>
        <w:t>Ермоловского</w:t>
      </w:r>
      <w:proofErr w:type="spellEnd"/>
      <w:r>
        <w:rPr>
          <w:szCs w:val="24"/>
        </w:rPr>
        <w:t xml:space="preserve"> сельсовета мероприятия </w:t>
      </w:r>
      <w:r>
        <w:rPr>
          <w:bCs/>
          <w:szCs w:val="24"/>
        </w:rPr>
        <w:t xml:space="preserve">по </w:t>
      </w:r>
      <w:r>
        <w:rPr>
          <w:szCs w:val="24"/>
        </w:rPr>
        <w:t>местам (площадкам) накопления твердых коммунальных отходов</w:t>
      </w:r>
      <w:r>
        <w:rPr>
          <w:bCs/>
          <w:szCs w:val="24"/>
        </w:rPr>
        <w:t xml:space="preserve"> не предлагаются.</w:t>
      </w:r>
    </w:p>
    <w:p w14:paraId="5D925C96" w14:textId="6D387DA8" w:rsidR="000F3DE8" w:rsidRDefault="000F3DE8" w:rsidP="000F3DE8">
      <w:pPr>
        <w:pStyle w:val="a3"/>
        <w:ind w:firstLine="709"/>
        <w:rPr>
          <w:bCs/>
          <w:u w:val="single"/>
        </w:rPr>
      </w:pPr>
    </w:p>
    <w:p w14:paraId="01E19531" w14:textId="4DFBA321" w:rsidR="00AE431D" w:rsidRDefault="00AE431D" w:rsidP="00AE431D">
      <w:pPr>
        <w:keepNext/>
        <w:spacing w:after="0" w:line="240" w:lineRule="auto"/>
        <w:jc w:val="center"/>
        <w:outlineLvl w:val="1"/>
        <w:rPr>
          <w:rFonts w:eastAsia="Calibri"/>
          <w:b/>
          <w:szCs w:val="20"/>
        </w:rPr>
      </w:pPr>
      <w:bookmarkStart w:id="194" w:name="_Toc136002520"/>
      <w:bookmarkStart w:id="195" w:name="_Toc162343234"/>
      <w:bookmarkStart w:id="196" w:name="_Toc175068891"/>
      <w:bookmarkStart w:id="197" w:name="_Toc192172734"/>
      <w:r w:rsidRPr="00AE431D">
        <w:rPr>
          <w:rFonts w:eastAsia="Calibri"/>
          <w:b/>
          <w:szCs w:val="20"/>
        </w:rPr>
        <w:t>2.1</w:t>
      </w:r>
      <w:r w:rsidR="00B7007A">
        <w:rPr>
          <w:rFonts w:eastAsia="Calibri"/>
          <w:b/>
          <w:szCs w:val="20"/>
        </w:rPr>
        <w:t>5</w:t>
      </w:r>
      <w:r w:rsidRPr="00AE431D">
        <w:rPr>
          <w:rFonts w:eastAsia="Calibri"/>
          <w:b/>
          <w:szCs w:val="20"/>
        </w:rPr>
        <w:t>. Производственная и сельскохозяйственная база</w:t>
      </w:r>
      <w:bookmarkEnd w:id="194"/>
      <w:bookmarkEnd w:id="195"/>
      <w:bookmarkEnd w:id="196"/>
      <w:bookmarkEnd w:id="197"/>
    </w:p>
    <w:p w14:paraId="1CB5BF3C" w14:textId="37022A68" w:rsidR="00AE431D" w:rsidRPr="00AE431D" w:rsidRDefault="00AE431D" w:rsidP="006D7644">
      <w:pPr>
        <w:keepNext/>
        <w:spacing w:before="240" w:after="0" w:line="240" w:lineRule="auto"/>
        <w:outlineLvl w:val="1"/>
        <w:rPr>
          <w:b/>
          <w:i/>
          <w:szCs w:val="20"/>
        </w:rPr>
      </w:pPr>
      <w:bookmarkStart w:id="198" w:name="_Toc136002521"/>
      <w:bookmarkStart w:id="199" w:name="_Toc162343235"/>
      <w:bookmarkStart w:id="200" w:name="_Toc175068892"/>
      <w:bookmarkStart w:id="201" w:name="_Toc192172735"/>
      <w:r w:rsidRPr="00AE431D">
        <w:rPr>
          <w:b/>
          <w:i/>
          <w:szCs w:val="20"/>
        </w:rPr>
        <w:t>2.1</w:t>
      </w:r>
      <w:r w:rsidR="00B7007A">
        <w:rPr>
          <w:b/>
          <w:i/>
          <w:szCs w:val="20"/>
        </w:rPr>
        <w:t>5</w:t>
      </w:r>
      <w:r w:rsidRPr="00AE431D">
        <w:rPr>
          <w:b/>
          <w:i/>
          <w:szCs w:val="20"/>
        </w:rPr>
        <w:t>.1. Промышленное и сельскохозяйственное производство</w:t>
      </w:r>
      <w:bookmarkEnd w:id="198"/>
      <w:bookmarkEnd w:id="199"/>
      <w:r w:rsidRPr="00AE431D">
        <w:rPr>
          <w:b/>
          <w:i/>
          <w:szCs w:val="20"/>
        </w:rPr>
        <w:t>.</w:t>
      </w:r>
      <w:bookmarkEnd w:id="200"/>
      <w:bookmarkEnd w:id="201"/>
    </w:p>
    <w:p w14:paraId="03762536" w14:textId="77777777" w:rsidR="00AE431D" w:rsidRPr="00AE431D" w:rsidRDefault="00AE431D" w:rsidP="00AE431D">
      <w:pPr>
        <w:widowControl w:val="0"/>
        <w:spacing w:after="0" w:line="240" w:lineRule="auto"/>
        <w:rPr>
          <w:rFonts w:eastAsia="Calibri"/>
          <w:sz w:val="20"/>
          <w:szCs w:val="20"/>
        </w:rPr>
      </w:pPr>
    </w:p>
    <w:p w14:paraId="667E35DF" w14:textId="7DA14692" w:rsidR="00AE431D" w:rsidRPr="007C46F7" w:rsidRDefault="00AE431D" w:rsidP="00AE431D">
      <w:pPr>
        <w:widowControl w:val="0"/>
        <w:spacing w:after="0" w:line="240" w:lineRule="auto"/>
        <w:ind w:firstLine="709"/>
        <w:jc w:val="both"/>
        <w:rPr>
          <w:rFonts w:eastAsia="Calibri"/>
          <w:szCs w:val="20"/>
        </w:rPr>
      </w:pPr>
      <w:r w:rsidRPr="007C46F7">
        <w:rPr>
          <w:rFonts w:eastAsia="Calibri"/>
          <w:szCs w:val="20"/>
        </w:rPr>
        <w:t>Основным видом производства для муниципального образования является сельское хозяйство</w:t>
      </w:r>
      <w:r w:rsidR="007A2165">
        <w:rPr>
          <w:rFonts w:eastAsia="Calibri"/>
          <w:szCs w:val="20"/>
        </w:rPr>
        <w:t>. О</w:t>
      </w:r>
      <w:r w:rsidR="007C46F7">
        <w:rPr>
          <w:rFonts w:eastAsia="Calibri"/>
          <w:szCs w:val="20"/>
        </w:rPr>
        <w:t>сновные направления</w:t>
      </w:r>
      <w:r w:rsidR="007A2165">
        <w:rPr>
          <w:rFonts w:eastAsia="Calibri"/>
          <w:szCs w:val="20"/>
        </w:rPr>
        <w:t xml:space="preserve"> сельского хозяйства на территории </w:t>
      </w:r>
      <w:proofErr w:type="spellStart"/>
      <w:r w:rsidR="007A2165">
        <w:rPr>
          <w:rFonts w:eastAsia="Calibri"/>
          <w:szCs w:val="20"/>
        </w:rPr>
        <w:t>Ермоловского</w:t>
      </w:r>
      <w:proofErr w:type="spellEnd"/>
      <w:r w:rsidR="007A2165">
        <w:rPr>
          <w:rFonts w:eastAsia="Calibri"/>
          <w:szCs w:val="20"/>
        </w:rPr>
        <w:t xml:space="preserve"> сельсовета</w:t>
      </w:r>
      <w:r w:rsidR="007C46F7">
        <w:rPr>
          <w:rFonts w:eastAsia="Calibri"/>
          <w:szCs w:val="20"/>
        </w:rPr>
        <w:t>: растениеводство, животноводство, птицеводство</w:t>
      </w:r>
      <w:r w:rsidRPr="007C46F7">
        <w:rPr>
          <w:rFonts w:eastAsia="Calibri"/>
          <w:szCs w:val="20"/>
        </w:rPr>
        <w:t xml:space="preserve">. </w:t>
      </w:r>
    </w:p>
    <w:p w14:paraId="12E5A121" w14:textId="0736E11A" w:rsidR="00AE431D" w:rsidRDefault="00AE431D" w:rsidP="00AE431D">
      <w:pPr>
        <w:widowControl w:val="0"/>
        <w:spacing w:after="0" w:line="240" w:lineRule="auto"/>
        <w:ind w:firstLine="709"/>
        <w:jc w:val="both"/>
        <w:rPr>
          <w:rFonts w:eastAsia="Calibri"/>
          <w:szCs w:val="20"/>
        </w:rPr>
      </w:pPr>
      <w:r w:rsidRPr="00BC524F">
        <w:rPr>
          <w:rFonts w:eastAsia="Calibri"/>
          <w:szCs w:val="20"/>
        </w:rPr>
        <w:t>Основными из производственных предприятий на территории сельсовета являются:</w:t>
      </w:r>
    </w:p>
    <w:p w14:paraId="5F665386" w14:textId="71BAF491" w:rsidR="009912BB" w:rsidRDefault="009912BB" w:rsidP="00AE431D">
      <w:pPr>
        <w:widowControl w:val="0"/>
        <w:spacing w:after="0" w:line="240" w:lineRule="auto"/>
        <w:ind w:firstLine="709"/>
        <w:jc w:val="both"/>
      </w:pPr>
      <w:r>
        <w:rPr>
          <w:rFonts w:eastAsia="Calibri"/>
          <w:szCs w:val="20"/>
        </w:rPr>
        <w:lastRenderedPageBreak/>
        <w:t xml:space="preserve">- </w:t>
      </w:r>
      <w:r w:rsidRPr="00843D32">
        <w:t>ООО «</w:t>
      </w:r>
      <w:proofErr w:type="spellStart"/>
      <w:r w:rsidRPr="00843D32">
        <w:t>Студенецкий</w:t>
      </w:r>
      <w:proofErr w:type="spellEnd"/>
      <w:r w:rsidRPr="00843D32">
        <w:t xml:space="preserve"> мукомольный завод</w:t>
      </w:r>
      <w:r>
        <w:t>»;</w:t>
      </w:r>
    </w:p>
    <w:p w14:paraId="69ECEE2E" w14:textId="1895C5B0" w:rsidR="009912BB" w:rsidRDefault="009912BB" w:rsidP="00AE431D">
      <w:pPr>
        <w:widowControl w:val="0"/>
        <w:spacing w:after="0" w:line="240" w:lineRule="auto"/>
        <w:ind w:firstLine="709"/>
        <w:jc w:val="both"/>
      </w:pPr>
      <w:r>
        <w:t xml:space="preserve">- </w:t>
      </w:r>
      <w:r w:rsidRPr="00843D32">
        <w:t>ООО «Черкизово-Свиноводство»</w:t>
      </w:r>
      <w:r>
        <w:t>;</w:t>
      </w:r>
    </w:p>
    <w:p w14:paraId="23BFAFE0" w14:textId="3CE4A523" w:rsidR="009912BB" w:rsidRDefault="009912BB" w:rsidP="00AE431D">
      <w:pPr>
        <w:widowControl w:val="0"/>
        <w:spacing w:after="0" w:line="240" w:lineRule="auto"/>
        <w:ind w:firstLine="709"/>
        <w:jc w:val="both"/>
        <w:rPr>
          <w:bCs/>
          <w:szCs w:val="24"/>
        </w:rPr>
      </w:pPr>
      <w:r>
        <w:rPr>
          <w:rFonts w:eastAsia="Calibri"/>
          <w:szCs w:val="20"/>
        </w:rPr>
        <w:t xml:space="preserve">- </w:t>
      </w:r>
      <w:r w:rsidRPr="00272BFE">
        <w:rPr>
          <w:bCs/>
          <w:szCs w:val="24"/>
        </w:rPr>
        <w:t>ООО «Черкизово -</w:t>
      </w:r>
      <w:r>
        <w:rPr>
          <w:bCs/>
          <w:szCs w:val="24"/>
        </w:rPr>
        <w:t xml:space="preserve"> </w:t>
      </w:r>
      <w:r w:rsidR="007E2567">
        <w:rPr>
          <w:bCs/>
          <w:szCs w:val="24"/>
        </w:rPr>
        <w:t>Р</w:t>
      </w:r>
      <w:r w:rsidRPr="00272BFE">
        <w:rPr>
          <w:bCs/>
          <w:szCs w:val="24"/>
        </w:rPr>
        <w:t>астениеводство»</w:t>
      </w:r>
      <w:r>
        <w:rPr>
          <w:bCs/>
          <w:szCs w:val="24"/>
        </w:rPr>
        <w:t>;</w:t>
      </w:r>
    </w:p>
    <w:p w14:paraId="110DFCD0" w14:textId="11330AB5" w:rsidR="009912BB" w:rsidRDefault="009912BB" w:rsidP="00AE431D">
      <w:pPr>
        <w:widowControl w:val="0"/>
        <w:spacing w:after="0" w:line="240" w:lineRule="auto"/>
        <w:ind w:firstLine="709"/>
        <w:jc w:val="both"/>
      </w:pPr>
      <w:r>
        <w:rPr>
          <w:rFonts w:eastAsia="Calibri"/>
          <w:szCs w:val="20"/>
        </w:rPr>
        <w:t xml:space="preserve">- </w:t>
      </w:r>
      <w:r w:rsidR="007E2567" w:rsidRPr="007E2567">
        <w:t>АО "Васильевская птицефабрика"</w:t>
      </w:r>
      <w:r>
        <w:t>;</w:t>
      </w:r>
    </w:p>
    <w:p w14:paraId="0608D933" w14:textId="04557741" w:rsidR="009912BB" w:rsidRPr="00BC524F" w:rsidRDefault="009912BB" w:rsidP="009912BB">
      <w:pPr>
        <w:widowControl w:val="0"/>
        <w:spacing w:after="0" w:line="240" w:lineRule="auto"/>
        <w:ind w:firstLine="709"/>
        <w:jc w:val="both"/>
        <w:rPr>
          <w:rFonts w:eastAsia="Calibri"/>
          <w:szCs w:val="20"/>
        </w:rPr>
      </w:pPr>
      <w:r>
        <w:rPr>
          <w:rFonts w:eastAsia="Calibri"/>
          <w:szCs w:val="20"/>
        </w:rPr>
        <w:t xml:space="preserve">- </w:t>
      </w:r>
      <w:r w:rsidRPr="009912BB">
        <w:rPr>
          <w:rFonts w:eastAsia="Calibri"/>
          <w:szCs w:val="20"/>
        </w:rPr>
        <w:t>ООО</w:t>
      </w:r>
      <w:r>
        <w:rPr>
          <w:rFonts w:eastAsia="Calibri"/>
          <w:szCs w:val="20"/>
        </w:rPr>
        <w:t xml:space="preserve"> </w:t>
      </w:r>
      <w:r w:rsidRPr="009912BB">
        <w:rPr>
          <w:rFonts w:eastAsia="Calibri"/>
          <w:szCs w:val="20"/>
        </w:rPr>
        <w:t>«Аграрная группа»</w:t>
      </w:r>
      <w:r>
        <w:rPr>
          <w:rFonts w:eastAsia="Calibri"/>
          <w:szCs w:val="20"/>
        </w:rPr>
        <w:t>.</w:t>
      </w:r>
    </w:p>
    <w:p w14:paraId="6B8385FD" w14:textId="506EE5F6" w:rsidR="00AE431D" w:rsidRPr="007E2567" w:rsidRDefault="00AE431D" w:rsidP="00AE431D">
      <w:pPr>
        <w:widowControl w:val="0"/>
        <w:spacing w:after="0" w:line="240" w:lineRule="auto"/>
        <w:ind w:firstLine="709"/>
        <w:jc w:val="both"/>
        <w:rPr>
          <w:rFonts w:eastAsia="Calibri"/>
          <w:szCs w:val="20"/>
        </w:rPr>
      </w:pPr>
      <w:r w:rsidRPr="007E2567">
        <w:rPr>
          <w:rFonts w:eastAsia="Calibri"/>
          <w:szCs w:val="20"/>
        </w:rPr>
        <w:t xml:space="preserve">Наиболее приоритетными территориями для развития сельскохозяйственной и производственной деятельности являются с. </w:t>
      </w:r>
      <w:r w:rsidR="007E2567" w:rsidRPr="007E2567">
        <w:rPr>
          <w:rFonts w:eastAsia="Calibri"/>
          <w:szCs w:val="20"/>
        </w:rPr>
        <w:t xml:space="preserve">Ермоловка, </w:t>
      </w:r>
      <w:proofErr w:type="spellStart"/>
      <w:r w:rsidR="007E2567" w:rsidRPr="007E2567">
        <w:rPr>
          <w:rFonts w:eastAsia="Calibri"/>
          <w:szCs w:val="20"/>
        </w:rPr>
        <w:t>н.п</w:t>
      </w:r>
      <w:proofErr w:type="spellEnd"/>
      <w:r w:rsidR="007E2567" w:rsidRPr="007E2567">
        <w:rPr>
          <w:rFonts w:eastAsia="Calibri"/>
          <w:szCs w:val="20"/>
        </w:rPr>
        <w:t xml:space="preserve">. Центральная усадьба </w:t>
      </w:r>
      <w:proofErr w:type="spellStart"/>
      <w:r w:rsidR="007E2567" w:rsidRPr="007E2567">
        <w:rPr>
          <w:rFonts w:eastAsia="Calibri"/>
          <w:szCs w:val="20"/>
        </w:rPr>
        <w:t>свх</w:t>
      </w:r>
      <w:proofErr w:type="spellEnd"/>
      <w:r w:rsidR="007E2567" w:rsidRPr="007E2567">
        <w:rPr>
          <w:rFonts w:eastAsia="Calibri"/>
          <w:szCs w:val="20"/>
        </w:rPr>
        <w:t xml:space="preserve">. "Серп и молот", с. </w:t>
      </w:r>
      <w:proofErr w:type="spellStart"/>
      <w:r w:rsidR="007E2567" w:rsidRPr="007E2567">
        <w:rPr>
          <w:rFonts w:eastAsia="Calibri"/>
          <w:szCs w:val="20"/>
        </w:rPr>
        <w:t>Загоскино</w:t>
      </w:r>
      <w:proofErr w:type="spellEnd"/>
      <w:r w:rsidR="007E2567" w:rsidRPr="007E2567">
        <w:rPr>
          <w:rFonts w:eastAsia="Calibri"/>
          <w:szCs w:val="20"/>
        </w:rPr>
        <w:t>.</w:t>
      </w:r>
    </w:p>
    <w:p w14:paraId="401D57A8" w14:textId="77777777" w:rsidR="007E2567" w:rsidRPr="00831DDD" w:rsidRDefault="007E2567" w:rsidP="00831DDD">
      <w:pPr>
        <w:widowControl w:val="0"/>
        <w:spacing w:after="0" w:line="240" w:lineRule="auto"/>
        <w:ind w:firstLine="709"/>
        <w:jc w:val="both"/>
        <w:rPr>
          <w:rFonts w:eastAsia="Calibri"/>
          <w:lang w:eastAsia="en-US"/>
        </w:rPr>
      </w:pPr>
    </w:p>
    <w:p w14:paraId="52F6D5AF" w14:textId="4978F35F" w:rsidR="00BE57EF" w:rsidRPr="00130843" w:rsidRDefault="00A202FB" w:rsidP="005F1A2C">
      <w:pPr>
        <w:pStyle w:val="20"/>
        <w:spacing w:before="0"/>
        <w:rPr>
          <w:szCs w:val="24"/>
        </w:rPr>
      </w:pPr>
      <w:bookmarkStart w:id="202" w:name="_Toc192172736"/>
      <w:r w:rsidRPr="00130843">
        <w:rPr>
          <w:szCs w:val="24"/>
        </w:rPr>
        <w:t>2</w:t>
      </w:r>
      <w:r w:rsidR="008124EF" w:rsidRPr="00130843">
        <w:rPr>
          <w:szCs w:val="24"/>
        </w:rPr>
        <w:t>.</w:t>
      </w:r>
      <w:r w:rsidRPr="00130843">
        <w:rPr>
          <w:szCs w:val="24"/>
        </w:rPr>
        <w:t>1</w:t>
      </w:r>
      <w:r w:rsidR="00B7007A">
        <w:rPr>
          <w:szCs w:val="24"/>
        </w:rPr>
        <w:t>6</w:t>
      </w:r>
      <w:r w:rsidR="008124EF" w:rsidRPr="00130843">
        <w:rPr>
          <w:szCs w:val="24"/>
        </w:rPr>
        <w:t xml:space="preserve">. </w:t>
      </w:r>
      <w:r w:rsidR="003E3DC0" w:rsidRPr="00130843">
        <w:rPr>
          <w:szCs w:val="24"/>
        </w:rPr>
        <w:t>Р</w:t>
      </w:r>
      <w:r w:rsidR="00BE57EF" w:rsidRPr="00130843">
        <w:rPr>
          <w:szCs w:val="24"/>
        </w:rPr>
        <w:t>екреаци</w:t>
      </w:r>
      <w:r w:rsidR="00391E3D" w:rsidRPr="00130843">
        <w:rPr>
          <w:szCs w:val="24"/>
        </w:rPr>
        <w:t>я</w:t>
      </w:r>
      <w:r w:rsidR="00BE57EF" w:rsidRPr="00130843">
        <w:rPr>
          <w:szCs w:val="24"/>
        </w:rPr>
        <w:t xml:space="preserve"> и туризм</w:t>
      </w:r>
      <w:bookmarkEnd w:id="202"/>
    </w:p>
    <w:p w14:paraId="2E50963F" w14:textId="77777777" w:rsidR="00EE506C" w:rsidRPr="00EE506C" w:rsidRDefault="00EE506C" w:rsidP="00EE506C">
      <w:pPr>
        <w:widowControl w:val="0"/>
        <w:spacing w:after="0" w:line="240" w:lineRule="auto"/>
        <w:ind w:firstLine="709"/>
        <w:jc w:val="both"/>
        <w:rPr>
          <w:rFonts w:eastAsia="Calibri"/>
          <w:lang w:eastAsia="en-US"/>
        </w:rPr>
      </w:pPr>
      <w:r w:rsidRPr="00EE506C">
        <w:rPr>
          <w:rFonts w:eastAsia="Calibri"/>
          <w:lang w:eastAsia="en-US"/>
        </w:rPr>
        <w:t>Территория сельсовета обладает крупным рекреационным потенциалом. Это связано с наличием крупных водных объектов, лесных территорий и непосредственной близостью их к городу Пенза.</w:t>
      </w:r>
    </w:p>
    <w:p w14:paraId="64A0BADD" w14:textId="21BE13E4" w:rsidR="00EE506C" w:rsidRPr="00EE506C" w:rsidRDefault="00EE506C" w:rsidP="00EE506C">
      <w:pPr>
        <w:widowControl w:val="0"/>
        <w:spacing w:after="0" w:line="240" w:lineRule="auto"/>
        <w:ind w:firstLine="709"/>
        <w:jc w:val="both"/>
        <w:rPr>
          <w:rFonts w:eastAsia="Calibri"/>
          <w:lang w:eastAsia="en-US"/>
        </w:rPr>
      </w:pPr>
      <w:r w:rsidRPr="00EE506C">
        <w:rPr>
          <w:rFonts w:eastAsia="Calibri"/>
          <w:lang w:eastAsia="en-US"/>
        </w:rPr>
        <w:t>На территории сельсовета расположен «Детский санаторий «Нива»</w:t>
      </w:r>
      <w:r>
        <w:rPr>
          <w:rFonts w:eastAsia="Calibri"/>
          <w:lang w:eastAsia="en-US"/>
        </w:rPr>
        <w:t>.</w:t>
      </w:r>
    </w:p>
    <w:p w14:paraId="052D912C" w14:textId="2711BAC4" w:rsidR="00EE506C" w:rsidRPr="00EE506C" w:rsidRDefault="00EE506C" w:rsidP="00EE506C">
      <w:pPr>
        <w:widowControl w:val="0"/>
        <w:spacing w:after="0" w:line="240" w:lineRule="auto"/>
        <w:ind w:firstLine="709"/>
        <w:jc w:val="both"/>
        <w:rPr>
          <w:rFonts w:eastAsia="Calibri"/>
        </w:rPr>
      </w:pPr>
      <w:r w:rsidRPr="00EE506C">
        <w:rPr>
          <w:rFonts w:eastAsia="Calibri"/>
          <w:bCs/>
        </w:rPr>
        <w:t>Детский санаторий</w:t>
      </w:r>
      <w:r w:rsidRPr="00EE506C">
        <w:rPr>
          <w:rFonts w:eastAsia="Calibri"/>
          <w:b/>
          <w:bCs/>
        </w:rPr>
        <w:t xml:space="preserve"> </w:t>
      </w:r>
      <w:r w:rsidRPr="00EE506C">
        <w:rPr>
          <w:rFonts w:eastAsia="Calibri"/>
          <w:lang w:eastAsia="en-US"/>
        </w:rPr>
        <w:t>«Нива»</w:t>
      </w:r>
      <w:r w:rsidRPr="00EE506C">
        <w:rPr>
          <w:rFonts w:eastAsia="Calibri"/>
        </w:rPr>
        <w:t> расположен в 25 км от города Пенза в живописном месте, окруженном березовой рощей и речкой. </w:t>
      </w:r>
      <w:r w:rsidRPr="00EE506C">
        <w:rPr>
          <w:rFonts w:eastAsia="Calibri"/>
          <w:lang w:eastAsia="en-US"/>
        </w:rPr>
        <w:t>«Нива»</w:t>
      </w:r>
      <w:r w:rsidRPr="00EE506C">
        <w:rPr>
          <w:rFonts w:eastAsia="Calibri"/>
        </w:rPr>
        <w:t> — это детское лечебно-профилактическое учреждение круглогодичного действия для детей от 7 до 15 лет. Главное направление в деятельности санатория — лечение и профилактика заболеваний. В санатории работают высококвалифицированные медицинские работники, имеющие соответствующие категории и сертификаты. Здесь лечат детей с заболеваниями бронхолегочной системы, ЛОР-органов, патологией глаз и желудочно-кишечного тракта.</w:t>
      </w:r>
    </w:p>
    <w:p w14:paraId="4026F324" w14:textId="3D805EFA" w:rsidR="00EE506C" w:rsidRPr="00EE506C" w:rsidRDefault="00EE506C" w:rsidP="00EE506C">
      <w:pPr>
        <w:widowControl w:val="0"/>
        <w:spacing w:after="0" w:line="240" w:lineRule="auto"/>
        <w:ind w:firstLine="709"/>
        <w:jc w:val="both"/>
        <w:rPr>
          <w:rFonts w:eastAsia="Calibri"/>
        </w:rPr>
      </w:pPr>
      <w:r w:rsidRPr="00EE506C">
        <w:rPr>
          <w:rFonts w:eastAsia="Calibri"/>
        </w:rPr>
        <w:t> Курс лечения — 21 день. Ежегодно в </w:t>
      </w:r>
      <w:r w:rsidRPr="00EE506C">
        <w:rPr>
          <w:rFonts w:eastAsia="Calibri"/>
          <w:lang w:eastAsia="en-US"/>
        </w:rPr>
        <w:t>«Нив</w:t>
      </w:r>
      <w:r>
        <w:rPr>
          <w:rFonts w:eastAsia="Calibri"/>
          <w:lang w:eastAsia="en-US"/>
        </w:rPr>
        <w:t>е</w:t>
      </w:r>
      <w:r w:rsidRPr="00EE506C">
        <w:rPr>
          <w:rFonts w:eastAsia="Calibri"/>
          <w:lang w:eastAsia="en-US"/>
        </w:rPr>
        <w:t>»</w:t>
      </w:r>
      <w:r w:rsidRPr="00EE506C">
        <w:rPr>
          <w:rFonts w:eastAsia="Calibri"/>
        </w:rPr>
        <w:t> проходят оздоровление свыше 3000 детей, 30% из них — с заболеваниями глаз.</w:t>
      </w:r>
    </w:p>
    <w:p w14:paraId="314A81B9" w14:textId="77777777" w:rsidR="00EE506C" w:rsidRPr="00EE506C" w:rsidRDefault="00EE506C" w:rsidP="00EE506C">
      <w:pPr>
        <w:widowControl w:val="0"/>
        <w:spacing w:after="0" w:line="240" w:lineRule="auto"/>
        <w:ind w:firstLine="709"/>
        <w:jc w:val="both"/>
        <w:rPr>
          <w:rFonts w:eastAsia="Calibri"/>
        </w:rPr>
      </w:pPr>
      <w:r w:rsidRPr="00EE506C">
        <w:rPr>
          <w:rFonts w:eastAsia="Calibri"/>
        </w:rPr>
        <w:t> Дети проходят комплексное реабилитационное лечение, включающее в себя санаторный режим, диетпитание с обязательной витаминизацией пищи, прием минеральной воды (в санатории функционирует собственный источник), лечебную физкультуру, лечебный массаж, физиотерапию, медикаментозное лечение, фитотерапию.</w:t>
      </w:r>
    </w:p>
    <w:p w14:paraId="125F614A" w14:textId="77777777" w:rsidR="00EE506C" w:rsidRPr="00EE506C" w:rsidRDefault="00EE506C" w:rsidP="00EE506C">
      <w:pPr>
        <w:widowControl w:val="0"/>
        <w:spacing w:after="0" w:line="240" w:lineRule="auto"/>
        <w:ind w:firstLine="709"/>
        <w:jc w:val="both"/>
        <w:rPr>
          <w:rFonts w:eastAsia="Calibri"/>
        </w:rPr>
      </w:pPr>
      <w:r w:rsidRPr="00EE506C">
        <w:rPr>
          <w:rFonts w:eastAsia="Calibri"/>
        </w:rPr>
        <w:t xml:space="preserve"> Лечебная база располагает водолечебницей с бассейном, сауной, лечебными душами, фитобаром. Физиотерапевтическое отделение оснащено современным оборудованием для проведения </w:t>
      </w:r>
      <w:proofErr w:type="spellStart"/>
      <w:r w:rsidRPr="00EE506C">
        <w:rPr>
          <w:rFonts w:eastAsia="Calibri"/>
        </w:rPr>
        <w:t>электросветолечения</w:t>
      </w:r>
      <w:proofErr w:type="spellEnd"/>
      <w:r w:rsidRPr="00EE506C">
        <w:rPr>
          <w:rFonts w:eastAsia="Calibri"/>
        </w:rPr>
        <w:t>. Внедрены и широко используются методики лазеротерапии (аппарат «</w:t>
      </w:r>
      <w:proofErr w:type="spellStart"/>
      <w:r w:rsidRPr="00EE506C">
        <w:rPr>
          <w:rFonts w:eastAsia="Calibri"/>
        </w:rPr>
        <w:t>Рикта</w:t>
      </w:r>
      <w:proofErr w:type="spellEnd"/>
      <w:r w:rsidRPr="00EE506C">
        <w:rPr>
          <w:rFonts w:eastAsia="Calibri"/>
        </w:rPr>
        <w:t>»), магнитотерапии (аппарат «</w:t>
      </w:r>
      <w:proofErr w:type="spellStart"/>
      <w:r w:rsidRPr="00EE506C">
        <w:rPr>
          <w:rFonts w:eastAsia="Calibri"/>
        </w:rPr>
        <w:t>Алма</w:t>
      </w:r>
      <w:proofErr w:type="spellEnd"/>
      <w:r w:rsidRPr="00EE506C">
        <w:rPr>
          <w:rFonts w:eastAsia="Calibri"/>
        </w:rPr>
        <w:t xml:space="preserve">»), </w:t>
      </w:r>
      <w:proofErr w:type="spellStart"/>
      <w:r w:rsidRPr="00EE506C">
        <w:rPr>
          <w:rFonts w:eastAsia="Calibri"/>
        </w:rPr>
        <w:t>транскраниальной</w:t>
      </w:r>
      <w:proofErr w:type="spellEnd"/>
      <w:r w:rsidRPr="00EE506C">
        <w:rPr>
          <w:rFonts w:eastAsia="Calibri"/>
        </w:rPr>
        <w:t xml:space="preserve"> электростимуляции (аппарат «</w:t>
      </w:r>
      <w:proofErr w:type="spellStart"/>
      <w:r w:rsidRPr="00EE506C">
        <w:rPr>
          <w:rFonts w:eastAsia="Calibri"/>
        </w:rPr>
        <w:t>Трансаир</w:t>
      </w:r>
      <w:proofErr w:type="spellEnd"/>
      <w:r w:rsidRPr="00EE506C">
        <w:rPr>
          <w:rFonts w:eastAsia="Calibri"/>
        </w:rPr>
        <w:t xml:space="preserve">»). В лечебном корпусе расположены кабинеты </w:t>
      </w:r>
      <w:proofErr w:type="spellStart"/>
      <w:r w:rsidRPr="00EE506C">
        <w:rPr>
          <w:rFonts w:eastAsia="Calibri"/>
        </w:rPr>
        <w:t>парафиноозокеритолечения</w:t>
      </w:r>
      <w:proofErr w:type="spellEnd"/>
      <w:r w:rsidRPr="00EE506C">
        <w:rPr>
          <w:rFonts w:eastAsia="Calibri"/>
        </w:rPr>
        <w:t xml:space="preserve">, ингаляторий с многоместными и индивидуальными </w:t>
      </w:r>
      <w:proofErr w:type="spellStart"/>
      <w:r w:rsidRPr="00EE506C">
        <w:rPr>
          <w:rFonts w:eastAsia="Calibri"/>
        </w:rPr>
        <w:t>небулайзерными</w:t>
      </w:r>
      <w:proofErr w:type="spellEnd"/>
      <w:r w:rsidRPr="00EE506C">
        <w:rPr>
          <w:rFonts w:eastAsia="Calibri"/>
        </w:rPr>
        <w:t xml:space="preserve"> ингаляторами.</w:t>
      </w:r>
    </w:p>
    <w:p w14:paraId="290FA881" w14:textId="44C0D61B" w:rsidR="000F49A4" w:rsidRDefault="00601836" w:rsidP="000F49A4">
      <w:pPr>
        <w:widowControl w:val="0"/>
        <w:spacing w:after="0" w:line="240" w:lineRule="auto"/>
        <w:ind w:firstLine="709"/>
        <w:jc w:val="both"/>
        <w:rPr>
          <w:szCs w:val="20"/>
        </w:rPr>
      </w:pPr>
      <w:proofErr w:type="spellStart"/>
      <w:r w:rsidRPr="00EE506C">
        <w:rPr>
          <w:szCs w:val="20"/>
        </w:rPr>
        <w:t>Ермоловский</w:t>
      </w:r>
      <w:proofErr w:type="spellEnd"/>
      <w:r w:rsidR="000F49A4" w:rsidRPr="00EE506C">
        <w:rPr>
          <w:szCs w:val="20"/>
        </w:rPr>
        <w:t xml:space="preserve"> сельсовет обладает большим туристским транзитным потенциалом. Через </w:t>
      </w:r>
      <w:proofErr w:type="spellStart"/>
      <w:r w:rsidRPr="00EE506C">
        <w:rPr>
          <w:szCs w:val="20"/>
        </w:rPr>
        <w:t>Ермоловский</w:t>
      </w:r>
      <w:proofErr w:type="spellEnd"/>
      <w:r w:rsidR="000F49A4" w:rsidRPr="00EE506C">
        <w:rPr>
          <w:szCs w:val="20"/>
        </w:rPr>
        <w:t xml:space="preserve"> сельсовет проходит автомобильная дорога федерального значения </w:t>
      </w:r>
      <w:r w:rsidR="00EE506C" w:rsidRPr="00EE506C">
        <w:rPr>
          <w:szCs w:val="20"/>
        </w:rPr>
        <w:t xml:space="preserve">Р-208 Тамбов </w:t>
      </w:r>
      <w:r w:rsidR="00EE506C">
        <w:rPr>
          <w:szCs w:val="20"/>
        </w:rPr>
        <w:t>–</w:t>
      </w:r>
      <w:r w:rsidR="00EE506C" w:rsidRPr="00EE506C">
        <w:rPr>
          <w:szCs w:val="20"/>
        </w:rPr>
        <w:t xml:space="preserve"> Пенза</w:t>
      </w:r>
      <w:r w:rsidR="00EE506C">
        <w:rPr>
          <w:szCs w:val="20"/>
        </w:rPr>
        <w:t>.</w:t>
      </w:r>
      <w:r w:rsidR="000F49A4" w:rsidRPr="000F49A4">
        <w:rPr>
          <w:szCs w:val="20"/>
        </w:rPr>
        <w:t xml:space="preserve"> </w:t>
      </w:r>
    </w:p>
    <w:p w14:paraId="34E29D5B" w14:textId="332DDA09" w:rsidR="00413CCC" w:rsidRDefault="00413CCC" w:rsidP="000F49A4">
      <w:pPr>
        <w:widowControl w:val="0"/>
        <w:spacing w:after="0" w:line="240" w:lineRule="auto"/>
        <w:ind w:firstLine="709"/>
        <w:jc w:val="both"/>
        <w:rPr>
          <w:szCs w:val="20"/>
        </w:rPr>
      </w:pPr>
      <w:r>
        <w:rPr>
          <w:szCs w:val="20"/>
        </w:rPr>
        <w:t xml:space="preserve">На территории </w:t>
      </w:r>
      <w:proofErr w:type="spellStart"/>
      <w:r>
        <w:rPr>
          <w:szCs w:val="20"/>
        </w:rPr>
        <w:t>Ермоловского</w:t>
      </w:r>
      <w:proofErr w:type="spellEnd"/>
      <w:r>
        <w:rPr>
          <w:szCs w:val="20"/>
        </w:rPr>
        <w:t xml:space="preserve"> сельсовета около д. </w:t>
      </w:r>
      <w:proofErr w:type="spellStart"/>
      <w:r>
        <w:rPr>
          <w:szCs w:val="20"/>
        </w:rPr>
        <w:t>Дубенское</w:t>
      </w:r>
      <w:proofErr w:type="spellEnd"/>
      <w:r>
        <w:rPr>
          <w:szCs w:val="20"/>
        </w:rPr>
        <w:t xml:space="preserve"> расположен </w:t>
      </w:r>
      <w:r w:rsidRPr="00413CCC">
        <w:rPr>
          <w:szCs w:val="20"/>
        </w:rPr>
        <w:t>Географический центр Пензенской области</w:t>
      </w:r>
      <w:r>
        <w:rPr>
          <w:szCs w:val="20"/>
        </w:rPr>
        <w:t>.</w:t>
      </w:r>
    </w:p>
    <w:p w14:paraId="0112675C" w14:textId="7DC4AA15" w:rsidR="00413CCC" w:rsidRDefault="00413CCC" w:rsidP="000F49A4">
      <w:pPr>
        <w:widowControl w:val="0"/>
        <w:spacing w:after="0" w:line="240" w:lineRule="auto"/>
        <w:ind w:firstLine="709"/>
        <w:jc w:val="both"/>
        <w:rPr>
          <w:szCs w:val="20"/>
        </w:rPr>
      </w:pPr>
      <w:r>
        <w:rPr>
          <w:szCs w:val="20"/>
        </w:rPr>
        <w:t xml:space="preserve">В границах с. </w:t>
      </w:r>
      <w:proofErr w:type="spellStart"/>
      <w:r>
        <w:rPr>
          <w:szCs w:val="20"/>
        </w:rPr>
        <w:t>Загоскино</w:t>
      </w:r>
      <w:proofErr w:type="spellEnd"/>
      <w:r>
        <w:rPr>
          <w:szCs w:val="20"/>
        </w:rPr>
        <w:t xml:space="preserve"> расположен </w:t>
      </w:r>
      <w:r w:rsidRPr="00413CCC">
        <w:rPr>
          <w:szCs w:val="20"/>
        </w:rPr>
        <w:t>объект культурного наследия регионального значения «Главный дом усадьбы»</w:t>
      </w:r>
      <w:r>
        <w:rPr>
          <w:szCs w:val="20"/>
        </w:rPr>
        <w:t>.</w:t>
      </w:r>
    </w:p>
    <w:p w14:paraId="7CBDD9D1" w14:textId="6A8E308A" w:rsidR="00413CCC" w:rsidRPr="000F49A4" w:rsidRDefault="00413CCC" w:rsidP="000F49A4">
      <w:pPr>
        <w:widowControl w:val="0"/>
        <w:spacing w:after="0" w:line="240" w:lineRule="auto"/>
        <w:ind w:firstLine="709"/>
        <w:jc w:val="both"/>
        <w:rPr>
          <w:szCs w:val="20"/>
        </w:rPr>
      </w:pPr>
      <w:r>
        <w:rPr>
          <w:szCs w:val="20"/>
        </w:rPr>
        <w:t>В перспективе</w:t>
      </w:r>
      <w:r w:rsidR="008753E0">
        <w:rPr>
          <w:szCs w:val="20"/>
        </w:rPr>
        <w:t xml:space="preserve"> данные объекты могут стать одними из точек притяжения туристов на территории </w:t>
      </w:r>
      <w:proofErr w:type="spellStart"/>
      <w:r w:rsidR="008753E0">
        <w:rPr>
          <w:szCs w:val="20"/>
        </w:rPr>
        <w:t>Ермоловского</w:t>
      </w:r>
      <w:proofErr w:type="spellEnd"/>
      <w:r w:rsidR="008753E0">
        <w:rPr>
          <w:szCs w:val="20"/>
        </w:rPr>
        <w:t xml:space="preserve"> сельсовета.</w:t>
      </w:r>
    </w:p>
    <w:p w14:paraId="435C4D91" w14:textId="3A13F0F7" w:rsidR="000F49A4" w:rsidRDefault="000F49A4" w:rsidP="000F49A4">
      <w:pPr>
        <w:widowControl w:val="0"/>
        <w:spacing w:after="0" w:line="240" w:lineRule="auto"/>
        <w:ind w:firstLine="709"/>
        <w:jc w:val="both"/>
        <w:rPr>
          <w:szCs w:val="20"/>
        </w:rPr>
      </w:pPr>
      <w:r w:rsidRPr="000F49A4">
        <w:rPr>
          <w:szCs w:val="20"/>
        </w:rPr>
        <w:t>Анализ сложившейся ситуации выявил следующее:</w:t>
      </w:r>
    </w:p>
    <w:p w14:paraId="2A100495" w14:textId="485B2EC8" w:rsidR="00413CCC" w:rsidRPr="000F49A4" w:rsidRDefault="00413CCC" w:rsidP="000F49A4">
      <w:pPr>
        <w:widowControl w:val="0"/>
        <w:spacing w:after="0" w:line="240" w:lineRule="auto"/>
        <w:ind w:firstLine="709"/>
        <w:jc w:val="both"/>
        <w:rPr>
          <w:szCs w:val="20"/>
        </w:rPr>
      </w:pPr>
      <w:r>
        <w:rPr>
          <w:szCs w:val="20"/>
        </w:rPr>
        <w:t xml:space="preserve">- </w:t>
      </w:r>
      <w:r>
        <w:rPr>
          <w:rFonts w:eastAsia="Calibri"/>
          <w:lang w:eastAsia="en-US"/>
        </w:rPr>
        <w:t>т</w:t>
      </w:r>
      <w:r w:rsidRPr="00EE506C">
        <w:rPr>
          <w:rFonts w:eastAsia="Calibri"/>
          <w:lang w:eastAsia="en-US"/>
        </w:rPr>
        <w:t>ерритория сельсовета обладает крупным рекреационным потенциалом</w:t>
      </w:r>
      <w:r>
        <w:rPr>
          <w:rFonts w:eastAsia="Calibri"/>
          <w:lang w:eastAsia="en-US"/>
        </w:rPr>
        <w:t>;</w:t>
      </w:r>
    </w:p>
    <w:p w14:paraId="47189934" w14:textId="3783485B" w:rsidR="000F49A4" w:rsidRPr="000F49A4" w:rsidRDefault="000F49A4" w:rsidP="000F49A4">
      <w:pPr>
        <w:widowControl w:val="0"/>
        <w:spacing w:after="0" w:line="240" w:lineRule="auto"/>
        <w:ind w:firstLine="709"/>
        <w:jc w:val="both"/>
        <w:rPr>
          <w:szCs w:val="20"/>
        </w:rPr>
      </w:pPr>
      <w:r w:rsidRPr="000F49A4">
        <w:rPr>
          <w:szCs w:val="20"/>
        </w:rPr>
        <w:t xml:space="preserve">- приоритетным направлением в развитии туризма в настоящее время становится развитие сельского и экологического туризма как сектора современной туристской индустрии. </w:t>
      </w:r>
      <w:proofErr w:type="spellStart"/>
      <w:r w:rsidR="00601836">
        <w:rPr>
          <w:szCs w:val="20"/>
        </w:rPr>
        <w:t>Ермоловский</w:t>
      </w:r>
      <w:proofErr w:type="spellEnd"/>
      <w:r w:rsidRPr="000F49A4">
        <w:rPr>
          <w:szCs w:val="20"/>
        </w:rPr>
        <w:t xml:space="preserve"> сельсовет </w:t>
      </w:r>
      <w:r w:rsidR="00601836">
        <w:rPr>
          <w:szCs w:val="20"/>
        </w:rPr>
        <w:t>Пензенского</w:t>
      </w:r>
      <w:r w:rsidRPr="000F49A4">
        <w:rPr>
          <w:szCs w:val="20"/>
        </w:rPr>
        <w:t xml:space="preserve"> района Пензенской области обладает достаточным природным потенциалом и выгодным географическим положением для привлечения туристов с других областей, республик.</w:t>
      </w:r>
    </w:p>
    <w:p w14:paraId="15BA3E74" w14:textId="77777777" w:rsidR="000F49A4" w:rsidRPr="000F49A4" w:rsidRDefault="000F49A4" w:rsidP="000F49A4">
      <w:pPr>
        <w:widowControl w:val="0"/>
        <w:spacing w:after="0" w:line="240" w:lineRule="auto"/>
        <w:ind w:firstLine="709"/>
        <w:jc w:val="both"/>
        <w:rPr>
          <w:i/>
          <w:szCs w:val="20"/>
        </w:rPr>
      </w:pPr>
      <w:r w:rsidRPr="000F49A4">
        <w:rPr>
          <w:i/>
          <w:szCs w:val="20"/>
        </w:rPr>
        <w:t>Выводы:</w:t>
      </w:r>
    </w:p>
    <w:p w14:paraId="24FAA476" w14:textId="6B88646C" w:rsidR="000F49A4" w:rsidRPr="000F49A4" w:rsidRDefault="000F49A4" w:rsidP="000F49A4">
      <w:pPr>
        <w:widowControl w:val="0"/>
        <w:spacing w:after="0" w:line="240" w:lineRule="auto"/>
        <w:ind w:firstLine="709"/>
        <w:jc w:val="both"/>
        <w:rPr>
          <w:szCs w:val="20"/>
        </w:rPr>
      </w:pPr>
      <w:r w:rsidRPr="000F49A4">
        <w:rPr>
          <w:szCs w:val="20"/>
        </w:rPr>
        <w:t>- необходимо привлечение инвестиций для развития туризма</w:t>
      </w:r>
      <w:r w:rsidR="00A658FC">
        <w:rPr>
          <w:szCs w:val="20"/>
        </w:rPr>
        <w:t xml:space="preserve"> на территории сельсовета</w:t>
      </w:r>
      <w:r w:rsidRPr="000F49A4">
        <w:rPr>
          <w:szCs w:val="20"/>
        </w:rPr>
        <w:t xml:space="preserve">; </w:t>
      </w:r>
    </w:p>
    <w:p w14:paraId="3E83FECF" w14:textId="77777777" w:rsidR="000F49A4" w:rsidRPr="000F49A4" w:rsidRDefault="000F49A4" w:rsidP="000F49A4">
      <w:pPr>
        <w:widowControl w:val="0"/>
        <w:spacing w:after="0" w:line="240" w:lineRule="auto"/>
        <w:ind w:firstLine="709"/>
        <w:jc w:val="both"/>
        <w:rPr>
          <w:szCs w:val="20"/>
        </w:rPr>
      </w:pPr>
      <w:r w:rsidRPr="000F49A4">
        <w:rPr>
          <w:szCs w:val="20"/>
        </w:rPr>
        <w:lastRenderedPageBreak/>
        <w:t>- требуется привлечение населения к туристической деятельности, проведение мероприятий по информированию и просвещению в сфере сельского туризма.</w:t>
      </w:r>
    </w:p>
    <w:p w14:paraId="68D33106" w14:textId="77777777" w:rsidR="000F49A4" w:rsidRPr="000F49A4" w:rsidRDefault="000F49A4" w:rsidP="000F49A4">
      <w:pPr>
        <w:widowControl w:val="0"/>
        <w:spacing w:after="0" w:line="240" w:lineRule="auto"/>
        <w:ind w:firstLine="709"/>
        <w:jc w:val="both"/>
        <w:rPr>
          <w:i/>
          <w:szCs w:val="20"/>
        </w:rPr>
      </w:pPr>
      <w:r w:rsidRPr="000F49A4">
        <w:rPr>
          <w:i/>
          <w:szCs w:val="20"/>
        </w:rPr>
        <w:t>Планируемое развитие.</w:t>
      </w:r>
    </w:p>
    <w:p w14:paraId="090CAD9E" w14:textId="77777777" w:rsidR="000F49A4" w:rsidRPr="000F49A4" w:rsidRDefault="000F49A4" w:rsidP="000F49A4">
      <w:pPr>
        <w:widowControl w:val="0"/>
        <w:spacing w:after="0" w:line="240" w:lineRule="auto"/>
        <w:ind w:firstLine="709"/>
        <w:jc w:val="both"/>
        <w:rPr>
          <w:szCs w:val="20"/>
        </w:rPr>
      </w:pPr>
      <w:r w:rsidRPr="000F49A4">
        <w:rPr>
          <w:szCs w:val="20"/>
        </w:rPr>
        <w:t>На основе проведенного анализа и с учетом Стратегии социально-экономического развития Пензенской области до 2035 г. предлагаются следующие мероприятия по развитию туризма в сельсовете:</w:t>
      </w:r>
    </w:p>
    <w:p w14:paraId="466D323B" w14:textId="77777777" w:rsidR="000F49A4" w:rsidRPr="000F49A4" w:rsidRDefault="000F49A4" w:rsidP="000F49A4">
      <w:pPr>
        <w:widowControl w:val="0"/>
        <w:spacing w:after="0" w:line="240" w:lineRule="auto"/>
        <w:ind w:firstLine="709"/>
        <w:jc w:val="both"/>
        <w:rPr>
          <w:szCs w:val="20"/>
        </w:rPr>
      </w:pPr>
      <w:r w:rsidRPr="000F49A4">
        <w:rPr>
          <w:szCs w:val="20"/>
        </w:rPr>
        <w:t>- включение территории сельсовета в новые экскурсионные маршруты в качестве мест отдыха;</w:t>
      </w:r>
    </w:p>
    <w:p w14:paraId="662CE53C" w14:textId="77777777" w:rsidR="000F49A4" w:rsidRPr="000F49A4" w:rsidRDefault="000F49A4" w:rsidP="000F49A4">
      <w:pPr>
        <w:widowControl w:val="0"/>
        <w:spacing w:after="0" w:line="240" w:lineRule="auto"/>
        <w:ind w:firstLine="709"/>
        <w:jc w:val="both"/>
        <w:rPr>
          <w:szCs w:val="20"/>
        </w:rPr>
      </w:pPr>
      <w:r w:rsidRPr="000F49A4">
        <w:rPr>
          <w:szCs w:val="20"/>
        </w:rPr>
        <w:t>- развитие событийного туризма;</w:t>
      </w:r>
    </w:p>
    <w:p w14:paraId="63632CE6" w14:textId="77777777" w:rsidR="000F49A4" w:rsidRPr="000F49A4" w:rsidRDefault="000F49A4" w:rsidP="000F49A4">
      <w:pPr>
        <w:widowControl w:val="0"/>
        <w:spacing w:after="0" w:line="240" w:lineRule="auto"/>
        <w:ind w:firstLine="709"/>
        <w:jc w:val="both"/>
        <w:rPr>
          <w:szCs w:val="20"/>
        </w:rPr>
      </w:pPr>
      <w:r w:rsidRPr="000F49A4">
        <w:rPr>
          <w:szCs w:val="20"/>
        </w:rPr>
        <w:t>- развитие оздоровительного, сельского и промыслового туризма;</w:t>
      </w:r>
    </w:p>
    <w:p w14:paraId="6EBE684A" w14:textId="77777777" w:rsidR="000F49A4" w:rsidRPr="000F49A4" w:rsidRDefault="000F49A4" w:rsidP="000F49A4">
      <w:pPr>
        <w:widowControl w:val="0"/>
        <w:spacing w:after="0" w:line="240" w:lineRule="auto"/>
        <w:ind w:firstLine="709"/>
        <w:jc w:val="both"/>
        <w:rPr>
          <w:szCs w:val="20"/>
        </w:rPr>
      </w:pPr>
      <w:r w:rsidRPr="000F49A4">
        <w:rPr>
          <w:szCs w:val="20"/>
        </w:rPr>
        <w:t>- расширение сети придорожного туристического бизнеса;</w:t>
      </w:r>
    </w:p>
    <w:p w14:paraId="19B3DEF0" w14:textId="77777777" w:rsidR="000F49A4" w:rsidRPr="000F49A4" w:rsidRDefault="000F49A4" w:rsidP="000F49A4">
      <w:pPr>
        <w:widowControl w:val="0"/>
        <w:spacing w:after="0" w:line="240" w:lineRule="auto"/>
        <w:ind w:firstLine="709"/>
        <w:jc w:val="both"/>
        <w:rPr>
          <w:szCs w:val="20"/>
        </w:rPr>
      </w:pPr>
      <w:r w:rsidRPr="000F49A4">
        <w:rPr>
          <w:szCs w:val="20"/>
        </w:rPr>
        <w:t>- формирование туристической инфраструктуры: гостиниц, кемпингов, гостевых домиков, предприятий общественного питания, предприятий по производству и реализации сувенирной продукции, транспортного обслуживания туристов.</w:t>
      </w:r>
    </w:p>
    <w:p w14:paraId="247C6100" w14:textId="77777777" w:rsidR="000F49A4" w:rsidRPr="000F49A4" w:rsidRDefault="000F49A4" w:rsidP="000F49A4">
      <w:pPr>
        <w:widowControl w:val="0"/>
        <w:spacing w:after="0" w:line="240" w:lineRule="auto"/>
        <w:ind w:firstLine="709"/>
        <w:jc w:val="both"/>
        <w:rPr>
          <w:i/>
          <w:szCs w:val="20"/>
        </w:rPr>
      </w:pPr>
      <w:r w:rsidRPr="000F49A4">
        <w:rPr>
          <w:i/>
          <w:szCs w:val="20"/>
        </w:rPr>
        <w:t>Мероприятия генерального плана.</w:t>
      </w:r>
    </w:p>
    <w:p w14:paraId="52A1FF3C" w14:textId="37D90656" w:rsidR="000F49A4" w:rsidRPr="000F49A4" w:rsidRDefault="000F49A4" w:rsidP="000F49A4">
      <w:pPr>
        <w:widowControl w:val="0"/>
        <w:spacing w:after="0" w:line="240" w:lineRule="auto"/>
        <w:ind w:firstLine="709"/>
        <w:jc w:val="both"/>
        <w:rPr>
          <w:szCs w:val="20"/>
        </w:rPr>
      </w:pPr>
      <w:r w:rsidRPr="000F49A4">
        <w:rPr>
          <w:szCs w:val="20"/>
        </w:rPr>
        <w:t xml:space="preserve">В соответствии с полномочиями </w:t>
      </w:r>
      <w:proofErr w:type="spellStart"/>
      <w:r w:rsidR="00601836">
        <w:rPr>
          <w:szCs w:val="20"/>
        </w:rPr>
        <w:t>Ермоловского</w:t>
      </w:r>
      <w:proofErr w:type="spellEnd"/>
      <w:r w:rsidRPr="000F49A4">
        <w:rPr>
          <w:szCs w:val="20"/>
        </w:rPr>
        <w:t xml:space="preserve"> сельсовета мероприятия в области туризма не планируются.</w:t>
      </w:r>
    </w:p>
    <w:p w14:paraId="257BB277" w14:textId="1900EF00" w:rsidR="00631D0F" w:rsidRPr="00290071" w:rsidRDefault="00631D0F" w:rsidP="00631D0F">
      <w:pPr>
        <w:spacing w:after="0" w:line="240" w:lineRule="auto"/>
        <w:ind w:firstLine="709"/>
        <w:contextualSpacing/>
        <w:jc w:val="both"/>
        <w:rPr>
          <w:rFonts w:eastAsia="Calibri"/>
          <w:lang w:eastAsia="en-US"/>
        </w:rPr>
      </w:pPr>
    </w:p>
    <w:p w14:paraId="157A4657" w14:textId="247EC011" w:rsidR="00390FCC" w:rsidRPr="00130843" w:rsidRDefault="00A202FB" w:rsidP="005F1A2C">
      <w:pPr>
        <w:pStyle w:val="20"/>
        <w:spacing w:before="0"/>
        <w:jc w:val="both"/>
        <w:rPr>
          <w:szCs w:val="24"/>
        </w:rPr>
      </w:pPr>
      <w:bookmarkStart w:id="203" w:name="_Toc192172737"/>
      <w:r w:rsidRPr="00130843">
        <w:rPr>
          <w:szCs w:val="24"/>
        </w:rPr>
        <w:t>2</w:t>
      </w:r>
      <w:r w:rsidR="00390FCC" w:rsidRPr="00130843">
        <w:rPr>
          <w:szCs w:val="24"/>
        </w:rPr>
        <w:t>.</w:t>
      </w:r>
      <w:r w:rsidRPr="00130843">
        <w:rPr>
          <w:szCs w:val="24"/>
        </w:rPr>
        <w:t>1</w:t>
      </w:r>
      <w:r w:rsidR="008038C8">
        <w:rPr>
          <w:szCs w:val="24"/>
        </w:rPr>
        <w:t>6</w:t>
      </w:r>
      <w:r w:rsidR="00390FCC" w:rsidRPr="00130843">
        <w:rPr>
          <w:szCs w:val="24"/>
        </w:rPr>
        <w:t>.1. Озелененные территории общего пользования, места кратковременного отдыха населения</w:t>
      </w:r>
      <w:bookmarkEnd w:id="203"/>
    </w:p>
    <w:p w14:paraId="0EE9398C" w14:textId="77777777" w:rsidR="008367B9" w:rsidRPr="00A10294" w:rsidRDefault="008367B9" w:rsidP="00A10294">
      <w:pPr>
        <w:pStyle w:val="a3"/>
        <w:ind w:left="708"/>
        <w:rPr>
          <w:u w:val="single"/>
        </w:rPr>
      </w:pPr>
      <w:r w:rsidRPr="00A10294">
        <w:rPr>
          <w:u w:val="single"/>
        </w:rPr>
        <w:t>Существующее положение</w:t>
      </w:r>
    </w:p>
    <w:p w14:paraId="24515D58" w14:textId="5221A836" w:rsidR="008367B9" w:rsidRPr="00313875" w:rsidRDefault="008367B9" w:rsidP="00313875">
      <w:pPr>
        <w:autoSpaceDE w:val="0"/>
        <w:autoSpaceDN w:val="0"/>
        <w:adjustRightInd w:val="0"/>
        <w:spacing w:after="0" w:line="240" w:lineRule="auto"/>
        <w:ind w:firstLine="709"/>
        <w:jc w:val="both"/>
        <w:rPr>
          <w:szCs w:val="24"/>
        </w:rPr>
      </w:pPr>
      <w:r w:rsidRPr="00313875">
        <w:rPr>
          <w:szCs w:val="24"/>
        </w:rPr>
        <w:t xml:space="preserve">На территории </w:t>
      </w:r>
      <w:proofErr w:type="spellStart"/>
      <w:r w:rsidR="00601836">
        <w:rPr>
          <w:szCs w:val="24"/>
        </w:rPr>
        <w:t>Ермоловского</w:t>
      </w:r>
      <w:proofErr w:type="spellEnd"/>
      <w:r w:rsidRPr="00313875">
        <w:rPr>
          <w:szCs w:val="24"/>
        </w:rPr>
        <w:t xml:space="preserve"> сельсовета отсутствуют благоустроенные озелененные территории общего пользования.</w:t>
      </w:r>
    </w:p>
    <w:p w14:paraId="6076B642" w14:textId="620402E9" w:rsidR="008367B9" w:rsidRPr="00313875" w:rsidRDefault="008367B9" w:rsidP="00313875">
      <w:pPr>
        <w:autoSpaceDE w:val="0"/>
        <w:autoSpaceDN w:val="0"/>
        <w:adjustRightInd w:val="0"/>
        <w:spacing w:after="0" w:line="240" w:lineRule="auto"/>
        <w:ind w:firstLine="709"/>
        <w:jc w:val="both"/>
        <w:rPr>
          <w:szCs w:val="24"/>
        </w:rPr>
      </w:pPr>
      <w:r w:rsidRPr="00313875">
        <w:rPr>
          <w:szCs w:val="24"/>
        </w:rPr>
        <w:t>В населенных пунктах с индивидуальной жилой застройкой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14:paraId="453AF225" w14:textId="77777777" w:rsidR="008367B9" w:rsidRPr="00A10294" w:rsidRDefault="008367B9" w:rsidP="00A10294">
      <w:pPr>
        <w:pStyle w:val="a3"/>
        <w:ind w:left="708"/>
        <w:rPr>
          <w:u w:val="single"/>
        </w:rPr>
      </w:pPr>
      <w:r w:rsidRPr="00A10294">
        <w:rPr>
          <w:u w:val="single"/>
        </w:rPr>
        <w:t>Анализ сложившейся ситуации выявил следующее:</w:t>
      </w:r>
    </w:p>
    <w:p w14:paraId="01684C10" w14:textId="181F24A8" w:rsidR="008367B9" w:rsidRPr="00313875" w:rsidRDefault="008367B9" w:rsidP="00313875">
      <w:pPr>
        <w:autoSpaceDE w:val="0"/>
        <w:autoSpaceDN w:val="0"/>
        <w:adjustRightInd w:val="0"/>
        <w:spacing w:after="0" w:line="240" w:lineRule="auto"/>
        <w:ind w:firstLine="709"/>
        <w:jc w:val="both"/>
        <w:rPr>
          <w:szCs w:val="24"/>
        </w:rPr>
      </w:pPr>
      <w:r w:rsidRPr="00313875">
        <w:rPr>
          <w:szCs w:val="24"/>
        </w:rPr>
        <w:t>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w:t>
      </w:r>
    </w:p>
    <w:p w14:paraId="193AB464" w14:textId="77777777" w:rsidR="008367B9" w:rsidRPr="00A10294" w:rsidRDefault="008367B9" w:rsidP="00A10294">
      <w:pPr>
        <w:pStyle w:val="a3"/>
        <w:ind w:left="708"/>
        <w:rPr>
          <w:u w:val="single"/>
        </w:rPr>
      </w:pPr>
      <w:r w:rsidRPr="00A10294">
        <w:rPr>
          <w:u w:val="single"/>
        </w:rPr>
        <w:t xml:space="preserve">Выводы: </w:t>
      </w:r>
    </w:p>
    <w:p w14:paraId="7C272B1B" w14:textId="375D6C80" w:rsidR="008367B9" w:rsidRPr="00313875" w:rsidRDefault="008367B9" w:rsidP="00313875">
      <w:pPr>
        <w:autoSpaceDE w:val="0"/>
        <w:autoSpaceDN w:val="0"/>
        <w:adjustRightInd w:val="0"/>
        <w:spacing w:after="0" w:line="240" w:lineRule="auto"/>
        <w:ind w:firstLine="709"/>
        <w:jc w:val="both"/>
        <w:rPr>
          <w:szCs w:val="24"/>
        </w:rPr>
      </w:pPr>
      <w:r w:rsidRPr="00313875">
        <w:rPr>
          <w:szCs w:val="24"/>
        </w:rPr>
        <w:t xml:space="preserve">- рекомендуется предусмотреть размещение озелененных территорий общего пользования в </w:t>
      </w:r>
      <w:r w:rsidR="00631D0F" w:rsidRPr="00926851">
        <w:rPr>
          <w:szCs w:val="24"/>
        </w:rPr>
        <w:t xml:space="preserve">с. </w:t>
      </w:r>
      <w:r w:rsidR="00051C24" w:rsidRPr="00926851">
        <w:rPr>
          <w:szCs w:val="24"/>
        </w:rPr>
        <w:t xml:space="preserve">Ермоловка, с. </w:t>
      </w:r>
      <w:proofErr w:type="spellStart"/>
      <w:r w:rsidR="00051C24" w:rsidRPr="00926851">
        <w:rPr>
          <w:szCs w:val="24"/>
        </w:rPr>
        <w:t>Загоскино</w:t>
      </w:r>
      <w:proofErr w:type="spellEnd"/>
      <w:r w:rsidR="00051C24" w:rsidRPr="00926851">
        <w:rPr>
          <w:szCs w:val="24"/>
        </w:rPr>
        <w:t xml:space="preserve">, </w:t>
      </w:r>
      <w:proofErr w:type="spellStart"/>
      <w:r w:rsidR="00051C24" w:rsidRPr="00926851">
        <w:rPr>
          <w:szCs w:val="24"/>
        </w:rPr>
        <w:t>н.п</w:t>
      </w:r>
      <w:proofErr w:type="spellEnd"/>
      <w:r w:rsidR="00051C24" w:rsidRPr="00926851">
        <w:rPr>
          <w:szCs w:val="24"/>
        </w:rPr>
        <w:t>. Центральная усадьба совхоза «Серп и Молот»</w:t>
      </w:r>
      <w:r w:rsidRPr="00313875">
        <w:rPr>
          <w:szCs w:val="24"/>
        </w:rPr>
        <w:t xml:space="preserve"> с учетом обеспеченности населения озелененными территориями общего пользования в границах сельских поселений равной 12 </w:t>
      </w:r>
      <w:r w:rsidR="001347C5" w:rsidRPr="00313875">
        <w:rPr>
          <w:szCs w:val="24"/>
        </w:rPr>
        <w:t>кв. м</w:t>
      </w:r>
      <w:r w:rsidRPr="00313875">
        <w:rPr>
          <w:szCs w:val="24"/>
        </w:rPr>
        <w:t xml:space="preserve"> на 1 человека.</w:t>
      </w:r>
    </w:p>
    <w:p w14:paraId="05AD9ACB" w14:textId="77777777" w:rsidR="00313875" w:rsidRPr="00335FA1" w:rsidRDefault="00313875" w:rsidP="00313875">
      <w:pPr>
        <w:autoSpaceDE w:val="0"/>
        <w:autoSpaceDN w:val="0"/>
        <w:adjustRightInd w:val="0"/>
        <w:spacing w:after="0" w:line="240" w:lineRule="auto"/>
        <w:ind w:firstLine="709"/>
        <w:jc w:val="both"/>
        <w:rPr>
          <w:szCs w:val="24"/>
        </w:rPr>
      </w:pPr>
    </w:p>
    <w:p w14:paraId="70180FDF" w14:textId="2F1D7208" w:rsidR="00BE57EF" w:rsidRPr="00335FA1" w:rsidRDefault="00A202FB" w:rsidP="005F1A2C">
      <w:pPr>
        <w:pStyle w:val="20"/>
        <w:spacing w:before="0"/>
        <w:jc w:val="both"/>
        <w:rPr>
          <w:szCs w:val="24"/>
        </w:rPr>
      </w:pPr>
      <w:bookmarkStart w:id="204" w:name="_Toc192172738"/>
      <w:r>
        <w:rPr>
          <w:szCs w:val="24"/>
        </w:rPr>
        <w:t>2</w:t>
      </w:r>
      <w:r w:rsidR="008124EF" w:rsidRPr="00335FA1">
        <w:rPr>
          <w:szCs w:val="24"/>
        </w:rPr>
        <w:t>.</w:t>
      </w:r>
      <w:r>
        <w:rPr>
          <w:szCs w:val="24"/>
        </w:rPr>
        <w:t>1</w:t>
      </w:r>
      <w:r w:rsidR="008038C8">
        <w:rPr>
          <w:szCs w:val="24"/>
        </w:rPr>
        <w:t>6</w:t>
      </w:r>
      <w:r w:rsidR="008124EF" w:rsidRPr="00335FA1">
        <w:rPr>
          <w:szCs w:val="24"/>
        </w:rPr>
        <w:t>.</w:t>
      </w:r>
      <w:r w:rsidR="00390FCC" w:rsidRPr="00335FA1">
        <w:rPr>
          <w:szCs w:val="24"/>
        </w:rPr>
        <w:t>2</w:t>
      </w:r>
      <w:r w:rsidR="00BE57EF" w:rsidRPr="00335FA1">
        <w:rPr>
          <w:szCs w:val="24"/>
        </w:rPr>
        <w:t>. Места массового отдыха населения</w:t>
      </w:r>
      <w:bookmarkEnd w:id="204"/>
    </w:p>
    <w:p w14:paraId="6625CBB4" w14:textId="77777777" w:rsidR="008367B9" w:rsidRPr="00313875" w:rsidRDefault="008367B9" w:rsidP="00BA721B">
      <w:pPr>
        <w:pStyle w:val="ConsPlusTitle"/>
        <w:numPr>
          <w:ilvl w:val="0"/>
          <w:numId w:val="2"/>
        </w:numPr>
        <w:ind w:firstLine="567"/>
        <w:rPr>
          <w:rFonts w:ascii="Times New Roman" w:hAnsi="Times New Roman" w:cs="Times New Roman"/>
          <w:b w:val="0"/>
          <w:iCs/>
          <w:sz w:val="24"/>
          <w:szCs w:val="24"/>
          <w:u w:val="single"/>
          <w:lang w:eastAsia="ar-SA" w:bidi="en-US"/>
        </w:rPr>
      </w:pPr>
      <w:r w:rsidRPr="00313875">
        <w:rPr>
          <w:rFonts w:ascii="Times New Roman" w:hAnsi="Times New Roman" w:cs="Times New Roman"/>
          <w:b w:val="0"/>
          <w:iCs/>
          <w:sz w:val="24"/>
          <w:szCs w:val="24"/>
          <w:u w:val="single"/>
          <w:lang w:eastAsia="ar-SA" w:bidi="en-US"/>
        </w:rPr>
        <w:t>Существующее положение</w:t>
      </w:r>
    </w:p>
    <w:p w14:paraId="5304B598" w14:textId="77777777" w:rsidR="008367B9" w:rsidRPr="00335FA1" w:rsidRDefault="008367B9" w:rsidP="00BA721B">
      <w:pPr>
        <w:numPr>
          <w:ilvl w:val="0"/>
          <w:numId w:val="2"/>
        </w:numPr>
        <w:spacing w:after="0" w:line="240" w:lineRule="auto"/>
        <w:ind w:firstLine="567"/>
        <w:jc w:val="both"/>
        <w:rPr>
          <w:szCs w:val="24"/>
        </w:rPr>
      </w:pPr>
      <w:r w:rsidRPr="00335FA1">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14:paraId="76B77610" w14:textId="77777777" w:rsidR="008367B9" w:rsidRPr="00335FA1" w:rsidRDefault="008367B9" w:rsidP="00BA721B">
      <w:pPr>
        <w:numPr>
          <w:ilvl w:val="0"/>
          <w:numId w:val="2"/>
        </w:numPr>
        <w:spacing w:after="0" w:line="240" w:lineRule="auto"/>
        <w:ind w:firstLine="567"/>
        <w:jc w:val="both"/>
        <w:rPr>
          <w:szCs w:val="24"/>
        </w:rPr>
      </w:pPr>
      <w:r w:rsidRPr="00335FA1">
        <w:rPr>
          <w:szCs w:val="24"/>
        </w:rPr>
        <w:t xml:space="preserve">Наиболее благоприятны для полноценного летнего отдыха – реки и </w:t>
      </w:r>
      <w:r w:rsidRPr="00335FA1">
        <w:rPr>
          <w:bCs/>
          <w:szCs w:val="24"/>
        </w:rPr>
        <w:t xml:space="preserve">пруды, </w:t>
      </w:r>
      <w:r w:rsidRPr="00335FA1">
        <w:rPr>
          <w:szCs w:val="24"/>
        </w:rPr>
        <w:t>берега которых имеют живописный ландшафт.</w:t>
      </w:r>
    </w:p>
    <w:p w14:paraId="77392897" w14:textId="77777777" w:rsidR="008367B9" w:rsidRPr="00335FA1" w:rsidRDefault="008367B9" w:rsidP="00BA721B">
      <w:pPr>
        <w:pStyle w:val="ConsPlusTitle"/>
        <w:numPr>
          <w:ilvl w:val="0"/>
          <w:numId w:val="2"/>
        </w:numPr>
        <w:ind w:firstLine="567"/>
        <w:rPr>
          <w:rFonts w:ascii="Times New Roman" w:hAnsi="Times New Roman" w:cs="Times New Roman"/>
          <w:b w:val="0"/>
          <w:iCs/>
          <w:sz w:val="24"/>
          <w:szCs w:val="24"/>
          <w:u w:val="single"/>
          <w:lang w:eastAsia="ar-SA" w:bidi="en-US"/>
        </w:rPr>
      </w:pPr>
      <w:r w:rsidRPr="00335FA1">
        <w:rPr>
          <w:rFonts w:ascii="Times New Roman" w:hAnsi="Times New Roman" w:cs="Times New Roman"/>
          <w:b w:val="0"/>
          <w:iCs/>
          <w:sz w:val="24"/>
          <w:szCs w:val="24"/>
          <w:u w:val="single"/>
          <w:lang w:eastAsia="ar-SA" w:bidi="en-US"/>
        </w:rPr>
        <w:t>Анализ сложившейся ситуации выявил следующее:</w:t>
      </w:r>
    </w:p>
    <w:p w14:paraId="66D70E88" w14:textId="77777777" w:rsidR="008367B9" w:rsidRPr="00335FA1" w:rsidRDefault="008367B9" w:rsidP="00BA721B">
      <w:pPr>
        <w:pStyle w:val="affffff3"/>
        <w:numPr>
          <w:ilvl w:val="0"/>
          <w:numId w:val="2"/>
        </w:numPr>
        <w:ind w:firstLine="567"/>
        <w:rPr>
          <w:iCs/>
          <w:lang w:val="ru-RU"/>
        </w:rPr>
      </w:pPr>
      <w:r w:rsidRPr="00335FA1">
        <w:rPr>
          <w:iCs/>
          <w:lang w:val="ru-RU"/>
        </w:rPr>
        <w:t>-</w:t>
      </w:r>
      <w:r w:rsidR="00EE7A52">
        <w:rPr>
          <w:iCs/>
          <w:lang w:val="ru-RU"/>
        </w:rPr>
        <w:t xml:space="preserve"> </w:t>
      </w:r>
      <w:r w:rsidRPr="00335FA1">
        <w:rPr>
          <w:iCs/>
          <w:lang w:val="ru-RU"/>
        </w:rPr>
        <w:t>наличие неорганизованных мест массового отдыха;</w:t>
      </w:r>
    </w:p>
    <w:p w14:paraId="635563FA" w14:textId="2A2E5F7F" w:rsidR="008367B9" w:rsidRPr="00335FA1" w:rsidRDefault="008367B9" w:rsidP="00BA721B">
      <w:pPr>
        <w:pStyle w:val="affffff3"/>
        <w:numPr>
          <w:ilvl w:val="0"/>
          <w:numId w:val="2"/>
        </w:numPr>
        <w:ind w:firstLine="567"/>
        <w:rPr>
          <w:iCs/>
          <w:lang w:val="ru-RU"/>
        </w:rPr>
      </w:pPr>
      <w:r w:rsidRPr="00335FA1">
        <w:rPr>
          <w:iCs/>
          <w:lang w:val="ru-RU"/>
        </w:rPr>
        <w:t>-</w:t>
      </w:r>
      <w:r w:rsidR="00EE7A52">
        <w:rPr>
          <w:iCs/>
          <w:lang w:val="ru-RU"/>
        </w:rPr>
        <w:t xml:space="preserve"> </w:t>
      </w:r>
      <w:r w:rsidRPr="00335FA1">
        <w:rPr>
          <w:iCs/>
          <w:lang w:val="ru-RU"/>
        </w:rPr>
        <w:t>благоприятные для развития рекреации территории рек</w:t>
      </w:r>
      <w:r w:rsidR="004D5ABE">
        <w:rPr>
          <w:iCs/>
          <w:lang w:val="ru-RU"/>
        </w:rPr>
        <w:t>, прудов</w:t>
      </w:r>
      <w:r w:rsidRPr="00335FA1">
        <w:rPr>
          <w:iCs/>
          <w:lang w:val="ru-RU"/>
        </w:rPr>
        <w:t xml:space="preserve"> не используются для организации объектов массового отдыха населения в полном объеме</w:t>
      </w:r>
      <w:r w:rsidR="005770DD">
        <w:rPr>
          <w:iCs/>
          <w:lang w:val="ru-RU"/>
        </w:rPr>
        <w:t>.</w:t>
      </w:r>
    </w:p>
    <w:p w14:paraId="5DE94F3A" w14:textId="77777777" w:rsidR="008367B9" w:rsidRPr="00335FA1" w:rsidRDefault="008367B9" w:rsidP="00BA721B">
      <w:pPr>
        <w:pStyle w:val="ConsPlusTitle"/>
        <w:numPr>
          <w:ilvl w:val="0"/>
          <w:numId w:val="2"/>
        </w:numPr>
        <w:ind w:firstLine="567"/>
        <w:rPr>
          <w:sz w:val="24"/>
          <w:szCs w:val="24"/>
        </w:rPr>
      </w:pPr>
      <w:r w:rsidRPr="00335FA1">
        <w:rPr>
          <w:rFonts w:ascii="Times New Roman" w:hAnsi="Times New Roman" w:cs="Times New Roman"/>
          <w:b w:val="0"/>
          <w:iCs/>
          <w:sz w:val="24"/>
          <w:szCs w:val="24"/>
          <w:u w:val="single"/>
          <w:lang w:eastAsia="ar-SA" w:bidi="en-US"/>
        </w:rPr>
        <w:t xml:space="preserve">Выводы: </w:t>
      </w:r>
    </w:p>
    <w:p w14:paraId="5A914301" w14:textId="63E33C3B" w:rsidR="008367B9" w:rsidRPr="00335FA1" w:rsidRDefault="008367B9" w:rsidP="00184FD3">
      <w:pPr>
        <w:pStyle w:val="affffff3"/>
        <w:ind w:firstLine="567"/>
        <w:rPr>
          <w:lang w:val="ru-RU"/>
        </w:rPr>
      </w:pPr>
      <w:r w:rsidRPr="00335FA1">
        <w:rPr>
          <w:iCs/>
          <w:lang w:val="ru-RU"/>
        </w:rPr>
        <w:t>-</w:t>
      </w:r>
      <w:r w:rsidR="00EE7A52">
        <w:rPr>
          <w:iCs/>
          <w:lang w:val="ru-RU"/>
        </w:rPr>
        <w:t xml:space="preserve"> </w:t>
      </w:r>
      <w:r w:rsidRPr="00335FA1">
        <w:rPr>
          <w:lang w:val="ru-RU"/>
        </w:rPr>
        <w:t>рекомендуется</w:t>
      </w:r>
      <w:r w:rsidRPr="00335FA1">
        <w:rPr>
          <w:iCs/>
          <w:lang w:val="ru-RU"/>
        </w:rPr>
        <w:t xml:space="preserve"> организация пляжей</w:t>
      </w:r>
      <w:r w:rsidRPr="00335FA1">
        <w:rPr>
          <w:lang w:val="ru-RU"/>
        </w:rPr>
        <w:t xml:space="preserve"> в местах отдыха населения на необорудованных</w:t>
      </w:r>
      <w:r w:rsidR="0097138C">
        <w:rPr>
          <w:lang w:val="ru-RU"/>
        </w:rPr>
        <w:t xml:space="preserve"> </w:t>
      </w:r>
      <w:r w:rsidRPr="00335FA1">
        <w:rPr>
          <w:lang w:val="ru-RU"/>
        </w:rPr>
        <w:t>территориях по берегам прудов</w:t>
      </w:r>
      <w:r w:rsidR="004D5ABE">
        <w:rPr>
          <w:lang w:val="ru-RU"/>
        </w:rPr>
        <w:t>, рек</w:t>
      </w:r>
      <w:r w:rsidRPr="00335FA1">
        <w:rPr>
          <w:lang w:val="ru-RU"/>
        </w:rPr>
        <w:t xml:space="preserve"> (таблица </w:t>
      </w:r>
      <w:r w:rsidR="00F465E2" w:rsidRPr="00F465E2">
        <w:rPr>
          <w:lang w:val="ru-RU"/>
        </w:rPr>
        <w:t>2.16.2</w:t>
      </w:r>
      <w:r w:rsidR="00ED32C8">
        <w:rPr>
          <w:lang w:val="ru-RU"/>
        </w:rPr>
        <w:t>.</w:t>
      </w:r>
      <w:r w:rsidR="00F465E2" w:rsidRPr="00F465E2">
        <w:rPr>
          <w:lang w:val="ru-RU"/>
        </w:rPr>
        <w:t>1</w:t>
      </w:r>
      <w:r w:rsidRPr="00335FA1">
        <w:rPr>
          <w:lang w:val="ru-RU"/>
        </w:rPr>
        <w:t>);</w:t>
      </w:r>
    </w:p>
    <w:p w14:paraId="11C45C86" w14:textId="77777777" w:rsidR="008367B9" w:rsidRPr="00335FA1" w:rsidRDefault="008367B9" w:rsidP="00184FD3">
      <w:pPr>
        <w:pStyle w:val="affffff3"/>
        <w:numPr>
          <w:ilvl w:val="0"/>
          <w:numId w:val="2"/>
        </w:numPr>
        <w:ind w:firstLine="567"/>
        <w:rPr>
          <w:lang w:val="ru-RU"/>
        </w:rPr>
      </w:pPr>
      <w:r w:rsidRPr="00335FA1">
        <w:rPr>
          <w:lang w:val="ru-RU"/>
        </w:rPr>
        <w:lastRenderedPageBreak/>
        <w:t>-</w:t>
      </w:r>
      <w:r w:rsidR="00EE7A52">
        <w:rPr>
          <w:lang w:val="ru-RU"/>
        </w:rPr>
        <w:t xml:space="preserve"> </w:t>
      </w:r>
      <w:r w:rsidRPr="00335FA1">
        <w:rPr>
          <w:lang w:val="ru-RU"/>
        </w:rPr>
        <w:t>рекомендуется обеспечить комфортные, безопасные и доступные условия для массового отдыха населения сельсовета.</w:t>
      </w:r>
    </w:p>
    <w:p w14:paraId="351E4E62" w14:textId="77777777" w:rsidR="008367B9" w:rsidRPr="00A10294" w:rsidRDefault="008367B9" w:rsidP="00A10294">
      <w:pPr>
        <w:pStyle w:val="a3"/>
        <w:ind w:firstLine="567"/>
        <w:rPr>
          <w:u w:val="single"/>
        </w:rPr>
      </w:pPr>
      <w:bookmarkStart w:id="205" w:name="_Hlk132038533"/>
      <w:r w:rsidRPr="00A10294">
        <w:rPr>
          <w:u w:val="single"/>
        </w:rPr>
        <w:t>Планируемое развитие</w:t>
      </w:r>
    </w:p>
    <w:p w14:paraId="66B1C6F0" w14:textId="586CF5C4" w:rsidR="008367B9" w:rsidRPr="00335FA1" w:rsidRDefault="008367B9" w:rsidP="00A10294">
      <w:pPr>
        <w:spacing w:after="0"/>
        <w:ind w:firstLine="567"/>
        <w:jc w:val="both"/>
        <w:rPr>
          <w:szCs w:val="24"/>
        </w:rPr>
      </w:pPr>
      <w:r w:rsidRPr="00335FA1">
        <w:rPr>
          <w:szCs w:val="24"/>
        </w:rPr>
        <w:t>Планируемое развитие объектов в области массового отдыха предлагается с учетом СП 42.13330.2016 Градостроительство и в соответствии с комплексным анализом территории сельсовета</w:t>
      </w:r>
      <w:r w:rsidR="00EF0804" w:rsidRPr="00335FA1">
        <w:rPr>
          <w:szCs w:val="24"/>
        </w:rPr>
        <w:t>.</w:t>
      </w:r>
    </w:p>
    <w:p w14:paraId="4D29CE03" w14:textId="1F8A9627" w:rsidR="008367B9" w:rsidRPr="00335FA1" w:rsidRDefault="008367B9" w:rsidP="00A10294">
      <w:pPr>
        <w:pStyle w:val="a3"/>
        <w:jc w:val="right"/>
      </w:pPr>
      <w:bookmarkStart w:id="206" w:name="_Hlk132990260"/>
      <w:r w:rsidRPr="00335FA1">
        <w:t xml:space="preserve">Таблица </w:t>
      </w:r>
      <w:r w:rsidR="00A01E89">
        <w:t>2</w:t>
      </w:r>
      <w:r w:rsidR="005770DD">
        <w:t>.16.2</w:t>
      </w:r>
      <w:r w:rsidR="00DD2FFA">
        <w:t>.</w:t>
      </w:r>
      <w:r w:rsidR="005770DD">
        <w:t>1</w:t>
      </w:r>
    </w:p>
    <w:bookmarkEnd w:id="206"/>
    <w:p w14:paraId="57D12759" w14:textId="77777777" w:rsidR="008367B9" w:rsidRDefault="008367B9" w:rsidP="00A01E89">
      <w:pPr>
        <w:pStyle w:val="ConsPlusTitle"/>
        <w:jc w:val="right"/>
        <w:rPr>
          <w:rFonts w:ascii="Times New Roman" w:hAnsi="Times New Roman" w:cs="Times New Roman"/>
          <w:b w:val="0"/>
          <w:sz w:val="24"/>
          <w:szCs w:val="24"/>
          <w:lang w:eastAsia="ru-RU"/>
        </w:rPr>
      </w:pPr>
      <w:r w:rsidRPr="00335FA1">
        <w:rPr>
          <w:rFonts w:ascii="Times New Roman" w:hAnsi="Times New Roman" w:cs="Times New Roman"/>
          <w:b w:val="0"/>
          <w:sz w:val="24"/>
          <w:szCs w:val="24"/>
          <w:lang w:eastAsia="ru-RU"/>
        </w:rPr>
        <w:t>Потребность и планируемый уровень обеспеченности населения местами массового отдыха</w:t>
      </w:r>
    </w:p>
    <w:p w14:paraId="0DDF6E82" w14:textId="77777777" w:rsidR="00A540D6" w:rsidRDefault="00A540D6" w:rsidP="00A01E89">
      <w:pPr>
        <w:pStyle w:val="ConsPlusTitle"/>
        <w:jc w:val="right"/>
        <w:rPr>
          <w:rFonts w:ascii="Times New Roman" w:hAnsi="Times New Roman" w:cs="Times New Roman"/>
          <w:b w:val="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2127"/>
        <w:gridCol w:w="2410"/>
      </w:tblGrid>
      <w:tr w:rsidR="008367B9" w:rsidRPr="00A540D6" w14:paraId="797C5764" w14:textId="77777777" w:rsidTr="008367B9">
        <w:tc>
          <w:tcPr>
            <w:tcW w:w="5211" w:type="dxa"/>
            <w:tcBorders>
              <w:top w:val="single" w:sz="4" w:space="0" w:color="000000"/>
              <w:left w:val="single" w:sz="4" w:space="0" w:color="000000"/>
              <w:bottom w:val="single" w:sz="4" w:space="0" w:color="000000"/>
              <w:right w:val="single" w:sz="4" w:space="0" w:color="000000"/>
            </w:tcBorders>
            <w:vAlign w:val="center"/>
            <w:hideMark/>
          </w:tcPr>
          <w:p w14:paraId="254D5637" w14:textId="77777777" w:rsidR="008367B9" w:rsidRPr="00A540D6" w:rsidRDefault="008367B9">
            <w:pPr>
              <w:pStyle w:val="a3"/>
              <w:tabs>
                <w:tab w:val="left" w:pos="-180"/>
              </w:tabs>
              <w:jc w:val="center"/>
              <w:rPr>
                <w:rFonts w:cs="Arial"/>
                <w:b/>
              </w:rPr>
            </w:pPr>
            <w:bookmarkStart w:id="207" w:name="_Hlk130473505"/>
            <w:r w:rsidRPr="00A540D6">
              <w:rPr>
                <w:b/>
                <w:bCs/>
              </w:rPr>
              <w:t>Населенный пункт</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22F137C6" w14:textId="77777777" w:rsidR="008367B9" w:rsidRPr="00A540D6" w:rsidRDefault="008367B9">
            <w:pPr>
              <w:pStyle w:val="a3"/>
              <w:tabs>
                <w:tab w:val="left" w:pos="-180"/>
              </w:tabs>
              <w:jc w:val="center"/>
              <w:rPr>
                <w:b/>
              </w:rPr>
            </w:pPr>
            <w:r w:rsidRPr="00A540D6">
              <w:rPr>
                <w:b/>
                <w:bCs/>
              </w:rPr>
              <w:t>Существующее положение (01.01.202</w:t>
            </w:r>
            <w:r w:rsidR="00631D0F" w:rsidRPr="00A540D6">
              <w:rPr>
                <w:b/>
                <w:bCs/>
              </w:rPr>
              <w:t>4</w:t>
            </w:r>
            <w:r w:rsidRPr="00A540D6">
              <w:rPr>
                <w:b/>
                <w:bCs/>
              </w:rPr>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1AF57ED3" w14:textId="77777777" w:rsidR="008367B9" w:rsidRPr="00A540D6" w:rsidRDefault="008367B9">
            <w:pPr>
              <w:pStyle w:val="Default"/>
              <w:jc w:val="center"/>
              <w:rPr>
                <w:rFonts w:eastAsia="Calibri"/>
                <w:b/>
                <w:bCs/>
                <w:color w:val="auto"/>
              </w:rPr>
            </w:pPr>
            <w:r w:rsidRPr="00A540D6">
              <w:rPr>
                <w:rFonts w:eastAsia="Calibri"/>
                <w:b/>
                <w:bCs/>
                <w:color w:val="auto"/>
              </w:rPr>
              <w:t>Расчетный срок</w:t>
            </w:r>
          </w:p>
          <w:p w14:paraId="570F1A9A" w14:textId="1AF8920B" w:rsidR="008367B9" w:rsidRPr="00A540D6" w:rsidRDefault="008367B9">
            <w:pPr>
              <w:pStyle w:val="Default"/>
              <w:jc w:val="center"/>
              <w:rPr>
                <w:rFonts w:eastAsia="Calibri"/>
                <w:b/>
                <w:color w:val="auto"/>
              </w:rPr>
            </w:pPr>
            <w:r w:rsidRPr="00A540D6">
              <w:rPr>
                <w:rFonts w:eastAsia="Calibri"/>
                <w:b/>
                <w:bCs/>
                <w:color w:val="auto"/>
              </w:rPr>
              <w:t>(20</w:t>
            </w:r>
            <w:r w:rsidR="00631D0F" w:rsidRPr="00A540D6">
              <w:rPr>
                <w:rFonts w:eastAsia="Calibri"/>
                <w:b/>
                <w:bCs/>
                <w:color w:val="auto"/>
              </w:rPr>
              <w:t>3</w:t>
            </w:r>
            <w:r w:rsidR="00051C24">
              <w:rPr>
                <w:rFonts w:eastAsia="Calibri"/>
                <w:b/>
                <w:bCs/>
                <w:color w:val="auto"/>
              </w:rPr>
              <w:t>9</w:t>
            </w:r>
            <w:r w:rsidRPr="00A540D6">
              <w:rPr>
                <w:rFonts w:eastAsia="Calibri"/>
                <w:b/>
                <w:bCs/>
                <w:color w:val="auto"/>
              </w:rPr>
              <w:t>)</w:t>
            </w:r>
          </w:p>
        </w:tc>
      </w:tr>
      <w:tr w:rsidR="008367B9" w:rsidRPr="000E6DB2" w14:paraId="0536FB41" w14:textId="77777777" w:rsidTr="008367B9">
        <w:tc>
          <w:tcPr>
            <w:tcW w:w="9748" w:type="dxa"/>
            <w:gridSpan w:val="3"/>
            <w:tcBorders>
              <w:top w:val="single" w:sz="4" w:space="0" w:color="000000"/>
              <w:left w:val="single" w:sz="4" w:space="0" w:color="000000"/>
              <w:bottom w:val="single" w:sz="4" w:space="0" w:color="000000"/>
              <w:right w:val="single" w:sz="4" w:space="0" w:color="000000"/>
            </w:tcBorders>
            <w:vAlign w:val="center"/>
            <w:hideMark/>
          </w:tcPr>
          <w:p w14:paraId="3231822D" w14:textId="77777777" w:rsidR="008367B9" w:rsidRPr="000E6DB2" w:rsidRDefault="008367B9">
            <w:pPr>
              <w:pStyle w:val="a3"/>
              <w:tabs>
                <w:tab w:val="left" w:pos="-180"/>
              </w:tabs>
              <w:jc w:val="center"/>
            </w:pPr>
            <w:r w:rsidRPr="000E6DB2">
              <w:rPr>
                <w:rFonts w:cs="Arial"/>
                <w:b/>
              </w:rPr>
              <w:t>Пляжи</w:t>
            </w:r>
            <w:r w:rsidRPr="000E6DB2">
              <w:t xml:space="preserve"> </w:t>
            </w:r>
          </w:p>
          <w:p w14:paraId="305BD316" w14:textId="6D818A76" w:rsidR="008B50C2" w:rsidRPr="000E6DB2" w:rsidRDefault="008367B9" w:rsidP="008B50C2">
            <w:pPr>
              <w:pStyle w:val="a3"/>
              <w:tabs>
                <w:tab w:val="left" w:pos="-180"/>
              </w:tabs>
              <w:jc w:val="center"/>
              <w:rPr>
                <w:color w:val="FF0000"/>
              </w:rPr>
            </w:pPr>
            <w:r w:rsidRPr="000E6DB2">
              <w:t>(</w:t>
            </w:r>
            <w:r w:rsidRPr="000E6DB2">
              <w:rPr>
                <w:rFonts w:eastAsia="Calibri"/>
              </w:rPr>
              <w:t xml:space="preserve">на землях, пригодных для сельскохозяйственного использования (4 </w:t>
            </w:r>
            <w:r w:rsidR="000F49A4" w:rsidRPr="000E6DB2">
              <w:rPr>
                <w:rFonts w:eastAsia="Calibri"/>
              </w:rPr>
              <w:t>кв. м</w:t>
            </w:r>
            <w:r w:rsidRPr="000E6DB2">
              <w:rPr>
                <w:rFonts w:eastAsia="Calibri"/>
              </w:rPr>
              <w:t xml:space="preserve"> на посетителя</w:t>
            </w:r>
            <w:r w:rsidR="008B50C2">
              <w:rPr>
                <w:rFonts w:eastAsia="Calibri"/>
              </w:rPr>
              <w:t>)</w:t>
            </w:r>
          </w:p>
          <w:p w14:paraId="4DBDCB8F" w14:textId="64CBA9F0" w:rsidR="008367B9" w:rsidRPr="000E6DB2" w:rsidRDefault="008367B9">
            <w:pPr>
              <w:pStyle w:val="a3"/>
              <w:tabs>
                <w:tab w:val="left" w:pos="-180"/>
              </w:tabs>
              <w:jc w:val="center"/>
              <w:rPr>
                <w:color w:val="FF0000"/>
              </w:rPr>
            </w:pPr>
          </w:p>
        </w:tc>
      </w:tr>
      <w:tr w:rsidR="008367B9" w:rsidRPr="000E6DB2" w14:paraId="377A90CA" w14:textId="77777777" w:rsidTr="00EF7001">
        <w:trPr>
          <w:trHeight w:val="415"/>
        </w:trPr>
        <w:tc>
          <w:tcPr>
            <w:tcW w:w="5211" w:type="dxa"/>
            <w:tcBorders>
              <w:top w:val="single" w:sz="4" w:space="0" w:color="000000"/>
              <w:left w:val="single" w:sz="4" w:space="0" w:color="000000"/>
              <w:bottom w:val="single" w:sz="4" w:space="0" w:color="000000"/>
              <w:right w:val="single" w:sz="4" w:space="0" w:color="000000"/>
            </w:tcBorders>
            <w:vAlign w:val="center"/>
            <w:hideMark/>
          </w:tcPr>
          <w:p w14:paraId="295198F9" w14:textId="69EEB7E8" w:rsidR="008367B9" w:rsidRPr="000E6DB2" w:rsidRDefault="00601836">
            <w:pPr>
              <w:pStyle w:val="a3"/>
              <w:tabs>
                <w:tab w:val="left" w:pos="-180"/>
              </w:tabs>
              <w:jc w:val="center"/>
              <w:rPr>
                <w:rFonts w:cs="Arial"/>
              </w:rPr>
            </w:pPr>
            <w:proofErr w:type="spellStart"/>
            <w:r>
              <w:t>Ермоловский</w:t>
            </w:r>
            <w:proofErr w:type="spellEnd"/>
            <w:r w:rsidR="005770DD">
              <w:t xml:space="preserve"> </w:t>
            </w:r>
            <w:proofErr w:type="spellStart"/>
            <w:r w:rsidR="005770DD">
              <w:t>сельсвоет</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665050" w14:textId="77777777" w:rsidR="008367B9" w:rsidRPr="000E6DB2" w:rsidRDefault="008367B9">
            <w:pPr>
              <w:pStyle w:val="a3"/>
              <w:tabs>
                <w:tab w:val="left" w:pos="-180"/>
              </w:tabs>
              <w:jc w:val="center"/>
              <w:rPr>
                <w:rFonts w:cs="Arial"/>
              </w:rPr>
            </w:pPr>
            <w:r w:rsidRPr="000E6DB2">
              <w:rPr>
                <w:rFonts w:cs="Arial"/>
              </w:rPr>
              <w:t>-</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23EE53" w14:textId="170FF5F5" w:rsidR="008367B9" w:rsidRPr="000E6DB2" w:rsidRDefault="00690D22">
            <w:pPr>
              <w:pStyle w:val="a3"/>
              <w:tabs>
                <w:tab w:val="left" w:pos="-180"/>
              </w:tabs>
              <w:jc w:val="center"/>
              <w:rPr>
                <w:rFonts w:cs="Arial"/>
              </w:rPr>
            </w:pPr>
            <w:r w:rsidRPr="00690D22">
              <w:rPr>
                <w:rFonts w:cs="Arial"/>
              </w:rPr>
              <w:t>9968</w:t>
            </w:r>
            <w:r w:rsidR="000E6DB2" w:rsidRPr="00690D22">
              <w:rPr>
                <w:rFonts w:cs="Arial"/>
              </w:rPr>
              <w:t xml:space="preserve"> </w:t>
            </w:r>
            <w:r w:rsidR="00506B1E" w:rsidRPr="00690D22">
              <w:rPr>
                <w:rFonts w:cs="Arial"/>
              </w:rPr>
              <w:t>кв. м</w:t>
            </w:r>
          </w:p>
        </w:tc>
      </w:tr>
      <w:bookmarkEnd w:id="207"/>
    </w:tbl>
    <w:p w14:paraId="7411566C" w14:textId="77777777" w:rsidR="008367B9" w:rsidRPr="000E6DB2" w:rsidRDefault="008367B9" w:rsidP="008367B9">
      <w:pPr>
        <w:pStyle w:val="Char"/>
        <w:spacing w:after="0" w:line="240" w:lineRule="auto"/>
        <w:jc w:val="both"/>
        <w:rPr>
          <w:rFonts w:ascii="Times New Roman" w:eastAsia="Calibri" w:hAnsi="Times New Roman" w:cs="Times New Roman"/>
          <w:sz w:val="24"/>
          <w:szCs w:val="24"/>
          <w:lang w:val="ru-RU"/>
        </w:rPr>
      </w:pPr>
    </w:p>
    <w:bookmarkEnd w:id="205"/>
    <w:p w14:paraId="582D5130" w14:textId="77777777" w:rsidR="008367B9" w:rsidRPr="00032100" w:rsidRDefault="008367B9" w:rsidP="007B7311">
      <w:pPr>
        <w:spacing w:after="0" w:line="240" w:lineRule="auto"/>
        <w:ind w:firstLine="709"/>
        <w:jc w:val="both"/>
        <w:rPr>
          <w:iCs/>
          <w:szCs w:val="24"/>
        </w:rPr>
      </w:pPr>
      <w:r w:rsidRPr="00335FA1">
        <w:rPr>
          <w:szCs w:val="24"/>
        </w:rPr>
        <w:t>Размещение мест массового отдыха населения следует предусмат</w:t>
      </w:r>
      <w:r w:rsidR="0057207C">
        <w:rPr>
          <w:szCs w:val="24"/>
        </w:rPr>
        <w:t>р</w:t>
      </w:r>
      <w:r w:rsidRPr="00335FA1">
        <w:rPr>
          <w:szCs w:val="24"/>
        </w:rPr>
        <w:t xml:space="preserve">ивать вблизи водных объектов с организацией </w:t>
      </w:r>
      <w:proofErr w:type="spellStart"/>
      <w:r w:rsidRPr="00335FA1">
        <w:rPr>
          <w:szCs w:val="24"/>
        </w:rPr>
        <w:t>пешеходно-тропиночной</w:t>
      </w:r>
      <w:proofErr w:type="spellEnd"/>
      <w:r w:rsidRPr="00335FA1">
        <w:rPr>
          <w:szCs w:val="24"/>
        </w:rPr>
        <w:t xml:space="preserve">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14:paraId="5D908443" w14:textId="77777777" w:rsidR="008367B9" w:rsidRPr="00A10294" w:rsidRDefault="008367B9" w:rsidP="00A10294">
      <w:pPr>
        <w:pStyle w:val="a3"/>
        <w:ind w:firstLine="708"/>
        <w:rPr>
          <w:u w:val="single"/>
        </w:rPr>
      </w:pPr>
      <w:r w:rsidRPr="00A10294">
        <w:rPr>
          <w:u w:val="single"/>
        </w:rPr>
        <w:t>Мероприятия генерального плана</w:t>
      </w:r>
    </w:p>
    <w:p w14:paraId="62BC0819" w14:textId="29C06087" w:rsidR="00A30846" w:rsidRPr="00A30846" w:rsidRDefault="008367B9" w:rsidP="00A30846">
      <w:pPr>
        <w:ind w:firstLine="709"/>
        <w:jc w:val="both"/>
        <w:rPr>
          <w:szCs w:val="20"/>
        </w:rPr>
      </w:pPr>
      <w:r w:rsidRPr="00A30846">
        <w:rPr>
          <w:szCs w:val="24"/>
        </w:rPr>
        <w:t>Рекомендуются, с учетом финансовых возможностей, предусмотреть мероприятия в части организации мест массового отдыха</w:t>
      </w:r>
      <w:r w:rsidR="00F82851" w:rsidRPr="00A30846">
        <w:rPr>
          <w:szCs w:val="24"/>
        </w:rPr>
        <w:t xml:space="preserve"> </w:t>
      </w:r>
      <w:r w:rsidRPr="00A30846">
        <w:rPr>
          <w:szCs w:val="24"/>
        </w:rPr>
        <w:t xml:space="preserve">на территории </w:t>
      </w:r>
      <w:proofErr w:type="spellStart"/>
      <w:r w:rsidR="00601836">
        <w:rPr>
          <w:szCs w:val="24"/>
        </w:rPr>
        <w:t>Ермоловского</w:t>
      </w:r>
      <w:proofErr w:type="spellEnd"/>
      <w:r w:rsidRPr="00A30846">
        <w:rPr>
          <w:szCs w:val="24"/>
        </w:rPr>
        <w:t xml:space="preserve"> сельсовета </w:t>
      </w:r>
      <w:r w:rsidR="00A30846">
        <w:rPr>
          <w:szCs w:val="24"/>
        </w:rPr>
        <w:t xml:space="preserve">около </w:t>
      </w:r>
      <w:r w:rsidR="00A30846" w:rsidRPr="004D5ABE">
        <w:rPr>
          <w:szCs w:val="20"/>
        </w:rPr>
        <w:t>пруд</w:t>
      </w:r>
      <w:r w:rsidR="004D5ABE" w:rsidRPr="004D5ABE">
        <w:rPr>
          <w:szCs w:val="20"/>
        </w:rPr>
        <w:t>ов</w:t>
      </w:r>
      <w:r w:rsidR="00A30846" w:rsidRPr="004D5ABE">
        <w:rPr>
          <w:szCs w:val="20"/>
        </w:rPr>
        <w:t xml:space="preserve">, </w:t>
      </w:r>
      <w:r w:rsidR="004D5ABE">
        <w:rPr>
          <w:szCs w:val="20"/>
        </w:rPr>
        <w:t>рек</w:t>
      </w:r>
      <w:r w:rsidR="00A30846" w:rsidRPr="00A30846">
        <w:rPr>
          <w:szCs w:val="20"/>
        </w:rPr>
        <w:t>.</w:t>
      </w:r>
    </w:p>
    <w:p w14:paraId="0E2E2D6F" w14:textId="7CE3C83F" w:rsidR="00BE57EF" w:rsidRPr="00335FA1" w:rsidRDefault="00A202FB" w:rsidP="005F1A2C">
      <w:pPr>
        <w:pStyle w:val="20"/>
        <w:spacing w:before="0"/>
        <w:jc w:val="both"/>
        <w:rPr>
          <w:szCs w:val="24"/>
        </w:rPr>
      </w:pPr>
      <w:bookmarkStart w:id="208" w:name="_Toc192172739"/>
      <w:r>
        <w:rPr>
          <w:szCs w:val="24"/>
        </w:rPr>
        <w:t>2</w:t>
      </w:r>
      <w:r w:rsidR="008124EF" w:rsidRPr="00335FA1">
        <w:rPr>
          <w:szCs w:val="24"/>
        </w:rPr>
        <w:t>.</w:t>
      </w:r>
      <w:r>
        <w:rPr>
          <w:szCs w:val="24"/>
        </w:rPr>
        <w:t>1</w:t>
      </w:r>
      <w:r w:rsidR="00810EF7">
        <w:rPr>
          <w:szCs w:val="24"/>
        </w:rPr>
        <w:t>6</w:t>
      </w:r>
      <w:r w:rsidR="008124EF" w:rsidRPr="00335FA1">
        <w:rPr>
          <w:szCs w:val="24"/>
        </w:rPr>
        <w:t>.</w:t>
      </w:r>
      <w:r w:rsidR="00390FCC" w:rsidRPr="00335FA1">
        <w:rPr>
          <w:szCs w:val="24"/>
        </w:rPr>
        <w:t>3</w:t>
      </w:r>
      <w:r w:rsidR="00BE57EF" w:rsidRPr="00335FA1">
        <w:rPr>
          <w:szCs w:val="24"/>
        </w:rPr>
        <w:t>. Места отдыха детей в каникулярное время</w:t>
      </w:r>
      <w:bookmarkEnd w:id="208"/>
    </w:p>
    <w:p w14:paraId="1C91ACB5" w14:textId="459B1A53" w:rsidR="00EF0804" w:rsidRDefault="00EF0804" w:rsidP="00EF0804">
      <w:pPr>
        <w:widowControl w:val="0"/>
        <w:suppressLineNumbers/>
        <w:spacing w:after="0" w:line="240" w:lineRule="auto"/>
        <w:ind w:firstLine="709"/>
        <w:jc w:val="both"/>
        <w:rPr>
          <w:rFonts w:cs="Arial"/>
          <w:iCs/>
          <w:szCs w:val="24"/>
          <w:lang w:eastAsia="zh-CN"/>
        </w:rPr>
      </w:pPr>
      <w:r w:rsidRPr="00335FA1">
        <w:rPr>
          <w:rFonts w:cs="Arial"/>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14:paraId="26823BE2" w14:textId="01E3BDFC" w:rsidR="00243040" w:rsidRPr="00EE506C" w:rsidRDefault="00243040" w:rsidP="00243040">
      <w:pPr>
        <w:widowControl w:val="0"/>
        <w:spacing w:after="0" w:line="240" w:lineRule="auto"/>
        <w:ind w:firstLine="709"/>
        <w:jc w:val="both"/>
        <w:rPr>
          <w:rFonts w:eastAsia="Calibri"/>
        </w:rPr>
      </w:pPr>
      <w:r w:rsidRPr="00EE506C">
        <w:rPr>
          <w:rFonts w:eastAsia="Calibri"/>
          <w:lang w:eastAsia="en-US"/>
        </w:rPr>
        <w:t>На территории сельсовета расположен</w:t>
      </w:r>
      <w:r w:rsidRPr="00243040">
        <w:rPr>
          <w:rFonts w:eastAsia="Calibri"/>
          <w:lang w:eastAsia="en-US"/>
        </w:rPr>
        <w:t>о</w:t>
      </w:r>
      <w:r w:rsidRPr="00EE506C">
        <w:rPr>
          <w:rFonts w:eastAsia="Calibri"/>
          <w:lang w:eastAsia="en-US"/>
        </w:rPr>
        <w:t xml:space="preserve"> </w:t>
      </w:r>
      <w:r w:rsidRPr="00EE506C">
        <w:rPr>
          <w:rFonts w:eastAsia="Calibri"/>
        </w:rPr>
        <w:t xml:space="preserve">детское лечебно-профилактическое учреждение круглогодичного действия </w:t>
      </w:r>
      <w:r w:rsidRPr="00243040">
        <w:rPr>
          <w:rFonts w:eastAsia="Calibri"/>
        </w:rPr>
        <w:t xml:space="preserve">- </w:t>
      </w:r>
      <w:r w:rsidRPr="00EE506C">
        <w:rPr>
          <w:rFonts w:eastAsia="Calibri"/>
          <w:lang w:eastAsia="en-US"/>
        </w:rPr>
        <w:t>«Детский санаторий «Нива»</w:t>
      </w:r>
      <w:r w:rsidRPr="00243040">
        <w:rPr>
          <w:rFonts w:eastAsia="Calibri"/>
          <w:lang w:eastAsia="en-US"/>
        </w:rPr>
        <w:t>.</w:t>
      </w:r>
      <w:r>
        <w:rPr>
          <w:rFonts w:eastAsia="Calibri"/>
          <w:lang w:eastAsia="en-US"/>
        </w:rPr>
        <w:t xml:space="preserve"> </w:t>
      </w:r>
      <w:r w:rsidRPr="00EE506C">
        <w:rPr>
          <w:rFonts w:eastAsia="Calibri"/>
        </w:rPr>
        <w:t>Главное направление в деятельности санатория — лечение и профилактика заболеваний</w:t>
      </w:r>
      <w:r w:rsidRPr="00243040">
        <w:rPr>
          <w:rFonts w:eastAsia="Calibri"/>
        </w:rPr>
        <w:t xml:space="preserve"> </w:t>
      </w:r>
      <w:r w:rsidRPr="00EE506C">
        <w:rPr>
          <w:rFonts w:eastAsia="Calibri"/>
        </w:rPr>
        <w:t>бронхолегочной системы, ЛОР-органов</w:t>
      </w:r>
      <w:r w:rsidRPr="00243040">
        <w:rPr>
          <w:rFonts w:eastAsia="Calibri"/>
        </w:rPr>
        <w:t xml:space="preserve">, </w:t>
      </w:r>
      <w:r w:rsidRPr="00EE506C">
        <w:rPr>
          <w:rFonts w:eastAsia="Calibri"/>
        </w:rPr>
        <w:t>патологи</w:t>
      </w:r>
      <w:r w:rsidRPr="00243040">
        <w:rPr>
          <w:rFonts w:eastAsia="Calibri"/>
        </w:rPr>
        <w:t>й</w:t>
      </w:r>
      <w:r w:rsidRPr="00EE506C">
        <w:rPr>
          <w:rFonts w:eastAsia="Calibri"/>
        </w:rPr>
        <w:t xml:space="preserve"> глаз и желудочно-кишечного тракта.</w:t>
      </w:r>
      <w:r>
        <w:rPr>
          <w:rFonts w:eastAsia="Calibri"/>
        </w:rPr>
        <w:t xml:space="preserve"> </w:t>
      </w:r>
      <w:r w:rsidRPr="00EE506C">
        <w:rPr>
          <w:rFonts w:eastAsia="Calibri"/>
        </w:rPr>
        <w:t>Дети проходят комплексное реабилитационное лечение, включающее в себя санаторный режим, диетпитание с обязательной витаминизацией пищи, прием минеральной воды (в санатории функционирует собственный источник), лечебную физкультуру, лечебный массаж, физиотерапию, медикаментозное лечение, фитотерапию.</w:t>
      </w:r>
    </w:p>
    <w:p w14:paraId="2BFB90C2" w14:textId="1348AAAB" w:rsidR="00810EF7" w:rsidRPr="00810EF7" w:rsidRDefault="00810EF7" w:rsidP="00810EF7">
      <w:pPr>
        <w:widowControl w:val="0"/>
        <w:spacing w:after="0" w:line="240" w:lineRule="auto"/>
        <w:ind w:firstLine="709"/>
        <w:jc w:val="both"/>
        <w:rPr>
          <w:szCs w:val="20"/>
        </w:rPr>
      </w:pPr>
      <w:r w:rsidRPr="00810EF7">
        <w:rPr>
          <w:szCs w:val="20"/>
        </w:rPr>
        <w:t xml:space="preserve">На территории муниципального образования </w:t>
      </w:r>
      <w:proofErr w:type="spellStart"/>
      <w:r w:rsidR="00601836">
        <w:rPr>
          <w:szCs w:val="20"/>
        </w:rPr>
        <w:t>Ермоловский</w:t>
      </w:r>
      <w:proofErr w:type="spellEnd"/>
      <w:r w:rsidRPr="00810EF7">
        <w:rPr>
          <w:szCs w:val="20"/>
        </w:rPr>
        <w:t xml:space="preserve"> сельсовет </w:t>
      </w:r>
      <w:r w:rsidR="005F4FD1">
        <w:rPr>
          <w:szCs w:val="20"/>
        </w:rPr>
        <w:t xml:space="preserve">организованы </w:t>
      </w:r>
      <w:r w:rsidR="005F4FD1" w:rsidRPr="00810EF7">
        <w:rPr>
          <w:szCs w:val="20"/>
        </w:rPr>
        <w:t>летние</w:t>
      </w:r>
      <w:r w:rsidRPr="00810EF7">
        <w:rPr>
          <w:szCs w:val="20"/>
        </w:rPr>
        <w:t xml:space="preserve"> оздоровительны</w:t>
      </w:r>
      <w:r w:rsidR="005F4FD1">
        <w:rPr>
          <w:szCs w:val="20"/>
        </w:rPr>
        <w:t>е</w:t>
      </w:r>
      <w:r w:rsidRPr="00810EF7">
        <w:rPr>
          <w:szCs w:val="20"/>
        </w:rPr>
        <w:t xml:space="preserve"> лагер</w:t>
      </w:r>
      <w:r w:rsidR="005F4FD1">
        <w:rPr>
          <w:szCs w:val="20"/>
        </w:rPr>
        <w:t>я</w:t>
      </w:r>
      <w:r w:rsidRPr="00810EF7">
        <w:rPr>
          <w:szCs w:val="20"/>
        </w:rPr>
        <w:t xml:space="preserve"> на базе школ</w:t>
      </w:r>
      <w:r w:rsidR="005F4FD1">
        <w:rPr>
          <w:szCs w:val="20"/>
        </w:rPr>
        <w:t xml:space="preserve"> в с. Ермоловка, с. </w:t>
      </w:r>
      <w:proofErr w:type="spellStart"/>
      <w:r w:rsidR="005F4FD1">
        <w:rPr>
          <w:szCs w:val="20"/>
        </w:rPr>
        <w:t>Загоскино</w:t>
      </w:r>
      <w:proofErr w:type="spellEnd"/>
      <w:r w:rsidR="005F4FD1">
        <w:rPr>
          <w:szCs w:val="20"/>
        </w:rPr>
        <w:t xml:space="preserve">, </w:t>
      </w:r>
      <w:proofErr w:type="spellStart"/>
      <w:r w:rsidR="005F4FD1" w:rsidRPr="00926851">
        <w:rPr>
          <w:szCs w:val="24"/>
        </w:rPr>
        <w:t>н.п</w:t>
      </w:r>
      <w:proofErr w:type="spellEnd"/>
      <w:r w:rsidR="005F4FD1" w:rsidRPr="00926851">
        <w:rPr>
          <w:szCs w:val="24"/>
        </w:rPr>
        <w:t>. Центральная усадьба совхоза «Серп и Молот»</w:t>
      </w:r>
      <w:r w:rsidRPr="00810EF7">
        <w:rPr>
          <w:szCs w:val="20"/>
        </w:rPr>
        <w:t>. Также,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14:paraId="496BC831" w14:textId="77777777" w:rsidR="00EF0804" w:rsidRPr="005F17B0" w:rsidRDefault="00EF0804" w:rsidP="005F17B0">
      <w:pPr>
        <w:pStyle w:val="a3"/>
        <w:ind w:left="708"/>
        <w:rPr>
          <w:rFonts w:ascii="Calibri" w:hAnsi="Calibri" w:cs="Calibri"/>
          <w:b/>
          <w:u w:val="single"/>
          <w:lang w:eastAsia="zh-CN"/>
        </w:rPr>
      </w:pPr>
      <w:r w:rsidRPr="005F17B0">
        <w:rPr>
          <w:u w:val="single"/>
          <w:lang w:eastAsia="ar-SA" w:bidi="en-US"/>
        </w:rPr>
        <w:t>Планируемое развитие</w:t>
      </w:r>
    </w:p>
    <w:p w14:paraId="46EBCE7A" w14:textId="04E8A4FE" w:rsidR="00EF0804" w:rsidRPr="007B7311" w:rsidRDefault="00EF0804" w:rsidP="007B7311">
      <w:pPr>
        <w:spacing w:after="0" w:line="240" w:lineRule="auto"/>
        <w:ind w:firstLine="709"/>
        <w:jc w:val="both"/>
        <w:rPr>
          <w:szCs w:val="24"/>
        </w:rPr>
      </w:pPr>
      <w:r w:rsidRPr="00335FA1">
        <w:rPr>
          <w:bCs/>
          <w:szCs w:val="24"/>
        </w:rPr>
        <w:t xml:space="preserve">Вопросы организации и создания </w:t>
      </w:r>
      <w:r w:rsidRPr="00335FA1">
        <w:rPr>
          <w:szCs w:val="24"/>
        </w:rPr>
        <w:t xml:space="preserve">места отдыха детей в каникулярное время </w:t>
      </w:r>
      <w:r w:rsidRPr="00335FA1">
        <w:rPr>
          <w:bCs/>
          <w:szCs w:val="24"/>
        </w:rPr>
        <w:t>относятся к полномочиям муниципального района.</w:t>
      </w:r>
      <w:r w:rsidRPr="00335FA1">
        <w:rPr>
          <w:bCs/>
          <w:color w:val="FF0000"/>
          <w:szCs w:val="24"/>
        </w:rPr>
        <w:t xml:space="preserve"> </w:t>
      </w:r>
      <w:r w:rsidRPr="00335FA1">
        <w:rPr>
          <w:bCs/>
          <w:szCs w:val="24"/>
        </w:rPr>
        <w:t xml:space="preserve">В связи с этим, </w:t>
      </w:r>
      <w:r w:rsidRPr="00335FA1">
        <w:rPr>
          <w:szCs w:val="24"/>
        </w:rPr>
        <w:t xml:space="preserve">планируемое развитие может предусматриваться в СТП </w:t>
      </w:r>
      <w:r w:rsidR="00601836">
        <w:rPr>
          <w:szCs w:val="24"/>
        </w:rPr>
        <w:t>Пензенского</w:t>
      </w:r>
      <w:r w:rsidRPr="00335FA1">
        <w:rPr>
          <w:szCs w:val="24"/>
        </w:rPr>
        <w:t xml:space="preserve"> района. Мероприятий, предусмотренных СТП </w:t>
      </w:r>
      <w:r w:rsidR="00601836">
        <w:rPr>
          <w:szCs w:val="24"/>
        </w:rPr>
        <w:t>Пензенского</w:t>
      </w:r>
      <w:r w:rsidRPr="00335FA1">
        <w:rPr>
          <w:szCs w:val="24"/>
        </w:rPr>
        <w:t xml:space="preserve"> района, на территории </w:t>
      </w:r>
      <w:proofErr w:type="spellStart"/>
      <w:r w:rsidR="00601836">
        <w:rPr>
          <w:szCs w:val="24"/>
        </w:rPr>
        <w:t>Ермоловского</w:t>
      </w:r>
      <w:proofErr w:type="spellEnd"/>
      <w:r w:rsidRPr="00335FA1">
        <w:rPr>
          <w:szCs w:val="24"/>
        </w:rPr>
        <w:t xml:space="preserve"> сельсовета не планируется. </w:t>
      </w:r>
    </w:p>
    <w:p w14:paraId="5F5CF8FB" w14:textId="77777777" w:rsidR="00EF0804" w:rsidRPr="005F17B0" w:rsidRDefault="00EF0804" w:rsidP="005F17B0">
      <w:pPr>
        <w:pStyle w:val="a3"/>
        <w:ind w:left="708"/>
        <w:rPr>
          <w:u w:val="single"/>
          <w:lang w:eastAsia="ar-SA" w:bidi="en-US"/>
        </w:rPr>
      </w:pPr>
      <w:r w:rsidRPr="005F17B0">
        <w:rPr>
          <w:u w:val="single"/>
          <w:lang w:eastAsia="ar-SA" w:bidi="en-US"/>
        </w:rPr>
        <w:t>Мероприятия генерального плана</w:t>
      </w:r>
    </w:p>
    <w:p w14:paraId="0CC8AD26" w14:textId="7B9A05D1" w:rsidR="00EF0804" w:rsidRPr="00335FA1" w:rsidRDefault="00EF0804" w:rsidP="00EF0804">
      <w:pPr>
        <w:spacing w:after="0" w:line="240" w:lineRule="auto"/>
        <w:ind w:firstLine="709"/>
        <w:jc w:val="both"/>
        <w:rPr>
          <w:szCs w:val="24"/>
        </w:rPr>
      </w:pPr>
      <w:r w:rsidRPr="00335FA1">
        <w:rPr>
          <w:szCs w:val="24"/>
        </w:rPr>
        <w:lastRenderedPageBreak/>
        <w:t xml:space="preserve">В соответствии с полномочиями </w:t>
      </w:r>
      <w:proofErr w:type="spellStart"/>
      <w:r w:rsidR="00601836">
        <w:rPr>
          <w:szCs w:val="24"/>
        </w:rPr>
        <w:t>Ермоловского</w:t>
      </w:r>
      <w:proofErr w:type="spellEnd"/>
      <w:r w:rsidRPr="00335FA1">
        <w:rPr>
          <w:szCs w:val="24"/>
        </w:rPr>
        <w:t xml:space="preserve"> сельсовета мероприятия в области объектов отдыха детей в каникулярное время не планируются.</w:t>
      </w:r>
    </w:p>
    <w:p w14:paraId="09A736DE" w14:textId="77777777" w:rsidR="00571955" w:rsidRPr="00EE7A52" w:rsidRDefault="00571955" w:rsidP="00571955">
      <w:pPr>
        <w:pStyle w:val="a3"/>
        <w:ind w:firstLine="709"/>
      </w:pPr>
    </w:p>
    <w:p w14:paraId="6EF08EA1" w14:textId="1611595C" w:rsidR="00BE57EF" w:rsidRPr="00130843" w:rsidRDefault="00A202FB" w:rsidP="00537F10">
      <w:pPr>
        <w:pStyle w:val="20"/>
        <w:spacing w:before="0"/>
      </w:pPr>
      <w:bookmarkStart w:id="209" w:name="_Toc192172740"/>
      <w:r w:rsidRPr="00130843">
        <w:t>2</w:t>
      </w:r>
      <w:r w:rsidR="008124EF" w:rsidRPr="00130843">
        <w:t>.1</w:t>
      </w:r>
      <w:r w:rsidR="000F49A4">
        <w:t>7</w:t>
      </w:r>
      <w:r w:rsidR="008124EF" w:rsidRPr="00130843">
        <w:t xml:space="preserve">. </w:t>
      </w:r>
      <w:r w:rsidR="00B9751E" w:rsidRPr="00130843">
        <w:t>И</w:t>
      </w:r>
      <w:r w:rsidR="003C12E6" w:rsidRPr="00130843">
        <w:t>сторико-</w:t>
      </w:r>
      <w:r w:rsidR="00147984" w:rsidRPr="00130843">
        <w:t>культурно</w:t>
      </w:r>
      <w:r w:rsidR="00B9751E" w:rsidRPr="00130843">
        <w:t>е</w:t>
      </w:r>
      <w:r w:rsidR="00147984" w:rsidRPr="00130843">
        <w:t xml:space="preserve"> наследи</w:t>
      </w:r>
      <w:r w:rsidR="00B9751E" w:rsidRPr="00130843">
        <w:t>е</w:t>
      </w:r>
      <w:bookmarkEnd w:id="209"/>
    </w:p>
    <w:p w14:paraId="1D9CA83B" w14:textId="77777777" w:rsidR="001E4343" w:rsidRPr="00335FA1" w:rsidRDefault="001E4343" w:rsidP="001E4343">
      <w:pPr>
        <w:autoSpaceDE w:val="0"/>
        <w:autoSpaceDN w:val="0"/>
        <w:adjustRightInd w:val="0"/>
        <w:spacing w:after="0" w:line="240" w:lineRule="auto"/>
        <w:ind w:firstLine="709"/>
        <w:jc w:val="both"/>
        <w:rPr>
          <w:rFonts w:eastAsia="TimesNewRoman"/>
          <w:szCs w:val="24"/>
        </w:rPr>
      </w:pPr>
      <w:r w:rsidRPr="00335FA1">
        <w:rPr>
          <w:rFonts w:eastAsia="TimesNewRoman"/>
          <w:szCs w:val="24"/>
        </w:rPr>
        <w:t>К объектам культурного наследия (памятникам истории и культуры) народов РФ</w:t>
      </w:r>
      <w:r w:rsidR="005A314F">
        <w:rPr>
          <w:rFonts w:eastAsia="TimesNewRoman"/>
          <w:szCs w:val="24"/>
        </w:rPr>
        <w:t xml:space="preserve"> (далее – объекты культурного наследия)</w:t>
      </w:r>
      <w:r w:rsidRPr="00335FA1">
        <w:rPr>
          <w:rFonts w:eastAsia="TimesNewRoman"/>
          <w:szCs w:val="24"/>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52" w:history="1">
        <w:r w:rsidR="005A314F">
          <w:rPr>
            <w:rFonts w:eastAsia="TimesNewRoman"/>
            <w:szCs w:val="24"/>
          </w:rPr>
          <w:t>Федеральный закон</w:t>
        </w:r>
        <w:r w:rsidRPr="00335FA1">
          <w:rPr>
            <w:rFonts w:eastAsia="TimesNewRoman"/>
            <w:szCs w:val="24"/>
          </w:rPr>
          <w:t xml:space="preserve"> </w:t>
        </w:r>
        <w:r w:rsidR="005A314F" w:rsidRPr="00335FA1">
          <w:rPr>
            <w:rFonts w:eastAsia="TimesNewRoman"/>
            <w:szCs w:val="24"/>
          </w:rPr>
          <w:t xml:space="preserve">от 25.06.2002 № 73-ФЗ </w:t>
        </w:r>
        <w:r w:rsidRPr="00335FA1">
          <w:rPr>
            <w:rFonts w:eastAsia="TimesNewRoman"/>
            <w:szCs w:val="24"/>
          </w:rPr>
          <w:t>«Об объектах культурного наследия (памятниках истории и культуры) народов Российской Федерации»</w:t>
        </w:r>
      </w:hyperlink>
      <w:r w:rsidR="005A314F">
        <w:t>, с последующими изменениями</w:t>
      </w:r>
      <w:r w:rsidRPr="00335FA1">
        <w:rPr>
          <w:rFonts w:eastAsia="TimesNewRoman"/>
          <w:szCs w:val="24"/>
        </w:rPr>
        <w:t>).</w:t>
      </w:r>
    </w:p>
    <w:p w14:paraId="1DEEAF16" w14:textId="77777777" w:rsidR="001E4343" w:rsidRDefault="005A314F" w:rsidP="001E4343">
      <w:pPr>
        <w:spacing w:after="0" w:line="240" w:lineRule="auto"/>
        <w:ind w:firstLine="709"/>
        <w:jc w:val="both"/>
        <w:rPr>
          <w:rFonts w:eastAsia="TimesNewRoman"/>
          <w:szCs w:val="24"/>
        </w:rPr>
      </w:pPr>
      <w:r>
        <w:rPr>
          <w:rFonts w:eastAsia="TimesNewRoman"/>
          <w:szCs w:val="24"/>
        </w:rPr>
        <w:t xml:space="preserve">Объекты культурного наследия подразделяются на следующие категории историко-культурного значения: </w:t>
      </w:r>
    </w:p>
    <w:p w14:paraId="68BF95B0" w14:textId="77777777"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 объекты культурного наследия федерального значения - объекты, обладающие</w:t>
      </w:r>
      <w:r>
        <w:rPr>
          <w:rFonts w:eastAsia="TimesNewRoman"/>
          <w:szCs w:val="24"/>
        </w:rPr>
        <w:t xml:space="preserve"> </w:t>
      </w:r>
      <w:r w:rsidRPr="005A314F">
        <w:rPr>
          <w:rFonts w:eastAsia="TimesNewRoman"/>
          <w:szCs w:val="24"/>
        </w:rPr>
        <w:t>историко-архитектурной, художественной, научной и мемориальной ценностью, имеющие</w:t>
      </w:r>
      <w:r>
        <w:rPr>
          <w:rFonts w:eastAsia="TimesNewRoman"/>
          <w:szCs w:val="24"/>
        </w:rPr>
        <w:t xml:space="preserve"> </w:t>
      </w:r>
      <w:r w:rsidRPr="005A314F">
        <w:rPr>
          <w:rFonts w:eastAsia="TimesNewRoman"/>
          <w:szCs w:val="24"/>
        </w:rPr>
        <w:t>особое значение для истории и культуры Российской Федерации, а также объекты</w:t>
      </w:r>
      <w:r>
        <w:rPr>
          <w:rFonts w:eastAsia="TimesNewRoman"/>
          <w:szCs w:val="24"/>
        </w:rPr>
        <w:t xml:space="preserve"> </w:t>
      </w:r>
      <w:r w:rsidRPr="005A314F">
        <w:rPr>
          <w:rFonts w:eastAsia="TimesNewRoman"/>
          <w:szCs w:val="24"/>
        </w:rPr>
        <w:t>археологического наследия;</w:t>
      </w:r>
    </w:p>
    <w:p w14:paraId="18DE71B5" w14:textId="77777777" w:rsidR="005A314F" w:rsidRPr="005A314F" w:rsidRDefault="005A314F" w:rsidP="005A314F">
      <w:pPr>
        <w:autoSpaceDE w:val="0"/>
        <w:autoSpaceDN w:val="0"/>
        <w:adjustRightInd w:val="0"/>
        <w:spacing w:after="0" w:line="240" w:lineRule="auto"/>
        <w:ind w:firstLine="708"/>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регионального значения</w:t>
      </w:r>
      <w:r w:rsidRPr="005A314F">
        <w:rPr>
          <w:b/>
          <w:bCs/>
          <w:color w:val="26282F"/>
          <w:szCs w:val="24"/>
        </w:rPr>
        <w:t xml:space="preserve"> </w:t>
      </w:r>
      <w:r w:rsidRPr="005A314F">
        <w:rPr>
          <w:rFonts w:eastAsia="TimesNewRoman"/>
          <w:color w:val="000000"/>
          <w:szCs w:val="24"/>
        </w:rPr>
        <w:t>- объекты, обладающие</w:t>
      </w:r>
      <w:r>
        <w:rPr>
          <w:rFonts w:eastAsia="TimesNewRoman"/>
          <w:color w:val="000000"/>
          <w:szCs w:val="24"/>
        </w:rPr>
        <w:t xml:space="preserve"> </w:t>
      </w:r>
      <w:r w:rsidRPr="005A314F">
        <w:rPr>
          <w:rFonts w:eastAsia="TimesNewRoman"/>
          <w:color w:val="000000"/>
          <w:szCs w:val="24"/>
        </w:rPr>
        <w:t>историко-архитектурной, художественной, научной и мемориальной ценностью, имеющие</w:t>
      </w:r>
      <w:r>
        <w:rPr>
          <w:rFonts w:eastAsia="TimesNewRoman"/>
          <w:color w:val="000000"/>
          <w:szCs w:val="24"/>
        </w:rPr>
        <w:t xml:space="preserve"> </w:t>
      </w:r>
      <w:r w:rsidRPr="005A314F">
        <w:rPr>
          <w:rFonts w:eastAsia="TimesNewRoman"/>
          <w:color w:val="000000"/>
          <w:szCs w:val="24"/>
        </w:rPr>
        <w:t>особое значение для истории и культуры субъекта Российской Федерации;</w:t>
      </w:r>
    </w:p>
    <w:p w14:paraId="28BCEE65" w14:textId="77777777" w:rsidR="005A314F" w:rsidRDefault="005A314F" w:rsidP="005A314F">
      <w:pPr>
        <w:autoSpaceDE w:val="0"/>
        <w:autoSpaceDN w:val="0"/>
        <w:adjustRightInd w:val="0"/>
        <w:spacing w:after="0" w:line="240" w:lineRule="auto"/>
        <w:ind w:firstLine="708"/>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местного (муниципального) значения</w:t>
      </w:r>
      <w:r w:rsidRPr="005A314F">
        <w:rPr>
          <w:b/>
          <w:bCs/>
          <w:color w:val="26282F"/>
          <w:szCs w:val="24"/>
        </w:rPr>
        <w:t xml:space="preserve"> </w:t>
      </w:r>
      <w:r w:rsidRPr="005A314F">
        <w:rPr>
          <w:rFonts w:eastAsia="TimesNewRoman"/>
          <w:color w:val="000000"/>
          <w:szCs w:val="24"/>
        </w:rPr>
        <w:t>- объекты,</w:t>
      </w:r>
      <w:r>
        <w:rPr>
          <w:rFonts w:eastAsia="TimesNewRoman"/>
          <w:color w:val="000000"/>
          <w:szCs w:val="24"/>
        </w:rPr>
        <w:t xml:space="preserve"> </w:t>
      </w:r>
      <w:r w:rsidRPr="005A314F">
        <w:rPr>
          <w:rFonts w:eastAsia="TimesNewRoman"/>
          <w:color w:val="000000"/>
          <w:szCs w:val="24"/>
        </w:rPr>
        <w:t>обладающие историко-архитектурной, художественной, научной и мемориальной ценностью,</w:t>
      </w:r>
      <w:r>
        <w:rPr>
          <w:rFonts w:eastAsia="TimesNewRoman"/>
          <w:color w:val="000000"/>
          <w:szCs w:val="24"/>
        </w:rPr>
        <w:t xml:space="preserve"> </w:t>
      </w:r>
      <w:r w:rsidRPr="005A314F">
        <w:rPr>
          <w:rFonts w:eastAsia="TimesNewRoman"/>
          <w:color w:val="000000"/>
          <w:szCs w:val="24"/>
        </w:rPr>
        <w:t>имеющие особое значение для истории и культуры муниципального образования.</w:t>
      </w:r>
    </w:p>
    <w:p w14:paraId="731250A9" w14:textId="77777777"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К полномочиям органов местного самоуправления поселений в области сохранения,</w:t>
      </w:r>
      <w:r>
        <w:rPr>
          <w:rFonts w:eastAsia="TimesNewRoman"/>
          <w:szCs w:val="24"/>
        </w:rPr>
        <w:t xml:space="preserve"> </w:t>
      </w:r>
      <w:r w:rsidRPr="005A314F">
        <w:rPr>
          <w:rFonts w:eastAsia="TimesNewRoman"/>
          <w:szCs w:val="24"/>
        </w:rPr>
        <w:t>использования, популяризации и государственной охраны объектов культурного наследия</w:t>
      </w:r>
      <w:r>
        <w:rPr>
          <w:rFonts w:eastAsia="TimesNewRoman"/>
          <w:szCs w:val="24"/>
        </w:rPr>
        <w:t xml:space="preserve"> </w:t>
      </w:r>
      <w:r w:rsidRPr="005A314F">
        <w:rPr>
          <w:rFonts w:eastAsia="TimesNewRoman"/>
          <w:szCs w:val="24"/>
        </w:rPr>
        <w:t xml:space="preserve">относятся: </w:t>
      </w:r>
    </w:p>
    <w:p w14:paraId="20AD5789" w14:textId="77777777"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а) сохранение, использование и популяризация объектов культурного наследия,</w:t>
      </w:r>
      <w:r>
        <w:rPr>
          <w:rFonts w:eastAsia="TimesNewRoman"/>
          <w:szCs w:val="24"/>
        </w:rPr>
        <w:t xml:space="preserve"> </w:t>
      </w:r>
      <w:r w:rsidRPr="005A314F">
        <w:rPr>
          <w:rFonts w:eastAsia="TimesNewRoman"/>
          <w:szCs w:val="24"/>
        </w:rPr>
        <w:t xml:space="preserve">находящихся в собственности поселений или городских округов; </w:t>
      </w:r>
    </w:p>
    <w:p w14:paraId="3503EB3A" w14:textId="77777777"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б) государственная охрана</w:t>
      </w:r>
      <w:r>
        <w:rPr>
          <w:rFonts w:eastAsia="TimesNewRoman"/>
          <w:szCs w:val="24"/>
        </w:rPr>
        <w:t xml:space="preserve"> </w:t>
      </w:r>
      <w:r w:rsidRPr="005A314F">
        <w:rPr>
          <w:rFonts w:eastAsia="TimesNewRoman"/>
          <w:szCs w:val="24"/>
        </w:rPr>
        <w:t xml:space="preserve">объектов культурного наследия местного (муниципального) значения; </w:t>
      </w:r>
    </w:p>
    <w:p w14:paraId="7263DC58" w14:textId="77777777"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в) определение порядка</w:t>
      </w:r>
      <w:r>
        <w:rPr>
          <w:rFonts w:eastAsia="TimesNewRoman"/>
          <w:szCs w:val="24"/>
        </w:rPr>
        <w:t xml:space="preserve"> </w:t>
      </w:r>
      <w:r w:rsidRPr="005A314F">
        <w:rPr>
          <w:rFonts w:eastAsia="TimesNewRoman"/>
          <w:szCs w:val="24"/>
        </w:rPr>
        <w:t xml:space="preserve">организации историко-культурного заповедника местного (муниципального) значения. </w:t>
      </w:r>
    </w:p>
    <w:p w14:paraId="7C0918B9" w14:textId="408D065A"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Кроме</w:t>
      </w:r>
      <w:r>
        <w:rPr>
          <w:rFonts w:eastAsia="TimesNewRoman"/>
          <w:szCs w:val="24"/>
        </w:rPr>
        <w:t xml:space="preserve"> </w:t>
      </w:r>
      <w:r w:rsidRPr="005A314F">
        <w:rPr>
          <w:rFonts w:eastAsia="TimesNewRoman"/>
          <w:szCs w:val="24"/>
        </w:rPr>
        <w:t>того, они принимают решение об информационных надписях и обозначениях, которые</w:t>
      </w:r>
      <w:r>
        <w:rPr>
          <w:rFonts w:eastAsia="TimesNewRoman"/>
          <w:szCs w:val="24"/>
        </w:rPr>
        <w:t xml:space="preserve"> </w:t>
      </w:r>
      <w:r w:rsidRPr="005A314F">
        <w:rPr>
          <w:rFonts w:eastAsia="TimesNewRoman"/>
          <w:szCs w:val="24"/>
        </w:rPr>
        <w:t>выполняются на русском языке и на государственных языках республик – субъектов РФ</w:t>
      </w:r>
      <w:r w:rsidR="00943A6E">
        <w:rPr>
          <w:rFonts w:eastAsia="TimesNewRoman"/>
          <w:szCs w:val="24"/>
        </w:rPr>
        <w:t>.</w:t>
      </w:r>
      <w:r>
        <w:rPr>
          <w:rFonts w:eastAsia="TimesNewRoman"/>
          <w:szCs w:val="24"/>
        </w:rPr>
        <w:t xml:space="preserve"> </w:t>
      </w:r>
      <w:r w:rsidRPr="005A314F">
        <w:rPr>
          <w:rFonts w:eastAsia="TimesNewRoman"/>
          <w:szCs w:val="24"/>
        </w:rPr>
        <w:t>Порядок установки таких надписей и обозначений определяется муниципальным правовым</w:t>
      </w:r>
      <w:r>
        <w:rPr>
          <w:rFonts w:eastAsia="TimesNewRoman"/>
          <w:szCs w:val="24"/>
        </w:rPr>
        <w:t xml:space="preserve"> </w:t>
      </w:r>
      <w:r w:rsidRPr="005A314F">
        <w:rPr>
          <w:rFonts w:eastAsia="TimesNewRoman"/>
          <w:szCs w:val="24"/>
        </w:rPr>
        <w:t>актом.</w:t>
      </w:r>
    </w:p>
    <w:p w14:paraId="04065BAF" w14:textId="77777777" w:rsidR="001E4343" w:rsidRDefault="001E4343" w:rsidP="001E4343">
      <w:pPr>
        <w:spacing w:after="0" w:line="240" w:lineRule="auto"/>
        <w:ind w:firstLine="567"/>
        <w:jc w:val="both"/>
        <w:rPr>
          <w:rFonts w:eastAsia="TimesNewRoman"/>
          <w:szCs w:val="24"/>
        </w:rPr>
      </w:pPr>
    </w:p>
    <w:p w14:paraId="02F80066" w14:textId="6FE2A42D" w:rsidR="00711B05" w:rsidRPr="00130843" w:rsidRDefault="00A202FB" w:rsidP="005F1A2C">
      <w:pPr>
        <w:pStyle w:val="20"/>
        <w:spacing w:before="0"/>
        <w:jc w:val="both"/>
      </w:pPr>
      <w:bookmarkStart w:id="210" w:name="_Toc192172741"/>
      <w:r w:rsidRPr="00130843">
        <w:t>2</w:t>
      </w:r>
      <w:r w:rsidR="00711B05" w:rsidRPr="00130843">
        <w:t>.1</w:t>
      </w:r>
      <w:r w:rsidR="000F49A4">
        <w:t>7</w:t>
      </w:r>
      <w:r w:rsidR="00711B05" w:rsidRPr="00130843">
        <w:t>.</w:t>
      </w:r>
      <w:r w:rsidR="0082575B" w:rsidRPr="00130843">
        <w:t>1</w:t>
      </w:r>
      <w:r w:rsidR="00F30258" w:rsidRPr="00130843">
        <w:t>. Перечень объектов историко-</w:t>
      </w:r>
      <w:r w:rsidR="00711B05" w:rsidRPr="00130843">
        <w:t>культурного наследия</w:t>
      </w:r>
      <w:bookmarkEnd w:id="210"/>
    </w:p>
    <w:p w14:paraId="6D9B4F0D" w14:textId="4C3655ED" w:rsidR="00B1538A" w:rsidRDefault="00A14597" w:rsidP="00B1538A">
      <w:pPr>
        <w:spacing w:after="0" w:line="240" w:lineRule="auto"/>
        <w:ind w:firstLine="709"/>
        <w:jc w:val="both"/>
        <w:rPr>
          <w:szCs w:val="24"/>
        </w:rPr>
      </w:pPr>
      <w:r w:rsidRPr="001F1335">
        <w:rPr>
          <w:szCs w:val="24"/>
          <w:lang w:eastAsia="zh-CN"/>
        </w:rPr>
        <w:t xml:space="preserve">На территории </w:t>
      </w:r>
      <w:proofErr w:type="spellStart"/>
      <w:r w:rsidRPr="001F1335">
        <w:rPr>
          <w:szCs w:val="24"/>
          <w:lang w:eastAsia="zh-CN"/>
        </w:rPr>
        <w:t>Ермоловского</w:t>
      </w:r>
      <w:proofErr w:type="spellEnd"/>
      <w:r w:rsidRPr="001F1335">
        <w:rPr>
          <w:szCs w:val="24"/>
          <w:lang w:eastAsia="zh-CN"/>
        </w:rPr>
        <w:t xml:space="preserve"> сельсовета расположен объект культурного наследия регионального значения «Главный дом усадьбы»</w:t>
      </w:r>
      <w:r w:rsidRPr="001F1335">
        <w:rPr>
          <w:rFonts w:eastAsia="Calibri"/>
          <w:szCs w:val="24"/>
          <w:lang w:eastAsia="en-US"/>
        </w:rPr>
        <w:t>. Границы территории</w:t>
      </w:r>
      <w:r w:rsidRPr="001F1335">
        <w:rPr>
          <w:szCs w:val="24"/>
          <w:lang w:eastAsia="zh-CN"/>
        </w:rPr>
        <w:t xml:space="preserve"> объекта культурного наследия </w:t>
      </w:r>
      <w:r w:rsidRPr="001F1335">
        <w:rPr>
          <w:rFonts w:eastAsia="Calibri"/>
          <w:szCs w:val="24"/>
          <w:lang w:eastAsia="en-US"/>
        </w:rPr>
        <w:t xml:space="preserve">утверждены Приказом Министерства </w:t>
      </w:r>
      <w:r w:rsidR="00B1538A" w:rsidRPr="001F1335">
        <w:rPr>
          <w:rFonts w:eastAsia="Calibri"/>
          <w:szCs w:val="24"/>
          <w:lang w:eastAsia="en-US"/>
        </w:rPr>
        <w:t>по охране памятников истории и культуры Пензенской области</w:t>
      </w:r>
      <w:r w:rsidR="00602B88">
        <w:rPr>
          <w:rFonts w:eastAsia="Calibri"/>
          <w:szCs w:val="24"/>
          <w:lang w:eastAsia="en-US"/>
        </w:rPr>
        <w:t xml:space="preserve"> </w:t>
      </w:r>
      <w:r w:rsidRPr="001F1335">
        <w:rPr>
          <w:rFonts w:eastAsia="Calibri"/>
          <w:szCs w:val="24"/>
          <w:lang w:eastAsia="en-US"/>
        </w:rPr>
        <w:t>от 31.05.2023 №30-41 «</w:t>
      </w:r>
      <w:r w:rsidRPr="001F1335">
        <w:rPr>
          <w:szCs w:val="24"/>
        </w:rPr>
        <w:t xml:space="preserve">Об утверждении границ и режима использования территории объекта культурного наследия регионального значения «Главный дом усадьбы», расположенного по адресу: Пензенская область, Пензенский район, с. </w:t>
      </w:r>
      <w:proofErr w:type="spellStart"/>
      <w:r w:rsidRPr="001F1335">
        <w:rPr>
          <w:szCs w:val="24"/>
        </w:rPr>
        <w:t>Загоскино</w:t>
      </w:r>
      <w:proofErr w:type="spellEnd"/>
      <w:r w:rsidRPr="001F1335">
        <w:rPr>
          <w:szCs w:val="24"/>
        </w:rPr>
        <w:t>».</w:t>
      </w:r>
    </w:p>
    <w:p w14:paraId="228AF099" w14:textId="7A34937D" w:rsidR="00B1538A" w:rsidRDefault="00B1538A" w:rsidP="00B1538A">
      <w:pPr>
        <w:spacing w:after="0" w:line="240" w:lineRule="auto"/>
        <w:ind w:firstLine="709"/>
        <w:jc w:val="both"/>
        <w:rPr>
          <w:szCs w:val="24"/>
        </w:rPr>
      </w:pPr>
      <w:r>
        <w:rPr>
          <w:szCs w:val="24"/>
        </w:rPr>
        <w:t xml:space="preserve">На территории муниципального образования </w:t>
      </w:r>
      <w:proofErr w:type="spellStart"/>
      <w:r>
        <w:rPr>
          <w:szCs w:val="24"/>
        </w:rPr>
        <w:t>Ермоловский</w:t>
      </w:r>
      <w:proofErr w:type="spellEnd"/>
      <w:r>
        <w:rPr>
          <w:szCs w:val="24"/>
        </w:rPr>
        <w:t xml:space="preserve"> сельсовет Пензенского района Пензенской области отсутствуют выявленные объекты культурного наследия, сведения о которых содержатся в Перечне выявленных объектов культурного наследия, расположенных на территории Пензенской области.</w:t>
      </w:r>
    </w:p>
    <w:p w14:paraId="13E44CE5" w14:textId="77777777" w:rsidR="005247C4" w:rsidRPr="00335FA1" w:rsidRDefault="005247C4" w:rsidP="00B77861">
      <w:pPr>
        <w:spacing w:after="0" w:line="240" w:lineRule="auto"/>
        <w:jc w:val="both"/>
        <w:rPr>
          <w:szCs w:val="24"/>
        </w:rPr>
      </w:pPr>
    </w:p>
    <w:p w14:paraId="3866B5CC" w14:textId="642D4390" w:rsidR="005207D9" w:rsidRPr="00130843" w:rsidRDefault="005207D9" w:rsidP="003C3BB0">
      <w:pPr>
        <w:pStyle w:val="20"/>
        <w:spacing w:before="0"/>
      </w:pPr>
      <w:bookmarkStart w:id="211" w:name="_Toc192172742"/>
      <w:r w:rsidRPr="00130843">
        <w:lastRenderedPageBreak/>
        <w:t>2.1</w:t>
      </w:r>
      <w:r w:rsidR="000F49A4">
        <w:t>8</w:t>
      </w:r>
      <w:r w:rsidRPr="00130843">
        <w:t>. Особо охраняемые природные территории</w:t>
      </w:r>
      <w:bookmarkEnd w:id="211"/>
    </w:p>
    <w:p w14:paraId="57592D52"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Особо охраняемые природные территории (далее – ООПТ) - участки земли, водной</w:t>
      </w:r>
      <w:r>
        <w:rPr>
          <w:rFonts w:eastAsia="TimesNewRoman"/>
          <w:szCs w:val="24"/>
        </w:rPr>
        <w:t xml:space="preserve"> </w:t>
      </w:r>
      <w:r w:rsidRPr="005207D9">
        <w:rPr>
          <w:rFonts w:eastAsia="TimesNewRoman"/>
          <w:szCs w:val="24"/>
        </w:rPr>
        <w:t>поверхности и воздушного пространства над ними, где располагаются природные комплексы и</w:t>
      </w:r>
      <w:r>
        <w:rPr>
          <w:rFonts w:eastAsia="TimesNewRoman"/>
          <w:szCs w:val="24"/>
        </w:rPr>
        <w:t xml:space="preserve"> </w:t>
      </w:r>
      <w:r w:rsidRPr="005207D9">
        <w:rPr>
          <w:rFonts w:eastAsia="TimesNewRoman"/>
          <w:szCs w:val="24"/>
        </w:rPr>
        <w:t>объекты, которые имеют особое природоохранное, научное, культурное, эстетическое,</w:t>
      </w:r>
      <w:r>
        <w:rPr>
          <w:rFonts w:eastAsia="TimesNewRoman"/>
          <w:szCs w:val="24"/>
        </w:rPr>
        <w:t xml:space="preserve"> </w:t>
      </w:r>
      <w:r w:rsidRPr="005207D9">
        <w:rPr>
          <w:rFonts w:eastAsia="TimesNewRoman"/>
          <w:szCs w:val="24"/>
        </w:rPr>
        <w:t>рекреационное и оздоровительное значение, которые изъяты решениями органов</w:t>
      </w:r>
      <w:r>
        <w:rPr>
          <w:rFonts w:eastAsia="TimesNewRoman"/>
          <w:szCs w:val="24"/>
        </w:rPr>
        <w:t xml:space="preserve"> </w:t>
      </w:r>
      <w:r w:rsidRPr="005207D9">
        <w:rPr>
          <w:rFonts w:eastAsia="TimesNewRoman"/>
          <w:szCs w:val="24"/>
        </w:rPr>
        <w:t>государственной власти полностью или частично из хозяйственного использования и для</w:t>
      </w:r>
      <w:r>
        <w:rPr>
          <w:rFonts w:eastAsia="TimesNewRoman"/>
          <w:szCs w:val="24"/>
        </w:rPr>
        <w:t xml:space="preserve"> </w:t>
      </w:r>
      <w:r w:rsidRPr="005207D9">
        <w:rPr>
          <w:rFonts w:eastAsia="TimesNewRoman"/>
          <w:szCs w:val="24"/>
        </w:rPr>
        <w:t>которых установлен режим особой охраны.</w:t>
      </w:r>
    </w:p>
    <w:p w14:paraId="132C974E" w14:textId="6D60BC96"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 xml:space="preserve">Особо охраняемые природные территории относятся к объектам </w:t>
      </w:r>
      <w:r w:rsidR="00DD2FFA" w:rsidRPr="005207D9">
        <w:rPr>
          <w:rFonts w:eastAsia="TimesNewRoman"/>
          <w:szCs w:val="24"/>
        </w:rPr>
        <w:t>общенационального</w:t>
      </w:r>
      <w:r w:rsidR="00DD2FFA">
        <w:rPr>
          <w:rFonts w:eastAsia="TimesNewRoman"/>
          <w:szCs w:val="24"/>
        </w:rPr>
        <w:t xml:space="preserve"> достояния</w:t>
      </w:r>
      <w:r w:rsidRPr="005207D9">
        <w:rPr>
          <w:rFonts w:eastAsia="TimesNewRoman"/>
          <w:szCs w:val="24"/>
        </w:rPr>
        <w:t>, и могут иметь федеральное, региональное или местное значение. Сведения об ООПТ</w:t>
      </w:r>
      <w:r>
        <w:rPr>
          <w:rFonts w:eastAsia="TimesNewRoman"/>
          <w:szCs w:val="24"/>
        </w:rPr>
        <w:t xml:space="preserve"> </w:t>
      </w:r>
      <w:r w:rsidRPr="005207D9">
        <w:rPr>
          <w:rFonts w:eastAsia="TimesNewRoman"/>
          <w:szCs w:val="24"/>
        </w:rPr>
        <w:t>содержатся в Государственном кадастре особо охраняемых природных территорий. Посещение</w:t>
      </w:r>
      <w:r>
        <w:rPr>
          <w:rFonts w:eastAsia="TimesNewRoman"/>
          <w:szCs w:val="24"/>
        </w:rPr>
        <w:t xml:space="preserve"> </w:t>
      </w:r>
      <w:r w:rsidRPr="005207D9">
        <w:rPr>
          <w:rFonts w:eastAsia="TimesNewRoman"/>
          <w:szCs w:val="24"/>
        </w:rPr>
        <w:t>физическими лицами особо охраняемых природных территорий осуществляется в соответствии</w:t>
      </w:r>
      <w:r>
        <w:rPr>
          <w:rFonts w:eastAsia="TimesNewRoman"/>
          <w:szCs w:val="24"/>
        </w:rPr>
        <w:t xml:space="preserve"> </w:t>
      </w:r>
      <w:r w:rsidRPr="005207D9">
        <w:rPr>
          <w:rFonts w:eastAsia="TimesNewRoman"/>
          <w:szCs w:val="24"/>
        </w:rPr>
        <w:t>с установленным для таких территорий режимом особой охраны.</w:t>
      </w:r>
    </w:p>
    <w:p w14:paraId="30B5501F"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С учетом особенностей режима особо охраняемых природных территорий различаются</w:t>
      </w:r>
      <w:r>
        <w:rPr>
          <w:rFonts w:eastAsia="TimesNewRoman"/>
          <w:szCs w:val="24"/>
        </w:rPr>
        <w:t xml:space="preserve"> </w:t>
      </w:r>
      <w:r w:rsidRPr="005207D9">
        <w:rPr>
          <w:rFonts w:eastAsia="TimesNewRoman"/>
          <w:szCs w:val="24"/>
        </w:rPr>
        <w:t>следующие категории указанных территорий:</w:t>
      </w:r>
    </w:p>
    <w:p w14:paraId="36CF855C"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а) государственные природные заповедники, в том числе биосферные заповедники;</w:t>
      </w:r>
    </w:p>
    <w:p w14:paraId="523BFAEE"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б) национальные парки;</w:t>
      </w:r>
    </w:p>
    <w:p w14:paraId="62165480"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в) природные парки;</w:t>
      </w:r>
    </w:p>
    <w:p w14:paraId="0DB49CC0"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г) государственные природные заказники;</w:t>
      </w:r>
    </w:p>
    <w:p w14:paraId="64EE3AF4" w14:textId="77777777" w:rsidR="005207D9" w:rsidRDefault="005207D9" w:rsidP="005207D9">
      <w:pPr>
        <w:spacing w:after="0" w:line="240" w:lineRule="auto"/>
        <w:ind w:firstLine="708"/>
        <w:jc w:val="both"/>
        <w:rPr>
          <w:rFonts w:eastAsia="TimesNewRoman"/>
          <w:szCs w:val="24"/>
        </w:rPr>
      </w:pPr>
      <w:r w:rsidRPr="005207D9">
        <w:rPr>
          <w:rFonts w:eastAsia="TimesNewRoman"/>
          <w:szCs w:val="24"/>
        </w:rPr>
        <w:t>д) памятники природы;</w:t>
      </w:r>
    </w:p>
    <w:p w14:paraId="22588E3D" w14:textId="77777777" w:rsidR="005207D9" w:rsidRPr="005207D9" w:rsidRDefault="005207D9" w:rsidP="005207D9">
      <w:pPr>
        <w:spacing w:after="0" w:line="240" w:lineRule="auto"/>
        <w:ind w:firstLine="708"/>
        <w:jc w:val="both"/>
        <w:rPr>
          <w:rFonts w:eastAsia="TimesNewRoman"/>
          <w:szCs w:val="24"/>
        </w:rPr>
      </w:pPr>
      <w:r w:rsidRPr="005207D9">
        <w:rPr>
          <w:rFonts w:eastAsia="TimesNewRoman"/>
          <w:szCs w:val="24"/>
        </w:rPr>
        <w:t>е) дендрологические парки и ботанические сады.</w:t>
      </w:r>
    </w:p>
    <w:p w14:paraId="3A558DB5"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Законами субъектов Российской Федерации могут устанавливаться и иные категории</w:t>
      </w:r>
    </w:p>
    <w:p w14:paraId="7F2A2088" w14:textId="77777777" w:rsidR="005207D9" w:rsidRDefault="005207D9" w:rsidP="005207D9">
      <w:pPr>
        <w:spacing w:after="0" w:line="240" w:lineRule="auto"/>
        <w:jc w:val="both"/>
        <w:rPr>
          <w:rFonts w:eastAsia="TimesNewRoman"/>
          <w:szCs w:val="24"/>
        </w:rPr>
      </w:pPr>
      <w:r w:rsidRPr="005207D9">
        <w:rPr>
          <w:rFonts w:eastAsia="TimesNewRoman"/>
          <w:szCs w:val="24"/>
        </w:rPr>
        <w:t>особо охраняемых природных территорий регионального и местного значения.</w:t>
      </w:r>
    </w:p>
    <w:p w14:paraId="0E2F0210" w14:textId="0B8BF403" w:rsidR="000B0804" w:rsidRPr="005207D9" w:rsidRDefault="000B0804" w:rsidP="000B0804">
      <w:pPr>
        <w:spacing w:after="0" w:line="240" w:lineRule="auto"/>
        <w:ind w:firstLine="708"/>
        <w:jc w:val="both"/>
        <w:rPr>
          <w:rFonts w:eastAsia="Calibri"/>
          <w:szCs w:val="24"/>
          <w:lang w:eastAsia="en-US"/>
        </w:rPr>
      </w:pPr>
      <w:r>
        <w:rPr>
          <w:rFonts w:eastAsia="TimesNewRoman"/>
          <w:szCs w:val="24"/>
        </w:rPr>
        <w:t xml:space="preserve">На территории </w:t>
      </w:r>
      <w:proofErr w:type="spellStart"/>
      <w:r w:rsidR="00601836">
        <w:rPr>
          <w:rFonts w:eastAsia="TimesNewRoman"/>
          <w:szCs w:val="24"/>
        </w:rPr>
        <w:t>Ермоловского</w:t>
      </w:r>
      <w:proofErr w:type="spellEnd"/>
      <w:r>
        <w:rPr>
          <w:rFonts w:eastAsia="TimesNewRoman"/>
          <w:szCs w:val="24"/>
        </w:rPr>
        <w:t xml:space="preserve"> сельсовета особо охраняемы</w:t>
      </w:r>
      <w:r w:rsidR="001377DC">
        <w:rPr>
          <w:rFonts w:eastAsia="TimesNewRoman"/>
          <w:szCs w:val="24"/>
        </w:rPr>
        <w:t>е</w:t>
      </w:r>
      <w:r>
        <w:rPr>
          <w:rFonts w:eastAsia="TimesNewRoman"/>
          <w:szCs w:val="24"/>
        </w:rPr>
        <w:t xml:space="preserve"> природны</w:t>
      </w:r>
      <w:r w:rsidR="001377DC">
        <w:rPr>
          <w:rFonts w:eastAsia="TimesNewRoman"/>
          <w:szCs w:val="24"/>
        </w:rPr>
        <w:t>е</w:t>
      </w:r>
      <w:r>
        <w:rPr>
          <w:rFonts w:eastAsia="TimesNewRoman"/>
          <w:szCs w:val="24"/>
        </w:rPr>
        <w:t xml:space="preserve"> территори</w:t>
      </w:r>
      <w:r w:rsidR="001377DC">
        <w:rPr>
          <w:rFonts w:eastAsia="TimesNewRoman"/>
          <w:szCs w:val="24"/>
        </w:rPr>
        <w:t>и отсутствуют</w:t>
      </w:r>
      <w:r>
        <w:rPr>
          <w:rFonts w:eastAsia="TimesNewRoman"/>
          <w:szCs w:val="24"/>
        </w:rPr>
        <w:t>.</w:t>
      </w:r>
    </w:p>
    <w:p w14:paraId="3C6ECEA5" w14:textId="228753BB" w:rsidR="00B9751E" w:rsidRPr="00130843" w:rsidRDefault="00A202FB" w:rsidP="003C3BB0">
      <w:pPr>
        <w:pStyle w:val="20"/>
        <w:spacing w:before="0"/>
      </w:pPr>
      <w:bookmarkStart w:id="212" w:name="_Toc192172743"/>
      <w:r w:rsidRPr="00130843">
        <w:t>2</w:t>
      </w:r>
      <w:r w:rsidR="0047499E" w:rsidRPr="00130843">
        <w:t>.1</w:t>
      </w:r>
      <w:r w:rsidR="000F49A4">
        <w:t>9</w:t>
      </w:r>
      <w:r w:rsidR="0047499E" w:rsidRPr="00130843">
        <w:t xml:space="preserve">. </w:t>
      </w:r>
      <w:r w:rsidR="00B9751E" w:rsidRPr="00130843">
        <w:t>Охрана окружающей среды</w:t>
      </w:r>
      <w:bookmarkEnd w:id="212"/>
    </w:p>
    <w:p w14:paraId="01FA5794" w14:textId="77777777" w:rsidR="00DD1F87" w:rsidRPr="00EE7A52" w:rsidRDefault="00DD1F87" w:rsidP="00DD1F87">
      <w:pPr>
        <w:spacing w:after="0" w:line="240" w:lineRule="auto"/>
        <w:rPr>
          <w:szCs w:val="24"/>
          <w:lang w:eastAsia="en-US"/>
        </w:rPr>
      </w:pPr>
    </w:p>
    <w:p w14:paraId="7BFE6EC0" w14:textId="765AC883" w:rsidR="00B9751E" w:rsidRPr="00130843" w:rsidRDefault="00A202FB" w:rsidP="005F1A2C">
      <w:pPr>
        <w:pStyle w:val="20"/>
        <w:spacing w:before="0"/>
        <w:jc w:val="both"/>
      </w:pPr>
      <w:bookmarkStart w:id="213" w:name="_Toc192172744"/>
      <w:r w:rsidRPr="00130843">
        <w:t>2</w:t>
      </w:r>
      <w:r w:rsidR="0047499E" w:rsidRPr="00130843">
        <w:t>.1</w:t>
      </w:r>
      <w:r w:rsidR="000F49A4">
        <w:t>9</w:t>
      </w:r>
      <w:r w:rsidR="0047499E" w:rsidRPr="00130843">
        <w:t>.1</w:t>
      </w:r>
      <w:r w:rsidR="00B9751E" w:rsidRPr="00130843">
        <w:t>. Охрана атмосферного воздуха</w:t>
      </w:r>
      <w:bookmarkEnd w:id="213"/>
    </w:p>
    <w:p w14:paraId="6AEBBF79" w14:textId="55EF67AE" w:rsidR="00090DEE" w:rsidRPr="00335FA1" w:rsidRDefault="00090DEE" w:rsidP="00090DEE">
      <w:pPr>
        <w:spacing w:after="0" w:line="240" w:lineRule="auto"/>
        <w:ind w:firstLine="709"/>
        <w:contextualSpacing/>
        <w:jc w:val="both"/>
        <w:rPr>
          <w:szCs w:val="24"/>
        </w:rPr>
      </w:pPr>
      <w:r w:rsidRPr="00335FA1">
        <w:rPr>
          <w:szCs w:val="24"/>
        </w:rPr>
        <w:t xml:space="preserve">На территории </w:t>
      </w:r>
      <w:proofErr w:type="spellStart"/>
      <w:r w:rsidR="00601836">
        <w:rPr>
          <w:szCs w:val="24"/>
        </w:rPr>
        <w:t>Ермоловского</w:t>
      </w:r>
      <w:proofErr w:type="spellEnd"/>
      <w:r w:rsidRPr="00335FA1">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14:paraId="711D824F" w14:textId="77777777" w:rsidR="00090DEE" w:rsidRPr="00335FA1" w:rsidRDefault="00090DEE" w:rsidP="00020375">
      <w:pPr>
        <w:spacing w:after="0" w:line="240" w:lineRule="auto"/>
        <w:ind w:firstLine="709"/>
        <w:contextualSpacing/>
        <w:jc w:val="both"/>
        <w:rPr>
          <w:szCs w:val="24"/>
        </w:rPr>
      </w:pPr>
      <w:r w:rsidRPr="0055246E">
        <w:rPr>
          <w:szCs w:val="24"/>
        </w:rPr>
        <w:t xml:space="preserve">По территории сельсовета </w:t>
      </w:r>
      <w:r w:rsidR="00A72E50">
        <w:rPr>
          <w:szCs w:val="24"/>
        </w:rPr>
        <w:t xml:space="preserve">проходит </w:t>
      </w:r>
      <w:r w:rsidRPr="0055246E">
        <w:rPr>
          <w:szCs w:val="24"/>
        </w:rPr>
        <w:t>автодорог</w:t>
      </w:r>
      <w:r w:rsidR="00A72E50">
        <w:rPr>
          <w:szCs w:val="24"/>
        </w:rPr>
        <w:t>а</w:t>
      </w:r>
      <w:r w:rsidRPr="0055246E">
        <w:rPr>
          <w:szCs w:val="24"/>
        </w:rPr>
        <w:t xml:space="preserve"> федерального значения</w:t>
      </w:r>
      <w:r w:rsidR="00A72E50">
        <w:rPr>
          <w:szCs w:val="24"/>
        </w:rPr>
        <w:t>, что</w:t>
      </w:r>
      <w:r w:rsidR="00951D7B" w:rsidRPr="0055246E">
        <w:rPr>
          <w:szCs w:val="24"/>
        </w:rPr>
        <w:t xml:space="preserve"> </w:t>
      </w:r>
      <w:r w:rsidR="00020375" w:rsidRPr="00335FA1">
        <w:rPr>
          <w:szCs w:val="24"/>
        </w:rPr>
        <w:t>способств</w:t>
      </w:r>
      <w:r w:rsidR="00A72E50">
        <w:rPr>
          <w:szCs w:val="24"/>
        </w:rPr>
        <w:t>ует</w:t>
      </w:r>
      <w:r w:rsidR="00020375" w:rsidRPr="00335FA1">
        <w:rPr>
          <w:szCs w:val="24"/>
        </w:rPr>
        <w:t xml:space="preserve"> </w:t>
      </w:r>
      <w:r w:rsidRPr="00335FA1">
        <w:rPr>
          <w:szCs w:val="24"/>
        </w:rPr>
        <w:t>интенсивност</w:t>
      </w:r>
      <w:r w:rsidR="00020375" w:rsidRPr="00335FA1">
        <w:rPr>
          <w:szCs w:val="24"/>
        </w:rPr>
        <w:t>и</w:t>
      </w:r>
      <w:r w:rsidRPr="00335FA1">
        <w:rPr>
          <w:szCs w:val="24"/>
        </w:rPr>
        <w:t xml:space="preserve"> транспортных потоков на территории сельсовета</w:t>
      </w:r>
      <w:r w:rsidR="00020375" w:rsidRPr="00335FA1">
        <w:rPr>
          <w:szCs w:val="24"/>
        </w:rPr>
        <w:t xml:space="preserve">, </w:t>
      </w:r>
      <w:r w:rsidRPr="00335FA1">
        <w:rPr>
          <w:szCs w:val="24"/>
        </w:rPr>
        <w:t xml:space="preserve">что дает основание считать, что выбросы от автомобильного транспорта </w:t>
      </w:r>
      <w:r w:rsidR="00020375" w:rsidRPr="00335FA1">
        <w:rPr>
          <w:szCs w:val="24"/>
        </w:rPr>
        <w:t xml:space="preserve">будут </w:t>
      </w:r>
      <w:r w:rsidRPr="00335FA1">
        <w:rPr>
          <w:szCs w:val="24"/>
        </w:rPr>
        <w:t>оказыва</w:t>
      </w:r>
      <w:r w:rsidR="00020375" w:rsidRPr="00335FA1">
        <w:rPr>
          <w:szCs w:val="24"/>
        </w:rPr>
        <w:t>ть</w:t>
      </w:r>
      <w:r w:rsidRPr="00335FA1">
        <w:rPr>
          <w:szCs w:val="24"/>
        </w:rPr>
        <w:t xml:space="preserve">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335FA1">
          <w:rPr>
            <w:szCs w:val="24"/>
          </w:rPr>
          <w:t>300 м</w:t>
        </w:r>
      </w:smartTag>
      <w:r w:rsidRPr="00335FA1">
        <w:rPr>
          <w:szCs w:val="24"/>
        </w:rPr>
        <w:t xml:space="preserve">. </w:t>
      </w:r>
    </w:p>
    <w:p w14:paraId="141D0C8F" w14:textId="77777777" w:rsidR="00090DEE" w:rsidRPr="00335FA1" w:rsidRDefault="00090DEE" w:rsidP="00090DEE">
      <w:pPr>
        <w:spacing w:after="0" w:line="240" w:lineRule="auto"/>
        <w:ind w:firstLine="709"/>
        <w:jc w:val="both"/>
        <w:rPr>
          <w:szCs w:val="24"/>
        </w:rPr>
      </w:pPr>
      <w:r w:rsidRPr="00335FA1">
        <w:rPr>
          <w:szCs w:val="24"/>
        </w:rPr>
        <w:t xml:space="preserve">Основной причиной загрязнения воздушного бассейна является увеличение количества автотранспорта, его изношенность, </w:t>
      </w:r>
      <w:r w:rsidRPr="00335FA1">
        <w:rPr>
          <w:rFonts w:cs="Arial"/>
          <w:kern w:val="1"/>
          <w:szCs w:val="24"/>
        </w:rPr>
        <w:t>выбросы двигателей автомобилей</w:t>
      </w:r>
      <w:r w:rsidRPr="00335FA1">
        <w:rPr>
          <w:szCs w:val="24"/>
        </w:rPr>
        <w:t xml:space="preserve"> и некачественное топливо.</w:t>
      </w:r>
    </w:p>
    <w:p w14:paraId="3977872B" w14:textId="0086FBBE" w:rsidR="009F0B63" w:rsidRPr="00335FA1" w:rsidRDefault="00090DEE" w:rsidP="00BA721B">
      <w:pPr>
        <w:pStyle w:val="affffff3"/>
        <w:numPr>
          <w:ilvl w:val="0"/>
          <w:numId w:val="2"/>
        </w:numPr>
        <w:ind w:firstLine="709"/>
        <w:rPr>
          <w:bCs/>
          <w:lang w:val="ru-RU" w:eastAsia="ru-RU" w:bidi="ar-SA"/>
        </w:rPr>
      </w:pPr>
      <w:r w:rsidRPr="000F76ED">
        <w:rPr>
          <w:lang w:val="ru-RU"/>
        </w:rPr>
        <w:t>Объекты, связанные с производством и переработкой сельскохозяйственной продукции</w:t>
      </w:r>
      <w:r w:rsidRPr="00335FA1">
        <w:rPr>
          <w:lang w:val="ru-RU"/>
        </w:rPr>
        <w:t xml:space="preserve"> представлены предприяти</w:t>
      </w:r>
      <w:r w:rsidR="009F0B63" w:rsidRPr="00335FA1">
        <w:rPr>
          <w:lang w:val="ru-RU"/>
        </w:rPr>
        <w:t>ями</w:t>
      </w:r>
      <w:r w:rsidR="000F76ED">
        <w:rPr>
          <w:lang w:val="ru-RU"/>
        </w:rPr>
        <w:t>,</w:t>
      </w:r>
      <w:r w:rsidR="009F0B63" w:rsidRPr="00335FA1">
        <w:rPr>
          <w:lang w:val="ru-RU"/>
        </w:rPr>
        <w:t xml:space="preserve"> </w:t>
      </w:r>
      <w:r w:rsidR="009F0B63" w:rsidRPr="00335FA1">
        <w:rPr>
          <w:bCs/>
          <w:lang w:val="ru-RU" w:eastAsia="ru-RU" w:bidi="ar-SA"/>
        </w:rPr>
        <w:t>связанны</w:t>
      </w:r>
      <w:r w:rsidR="000F76ED">
        <w:rPr>
          <w:bCs/>
          <w:lang w:val="ru-RU" w:eastAsia="ru-RU" w:bidi="ar-SA"/>
        </w:rPr>
        <w:t>ми</w:t>
      </w:r>
      <w:r w:rsidR="009F0B63" w:rsidRPr="00335FA1">
        <w:rPr>
          <w:bCs/>
          <w:lang w:val="ru-RU" w:eastAsia="ru-RU" w:bidi="ar-SA"/>
        </w:rPr>
        <w:t xml:space="preserve"> с переработкой сельскохозяйственной </w:t>
      </w:r>
      <w:r w:rsidR="00002058" w:rsidRPr="00335FA1">
        <w:rPr>
          <w:bCs/>
          <w:lang w:val="ru-RU" w:eastAsia="ru-RU" w:bidi="ar-SA"/>
        </w:rPr>
        <w:t>продукции</w:t>
      </w:r>
      <w:r w:rsidR="00002058">
        <w:rPr>
          <w:bCs/>
          <w:lang w:val="ru-RU" w:eastAsia="ru-RU" w:bidi="ar-SA"/>
        </w:rPr>
        <w:t>, свиноводством, птицеводством</w:t>
      </w:r>
      <w:r w:rsidR="004177DF" w:rsidRPr="00335FA1">
        <w:rPr>
          <w:bCs/>
          <w:lang w:val="ru-RU" w:eastAsia="ru-RU" w:bidi="ar-SA"/>
        </w:rPr>
        <w:t>.</w:t>
      </w:r>
    </w:p>
    <w:p w14:paraId="6154463E" w14:textId="77777777" w:rsidR="00090DEE" w:rsidRPr="00335FA1" w:rsidRDefault="00090DEE" w:rsidP="00090DEE">
      <w:pPr>
        <w:spacing w:after="0" w:line="240" w:lineRule="auto"/>
        <w:ind w:firstLine="709"/>
        <w:jc w:val="both"/>
        <w:rPr>
          <w:szCs w:val="24"/>
        </w:rPr>
      </w:pPr>
      <w:r w:rsidRPr="000F76ED">
        <w:rPr>
          <w:szCs w:val="24"/>
        </w:rPr>
        <w:t>При определенных ситуациях негативное влияние на качество атмосферного воздуха могут оказывать объекты обращения с отходами,</w:t>
      </w:r>
      <w:r w:rsidRPr="00335FA1">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14:paraId="79179116" w14:textId="77777777" w:rsidR="00090DEE" w:rsidRPr="00487DEF" w:rsidRDefault="00090DEE" w:rsidP="004A4082">
      <w:pPr>
        <w:pStyle w:val="a3"/>
        <w:ind w:firstLine="567"/>
      </w:pPr>
      <w:r w:rsidRPr="00487DEF">
        <w:t>Для улучшения экологического состояния атмосферного воздуха предусматривается:</w:t>
      </w:r>
    </w:p>
    <w:p w14:paraId="1825EDA9" w14:textId="77777777"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14:paraId="021B18D5" w14:textId="77777777" w:rsidR="00090DEE" w:rsidRPr="00335FA1" w:rsidRDefault="00090DEE" w:rsidP="00090DEE">
      <w:pPr>
        <w:spacing w:after="0" w:line="240" w:lineRule="auto"/>
        <w:ind w:firstLine="709"/>
        <w:jc w:val="both"/>
        <w:rPr>
          <w:szCs w:val="24"/>
        </w:rPr>
      </w:pPr>
      <w:r w:rsidRPr="00335FA1">
        <w:rPr>
          <w:szCs w:val="24"/>
        </w:rPr>
        <w:lastRenderedPageBreak/>
        <w:t>-</w:t>
      </w:r>
      <w:r w:rsidR="00EE7A52">
        <w:rPr>
          <w:szCs w:val="24"/>
        </w:rPr>
        <w:t xml:space="preserve"> </w:t>
      </w:r>
      <w:r w:rsidRPr="00335FA1">
        <w:rPr>
          <w:szCs w:val="24"/>
        </w:rPr>
        <w:t>внедрение новых (более совершенных и безопасных) технологических процессов, исключающих выделение в атмосферу вредных веществ;</w:t>
      </w:r>
    </w:p>
    <w:p w14:paraId="64944BD7" w14:textId="7A5D8F90"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выявление и рекультивация существующих переполненных</w:t>
      </w:r>
      <w:r w:rsidR="009C6E01">
        <w:rPr>
          <w:szCs w:val="24"/>
        </w:rPr>
        <w:t xml:space="preserve"> и не удовлетворяющих санитарно-</w:t>
      </w:r>
      <w:r w:rsidRPr="00335FA1">
        <w:rPr>
          <w:szCs w:val="24"/>
        </w:rPr>
        <w:t xml:space="preserve">экологическим нормам свалок твердых </w:t>
      </w:r>
      <w:r w:rsidR="00487DEF">
        <w:rPr>
          <w:szCs w:val="24"/>
        </w:rPr>
        <w:t>коммунальных</w:t>
      </w:r>
      <w:r w:rsidRPr="00335FA1">
        <w:rPr>
          <w:szCs w:val="24"/>
        </w:rPr>
        <w:t xml:space="preserve"> отходов, разработка проектов и </w:t>
      </w:r>
      <w:r w:rsidR="000568D0" w:rsidRPr="00335FA1">
        <w:rPr>
          <w:szCs w:val="24"/>
        </w:rPr>
        <w:t>строительство новых полигонов ТКО,</w:t>
      </w:r>
      <w:r w:rsidRPr="00335FA1">
        <w:rPr>
          <w:szCs w:val="24"/>
        </w:rPr>
        <w:t xml:space="preserve"> удовлетворяющих экологическим и </w:t>
      </w:r>
      <w:proofErr w:type="spellStart"/>
      <w:r w:rsidRPr="00335FA1">
        <w:rPr>
          <w:szCs w:val="24"/>
        </w:rPr>
        <w:t>санитарно</w:t>
      </w:r>
      <w:proofErr w:type="spellEnd"/>
      <w:r w:rsidRPr="00335FA1">
        <w:rPr>
          <w:szCs w:val="24"/>
        </w:rPr>
        <w:t>–гигиеническим требованиям; ликвидация всех несанкционированных свалок;</w:t>
      </w:r>
    </w:p>
    <w:p w14:paraId="282E543F" w14:textId="77777777" w:rsidR="00090DEE" w:rsidRPr="00335FA1" w:rsidRDefault="00090DEE" w:rsidP="00090DEE">
      <w:pPr>
        <w:spacing w:after="0" w:line="240" w:lineRule="auto"/>
        <w:ind w:firstLine="709"/>
        <w:jc w:val="both"/>
        <w:rPr>
          <w:szCs w:val="24"/>
        </w:rPr>
      </w:pPr>
      <w:r w:rsidRPr="00335FA1">
        <w:rPr>
          <w:szCs w:val="24"/>
        </w:rPr>
        <w:t>- организация системы контроля за выбросами автотранспорта;</w:t>
      </w:r>
    </w:p>
    <w:p w14:paraId="1462B6E7" w14:textId="77777777"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14:paraId="2A0F705F" w14:textId="77777777"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создание зеленых защитных полос вдоль автомобильных доро</w:t>
      </w:r>
      <w:r w:rsidR="009C6E01">
        <w:rPr>
          <w:szCs w:val="24"/>
        </w:rPr>
        <w:t>г и озеленение улиц и санитарно-</w:t>
      </w:r>
      <w:r w:rsidRPr="00335FA1">
        <w:rPr>
          <w:szCs w:val="24"/>
        </w:rPr>
        <w:t>защитных зон;</w:t>
      </w:r>
    </w:p>
    <w:p w14:paraId="2D56A5AF" w14:textId="77777777" w:rsidR="00090DEE" w:rsidRPr="00335FA1" w:rsidRDefault="00090DEE" w:rsidP="00090DEE">
      <w:pPr>
        <w:spacing w:after="0" w:line="240" w:lineRule="auto"/>
        <w:ind w:firstLine="709"/>
        <w:jc w:val="both"/>
        <w:rPr>
          <w:szCs w:val="24"/>
        </w:rPr>
      </w:pPr>
      <w:r w:rsidRPr="00335FA1">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14:paraId="701EF4C0" w14:textId="77777777"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комплексное нормирование вредных выбросов в атмосферу и достижение установленных нормативов ПДВ (ВСВ);</w:t>
      </w:r>
    </w:p>
    <w:p w14:paraId="6EA06335" w14:textId="426C373B" w:rsidR="00B9751E" w:rsidRPr="00B77861" w:rsidRDefault="00090DEE" w:rsidP="00B77861">
      <w:pPr>
        <w:spacing w:after="0" w:line="240" w:lineRule="auto"/>
        <w:ind w:firstLine="709"/>
        <w:jc w:val="both"/>
        <w:rPr>
          <w:szCs w:val="24"/>
        </w:rPr>
      </w:pPr>
      <w:r w:rsidRPr="00335FA1">
        <w:rPr>
          <w:szCs w:val="24"/>
        </w:rPr>
        <w:t>-</w:t>
      </w:r>
      <w:r w:rsidR="00EE7A52">
        <w:rPr>
          <w:szCs w:val="24"/>
        </w:rPr>
        <w:t xml:space="preserve"> </w:t>
      </w:r>
      <w:r w:rsidRPr="00335FA1">
        <w:rPr>
          <w:szCs w:val="24"/>
        </w:rPr>
        <w:t>разработка проектов установления санитарно</w:t>
      </w:r>
      <w:r w:rsidR="00690D22">
        <w:rPr>
          <w:szCs w:val="24"/>
        </w:rPr>
        <w:t>-</w:t>
      </w:r>
      <w:r w:rsidRPr="00335FA1">
        <w:rPr>
          <w:szCs w:val="24"/>
        </w:rPr>
        <w:t>защитных зон для источников загрязнения атмосферного воздуха.</w:t>
      </w:r>
    </w:p>
    <w:p w14:paraId="2C4E873D" w14:textId="4C8A8976" w:rsidR="00B9751E" w:rsidRPr="00130843" w:rsidRDefault="00A202FB" w:rsidP="006D7644">
      <w:pPr>
        <w:pStyle w:val="20"/>
        <w:jc w:val="both"/>
      </w:pPr>
      <w:bookmarkStart w:id="214" w:name="_Toc192172745"/>
      <w:r w:rsidRPr="00130843">
        <w:t>2</w:t>
      </w:r>
      <w:r w:rsidR="0047499E" w:rsidRPr="00130843">
        <w:t>.</w:t>
      </w:r>
      <w:r w:rsidR="004F415B">
        <w:t>19</w:t>
      </w:r>
      <w:r w:rsidR="0047499E" w:rsidRPr="00130843">
        <w:t>.2</w:t>
      </w:r>
      <w:r w:rsidR="00B9751E" w:rsidRPr="00130843">
        <w:t>. Охрана и рациональное использование водных ресурсов</w:t>
      </w:r>
      <w:bookmarkEnd w:id="214"/>
    </w:p>
    <w:p w14:paraId="5BA704E0" w14:textId="6B070B58" w:rsidR="00090DEE" w:rsidRPr="00335FA1" w:rsidRDefault="00090DEE" w:rsidP="00090DEE">
      <w:pPr>
        <w:spacing w:after="0" w:line="240" w:lineRule="auto"/>
        <w:ind w:firstLine="737"/>
        <w:jc w:val="both"/>
        <w:rPr>
          <w:szCs w:val="24"/>
        </w:rPr>
      </w:pPr>
      <w:r w:rsidRPr="00335FA1">
        <w:rPr>
          <w:szCs w:val="24"/>
        </w:rPr>
        <w:t xml:space="preserve">Основными антропогенными источниками загрязнения поверхностных вод водных объектов </w:t>
      </w:r>
      <w:r w:rsidR="00C82CB4">
        <w:rPr>
          <w:szCs w:val="24"/>
        </w:rPr>
        <w:t>сельского</w:t>
      </w:r>
      <w:r w:rsidRPr="00335FA1">
        <w:rPr>
          <w:szCs w:val="24"/>
        </w:rPr>
        <w:t xml:space="preserve"> являются: хозяйственно-бытовые сточные воды, дождевые и талые воды, смыв с сельскохозяйственных угодий. Важным источником загрязнения водных объектов в </w:t>
      </w:r>
      <w:r w:rsidR="00C82CB4">
        <w:rPr>
          <w:szCs w:val="24"/>
        </w:rPr>
        <w:t xml:space="preserve">сельском </w:t>
      </w:r>
      <w:r w:rsidRPr="00335FA1">
        <w:rPr>
          <w:szCs w:val="24"/>
        </w:rPr>
        <w:t>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14:paraId="3172FDC9" w14:textId="77777777" w:rsidR="009C6E01" w:rsidRDefault="00090DEE" w:rsidP="00090DEE">
      <w:pPr>
        <w:spacing w:after="0" w:line="240" w:lineRule="auto"/>
        <w:ind w:firstLine="737"/>
        <w:jc w:val="both"/>
        <w:rPr>
          <w:szCs w:val="24"/>
        </w:rPr>
      </w:pPr>
      <w:r w:rsidRPr="00335FA1">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14:paraId="74308783" w14:textId="4D18DC3F" w:rsidR="004F415B" w:rsidRPr="004F415B" w:rsidRDefault="004F415B" w:rsidP="004F415B">
      <w:pPr>
        <w:widowControl w:val="0"/>
        <w:spacing w:after="0" w:line="240" w:lineRule="auto"/>
        <w:ind w:firstLine="709"/>
        <w:jc w:val="both"/>
        <w:rPr>
          <w:szCs w:val="20"/>
        </w:rPr>
      </w:pPr>
      <w:r w:rsidRPr="00C82CB4">
        <w:rPr>
          <w:szCs w:val="20"/>
        </w:rPr>
        <w:t xml:space="preserve">В </w:t>
      </w:r>
      <w:proofErr w:type="spellStart"/>
      <w:r w:rsidR="00267332" w:rsidRPr="00C82CB4">
        <w:rPr>
          <w:szCs w:val="20"/>
        </w:rPr>
        <w:t>Ермоловском</w:t>
      </w:r>
      <w:proofErr w:type="spellEnd"/>
      <w:r w:rsidRPr="00C82CB4">
        <w:rPr>
          <w:szCs w:val="20"/>
        </w:rPr>
        <w:t xml:space="preserve"> сельсовете существует проблема с бытовыми и производственными стоками.</w:t>
      </w:r>
      <w:r w:rsidRPr="004F415B">
        <w:rPr>
          <w:szCs w:val="20"/>
        </w:rPr>
        <w:t xml:space="preserve"> </w:t>
      </w:r>
    </w:p>
    <w:p w14:paraId="28ADFBB3" w14:textId="09BCBDC1" w:rsidR="00C82CB4" w:rsidRDefault="004F415B" w:rsidP="00C82CB4">
      <w:pPr>
        <w:widowControl w:val="0"/>
        <w:spacing w:after="0" w:line="240" w:lineRule="auto"/>
        <w:ind w:firstLine="709"/>
        <w:jc w:val="both"/>
        <w:rPr>
          <w:szCs w:val="20"/>
        </w:rPr>
      </w:pPr>
      <w:r w:rsidRPr="004F415B">
        <w:rPr>
          <w:szCs w:val="20"/>
        </w:rPr>
        <w:t xml:space="preserve">Существующее положение на территории сельсовета по водоотведению - удовлетворительное. </w:t>
      </w:r>
      <w:r w:rsidR="00C82CB4" w:rsidRPr="00C82CB4">
        <w:rPr>
          <w:szCs w:val="20"/>
        </w:rPr>
        <w:t xml:space="preserve">На территории </w:t>
      </w:r>
      <w:proofErr w:type="spellStart"/>
      <w:r w:rsidR="00C82CB4" w:rsidRPr="00C82CB4">
        <w:rPr>
          <w:szCs w:val="20"/>
        </w:rPr>
        <w:t>Ермоловского</w:t>
      </w:r>
      <w:proofErr w:type="spellEnd"/>
      <w:r w:rsidR="00C82CB4" w:rsidRPr="00C82CB4">
        <w:rPr>
          <w:szCs w:val="20"/>
        </w:rPr>
        <w:t xml:space="preserve"> сельсовета Пензенского района Пензенской области</w:t>
      </w:r>
      <w:r w:rsidR="00C82CB4">
        <w:rPr>
          <w:szCs w:val="20"/>
        </w:rPr>
        <w:t xml:space="preserve"> </w:t>
      </w:r>
      <w:r w:rsidR="00C82CB4" w:rsidRPr="00C82CB4">
        <w:rPr>
          <w:szCs w:val="20"/>
        </w:rPr>
        <w:t>централизованная система хозяйственно-бытовой канализации существует только в</w:t>
      </w:r>
      <w:r w:rsidR="00C82CB4">
        <w:rPr>
          <w:szCs w:val="20"/>
        </w:rPr>
        <w:t xml:space="preserve"> </w:t>
      </w:r>
      <w:r w:rsidR="00C82CB4" w:rsidRPr="00C82CB4">
        <w:rPr>
          <w:szCs w:val="20"/>
        </w:rPr>
        <w:t>с. Ермоловка. Сточные воды от многоквартирных жилых домов, от объектов соцкультбыта</w:t>
      </w:r>
      <w:r w:rsidR="00C82CB4">
        <w:rPr>
          <w:szCs w:val="20"/>
        </w:rPr>
        <w:t xml:space="preserve"> </w:t>
      </w:r>
      <w:r w:rsidR="00C82CB4" w:rsidRPr="00C82CB4">
        <w:rPr>
          <w:szCs w:val="20"/>
        </w:rPr>
        <w:t xml:space="preserve">самотечным коллектором поступают в пониженные места. </w:t>
      </w:r>
    </w:p>
    <w:p w14:paraId="28C85E18" w14:textId="210E6CE8" w:rsidR="00C82CB4" w:rsidRPr="004F415B" w:rsidRDefault="00C82CB4" w:rsidP="00C82CB4">
      <w:pPr>
        <w:widowControl w:val="0"/>
        <w:spacing w:after="0" w:line="240" w:lineRule="auto"/>
        <w:ind w:firstLine="709"/>
        <w:jc w:val="both"/>
        <w:rPr>
          <w:szCs w:val="20"/>
        </w:rPr>
      </w:pPr>
      <w:r w:rsidRPr="00C82CB4">
        <w:rPr>
          <w:szCs w:val="20"/>
        </w:rPr>
        <w:t>Хозяйственно-бытовые стоки от индивидуальной частной застройки поселений</w:t>
      </w:r>
      <w:r>
        <w:rPr>
          <w:szCs w:val="20"/>
        </w:rPr>
        <w:t xml:space="preserve"> </w:t>
      </w:r>
      <w:proofErr w:type="spellStart"/>
      <w:r w:rsidRPr="00C82CB4">
        <w:rPr>
          <w:szCs w:val="20"/>
        </w:rPr>
        <w:t>Ермоловского</w:t>
      </w:r>
      <w:proofErr w:type="spellEnd"/>
      <w:r w:rsidRPr="00C82CB4">
        <w:rPr>
          <w:szCs w:val="20"/>
        </w:rPr>
        <w:t xml:space="preserve"> сельсовета поступают в выгребные ямы и надворные уборные, откуда</w:t>
      </w:r>
      <w:r>
        <w:rPr>
          <w:szCs w:val="20"/>
        </w:rPr>
        <w:t xml:space="preserve"> </w:t>
      </w:r>
      <w:r w:rsidRPr="00C82CB4">
        <w:rPr>
          <w:szCs w:val="20"/>
        </w:rPr>
        <w:t>вывозятся техническим транспортом и сливаются в места, отведённые для этой цели</w:t>
      </w:r>
      <w:r>
        <w:rPr>
          <w:szCs w:val="20"/>
        </w:rPr>
        <w:t xml:space="preserve"> </w:t>
      </w:r>
      <w:r w:rsidRPr="00C82CB4">
        <w:rPr>
          <w:szCs w:val="20"/>
        </w:rPr>
        <w:t>санитарным надзором.</w:t>
      </w:r>
    </w:p>
    <w:p w14:paraId="04CBA5FA" w14:textId="3733C732" w:rsidR="004F415B" w:rsidRPr="004F415B" w:rsidRDefault="00C82CB4" w:rsidP="00C82CB4">
      <w:pPr>
        <w:widowControl w:val="0"/>
        <w:spacing w:after="0" w:line="240" w:lineRule="auto"/>
        <w:ind w:firstLine="709"/>
        <w:jc w:val="both"/>
        <w:rPr>
          <w:szCs w:val="20"/>
        </w:rPr>
      </w:pPr>
      <w:r>
        <w:rPr>
          <w:szCs w:val="20"/>
        </w:rPr>
        <w:t>Использование о</w:t>
      </w:r>
      <w:r w:rsidR="004F415B" w:rsidRPr="004F415B">
        <w:rPr>
          <w:szCs w:val="20"/>
        </w:rPr>
        <w:t>бъект</w:t>
      </w:r>
      <w:r>
        <w:rPr>
          <w:szCs w:val="20"/>
        </w:rPr>
        <w:t>ами</w:t>
      </w:r>
      <w:r w:rsidR="004F415B" w:rsidRPr="004F415B">
        <w:rPr>
          <w:szCs w:val="20"/>
        </w:rPr>
        <w:t xml:space="preserve"> производственной и жил</w:t>
      </w:r>
      <w:r>
        <w:rPr>
          <w:szCs w:val="20"/>
        </w:rPr>
        <w:t>ой</w:t>
      </w:r>
      <w:r w:rsidR="004F415B" w:rsidRPr="004F415B">
        <w:rPr>
          <w:szCs w:val="20"/>
        </w:rPr>
        <w:t xml:space="preserve"> зон выгребны</w:t>
      </w:r>
      <w:r>
        <w:rPr>
          <w:szCs w:val="20"/>
        </w:rPr>
        <w:t>х</w:t>
      </w:r>
      <w:r w:rsidR="004F415B" w:rsidRPr="004F415B">
        <w:rPr>
          <w:szCs w:val="20"/>
        </w:rPr>
        <w:t xml:space="preserve"> ям</w:t>
      </w:r>
      <w:r>
        <w:rPr>
          <w:szCs w:val="20"/>
        </w:rPr>
        <w:t xml:space="preserve"> </w:t>
      </w:r>
      <w:r w:rsidR="004F415B" w:rsidRPr="004F415B">
        <w:rPr>
          <w:szCs w:val="20"/>
        </w:rPr>
        <w:t>не соответствует современным природоохранным требованиям.</w:t>
      </w:r>
    </w:p>
    <w:p w14:paraId="5BC36267" w14:textId="77777777" w:rsidR="00090DEE" w:rsidRPr="00335FA1" w:rsidRDefault="00090DEE" w:rsidP="00090DEE">
      <w:pPr>
        <w:spacing w:after="0" w:line="240" w:lineRule="auto"/>
        <w:ind w:firstLine="737"/>
        <w:jc w:val="both"/>
        <w:rPr>
          <w:szCs w:val="24"/>
        </w:rPr>
      </w:pPr>
      <w:r w:rsidRPr="00335FA1">
        <w:rPr>
          <w:szCs w:val="24"/>
        </w:rPr>
        <w:t>В качестве мер необходимо применение для очистки бытовых и производственных стоков малы</w:t>
      </w:r>
      <w:r w:rsidR="002B42C2" w:rsidRPr="00335FA1">
        <w:rPr>
          <w:szCs w:val="24"/>
        </w:rPr>
        <w:t>х</w:t>
      </w:r>
      <w:r w:rsidRPr="00335FA1">
        <w:rPr>
          <w:szCs w:val="24"/>
        </w:rPr>
        <w:t xml:space="preserve"> очистны</w:t>
      </w:r>
      <w:r w:rsidR="002B42C2" w:rsidRPr="00335FA1">
        <w:rPr>
          <w:szCs w:val="24"/>
        </w:rPr>
        <w:t>х</w:t>
      </w:r>
      <w:r w:rsidRPr="00335FA1">
        <w:rPr>
          <w:szCs w:val="24"/>
        </w:rPr>
        <w:t xml:space="preserve"> сооружени</w:t>
      </w:r>
      <w:r w:rsidR="002B42C2" w:rsidRPr="00335FA1">
        <w:rPr>
          <w:szCs w:val="24"/>
        </w:rPr>
        <w:t>й</w:t>
      </w:r>
      <w:r w:rsidRPr="00335FA1">
        <w:rPr>
          <w:szCs w:val="24"/>
        </w:rPr>
        <w:t>.</w:t>
      </w:r>
    </w:p>
    <w:p w14:paraId="71A2EA26" w14:textId="593A27D4" w:rsidR="00090DEE" w:rsidRPr="00335FA1" w:rsidRDefault="00C82CB4" w:rsidP="00090DEE">
      <w:pPr>
        <w:spacing w:after="0" w:line="240" w:lineRule="auto"/>
        <w:ind w:firstLine="737"/>
        <w:jc w:val="both"/>
        <w:rPr>
          <w:szCs w:val="24"/>
        </w:rPr>
      </w:pPr>
      <w:r w:rsidRPr="00C82CB4">
        <w:rPr>
          <w:szCs w:val="24"/>
        </w:rPr>
        <w:t>На территории сельсовета</w:t>
      </w:r>
      <w:r w:rsidR="00090DEE" w:rsidRPr="00C82CB4">
        <w:rPr>
          <w:szCs w:val="24"/>
        </w:rPr>
        <w:t xml:space="preserve">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w:t>
      </w:r>
      <w:r w:rsidR="00090DEE" w:rsidRPr="00335FA1">
        <w:rPr>
          <w:szCs w:val="24"/>
        </w:rPr>
        <w:t xml:space="preserve"> </w:t>
      </w:r>
    </w:p>
    <w:p w14:paraId="11FDA0C1" w14:textId="2765218B" w:rsidR="0086159E" w:rsidRDefault="00090DEE" w:rsidP="00B77861">
      <w:pPr>
        <w:spacing w:after="0" w:line="240" w:lineRule="auto"/>
        <w:ind w:firstLine="737"/>
        <w:jc w:val="both"/>
        <w:rPr>
          <w:szCs w:val="24"/>
        </w:rPr>
      </w:pPr>
      <w:r w:rsidRPr="00335FA1">
        <w:rPr>
          <w:szCs w:val="24"/>
        </w:rPr>
        <w:lastRenderedPageBreak/>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сельсовета</w:t>
      </w:r>
      <w:r w:rsidR="00C82CB4">
        <w:rPr>
          <w:szCs w:val="24"/>
        </w:rPr>
        <w:t xml:space="preserve"> </w:t>
      </w:r>
      <w:r w:rsidRPr="00335FA1">
        <w:rPr>
          <w:szCs w:val="24"/>
        </w:rPr>
        <w:t>несанкционированные свалки и полигоны твердых коммунальных отходов отсутствуют.</w:t>
      </w:r>
    </w:p>
    <w:p w14:paraId="4A0CC3C9" w14:textId="77777777" w:rsidR="00EE7A52" w:rsidRPr="00335FA1" w:rsidRDefault="00EE7A52" w:rsidP="00B77861">
      <w:pPr>
        <w:spacing w:after="0" w:line="240" w:lineRule="auto"/>
        <w:ind w:firstLine="737"/>
        <w:jc w:val="both"/>
        <w:rPr>
          <w:szCs w:val="24"/>
        </w:rPr>
      </w:pPr>
    </w:p>
    <w:p w14:paraId="66BFCE48" w14:textId="76767E1C" w:rsidR="00B9751E" w:rsidRPr="00130843" w:rsidRDefault="00A202FB" w:rsidP="005F1A2C">
      <w:pPr>
        <w:pStyle w:val="20"/>
        <w:spacing w:before="0"/>
        <w:jc w:val="both"/>
      </w:pPr>
      <w:bookmarkStart w:id="215" w:name="_Toc192172746"/>
      <w:r w:rsidRPr="00130843">
        <w:t>2</w:t>
      </w:r>
      <w:r w:rsidR="0047499E" w:rsidRPr="00130843">
        <w:t>.1</w:t>
      </w:r>
      <w:r w:rsidR="000F49A4">
        <w:t>9</w:t>
      </w:r>
      <w:r w:rsidR="0047499E" w:rsidRPr="00130843">
        <w:t>.3</w:t>
      </w:r>
      <w:r w:rsidR="00B9751E" w:rsidRPr="00130843">
        <w:t>. Охрана земельных ресурсов, растительного и животного мира</w:t>
      </w:r>
      <w:bookmarkEnd w:id="215"/>
    </w:p>
    <w:p w14:paraId="67599F4F" w14:textId="77777777" w:rsidR="00090DEE" w:rsidRPr="00335FA1" w:rsidRDefault="00090DEE" w:rsidP="00090DEE">
      <w:pPr>
        <w:tabs>
          <w:tab w:val="left" w:pos="0"/>
        </w:tabs>
        <w:spacing w:after="0" w:line="240" w:lineRule="auto"/>
        <w:ind w:firstLine="709"/>
        <w:jc w:val="both"/>
        <w:rPr>
          <w:rFonts w:eastAsia="MS Mincho"/>
          <w:szCs w:val="24"/>
        </w:rPr>
      </w:pPr>
      <w:r w:rsidRPr="00335FA1">
        <w:rPr>
          <w:bCs/>
          <w:szCs w:val="24"/>
        </w:rPr>
        <w:t xml:space="preserve">Среди негативных процессов ухудшающих состояние почв на территории сельсовета являются </w:t>
      </w:r>
      <w:r w:rsidRPr="00335FA1">
        <w:rPr>
          <w:szCs w:val="24"/>
        </w:rPr>
        <w:t xml:space="preserve">водная эрозия </w:t>
      </w:r>
      <w:r w:rsidRPr="00335FA1">
        <w:rPr>
          <w:rFonts w:eastAsia="MS Mincho"/>
          <w:szCs w:val="24"/>
        </w:rPr>
        <w:t>и образованием оврагов.</w:t>
      </w:r>
      <w:r w:rsidRPr="00335FA1">
        <w:rPr>
          <w:szCs w:val="24"/>
        </w:rPr>
        <w:t xml:space="preserve"> </w:t>
      </w:r>
      <w:r w:rsidRPr="00335FA1">
        <w:rPr>
          <w:rFonts w:eastAsia="MS Mincho"/>
          <w:szCs w:val="24"/>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w:t>
      </w:r>
      <w:proofErr w:type="spellStart"/>
      <w:r w:rsidRPr="00335FA1">
        <w:rPr>
          <w:rFonts w:eastAsia="MS Mincho"/>
          <w:szCs w:val="24"/>
        </w:rPr>
        <w:t>щелевание</w:t>
      </w:r>
      <w:proofErr w:type="spellEnd"/>
      <w:r w:rsidRPr="00335FA1">
        <w:rPr>
          <w:rFonts w:eastAsia="MS Mincho"/>
          <w:szCs w:val="24"/>
        </w:rPr>
        <w:t>, кротование. Смытые и намытые почвы склонов и днищ оврагов, балок нуждаются в сохранении естественного растительного покрова, из</w:t>
      </w:r>
      <w:r w:rsidR="00C71544" w:rsidRPr="00335FA1">
        <w:rPr>
          <w:rFonts w:eastAsia="MS Mincho"/>
          <w:szCs w:val="24"/>
        </w:rPr>
        <w:t>-</w:t>
      </w:r>
      <w:r w:rsidRPr="00335FA1">
        <w:rPr>
          <w:rFonts w:eastAsia="MS Mincho"/>
          <w:szCs w:val="24"/>
        </w:rPr>
        <w:t>за повышенной эрозионной опасности. Поэтому их целесообразнее использовать под сенокосы и пастбища с посевом многолетних трав.</w:t>
      </w:r>
    </w:p>
    <w:p w14:paraId="74417CE7" w14:textId="77777777" w:rsidR="00090DEE" w:rsidRPr="00335FA1" w:rsidRDefault="00090DEE" w:rsidP="00FA2B62">
      <w:pPr>
        <w:tabs>
          <w:tab w:val="left" w:pos="0"/>
        </w:tabs>
        <w:spacing w:after="0" w:line="240" w:lineRule="auto"/>
        <w:ind w:firstLine="709"/>
        <w:jc w:val="both"/>
        <w:rPr>
          <w:szCs w:val="24"/>
        </w:rPr>
      </w:pPr>
      <w:r w:rsidRPr="00335FA1">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14:paraId="0F6196A4" w14:textId="77777777" w:rsidR="00090DEE" w:rsidRPr="00335FA1" w:rsidRDefault="00090DEE" w:rsidP="00FA2B62">
      <w:pPr>
        <w:tabs>
          <w:tab w:val="left" w:pos="0"/>
        </w:tabs>
        <w:spacing w:after="0" w:line="240" w:lineRule="auto"/>
        <w:ind w:firstLine="709"/>
        <w:jc w:val="both"/>
        <w:rPr>
          <w:rFonts w:eastAsia="MS Mincho"/>
          <w:szCs w:val="24"/>
        </w:rPr>
      </w:pPr>
      <w:r w:rsidRPr="00335FA1">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14:paraId="2DDCDAA2" w14:textId="77777777"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 улучшение агрофизических свойств почв повышением доз органических и фосфорных удобрений;</w:t>
      </w:r>
    </w:p>
    <w:p w14:paraId="0CBC5684" w14:textId="77777777"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14:paraId="304FBB61" w14:textId="77777777"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 xml:space="preserve">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335FA1">
        <w:rPr>
          <w:rFonts w:eastAsia="MS Mincho"/>
          <w:lang w:eastAsia="ar-SA"/>
        </w:rPr>
        <w:t>гумусообразователей</w:t>
      </w:r>
      <w:proofErr w:type="spellEnd"/>
      <w:r w:rsidRPr="00335FA1">
        <w:rPr>
          <w:rFonts w:eastAsia="MS Mincho"/>
          <w:lang w:eastAsia="ar-SA"/>
        </w:rPr>
        <w:t xml:space="preserve"> и пр.</w:t>
      </w:r>
    </w:p>
    <w:p w14:paraId="7DD43F44" w14:textId="77777777"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для сокращения содержания пыли необходимо увеличение количества и плотности зеленых насаждений.</w:t>
      </w:r>
    </w:p>
    <w:p w14:paraId="528C1B66" w14:textId="77777777" w:rsidR="00090DEE" w:rsidRPr="00335FA1" w:rsidRDefault="00090DEE" w:rsidP="00090DEE">
      <w:pPr>
        <w:tabs>
          <w:tab w:val="left" w:pos="0"/>
        </w:tabs>
        <w:spacing w:after="0" w:line="240" w:lineRule="auto"/>
        <w:ind w:firstLine="709"/>
        <w:jc w:val="both"/>
        <w:rPr>
          <w:rFonts w:eastAsia="MS Mincho"/>
          <w:szCs w:val="24"/>
        </w:rPr>
      </w:pPr>
      <w:r w:rsidRPr="00335FA1">
        <w:rPr>
          <w:rFonts w:eastAsia="MS Mincho"/>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335FA1">
        <w:rPr>
          <w:rFonts w:eastAsia="MS Mincho"/>
          <w:szCs w:val="24"/>
        </w:rPr>
        <w:t>токсикантов</w:t>
      </w:r>
      <w:proofErr w:type="spellEnd"/>
      <w:r w:rsidRPr="00335FA1">
        <w:rPr>
          <w:rFonts w:eastAsia="MS Mincho"/>
          <w:szCs w:val="24"/>
        </w:rPr>
        <w:t xml:space="preserve">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14:paraId="6403F018" w14:textId="77777777" w:rsidR="00090DEE" w:rsidRPr="00335FA1" w:rsidRDefault="00090DEE" w:rsidP="00090DEE">
      <w:pPr>
        <w:pStyle w:val="S2"/>
        <w:tabs>
          <w:tab w:val="left" w:pos="0"/>
        </w:tabs>
        <w:rPr>
          <w:rFonts w:eastAsia="MS Mincho"/>
          <w:w w:val="100"/>
        </w:rPr>
      </w:pPr>
      <w:r w:rsidRPr="00335FA1">
        <w:rPr>
          <w:rFonts w:eastAsia="MS Mincho"/>
          <w:w w:val="10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14:paraId="061EB2F9" w14:textId="77777777" w:rsidR="00090DEE" w:rsidRPr="00335FA1" w:rsidRDefault="00090DEE" w:rsidP="00090DEE">
      <w:pPr>
        <w:pStyle w:val="S2"/>
        <w:tabs>
          <w:tab w:val="left" w:pos="0"/>
        </w:tabs>
        <w:rPr>
          <w:rFonts w:eastAsia="MS Mincho"/>
          <w:w w:val="100"/>
        </w:rPr>
      </w:pPr>
      <w:r w:rsidRPr="00335FA1">
        <w:rPr>
          <w:rFonts w:eastAsia="MS Mincho"/>
        </w:rPr>
        <w:t xml:space="preserve">- </w:t>
      </w:r>
      <w:r w:rsidRPr="00335FA1">
        <w:rPr>
          <w:rFonts w:eastAsia="MS Mincho"/>
          <w:w w:val="100"/>
        </w:rPr>
        <w:t>разработке месторождений полезных ископаемых;</w:t>
      </w:r>
    </w:p>
    <w:p w14:paraId="62C49D4C" w14:textId="77777777" w:rsidR="00090DEE" w:rsidRPr="00335FA1" w:rsidRDefault="00090DEE" w:rsidP="00090DEE">
      <w:pPr>
        <w:pStyle w:val="S2"/>
        <w:tabs>
          <w:tab w:val="left" w:pos="0"/>
        </w:tabs>
        <w:rPr>
          <w:rFonts w:eastAsia="MS Mincho"/>
          <w:w w:val="100"/>
        </w:rPr>
      </w:pPr>
      <w:r w:rsidRPr="00335FA1">
        <w:rPr>
          <w:rFonts w:eastAsia="MS Mincho"/>
          <w:w w:val="100"/>
        </w:rPr>
        <w:t>- прокладке трубопроводов различного назначения;</w:t>
      </w:r>
    </w:p>
    <w:p w14:paraId="2BD35835" w14:textId="77777777" w:rsidR="00090DEE" w:rsidRPr="00335FA1" w:rsidRDefault="00090DEE" w:rsidP="00090DEE">
      <w:pPr>
        <w:pStyle w:val="S2"/>
        <w:tabs>
          <w:tab w:val="left" w:pos="0"/>
        </w:tabs>
        <w:rPr>
          <w:rFonts w:eastAsia="MS Mincho"/>
          <w:w w:val="100"/>
        </w:rPr>
      </w:pPr>
      <w:r w:rsidRPr="00335FA1">
        <w:rPr>
          <w:rFonts w:eastAsia="MS Mincho"/>
          <w:w w:val="100"/>
        </w:rPr>
        <w:t xml:space="preserve">- складировании и захоронении промышленных, бытовых биологических и пр. отходов, ядохимикатов; </w:t>
      </w:r>
    </w:p>
    <w:p w14:paraId="65EBBCCC" w14:textId="77777777" w:rsidR="00090DEE" w:rsidRPr="00335FA1" w:rsidRDefault="00090DEE" w:rsidP="00090DEE">
      <w:pPr>
        <w:pStyle w:val="S2"/>
        <w:tabs>
          <w:tab w:val="left" w:pos="0"/>
        </w:tabs>
        <w:rPr>
          <w:rFonts w:eastAsia="MS Mincho"/>
          <w:w w:val="100"/>
        </w:rPr>
      </w:pPr>
      <w:r w:rsidRPr="00335FA1">
        <w:rPr>
          <w:rFonts w:eastAsia="MS Mincho"/>
          <w:w w:val="100"/>
        </w:rPr>
        <w:t>- ликвидации последствий загрязнения земель.</w:t>
      </w:r>
    </w:p>
    <w:p w14:paraId="1FB6CC42" w14:textId="46341B59" w:rsidR="00B9751E" w:rsidRDefault="00FF451E" w:rsidP="00627794">
      <w:pPr>
        <w:spacing w:after="0" w:line="240" w:lineRule="auto"/>
        <w:ind w:firstLine="540"/>
        <w:jc w:val="both"/>
        <w:rPr>
          <w:szCs w:val="24"/>
        </w:rPr>
      </w:pPr>
      <w:r w:rsidRPr="00335FA1">
        <w:rPr>
          <w:szCs w:val="24"/>
        </w:rPr>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w:t>
      </w:r>
      <w:r w:rsidR="00B15CD3" w:rsidRPr="00335FA1">
        <w:rPr>
          <w:szCs w:val="24"/>
        </w:rPr>
        <w:t xml:space="preserve"> </w:t>
      </w:r>
      <w:r w:rsidRPr="00335FA1">
        <w:rPr>
          <w:szCs w:val="24"/>
        </w:rPr>
        <w:t>(вместе с «Правилами проведения рекультивации и консервации земель»)</w:t>
      </w:r>
      <w:r w:rsidR="00170D93" w:rsidRPr="00170D93">
        <w:t xml:space="preserve"> </w:t>
      </w:r>
      <w:r w:rsidR="00170D93">
        <w:t>(с последующими изменениями)</w:t>
      </w:r>
      <w:r w:rsidR="00B15CD3" w:rsidRPr="00335FA1">
        <w:rPr>
          <w:szCs w:val="24"/>
        </w:rPr>
        <w:t>.</w:t>
      </w:r>
    </w:p>
    <w:p w14:paraId="42C6B3E7" w14:textId="77777777" w:rsidR="00EE7A52" w:rsidRPr="00335FA1" w:rsidRDefault="00EE7A52" w:rsidP="00627794">
      <w:pPr>
        <w:spacing w:after="0" w:line="240" w:lineRule="auto"/>
        <w:ind w:firstLine="540"/>
        <w:jc w:val="both"/>
        <w:rPr>
          <w:szCs w:val="24"/>
        </w:rPr>
      </w:pPr>
    </w:p>
    <w:p w14:paraId="5BF07A09" w14:textId="7F2B5D4E" w:rsidR="00B9751E" w:rsidRPr="00130843" w:rsidRDefault="0084062B" w:rsidP="005F1A2C">
      <w:pPr>
        <w:pStyle w:val="20"/>
        <w:spacing w:before="0"/>
        <w:jc w:val="both"/>
      </w:pPr>
      <w:bookmarkStart w:id="216" w:name="_Toc192172747"/>
      <w:r w:rsidRPr="00130843">
        <w:lastRenderedPageBreak/>
        <w:t>2</w:t>
      </w:r>
      <w:r w:rsidR="0047499E" w:rsidRPr="00130843">
        <w:t>.1</w:t>
      </w:r>
      <w:r w:rsidR="000F49A4">
        <w:t>9</w:t>
      </w:r>
      <w:r w:rsidR="0047499E" w:rsidRPr="00130843">
        <w:t>.</w:t>
      </w:r>
      <w:r w:rsidR="00B9751E" w:rsidRPr="00130843">
        <w:t xml:space="preserve">4. </w:t>
      </w:r>
      <w:r w:rsidR="00AA4D35" w:rsidRPr="00130843">
        <w:t>Оценка воздействия на окружающую среду и мероприятия по снижению негативных последствий</w:t>
      </w:r>
      <w:bookmarkEnd w:id="216"/>
    </w:p>
    <w:p w14:paraId="3386924C" w14:textId="14AA7140" w:rsidR="00090DEE" w:rsidRPr="00335FA1" w:rsidRDefault="00090DEE" w:rsidP="00090DEE">
      <w:pPr>
        <w:spacing w:after="0" w:line="240" w:lineRule="auto"/>
        <w:ind w:firstLine="709"/>
        <w:jc w:val="both"/>
        <w:rPr>
          <w:bCs/>
          <w:szCs w:val="24"/>
        </w:rPr>
      </w:pPr>
      <w:r w:rsidRPr="00335FA1">
        <w:rPr>
          <w:bCs/>
          <w:szCs w:val="24"/>
        </w:rPr>
        <w:t xml:space="preserve">Экологическая ситуация в сельсовете, в целом, благоприятная. Имеющиеся загрязнения среды </w:t>
      </w:r>
      <w:r w:rsidR="009E764C" w:rsidRPr="00335FA1">
        <w:rPr>
          <w:bCs/>
          <w:szCs w:val="24"/>
        </w:rPr>
        <w:t>обитания носят</w:t>
      </w:r>
      <w:r w:rsidRPr="00335FA1">
        <w:rPr>
          <w:bCs/>
          <w:szCs w:val="24"/>
        </w:rPr>
        <w:t xml:space="preserve"> локальный характер и, как правило, не достигают опасных значений. </w:t>
      </w:r>
      <w:r w:rsidR="000F626D" w:rsidRPr="00E93AD8">
        <w:t xml:space="preserve">На территории сельсовета присутствуют предприятия IV -V класса вредности с СЗЗ 50-100 м, но они не представляют большой опасности для окружающей среды. </w:t>
      </w:r>
      <w:r w:rsidRPr="00335FA1">
        <w:rPr>
          <w:bCs/>
          <w:szCs w:val="24"/>
        </w:rPr>
        <w:t xml:space="preserve"> </w:t>
      </w:r>
    </w:p>
    <w:p w14:paraId="4CA73E15" w14:textId="77777777" w:rsidR="00090DEE" w:rsidRPr="00335FA1" w:rsidRDefault="00090DEE" w:rsidP="00090DEE">
      <w:pPr>
        <w:spacing w:after="0" w:line="240" w:lineRule="auto"/>
        <w:ind w:firstLine="709"/>
        <w:jc w:val="both"/>
        <w:rPr>
          <w:bCs/>
          <w:szCs w:val="24"/>
        </w:rPr>
      </w:pPr>
      <w:r w:rsidRPr="00335FA1">
        <w:rPr>
          <w:bCs/>
          <w:szCs w:val="24"/>
        </w:rPr>
        <w:t>Основными источниками загрязнения окружающей среды сельсовета являются:</w:t>
      </w:r>
    </w:p>
    <w:p w14:paraId="4705889D" w14:textId="77777777" w:rsidR="00090DEE" w:rsidRPr="00335FA1" w:rsidRDefault="00090DEE" w:rsidP="00BA721B">
      <w:pPr>
        <w:numPr>
          <w:ilvl w:val="0"/>
          <w:numId w:val="8"/>
        </w:numPr>
        <w:tabs>
          <w:tab w:val="left" w:pos="851"/>
        </w:tabs>
        <w:spacing w:after="0" w:line="240" w:lineRule="auto"/>
        <w:ind w:left="0" w:firstLine="709"/>
        <w:jc w:val="both"/>
        <w:rPr>
          <w:bCs/>
          <w:szCs w:val="24"/>
        </w:rPr>
      </w:pPr>
      <w:r w:rsidRPr="00335FA1">
        <w:rPr>
          <w:bCs/>
          <w:iCs/>
          <w:szCs w:val="24"/>
        </w:rPr>
        <w:t>по шуму, атмосферному воздуху и почве</w:t>
      </w:r>
      <w:r w:rsidRPr="00335FA1">
        <w:rPr>
          <w:bCs/>
          <w:szCs w:val="24"/>
        </w:rPr>
        <w:t xml:space="preserve"> - автомобильные дороги;</w:t>
      </w:r>
    </w:p>
    <w:p w14:paraId="3A56D8D6" w14:textId="77777777" w:rsidR="00090DEE" w:rsidRPr="00335FA1" w:rsidRDefault="00090DEE" w:rsidP="00BA721B">
      <w:pPr>
        <w:numPr>
          <w:ilvl w:val="0"/>
          <w:numId w:val="8"/>
        </w:numPr>
        <w:tabs>
          <w:tab w:val="left" w:pos="851"/>
        </w:tabs>
        <w:spacing w:after="0" w:line="240" w:lineRule="auto"/>
        <w:ind w:left="0" w:firstLine="709"/>
        <w:jc w:val="both"/>
        <w:rPr>
          <w:bCs/>
          <w:szCs w:val="24"/>
        </w:rPr>
      </w:pPr>
      <w:r w:rsidRPr="00335FA1">
        <w:rPr>
          <w:bCs/>
          <w:iCs/>
          <w:szCs w:val="24"/>
        </w:rPr>
        <w:t>по почвам и воде</w:t>
      </w:r>
      <w:r w:rsidRPr="00335FA1">
        <w:rPr>
          <w:bCs/>
          <w:szCs w:val="24"/>
        </w:rPr>
        <w:t xml:space="preserve"> - </w:t>
      </w:r>
      <w:r w:rsidR="004177DF" w:rsidRPr="00335FA1">
        <w:rPr>
          <w:szCs w:val="24"/>
        </w:rPr>
        <w:t>производственные</w:t>
      </w:r>
      <w:r w:rsidRPr="00335FA1">
        <w:rPr>
          <w:szCs w:val="24"/>
        </w:rPr>
        <w:t xml:space="preserve"> объекты</w:t>
      </w:r>
      <w:r w:rsidR="00A72E50">
        <w:rPr>
          <w:szCs w:val="24"/>
        </w:rPr>
        <w:t>.</w:t>
      </w:r>
    </w:p>
    <w:p w14:paraId="30C94F80" w14:textId="77777777" w:rsidR="00090DEE" w:rsidRPr="004A4082" w:rsidRDefault="00090DEE" w:rsidP="004A4082">
      <w:pPr>
        <w:pStyle w:val="a3"/>
        <w:ind w:left="708"/>
        <w:rPr>
          <w:u w:val="single"/>
          <w:lang w:eastAsia="ar-SA" w:bidi="en-US"/>
        </w:rPr>
      </w:pPr>
      <w:r w:rsidRPr="004A4082">
        <w:rPr>
          <w:u w:val="single"/>
          <w:lang w:eastAsia="ar-SA" w:bidi="en-US"/>
        </w:rPr>
        <w:t>Загрязнение воды, почвы</w:t>
      </w:r>
    </w:p>
    <w:p w14:paraId="35FBBF76" w14:textId="77777777" w:rsidR="00090DEE" w:rsidRPr="00335FA1" w:rsidRDefault="00090DEE" w:rsidP="00090DEE">
      <w:pPr>
        <w:pStyle w:val="affffff3"/>
        <w:rPr>
          <w:lang w:val="ru-RU"/>
        </w:rPr>
      </w:pPr>
      <w:r w:rsidRPr="00335FA1">
        <w:rPr>
          <w:bCs/>
          <w:lang w:val="ru-RU"/>
        </w:rPr>
        <w:t xml:space="preserve">Существующее положение на территории </w:t>
      </w:r>
      <w:r w:rsidRPr="00335FA1">
        <w:rPr>
          <w:lang w:val="ru-RU"/>
        </w:rPr>
        <w:t>сельсовета</w:t>
      </w:r>
      <w:r w:rsidRPr="00335FA1">
        <w:rPr>
          <w:bCs/>
          <w:lang w:val="ru-RU"/>
        </w:rPr>
        <w:t xml:space="preserve"> по водоотведению удовлетворительное. </w:t>
      </w:r>
      <w:r w:rsidR="00A72E50">
        <w:rPr>
          <w:bCs/>
          <w:lang w:val="ru-RU"/>
        </w:rPr>
        <w:t>Многие о</w:t>
      </w:r>
      <w:r w:rsidRPr="00335FA1">
        <w:rPr>
          <w:bCs/>
          <w:lang w:val="ru-RU"/>
        </w:rPr>
        <w:t>бъекты производственной зоны и жилой зоны, пользуются выгребными ямами.</w:t>
      </w:r>
      <w:r w:rsidRPr="00335FA1">
        <w:rPr>
          <w:lang w:val="ru-RU"/>
        </w:rPr>
        <w:t xml:space="preserve"> </w:t>
      </w:r>
    </w:p>
    <w:p w14:paraId="15ECE32B" w14:textId="77777777" w:rsidR="00090DEE" w:rsidRPr="004A4082" w:rsidRDefault="00090DEE" w:rsidP="004A4082">
      <w:pPr>
        <w:pStyle w:val="a3"/>
        <w:ind w:left="708"/>
        <w:rPr>
          <w:u w:val="single"/>
          <w:lang w:eastAsia="ar-SA" w:bidi="en-US"/>
        </w:rPr>
      </w:pPr>
      <w:r w:rsidRPr="004A4082">
        <w:rPr>
          <w:u w:val="single"/>
          <w:lang w:eastAsia="ar-SA" w:bidi="en-US"/>
        </w:rPr>
        <w:t>Состояние площадки твердых коммунальных отходов (ТКО)</w:t>
      </w:r>
    </w:p>
    <w:p w14:paraId="3BD39F2B" w14:textId="35F1635B" w:rsidR="00090DEE" w:rsidRPr="00335FA1" w:rsidRDefault="00090DEE" w:rsidP="00090DEE">
      <w:pPr>
        <w:pStyle w:val="ConsPlusTitle"/>
        <w:ind w:firstLine="709"/>
        <w:jc w:val="both"/>
        <w:rPr>
          <w:rFonts w:ascii="Times New Roman" w:hAnsi="Times New Roman" w:cs="Times New Roman"/>
          <w:b w:val="0"/>
          <w:sz w:val="24"/>
          <w:szCs w:val="24"/>
        </w:rPr>
      </w:pPr>
      <w:r w:rsidRPr="00335FA1">
        <w:rPr>
          <w:rFonts w:ascii="Times New Roman" w:hAnsi="Times New Roman" w:cs="Times New Roman"/>
          <w:b w:val="0"/>
          <w:bCs/>
          <w:sz w:val="24"/>
          <w:szCs w:val="24"/>
          <w:lang w:eastAsia="ar-SA" w:bidi="en-US"/>
        </w:rPr>
        <w:t xml:space="preserve">В части размещения твердых </w:t>
      </w:r>
      <w:r w:rsidR="00D73011">
        <w:rPr>
          <w:rFonts w:ascii="Times New Roman" w:hAnsi="Times New Roman" w:cs="Times New Roman"/>
          <w:b w:val="0"/>
          <w:bCs/>
          <w:sz w:val="24"/>
          <w:szCs w:val="24"/>
          <w:lang w:eastAsia="ar-SA" w:bidi="en-US"/>
        </w:rPr>
        <w:t>коммунальных</w:t>
      </w:r>
      <w:r w:rsidRPr="00335FA1">
        <w:rPr>
          <w:rFonts w:ascii="Times New Roman" w:hAnsi="Times New Roman" w:cs="Times New Roman"/>
          <w:b w:val="0"/>
          <w:bCs/>
          <w:sz w:val="24"/>
          <w:szCs w:val="24"/>
          <w:lang w:eastAsia="ar-SA" w:bidi="en-US"/>
        </w:rPr>
        <w:t xml:space="preserve"> отходов территория сельсовета подвергается незначительной антропогенной нагрузке. На территории </w:t>
      </w:r>
      <w:proofErr w:type="spellStart"/>
      <w:r w:rsidR="00601836">
        <w:rPr>
          <w:rFonts w:ascii="Times New Roman" w:hAnsi="Times New Roman" w:cs="Times New Roman"/>
          <w:b w:val="0"/>
          <w:bCs/>
          <w:sz w:val="24"/>
          <w:szCs w:val="24"/>
          <w:lang w:eastAsia="ar-SA" w:bidi="en-US"/>
        </w:rPr>
        <w:t>Ермоловского</w:t>
      </w:r>
      <w:proofErr w:type="spellEnd"/>
      <w:r w:rsidRPr="00335FA1">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w:t>
      </w:r>
      <w:r w:rsidR="00757002" w:rsidRPr="00757002">
        <w:rPr>
          <w:rFonts w:ascii="Times New Roman" w:hAnsi="Times New Roman" w:cs="Times New Roman"/>
          <w:b w:val="0"/>
          <w:bCs/>
          <w:sz w:val="24"/>
          <w:szCs w:val="24"/>
          <w:lang w:eastAsia="ar-SA" w:bidi="en-US"/>
        </w:rPr>
        <w:t>коммунальных</w:t>
      </w:r>
      <w:r w:rsidRPr="00757002">
        <w:rPr>
          <w:rFonts w:ascii="Times New Roman" w:hAnsi="Times New Roman" w:cs="Times New Roman"/>
          <w:b w:val="0"/>
          <w:bCs/>
          <w:sz w:val="24"/>
          <w:szCs w:val="24"/>
          <w:lang w:eastAsia="ar-SA" w:bidi="en-US"/>
        </w:rPr>
        <w:t xml:space="preserve"> о</w:t>
      </w:r>
      <w:r w:rsidRPr="00335FA1">
        <w:rPr>
          <w:rFonts w:ascii="Times New Roman" w:hAnsi="Times New Roman" w:cs="Times New Roman"/>
          <w:b w:val="0"/>
          <w:bCs/>
          <w:sz w:val="24"/>
          <w:szCs w:val="24"/>
          <w:lang w:eastAsia="ar-SA" w:bidi="en-US"/>
        </w:rPr>
        <w:t xml:space="preserve">тходов отсутствуют. </w:t>
      </w:r>
      <w:r w:rsidRPr="00335FA1">
        <w:rPr>
          <w:rFonts w:ascii="Times New Roman" w:hAnsi="Times New Roman" w:cs="Times New Roman"/>
          <w:b w:val="0"/>
          <w:sz w:val="24"/>
          <w:szCs w:val="24"/>
        </w:rPr>
        <w:t>Сведения о контейнерных площадках и контейнерах, расположенных на территории сельсовета (согласно Схеме ТКО, приложение 7)</w:t>
      </w:r>
      <w:r w:rsidR="00D73195" w:rsidRPr="00335FA1">
        <w:rPr>
          <w:rFonts w:ascii="Times New Roman" w:hAnsi="Times New Roman" w:cs="Times New Roman"/>
          <w:b w:val="0"/>
          <w:sz w:val="24"/>
          <w:szCs w:val="24"/>
        </w:rPr>
        <w:t>.</w:t>
      </w:r>
    </w:p>
    <w:p w14:paraId="408E1774" w14:textId="77777777" w:rsidR="00090DEE" w:rsidRPr="004A4082" w:rsidRDefault="00090DEE" w:rsidP="004A4082">
      <w:pPr>
        <w:pStyle w:val="a3"/>
        <w:ind w:left="708"/>
        <w:rPr>
          <w:u w:val="single"/>
          <w:lang w:eastAsia="ar-SA" w:bidi="en-US"/>
        </w:rPr>
      </w:pPr>
      <w:r w:rsidRPr="004A4082">
        <w:rPr>
          <w:u w:val="single"/>
          <w:lang w:eastAsia="ar-SA" w:bidi="en-US"/>
        </w:rPr>
        <w:t>Состояние скотомогильников</w:t>
      </w:r>
    </w:p>
    <w:p w14:paraId="13E8129B" w14:textId="7567F829" w:rsidR="003F50EC" w:rsidRPr="003F50EC" w:rsidRDefault="003F50EC" w:rsidP="003F50EC">
      <w:pPr>
        <w:widowControl w:val="0"/>
        <w:spacing w:after="0" w:line="240" w:lineRule="auto"/>
        <w:ind w:firstLine="709"/>
        <w:jc w:val="both"/>
        <w:rPr>
          <w:szCs w:val="20"/>
        </w:rPr>
      </w:pPr>
      <w:r w:rsidRPr="003F50EC">
        <w:rPr>
          <w:szCs w:val="20"/>
        </w:rPr>
        <w:t>Согласно данным ГБУ ПО «</w:t>
      </w:r>
      <w:r w:rsidR="00D409EB">
        <w:rPr>
          <w:szCs w:val="20"/>
        </w:rPr>
        <w:t>Пензенская</w:t>
      </w:r>
      <w:r w:rsidRPr="003F50EC">
        <w:rPr>
          <w:szCs w:val="20"/>
        </w:rPr>
        <w:t xml:space="preserve"> </w:t>
      </w:r>
      <w:proofErr w:type="spellStart"/>
      <w:r w:rsidRPr="003F50EC">
        <w:rPr>
          <w:szCs w:val="20"/>
        </w:rPr>
        <w:t>райСББЖ</w:t>
      </w:r>
      <w:proofErr w:type="spellEnd"/>
      <w:r w:rsidRPr="003F50EC">
        <w:rPr>
          <w:szCs w:val="20"/>
        </w:rPr>
        <w:t xml:space="preserve">» на территории </w:t>
      </w:r>
      <w:proofErr w:type="spellStart"/>
      <w:r w:rsidR="00601836">
        <w:rPr>
          <w:szCs w:val="20"/>
        </w:rPr>
        <w:t>Ермоловского</w:t>
      </w:r>
      <w:proofErr w:type="spellEnd"/>
      <w:r w:rsidRPr="003F50EC">
        <w:rPr>
          <w:szCs w:val="20"/>
        </w:rPr>
        <w:t xml:space="preserve"> сельсовета </w:t>
      </w:r>
      <w:r w:rsidR="00601836">
        <w:rPr>
          <w:szCs w:val="20"/>
        </w:rPr>
        <w:t>Пензенского</w:t>
      </w:r>
      <w:r w:rsidRPr="003F50EC">
        <w:rPr>
          <w:szCs w:val="20"/>
        </w:rPr>
        <w:t xml:space="preserve"> района </w:t>
      </w:r>
      <w:r w:rsidR="00D409EB">
        <w:rPr>
          <w:szCs w:val="20"/>
        </w:rPr>
        <w:t>имеется биотермическая яма, расположенная по адресу: Пензенская область, Пензенский район, с/з Серп и Молот на расстоянии 1000 м к северо-востоку от нефтебазы ЗАО «Петровский хлеб»</w:t>
      </w:r>
      <w:r w:rsidRPr="003F50EC">
        <w:rPr>
          <w:szCs w:val="20"/>
        </w:rPr>
        <w:t>.</w:t>
      </w:r>
      <w:r w:rsidR="00D409EB">
        <w:rPr>
          <w:szCs w:val="20"/>
        </w:rPr>
        <w:t xml:space="preserve"> Кадастровый номер земельного участка 58:24:0284003:45. Статус действующая. Соответствует Ветеринарным правилам. </w:t>
      </w:r>
      <w:proofErr w:type="spellStart"/>
      <w:r w:rsidR="00D409EB">
        <w:rPr>
          <w:szCs w:val="20"/>
        </w:rPr>
        <w:t>Балнсодержатель</w:t>
      </w:r>
      <w:proofErr w:type="spellEnd"/>
      <w:r w:rsidR="00D409EB">
        <w:rPr>
          <w:szCs w:val="20"/>
        </w:rPr>
        <w:t xml:space="preserve"> - ГБУ Пензенская </w:t>
      </w:r>
      <w:proofErr w:type="spellStart"/>
      <w:r w:rsidR="00D409EB">
        <w:rPr>
          <w:szCs w:val="20"/>
        </w:rPr>
        <w:t>райСББЖ</w:t>
      </w:r>
      <w:proofErr w:type="spellEnd"/>
      <w:r w:rsidR="00D409EB">
        <w:rPr>
          <w:szCs w:val="20"/>
        </w:rPr>
        <w:t>.</w:t>
      </w:r>
      <w:r w:rsidRPr="003F50EC">
        <w:rPr>
          <w:szCs w:val="20"/>
        </w:rPr>
        <w:t xml:space="preserve"> </w:t>
      </w:r>
    </w:p>
    <w:p w14:paraId="2F16A867" w14:textId="77777777" w:rsidR="00090DEE" w:rsidRPr="004A4082" w:rsidRDefault="00090DEE" w:rsidP="004A4082">
      <w:pPr>
        <w:pStyle w:val="a3"/>
        <w:ind w:left="708"/>
        <w:rPr>
          <w:u w:val="single"/>
          <w:lang w:eastAsia="ar-SA" w:bidi="en-US"/>
        </w:rPr>
      </w:pPr>
      <w:r w:rsidRPr="004A4082">
        <w:rPr>
          <w:u w:val="single"/>
          <w:lang w:eastAsia="ar-SA" w:bidi="en-US"/>
        </w:rPr>
        <w:t>Воздействия транспортного комплекса на воздушный бассейн</w:t>
      </w:r>
    </w:p>
    <w:p w14:paraId="13474C3D" w14:textId="77777777" w:rsidR="00090DEE" w:rsidRPr="00335FA1" w:rsidRDefault="00090DEE" w:rsidP="00090DEE">
      <w:pPr>
        <w:pStyle w:val="affffff3"/>
        <w:rPr>
          <w:lang w:val="ru-RU"/>
        </w:rPr>
      </w:pPr>
      <w:r w:rsidRPr="00335FA1">
        <w:rPr>
          <w:bCs/>
          <w:lang w:val="ru-RU"/>
        </w:rPr>
        <w:t xml:space="preserve">В сельсовете </w:t>
      </w:r>
      <w:r w:rsidRPr="00335FA1">
        <w:rPr>
          <w:lang w:val="ru-RU"/>
        </w:rPr>
        <w:t>транспортная отрасль представлена автомобильным</w:t>
      </w:r>
      <w:r w:rsidR="00D73195" w:rsidRPr="00335FA1">
        <w:rPr>
          <w:lang w:val="ru-RU"/>
        </w:rPr>
        <w:t xml:space="preserve"> транспортом.</w:t>
      </w:r>
      <w:r w:rsidRPr="00335FA1">
        <w:rPr>
          <w:lang w:val="ru-RU"/>
        </w:rPr>
        <w:t xml:space="preserve">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14:paraId="31448B51" w14:textId="6F4FB238" w:rsidR="00090DEE" w:rsidRPr="00335FA1" w:rsidRDefault="00090DEE" w:rsidP="00090DEE">
      <w:pPr>
        <w:pStyle w:val="affffff3"/>
        <w:rPr>
          <w:lang w:val="ru-RU"/>
        </w:rPr>
      </w:pPr>
      <w:r w:rsidRPr="00335FA1">
        <w:rPr>
          <w:lang w:val="ru-RU"/>
        </w:rPr>
        <w:t>Приоритетными загрязнителями атмосферного воздуха явля</w:t>
      </w:r>
      <w:r w:rsidR="004177DF" w:rsidRPr="00335FA1">
        <w:rPr>
          <w:lang w:val="ru-RU"/>
        </w:rPr>
        <w:t xml:space="preserve">ется </w:t>
      </w:r>
      <w:r w:rsidRPr="00335FA1">
        <w:rPr>
          <w:lang w:val="ru-RU"/>
        </w:rPr>
        <w:t>автомобильный</w:t>
      </w:r>
      <w:r w:rsidR="00FF20DB">
        <w:rPr>
          <w:lang w:val="ru-RU"/>
        </w:rPr>
        <w:t xml:space="preserve"> </w:t>
      </w:r>
      <w:r w:rsidRPr="00335FA1">
        <w:rPr>
          <w:lang w:val="ru-RU"/>
        </w:rPr>
        <w:t>транспорт.</w:t>
      </w:r>
    </w:p>
    <w:p w14:paraId="2DA15D05" w14:textId="77777777" w:rsidR="00090DEE" w:rsidRPr="004A4082" w:rsidRDefault="00090DEE" w:rsidP="004A4082">
      <w:pPr>
        <w:pStyle w:val="a3"/>
        <w:ind w:left="708"/>
        <w:rPr>
          <w:u w:val="single"/>
          <w:lang w:eastAsia="ar-SA" w:bidi="en-US"/>
        </w:rPr>
      </w:pPr>
      <w:r w:rsidRPr="004A4082">
        <w:rPr>
          <w:u w:val="single"/>
          <w:lang w:eastAsia="ar-SA" w:bidi="en-US"/>
        </w:rPr>
        <w:t>Автомобильный транспорт</w:t>
      </w:r>
    </w:p>
    <w:p w14:paraId="227A644E" w14:textId="77777777" w:rsidR="00090DEE" w:rsidRPr="00335FA1" w:rsidRDefault="00090DEE" w:rsidP="00090DEE">
      <w:pPr>
        <w:pStyle w:val="affffff3"/>
        <w:rPr>
          <w:bCs/>
          <w:lang w:val="ru-RU"/>
        </w:rPr>
      </w:pPr>
      <w:r w:rsidRPr="00335FA1">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14:paraId="4C66D5DC" w14:textId="77777777" w:rsidR="00090DEE" w:rsidRPr="00335FA1" w:rsidRDefault="00090DEE" w:rsidP="00090DEE">
      <w:pPr>
        <w:pStyle w:val="affffff3"/>
        <w:rPr>
          <w:bCs/>
          <w:lang w:val="ru-RU"/>
        </w:rPr>
      </w:pPr>
      <w:r w:rsidRPr="00335FA1">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14:paraId="20272460" w14:textId="77777777" w:rsidR="00090DEE" w:rsidRPr="00335FA1" w:rsidRDefault="00090DEE" w:rsidP="00090DEE">
      <w:pPr>
        <w:pStyle w:val="affffff3"/>
        <w:rPr>
          <w:lang w:val="ru-RU"/>
        </w:rPr>
      </w:pPr>
      <w:r w:rsidRPr="00335FA1">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14:paraId="18AB4D58" w14:textId="77777777" w:rsidR="00090DEE" w:rsidRPr="00335FA1" w:rsidRDefault="00090DEE" w:rsidP="00090DEE">
      <w:pPr>
        <w:pStyle w:val="affffff3"/>
        <w:rPr>
          <w:lang w:val="ru-RU"/>
        </w:rPr>
      </w:pPr>
      <w:r w:rsidRPr="00335FA1">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335FA1">
          <w:rPr>
            <w:lang w:val="ru-RU"/>
          </w:rPr>
          <w:t>500 м</w:t>
        </w:r>
      </w:smartTag>
      <w:r w:rsidRPr="00335FA1">
        <w:rPr>
          <w:lang w:val="ru-RU"/>
        </w:rPr>
        <w:t xml:space="preserve">. </w:t>
      </w:r>
    </w:p>
    <w:p w14:paraId="7EC2F3F8" w14:textId="77777777" w:rsidR="00090DEE" w:rsidRPr="00335FA1" w:rsidRDefault="00090DEE" w:rsidP="00090DEE">
      <w:pPr>
        <w:pStyle w:val="affffff3"/>
        <w:rPr>
          <w:lang w:val="ru-RU"/>
        </w:rPr>
      </w:pPr>
      <w:r w:rsidRPr="00335FA1">
        <w:rPr>
          <w:lang w:val="ru-RU"/>
        </w:rPr>
        <w:lastRenderedPageBreak/>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14:paraId="18166A7B" w14:textId="77777777" w:rsidR="00090DEE" w:rsidRPr="00335FA1" w:rsidRDefault="00090DEE" w:rsidP="00090DEE">
      <w:pPr>
        <w:pStyle w:val="affffff3"/>
        <w:rPr>
          <w:lang w:val="ru-RU"/>
        </w:rPr>
      </w:pPr>
      <w:r w:rsidRPr="00335FA1">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14:paraId="2EFFAE0D" w14:textId="77777777" w:rsidR="00090DEE" w:rsidRPr="00335FA1" w:rsidRDefault="00090DEE" w:rsidP="00090DEE">
      <w:pPr>
        <w:pStyle w:val="affffff3"/>
        <w:rPr>
          <w:lang w:val="ru-RU"/>
        </w:rPr>
      </w:pPr>
      <w:r w:rsidRPr="00335FA1">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14:paraId="6E2D8A9C" w14:textId="77777777" w:rsidR="00EE7A52" w:rsidRPr="00335FA1" w:rsidRDefault="00EE7A52" w:rsidP="00090DEE">
      <w:pPr>
        <w:pStyle w:val="affffff3"/>
        <w:rPr>
          <w:lang w:val="ru-RU"/>
        </w:rPr>
      </w:pPr>
    </w:p>
    <w:p w14:paraId="642B74A3" w14:textId="77777777" w:rsidR="004812ED" w:rsidRPr="00130843" w:rsidRDefault="009B293C" w:rsidP="00130843">
      <w:pPr>
        <w:pStyle w:val="20"/>
        <w:spacing w:before="0"/>
        <w:rPr>
          <w:u w:val="single"/>
        </w:rPr>
      </w:pPr>
      <w:bookmarkStart w:id="217" w:name="_Toc121908430"/>
      <w:bookmarkStart w:id="218" w:name="_Toc192172748"/>
      <w:r w:rsidRPr="00130843">
        <w:rPr>
          <w:u w:val="single"/>
        </w:rPr>
        <w:t>3</w:t>
      </w:r>
      <w:r w:rsidR="004812ED" w:rsidRPr="00130843">
        <w:rPr>
          <w:u w:val="single"/>
        </w:rPr>
        <w:t>. Обоснование выбранного варианта размещения объектов местного значения поселения на основе анализа использования территории</w:t>
      </w:r>
      <w:bookmarkEnd w:id="217"/>
      <w:bookmarkEnd w:id="218"/>
    </w:p>
    <w:p w14:paraId="722675B1" w14:textId="77777777" w:rsidR="007B6503" w:rsidRPr="007B6503" w:rsidRDefault="007B6503" w:rsidP="004812ED">
      <w:pPr>
        <w:pStyle w:val="Char"/>
        <w:spacing w:after="0" w:line="240" w:lineRule="auto"/>
        <w:ind w:firstLine="709"/>
        <w:jc w:val="both"/>
        <w:rPr>
          <w:rFonts w:ascii="Times New Roman" w:hAnsi="Times New Roman" w:cs="Times New Roman"/>
          <w:sz w:val="24"/>
          <w:szCs w:val="24"/>
          <w:lang w:val="ru-RU"/>
        </w:rPr>
      </w:pPr>
    </w:p>
    <w:p w14:paraId="47E2CE52" w14:textId="77777777" w:rsidR="00536567" w:rsidRDefault="00536567" w:rsidP="00536567">
      <w:pPr>
        <w:pStyle w:val="Char"/>
        <w:spacing w:after="0" w:line="240" w:lineRule="auto"/>
        <w:ind w:firstLine="709"/>
        <w:jc w:val="both"/>
        <w:rPr>
          <w:rFonts w:ascii="Times New Roman" w:hAnsi="Times New Roman" w:cs="Times New Roman"/>
          <w:sz w:val="24"/>
          <w:szCs w:val="24"/>
        </w:rPr>
      </w:pPr>
      <w:r w:rsidRPr="007B6503">
        <w:rPr>
          <w:rFonts w:ascii="Times New Roman" w:hAnsi="Times New Roman" w:cs="Times New Roman"/>
          <w:sz w:val="24"/>
          <w:szCs w:val="24"/>
          <w:lang w:val="ru-RU"/>
        </w:rPr>
        <w:t>П</w:t>
      </w:r>
      <w:r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Pr="007B6503">
        <w:rPr>
          <w:rFonts w:ascii="Times New Roman" w:hAnsi="Times New Roman" w:cs="Times New Roman"/>
          <w:sz w:val="24"/>
          <w:szCs w:val="24"/>
        </w:rPr>
        <w:t xml:space="preserve"> для размещения объект</w:t>
      </w:r>
      <w:r w:rsidRPr="007B6503">
        <w:rPr>
          <w:rFonts w:ascii="Times New Roman" w:hAnsi="Times New Roman" w:cs="Times New Roman"/>
          <w:sz w:val="24"/>
          <w:szCs w:val="24"/>
          <w:lang w:val="ru-RU"/>
        </w:rPr>
        <w:t>ы</w:t>
      </w:r>
      <w:r w:rsidRPr="007B6503">
        <w:rPr>
          <w:rFonts w:ascii="Times New Roman" w:hAnsi="Times New Roman" w:cs="Times New Roman"/>
          <w:sz w:val="24"/>
          <w:szCs w:val="24"/>
        </w:rPr>
        <w:t xml:space="preserve"> местного значения </w:t>
      </w:r>
      <w:r w:rsidRPr="007B6503">
        <w:rPr>
          <w:rFonts w:ascii="Times New Roman" w:hAnsi="Times New Roman" w:cs="Times New Roman"/>
          <w:sz w:val="24"/>
          <w:szCs w:val="24"/>
          <w:lang w:val="ru-RU"/>
        </w:rPr>
        <w:t>поселения</w:t>
      </w:r>
      <w:r w:rsidRPr="007B6503">
        <w:rPr>
          <w:rFonts w:ascii="Times New Roman" w:hAnsi="Times New Roman" w:cs="Times New Roman"/>
          <w:sz w:val="24"/>
          <w:szCs w:val="24"/>
        </w:rPr>
        <w:t xml:space="preserve"> на территории </w:t>
      </w:r>
      <w:proofErr w:type="spellStart"/>
      <w:r>
        <w:rPr>
          <w:rFonts w:ascii="Times New Roman" w:hAnsi="Times New Roman" w:cs="Times New Roman"/>
          <w:sz w:val="24"/>
          <w:szCs w:val="24"/>
          <w:lang w:val="ru-RU"/>
        </w:rPr>
        <w:t>Ермоловского</w:t>
      </w:r>
      <w:proofErr w:type="spellEnd"/>
      <w:r w:rsidRPr="007B6503">
        <w:rPr>
          <w:rFonts w:ascii="Times New Roman" w:hAnsi="Times New Roman" w:cs="Times New Roman"/>
          <w:sz w:val="24"/>
          <w:szCs w:val="24"/>
          <w:lang w:val="ru-RU"/>
        </w:rPr>
        <w:t xml:space="preserve"> сельсовета отсутствуют</w:t>
      </w:r>
      <w:r w:rsidRPr="007B6503">
        <w:rPr>
          <w:rFonts w:ascii="Times New Roman" w:hAnsi="Times New Roman" w:cs="Times New Roman"/>
          <w:sz w:val="24"/>
          <w:szCs w:val="24"/>
        </w:rPr>
        <w:t>.</w:t>
      </w:r>
    </w:p>
    <w:p w14:paraId="4D6EBFAA" w14:textId="77777777" w:rsidR="007B6503" w:rsidRPr="00130843" w:rsidRDefault="007B6503" w:rsidP="006D7644">
      <w:pPr>
        <w:pStyle w:val="20"/>
        <w:rPr>
          <w:u w:val="single"/>
        </w:rPr>
      </w:pPr>
      <w:bookmarkStart w:id="219" w:name="_Toc170230125"/>
      <w:bookmarkStart w:id="220" w:name="_Toc192172749"/>
      <w:r w:rsidRPr="00130843">
        <w:rPr>
          <w:u w:val="single"/>
        </w:rPr>
        <w:t>4. Оценка возможного влияния планируемых для размещения объектов местного значения поселения на комплексное развитие этих территорий</w:t>
      </w:r>
      <w:bookmarkEnd w:id="219"/>
      <w:bookmarkEnd w:id="220"/>
    </w:p>
    <w:p w14:paraId="2CBBCD87" w14:textId="77777777" w:rsidR="007B6503" w:rsidRPr="007B6503" w:rsidRDefault="007B6503" w:rsidP="004812ED">
      <w:pPr>
        <w:pStyle w:val="Char"/>
        <w:spacing w:after="0" w:line="240" w:lineRule="auto"/>
        <w:ind w:firstLine="709"/>
        <w:jc w:val="both"/>
        <w:rPr>
          <w:rFonts w:ascii="Times New Roman" w:hAnsi="Times New Roman" w:cs="Times New Roman"/>
          <w:sz w:val="24"/>
          <w:szCs w:val="24"/>
          <w:u w:val="single"/>
          <w:lang w:val="ru-RU"/>
        </w:rPr>
      </w:pPr>
    </w:p>
    <w:p w14:paraId="3BC875AE" w14:textId="6B76CC5D" w:rsidR="007B6503" w:rsidRDefault="007B6503" w:rsidP="007B6503">
      <w:pPr>
        <w:pStyle w:val="Char"/>
        <w:spacing w:after="0" w:line="240" w:lineRule="auto"/>
        <w:ind w:firstLine="709"/>
        <w:jc w:val="both"/>
        <w:rPr>
          <w:rFonts w:ascii="Times New Roman" w:hAnsi="Times New Roman" w:cs="Times New Roman"/>
          <w:sz w:val="24"/>
          <w:szCs w:val="24"/>
        </w:rPr>
      </w:pPr>
      <w:r w:rsidRPr="007B6503">
        <w:rPr>
          <w:rFonts w:ascii="Times New Roman" w:hAnsi="Times New Roman" w:cs="Times New Roman"/>
          <w:sz w:val="24"/>
          <w:szCs w:val="24"/>
          <w:lang w:val="ru-RU"/>
        </w:rPr>
        <w:t>П</w:t>
      </w:r>
      <w:r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Pr="007B6503">
        <w:rPr>
          <w:rFonts w:ascii="Times New Roman" w:hAnsi="Times New Roman" w:cs="Times New Roman"/>
          <w:sz w:val="24"/>
          <w:szCs w:val="24"/>
        </w:rPr>
        <w:t xml:space="preserve"> для размещения </w:t>
      </w:r>
      <w:r w:rsidR="00D32535" w:rsidRPr="007B6503">
        <w:rPr>
          <w:rFonts w:ascii="Times New Roman" w:hAnsi="Times New Roman" w:cs="Times New Roman"/>
          <w:sz w:val="24"/>
          <w:szCs w:val="24"/>
        </w:rPr>
        <w:t>объект</w:t>
      </w:r>
      <w:r w:rsidR="00D32535" w:rsidRPr="007B6503">
        <w:rPr>
          <w:rFonts w:ascii="Times New Roman" w:hAnsi="Times New Roman" w:cs="Times New Roman"/>
          <w:sz w:val="24"/>
          <w:szCs w:val="24"/>
          <w:lang w:val="ru-RU"/>
        </w:rPr>
        <w:t>ы</w:t>
      </w:r>
      <w:r w:rsidR="00D32535" w:rsidRPr="007B6503">
        <w:rPr>
          <w:rFonts w:ascii="Times New Roman" w:hAnsi="Times New Roman" w:cs="Times New Roman"/>
          <w:sz w:val="24"/>
          <w:szCs w:val="24"/>
        </w:rPr>
        <w:t xml:space="preserve"> местного значения </w:t>
      </w:r>
      <w:r w:rsidR="00D32535" w:rsidRPr="007B6503">
        <w:rPr>
          <w:rFonts w:ascii="Times New Roman" w:hAnsi="Times New Roman" w:cs="Times New Roman"/>
          <w:sz w:val="24"/>
          <w:szCs w:val="24"/>
          <w:lang w:val="ru-RU"/>
        </w:rPr>
        <w:t>поселения</w:t>
      </w:r>
      <w:r w:rsidR="00D32535" w:rsidRPr="007B6503">
        <w:rPr>
          <w:rFonts w:ascii="Times New Roman" w:hAnsi="Times New Roman" w:cs="Times New Roman"/>
          <w:sz w:val="24"/>
          <w:szCs w:val="24"/>
        </w:rPr>
        <w:t xml:space="preserve"> </w:t>
      </w:r>
      <w:r w:rsidRPr="007B6503">
        <w:rPr>
          <w:rFonts w:ascii="Times New Roman" w:hAnsi="Times New Roman" w:cs="Times New Roman"/>
          <w:sz w:val="24"/>
          <w:szCs w:val="24"/>
        </w:rPr>
        <w:t xml:space="preserve">на территории </w:t>
      </w:r>
      <w:proofErr w:type="spellStart"/>
      <w:r w:rsidR="00601836">
        <w:rPr>
          <w:rFonts w:ascii="Times New Roman" w:hAnsi="Times New Roman" w:cs="Times New Roman"/>
          <w:sz w:val="24"/>
          <w:szCs w:val="24"/>
          <w:lang w:val="ru-RU"/>
        </w:rPr>
        <w:t>Ермоловского</w:t>
      </w:r>
      <w:proofErr w:type="spellEnd"/>
      <w:r w:rsidRPr="007B6503">
        <w:rPr>
          <w:rFonts w:ascii="Times New Roman" w:hAnsi="Times New Roman" w:cs="Times New Roman"/>
          <w:sz w:val="24"/>
          <w:szCs w:val="24"/>
          <w:lang w:val="ru-RU"/>
        </w:rPr>
        <w:t xml:space="preserve"> сельсовета отсутствуют</w:t>
      </w:r>
      <w:r w:rsidRPr="007B6503">
        <w:rPr>
          <w:rFonts w:ascii="Times New Roman" w:hAnsi="Times New Roman" w:cs="Times New Roman"/>
          <w:sz w:val="24"/>
          <w:szCs w:val="24"/>
        </w:rPr>
        <w:t>.</w:t>
      </w:r>
    </w:p>
    <w:p w14:paraId="7121B380" w14:textId="77777777" w:rsidR="00D32535" w:rsidRDefault="00D32535" w:rsidP="007B6503">
      <w:pPr>
        <w:pStyle w:val="Char"/>
        <w:spacing w:after="0" w:line="240" w:lineRule="auto"/>
        <w:ind w:firstLine="709"/>
        <w:jc w:val="both"/>
        <w:rPr>
          <w:rFonts w:ascii="Times New Roman" w:hAnsi="Times New Roman" w:cs="Times New Roman"/>
          <w:sz w:val="24"/>
          <w:szCs w:val="24"/>
        </w:rPr>
      </w:pPr>
    </w:p>
    <w:p w14:paraId="79D232A2" w14:textId="77777777" w:rsidR="007B6503" w:rsidRPr="00130843" w:rsidRDefault="007B6503" w:rsidP="006D7644">
      <w:pPr>
        <w:pStyle w:val="20"/>
        <w:spacing w:before="0" w:after="240"/>
        <w:rPr>
          <w:u w:val="single"/>
        </w:rPr>
      </w:pPr>
      <w:bookmarkStart w:id="221" w:name="_Toc170230127"/>
      <w:bookmarkStart w:id="222" w:name="_Toc192172750"/>
      <w:r w:rsidRPr="00130843">
        <w:rPr>
          <w:u w:val="single"/>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221"/>
      <w:bookmarkEnd w:id="222"/>
    </w:p>
    <w:p w14:paraId="725B5AD8" w14:textId="7ED0C63F" w:rsidR="00971DC2" w:rsidRDefault="00971DC2" w:rsidP="00971DC2">
      <w:pPr>
        <w:widowControl w:val="0"/>
        <w:spacing w:after="0" w:line="240" w:lineRule="auto"/>
        <w:ind w:firstLine="709"/>
        <w:jc w:val="both"/>
        <w:rPr>
          <w:rFonts w:eastAsia="Calibri"/>
          <w:lang w:eastAsia="en-US"/>
        </w:rPr>
      </w:pPr>
      <w:bookmarkStart w:id="223" w:name="_Hlk181019081"/>
      <w:r w:rsidRPr="000F7F87">
        <w:rPr>
          <w:rFonts w:eastAsia="Calibri"/>
          <w:lang w:eastAsia="en-US"/>
        </w:rPr>
        <w:t>В соответствии с</w:t>
      </w:r>
      <w:r w:rsidR="000F49EB">
        <w:rPr>
          <w:rFonts w:eastAsia="Calibri"/>
          <w:lang w:eastAsia="en-US"/>
        </w:rPr>
        <w:t xml:space="preserve">о Схемой </w:t>
      </w:r>
      <w:r w:rsidR="000F49EB" w:rsidRPr="000F7F87">
        <w:rPr>
          <w:rFonts w:eastAsia="Calibri"/>
          <w:lang w:eastAsia="en-US"/>
        </w:rPr>
        <w:t>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000F49EB">
        <w:rPr>
          <w:rFonts w:eastAsia="Calibri"/>
          <w:lang w:eastAsia="en-US"/>
        </w:rPr>
        <w:t>», утвержденной р</w:t>
      </w:r>
      <w:r w:rsidRPr="000F7F87">
        <w:rPr>
          <w:rFonts w:eastAsia="Calibri"/>
          <w:lang w:eastAsia="en-US"/>
        </w:rPr>
        <w:t>аспоряжение</w:t>
      </w:r>
      <w:r>
        <w:rPr>
          <w:rFonts w:eastAsia="Calibri"/>
          <w:lang w:eastAsia="en-US"/>
        </w:rPr>
        <w:t>м</w:t>
      </w:r>
      <w:r w:rsidRPr="000F7F87">
        <w:rPr>
          <w:rFonts w:eastAsia="Calibri"/>
          <w:lang w:eastAsia="en-US"/>
        </w:rPr>
        <w:t xml:space="preserve"> Правительства РФ от 19.03.2013 N 384-р</w:t>
      </w:r>
      <w:r w:rsidR="000F49EB">
        <w:rPr>
          <w:rFonts w:eastAsia="Calibri"/>
          <w:lang w:eastAsia="en-US"/>
        </w:rPr>
        <w:t xml:space="preserve"> </w:t>
      </w:r>
      <w:r>
        <w:rPr>
          <w:rFonts w:eastAsia="Calibri"/>
          <w:lang w:eastAsia="en-US"/>
        </w:rPr>
        <w:t xml:space="preserve">(с последующими изменениями) на территории </w:t>
      </w:r>
      <w:proofErr w:type="spellStart"/>
      <w:r w:rsidR="00601836">
        <w:rPr>
          <w:rFonts w:eastAsia="Calibri"/>
          <w:lang w:eastAsia="en-US"/>
        </w:rPr>
        <w:t>Ермоловского</w:t>
      </w:r>
      <w:proofErr w:type="spellEnd"/>
      <w:r>
        <w:rPr>
          <w:rFonts w:eastAsia="Calibri"/>
          <w:lang w:eastAsia="en-US"/>
        </w:rPr>
        <w:t xml:space="preserve"> сельсовета </w:t>
      </w:r>
      <w:r w:rsidR="00601836">
        <w:rPr>
          <w:rFonts w:eastAsia="Calibri"/>
          <w:lang w:eastAsia="en-US"/>
        </w:rPr>
        <w:t>Пензенского</w:t>
      </w:r>
      <w:r>
        <w:rPr>
          <w:rFonts w:eastAsia="Calibri"/>
          <w:lang w:eastAsia="en-US"/>
        </w:rPr>
        <w:t xml:space="preserve"> района Пензенской области предусмотрены следующие мероприятия:</w:t>
      </w:r>
    </w:p>
    <w:p w14:paraId="05943973" w14:textId="5B37E331" w:rsidR="00B65629" w:rsidRDefault="00971DC2" w:rsidP="00F97C61">
      <w:pPr>
        <w:widowControl w:val="0"/>
        <w:spacing w:after="0" w:line="240" w:lineRule="auto"/>
        <w:ind w:firstLine="709"/>
        <w:jc w:val="both"/>
        <w:rPr>
          <w:rFonts w:eastAsia="Calibri"/>
          <w:lang w:eastAsia="en-US"/>
        </w:rPr>
      </w:pPr>
      <w:r w:rsidRPr="00BC4A3D">
        <w:rPr>
          <w:rFonts w:eastAsia="Calibri"/>
          <w:lang w:eastAsia="en-US"/>
        </w:rPr>
        <w:t xml:space="preserve">- </w:t>
      </w:r>
      <w:bookmarkEnd w:id="223"/>
      <w:r w:rsidR="00BC4A3D" w:rsidRPr="00BC4A3D">
        <w:rPr>
          <w:rFonts w:eastAsia="Calibri"/>
          <w:lang w:eastAsia="en-US"/>
        </w:rPr>
        <w:t xml:space="preserve">Автомобильная дорога Р-208 Тамбов - Пенза (Пензенская область, Белинский, Каменский районы, г. Пенза, Пензенский район, Тамбовская область, Гавриловский, </w:t>
      </w:r>
      <w:proofErr w:type="spellStart"/>
      <w:r w:rsidR="00BC4A3D" w:rsidRPr="00BC4A3D">
        <w:rPr>
          <w:rFonts w:eastAsia="Calibri"/>
          <w:lang w:eastAsia="en-US"/>
        </w:rPr>
        <w:t>Кирсановский</w:t>
      </w:r>
      <w:proofErr w:type="spellEnd"/>
      <w:r w:rsidR="00BC4A3D" w:rsidRPr="00BC4A3D">
        <w:rPr>
          <w:rFonts w:eastAsia="Calibri"/>
          <w:lang w:eastAsia="en-US"/>
        </w:rPr>
        <w:t xml:space="preserve"> районы, г. Рассказово, </w:t>
      </w:r>
      <w:proofErr w:type="spellStart"/>
      <w:r w:rsidR="00BC4A3D" w:rsidRPr="00BC4A3D">
        <w:rPr>
          <w:rFonts w:eastAsia="Calibri"/>
          <w:lang w:eastAsia="en-US"/>
        </w:rPr>
        <w:t>Рассказовский</w:t>
      </w:r>
      <w:proofErr w:type="spellEnd"/>
      <w:r w:rsidR="00BC4A3D" w:rsidRPr="00BC4A3D">
        <w:rPr>
          <w:rFonts w:eastAsia="Calibri"/>
          <w:lang w:eastAsia="en-US"/>
        </w:rPr>
        <w:t xml:space="preserve"> район, г. Тамбов, Тамбовский район), реконструкция на участке км 4+450 - км 278+000 протяженностью 275,3 км, категория IБ</w:t>
      </w:r>
      <w:r w:rsidR="00B65629" w:rsidRPr="00BC4A3D">
        <w:rPr>
          <w:rFonts w:eastAsia="Calibri"/>
          <w:lang w:eastAsia="en-US"/>
        </w:rPr>
        <w:t xml:space="preserve"> (таблица </w:t>
      </w:r>
      <w:r w:rsidR="004A42CA" w:rsidRPr="00BC4A3D">
        <w:rPr>
          <w:rFonts w:eastAsia="Calibri"/>
          <w:lang w:eastAsia="en-US"/>
        </w:rPr>
        <w:t>5</w:t>
      </w:r>
      <w:r w:rsidR="00B65629" w:rsidRPr="00BC4A3D">
        <w:rPr>
          <w:rFonts w:eastAsia="Calibri"/>
          <w:lang w:eastAsia="en-US"/>
        </w:rPr>
        <w:t>.1</w:t>
      </w:r>
      <w:r w:rsidR="002E3DA1" w:rsidRPr="00BC4A3D">
        <w:rPr>
          <w:rFonts w:eastAsia="Calibri"/>
          <w:lang w:eastAsia="en-US"/>
        </w:rPr>
        <w:t>-1</w:t>
      </w:r>
      <w:r w:rsidR="00B65629" w:rsidRPr="00BC4A3D">
        <w:rPr>
          <w:rFonts w:eastAsia="Calibri"/>
          <w:lang w:eastAsia="en-US"/>
        </w:rPr>
        <w:t>).</w:t>
      </w:r>
    </w:p>
    <w:p w14:paraId="32FF41CC" w14:textId="77777777" w:rsidR="00BE680B" w:rsidRDefault="00BE680B" w:rsidP="00BE680B">
      <w:pPr>
        <w:widowControl w:val="0"/>
        <w:spacing w:after="0" w:line="240" w:lineRule="auto"/>
        <w:ind w:firstLine="709"/>
        <w:jc w:val="both"/>
        <w:rPr>
          <w:rFonts w:eastAsia="Calibri"/>
          <w:lang w:eastAsia="en-US"/>
        </w:rPr>
      </w:pPr>
      <w:r w:rsidRPr="009C2604">
        <w:rPr>
          <w:rFonts w:eastAsia="Calibri"/>
          <w:lang w:eastAsia="en-US"/>
        </w:rPr>
        <w:t>В соответствии со Схемой территориального планирования Российской Федерации</w:t>
      </w:r>
      <w:r>
        <w:rPr>
          <w:rFonts w:eastAsia="Calibri"/>
          <w:lang w:eastAsia="en-US"/>
        </w:rPr>
        <w:t xml:space="preserve"> </w:t>
      </w:r>
      <w:r w:rsidRPr="009C2604">
        <w:rPr>
          <w:rFonts w:eastAsia="Calibri"/>
          <w:lang w:eastAsia="en-US"/>
        </w:rPr>
        <w:t xml:space="preserve">в области энергетики, </w:t>
      </w:r>
      <w:r w:rsidRPr="00DF0062">
        <w:rPr>
          <w:rFonts w:eastAsia="Calibri"/>
          <w:lang w:eastAsia="en-US"/>
        </w:rPr>
        <w:t xml:space="preserve">утвержденной распоряжением Правительства РФ от 01.08.2016 N 1634-р (с последующими изменениями) на территории </w:t>
      </w:r>
      <w:proofErr w:type="spellStart"/>
      <w:r>
        <w:rPr>
          <w:rFonts w:eastAsia="Calibri"/>
          <w:lang w:eastAsia="en-US"/>
        </w:rPr>
        <w:t>Ермоловского</w:t>
      </w:r>
      <w:proofErr w:type="spellEnd"/>
      <w:r w:rsidRPr="00DF0062">
        <w:rPr>
          <w:rFonts w:eastAsia="Calibri"/>
          <w:lang w:eastAsia="en-US"/>
        </w:rPr>
        <w:t xml:space="preserve"> сельсовета </w:t>
      </w:r>
      <w:r>
        <w:rPr>
          <w:rFonts w:eastAsia="Calibri"/>
          <w:lang w:eastAsia="en-US"/>
        </w:rPr>
        <w:t>Пензенского</w:t>
      </w:r>
      <w:r w:rsidRPr="00DF0062">
        <w:rPr>
          <w:rFonts w:eastAsia="Calibri"/>
          <w:lang w:eastAsia="en-US"/>
        </w:rPr>
        <w:t xml:space="preserve"> района Пензенской области предусмотрены следующие мероприятия:</w:t>
      </w:r>
    </w:p>
    <w:p w14:paraId="058C04E8" w14:textId="2BFB313E" w:rsidR="00BE680B" w:rsidRDefault="00BE680B" w:rsidP="00BE680B">
      <w:pPr>
        <w:autoSpaceDE w:val="0"/>
        <w:autoSpaceDN w:val="0"/>
        <w:adjustRightInd w:val="0"/>
        <w:spacing w:after="0" w:line="240" w:lineRule="auto"/>
        <w:ind w:firstLine="709"/>
        <w:jc w:val="both"/>
        <w:rPr>
          <w:szCs w:val="24"/>
        </w:rPr>
      </w:pPr>
      <w:r w:rsidRPr="005D0B25">
        <w:rPr>
          <w:rFonts w:eastAsia="Calibri"/>
          <w:lang w:eastAsia="en-US"/>
        </w:rPr>
        <w:t xml:space="preserve">- </w:t>
      </w:r>
      <w:r>
        <w:rPr>
          <w:szCs w:val="24"/>
        </w:rPr>
        <w:t xml:space="preserve">планируемая для размещения ветровая </w:t>
      </w:r>
      <w:r w:rsidR="00433DFD">
        <w:rPr>
          <w:szCs w:val="24"/>
        </w:rPr>
        <w:t xml:space="preserve">и солнечная </w:t>
      </w:r>
      <w:r>
        <w:rPr>
          <w:szCs w:val="24"/>
        </w:rPr>
        <w:t xml:space="preserve">электростанция мощностью </w:t>
      </w:r>
      <w:r w:rsidR="00433DFD">
        <w:rPr>
          <w:szCs w:val="24"/>
        </w:rPr>
        <w:t>25</w:t>
      </w:r>
      <w:r>
        <w:rPr>
          <w:szCs w:val="24"/>
        </w:rPr>
        <w:t xml:space="preserve"> МВт и выше - </w:t>
      </w:r>
      <w:r w:rsidRPr="005D0B25">
        <w:rPr>
          <w:szCs w:val="24"/>
        </w:rPr>
        <w:t>ВЭС-26</w:t>
      </w:r>
      <w:r>
        <w:rPr>
          <w:szCs w:val="24"/>
        </w:rPr>
        <w:t xml:space="preserve"> </w:t>
      </w:r>
      <w:r w:rsidRPr="005D0B25">
        <w:rPr>
          <w:szCs w:val="24"/>
        </w:rPr>
        <w:t>Александровская ВЭС</w:t>
      </w:r>
      <w:r>
        <w:rPr>
          <w:szCs w:val="24"/>
        </w:rPr>
        <w:t>, у</w:t>
      </w:r>
      <w:r w:rsidRPr="005D0B25">
        <w:rPr>
          <w:szCs w:val="24"/>
        </w:rPr>
        <w:t>становленная мощность</w:t>
      </w:r>
      <w:r>
        <w:rPr>
          <w:szCs w:val="24"/>
        </w:rPr>
        <w:t xml:space="preserve"> 280 </w:t>
      </w:r>
      <w:r w:rsidRPr="005D0B25">
        <w:rPr>
          <w:szCs w:val="24"/>
        </w:rPr>
        <w:t>МВт</w:t>
      </w:r>
      <w:r w:rsidR="00D75AC0">
        <w:rPr>
          <w:szCs w:val="24"/>
        </w:rPr>
        <w:t xml:space="preserve">. </w:t>
      </w:r>
      <w:r w:rsidR="00D75AC0">
        <w:t>Срок реализации 2028.</w:t>
      </w:r>
      <w:r w:rsidR="00D75AC0">
        <w:rPr>
          <w:szCs w:val="24"/>
        </w:rPr>
        <w:t xml:space="preserve"> </w:t>
      </w:r>
    </w:p>
    <w:p w14:paraId="37C6B5D8" w14:textId="5CC2534C" w:rsidR="00F97C61" w:rsidRDefault="00F97C61" w:rsidP="00F97C61">
      <w:pPr>
        <w:widowControl w:val="0"/>
        <w:spacing w:after="0" w:line="240" w:lineRule="auto"/>
        <w:ind w:firstLine="709"/>
        <w:jc w:val="both"/>
        <w:rPr>
          <w:rFonts w:eastAsia="Calibri"/>
          <w:lang w:eastAsia="en-US"/>
        </w:rPr>
      </w:pPr>
      <w:r w:rsidRPr="000F7F87">
        <w:rPr>
          <w:rFonts w:eastAsia="Calibri"/>
          <w:lang w:eastAsia="en-US"/>
        </w:rPr>
        <w:t>В соответствии с</w:t>
      </w:r>
      <w:r>
        <w:rPr>
          <w:rFonts w:eastAsia="Calibri"/>
          <w:lang w:eastAsia="en-US"/>
        </w:rPr>
        <w:t>о</w:t>
      </w:r>
      <w:r w:rsidRPr="000F7F87">
        <w:rPr>
          <w:rFonts w:eastAsia="Calibri"/>
          <w:lang w:eastAsia="en-US"/>
        </w:rPr>
        <w:t xml:space="preserve"> </w:t>
      </w:r>
      <w:r>
        <w:rPr>
          <w:rFonts w:eastAsia="Calibri"/>
          <w:lang w:eastAsia="en-US"/>
        </w:rPr>
        <w:t xml:space="preserve">Схемой территориального планирования Пензенской области, утвержденной постановлением Правительства Пензенской области от 07.06.2012 № 431-пП (с последующими изменениями) на территории </w:t>
      </w:r>
      <w:proofErr w:type="spellStart"/>
      <w:r w:rsidR="00601836">
        <w:rPr>
          <w:rFonts w:eastAsia="Calibri"/>
          <w:lang w:eastAsia="en-US"/>
        </w:rPr>
        <w:t>Ермоловского</w:t>
      </w:r>
      <w:proofErr w:type="spellEnd"/>
      <w:r>
        <w:rPr>
          <w:rFonts w:eastAsia="Calibri"/>
          <w:lang w:eastAsia="en-US"/>
        </w:rPr>
        <w:t xml:space="preserve"> сельсовета </w:t>
      </w:r>
      <w:r w:rsidR="00601836">
        <w:rPr>
          <w:rFonts w:eastAsia="Calibri"/>
          <w:lang w:eastAsia="en-US"/>
        </w:rPr>
        <w:t>Пензенского</w:t>
      </w:r>
      <w:r>
        <w:rPr>
          <w:rFonts w:eastAsia="Calibri"/>
          <w:lang w:eastAsia="en-US"/>
        </w:rPr>
        <w:t xml:space="preserve"> района Пензенской области предусмотрены следующие мероприятия:</w:t>
      </w:r>
    </w:p>
    <w:p w14:paraId="06B4991A" w14:textId="79DC0FE9" w:rsidR="009712ED" w:rsidRDefault="009712ED" w:rsidP="009712ED">
      <w:pPr>
        <w:widowControl w:val="0"/>
        <w:spacing w:after="0" w:line="240" w:lineRule="auto"/>
        <w:ind w:firstLine="709"/>
        <w:jc w:val="both"/>
        <w:rPr>
          <w:rFonts w:eastAsia="Calibri"/>
          <w:lang w:eastAsia="en-US"/>
        </w:rPr>
      </w:pPr>
      <w:r>
        <w:rPr>
          <w:rFonts w:eastAsia="Calibri"/>
          <w:lang w:eastAsia="en-US"/>
        </w:rPr>
        <w:lastRenderedPageBreak/>
        <w:t xml:space="preserve">- </w:t>
      </w:r>
      <w:r w:rsidR="00AA321C">
        <w:t>р</w:t>
      </w:r>
      <w:r w:rsidRPr="00103B1C">
        <w:t xml:space="preserve">еконструкция автомобильной дороги «г. Тамбов - г. Пенза» - </w:t>
      </w:r>
      <w:proofErr w:type="spellStart"/>
      <w:r w:rsidRPr="00103B1C">
        <w:t>р.п</w:t>
      </w:r>
      <w:proofErr w:type="spellEnd"/>
      <w:r w:rsidRPr="00103B1C">
        <w:t>. Беково км 23 + 000 - км 36 + 000 Каменского района Пензенской области</w:t>
      </w:r>
      <w:r>
        <w:t xml:space="preserve"> (категория </w:t>
      </w:r>
      <w:r>
        <w:rPr>
          <w:lang w:val="en-US"/>
        </w:rPr>
        <w:t>IV</w:t>
      </w:r>
      <w:r>
        <w:t xml:space="preserve">), протяженностью 13 км. Срок реализации 2024-2027. </w:t>
      </w:r>
    </w:p>
    <w:p w14:paraId="098205B2" w14:textId="779C3DB1" w:rsidR="002E3DA1" w:rsidRPr="002E3DA1" w:rsidRDefault="00F97C61" w:rsidP="002E3DA1">
      <w:pPr>
        <w:widowControl w:val="0"/>
        <w:spacing w:after="0" w:line="240" w:lineRule="auto"/>
        <w:ind w:firstLine="709"/>
        <w:jc w:val="both"/>
      </w:pPr>
      <w:r w:rsidRPr="002E3DA1">
        <w:rPr>
          <w:rFonts w:eastAsia="Calibri"/>
          <w:lang w:eastAsia="en-US"/>
        </w:rPr>
        <w:t xml:space="preserve">- </w:t>
      </w:r>
      <w:r w:rsidR="002E3DA1" w:rsidRPr="002E3DA1">
        <w:rPr>
          <w:rFonts w:eastAsia="Calibri"/>
          <w:lang w:eastAsia="en-US"/>
        </w:rPr>
        <w:t>планируемый объект регионального значения</w:t>
      </w:r>
      <w:r w:rsidR="002E3DA1">
        <w:rPr>
          <w:rFonts w:eastAsia="Calibri"/>
          <w:lang w:eastAsia="en-US"/>
        </w:rPr>
        <w:t xml:space="preserve"> - п</w:t>
      </w:r>
      <w:r w:rsidR="002E3DA1" w:rsidRPr="00661FE0">
        <w:t>редприятие по разведению свиней</w:t>
      </w:r>
      <w:r w:rsidR="002E3DA1">
        <w:t>. Свиноводческий комплекс (11 откормочных площадок)/ООО «Черкизово-Свиноводство» (р</w:t>
      </w:r>
      <w:r w:rsidR="002E3DA1" w:rsidRPr="00661FE0">
        <w:t>азведение свиней</w:t>
      </w:r>
      <w:r w:rsidR="002E3DA1">
        <w:t xml:space="preserve">). Мощность, количество голов - </w:t>
      </w:r>
      <w:r w:rsidR="002E3DA1">
        <w:tab/>
        <w:t>440 000</w:t>
      </w:r>
      <w:r w:rsidR="002E3DA1" w:rsidRPr="002E3DA1">
        <w:t xml:space="preserve"> </w:t>
      </w:r>
      <w:r w:rsidR="002E3DA1">
        <w:t xml:space="preserve">шт. Планируемый объем инвестиций - </w:t>
      </w:r>
      <w:r w:rsidR="002E3DA1">
        <w:tab/>
        <w:t>6 000</w:t>
      </w:r>
      <w:r w:rsidR="002E3DA1" w:rsidRPr="002E3DA1">
        <w:t xml:space="preserve"> </w:t>
      </w:r>
      <w:r w:rsidR="002E3DA1">
        <w:t>млн. руб. Планируемое количество рабочих мест - 143</w:t>
      </w:r>
      <w:r w:rsidR="002E3DA1" w:rsidRPr="002E3DA1">
        <w:t xml:space="preserve"> </w:t>
      </w:r>
      <w:r w:rsidR="002E3DA1">
        <w:t>чел.</w:t>
      </w:r>
      <w:r w:rsidR="002E3DA1">
        <w:tab/>
      </w:r>
      <w:r w:rsidR="002E3DA1" w:rsidRPr="00FC6792">
        <w:t>Местоположение объекта</w:t>
      </w:r>
      <w:r w:rsidR="002E3DA1">
        <w:t xml:space="preserve"> - Пензенская область, Пензенский район, </w:t>
      </w:r>
      <w:proofErr w:type="spellStart"/>
      <w:r w:rsidR="002E3DA1">
        <w:t>Ермоловский</w:t>
      </w:r>
      <w:proofErr w:type="spellEnd"/>
      <w:r w:rsidR="002E3DA1">
        <w:t xml:space="preserve"> сельсовет (№ 8-10, </w:t>
      </w:r>
      <w:proofErr w:type="spellStart"/>
      <w:r w:rsidR="002E3DA1">
        <w:t>Кондольский</w:t>
      </w:r>
      <w:proofErr w:type="spellEnd"/>
      <w:r w:rsidR="002E3DA1">
        <w:t xml:space="preserve"> сельсовет № 11). </w:t>
      </w:r>
      <w:r w:rsidR="002E3DA1" w:rsidRPr="00FC6792">
        <w:t>Срок реализации</w:t>
      </w:r>
      <w:r w:rsidR="002E3DA1">
        <w:t xml:space="preserve"> - </w:t>
      </w:r>
      <w:r w:rsidR="002E3DA1" w:rsidRPr="008C369D">
        <w:rPr>
          <w:highlight w:val="white"/>
        </w:rPr>
        <w:t>2017-2025</w:t>
      </w:r>
      <w:r w:rsidR="002E3DA1">
        <w:t xml:space="preserve"> </w:t>
      </w:r>
      <w:r w:rsidR="00883FCB">
        <w:t>гг.</w:t>
      </w:r>
      <w:r w:rsidR="00BC4A3D">
        <w:t xml:space="preserve"> </w:t>
      </w:r>
      <w:r w:rsidR="00BC4A3D" w:rsidRPr="00BC4A3D">
        <w:rPr>
          <w:rFonts w:eastAsia="Calibri"/>
          <w:lang w:eastAsia="en-US"/>
        </w:rPr>
        <w:t>(таблица 5.1</w:t>
      </w:r>
      <w:r w:rsidR="0034754B">
        <w:rPr>
          <w:rFonts w:eastAsia="Calibri"/>
          <w:lang w:eastAsia="en-US"/>
        </w:rPr>
        <w:t>.</w:t>
      </w:r>
      <w:r w:rsidR="00BC4A3D" w:rsidRPr="00BC4A3D">
        <w:rPr>
          <w:rFonts w:eastAsia="Calibri"/>
          <w:lang w:eastAsia="en-US"/>
        </w:rPr>
        <w:t>1)</w:t>
      </w:r>
      <w:r w:rsidR="002E3DA1">
        <w:t>.</w:t>
      </w:r>
    </w:p>
    <w:p w14:paraId="7D701263" w14:textId="30C9E1A2" w:rsidR="00971DC2" w:rsidRDefault="00971DC2" w:rsidP="002E290E">
      <w:pPr>
        <w:spacing w:after="0" w:line="240" w:lineRule="auto"/>
        <w:ind w:firstLine="709"/>
        <w:jc w:val="both"/>
        <w:rPr>
          <w:color w:val="FF0000"/>
          <w:lang w:eastAsia="zh-CN"/>
        </w:rPr>
      </w:pPr>
    </w:p>
    <w:p w14:paraId="4395C917" w14:textId="77777777" w:rsidR="00AE5A7D" w:rsidRDefault="00AE5A7D" w:rsidP="002E290E">
      <w:pPr>
        <w:spacing w:after="0" w:line="240" w:lineRule="auto"/>
        <w:ind w:firstLine="709"/>
        <w:jc w:val="both"/>
        <w:rPr>
          <w:color w:val="FF0000"/>
          <w:lang w:eastAsia="zh-CN"/>
        </w:rPr>
      </w:pPr>
    </w:p>
    <w:p w14:paraId="67327B51" w14:textId="071D92C1" w:rsidR="006F4832" w:rsidRDefault="006F4832" w:rsidP="00C51586">
      <w:pPr>
        <w:spacing w:after="0" w:line="240" w:lineRule="auto"/>
        <w:ind w:firstLine="709"/>
        <w:jc w:val="both"/>
        <w:rPr>
          <w:lang w:eastAsia="zh-CN"/>
        </w:rPr>
        <w:sectPr w:rsidR="006F4832" w:rsidSect="00494673">
          <w:headerReference w:type="even" r:id="rId53"/>
          <w:footerReference w:type="even" r:id="rId54"/>
          <w:pgSz w:w="11906" w:h="16838"/>
          <w:pgMar w:top="566" w:right="567" w:bottom="1134" w:left="1560" w:header="708" w:footer="708" w:gutter="0"/>
          <w:cols w:space="708"/>
          <w:docGrid w:linePitch="360"/>
        </w:sectPr>
      </w:pPr>
    </w:p>
    <w:p w14:paraId="5C4C1AE5" w14:textId="0AAA02FB" w:rsidR="00DB2AC5" w:rsidRDefault="00F465E2" w:rsidP="00F97C61">
      <w:pPr>
        <w:widowControl w:val="0"/>
        <w:spacing w:after="0" w:line="240" w:lineRule="auto"/>
        <w:ind w:firstLine="709"/>
        <w:jc w:val="right"/>
        <w:rPr>
          <w:szCs w:val="20"/>
        </w:rPr>
      </w:pPr>
      <w:r>
        <w:lastRenderedPageBreak/>
        <w:t>Т</w:t>
      </w:r>
      <w:r w:rsidRPr="00335FA1">
        <w:t xml:space="preserve">аблица </w:t>
      </w:r>
      <w:r w:rsidR="004A42CA">
        <w:t>5</w:t>
      </w:r>
      <w:r>
        <w:t>.</w:t>
      </w:r>
      <w:r w:rsidRPr="00F465E2">
        <w:t>1</w:t>
      </w:r>
      <w:r w:rsidR="00536567">
        <w:t>.</w:t>
      </w:r>
      <w:r w:rsidR="002E3DA1">
        <w:t>1</w:t>
      </w:r>
    </w:p>
    <w:tbl>
      <w:tblPr>
        <w:tblW w:w="51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1133"/>
        <w:gridCol w:w="2269"/>
        <w:gridCol w:w="1984"/>
        <w:gridCol w:w="1699"/>
        <w:gridCol w:w="1561"/>
        <w:gridCol w:w="1185"/>
        <w:gridCol w:w="1530"/>
        <w:gridCol w:w="1947"/>
        <w:gridCol w:w="1812"/>
      </w:tblGrid>
      <w:tr w:rsidR="00733C91" w:rsidRPr="00F97C61" w14:paraId="7DEE81F6" w14:textId="77777777" w:rsidTr="00733C91">
        <w:trPr>
          <w:trHeight w:val="885"/>
          <w:jc w:val="center"/>
        </w:trPr>
        <w:tc>
          <w:tcPr>
            <w:tcW w:w="176" w:type="pct"/>
            <w:vMerge w:val="restart"/>
            <w:vAlign w:val="center"/>
          </w:tcPr>
          <w:p w14:paraId="55A4065A" w14:textId="77777777" w:rsidR="00733C91" w:rsidRPr="00F97C61" w:rsidRDefault="00733C91" w:rsidP="00F97C61">
            <w:pPr>
              <w:widowControl w:val="0"/>
              <w:suppressAutoHyphens/>
              <w:spacing w:after="0" w:line="240" w:lineRule="auto"/>
              <w:jc w:val="center"/>
              <w:rPr>
                <w:sz w:val="22"/>
              </w:rPr>
            </w:pPr>
            <w:r w:rsidRPr="00F97C61">
              <w:rPr>
                <w:sz w:val="22"/>
              </w:rPr>
              <w:t>№</w:t>
            </w:r>
          </w:p>
          <w:p w14:paraId="1094861C" w14:textId="77777777" w:rsidR="00733C91" w:rsidRPr="00F97C61" w:rsidRDefault="00733C91" w:rsidP="00F97C61">
            <w:pPr>
              <w:widowControl w:val="0"/>
              <w:suppressAutoHyphens/>
              <w:spacing w:after="0" w:line="240" w:lineRule="auto"/>
              <w:jc w:val="center"/>
              <w:rPr>
                <w:sz w:val="22"/>
              </w:rPr>
            </w:pPr>
            <w:r w:rsidRPr="00F97C61">
              <w:rPr>
                <w:sz w:val="22"/>
              </w:rPr>
              <w:t>п/п</w:t>
            </w:r>
          </w:p>
        </w:tc>
        <w:tc>
          <w:tcPr>
            <w:tcW w:w="361" w:type="pct"/>
            <w:vMerge w:val="restart"/>
            <w:vAlign w:val="center"/>
          </w:tcPr>
          <w:p w14:paraId="2CE9AABA" w14:textId="16A46EE9" w:rsidR="00733C91" w:rsidRPr="00F97C61" w:rsidRDefault="00733C91" w:rsidP="00F97C61">
            <w:pPr>
              <w:widowControl w:val="0"/>
              <w:suppressAutoHyphens/>
              <w:spacing w:after="0" w:line="240" w:lineRule="auto"/>
              <w:jc w:val="center"/>
              <w:rPr>
                <w:sz w:val="22"/>
              </w:rPr>
            </w:pPr>
            <w:r w:rsidRPr="00F97C61">
              <w:rPr>
                <w:sz w:val="22"/>
              </w:rPr>
              <w:t>Вид объекта</w:t>
            </w:r>
          </w:p>
        </w:tc>
        <w:tc>
          <w:tcPr>
            <w:tcW w:w="724" w:type="pct"/>
            <w:vMerge w:val="restart"/>
            <w:vAlign w:val="center"/>
          </w:tcPr>
          <w:p w14:paraId="1B477126" w14:textId="77777777" w:rsidR="00733C91" w:rsidRPr="00F97C61" w:rsidRDefault="00733C91" w:rsidP="00F97C61">
            <w:pPr>
              <w:widowControl w:val="0"/>
              <w:suppressAutoHyphens/>
              <w:spacing w:after="0" w:line="240" w:lineRule="auto"/>
              <w:jc w:val="center"/>
              <w:rPr>
                <w:sz w:val="22"/>
              </w:rPr>
            </w:pPr>
            <w:r w:rsidRPr="00F97C61">
              <w:rPr>
                <w:sz w:val="22"/>
              </w:rPr>
              <w:t>Наименование объекта</w:t>
            </w:r>
          </w:p>
        </w:tc>
        <w:tc>
          <w:tcPr>
            <w:tcW w:w="633" w:type="pct"/>
            <w:vMerge w:val="restart"/>
            <w:vAlign w:val="center"/>
          </w:tcPr>
          <w:p w14:paraId="1ECC6E89" w14:textId="77777777" w:rsidR="00733C91" w:rsidRPr="00F97C61" w:rsidRDefault="00733C91" w:rsidP="00F97C61">
            <w:pPr>
              <w:widowControl w:val="0"/>
              <w:suppressAutoHyphens/>
              <w:spacing w:after="0" w:line="240" w:lineRule="auto"/>
              <w:jc w:val="center"/>
              <w:rPr>
                <w:sz w:val="22"/>
              </w:rPr>
            </w:pPr>
            <w:r w:rsidRPr="00F97C61">
              <w:rPr>
                <w:sz w:val="22"/>
              </w:rPr>
              <w:t>Местоположение объекта</w:t>
            </w:r>
          </w:p>
        </w:tc>
        <w:tc>
          <w:tcPr>
            <w:tcW w:w="542" w:type="pct"/>
            <w:vMerge w:val="restart"/>
            <w:vAlign w:val="center"/>
          </w:tcPr>
          <w:p w14:paraId="23B94C4C" w14:textId="77777777" w:rsidR="00733C91" w:rsidRPr="00F97C61" w:rsidRDefault="00733C91" w:rsidP="00F97C61">
            <w:pPr>
              <w:widowControl w:val="0"/>
              <w:suppressAutoHyphens/>
              <w:spacing w:after="0" w:line="240" w:lineRule="auto"/>
              <w:jc w:val="center"/>
              <w:rPr>
                <w:sz w:val="22"/>
              </w:rPr>
            </w:pPr>
            <w:r w:rsidRPr="00F97C61">
              <w:rPr>
                <w:sz w:val="22"/>
              </w:rPr>
              <w:t>Значение объекта/</w:t>
            </w:r>
          </w:p>
          <w:p w14:paraId="16B0C0E0" w14:textId="77777777" w:rsidR="00733C91" w:rsidRPr="00F97C61" w:rsidRDefault="00733C91" w:rsidP="00F97C61">
            <w:pPr>
              <w:widowControl w:val="0"/>
              <w:suppressAutoHyphens/>
              <w:spacing w:after="0" w:line="240" w:lineRule="auto"/>
              <w:jc w:val="center"/>
              <w:rPr>
                <w:sz w:val="22"/>
              </w:rPr>
            </w:pPr>
            <w:r w:rsidRPr="00F97C61">
              <w:rPr>
                <w:sz w:val="22"/>
              </w:rPr>
              <w:t>статус объекта/</w:t>
            </w:r>
          </w:p>
          <w:p w14:paraId="15E40CDF" w14:textId="77777777" w:rsidR="00733C91" w:rsidRPr="00F97C61" w:rsidRDefault="00733C91" w:rsidP="00F97C61">
            <w:pPr>
              <w:widowControl w:val="0"/>
              <w:suppressAutoHyphens/>
              <w:spacing w:after="0" w:line="240" w:lineRule="auto"/>
              <w:jc w:val="center"/>
              <w:rPr>
                <w:sz w:val="22"/>
              </w:rPr>
            </w:pPr>
            <w:r w:rsidRPr="00F97C61">
              <w:rPr>
                <w:sz w:val="22"/>
              </w:rPr>
              <w:t>срок реализации</w:t>
            </w:r>
          </w:p>
        </w:tc>
        <w:tc>
          <w:tcPr>
            <w:tcW w:w="876" w:type="pct"/>
            <w:gridSpan w:val="2"/>
            <w:vAlign w:val="center"/>
          </w:tcPr>
          <w:p w14:paraId="68CE8307" w14:textId="2DCE6DCC" w:rsidR="00733C91" w:rsidRPr="00F97C61" w:rsidRDefault="00733C91" w:rsidP="00F97C61">
            <w:pPr>
              <w:widowControl w:val="0"/>
              <w:suppressAutoHyphens/>
              <w:spacing w:after="0" w:line="240" w:lineRule="auto"/>
              <w:jc w:val="center"/>
              <w:rPr>
                <w:sz w:val="22"/>
              </w:rPr>
            </w:pPr>
            <w:r w:rsidRPr="0056318F">
              <w:t>Характеристика объекта</w:t>
            </w:r>
          </w:p>
        </w:tc>
        <w:tc>
          <w:tcPr>
            <w:tcW w:w="488" w:type="pct"/>
            <w:vMerge w:val="restart"/>
            <w:vAlign w:val="center"/>
          </w:tcPr>
          <w:p w14:paraId="55859056" w14:textId="77777777" w:rsidR="00733C91" w:rsidRPr="00F97C61" w:rsidRDefault="00733C91" w:rsidP="00F97C61">
            <w:pPr>
              <w:widowControl w:val="0"/>
              <w:suppressAutoHyphens/>
              <w:spacing w:after="0" w:line="240" w:lineRule="auto"/>
              <w:jc w:val="center"/>
              <w:rPr>
                <w:sz w:val="22"/>
              </w:rPr>
            </w:pPr>
            <w:r w:rsidRPr="00F97C61">
              <w:rPr>
                <w:sz w:val="22"/>
              </w:rPr>
              <w:t>Оценка влияния на комплексное развитие территории</w:t>
            </w:r>
          </w:p>
        </w:tc>
        <w:tc>
          <w:tcPr>
            <w:tcW w:w="621" w:type="pct"/>
            <w:vMerge w:val="restart"/>
            <w:vAlign w:val="center"/>
          </w:tcPr>
          <w:p w14:paraId="7FFF298D" w14:textId="77777777" w:rsidR="00733C91" w:rsidRPr="00F97C61" w:rsidRDefault="00733C91" w:rsidP="00F97C61">
            <w:pPr>
              <w:widowControl w:val="0"/>
              <w:suppressAutoHyphens/>
              <w:spacing w:after="0" w:line="240" w:lineRule="auto"/>
              <w:jc w:val="center"/>
              <w:rPr>
                <w:sz w:val="22"/>
              </w:rPr>
            </w:pPr>
            <w:r w:rsidRPr="00F97C61">
              <w:rPr>
                <w:sz w:val="22"/>
              </w:rPr>
              <w:t>Обоснование</w:t>
            </w:r>
          </w:p>
        </w:tc>
        <w:tc>
          <w:tcPr>
            <w:tcW w:w="578" w:type="pct"/>
            <w:vMerge w:val="restart"/>
            <w:vAlign w:val="center"/>
          </w:tcPr>
          <w:p w14:paraId="7AE9FF27" w14:textId="258BD24D" w:rsidR="00733C91" w:rsidRPr="00F97C61" w:rsidRDefault="00733C91" w:rsidP="00F97C61">
            <w:pPr>
              <w:widowControl w:val="0"/>
              <w:spacing w:after="0" w:line="240" w:lineRule="auto"/>
              <w:jc w:val="center"/>
              <w:rPr>
                <w:sz w:val="22"/>
              </w:rPr>
            </w:pPr>
            <w:r w:rsidRPr="00F97C61">
              <w:rPr>
                <w:sz w:val="22"/>
              </w:rPr>
              <w:t>Вид планируемой зоны с особыми условиями/ количественный показатель</w:t>
            </w:r>
          </w:p>
        </w:tc>
      </w:tr>
      <w:tr w:rsidR="00733C91" w:rsidRPr="00F97C61" w14:paraId="4309057A" w14:textId="77777777" w:rsidTr="00E0317B">
        <w:trPr>
          <w:trHeight w:val="885"/>
          <w:jc w:val="center"/>
        </w:trPr>
        <w:tc>
          <w:tcPr>
            <w:tcW w:w="176" w:type="pct"/>
            <w:vMerge/>
            <w:vAlign w:val="center"/>
          </w:tcPr>
          <w:p w14:paraId="406587B4" w14:textId="77777777" w:rsidR="00733C91" w:rsidRPr="00F97C61" w:rsidRDefault="00733C91" w:rsidP="00F97C61">
            <w:pPr>
              <w:widowControl w:val="0"/>
              <w:suppressAutoHyphens/>
              <w:spacing w:after="0" w:line="240" w:lineRule="auto"/>
              <w:jc w:val="center"/>
              <w:rPr>
                <w:sz w:val="22"/>
              </w:rPr>
            </w:pPr>
          </w:p>
        </w:tc>
        <w:tc>
          <w:tcPr>
            <w:tcW w:w="361" w:type="pct"/>
            <w:vMerge/>
            <w:vAlign w:val="center"/>
          </w:tcPr>
          <w:p w14:paraId="1213EDD1" w14:textId="77777777" w:rsidR="00733C91" w:rsidRPr="00F97C61" w:rsidRDefault="00733C91" w:rsidP="00F97C61">
            <w:pPr>
              <w:widowControl w:val="0"/>
              <w:suppressAutoHyphens/>
              <w:spacing w:after="0" w:line="240" w:lineRule="auto"/>
              <w:jc w:val="center"/>
              <w:rPr>
                <w:sz w:val="22"/>
              </w:rPr>
            </w:pPr>
          </w:p>
        </w:tc>
        <w:tc>
          <w:tcPr>
            <w:tcW w:w="724" w:type="pct"/>
            <w:vMerge/>
            <w:vAlign w:val="center"/>
          </w:tcPr>
          <w:p w14:paraId="21973435" w14:textId="77777777" w:rsidR="00733C91" w:rsidRPr="00F97C61" w:rsidRDefault="00733C91" w:rsidP="00F97C61">
            <w:pPr>
              <w:widowControl w:val="0"/>
              <w:suppressAutoHyphens/>
              <w:spacing w:after="0" w:line="240" w:lineRule="auto"/>
              <w:jc w:val="center"/>
              <w:rPr>
                <w:sz w:val="22"/>
              </w:rPr>
            </w:pPr>
          </w:p>
        </w:tc>
        <w:tc>
          <w:tcPr>
            <w:tcW w:w="633" w:type="pct"/>
            <w:vMerge/>
            <w:vAlign w:val="center"/>
          </w:tcPr>
          <w:p w14:paraId="40BAA175" w14:textId="77777777" w:rsidR="00733C91" w:rsidRPr="00F97C61" w:rsidRDefault="00733C91" w:rsidP="00F97C61">
            <w:pPr>
              <w:widowControl w:val="0"/>
              <w:suppressAutoHyphens/>
              <w:spacing w:after="0" w:line="240" w:lineRule="auto"/>
              <w:jc w:val="center"/>
              <w:rPr>
                <w:sz w:val="22"/>
              </w:rPr>
            </w:pPr>
          </w:p>
        </w:tc>
        <w:tc>
          <w:tcPr>
            <w:tcW w:w="542" w:type="pct"/>
            <w:vMerge/>
            <w:vAlign w:val="center"/>
          </w:tcPr>
          <w:p w14:paraId="52D0D4ED" w14:textId="77777777" w:rsidR="00733C91" w:rsidRPr="00F97C61" w:rsidRDefault="00733C91" w:rsidP="00F97C61">
            <w:pPr>
              <w:widowControl w:val="0"/>
              <w:suppressAutoHyphens/>
              <w:spacing w:after="0" w:line="240" w:lineRule="auto"/>
              <w:jc w:val="center"/>
              <w:rPr>
                <w:sz w:val="22"/>
              </w:rPr>
            </w:pPr>
          </w:p>
        </w:tc>
        <w:tc>
          <w:tcPr>
            <w:tcW w:w="498" w:type="pct"/>
            <w:vAlign w:val="center"/>
          </w:tcPr>
          <w:p w14:paraId="7C825C8F" w14:textId="50F176D5" w:rsidR="00733C91" w:rsidRPr="00F97C61" w:rsidRDefault="00733C91" w:rsidP="00F97C61">
            <w:pPr>
              <w:widowControl w:val="0"/>
              <w:suppressAutoHyphens/>
              <w:spacing w:after="0" w:line="240" w:lineRule="auto"/>
              <w:jc w:val="center"/>
              <w:rPr>
                <w:sz w:val="22"/>
              </w:rPr>
            </w:pPr>
            <w:r w:rsidRPr="0056318F">
              <w:t>Наименование характеристики</w:t>
            </w:r>
          </w:p>
        </w:tc>
        <w:tc>
          <w:tcPr>
            <w:tcW w:w="378" w:type="pct"/>
            <w:vAlign w:val="center"/>
          </w:tcPr>
          <w:p w14:paraId="3085769E" w14:textId="149B9691" w:rsidR="00733C91" w:rsidRPr="00F97C61" w:rsidRDefault="00733C91" w:rsidP="00F97C61">
            <w:pPr>
              <w:widowControl w:val="0"/>
              <w:suppressAutoHyphens/>
              <w:spacing w:after="0" w:line="240" w:lineRule="auto"/>
              <w:jc w:val="center"/>
              <w:rPr>
                <w:sz w:val="22"/>
              </w:rPr>
            </w:pPr>
            <w:r w:rsidRPr="0056318F">
              <w:t>Количественный показатель</w:t>
            </w:r>
          </w:p>
        </w:tc>
        <w:tc>
          <w:tcPr>
            <w:tcW w:w="488" w:type="pct"/>
            <w:vMerge/>
            <w:vAlign w:val="center"/>
          </w:tcPr>
          <w:p w14:paraId="0B24622B" w14:textId="77777777" w:rsidR="00733C91" w:rsidRPr="00F97C61" w:rsidRDefault="00733C91" w:rsidP="00F97C61">
            <w:pPr>
              <w:widowControl w:val="0"/>
              <w:suppressAutoHyphens/>
              <w:spacing w:after="0" w:line="240" w:lineRule="auto"/>
              <w:jc w:val="center"/>
              <w:rPr>
                <w:sz w:val="22"/>
              </w:rPr>
            </w:pPr>
          </w:p>
        </w:tc>
        <w:tc>
          <w:tcPr>
            <w:tcW w:w="621" w:type="pct"/>
            <w:vMerge/>
            <w:vAlign w:val="center"/>
          </w:tcPr>
          <w:p w14:paraId="0DD6CC23" w14:textId="77777777" w:rsidR="00733C91" w:rsidRPr="00F97C61" w:rsidRDefault="00733C91" w:rsidP="00F97C61">
            <w:pPr>
              <w:widowControl w:val="0"/>
              <w:suppressAutoHyphens/>
              <w:spacing w:after="0" w:line="240" w:lineRule="auto"/>
              <w:jc w:val="center"/>
              <w:rPr>
                <w:sz w:val="22"/>
              </w:rPr>
            </w:pPr>
          </w:p>
        </w:tc>
        <w:tc>
          <w:tcPr>
            <w:tcW w:w="578" w:type="pct"/>
            <w:vMerge/>
            <w:vAlign w:val="center"/>
          </w:tcPr>
          <w:p w14:paraId="04621D41" w14:textId="77777777" w:rsidR="00733C91" w:rsidRPr="00F97C61" w:rsidRDefault="00733C91" w:rsidP="00F97C61">
            <w:pPr>
              <w:widowControl w:val="0"/>
              <w:spacing w:after="0" w:line="240" w:lineRule="auto"/>
              <w:jc w:val="center"/>
              <w:rPr>
                <w:sz w:val="22"/>
              </w:rPr>
            </w:pPr>
          </w:p>
        </w:tc>
      </w:tr>
      <w:tr w:rsidR="00733C91" w:rsidRPr="00F97C61" w14:paraId="222C73E9" w14:textId="77777777" w:rsidTr="00E0317B">
        <w:trPr>
          <w:trHeight w:val="841"/>
          <w:jc w:val="center"/>
        </w:trPr>
        <w:tc>
          <w:tcPr>
            <w:tcW w:w="176" w:type="pct"/>
            <w:vAlign w:val="center"/>
          </w:tcPr>
          <w:p w14:paraId="41FCB1E1" w14:textId="77777777" w:rsidR="00733C91" w:rsidRPr="00F97C61" w:rsidRDefault="00733C91" w:rsidP="00733C91">
            <w:pPr>
              <w:widowControl w:val="0"/>
              <w:suppressAutoHyphens/>
              <w:spacing w:after="0" w:line="240" w:lineRule="auto"/>
              <w:jc w:val="center"/>
              <w:rPr>
                <w:sz w:val="22"/>
              </w:rPr>
            </w:pPr>
            <w:r w:rsidRPr="00F97C61">
              <w:rPr>
                <w:sz w:val="22"/>
              </w:rPr>
              <w:t>1</w:t>
            </w:r>
          </w:p>
        </w:tc>
        <w:tc>
          <w:tcPr>
            <w:tcW w:w="361" w:type="pct"/>
            <w:vAlign w:val="center"/>
          </w:tcPr>
          <w:p w14:paraId="1640D3CA" w14:textId="77777777" w:rsidR="00733C91" w:rsidRPr="00F97C61" w:rsidRDefault="00733C91" w:rsidP="00733C91">
            <w:pPr>
              <w:widowControl w:val="0"/>
              <w:suppressAutoHyphens/>
              <w:autoSpaceDE w:val="0"/>
              <w:autoSpaceDN w:val="0"/>
              <w:adjustRightInd w:val="0"/>
              <w:spacing w:after="0" w:line="240" w:lineRule="auto"/>
              <w:jc w:val="center"/>
              <w:rPr>
                <w:sz w:val="22"/>
              </w:rPr>
            </w:pPr>
            <w:r w:rsidRPr="00F97C61">
              <w:rPr>
                <w:sz w:val="22"/>
              </w:rPr>
              <w:t>Автомобильная дорога федерального</w:t>
            </w:r>
          </w:p>
          <w:p w14:paraId="5009B80F" w14:textId="77777777" w:rsidR="00733C91" w:rsidRPr="00F97C61" w:rsidRDefault="00733C91" w:rsidP="00733C91">
            <w:pPr>
              <w:widowControl w:val="0"/>
              <w:suppressAutoHyphens/>
              <w:spacing w:after="0" w:line="240" w:lineRule="auto"/>
              <w:jc w:val="center"/>
              <w:rPr>
                <w:rFonts w:eastAsia="Calibri"/>
                <w:sz w:val="22"/>
              </w:rPr>
            </w:pPr>
            <w:r w:rsidRPr="00F97C61">
              <w:rPr>
                <w:sz w:val="22"/>
              </w:rPr>
              <w:t>значения</w:t>
            </w:r>
          </w:p>
        </w:tc>
        <w:tc>
          <w:tcPr>
            <w:tcW w:w="724" w:type="pct"/>
            <w:vAlign w:val="center"/>
          </w:tcPr>
          <w:p w14:paraId="1FE702D3" w14:textId="22C61D90" w:rsidR="00733C91" w:rsidRPr="00BC4A3D" w:rsidRDefault="00BC4A3D" w:rsidP="00733C91">
            <w:pPr>
              <w:widowControl w:val="0"/>
              <w:suppressAutoHyphens/>
              <w:spacing w:after="0" w:line="240" w:lineRule="auto"/>
              <w:jc w:val="center"/>
              <w:rPr>
                <w:sz w:val="22"/>
              </w:rPr>
            </w:pPr>
            <w:r w:rsidRPr="00BC4A3D">
              <w:rPr>
                <w:rFonts w:eastAsia="Calibri"/>
                <w:sz w:val="22"/>
                <w:lang w:eastAsia="en-US"/>
              </w:rPr>
              <w:t xml:space="preserve">Автомобильная дорога Р-208 Тамбов - Пенза (Пензенская область, Белинский, Каменский районы, г. Пенза, Пензенский район, Тамбовская область, Гавриловский, </w:t>
            </w:r>
            <w:proofErr w:type="spellStart"/>
            <w:r w:rsidRPr="00BC4A3D">
              <w:rPr>
                <w:rFonts w:eastAsia="Calibri"/>
                <w:sz w:val="22"/>
                <w:lang w:eastAsia="en-US"/>
              </w:rPr>
              <w:t>Кирсановский</w:t>
            </w:r>
            <w:proofErr w:type="spellEnd"/>
            <w:r w:rsidRPr="00BC4A3D">
              <w:rPr>
                <w:rFonts w:eastAsia="Calibri"/>
                <w:sz w:val="22"/>
                <w:lang w:eastAsia="en-US"/>
              </w:rPr>
              <w:t xml:space="preserve"> районы, г. Рассказово, </w:t>
            </w:r>
            <w:proofErr w:type="spellStart"/>
            <w:r w:rsidRPr="00BC4A3D">
              <w:rPr>
                <w:rFonts w:eastAsia="Calibri"/>
                <w:sz w:val="22"/>
                <w:lang w:eastAsia="en-US"/>
              </w:rPr>
              <w:t>Рассказовский</w:t>
            </w:r>
            <w:proofErr w:type="spellEnd"/>
            <w:r w:rsidRPr="00BC4A3D">
              <w:rPr>
                <w:rFonts w:eastAsia="Calibri"/>
                <w:sz w:val="22"/>
                <w:lang w:eastAsia="en-US"/>
              </w:rPr>
              <w:t xml:space="preserve"> район, г. Тамбов, Тамбовский район), реконструкция на участке км 4+450 - км 278+000 протяженностью 275,3 км, категория IБ</w:t>
            </w:r>
          </w:p>
        </w:tc>
        <w:tc>
          <w:tcPr>
            <w:tcW w:w="633" w:type="pct"/>
            <w:vAlign w:val="center"/>
          </w:tcPr>
          <w:p w14:paraId="7C64174A" w14:textId="75FC3FFD" w:rsidR="00733C91" w:rsidRPr="00F97C61" w:rsidRDefault="00733C91" w:rsidP="00733C91">
            <w:pPr>
              <w:widowControl w:val="0"/>
              <w:suppressAutoHyphens/>
              <w:spacing w:after="0" w:line="240" w:lineRule="auto"/>
              <w:jc w:val="center"/>
              <w:rPr>
                <w:sz w:val="22"/>
              </w:rPr>
            </w:pPr>
            <w:r w:rsidRPr="00F97C61">
              <w:rPr>
                <w:sz w:val="22"/>
              </w:rPr>
              <w:t xml:space="preserve">Пензенская область, </w:t>
            </w:r>
            <w:r w:rsidR="00601836">
              <w:rPr>
                <w:sz w:val="22"/>
              </w:rPr>
              <w:t>Пензенский</w:t>
            </w:r>
            <w:r w:rsidRPr="00F97C61">
              <w:rPr>
                <w:sz w:val="22"/>
              </w:rPr>
              <w:t xml:space="preserve"> район,</w:t>
            </w:r>
          </w:p>
          <w:p w14:paraId="26DE6C64" w14:textId="79711100" w:rsidR="00733C91" w:rsidRPr="00F97C61" w:rsidRDefault="00601836" w:rsidP="00733C91">
            <w:pPr>
              <w:widowControl w:val="0"/>
              <w:suppressAutoHyphens/>
              <w:spacing w:after="0" w:line="240" w:lineRule="auto"/>
              <w:jc w:val="center"/>
              <w:rPr>
                <w:sz w:val="22"/>
              </w:rPr>
            </w:pPr>
            <w:proofErr w:type="spellStart"/>
            <w:r>
              <w:rPr>
                <w:sz w:val="22"/>
              </w:rPr>
              <w:t>Ермоловский</w:t>
            </w:r>
            <w:proofErr w:type="spellEnd"/>
            <w:r w:rsidR="00733C91" w:rsidRPr="00F97C61">
              <w:rPr>
                <w:sz w:val="22"/>
              </w:rPr>
              <w:t xml:space="preserve"> сельсовет</w:t>
            </w:r>
          </w:p>
        </w:tc>
        <w:tc>
          <w:tcPr>
            <w:tcW w:w="542" w:type="pct"/>
            <w:vAlign w:val="center"/>
          </w:tcPr>
          <w:p w14:paraId="3DF11191" w14:textId="77777777" w:rsidR="00733C91" w:rsidRPr="00BC4A3D" w:rsidRDefault="00733C91" w:rsidP="00733C91">
            <w:pPr>
              <w:widowControl w:val="0"/>
              <w:suppressAutoHyphens/>
              <w:autoSpaceDE w:val="0"/>
              <w:autoSpaceDN w:val="0"/>
              <w:adjustRightInd w:val="0"/>
              <w:spacing w:after="0" w:line="240" w:lineRule="auto"/>
              <w:jc w:val="center"/>
              <w:rPr>
                <w:sz w:val="21"/>
                <w:szCs w:val="21"/>
              </w:rPr>
            </w:pPr>
            <w:r w:rsidRPr="00BC4A3D">
              <w:rPr>
                <w:sz w:val="21"/>
                <w:szCs w:val="21"/>
              </w:rPr>
              <w:t>ФЗ/</w:t>
            </w:r>
          </w:p>
          <w:p w14:paraId="4EBB3DA0" w14:textId="64AB2C68" w:rsidR="0034624D" w:rsidRPr="00BC4A3D" w:rsidRDefault="00733C91" w:rsidP="00733C91">
            <w:pPr>
              <w:widowControl w:val="0"/>
              <w:suppressAutoHyphens/>
              <w:spacing w:after="0" w:line="240" w:lineRule="auto"/>
              <w:jc w:val="center"/>
              <w:rPr>
                <w:sz w:val="21"/>
                <w:szCs w:val="21"/>
              </w:rPr>
            </w:pPr>
            <w:r w:rsidRPr="00BC4A3D">
              <w:rPr>
                <w:sz w:val="21"/>
                <w:szCs w:val="21"/>
              </w:rPr>
              <w:t xml:space="preserve">Планируемый к </w:t>
            </w:r>
            <w:r w:rsidR="00BC4A3D" w:rsidRPr="00BC4A3D">
              <w:rPr>
                <w:sz w:val="21"/>
                <w:szCs w:val="21"/>
              </w:rPr>
              <w:t xml:space="preserve">реконструкции </w:t>
            </w:r>
            <w:r w:rsidRPr="00BC4A3D">
              <w:rPr>
                <w:sz w:val="21"/>
                <w:szCs w:val="21"/>
              </w:rPr>
              <w:t>/</w:t>
            </w:r>
          </w:p>
          <w:p w14:paraId="643BCE53" w14:textId="7C7279E5" w:rsidR="00733C91" w:rsidRPr="00F97C61" w:rsidRDefault="00733C91" w:rsidP="00733C91">
            <w:pPr>
              <w:widowControl w:val="0"/>
              <w:suppressAutoHyphens/>
              <w:spacing w:after="0" w:line="240" w:lineRule="auto"/>
              <w:jc w:val="center"/>
              <w:rPr>
                <w:sz w:val="22"/>
              </w:rPr>
            </w:pPr>
            <w:r w:rsidRPr="00BC4A3D">
              <w:rPr>
                <w:sz w:val="21"/>
                <w:szCs w:val="21"/>
              </w:rPr>
              <w:t>2019-2025</w:t>
            </w:r>
          </w:p>
        </w:tc>
        <w:tc>
          <w:tcPr>
            <w:tcW w:w="498" w:type="pct"/>
            <w:vAlign w:val="center"/>
          </w:tcPr>
          <w:p w14:paraId="375C3AC0" w14:textId="77777777" w:rsidR="00733C91" w:rsidRDefault="00733C91" w:rsidP="00733C91">
            <w:pPr>
              <w:widowControl w:val="0"/>
              <w:suppressAutoHyphens/>
              <w:spacing w:after="0" w:line="240" w:lineRule="auto"/>
              <w:jc w:val="center"/>
            </w:pPr>
            <w:r w:rsidRPr="008F6C47">
              <w:t>Протяженность, км</w:t>
            </w:r>
          </w:p>
          <w:p w14:paraId="0C522209" w14:textId="77777777" w:rsidR="00E0317B" w:rsidRDefault="0064732F" w:rsidP="00733C91">
            <w:pPr>
              <w:widowControl w:val="0"/>
              <w:suppressAutoHyphens/>
              <w:spacing w:after="0" w:line="240" w:lineRule="auto"/>
              <w:jc w:val="center"/>
            </w:pPr>
            <w:r>
              <w:t xml:space="preserve">(в т.ч. по территории </w:t>
            </w:r>
            <w:proofErr w:type="spellStart"/>
            <w:r>
              <w:t>Ермоловско</w:t>
            </w:r>
            <w:proofErr w:type="spellEnd"/>
          </w:p>
          <w:p w14:paraId="0BF83D00" w14:textId="6ACB1784" w:rsidR="0064732F" w:rsidRPr="00F97C61" w:rsidRDefault="0064732F" w:rsidP="00733C91">
            <w:pPr>
              <w:widowControl w:val="0"/>
              <w:suppressAutoHyphens/>
              <w:spacing w:after="0" w:line="240" w:lineRule="auto"/>
              <w:jc w:val="center"/>
              <w:rPr>
                <w:sz w:val="22"/>
              </w:rPr>
            </w:pPr>
            <w:proofErr w:type="spellStart"/>
            <w:r>
              <w:t>го</w:t>
            </w:r>
            <w:proofErr w:type="spellEnd"/>
            <w:r>
              <w:t xml:space="preserve"> сельсовета)</w:t>
            </w:r>
          </w:p>
        </w:tc>
        <w:tc>
          <w:tcPr>
            <w:tcW w:w="378" w:type="pct"/>
            <w:vAlign w:val="center"/>
          </w:tcPr>
          <w:p w14:paraId="268FCB3F" w14:textId="7574EDB3" w:rsidR="0064732F" w:rsidRDefault="0064732F" w:rsidP="00733C91">
            <w:pPr>
              <w:widowControl w:val="0"/>
              <w:suppressAutoHyphens/>
              <w:spacing w:after="0" w:line="240" w:lineRule="auto"/>
              <w:jc w:val="center"/>
              <w:rPr>
                <w:sz w:val="22"/>
              </w:rPr>
            </w:pPr>
            <w:r w:rsidRPr="00BC4A3D">
              <w:rPr>
                <w:rFonts w:eastAsia="Calibri"/>
                <w:sz w:val="22"/>
                <w:lang w:eastAsia="en-US"/>
              </w:rPr>
              <w:t>275,3</w:t>
            </w:r>
          </w:p>
          <w:p w14:paraId="5E4CB5DA" w14:textId="0CB56928" w:rsidR="00733C91" w:rsidRPr="00F97C61" w:rsidRDefault="0064732F" w:rsidP="00733C91">
            <w:pPr>
              <w:widowControl w:val="0"/>
              <w:suppressAutoHyphens/>
              <w:spacing w:after="0" w:line="240" w:lineRule="auto"/>
              <w:jc w:val="center"/>
              <w:rPr>
                <w:sz w:val="22"/>
              </w:rPr>
            </w:pPr>
            <w:r>
              <w:rPr>
                <w:sz w:val="22"/>
              </w:rPr>
              <w:t>(25,13)</w:t>
            </w:r>
          </w:p>
          <w:p w14:paraId="3FE94390" w14:textId="77777777" w:rsidR="00733C91" w:rsidRPr="00F97C61" w:rsidRDefault="00733C91" w:rsidP="00733C91">
            <w:pPr>
              <w:widowControl w:val="0"/>
              <w:suppressAutoHyphens/>
              <w:spacing w:after="0" w:line="240" w:lineRule="auto"/>
              <w:jc w:val="center"/>
              <w:rPr>
                <w:sz w:val="22"/>
              </w:rPr>
            </w:pPr>
          </w:p>
        </w:tc>
        <w:tc>
          <w:tcPr>
            <w:tcW w:w="488" w:type="pct"/>
            <w:vAlign w:val="center"/>
          </w:tcPr>
          <w:p w14:paraId="72D1BD35" w14:textId="5ADB01E7" w:rsidR="00733C91" w:rsidRPr="00F97C61" w:rsidRDefault="009712ED" w:rsidP="00D66F08">
            <w:pPr>
              <w:widowControl w:val="0"/>
              <w:suppressAutoHyphens/>
              <w:spacing w:after="0" w:line="240" w:lineRule="auto"/>
              <w:ind w:left="-23" w:right="-89"/>
              <w:jc w:val="center"/>
              <w:rPr>
                <w:sz w:val="22"/>
              </w:rPr>
            </w:pPr>
            <w:r>
              <w:rPr>
                <w:sz w:val="22"/>
              </w:rPr>
              <w:t>У</w:t>
            </w:r>
            <w:r w:rsidR="00733C91" w:rsidRPr="00F97C61">
              <w:rPr>
                <w:sz w:val="22"/>
              </w:rPr>
              <w:t>лучшение транспортной доступности</w:t>
            </w:r>
          </w:p>
        </w:tc>
        <w:tc>
          <w:tcPr>
            <w:tcW w:w="621" w:type="pct"/>
            <w:vAlign w:val="center"/>
          </w:tcPr>
          <w:p w14:paraId="7354888C" w14:textId="25981B90" w:rsidR="00733C91" w:rsidRPr="00F97C61" w:rsidRDefault="00733C91" w:rsidP="00733C91">
            <w:pPr>
              <w:widowControl w:val="0"/>
              <w:suppressAutoHyphens/>
              <w:spacing w:after="0" w:line="240" w:lineRule="auto"/>
              <w:jc w:val="center"/>
              <w:rPr>
                <w:sz w:val="22"/>
              </w:rPr>
            </w:pPr>
            <w:r w:rsidRPr="00F97C61">
              <w:rPr>
                <w:sz w:val="22"/>
              </w:rPr>
              <w:t>СТП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p>
        </w:tc>
        <w:tc>
          <w:tcPr>
            <w:tcW w:w="578" w:type="pct"/>
            <w:vAlign w:val="center"/>
          </w:tcPr>
          <w:p w14:paraId="0D074B17" w14:textId="7316270B" w:rsidR="00733C91" w:rsidRPr="00F97C61" w:rsidRDefault="00733C91" w:rsidP="00733C91">
            <w:pPr>
              <w:widowControl w:val="0"/>
              <w:autoSpaceDE w:val="0"/>
              <w:autoSpaceDN w:val="0"/>
              <w:adjustRightInd w:val="0"/>
              <w:spacing w:after="0" w:line="240" w:lineRule="auto"/>
              <w:jc w:val="center"/>
              <w:rPr>
                <w:sz w:val="22"/>
              </w:rPr>
            </w:pPr>
            <w:r w:rsidRPr="00F97C61">
              <w:rPr>
                <w:sz w:val="22"/>
              </w:rPr>
              <w:t>Придорожная полоса устанавливается</w:t>
            </w:r>
          </w:p>
          <w:p w14:paraId="6BD857F1" w14:textId="77777777" w:rsidR="00733C91" w:rsidRPr="00F97C61" w:rsidRDefault="00733C91" w:rsidP="00733C91">
            <w:pPr>
              <w:widowControl w:val="0"/>
              <w:autoSpaceDE w:val="0"/>
              <w:autoSpaceDN w:val="0"/>
              <w:adjustRightInd w:val="0"/>
              <w:spacing w:after="0" w:line="240" w:lineRule="auto"/>
              <w:jc w:val="center"/>
              <w:rPr>
                <w:sz w:val="22"/>
              </w:rPr>
            </w:pPr>
            <w:r w:rsidRPr="00F97C61">
              <w:rPr>
                <w:sz w:val="22"/>
              </w:rPr>
              <w:t>проектом</w:t>
            </w:r>
          </w:p>
          <w:p w14:paraId="65B2A74B" w14:textId="77777777" w:rsidR="00733C91" w:rsidRPr="00F97C61" w:rsidRDefault="00733C91" w:rsidP="00733C91">
            <w:pPr>
              <w:widowControl w:val="0"/>
              <w:autoSpaceDE w:val="0"/>
              <w:autoSpaceDN w:val="0"/>
              <w:adjustRightInd w:val="0"/>
              <w:spacing w:after="0" w:line="240" w:lineRule="auto"/>
              <w:jc w:val="center"/>
              <w:rPr>
                <w:sz w:val="22"/>
              </w:rPr>
            </w:pPr>
            <w:r w:rsidRPr="00F97C61">
              <w:rPr>
                <w:sz w:val="22"/>
              </w:rPr>
              <w:t>соответствующей</w:t>
            </w:r>
          </w:p>
          <w:p w14:paraId="11C8D412" w14:textId="77777777" w:rsidR="00733C91" w:rsidRPr="00F97C61" w:rsidRDefault="00733C91" w:rsidP="00733C91">
            <w:pPr>
              <w:widowControl w:val="0"/>
              <w:autoSpaceDE w:val="0"/>
              <w:autoSpaceDN w:val="0"/>
              <w:adjustRightInd w:val="0"/>
              <w:spacing w:after="0" w:line="240" w:lineRule="auto"/>
              <w:jc w:val="center"/>
              <w:rPr>
                <w:sz w:val="22"/>
              </w:rPr>
            </w:pPr>
            <w:r w:rsidRPr="00F97C61">
              <w:rPr>
                <w:sz w:val="22"/>
              </w:rPr>
              <w:t>документации,</w:t>
            </w:r>
          </w:p>
          <w:p w14:paraId="607C78A0" w14:textId="77777777" w:rsidR="00733C91" w:rsidRPr="00F97C61" w:rsidRDefault="00733C91" w:rsidP="00733C91">
            <w:pPr>
              <w:widowControl w:val="0"/>
              <w:spacing w:after="0" w:line="240" w:lineRule="auto"/>
              <w:jc w:val="center"/>
              <w:rPr>
                <w:sz w:val="22"/>
              </w:rPr>
            </w:pPr>
            <w:r w:rsidRPr="00F97C61">
              <w:rPr>
                <w:sz w:val="22"/>
              </w:rPr>
              <w:t>но не менее 75 м</w:t>
            </w:r>
          </w:p>
        </w:tc>
      </w:tr>
      <w:tr w:rsidR="00DD6BEE" w:rsidRPr="00F97C61" w14:paraId="5718E595" w14:textId="77777777" w:rsidTr="00E0317B">
        <w:trPr>
          <w:trHeight w:val="841"/>
          <w:jc w:val="center"/>
        </w:trPr>
        <w:tc>
          <w:tcPr>
            <w:tcW w:w="176" w:type="pct"/>
            <w:vAlign w:val="center"/>
          </w:tcPr>
          <w:p w14:paraId="29245511" w14:textId="633B3101" w:rsidR="00DD6BEE" w:rsidRPr="00F97C61" w:rsidRDefault="00DD6BEE" w:rsidP="00733C91">
            <w:pPr>
              <w:widowControl w:val="0"/>
              <w:suppressAutoHyphens/>
              <w:spacing w:after="0" w:line="240" w:lineRule="auto"/>
              <w:jc w:val="center"/>
              <w:rPr>
                <w:sz w:val="22"/>
              </w:rPr>
            </w:pPr>
            <w:r>
              <w:rPr>
                <w:sz w:val="22"/>
              </w:rPr>
              <w:t>2</w:t>
            </w:r>
          </w:p>
        </w:tc>
        <w:tc>
          <w:tcPr>
            <w:tcW w:w="361" w:type="pct"/>
            <w:vAlign w:val="center"/>
          </w:tcPr>
          <w:p w14:paraId="4785CE18" w14:textId="77777777" w:rsidR="00907BE8" w:rsidRDefault="00907BE8" w:rsidP="00907BE8">
            <w:pPr>
              <w:autoSpaceDE w:val="0"/>
              <w:autoSpaceDN w:val="0"/>
              <w:adjustRightInd w:val="0"/>
              <w:spacing w:after="0" w:line="240" w:lineRule="auto"/>
              <w:jc w:val="center"/>
              <w:rPr>
                <w:szCs w:val="24"/>
              </w:rPr>
            </w:pPr>
            <w:r>
              <w:rPr>
                <w:szCs w:val="24"/>
              </w:rPr>
              <w:t>Электростанция ветровая (ВЭС)</w:t>
            </w:r>
          </w:p>
          <w:p w14:paraId="71E02D03" w14:textId="1EA1FD79" w:rsidR="00DD6BEE" w:rsidRPr="00F97C61" w:rsidRDefault="00DD6BEE" w:rsidP="00DD6BEE">
            <w:pPr>
              <w:autoSpaceDE w:val="0"/>
              <w:autoSpaceDN w:val="0"/>
              <w:adjustRightInd w:val="0"/>
              <w:spacing w:after="0" w:line="240" w:lineRule="auto"/>
              <w:jc w:val="center"/>
              <w:rPr>
                <w:sz w:val="22"/>
              </w:rPr>
            </w:pPr>
          </w:p>
        </w:tc>
        <w:tc>
          <w:tcPr>
            <w:tcW w:w="724" w:type="pct"/>
            <w:vAlign w:val="center"/>
          </w:tcPr>
          <w:p w14:paraId="402BC300" w14:textId="0B5F0ADE" w:rsidR="00DD6BEE" w:rsidRPr="00BC4A3D" w:rsidRDefault="00DD6BEE" w:rsidP="00733C91">
            <w:pPr>
              <w:widowControl w:val="0"/>
              <w:suppressAutoHyphens/>
              <w:spacing w:after="0" w:line="240" w:lineRule="auto"/>
              <w:jc w:val="center"/>
              <w:rPr>
                <w:rFonts w:eastAsia="Calibri"/>
                <w:sz w:val="22"/>
                <w:lang w:eastAsia="en-US"/>
              </w:rPr>
            </w:pPr>
            <w:r w:rsidRPr="00DD6BEE">
              <w:rPr>
                <w:rFonts w:eastAsia="Calibri"/>
                <w:sz w:val="22"/>
                <w:lang w:eastAsia="en-US"/>
              </w:rPr>
              <w:t>Александровская ВЭС</w:t>
            </w:r>
          </w:p>
        </w:tc>
        <w:tc>
          <w:tcPr>
            <w:tcW w:w="633" w:type="pct"/>
            <w:vAlign w:val="center"/>
          </w:tcPr>
          <w:p w14:paraId="547B84EC" w14:textId="77777777" w:rsidR="00DD6BEE" w:rsidRPr="00F97C61" w:rsidRDefault="00DD6BEE" w:rsidP="00DD6BEE">
            <w:pPr>
              <w:widowControl w:val="0"/>
              <w:suppressAutoHyphens/>
              <w:spacing w:after="0" w:line="240" w:lineRule="auto"/>
              <w:jc w:val="center"/>
              <w:rPr>
                <w:sz w:val="22"/>
              </w:rPr>
            </w:pPr>
            <w:r w:rsidRPr="00F97C61">
              <w:rPr>
                <w:sz w:val="22"/>
              </w:rPr>
              <w:t xml:space="preserve">Пензенская область, </w:t>
            </w:r>
            <w:r>
              <w:rPr>
                <w:sz w:val="22"/>
              </w:rPr>
              <w:t>Пензенский</w:t>
            </w:r>
            <w:r w:rsidRPr="00F97C61">
              <w:rPr>
                <w:sz w:val="22"/>
              </w:rPr>
              <w:t xml:space="preserve"> район,</w:t>
            </w:r>
          </w:p>
          <w:p w14:paraId="69E4BB07" w14:textId="21A73F0F" w:rsidR="00DD6BEE" w:rsidRPr="00F97C61" w:rsidRDefault="00DD6BEE" w:rsidP="00DD6BEE">
            <w:pPr>
              <w:widowControl w:val="0"/>
              <w:suppressAutoHyphens/>
              <w:spacing w:after="0" w:line="240" w:lineRule="auto"/>
              <w:jc w:val="center"/>
              <w:rPr>
                <w:sz w:val="22"/>
              </w:rPr>
            </w:pPr>
            <w:proofErr w:type="spellStart"/>
            <w:r>
              <w:rPr>
                <w:sz w:val="22"/>
              </w:rPr>
              <w:t>Ермоловский</w:t>
            </w:r>
            <w:proofErr w:type="spellEnd"/>
            <w:r w:rsidRPr="00F97C61">
              <w:rPr>
                <w:sz w:val="22"/>
              </w:rPr>
              <w:t xml:space="preserve"> сельсовет</w:t>
            </w:r>
          </w:p>
        </w:tc>
        <w:tc>
          <w:tcPr>
            <w:tcW w:w="542" w:type="pct"/>
            <w:vAlign w:val="center"/>
          </w:tcPr>
          <w:p w14:paraId="41E533C5" w14:textId="77777777" w:rsidR="00DD6BEE" w:rsidRPr="00BC4A3D" w:rsidRDefault="00DD6BEE" w:rsidP="00DD6BEE">
            <w:pPr>
              <w:widowControl w:val="0"/>
              <w:suppressAutoHyphens/>
              <w:autoSpaceDE w:val="0"/>
              <w:autoSpaceDN w:val="0"/>
              <w:adjustRightInd w:val="0"/>
              <w:spacing w:after="0" w:line="240" w:lineRule="auto"/>
              <w:jc w:val="center"/>
              <w:rPr>
                <w:sz w:val="21"/>
                <w:szCs w:val="21"/>
              </w:rPr>
            </w:pPr>
            <w:r w:rsidRPr="00BC4A3D">
              <w:rPr>
                <w:sz w:val="21"/>
                <w:szCs w:val="21"/>
              </w:rPr>
              <w:t>ФЗ/</w:t>
            </w:r>
          </w:p>
          <w:p w14:paraId="10FFE1C3" w14:textId="6F330BC9" w:rsidR="00DD6BEE" w:rsidRPr="00BC4A3D" w:rsidRDefault="00DD6BEE" w:rsidP="00DD6BEE">
            <w:pPr>
              <w:widowControl w:val="0"/>
              <w:suppressAutoHyphens/>
              <w:spacing w:after="0" w:line="240" w:lineRule="auto"/>
              <w:jc w:val="center"/>
              <w:rPr>
                <w:sz w:val="21"/>
                <w:szCs w:val="21"/>
              </w:rPr>
            </w:pPr>
            <w:r w:rsidRPr="00BC4A3D">
              <w:rPr>
                <w:sz w:val="21"/>
                <w:szCs w:val="21"/>
              </w:rPr>
              <w:t xml:space="preserve">Планируемый </w:t>
            </w:r>
            <w:r w:rsidR="00F72225" w:rsidRPr="00D73011">
              <w:rPr>
                <w:sz w:val="22"/>
              </w:rPr>
              <w:t>к размещению</w:t>
            </w:r>
            <w:r w:rsidRPr="00BC4A3D">
              <w:rPr>
                <w:sz w:val="21"/>
                <w:szCs w:val="21"/>
              </w:rPr>
              <w:t xml:space="preserve"> /</w:t>
            </w:r>
          </w:p>
          <w:p w14:paraId="06E7E831" w14:textId="6C57F472" w:rsidR="00DD6BEE" w:rsidRPr="00BC4A3D" w:rsidRDefault="00DD6BEE" w:rsidP="00DD6BEE">
            <w:pPr>
              <w:widowControl w:val="0"/>
              <w:suppressAutoHyphens/>
              <w:autoSpaceDE w:val="0"/>
              <w:autoSpaceDN w:val="0"/>
              <w:adjustRightInd w:val="0"/>
              <w:spacing w:after="0" w:line="240" w:lineRule="auto"/>
              <w:jc w:val="center"/>
              <w:rPr>
                <w:sz w:val="21"/>
                <w:szCs w:val="21"/>
              </w:rPr>
            </w:pPr>
            <w:r>
              <w:rPr>
                <w:sz w:val="21"/>
                <w:szCs w:val="21"/>
              </w:rPr>
              <w:t>20</w:t>
            </w:r>
            <w:r w:rsidR="00BE4CBF">
              <w:rPr>
                <w:sz w:val="21"/>
                <w:szCs w:val="21"/>
              </w:rPr>
              <w:t>28</w:t>
            </w:r>
          </w:p>
        </w:tc>
        <w:tc>
          <w:tcPr>
            <w:tcW w:w="498" w:type="pct"/>
            <w:vAlign w:val="center"/>
          </w:tcPr>
          <w:p w14:paraId="09C361D1" w14:textId="7E602F7D" w:rsidR="00DD6BEE" w:rsidRPr="008F6C47" w:rsidRDefault="00DD6BEE" w:rsidP="00DD6BEE">
            <w:pPr>
              <w:widowControl w:val="0"/>
              <w:suppressAutoHyphens/>
              <w:spacing w:after="0" w:line="240" w:lineRule="auto"/>
              <w:ind w:left="-113" w:right="-112"/>
              <w:jc w:val="center"/>
            </w:pPr>
            <w:r>
              <w:t>М</w:t>
            </w:r>
            <w:r w:rsidRPr="00DD6BEE">
              <w:t>ощность</w:t>
            </w:r>
            <w:r>
              <w:t>,</w:t>
            </w:r>
            <w:r w:rsidRPr="00DD6BEE">
              <w:t xml:space="preserve"> МВт</w:t>
            </w:r>
          </w:p>
        </w:tc>
        <w:tc>
          <w:tcPr>
            <w:tcW w:w="378" w:type="pct"/>
            <w:vAlign w:val="center"/>
          </w:tcPr>
          <w:p w14:paraId="278C4361" w14:textId="1AD51E2A" w:rsidR="00DD6BEE" w:rsidRDefault="00DD6BEE" w:rsidP="00733C91">
            <w:pPr>
              <w:widowControl w:val="0"/>
              <w:suppressAutoHyphens/>
              <w:spacing w:after="0" w:line="240" w:lineRule="auto"/>
              <w:jc w:val="center"/>
              <w:rPr>
                <w:sz w:val="22"/>
              </w:rPr>
            </w:pPr>
            <w:r>
              <w:rPr>
                <w:sz w:val="22"/>
              </w:rPr>
              <w:t>280</w:t>
            </w:r>
          </w:p>
        </w:tc>
        <w:tc>
          <w:tcPr>
            <w:tcW w:w="488" w:type="pct"/>
            <w:vAlign w:val="center"/>
          </w:tcPr>
          <w:p w14:paraId="4B019969" w14:textId="4EC8255C" w:rsidR="00DD6BEE" w:rsidRPr="00F97C61" w:rsidRDefault="009712ED" w:rsidP="00D66F08">
            <w:pPr>
              <w:widowControl w:val="0"/>
              <w:suppressAutoHyphens/>
              <w:spacing w:after="0" w:line="240" w:lineRule="auto"/>
              <w:ind w:left="-23" w:right="-89"/>
              <w:jc w:val="center"/>
              <w:rPr>
                <w:sz w:val="22"/>
              </w:rPr>
            </w:pPr>
            <w:r>
              <w:rPr>
                <w:sz w:val="22"/>
              </w:rPr>
              <w:t>У</w:t>
            </w:r>
            <w:r w:rsidR="00D66F08" w:rsidRPr="00D66F08">
              <w:rPr>
                <w:sz w:val="22"/>
              </w:rPr>
              <w:t xml:space="preserve">величение энергетического потенциала Пензенской области в части развития нетрадиционной и </w:t>
            </w:r>
            <w:r w:rsidR="00D66F08" w:rsidRPr="00D66F08">
              <w:rPr>
                <w:sz w:val="22"/>
              </w:rPr>
              <w:lastRenderedPageBreak/>
              <w:t>возобновляемой энергетики</w:t>
            </w:r>
          </w:p>
        </w:tc>
        <w:tc>
          <w:tcPr>
            <w:tcW w:w="621" w:type="pct"/>
            <w:vAlign w:val="center"/>
          </w:tcPr>
          <w:p w14:paraId="17671B54" w14:textId="3025981C" w:rsidR="00DD6BEE" w:rsidRPr="00F97C61" w:rsidRDefault="00E05112" w:rsidP="00733C91">
            <w:pPr>
              <w:widowControl w:val="0"/>
              <w:suppressAutoHyphens/>
              <w:spacing w:after="0" w:line="240" w:lineRule="auto"/>
              <w:jc w:val="center"/>
              <w:rPr>
                <w:sz w:val="22"/>
              </w:rPr>
            </w:pPr>
            <w:r w:rsidRPr="00F97C61">
              <w:rPr>
                <w:sz w:val="22"/>
              </w:rPr>
              <w:lastRenderedPageBreak/>
              <w:t xml:space="preserve">СТП Российской Федерации </w:t>
            </w:r>
            <w:r w:rsidRPr="00E05112">
              <w:rPr>
                <w:sz w:val="22"/>
              </w:rPr>
              <w:t>в области энергетики</w:t>
            </w:r>
          </w:p>
        </w:tc>
        <w:tc>
          <w:tcPr>
            <w:tcW w:w="578" w:type="pct"/>
            <w:vAlign w:val="center"/>
          </w:tcPr>
          <w:p w14:paraId="6990123F" w14:textId="271BD831" w:rsidR="00DD6BEE" w:rsidRPr="00F97C61" w:rsidRDefault="00FB3A4B" w:rsidP="00733C91">
            <w:pPr>
              <w:widowControl w:val="0"/>
              <w:autoSpaceDE w:val="0"/>
              <w:autoSpaceDN w:val="0"/>
              <w:adjustRightInd w:val="0"/>
              <w:spacing w:after="0" w:line="240" w:lineRule="auto"/>
              <w:jc w:val="center"/>
              <w:rPr>
                <w:sz w:val="22"/>
              </w:rPr>
            </w:pPr>
            <w:r w:rsidRPr="00D80955">
              <w:t>Не требуется</w:t>
            </w:r>
          </w:p>
        </w:tc>
      </w:tr>
      <w:tr w:rsidR="009712ED" w:rsidRPr="00F97C61" w14:paraId="73675229" w14:textId="77777777" w:rsidTr="00E0317B">
        <w:trPr>
          <w:trHeight w:val="841"/>
          <w:jc w:val="center"/>
        </w:trPr>
        <w:tc>
          <w:tcPr>
            <w:tcW w:w="176" w:type="pct"/>
            <w:vAlign w:val="center"/>
          </w:tcPr>
          <w:p w14:paraId="156A0553" w14:textId="4C7F6DD0" w:rsidR="009712ED" w:rsidRPr="009712ED" w:rsidRDefault="009712ED" w:rsidP="009712ED">
            <w:pPr>
              <w:widowControl w:val="0"/>
              <w:suppressAutoHyphens/>
              <w:spacing w:after="0" w:line="240" w:lineRule="auto"/>
              <w:jc w:val="center"/>
              <w:rPr>
                <w:sz w:val="22"/>
                <w:highlight w:val="yellow"/>
              </w:rPr>
            </w:pPr>
            <w:r w:rsidRPr="00B512ED">
              <w:rPr>
                <w:sz w:val="22"/>
              </w:rPr>
              <w:t>3</w:t>
            </w:r>
          </w:p>
        </w:tc>
        <w:tc>
          <w:tcPr>
            <w:tcW w:w="361" w:type="pct"/>
            <w:vAlign w:val="center"/>
          </w:tcPr>
          <w:p w14:paraId="1F5AFE25" w14:textId="5BB50E68" w:rsidR="009712ED" w:rsidRPr="009712ED" w:rsidRDefault="009712ED" w:rsidP="009712ED">
            <w:pPr>
              <w:autoSpaceDE w:val="0"/>
              <w:autoSpaceDN w:val="0"/>
              <w:adjustRightInd w:val="0"/>
              <w:spacing w:after="0" w:line="240" w:lineRule="auto"/>
              <w:jc w:val="center"/>
              <w:rPr>
                <w:sz w:val="22"/>
                <w:highlight w:val="yellow"/>
              </w:rPr>
            </w:pPr>
            <w:r w:rsidRPr="00B512ED">
              <w:rPr>
                <w:sz w:val="22"/>
              </w:rPr>
              <w:t xml:space="preserve">Автомобильная дорога </w:t>
            </w:r>
            <w:r w:rsidRPr="00B512ED">
              <w:rPr>
                <w:rFonts w:eastAsia="Calibri"/>
                <w:lang w:eastAsia="en-US"/>
              </w:rPr>
              <w:t>регионального и межмуниципального значения</w:t>
            </w:r>
          </w:p>
        </w:tc>
        <w:tc>
          <w:tcPr>
            <w:tcW w:w="724" w:type="pct"/>
            <w:vAlign w:val="center"/>
          </w:tcPr>
          <w:p w14:paraId="00D4A5BD" w14:textId="637A0668" w:rsidR="009712ED" w:rsidRPr="009712ED" w:rsidRDefault="00B512ED" w:rsidP="009712ED">
            <w:pPr>
              <w:widowControl w:val="0"/>
              <w:suppressAutoHyphens/>
              <w:spacing w:after="0" w:line="240" w:lineRule="auto"/>
              <w:jc w:val="center"/>
              <w:rPr>
                <w:rFonts w:eastAsia="Calibri"/>
                <w:sz w:val="22"/>
                <w:highlight w:val="yellow"/>
                <w:lang w:eastAsia="en-US"/>
              </w:rPr>
            </w:pPr>
            <w:r w:rsidRPr="00103B1C">
              <w:t xml:space="preserve">Реконструкция автомобильной дороги «г. Тамбов - г. Пенза» - </w:t>
            </w:r>
            <w:proofErr w:type="spellStart"/>
            <w:r w:rsidRPr="00103B1C">
              <w:t>р.п</w:t>
            </w:r>
            <w:proofErr w:type="spellEnd"/>
            <w:r w:rsidRPr="00103B1C">
              <w:t>. Беково км 23 + 000 - км 36 + 000 Каменского района Пензенской области</w:t>
            </w:r>
          </w:p>
        </w:tc>
        <w:tc>
          <w:tcPr>
            <w:tcW w:w="633" w:type="pct"/>
            <w:vAlign w:val="center"/>
          </w:tcPr>
          <w:p w14:paraId="28541381" w14:textId="77777777" w:rsidR="009712ED" w:rsidRPr="00B512ED" w:rsidRDefault="009712ED" w:rsidP="009712ED">
            <w:pPr>
              <w:widowControl w:val="0"/>
              <w:suppressAutoHyphens/>
              <w:spacing w:after="0" w:line="240" w:lineRule="auto"/>
              <w:jc w:val="center"/>
              <w:rPr>
                <w:sz w:val="22"/>
              </w:rPr>
            </w:pPr>
            <w:r w:rsidRPr="00B512ED">
              <w:rPr>
                <w:sz w:val="22"/>
              </w:rPr>
              <w:t>Пензенская область, Пензенский район,</w:t>
            </w:r>
          </w:p>
          <w:p w14:paraId="78E70465" w14:textId="3C7CF735" w:rsidR="009712ED" w:rsidRPr="009712ED" w:rsidRDefault="009712ED" w:rsidP="009712ED">
            <w:pPr>
              <w:widowControl w:val="0"/>
              <w:suppressAutoHyphens/>
              <w:spacing w:after="0" w:line="240" w:lineRule="auto"/>
              <w:jc w:val="center"/>
              <w:rPr>
                <w:sz w:val="22"/>
                <w:highlight w:val="yellow"/>
              </w:rPr>
            </w:pPr>
            <w:proofErr w:type="spellStart"/>
            <w:r w:rsidRPr="00B512ED">
              <w:rPr>
                <w:sz w:val="22"/>
              </w:rPr>
              <w:t>Ермоловский</w:t>
            </w:r>
            <w:proofErr w:type="spellEnd"/>
            <w:r w:rsidRPr="00B512ED">
              <w:rPr>
                <w:sz w:val="22"/>
              </w:rPr>
              <w:t xml:space="preserve"> сельсовет</w:t>
            </w:r>
          </w:p>
        </w:tc>
        <w:tc>
          <w:tcPr>
            <w:tcW w:w="542" w:type="pct"/>
            <w:vAlign w:val="center"/>
          </w:tcPr>
          <w:p w14:paraId="23C88C2B" w14:textId="4C909B60" w:rsidR="009712ED" w:rsidRPr="00B512ED" w:rsidRDefault="009712ED" w:rsidP="009712ED">
            <w:pPr>
              <w:widowControl w:val="0"/>
              <w:suppressAutoHyphens/>
              <w:spacing w:after="0" w:line="240" w:lineRule="auto"/>
              <w:jc w:val="center"/>
              <w:rPr>
                <w:sz w:val="22"/>
              </w:rPr>
            </w:pPr>
            <w:r w:rsidRPr="00B512ED">
              <w:rPr>
                <w:sz w:val="22"/>
              </w:rPr>
              <w:t xml:space="preserve">РЗ/Планируемый к </w:t>
            </w:r>
            <w:r w:rsidR="00B512ED" w:rsidRPr="00B512ED">
              <w:rPr>
                <w:sz w:val="22"/>
              </w:rPr>
              <w:t>реконструкции</w:t>
            </w:r>
            <w:r w:rsidRPr="00B512ED">
              <w:rPr>
                <w:sz w:val="22"/>
              </w:rPr>
              <w:t xml:space="preserve"> /</w:t>
            </w:r>
          </w:p>
          <w:p w14:paraId="51A0947F" w14:textId="0B5E0689" w:rsidR="009712ED" w:rsidRPr="009712ED" w:rsidRDefault="009712ED" w:rsidP="009712ED">
            <w:pPr>
              <w:widowControl w:val="0"/>
              <w:suppressAutoHyphens/>
              <w:autoSpaceDE w:val="0"/>
              <w:autoSpaceDN w:val="0"/>
              <w:adjustRightInd w:val="0"/>
              <w:spacing w:after="0" w:line="240" w:lineRule="auto"/>
              <w:jc w:val="center"/>
              <w:rPr>
                <w:sz w:val="21"/>
                <w:szCs w:val="21"/>
                <w:highlight w:val="yellow"/>
              </w:rPr>
            </w:pPr>
            <w:r w:rsidRPr="00B512ED">
              <w:rPr>
                <w:sz w:val="22"/>
              </w:rPr>
              <w:t>2024-2027</w:t>
            </w:r>
          </w:p>
        </w:tc>
        <w:tc>
          <w:tcPr>
            <w:tcW w:w="498" w:type="pct"/>
            <w:vAlign w:val="center"/>
          </w:tcPr>
          <w:p w14:paraId="15A4E3D8" w14:textId="77777777" w:rsidR="009712ED" w:rsidRPr="00B512ED" w:rsidRDefault="009712ED" w:rsidP="009712ED">
            <w:pPr>
              <w:widowControl w:val="0"/>
              <w:suppressAutoHyphens/>
              <w:spacing w:after="0" w:line="240" w:lineRule="auto"/>
              <w:jc w:val="center"/>
            </w:pPr>
            <w:r w:rsidRPr="00B512ED">
              <w:t>Протяженность, км</w:t>
            </w:r>
          </w:p>
          <w:p w14:paraId="71C587AB" w14:textId="77777777" w:rsidR="009712ED" w:rsidRPr="00B512ED" w:rsidRDefault="009712ED" w:rsidP="009712ED">
            <w:pPr>
              <w:widowControl w:val="0"/>
              <w:suppressAutoHyphens/>
              <w:spacing w:after="0" w:line="240" w:lineRule="auto"/>
              <w:jc w:val="center"/>
            </w:pPr>
            <w:r w:rsidRPr="00B512ED">
              <w:t xml:space="preserve">(в т.ч. по территории </w:t>
            </w:r>
            <w:proofErr w:type="spellStart"/>
            <w:r w:rsidRPr="00B512ED">
              <w:t>Ермоловско</w:t>
            </w:r>
            <w:proofErr w:type="spellEnd"/>
          </w:p>
          <w:p w14:paraId="186DB09E" w14:textId="41F2AB49" w:rsidR="009712ED" w:rsidRPr="009712ED" w:rsidRDefault="009712ED" w:rsidP="009712ED">
            <w:pPr>
              <w:widowControl w:val="0"/>
              <w:suppressAutoHyphens/>
              <w:spacing w:after="0" w:line="240" w:lineRule="auto"/>
              <w:ind w:left="-113" w:right="-112"/>
              <w:jc w:val="center"/>
              <w:rPr>
                <w:highlight w:val="yellow"/>
              </w:rPr>
            </w:pPr>
            <w:proofErr w:type="spellStart"/>
            <w:r w:rsidRPr="00B512ED">
              <w:t>го</w:t>
            </w:r>
            <w:proofErr w:type="spellEnd"/>
            <w:r w:rsidRPr="00B512ED">
              <w:t xml:space="preserve"> сельсовета)</w:t>
            </w:r>
          </w:p>
        </w:tc>
        <w:tc>
          <w:tcPr>
            <w:tcW w:w="378" w:type="pct"/>
            <w:vAlign w:val="center"/>
          </w:tcPr>
          <w:p w14:paraId="61F681F9" w14:textId="77777777" w:rsidR="00B512ED" w:rsidRDefault="00B512ED" w:rsidP="009712ED">
            <w:pPr>
              <w:widowControl w:val="0"/>
              <w:suppressAutoHyphens/>
              <w:spacing w:after="0" w:line="240" w:lineRule="auto"/>
              <w:jc w:val="center"/>
              <w:rPr>
                <w:sz w:val="22"/>
              </w:rPr>
            </w:pPr>
            <w:r w:rsidRPr="00B512ED">
              <w:rPr>
                <w:sz w:val="22"/>
              </w:rPr>
              <w:t>13</w:t>
            </w:r>
          </w:p>
          <w:p w14:paraId="431D6721" w14:textId="0950205F" w:rsidR="009712ED" w:rsidRPr="00B512ED" w:rsidRDefault="00B512ED" w:rsidP="009712ED">
            <w:pPr>
              <w:widowControl w:val="0"/>
              <w:suppressAutoHyphens/>
              <w:spacing w:after="0" w:line="240" w:lineRule="auto"/>
              <w:jc w:val="center"/>
              <w:rPr>
                <w:sz w:val="22"/>
              </w:rPr>
            </w:pPr>
            <w:r>
              <w:rPr>
                <w:sz w:val="22"/>
              </w:rPr>
              <w:t>(1,25)</w:t>
            </w:r>
          </w:p>
        </w:tc>
        <w:tc>
          <w:tcPr>
            <w:tcW w:w="488" w:type="pct"/>
            <w:vAlign w:val="center"/>
          </w:tcPr>
          <w:p w14:paraId="5A0A2CA3" w14:textId="33EBBB43" w:rsidR="009712ED" w:rsidRPr="009712ED" w:rsidRDefault="00B512ED" w:rsidP="009712ED">
            <w:pPr>
              <w:widowControl w:val="0"/>
              <w:suppressAutoHyphens/>
              <w:spacing w:after="0" w:line="240" w:lineRule="auto"/>
              <w:ind w:left="-23" w:right="-89"/>
              <w:jc w:val="center"/>
              <w:rPr>
                <w:sz w:val="22"/>
                <w:highlight w:val="yellow"/>
              </w:rPr>
            </w:pPr>
            <w:r w:rsidRPr="00B512ED">
              <w:rPr>
                <w:sz w:val="22"/>
              </w:rPr>
              <w:t>Организация транспортного обслуживания</w:t>
            </w:r>
          </w:p>
        </w:tc>
        <w:tc>
          <w:tcPr>
            <w:tcW w:w="621" w:type="pct"/>
            <w:vAlign w:val="center"/>
          </w:tcPr>
          <w:p w14:paraId="0B025D6B" w14:textId="77777777" w:rsidR="009712ED" w:rsidRPr="00B512ED" w:rsidRDefault="009712ED" w:rsidP="009712ED">
            <w:pPr>
              <w:spacing w:after="0" w:line="240" w:lineRule="auto"/>
              <w:jc w:val="center"/>
              <w:rPr>
                <w:sz w:val="22"/>
              </w:rPr>
            </w:pPr>
            <w:r w:rsidRPr="00B512ED">
              <w:rPr>
                <w:sz w:val="22"/>
              </w:rPr>
              <w:t>СТП Пензенской области</w:t>
            </w:r>
          </w:p>
          <w:p w14:paraId="535F4646" w14:textId="77777777" w:rsidR="009712ED" w:rsidRPr="009712ED" w:rsidRDefault="009712ED" w:rsidP="009712ED">
            <w:pPr>
              <w:widowControl w:val="0"/>
              <w:suppressAutoHyphens/>
              <w:spacing w:after="0" w:line="240" w:lineRule="auto"/>
              <w:jc w:val="center"/>
              <w:rPr>
                <w:sz w:val="22"/>
                <w:highlight w:val="yellow"/>
              </w:rPr>
            </w:pPr>
          </w:p>
        </w:tc>
        <w:tc>
          <w:tcPr>
            <w:tcW w:w="578" w:type="pct"/>
            <w:vAlign w:val="center"/>
          </w:tcPr>
          <w:p w14:paraId="0917DC33" w14:textId="197C8248" w:rsidR="009712ED" w:rsidRPr="00442D30" w:rsidRDefault="009712ED" w:rsidP="009712ED">
            <w:pPr>
              <w:widowControl w:val="0"/>
              <w:autoSpaceDE w:val="0"/>
              <w:autoSpaceDN w:val="0"/>
              <w:adjustRightInd w:val="0"/>
              <w:spacing w:after="0" w:line="240" w:lineRule="auto"/>
              <w:jc w:val="center"/>
            </w:pPr>
            <w:r w:rsidRPr="00442D30">
              <w:t>Не требуется</w:t>
            </w:r>
          </w:p>
        </w:tc>
      </w:tr>
      <w:tr w:rsidR="009712ED" w:rsidRPr="00F97C61" w14:paraId="77A79CCE" w14:textId="77777777" w:rsidTr="00E0317B">
        <w:trPr>
          <w:trHeight w:val="841"/>
          <w:jc w:val="center"/>
        </w:trPr>
        <w:tc>
          <w:tcPr>
            <w:tcW w:w="176" w:type="pct"/>
            <w:vMerge w:val="restart"/>
            <w:vAlign w:val="center"/>
          </w:tcPr>
          <w:p w14:paraId="173EE36E" w14:textId="5AD8DC11" w:rsidR="009712ED" w:rsidRPr="00D73011" w:rsidRDefault="009712ED" w:rsidP="009712ED">
            <w:pPr>
              <w:widowControl w:val="0"/>
              <w:suppressAutoHyphens/>
              <w:spacing w:after="0" w:line="240" w:lineRule="auto"/>
              <w:jc w:val="center"/>
              <w:rPr>
                <w:sz w:val="22"/>
              </w:rPr>
            </w:pPr>
            <w:r>
              <w:rPr>
                <w:sz w:val="22"/>
              </w:rPr>
              <w:t>4</w:t>
            </w:r>
          </w:p>
        </w:tc>
        <w:tc>
          <w:tcPr>
            <w:tcW w:w="361" w:type="pct"/>
            <w:vMerge w:val="restart"/>
            <w:vAlign w:val="center"/>
          </w:tcPr>
          <w:p w14:paraId="62A7B75E" w14:textId="40D1679D" w:rsidR="009712ED" w:rsidRPr="00D73011" w:rsidRDefault="009712ED" w:rsidP="009712ED">
            <w:pPr>
              <w:widowControl w:val="0"/>
              <w:suppressAutoHyphens/>
              <w:spacing w:after="0" w:line="240" w:lineRule="auto"/>
              <w:jc w:val="center"/>
              <w:rPr>
                <w:sz w:val="22"/>
              </w:rPr>
            </w:pPr>
            <w:r w:rsidRPr="00D73011">
              <w:rPr>
                <w:sz w:val="22"/>
              </w:rPr>
              <w:t>Предприятие по разведению свиней</w:t>
            </w:r>
          </w:p>
        </w:tc>
        <w:tc>
          <w:tcPr>
            <w:tcW w:w="724" w:type="pct"/>
            <w:vMerge w:val="restart"/>
            <w:vAlign w:val="center"/>
          </w:tcPr>
          <w:p w14:paraId="31684116" w14:textId="77777777" w:rsidR="009712ED" w:rsidRPr="00D73011" w:rsidRDefault="009712ED" w:rsidP="009712ED">
            <w:pPr>
              <w:spacing w:after="0"/>
              <w:jc w:val="center"/>
              <w:rPr>
                <w:sz w:val="22"/>
              </w:rPr>
            </w:pPr>
          </w:p>
          <w:p w14:paraId="0795B9FE" w14:textId="77777777" w:rsidR="009712ED" w:rsidRPr="00D73011" w:rsidRDefault="009712ED" w:rsidP="009712ED">
            <w:pPr>
              <w:spacing w:after="0"/>
              <w:jc w:val="center"/>
              <w:rPr>
                <w:sz w:val="22"/>
              </w:rPr>
            </w:pPr>
            <w:r w:rsidRPr="00D73011">
              <w:rPr>
                <w:sz w:val="22"/>
              </w:rPr>
              <w:t>Свиноводческий комплекс</w:t>
            </w:r>
          </w:p>
          <w:p w14:paraId="160D0650" w14:textId="77777777" w:rsidR="009712ED" w:rsidRPr="00D73011" w:rsidRDefault="009712ED" w:rsidP="009712ED">
            <w:pPr>
              <w:spacing w:after="0"/>
              <w:jc w:val="center"/>
              <w:rPr>
                <w:sz w:val="22"/>
              </w:rPr>
            </w:pPr>
            <w:r w:rsidRPr="00D73011">
              <w:rPr>
                <w:sz w:val="22"/>
              </w:rPr>
              <w:t>(11 откормочных площадок)/</w:t>
            </w:r>
          </w:p>
          <w:p w14:paraId="57328B21" w14:textId="0CB7F804" w:rsidR="009712ED" w:rsidRPr="00D73011" w:rsidRDefault="009712ED" w:rsidP="009712ED">
            <w:pPr>
              <w:widowControl w:val="0"/>
              <w:suppressAutoHyphens/>
              <w:spacing w:after="0" w:line="240" w:lineRule="auto"/>
              <w:jc w:val="center"/>
              <w:rPr>
                <w:sz w:val="22"/>
              </w:rPr>
            </w:pPr>
            <w:r w:rsidRPr="00D73011">
              <w:rPr>
                <w:sz w:val="22"/>
              </w:rPr>
              <w:t>ООО «Черкизово-Свиноводство»</w:t>
            </w:r>
          </w:p>
        </w:tc>
        <w:tc>
          <w:tcPr>
            <w:tcW w:w="633" w:type="pct"/>
            <w:vMerge w:val="restart"/>
            <w:vAlign w:val="center"/>
          </w:tcPr>
          <w:p w14:paraId="645E140E" w14:textId="77777777" w:rsidR="009712ED" w:rsidRPr="00D73011" w:rsidRDefault="009712ED" w:rsidP="009712ED">
            <w:pPr>
              <w:widowControl w:val="0"/>
              <w:suppressAutoHyphens/>
              <w:spacing w:after="0" w:line="240" w:lineRule="auto"/>
              <w:jc w:val="center"/>
              <w:rPr>
                <w:sz w:val="22"/>
              </w:rPr>
            </w:pPr>
            <w:r w:rsidRPr="00D73011">
              <w:rPr>
                <w:sz w:val="22"/>
              </w:rPr>
              <w:t>Пензенская область,</w:t>
            </w:r>
          </w:p>
          <w:p w14:paraId="08345BCB" w14:textId="77777777" w:rsidR="009712ED" w:rsidRPr="00D73011" w:rsidRDefault="009712ED" w:rsidP="009712ED">
            <w:pPr>
              <w:widowControl w:val="0"/>
              <w:suppressAutoHyphens/>
              <w:spacing w:after="0" w:line="240" w:lineRule="auto"/>
              <w:jc w:val="center"/>
              <w:rPr>
                <w:sz w:val="22"/>
              </w:rPr>
            </w:pPr>
            <w:r w:rsidRPr="00D73011">
              <w:rPr>
                <w:sz w:val="22"/>
              </w:rPr>
              <w:t>Пензенский район,</w:t>
            </w:r>
          </w:p>
          <w:p w14:paraId="5BB23424" w14:textId="77777777" w:rsidR="009712ED" w:rsidRPr="00D73011" w:rsidRDefault="009712ED" w:rsidP="009712ED">
            <w:pPr>
              <w:widowControl w:val="0"/>
              <w:suppressAutoHyphens/>
              <w:spacing w:after="0" w:line="240" w:lineRule="auto"/>
              <w:jc w:val="center"/>
              <w:rPr>
                <w:sz w:val="22"/>
              </w:rPr>
            </w:pPr>
            <w:proofErr w:type="spellStart"/>
            <w:r w:rsidRPr="00D73011">
              <w:rPr>
                <w:sz w:val="22"/>
              </w:rPr>
              <w:t>Ермоловский</w:t>
            </w:r>
            <w:proofErr w:type="spellEnd"/>
            <w:r w:rsidRPr="00D73011">
              <w:rPr>
                <w:sz w:val="22"/>
              </w:rPr>
              <w:t xml:space="preserve"> сельсовет</w:t>
            </w:r>
          </w:p>
          <w:p w14:paraId="5E872829" w14:textId="77777777" w:rsidR="009712ED" w:rsidRPr="00D73011" w:rsidRDefault="009712ED" w:rsidP="009712ED">
            <w:pPr>
              <w:widowControl w:val="0"/>
              <w:suppressAutoHyphens/>
              <w:spacing w:after="0" w:line="240" w:lineRule="auto"/>
              <w:jc w:val="center"/>
              <w:rPr>
                <w:sz w:val="22"/>
              </w:rPr>
            </w:pPr>
            <w:r w:rsidRPr="00D73011">
              <w:rPr>
                <w:sz w:val="22"/>
              </w:rPr>
              <w:t>(№ 8-10,</w:t>
            </w:r>
          </w:p>
          <w:p w14:paraId="1529C99E" w14:textId="021C99FF" w:rsidR="009712ED" w:rsidRPr="00D73011" w:rsidRDefault="009712ED" w:rsidP="009712ED">
            <w:pPr>
              <w:widowControl w:val="0"/>
              <w:suppressAutoHyphens/>
              <w:spacing w:after="0" w:line="240" w:lineRule="auto"/>
              <w:jc w:val="center"/>
              <w:rPr>
                <w:sz w:val="22"/>
              </w:rPr>
            </w:pPr>
            <w:proofErr w:type="spellStart"/>
            <w:r w:rsidRPr="00D73011">
              <w:rPr>
                <w:sz w:val="22"/>
              </w:rPr>
              <w:t>Кондольский</w:t>
            </w:r>
            <w:proofErr w:type="spellEnd"/>
            <w:r w:rsidRPr="00D73011">
              <w:rPr>
                <w:sz w:val="22"/>
              </w:rPr>
              <w:t xml:space="preserve"> сельсовет № 11)</w:t>
            </w:r>
          </w:p>
        </w:tc>
        <w:tc>
          <w:tcPr>
            <w:tcW w:w="542" w:type="pct"/>
            <w:vMerge w:val="restart"/>
            <w:vAlign w:val="center"/>
          </w:tcPr>
          <w:p w14:paraId="01D683A0" w14:textId="0B311D1B" w:rsidR="009712ED" w:rsidRPr="00D73011" w:rsidRDefault="009712ED" w:rsidP="009712ED">
            <w:pPr>
              <w:widowControl w:val="0"/>
              <w:suppressAutoHyphens/>
              <w:spacing w:after="0" w:line="240" w:lineRule="auto"/>
              <w:jc w:val="center"/>
              <w:rPr>
                <w:sz w:val="22"/>
              </w:rPr>
            </w:pPr>
            <w:r w:rsidRPr="00D73011">
              <w:rPr>
                <w:sz w:val="22"/>
              </w:rPr>
              <w:t>РЗ/Планируемый к размещению /</w:t>
            </w:r>
          </w:p>
          <w:p w14:paraId="7F286186" w14:textId="568F5863" w:rsidR="009712ED" w:rsidRPr="00D73011" w:rsidRDefault="009712ED" w:rsidP="009712ED">
            <w:pPr>
              <w:widowControl w:val="0"/>
              <w:suppressAutoHyphens/>
              <w:spacing w:after="0" w:line="240" w:lineRule="auto"/>
              <w:jc w:val="center"/>
              <w:rPr>
                <w:sz w:val="22"/>
              </w:rPr>
            </w:pPr>
            <w:r w:rsidRPr="00D73011">
              <w:rPr>
                <w:sz w:val="22"/>
                <w:highlight w:val="white"/>
              </w:rPr>
              <w:t>2017-2025</w:t>
            </w:r>
          </w:p>
        </w:tc>
        <w:tc>
          <w:tcPr>
            <w:tcW w:w="498" w:type="pct"/>
            <w:vAlign w:val="center"/>
          </w:tcPr>
          <w:p w14:paraId="01EBDBEC" w14:textId="47285545" w:rsidR="009712ED" w:rsidRPr="00D73011" w:rsidRDefault="009712ED" w:rsidP="009712ED">
            <w:pPr>
              <w:widowControl w:val="0"/>
              <w:suppressAutoHyphens/>
              <w:spacing w:after="0" w:line="240" w:lineRule="auto"/>
              <w:jc w:val="center"/>
              <w:rPr>
                <w:sz w:val="22"/>
              </w:rPr>
            </w:pPr>
            <w:r w:rsidRPr="00D73011">
              <w:rPr>
                <w:sz w:val="22"/>
              </w:rPr>
              <w:t>Мощность, количество голов, шт.</w:t>
            </w:r>
          </w:p>
        </w:tc>
        <w:tc>
          <w:tcPr>
            <w:tcW w:w="378" w:type="pct"/>
            <w:vAlign w:val="center"/>
          </w:tcPr>
          <w:p w14:paraId="4B325B8C" w14:textId="7724608D" w:rsidR="009712ED" w:rsidRPr="00D73011" w:rsidRDefault="009712ED" w:rsidP="009712ED">
            <w:pPr>
              <w:widowControl w:val="0"/>
              <w:suppressAutoHyphens/>
              <w:spacing w:after="0" w:line="240" w:lineRule="auto"/>
              <w:jc w:val="center"/>
              <w:rPr>
                <w:sz w:val="22"/>
              </w:rPr>
            </w:pPr>
            <w:r w:rsidRPr="00D73011">
              <w:rPr>
                <w:sz w:val="22"/>
              </w:rPr>
              <w:t>440 000</w:t>
            </w:r>
          </w:p>
        </w:tc>
        <w:tc>
          <w:tcPr>
            <w:tcW w:w="488" w:type="pct"/>
            <w:vMerge w:val="restart"/>
            <w:vAlign w:val="center"/>
          </w:tcPr>
          <w:p w14:paraId="456FE196" w14:textId="77777777" w:rsidR="009712ED" w:rsidRDefault="009712ED" w:rsidP="009712ED">
            <w:pPr>
              <w:widowControl w:val="0"/>
              <w:suppressAutoHyphens/>
              <w:spacing w:after="0" w:line="240" w:lineRule="auto"/>
              <w:ind w:left="-23" w:right="-89"/>
              <w:jc w:val="center"/>
              <w:rPr>
                <w:sz w:val="22"/>
              </w:rPr>
            </w:pPr>
            <w:r w:rsidRPr="00BC4A3D">
              <w:rPr>
                <w:sz w:val="22"/>
              </w:rPr>
              <w:t xml:space="preserve">Активизация процессов </w:t>
            </w:r>
            <w:proofErr w:type="spellStart"/>
            <w:r w:rsidRPr="00BC4A3D">
              <w:rPr>
                <w:sz w:val="22"/>
              </w:rPr>
              <w:t>жизнедеятель</w:t>
            </w:r>
            <w:proofErr w:type="spellEnd"/>
          </w:p>
          <w:p w14:paraId="65EEEC17" w14:textId="7D0BB6C7" w:rsidR="009712ED" w:rsidRPr="00BC4A3D" w:rsidRDefault="009712ED" w:rsidP="009712ED">
            <w:pPr>
              <w:widowControl w:val="0"/>
              <w:suppressAutoHyphens/>
              <w:spacing w:after="0" w:line="240" w:lineRule="auto"/>
              <w:ind w:left="-23" w:right="-89"/>
              <w:jc w:val="center"/>
              <w:rPr>
                <w:sz w:val="22"/>
                <w:highlight w:val="yellow"/>
              </w:rPr>
            </w:pPr>
            <w:proofErr w:type="spellStart"/>
            <w:r w:rsidRPr="00BC4A3D">
              <w:rPr>
                <w:sz w:val="22"/>
              </w:rPr>
              <w:t>ности</w:t>
            </w:r>
            <w:proofErr w:type="spellEnd"/>
            <w:r w:rsidRPr="00BC4A3D">
              <w:rPr>
                <w:sz w:val="22"/>
              </w:rPr>
              <w:t xml:space="preserve"> сельских территорий за счет градообразующих составляющих от деятельности предприятия</w:t>
            </w:r>
          </w:p>
        </w:tc>
        <w:tc>
          <w:tcPr>
            <w:tcW w:w="621" w:type="pct"/>
            <w:vMerge w:val="restart"/>
            <w:vAlign w:val="center"/>
          </w:tcPr>
          <w:p w14:paraId="3362DF4F" w14:textId="77777777" w:rsidR="009712ED" w:rsidRPr="00BC4A3D" w:rsidRDefault="009712ED" w:rsidP="009712ED">
            <w:pPr>
              <w:spacing w:after="0" w:line="240" w:lineRule="auto"/>
              <w:jc w:val="center"/>
              <w:rPr>
                <w:sz w:val="22"/>
              </w:rPr>
            </w:pPr>
            <w:r w:rsidRPr="00BC4A3D">
              <w:rPr>
                <w:sz w:val="22"/>
              </w:rPr>
              <w:t>СТП Пензенской области</w:t>
            </w:r>
          </w:p>
          <w:p w14:paraId="19E40D38" w14:textId="3158B6A0" w:rsidR="009712ED" w:rsidRPr="00D73011" w:rsidRDefault="009712ED" w:rsidP="009712ED">
            <w:pPr>
              <w:widowControl w:val="0"/>
              <w:suppressAutoHyphens/>
              <w:spacing w:after="0" w:line="240" w:lineRule="auto"/>
              <w:jc w:val="center"/>
              <w:rPr>
                <w:sz w:val="22"/>
                <w:highlight w:val="yellow"/>
              </w:rPr>
            </w:pPr>
          </w:p>
        </w:tc>
        <w:tc>
          <w:tcPr>
            <w:tcW w:w="578" w:type="pct"/>
            <w:vMerge w:val="restart"/>
            <w:vAlign w:val="center"/>
          </w:tcPr>
          <w:p w14:paraId="5CDBCF2B" w14:textId="08D9C663" w:rsidR="009712ED" w:rsidRPr="00D73011" w:rsidRDefault="009712ED" w:rsidP="009712ED">
            <w:pPr>
              <w:widowControl w:val="0"/>
              <w:spacing w:after="0" w:line="240" w:lineRule="auto"/>
              <w:jc w:val="center"/>
              <w:rPr>
                <w:sz w:val="22"/>
              </w:rPr>
            </w:pPr>
            <w:r w:rsidRPr="00D73011">
              <w:rPr>
                <w:sz w:val="22"/>
              </w:rPr>
              <w:t>Санитарно-защитная зона устанавливается проектом (ориентировочно принимается 1000 м)</w:t>
            </w:r>
          </w:p>
        </w:tc>
      </w:tr>
      <w:tr w:rsidR="009712ED" w:rsidRPr="00F97C61" w14:paraId="3DF2B783" w14:textId="77777777" w:rsidTr="00E0317B">
        <w:trPr>
          <w:trHeight w:val="980"/>
          <w:jc w:val="center"/>
        </w:trPr>
        <w:tc>
          <w:tcPr>
            <w:tcW w:w="176" w:type="pct"/>
            <w:vMerge/>
            <w:vAlign w:val="center"/>
          </w:tcPr>
          <w:p w14:paraId="4663A1AB" w14:textId="77777777" w:rsidR="009712ED" w:rsidRPr="00DB2AC5" w:rsidRDefault="009712ED" w:rsidP="009712ED">
            <w:pPr>
              <w:widowControl w:val="0"/>
              <w:suppressAutoHyphens/>
              <w:spacing w:after="0" w:line="240" w:lineRule="auto"/>
              <w:jc w:val="center"/>
              <w:rPr>
                <w:sz w:val="22"/>
              </w:rPr>
            </w:pPr>
          </w:p>
        </w:tc>
        <w:tc>
          <w:tcPr>
            <w:tcW w:w="361" w:type="pct"/>
            <w:vMerge/>
            <w:vAlign w:val="center"/>
          </w:tcPr>
          <w:p w14:paraId="773DF143" w14:textId="77777777" w:rsidR="009712ED" w:rsidRPr="002E3DA1" w:rsidRDefault="009712ED" w:rsidP="009712ED">
            <w:pPr>
              <w:widowControl w:val="0"/>
              <w:suppressAutoHyphens/>
              <w:spacing w:after="0" w:line="240" w:lineRule="auto"/>
              <w:jc w:val="center"/>
              <w:rPr>
                <w:sz w:val="22"/>
              </w:rPr>
            </w:pPr>
          </w:p>
        </w:tc>
        <w:tc>
          <w:tcPr>
            <w:tcW w:w="724" w:type="pct"/>
            <w:vMerge/>
            <w:vAlign w:val="center"/>
          </w:tcPr>
          <w:p w14:paraId="1E5D96DF" w14:textId="77777777" w:rsidR="009712ED" w:rsidRPr="002E3DA1" w:rsidRDefault="009712ED" w:rsidP="009712ED">
            <w:pPr>
              <w:spacing w:after="0"/>
              <w:jc w:val="center"/>
              <w:rPr>
                <w:sz w:val="22"/>
              </w:rPr>
            </w:pPr>
          </w:p>
        </w:tc>
        <w:tc>
          <w:tcPr>
            <w:tcW w:w="633" w:type="pct"/>
            <w:vMerge/>
            <w:vAlign w:val="center"/>
          </w:tcPr>
          <w:p w14:paraId="0771A27C" w14:textId="77777777" w:rsidR="009712ED" w:rsidRPr="002E3DA1" w:rsidRDefault="009712ED" w:rsidP="009712ED">
            <w:pPr>
              <w:widowControl w:val="0"/>
              <w:suppressAutoHyphens/>
              <w:spacing w:after="0" w:line="240" w:lineRule="auto"/>
              <w:jc w:val="center"/>
              <w:rPr>
                <w:sz w:val="22"/>
              </w:rPr>
            </w:pPr>
          </w:p>
        </w:tc>
        <w:tc>
          <w:tcPr>
            <w:tcW w:w="542" w:type="pct"/>
            <w:vMerge/>
            <w:vAlign w:val="center"/>
          </w:tcPr>
          <w:p w14:paraId="2D732EBD" w14:textId="77777777" w:rsidR="009712ED" w:rsidRDefault="009712ED" w:rsidP="009712ED">
            <w:pPr>
              <w:widowControl w:val="0"/>
              <w:suppressAutoHyphens/>
              <w:spacing w:after="0" w:line="240" w:lineRule="auto"/>
              <w:jc w:val="center"/>
              <w:rPr>
                <w:sz w:val="22"/>
              </w:rPr>
            </w:pPr>
          </w:p>
        </w:tc>
        <w:tc>
          <w:tcPr>
            <w:tcW w:w="498" w:type="pct"/>
            <w:vAlign w:val="center"/>
          </w:tcPr>
          <w:p w14:paraId="36D4CB46" w14:textId="0494BBB4" w:rsidR="009712ED" w:rsidRPr="00144476" w:rsidRDefault="009712ED" w:rsidP="009712ED">
            <w:pPr>
              <w:widowControl w:val="0"/>
              <w:suppressAutoHyphens/>
              <w:spacing w:after="0" w:line="240" w:lineRule="auto"/>
              <w:jc w:val="center"/>
            </w:pPr>
            <w:r w:rsidRPr="00144476">
              <w:t>Планируемый объем инвестиций, млн. руб.</w:t>
            </w:r>
          </w:p>
        </w:tc>
        <w:tc>
          <w:tcPr>
            <w:tcW w:w="378" w:type="pct"/>
            <w:vAlign w:val="center"/>
          </w:tcPr>
          <w:p w14:paraId="1C870244" w14:textId="58F1ACB9" w:rsidR="009712ED" w:rsidRPr="00144476" w:rsidRDefault="009712ED" w:rsidP="009712ED">
            <w:pPr>
              <w:widowControl w:val="0"/>
              <w:suppressAutoHyphens/>
              <w:spacing w:after="0" w:line="240" w:lineRule="auto"/>
              <w:jc w:val="center"/>
            </w:pPr>
            <w:r w:rsidRPr="00144476">
              <w:t>6 000</w:t>
            </w:r>
          </w:p>
        </w:tc>
        <w:tc>
          <w:tcPr>
            <w:tcW w:w="488" w:type="pct"/>
            <w:vMerge/>
            <w:vAlign w:val="center"/>
          </w:tcPr>
          <w:p w14:paraId="026EA946" w14:textId="77777777" w:rsidR="009712ED" w:rsidRPr="00F97C61" w:rsidRDefault="009712ED" w:rsidP="009712ED">
            <w:pPr>
              <w:widowControl w:val="0"/>
              <w:suppressAutoHyphens/>
              <w:spacing w:after="0" w:line="240" w:lineRule="auto"/>
              <w:jc w:val="center"/>
              <w:rPr>
                <w:sz w:val="22"/>
              </w:rPr>
            </w:pPr>
          </w:p>
        </w:tc>
        <w:tc>
          <w:tcPr>
            <w:tcW w:w="621" w:type="pct"/>
            <w:vMerge/>
            <w:vAlign w:val="center"/>
          </w:tcPr>
          <w:p w14:paraId="6A60893E" w14:textId="77777777" w:rsidR="009712ED" w:rsidRPr="00F97C61" w:rsidRDefault="009712ED" w:rsidP="009712ED">
            <w:pPr>
              <w:widowControl w:val="0"/>
              <w:suppressAutoHyphens/>
              <w:spacing w:after="0" w:line="240" w:lineRule="auto"/>
              <w:jc w:val="center"/>
              <w:rPr>
                <w:sz w:val="22"/>
              </w:rPr>
            </w:pPr>
          </w:p>
        </w:tc>
        <w:tc>
          <w:tcPr>
            <w:tcW w:w="578" w:type="pct"/>
            <w:vMerge/>
            <w:vAlign w:val="center"/>
          </w:tcPr>
          <w:p w14:paraId="147DECD1" w14:textId="77777777" w:rsidR="009712ED" w:rsidRPr="00F97C61" w:rsidRDefault="009712ED" w:rsidP="009712ED">
            <w:pPr>
              <w:widowControl w:val="0"/>
              <w:spacing w:after="0" w:line="240" w:lineRule="auto"/>
              <w:jc w:val="center"/>
              <w:rPr>
                <w:sz w:val="22"/>
              </w:rPr>
            </w:pPr>
          </w:p>
        </w:tc>
      </w:tr>
      <w:tr w:rsidR="009712ED" w:rsidRPr="00F97C61" w14:paraId="34CBA45D" w14:textId="77777777" w:rsidTr="00E0317B">
        <w:trPr>
          <w:trHeight w:val="979"/>
          <w:jc w:val="center"/>
        </w:trPr>
        <w:tc>
          <w:tcPr>
            <w:tcW w:w="176" w:type="pct"/>
            <w:vMerge/>
            <w:vAlign w:val="center"/>
          </w:tcPr>
          <w:p w14:paraId="5E36E77C" w14:textId="77777777" w:rsidR="009712ED" w:rsidRPr="00DB2AC5" w:rsidRDefault="009712ED" w:rsidP="009712ED">
            <w:pPr>
              <w:widowControl w:val="0"/>
              <w:suppressAutoHyphens/>
              <w:spacing w:after="0" w:line="240" w:lineRule="auto"/>
              <w:jc w:val="center"/>
              <w:rPr>
                <w:sz w:val="22"/>
              </w:rPr>
            </w:pPr>
          </w:p>
        </w:tc>
        <w:tc>
          <w:tcPr>
            <w:tcW w:w="361" w:type="pct"/>
            <w:vMerge/>
            <w:vAlign w:val="center"/>
          </w:tcPr>
          <w:p w14:paraId="7B5B590F" w14:textId="77777777" w:rsidR="009712ED" w:rsidRPr="002E3DA1" w:rsidRDefault="009712ED" w:rsidP="009712ED">
            <w:pPr>
              <w:widowControl w:val="0"/>
              <w:suppressAutoHyphens/>
              <w:spacing w:after="0" w:line="240" w:lineRule="auto"/>
              <w:jc w:val="center"/>
              <w:rPr>
                <w:sz w:val="22"/>
              </w:rPr>
            </w:pPr>
          </w:p>
        </w:tc>
        <w:tc>
          <w:tcPr>
            <w:tcW w:w="724" w:type="pct"/>
            <w:vMerge/>
            <w:vAlign w:val="center"/>
          </w:tcPr>
          <w:p w14:paraId="7A748C8E" w14:textId="77777777" w:rsidR="009712ED" w:rsidRPr="002E3DA1" w:rsidRDefault="009712ED" w:rsidP="009712ED">
            <w:pPr>
              <w:spacing w:after="0"/>
              <w:jc w:val="center"/>
              <w:rPr>
                <w:sz w:val="22"/>
              </w:rPr>
            </w:pPr>
          </w:p>
        </w:tc>
        <w:tc>
          <w:tcPr>
            <w:tcW w:w="633" w:type="pct"/>
            <w:vMerge/>
            <w:vAlign w:val="center"/>
          </w:tcPr>
          <w:p w14:paraId="64412A61" w14:textId="77777777" w:rsidR="009712ED" w:rsidRPr="002E3DA1" w:rsidRDefault="009712ED" w:rsidP="009712ED">
            <w:pPr>
              <w:widowControl w:val="0"/>
              <w:suppressAutoHyphens/>
              <w:spacing w:after="0" w:line="240" w:lineRule="auto"/>
              <w:jc w:val="center"/>
              <w:rPr>
                <w:sz w:val="22"/>
              </w:rPr>
            </w:pPr>
          </w:p>
        </w:tc>
        <w:tc>
          <w:tcPr>
            <w:tcW w:w="542" w:type="pct"/>
            <w:vMerge/>
            <w:vAlign w:val="center"/>
          </w:tcPr>
          <w:p w14:paraId="3303C2C0" w14:textId="77777777" w:rsidR="009712ED" w:rsidRDefault="009712ED" w:rsidP="009712ED">
            <w:pPr>
              <w:widowControl w:val="0"/>
              <w:suppressAutoHyphens/>
              <w:spacing w:after="0" w:line="240" w:lineRule="auto"/>
              <w:jc w:val="center"/>
              <w:rPr>
                <w:sz w:val="22"/>
              </w:rPr>
            </w:pPr>
          </w:p>
        </w:tc>
        <w:tc>
          <w:tcPr>
            <w:tcW w:w="498" w:type="pct"/>
            <w:vAlign w:val="center"/>
          </w:tcPr>
          <w:p w14:paraId="32530EBA" w14:textId="2E06B3F2" w:rsidR="009712ED" w:rsidRPr="00D73011" w:rsidRDefault="009712ED" w:rsidP="009712ED">
            <w:pPr>
              <w:widowControl w:val="0"/>
              <w:suppressAutoHyphens/>
              <w:spacing w:after="0" w:line="240" w:lineRule="auto"/>
              <w:jc w:val="center"/>
              <w:rPr>
                <w:sz w:val="22"/>
              </w:rPr>
            </w:pPr>
            <w:r w:rsidRPr="00D73011">
              <w:rPr>
                <w:sz w:val="22"/>
              </w:rPr>
              <w:t>Планируемое количество рабочих мест, чел.</w:t>
            </w:r>
          </w:p>
        </w:tc>
        <w:tc>
          <w:tcPr>
            <w:tcW w:w="378" w:type="pct"/>
            <w:vAlign w:val="center"/>
          </w:tcPr>
          <w:p w14:paraId="3768BA48" w14:textId="5232111F" w:rsidR="009712ED" w:rsidRPr="00D73011" w:rsidRDefault="009712ED" w:rsidP="009712ED">
            <w:pPr>
              <w:widowControl w:val="0"/>
              <w:suppressAutoHyphens/>
              <w:spacing w:after="0" w:line="240" w:lineRule="auto"/>
              <w:jc w:val="center"/>
              <w:rPr>
                <w:sz w:val="22"/>
              </w:rPr>
            </w:pPr>
            <w:r w:rsidRPr="00D73011">
              <w:rPr>
                <w:sz w:val="22"/>
              </w:rPr>
              <w:t>143</w:t>
            </w:r>
          </w:p>
        </w:tc>
        <w:tc>
          <w:tcPr>
            <w:tcW w:w="488" w:type="pct"/>
            <w:vMerge/>
            <w:vAlign w:val="center"/>
          </w:tcPr>
          <w:p w14:paraId="47BF2549" w14:textId="77777777" w:rsidR="009712ED" w:rsidRPr="00F97C61" w:rsidRDefault="009712ED" w:rsidP="009712ED">
            <w:pPr>
              <w:widowControl w:val="0"/>
              <w:suppressAutoHyphens/>
              <w:spacing w:after="0" w:line="240" w:lineRule="auto"/>
              <w:jc w:val="center"/>
              <w:rPr>
                <w:sz w:val="22"/>
              </w:rPr>
            </w:pPr>
          </w:p>
        </w:tc>
        <w:tc>
          <w:tcPr>
            <w:tcW w:w="621" w:type="pct"/>
            <w:vMerge/>
            <w:vAlign w:val="center"/>
          </w:tcPr>
          <w:p w14:paraId="0B064627" w14:textId="77777777" w:rsidR="009712ED" w:rsidRPr="00F97C61" w:rsidRDefault="009712ED" w:rsidP="009712ED">
            <w:pPr>
              <w:widowControl w:val="0"/>
              <w:suppressAutoHyphens/>
              <w:spacing w:after="0" w:line="240" w:lineRule="auto"/>
              <w:jc w:val="center"/>
              <w:rPr>
                <w:sz w:val="22"/>
              </w:rPr>
            </w:pPr>
          </w:p>
        </w:tc>
        <w:tc>
          <w:tcPr>
            <w:tcW w:w="578" w:type="pct"/>
            <w:vMerge/>
            <w:vAlign w:val="center"/>
          </w:tcPr>
          <w:p w14:paraId="0ABDF779" w14:textId="77777777" w:rsidR="009712ED" w:rsidRPr="00F97C61" w:rsidRDefault="009712ED" w:rsidP="009712ED">
            <w:pPr>
              <w:widowControl w:val="0"/>
              <w:spacing w:after="0" w:line="240" w:lineRule="auto"/>
              <w:jc w:val="center"/>
              <w:rPr>
                <w:sz w:val="22"/>
              </w:rPr>
            </w:pPr>
          </w:p>
        </w:tc>
      </w:tr>
    </w:tbl>
    <w:p w14:paraId="74377229" w14:textId="77777777" w:rsidR="00F97C61" w:rsidRPr="00F97C61" w:rsidRDefault="00F97C61" w:rsidP="00F97C61">
      <w:pPr>
        <w:widowControl w:val="0"/>
        <w:spacing w:after="0" w:line="240" w:lineRule="auto"/>
        <w:rPr>
          <w:sz w:val="20"/>
          <w:szCs w:val="20"/>
        </w:rPr>
      </w:pPr>
    </w:p>
    <w:p w14:paraId="6868F9CB" w14:textId="77777777" w:rsidR="00B57131" w:rsidRDefault="00B57131" w:rsidP="00B90E72">
      <w:pPr>
        <w:pStyle w:val="S"/>
        <w:sectPr w:rsidR="00B57131" w:rsidSect="00D90573">
          <w:pgSz w:w="16838" w:h="11906" w:orient="landscape"/>
          <w:pgMar w:top="993" w:right="566" w:bottom="567" w:left="1134" w:header="708" w:footer="708" w:gutter="0"/>
          <w:cols w:space="708"/>
          <w:docGrid w:linePitch="360"/>
        </w:sectPr>
      </w:pPr>
    </w:p>
    <w:p w14:paraId="5C902E3E" w14:textId="77777777" w:rsidR="007B6503" w:rsidRPr="006F4832" w:rsidRDefault="007B6503" w:rsidP="00130843">
      <w:pPr>
        <w:pStyle w:val="20"/>
        <w:spacing w:before="0"/>
        <w:rPr>
          <w:color w:val="FF0000"/>
          <w:u w:val="single"/>
        </w:rPr>
      </w:pPr>
      <w:bookmarkStart w:id="224" w:name="_Toc170230128"/>
      <w:bookmarkStart w:id="225" w:name="_Toc192172751"/>
      <w:r w:rsidRPr="00130843">
        <w:rPr>
          <w:u w:val="single"/>
        </w:rPr>
        <w:lastRenderedPageBreak/>
        <w:t xml:space="preserve">6. </w:t>
      </w:r>
      <w:r w:rsidRPr="00F97C61">
        <w:rPr>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bookmarkEnd w:id="224"/>
      <w:bookmarkEnd w:id="225"/>
    </w:p>
    <w:p w14:paraId="74790A3D" w14:textId="1200FFD4" w:rsidR="00B57131" w:rsidRDefault="00536567" w:rsidP="00B57131">
      <w:pPr>
        <w:spacing w:after="0" w:line="0" w:lineRule="atLeast"/>
        <w:ind w:firstLine="709"/>
        <w:jc w:val="both"/>
        <w:rPr>
          <w:color w:val="000000" w:themeColor="text1"/>
        </w:rPr>
      </w:pPr>
      <w:r>
        <w:rPr>
          <w:color w:val="000000" w:themeColor="text1"/>
        </w:rPr>
        <w:t>Планируемые для размещения объекты местного значения муниципального района н</w:t>
      </w:r>
      <w:r w:rsidR="00B57131">
        <w:rPr>
          <w:color w:val="000000" w:themeColor="text1"/>
        </w:rPr>
        <w:t xml:space="preserve">а территории </w:t>
      </w:r>
      <w:proofErr w:type="spellStart"/>
      <w:r w:rsidR="00B57131">
        <w:rPr>
          <w:color w:val="000000" w:themeColor="text1"/>
        </w:rPr>
        <w:t>Ермоловского</w:t>
      </w:r>
      <w:proofErr w:type="spellEnd"/>
      <w:r w:rsidR="00B57131">
        <w:rPr>
          <w:color w:val="000000" w:themeColor="text1"/>
        </w:rPr>
        <w:t xml:space="preserve"> сельсовета Пензенского района Пензенской области </w:t>
      </w:r>
      <w:r w:rsidR="00602B88" w:rsidRPr="007B6503">
        <w:rPr>
          <w:szCs w:val="24"/>
        </w:rPr>
        <w:t>отсутствуют</w:t>
      </w:r>
      <w:r w:rsidR="00B57131">
        <w:rPr>
          <w:color w:val="000000" w:themeColor="text1"/>
        </w:rPr>
        <w:t>.</w:t>
      </w:r>
    </w:p>
    <w:p w14:paraId="29B58302" w14:textId="77777777" w:rsidR="00B57131" w:rsidRDefault="00B57131" w:rsidP="00B57131">
      <w:pPr>
        <w:spacing w:after="0" w:line="0" w:lineRule="atLeast"/>
        <w:ind w:firstLine="709"/>
        <w:jc w:val="both"/>
        <w:rPr>
          <w:color w:val="000000" w:themeColor="text1"/>
        </w:rPr>
      </w:pPr>
    </w:p>
    <w:p w14:paraId="7BDBFF28" w14:textId="77777777" w:rsidR="007B6503" w:rsidRPr="00130843" w:rsidRDefault="007B6503" w:rsidP="007B6503">
      <w:pPr>
        <w:pStyle w:val="20"/>
        <w:spacing w:before="0"/>
        <w:rPr>
          <w:u w:val="single"/>
        </w:rPr>
      </w:pPr>
      <w:bookmarkStart w:id="226" w:name="_Toc170230129"/>
      <w:bookmarkStart w:id="227" w:name="_Toc192172752"/>
      <w:r w:rsidRPr="00130843">
        <w:rPr>
          <w:u w:val="single"/>
        </w:rPr>
        <w:t>7. Перечень и характеристика основных факторов риска возникновения чрезвычайных ситуаций природного и техногенного характера</w:t>
      </w:r>
      <w:bookmarkEnd w:id="226"/>
      <w:bookmarkEnd w:id="227"/>
    </w:p>
    <w:p w14:paraId="2D93A8B3" w14:textId="4BF15B15" w:rsidR="00D83C34" w:rsidRPr="00335FA1" w:rsidRDefault="0098369D" w:rsidP="00D83C34">
      <w:pPr>
        <w:spacing w:after="0" w:line="240" w:lineRule="auto"/>
        <w:ind w:firstLine="709"/>
        <w:jc w:val="both"/>
        <w:rPr>
          <w:szCs w:val="24"/>
        </w:rPr>
      </w:pPr>
      <w:r w:rsidRPr="0098369D">
        <w:rPr>
          <w:iCs/>
          <w:szCs w:val="24"/>
        </w:rPr>
        <w:t xml:space="preserve">В соответствии с Федеральным законом от 21.12.1994 N 68-ФЗ </w:t>
      </w:r>
      <w:r w:rsidR="000D7C9E">
        <w:rPr>
          <w:iCs/>
          <w:szCs w:val="24"/>
        </w:rPr>
        <w:t>«</w:t>
      </w:r>
      <w:r w:rsidRPr="0098369D">
        <w:rPr>
          <w:iCs/>
          <w:szCs w:val="24"/>
        </w:rPr>
        <w:t>О защите населения и территорий от чрезвычайных ситуаций природного и техногенного характера</w:t>
      </w:r>
      <w:r w:rsidR="000D7C9E">
        <w:rPr>
          <w:iCs/>
          <w:szCs w:val="24"/>
        </w:rPr>
        <w:t>»</w:t>
      </w:r>
      <w:r>
        <w:rPr>
          <w:iCs/>
          <w:szCs w:val="24"/>
        </w:rPr>
        <w:t xml:space="preserve"> (с последующими изменениями),</w:t>
      </w:r>
      <w:r w:rsidRPr="0098369D">
        <w:rPr>
          <w:iCs/>
          <w:szCs w:val="24"/>
        </w:rPr>
        <w:t xml:space="preserve"> </w:t>
      </w:r>
      <w:r w:rsidRPr="008574DE">
        <w:rPr>
          <w:iCs/>
          <w:szCs w:val="24"/>
          <w:u w:val="single"/>
        </w:rPr>
        <w:t>ч</w:t>
      </w:r>
      <w:r w:rsidR="00D83C34" w:rsidRPr="008574DE">
        <w:rPr>
          <w:iCs/>
          <w:szCs w:val="24"/>
          <w:u w:val="single"/>
        </w:rPr>
        <w:t>резвычайная ситуация</w:t>
      </w:r>
      <w:r w:rsidR="00D83C34" w:rsidRPr="00335FA1">
        <w:rPr>
          <w:szCs w:val="24"/>
        </w:rPr>
        <w:t xml:space="preserve"> -</w:t>
      </w:r>
      <w:r>
        <w:rPr>
          <w:szCs w:val="24"/>
        </w:rPr>
        <w:t xml:space="preserve"> это</w:t>
      </w:r>
      <w:r w:rsidR="00D83C34" w:rsidRPr="00335FA1">
        <w:rPr>
          <w:szCs w:val="24"/>
        </w:rPr>
        <w:t xml:space="preserve"> обстановка на определенной территории, сложившаяся в результате аварии, опасного природного явления, катастрофы,</w:t>
      </w:r>
      <w:r>
        <w:rPr>
          <w:szCs w:val="24"/>
        </w:rPr>
        <w:t xml:space="preserve"> распространения заболевания, представляющего опасность для окружающих,</w:t>
      </w:r>
      <w:r w:rsidR="00D83C34" w:rsidRPr="00335FA1">
        <w:rPr>
          <w:szCs w:val="24"/>
        </w:rPr>
        <w:t xml:space="preserve">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7DF732C2" w14:textId="77777777" w:rsidR="00D83C34" w:rsidRPr="00130843" w:rsidRDefault="00DA67AC" w:rsidP="006D7644">
      <w:pPr>
        <w:pStyle w:val="20"/>
      </w:pPr>
      <w:bookmarkStart w:id="228" w:name="_Toc192172753"/>
      <w:bookmarkStart w:id="229" w:name="_Toc495916900"/>
      <w:r w:rsidRPr="00130843">
        <w:t>7.1</w:t>
      </w:r>
      <w:r w:rsidR="00D83C34" w:rsidRPr="00130843">
        <w:t xml:space="preserve">. Перечень </w:t>
      </w:r>
      <w:r w:rsidRPr="00130843">
        <w:t>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28"/>
    </w:p>
    <w:p w14:paraId="0F6347D9" w14:textId="77777777" w:rsidR="00DA67AC" w:rsidRDefault="00D83C34" w:rsidP="00DA67AC">
      <w:pPr>
        <w:autoSpaceDE w:val="0"/>
        <w:autoSpaceDN w:val="0"/>
        <w:adjustRightInd w:val="0"/>
        <w:spacing w:after="0" w:line="240" w:lineRule="auto"/>
        <w:ind w:firstLine="708"/>
        <w:jc w:val="both"/>
        <w:rPr>
          <w:szCs w:val="24"/>
        </w:rPr>
      </w:pPr>
      <w:r w:rsidRPr="008574DE">
        <w:rPr>
          <w:bCs/>
          <w:iCs/>
          <w:u w:val="single"/>
        </w:rPr>
        <w:t>Природная чрезвычайная ситуация</w:t>
      </w:r>
      <w:r w:rsidRPr="00335FA1">
        <w:rPr>
          <w:bCs/>
        </w:rPr>
        <w:t xml:space="preserve"> </w:t>
      </w:r>
      <w:r w:rsidRPr="00335FA1">
        <w:rPr>
          <w:bCs/>
          <w:iCs/>
        </w:rPr>
        <w:t>(далее – природная ЧС)</w:t>
      </w:r>
      <w:r w:rsidRPr="00335FA1">
        <w:rPr>
          <w:bCs/>
        </w:rPr>
        <w:t xml:space="preserve"> -</w:t>
      </w:r>
      <w:r>
        <w:rPr>
          <w:bCs/>
        </w:rPr>
        <w:t xml:space="preserve"> </w:t>
      </w:r>
      <w:r w:rsidRPr="00335FA1">
        <w:rPr>
          <w:bCs/>
        </w:rPr>
        <w:t xml:space="preserve">это </w:t>
      </w:r>
      <w:r w:rsidR="00DA67AC">
        <w:rPr>
          <w:bCs/>
        </w:rPr>
        <w:t>о</w:t>
      </w:r>
      <w:r w:rsidR="00DA67AC">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008574DE">
        <w:rPr>
          <w:szCs w:val="24"/>
        </w:rPr>
        <w:t xml:space="preserve"> (</w:t>
      </w:r>
      <w:r w:rsidR="008574DE" w:rsidRPr="008574DE">
        <w:rPr>
          <w:szCs w:val="24"/>
        </w:rPr>
        <w:t>"ГОСТ 22.0.03-2022. Межгосударственный стандарт. Безопасность в чрезвычайных ситуациях. Природные чрезвычайные ситуации. Термины и определения" (введен в действие Приказом Росстандарта от 10.02.2023 N 80-ст)</w:t>
      </w:r>
      <w:r w:rsidR="00DA67AC">
        <w:rPr>
          <w:szCs w:val="24"/>
        </w:rPr>
        <w:t>.</w:t>
      </w:r>
    </w:p>
    <w:p w14:paraId="6EC7FD9C" w14:textId="47927085" w:rsidR="00E51806" w:rsidRDefault="00D83C34" w:rsidP="00E51806">
      <w:pPr>
        <w:autoSpaceDE w:val="0"/>
        <w:autoSpaceDN w:val="0"/>
        <w:adjustRightInd w:val="0"/>
        <w:spacing w:after="0" w:line="240" w:lineRule="auto"/>
        <w:ind w:firstLine="708"/>
        <w:jc w:val="both"/>
        <w:rPr>
          <w:szCs w:val="24"/>
        </w:rPr>
      </w:pPr>
      <w:r w:rsidRPr="00E51806">
        <w:rPr>
          <w:bCs/>
          <w:u w:val="single"/>
        </w:rPr>
        <w:t>Источником природной ЧС</w:t>
      </w:r>
      <w:r w:rsidRPr="00335FA1">
        <w:rPr>
          <w:bCs/>
        </w:rPr>
        <w:t xml:space="preserve"> является </w:t>
      </w:r>
      <w:r w:rsidR="00E51806">
        <w:rPr>
          <w:bCs/>
        </w:rPr>
        <w:t>о</w:t>
      </w:r>
      <w:r w:rsidR="00E51806">
        <w:rPr>
          <w:szCs w:val="24"/>
        </w:rPr>
        <w:t xml:space="preserve">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w:t>
      </w:r>
      <w:r w:rsidR="00E51806" w:rsidRPr="00E51806">
        <w:rPr>
          <w:szCs w:val="24"/>
        </w:rPr>
        <w:t>О</w:t>
      </w:r>
      <w:r w:rsidR="00E51806" w:rsidRPr="00E51806">
        <w:rPr>
          <w:bCs/>
          <w:szCs w:val="24"/>
        </w:rPr>
        <w:t>пасное природное явление</w:t>
      </w:r>
      <w:r w:rsidR="00E51806">
        <w:rPr>
          <w:bCs/>
          <w:szCs w:val="24"/>
        </w:rPr>
        <w:t xml:space="preserve"> – это</w:t>
      </w:r>
      <w:r w:rsidR="00E51806">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w:t>
      </w:r>
      <w:r w:rsidR="00B12B6D">
        <w:rPr>
          <w:szCs w:val="24"/>
        </w:rPr>
        <w:t>б</w:t>
      </w:r>
      <w:r w:rsidR="00E51806">
        <w:rPr>
          <w:szCs w:val="24"/>
        </w:rPr>
        <w:t>.</w:t>
      </w:r>
    </w:p>
    <w:p w14:paraId="09594934" w14:textId="77777777" w:rsidR="00D83C34" w:rsidRPr="00335FA1" w:rsidRDefault="00D83C34" w:rsidP="00E51806">
      <w:pPr>
        <w:pStyle w:val="a3"/>
        <w:ind w:firstLine="709"/>
        <w:rPr>
          <w:bCs/>
        </w:rPr>
      </w:pPr>
      <w:r w:rsidRPr="00335FA1">
        <w:rPr>
          <w:bCs/>
        </w:rPr>
        <w:t>К природным чрезвычайным ситуациям относятся:</w:t>
      </w:r>
    </w:p>
    <w:p w14:paraId="415A095C" w14:textId="77777777" w:rsidR="00D83C34" w:rsidRPr="00335FA1" w:rsidRDefault="00D83C34" w:rsidP="00D83C34">
      <w:pPr>
        <w:pStyle w:val="13"/>
        <w:spacing w:before="0" w:beforeAutospacing="0" w:after="0" w:afterAutospacing="0"/>
        <w:ind w:firstLine="709"/>
        <w:rPr>
          <w:bCs/>
        </w:rPr>
      </w:pPr>
      <w:r w:rsidRPr="00335FA1">
        <w:rPr>
          <w:bCs/>
        </w:rPr>
        <w:t>-</w:t>
      </w:r>
      <w:r w:rsidRPr="00335FA1">
        <w:t xml:space="preserve"> </w:t>
      </w:r>
      <w:r w:rsidRPr="00335FA1">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14:paraId="3625F47A" w14:textId="77777777"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14:paraId="6920AEEE" w14:textId="77777777"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14:paraId="25E3CCA9" w14:textId="77777777"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природные (ландшафтные) пожары: лесные пожары, пожары степных и хлебных массивов, торфяные пожары.</w:t>
      </w:r>
    </w:p>
    <w:p w14:paraId="2F2F2DF6" w14:textId="77777777" w:rsidR="00D83C34" w:rsidRPr="005F17B0" w:rsidRDefault="00D83C34" w:rsidP="00D83C34">
      <w:pPr>
        <w:pStyle w:val="a3"/>
        <w:ind w:left="708"/>
        <w:rPr>
          <w:u w:val="single"/>
          <w:lang w:eastAsia="ar-SA" w:bidi="en-US"/>
        </w:rPr>
      </w:pPr>
      <w:r w:rsidRPr="005F17B0">
        <w:rPr>
          <w:u w:val="single"/>
          <w:lang w:eastAsia="ar-SA" w:bidi="en-US"/>
        </w:rPr>
        <w:t>Опасные геологические процессы</w:t>
      </w:r>
    </w:p>
    <w:p w14:paraId="4003038B" w14:textId="77777777" w:rsidR="00D83C34" w:rsidRPr="00335FA1" w:rsidRDefault="00D83C34" w:rsidP="00D83C34">
      <w:pPr>
        <w:autoSpaceDE w:val="0"/>
        <w:autoSpaceDN w:val="0"/>
        <w:adjustRightInd w:val="0"/>
        <w:spacing w:after="0" w:line="240" w:lineRule="auto"/>
        <w:ind w:firstLine="709"/>
        <w:contextualSpacing/>
        <w:jc w:val="both"/>
        <w:rPr>
          <w:szCs w:val="24"/>
        </w:rPr>
      </w:pPr>
      <w:r w:rsidRPr="00604861">
        <w:rPr>
          <w:b/>
          <w:bCs/>
          <w:i/>
          <w:iCs/>
          <w:szCs w:val="24"/>
        </w:rPr>
        <w:t>На территории сельсовета отсутствуют территории, подверженные опасным геологическим процессам.</w:t>
      </w:r>
      <w:r w:rsidRPr="00335FA1">
        <w:rPr>
          <w:szCs w:val="24"/>
        </w:rPr>
        <w:t xml:space="preserve"> Риски возникновения чрезвычайной ситуации отсутствуют, т.к. </w:t>
      </w:r>
      <w:r w:rsidRPr="00335FA1">
        <w:rPr>
          <w:szCs w:val="24"/>
        </w:rPr>
        <w:lastRenderedPageBreak/>
        <w:t xml:space="preserve">сельсовет расположен в </w:t>
      </w:r>
      <w:proofErr w:type="spellStart"/>
      <w:r w:rsidRPr="00335FA1">
        <w:rPr>
          <w:szCs w:val="24"/>
        </w:rPr>
        <w:t>сейсмоустойчивой</w:t>
      </w:r>
      <w:proofErr w:type="spellEnd"/>
      <w:r w:rsidRPr="00335FA1">
        <w:rPr>
          <w:szCs w:val="24"/>
        </w:rPr>
        <w:t xml:space="preserve">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14:paraId="4EABC8C8" w14:textId="77777777" w:rsidR="00D83C34" w:rsidRPr="005F17B0" w:rsidRDefault="00D83C34" w:rsidP="00D83C34">
      <w:pPr>
        <w:pStyle w:val="a3"/>
        <w:ind w:left="708"/>
        <w:rPr>
          <w:u w:val="single"/>
          <w:lang w:eastAsia="ar-SA" w:bidi="en-US"/>
        </w:rPr>
      </w:pPr>
      <w:r w:rsidRPr="005F17B0">
        <w:rPr>
          <w:u w:val="single"/>
          <w:lang w:eastAsia="ar-SA" w:bidi="en-US"/>
        </w:rPr>
        <w:t>Опасные метеорологические явления и процессы</w:t>
      </w:r>
    </w:p>
    <w:p w14:paraId="2F427FF7" w14:textId="77777777" w:rsidR="00D83C34" w:rsidRPr="00335FA1" w:rsidRDefault="00D83C34" w:rsidP="00D83C34">
      <w:pPr>
        <w:spacing w:after="0" w:line="240" w:lineRule="auto"/>
        <w:ind w:firstLine="709"/>
        <w:jc w:val="both"/>
        <w:rPr>
          <w:szCs w:val="24"/>
        </w:rPr>
      </w:pPr>
      <w:r w:rsidRPr="00335FA1">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14:paraId="2534025F" w14:textId="77777777" w:rsidR="00D83C34" w:rsidRPr="00335FA1" w:rsidRDefault="00D83C34" w:rsidP="00D83C34">
      <w:pPr>
        <w:spacing w:after="0" w:line="240" w:lineRule="auto"/>
        <w:ind w:firstLine="709"/>
        <w:jc w:val="both"/>
        <w:rPr>
          <w:szCs w:val="24"/>
        </w:rPr>
      </w:pPr>
      <w:r w:rsidRPr="00335FA1">
        <w:rPr>
          <w:szCs w:val="24"/>
        </w:rPr>
        <w:t>Из них наибольшую повторяемость имеют: ливневые дожди, град, ураган, смерчи, снежные заносы, гололёдные явления.</w:t>
      </w:r>
    </w:p>
    <w:p w14:paraId="574BAF9B" w14:textId="77777777" w:rsidR="00D83C34" w:rsidRPr="00335FA1" w:rsidRDefault="00D83C34" w:rsidP="00D83C34">
      <w:pPr>
        <w:pStyle w:val="affffff3"/>
        <w:rPr>
          <w:lang w:val="ru-RU"/>
        </w:rPr>
      </w:pPr>
      <w:r w:rsidRPr="00335FA1">
        <w:rPr>
          <w:lang w:val="ru-RU"/>
        </w:rPr>
        <w:t>Для предотвращения риска возникновения природных ЧС, связанных с метеорологическими явлениями необходимо:</w:t>
      </w:r>
    </w:p>
    <w:p w14:paraId="0D9CB6E3" w14:textId="77777777"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14:paraId="5020D351" w14:textId="77777777"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14:paraId="1657B4C0" w14:textId="77777777" w:rsidR="00D83C34" w:rsidRPr="00335FA1" w:rsidRDefault="00D83C34" w:rsidP="00D83C34">
      <w:pPr>
        <w:spacing w:after="0" w:line="240" w:lineRule="auto"/>
        <w:ind w:firstLine="709"/>
        <w:jc w:val="both"/>
        <w:rPr>
          <w:szCs w:val="24"/>
        </w:rPr>
      </w:pPr>
      <w:r w:rsidRPr="00335FA1">
        <w:rPr>
          <w:szCs w:val="24"/>
        </w:rPr>
        <w:t>-</w:t>
      </w:r>
      <w:r>
        <w:rPr>
          <w:bCs/>
          <w:szCs w:val="24"/>
        </w:rPr>
        <w:t xml:space="preserve"> </w:t>
      </w:r>
      <w:r w:rsidRPr="00335FA1">
        <w:rPr>
          <w:szCs w:val="24"/>
        </w:rPr>
        <w:t xml:space="preserve">организовать работу по развертыванию оперативных штабов по контролю за складывающейся обстановкой; </w:t>
      </w:r>
    </w:p>
    <w:p w14:paraId="3DBDF9EC" w14:textId="77777777" w:rsidR="00D83C34" w:rsidRPr="00335FA1" w:rsidRDefault="00D83C34" w:rsidP="00D83C34">
      <w:pPr>
        <w:spacing w:after="0" w:line="240" w:lineRule="auto"/>
        <w:ind w:firstLine="709"/>
        <w:jc w:val="both"/>
        <w:rPr>
          <w:szCs w:val="24"/>
        </w:rPr>
      </w:pPr>
      <w:r w:rsidRPr="00335FA1">
        <w:rPr>
          <w:szCs w:val="24"/>
        </w:rPr>
        <w:t>-</w:t>
      </w:r>
      <w:r>
        <w:rPr>
          <w:szCs w:val="24"/>
        </w:rPr>
        <w:t xml:space="preserve"> </w:t>
      </w:r>
      <w:r w:rsidRPr="00335FA1">
        <w:rPr>
          <w:szCs w:val="24"/>
        </w:rPr>
        <w:t>проверять готовность пунктов временного размещения, пунктов обогрева и питания;</w:t>
      </w:r>
    </w:p>
    <w:p w14:paraId="3C29BA36" w14:textId="77777777" w:rsidR="00D83C34" w:rsidRPr="00335FA1" w:rsidRDefault="00D83C34" w:rsidP="00D83C34">
      <w:pPr>
        <w:spacing w:after="0" w:line="240" w:lineRule="auto"/>
        <w:ind w:firstLine="709"/>
        <w:jc w:val="both"/>
        <w:rPr>
          <w:szCs w:val="24"/>
        </w:rPr>
      </w:pPr>
      <w:r w:rsidRPr="00335FA1">
        <w:rPr>
          <w:szCs w:val="24"/>
        </w:rPr>
        <w:t>-</w:t>
      </w:r>
      <w:r>
        <w:rPr>
          <w:bCs/>
          <w:szCs w:val="24"/>
        </w:rPr>
        <w:t xml:space="preserve"> </w:t>
      </w:r>
      <w:r w:rsidRPr="00335FA1">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14:paraId="27D97D8A" w14:textId="3A48DECF"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 xml:space="preserve">Подверженность территории </w:t>
      </w:r>
      <w:proofErr w:type="spellStart"/>
      <w:r w:rsidR="00601836">
        <w:rPr>
          <w:szCs w:val="24"/>
        </w:rPr>
        <w:t>Ермоловского</w:t>
      </w:r>
      <w:proofErr w:type="spellEnd"/>
      <w:r w:rsidRPr="00335FA1">
        <w:rPr>
          <w:szCs w:val="24"/>
        </w:rPr>
        <w:t xml:space="preserve"> сельсовета опасным метеорологическим процессам обуславливается климатом и географическим расположением сельсовета. </w:t>
      </w:r>
      <w:r w:rsidRPr="00C35379">
        <w:rPr>
          <w:b/>
          <w:bCs/>
          <w:i/>
          <w:iCs/>
          <w:szCs w:val="24"/>
        </w:rPr>
        <w:t>Риски возникновения чрезвычайной ситуации маловероятны в связи с проведением превентивных мероприятий.</w:t>
      </w:r>
    </w:p>
    <w:p w14:paraId="5DB1DB64" w14:textId="77777777" w:rsidR="00D83C34" w:rsidRPr="005F17B0" w:rsidRDefault="00D83C34" w:rsidP="00D83C34">
      <w:pPr>
        <w:pStyle w:val="a3"/>
        <w:ind w:left="708"/>
        <w:rPr>
          <w:u w:val="single"/>
        </w:rPr>
      </w:pPr>
      <w:r w:rsidRPr="005F17B0">
        <w:rPr>
          <w:u w:val="single"/>
        </w:rPr>
        <w:t>Гидрологические опасные явления</w:t>
      </w:r>
    </w:p>
    <w:p w14:paraId="0B3A7761" w14:textId="77777777"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14:paraId="5D0274DE" w14:textId="2E5720C1" w:rsidR="00D83C34" w:rsidRDefault="00D83C34" w:rsidP="00D83C34">
      <w:pPr>
        <w:autoSpaceDE w:val="0"/>
        <w:autoSpaceDN w:val="0"/>
        <w:adjustRightInd w:val="0"/>
        <w:spacing w:after="0" w:line="240" w:lineRule="auto"/>
        <w:ind w:firstLine="709"/>
        <w:jc w:val="both"/>
        <w:rPr>
          <w:szCs w:val="24"/>
        </w:rPr>
      </w:pPr>
      <w:r w:rsidRPr="00335FA1">
        <w:rPr>
          <w:szCs w:val="24"/>
        </w:rPr>
        <w:t xml:space="preserve">Согласно сведениям о постановке границ зон затопления и подтопления в ЕГРН такие зоны на территории </w:t>
      </w:r>
      <w:proofErr w:type="spellStart"/>
      <w:r w:rsidR="00601836">
        <w:rPr>
          <w:szCs w:val="24"/>
        </w:rPr>
        <w:t>Ермоловского</w:t>
      </w:r>
      <w:proofErr w:type="spellEnd"/>
      <w:r w:rsidRPr="00335FA1">
        <w:rPr>
          <w:szCs w:val="24"/>
        </w:rPr>
        <w:t xml:space="preserve"> сельсовета в реестре не значатся.</w:t>
      </w:r>
    </w:p>
    <w:p w14:paraId="424A3E11" w14:textId="3FE9673B" w:rsidR="00EE634C" w:rsidRPr="00335FA1" w:rsidRDefault="00EE634C" w:rsidP="00D83C34">
      <w:pPr>
        <w:autoSpaceDE w:val="0"/>
        <w:autoSpaceDN w:val="0"/>
        <w:adjustRightInd w:val="0"/>
        <w:spacing w:after="0" w:line="240" w:lineRule="auto"/>
        <w:ind w:firstLine="709"/>
        <w:jc w:val="both"/>
        <w:rPr>
          <w:szCs w:val="24"/>
        </w:rPr>
      </w:pPr>
      <w:r>
        <w:rPr>
          <w:szCs w:val="24"/>
        </w:rPr>
        <w:t>На основании результатов зонирования, проведенного в соотве</w:t>
      </w:r>
      <w:r w:rsidR="004B47DA">
        <w:rPr>
          <w:szCs w:val="24"/>
        </w:rPr>
        <w:t>т</w:t>
      </w:r>
      <w:r>
        <w:rPr>
          <w:szCs w:val="24"/>
        </w:rPr>
        <w:t xml:space="preserve">ствии с постановлением Правительства РФ от 18.04.2014 года №360 «О зонах затопления, подтопления», </w:t>
      </w:r>
      <w:r w:rsidRPr="00C76416">
        <w:rPr>
          <w:b/>
          <w:bCs/>
          <w:i/>
          <w:iCs/>
          <w:szCs w:val="24"/>
        </w:rPr>
        <w:t xml:space="preserve">населенные пункты, подверженные риску затопления, подтопления на территории </w:t>
      </w:r>
      <w:proofErr w:type="spellStart"/>
      <w:r w:rsidR="00601836" w:rsidRPr="00C76416">
        <w:rPr>
          <w:b/>
          <w:bCs/>
          <w:i/>
          <w:iCs/>
          <w:szCs w:val="24"/>
        </w:rPr>
        <w:t>Ермоловского</w:t>
      </w:r>
      <w:proofErr w:type="spellEnd"/>
      <w:r w:rsidRPr="00C76416">
        <w:rPr>
          <w:b/>
          <w:bCs/>
          <w:i/>
          <w:iCs/>
          <w:szCs w:val="24"/>
        </w:rPr>
        <w:t xml:space="preserve"> сельсовета </w:t>
      </w:r>
      <w:r w:rsidR="00601836" w:rsidRPr="00C76416">
        <w:rPr>
          <w:b/>
          <w:bCs/>
          <w:i/>
          <w:iCs/>
          <w:szCs w:val="24"/>
        </w:rPr>
        <w:t>Пензенского</w:t>
      </w:r>
      <w:r w:rsidRPr="00C76416">
        <w:rPr>
          <w:b/>
          <w:bCs/>
          <w:i/>
          <w:iCs/>
          <w:szCs w:val="24"/>
        </w:rPr>
        <w:t xml:space="preserve"> района Пензенской области отсутствуют</w:t>
      </w:r>
      <w:r>
        <w:rPr>
          <w:szCs w:val="24"/>
        </w:rPr>
        <w:t>.</w:t>
      </w:r>
    </w:p>
    <w:p w14:paraId="353BEEB7" w14:textId="77777777" w:rsidR="00D83C34" w:rsidRPr="005F17B0" w:rsidRDefault="00D83C34" w:rsidP="00D83C34">
      <w:pPr>
        <w:pStyle w:val="a3"/>
        <w:ind w:left="708"/>
        <w:rPr>
          <w:u w:val="single"/>
          <w:lang w:eastAsia="ar-SA" w:bidi="en-US"/>
        </w:rPr>
      </w:pPr>
      <w:r w:rsidRPr="005F17B0">
        <w:rPr>
          <w:u w:val="single"/>
          <w:lang w:eastAsia="ar-SA" w:bidi="en-US"/>
        </w:rPr>
        <w:t>Природные пожары</w:t>
      </w:r>
    </w:p>
    <w:p w14:paraId="5741A278" w14:textId="77777777" w:rsidR="00D83C34" w:rsidRPr="00335FA1" w:rsidRDefault="00D83C34" w:rsidP="00D83C34">
      <w:pPr>
        <w:pStyle w:val="affffff3"/>
        <w:rPr>
          <w:lang w:val="ru-RU"/>
        </w:rPr>
      </w:pPr>
      <w:r w:rsidRPr="00335FA1">
        <w:rPr>
          <w:lang w:val="ru-RU"/>
        </w:rPr>
        <w:t>Природные пожары - лесные пожары, пожары степных и хлебных массивов, торфяные пожары, подземные пожары горючих ископаемых.</w:t>
      </w:r>
    </w:p>
    <w:p w14:paraId="0C02B415" w14:textId="77777777" w:rsidR="00D83C34" w:rsidRPr="00335FA1" w:rsidRDefault="00D83C34" w:rsidP="00D83C34">
      <w:pPr>
        <w:pStyle w:val="affffff3"/>
        <w:rPr>
          <w:lang w:val="ru-RU"/>
        </w:rPr>
      </w:pPr>
      <w:r w:rsidRPr="00335FA1">
        <w:rPr>
          <w:lang w:val="ru-RU"/>
        </w:rPr>
        <w:t>Источниками возникновения природных пожаров на территории сельсовета могут являт</w:t>
      </w:r>
      <w:r w:rsidR="004B47DA">
        <w:rPr>
          <w:lang w:val="ru-RU"/>
        </w:rPr>
        <w:t>ь</w:t>
      </w:r>
      <w:r w:rsidRPr="00335FA1">
        <w:rPr>
          <w:lang w:val="ru-RU"/>
        </w:rPr>
        <w:t>ся грозовые разряды, пал сухой травы, неосторожное обращение с огнем, поджоги</w:t>
      </w:r>
      <w:r w:rsidRPr="00335FA1">
        <w:rPr>
          <w:bCs/>
          <w:lang w:val="ru-RU"/>
        </w:rPr>
        <w:t>.</w:t>
      </w:r>
    </w:p>
    <w:p w14:paraId="5EC33EFA" w14:textId="77777777" w:rsidR="00D83C34" w:rsidRPr="009C28EA" w:rsidRDefault="00D83C34" w:rsidP="00D83C34">
      <w:pPr>
        <w:pStyle w:val="affffff3"/>
        <w:rPr>
          <w:lang w:val="ru-RU"/>
        </w:rPr>
      </w:pPr>
      <w:r w:rsidRPr="00335FA1">
        <w:rPr>
          <w:lang w:val="ru-RU"/>
        </w:rPr>
        <w:t>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w:t>
      </w:r>
      <w:r>
        <w:rPr>
          <w:lang w:val="ru-RU"/>
        </w:rPr>
        <w:t>4</w:t>
      </w:r>
      <w:r w:rsidRPr="00335FA1">
        <w:rPr>
          <w:lang w:val="ru-RU"/>
        </w:rPr>
        <w:t xml:space="preserve"> года, утвержденным Распоряжением Губернатора Пензенской обл. от 1</w:t>
      </w:r>
      <w:r>
        <w:rPr>
          <w:lang w:val="ru-RU"/>
        </w:rPr>
        <w:t>4</w:t>
      </w:r>
      <w:r w:rsidRPr="00335FA1">
        <w:rPr>
          <w:lang w:val="ru-RU"/>
        </w:rPr>
        <w:t>.03.202</w:t>
      </w:r>
      <w:r>
        <w:rPr>
          <w:lang w:val="ru-RU"/>
        </w:rPr>
        <w:t>4</w:t>
      </w:r>
      <w:r w:rsidRPr="00335FA1">
        <w:rPr>
          <w:lang w:val="ru-RU"/>
        </w:rPr>
        <w:t xml:space="preserve"> </w:t>
      </w:r>
      <w:r>
        <w:rPr>
          <w:lang w:val="ru-RU"/>
        </w:rPr>
        <w:t>№</w:t>
      </w:r>
      <w:r w:rsidRPr="00335FA1">
        <w:rPr>
          <w:lang w:val="ru-RU"/>
        </w:rPr>
        <w:t xml:space="preserve"> 11</w:t>
      </w:r>
      <w:r>
        <w:rPr>
          <w:lang w:val="ru-RU"/>
        </w:rPr>
        <w:t>2</w:t>
      </w:r>
      <w:r w:rsidRPr="00335FA1">
        <w:rPr>
          <w:lang w:val="ru-RU"/>
        </w:rPr>
        <w:t>-р "Об утверждении Сводного плана тушения лесных пожаров на территории Пензенской области на период пожароопасного сезона 202</w:t>
      </w:r>
      <w:r>
        <w:rPr>
          <w:lang w:val="ru-RU"/>
        </w:rPr>
        <w:t>4</w:t>
      </w:r>
      <w:r w:rsidRPr="00335FA1">
        <w:rPr>
          <w:lang w:val="ru-RU"/>
        </w:rPr>
        <w:t xml:space="preserve"> года" был дифференцирован по </w:t>
      </w:r>
      <w:r>
        <w:rPr>
          <w:lang w:val="ru-RU"/>
        </w:rPr>
        <w:t xml:space="preserve">пяти </w:t>
      </w:r>
      <w:r w:rsidRPr="00335FA1">
        <w:rPr>
          <w:lang w:val="ru-RU"/>
        </w:rPr>
        <w:t xml:space="preserve"> классам пожарной опасности: </w:t>
      </w:r>
      <w:r w:rsidRPr="00335FA1">
        <w:t>I</w:t>
      </w:r>
      <w:r w:rsidRPr="00335FA1">
        <w:rPr>
          <w:lang w:val="ru-RU"/>
        </w:rPr>
        <w:t xml:space="preserve"> и </w:t>
      </w:r>
      <w:r w:rsidRPr="00335FA1">
        <w:t>II</w:t>
      </w:r>
      <w:r w:rsidRPr="00335FA1">
        <w:rPr>
          <w:lang w:val="ru-RU"/>
        </w:rPr>
        <w:t xml:space="preserve"> классы пожарной опасности – 19,8% общей площади, </w:t>
      </w:r>
      <w:r w:rsidRPr="00335FA1">
        <w:t>III</w:t>
      </w:r>
      <w:r w:rsidRPr="00335FA1">
        <w:rPr>
          <w:lang w:val="ru-RU"/>
        </w:rPr>
        <w:t xml:space="preserve"> класс – 27,7%, </w:t>
      </w:r>
      <w:r w:rsidRPr="00335FA1">
        <w:t>IV</w:t>
      </w:r>
      <w:r w:rsidRPr="00335FA1">
        <w:rPr>
          <w:lang w:val="ru-RU"/>
        </w:rPr>
        <w:t xml:space="preserve"> класс – 4</w:t>
      </w:r>
      <w:r>
        <w:rPr>
          <w:lang w:val="ru-RU"/>
        </w:rPr>
        <w:t>5</w:t>
      </w:r>
      <w:r w:rsidRPr="00335FA1">
        <w:rPr>
          <w:lang w:val="ru-RU"/>
        </w:rPr>
        <w:t xml:space="preserve">,0%. </w:t>
      </w:r>
      <w:r w:rsidRPr="00335FA1">
        <w:t>V</w:t>
      </w:r>
      <w:r>
        <w:rPr>
          <w:lang w:val="ru-RU"/>
        </w:rPr>
        <w:t>класс-0,017%.</w:t>
      </w:r>
    </w:p>
    <w:p w14:paraId="0353E340" w14:textId="7CE3FC94" w:rsidR="00D83C34" w:rsidRPr="00335FA1" w:rsidRDefault="00D83C34" w:rsidP="00D83C34">
      <w:pPr>
        <w:pStyle w:val="affffff3"/>
        <w:rPr>
          <w:lang w:val="ru-RU"/>
        </w:rPr>
      </w:pPr>
      <w:r w:rsidRPr="009E14F9">
        <w:rPr>
          <w:lang w:val="ru-RU"/>
        </w:rPr>
        <w:t xml:space="preserve">На территории </w:t>
      </w:r>
      <w:proofErr w:type="spellStart"/>
      <w:r w:rsidR="00601836" w:rsidRPr="009E14F9">
        <w:rPr>
          <w:lang w:val="ru-RU"/>
        </w:rPr>
        <w:t>Ермоловского</w:t>
      </w:r>
      <w:proofErr w:type="spellEnd"/>
      <w:r w:rsidRPr="009E14F9">
        <w:rPr>
          <w:lang w:val="ru-RU"/>
        </w:rPr>
        <w:t xml:space="preserve"> сельсовета средний класс природной пожарной опасности - </w:t>
      </w:r>
      <w:r w:rsidRPr="009E14F9">
        <w:t>III</w:t>
      </w:r>
      <w:r w:rsidRPr="009E14F9">
        <w:rPr>
          <w:lang w:val="ru-RU"/>
        </w:rPr>
        <w:t xml:space="preserve">, </w:t>
      </w:r>
      <w:r w:rsidR="008E44CF" w:rsidRPr="009E14F9">
        <w:rPr>
          <w:lang w:val="ru-RU"/>
        </w:rPr>
        <w:t>6</w:t>
      </w:r>
      <w:r w:rsidRPr="009E14F9">
        <w:rPr>
          <w:lang w:val="ru-RU"/>
        </w:rPr>
        <w:t>, что свидетельствует о средней пожарной опасности.</w:t>
      </w:r>
    </w:p>
    <w:p w14:paraId="4441CD57" w14:textId="3E40E6C6" w:rsidR="00D83C34" w:rsidRPr="00335FA1" w:rsidRDefault="004C1175" w:rsidP="00D83C34">
      <w:pPr>
        <w:spacing w:after="0" w:line="240" w:lineRule="auto"/>
        <w:ind w:firstLine="708"/>
        <w:jc w:val="both"/>
        <w:rPr>
          <w:rStyle w:val="doccaption"/>
          <w:szCs w:val="24"/>
        </w:rPr>
      </w:pPr>
      <w:r>
        <w:rPr>
          <w:szCs w:val="24"/>
        </w:rPr>
        <w:lastRenderedPageBreak/>
        <w:t>В соответствии с</w:t>
      </w:r>
      <w:r w:rsidR="00D83C34" w:rsidRPr="00335FA1">
        <w:rPr>
          <w:szCs w:val="24"/>
        </w:rPr>
        <w:t xml:space="preserve"> Постановлени</w:t>
      </w:r>
      <w:r>
        <w:rPr>
          <w:szCs w:val="24"/>
        </w:rPr>
        <w:t>ем</w:t>
      </w:r>
      <w:r w:rsidR="00D83C34" w:rsidRPr="00335FA1">
        <w:rPr>
          <w:szCs w:val="24"/>
        </w:rPr>
        <w:t xml:space="preserve"> Правительства Пензенской области от </w:t>
      </w:r>
      <w:r w:rsidR="00D83C34">
        <w:rPr>
          <w:szCs w:val="24"/>
        </w:rPr>
        <w:t>0</w:t>
      </w:r>
      <w:r w:rsidR="00D83C34" w:rsidRPr="00335FA1">
        <w:rPr>
          <w:szCs w:val="24"/>
        </w:rPr>
        <w:t>4.0</w:t>
      </w:r>
      <w:r w:rsidR="00D83C34">
        <w:rPr>
          <w:szCs w:val="24"/>
        </w:rPr>
        <w:t>4</w:t>
      </w:r>
      <w:r w:rsidR="00D83C34" w:rsidRPr="00335FA1">
        <w:rPr>
          <w:szCs w:val="24"/>
        </w:rPr>
        <w:t>.202</w:t>
      </w:r>
      <w:r w:rsidR="00D83C34">
        <w:rPr>
          <w:szCs w:val="24"/>
        </w:rPr>
        <w:t>4</w:t>
      </w:r>
      <w:r w:rsidR="00D83C34" w:rsidRPr="00335FA1">
        <w:rPr>
          <w:szCs w:val="24"/>
        </w:rPr>
        <w:t xml:space="preserve"> № </w:t>
      </w:r>
      <w:r w:rsidR="00D83C34">
        <w:rPr>
          <w:szCs w:val="24"/>
        </w:rPr>
        <w:t>183</w:t>
      </w:r>
      <w:r w:rsidR="00D83C34" w:rsidRPr="00335FA1">
        <w:rPr>
          <w:szCs w:val="24"/>
        </w:rPr>
        <w:t>-пП</w:t>
      </w:r>
      <w:r w:rsidR="00D83C34" w:rsidRPr="00335FA1">
        <w:rPr>
          <w:rFonts w:ascii="Arial" w:hAnsi="Arial" w:cs="Arial"/>
          <w:b/>
          <w:bCs/>
          <w:szCs w:val="24"/>
        </w:rPr>
        <w:t xml:space="preserve"> </w:t>
      </w:r>
      <w:r w:rsidR="00D83C34" w:rsidRPr="004C1175">
        <w:rPr>
          <w:rFonts w:ascii="Arial" w:hAnsi="Arial" w:cs="Arial"/>
          <w:szCs w:val="24"/>
        </w:rPr>
        <w:t>«</w:t>
      </w:r>
      <w:r w:rsidR="00D83C34" w:rsidRPr="00335FA1">
        <w:rPr>
          <w:szCs w:val="24"/>
        </w:rPr>
        <w:t>О подготовке к весенне-летнему пожароопасному сезону 202</w:t>
      </w:r>
      <w:r w:rsidR="00D83C34">
        <w:rPr>
          <w:szCs w:val="24"/>
        </w:rPr>
        <w:t>4</w:t>
      </w:r>
      <w:r w:rsidR="00D83C34" w:rsidRPr="00335FA1">
        <w:rPr>
          <w:szCs w:val="24"/>
        </w:rPr>
        <w:t xml:space="preserve"> года»</w:t>
      </w:r>
      <w:r>
        <w:rPr>
          <w:szCs w:val="24"/>
        </w:rPr>
        <w:t xml:space="preserve"> </w:t>
      </w:r>
      <w:r w:rsidR="00E64555" w:rsidRPr="00CC4D16">
        <w:rPr>
          <w:b/>
          <w:bCs/>
          <w:i/>
          <w:iCs/>
          <w:szCs w:val="24"/>
        </w:rPr>
        <w:t xml:space="preserve">территория </w:t>
      </w:r>
      <w:proofErr w:type="spellStart"/>
      <w:r w:rsidR="00E64555" w:rsidRPr="00CC4D16">
        <w:rPr>
          <w:b/>
          <w:bCs/>
          <w:i/>
          <w:iCs/>
          <w:szCs w:val="24"/>
        </w:rPr>
        <w:t>Ермоловского</w:t>
      </w:r>
      <w:proofErr w:type="spellEnd"/>
      <w:r w:rsidR="00D83C34" w:rsidRPr="00CC4D16">
        <w:rPr>
          <w:b/>
          <w:bCs/>
          <w:i/>
          <w:iCs/>
          <w:szCs w:val="24"/>
        </w:rPr>
        <w:t xml:space="preserve"> сельсовета</w:t>
      </w:r>
      <w:r w:rsidRPr="00CC4D16">
        <w:rPr>
          <w:b/>
          <w:bCs/>
          <w:i/>
          <w:iCs/>
          <w:szCs w:val="24"/>
        </w:rPr>
        <w:t xml:space="preserve"> не </w:t>
      </w:r>
      <w:r w:rsidR="00D83C34" w:rsidRPr="00CC4D16">
        <w:rPr>
          <w:b/>
          <w:bCs/>
          <w:i/>
          <w:iCs/>
          <w:szCs w:val="24"/>
        </w:rPr>
        <w:t>подвержен</w:t>
      </w:r>
      <w:r w:rsidRPr="00CC4D16">
        <w:rPr>
          <w:b/>
          <w:bCs/>
          <w:i/>
          <w:iCs/>
          <w:szCs w:val="24"/>
        </w:rPr>
        <w:t>а</w:t>
      </w:r>
      <w:r w:rsidR="00D83C34" w:rsidRPr="00CC4D16">
        <w:rPr>
          <w:b/>
          <w:bCs/>
          <w:i/>
          <w:iCs/>
          <w:szCs w:val="24"/>
        </w:rPr>
        <w:t xml:space="preserve"> </w:t>
      </w:r>
      <w:r w:rsidRPr="00CC4D16">
        <w:rPr>
          <w:b/>
          <w:bCs/>
          <w:i/>
          <w:iCs/>
          <w:szCs w:val="24"/>
        </w:rPr>
        <w:t xml:space="preserve">риску возникновения </w:t>
      </w:r>
      <w:r w:rsidR="00D83C34" w:rsidRPr="00CC4D16">
        <w:rPr>
          <w:b/>
          <w:bCs/>
          <w:i/>
          <w:iCs/>
          <w:szCs w:val="24"/>
        </w:rPr>
        <w:t>природных пожаров</w:t>
      </w:r>
      <w:r w:rsidR="00D83C34" w:rsidRPr="00335FA1">
        <w:rPr>
          <w:szCs w:val="24"/>
        </w:rPr>
        <w:t>.</w:t>
      </w:r>
    </w:p>
    <w:p w14:paraId="2B6F5A33" w14:textId="77777777" w:rsidR="00D83C34" w:rsidRPr="00335FA1" w:rsidRDefault="00D83C34" w:rsidP="00D83C34">
      <w:pPr>
        <w:pStyle w:val="affffff3"/>
        <w:rPr>
          <w:lang w:val="ru-RU"/>
        </w:rPr>
      </w:pPr>
      <w:r w:rsidRPr="00335FA1">
        <w:rPr>
          <w:lang w:val="ru-RU"/>
        </w:rPr>
        <w:t>Для предотвращения риска возникновения природных ЧС связанных с возникновением природных пожаров необходимо:</w:t>
      </w:r>
    </w:p>
    <w:p w14:paraId="69E42DF7" w14:textId="77777777"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14:paraId="71C45BF5" w14:textId="77777777"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14:paraId="1508B02E" w14:textId="77777777" w:rsidR="00D83C34" w:rsidRPr="00335FA1" w:rsidRDefault="00D83C34" w:rsidP="00D83C34">
      <w:pPr>
        <w:pStyle w:val="affffff3"/>
        <w:rPr>
          <w:bCs/>
          <w:lang w:val="ru-RU"/>
        </w:rPr>
      </w:pPr>
      <w:r w:rsidRPr="00335FA1">
        <w:rPr>
          <w:lang w:val="ru-RU"/>
        </w:rPr>
        <w:t>-</w:t>
      </w:r>
      <w:r>
        <w:rPr>
          <w:bCs/>
          <w:lang w:val="ru-RU"/>
        </w:rPr>
        <w:t xml:space="preserve"> </w:t>
      </w:r>
      <w:r w:rsidRPr="00335FA1">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14:paraId="095B9707" w14:textId="77777777" w:rsidR="00D83C34" w:rsidRPr="00335FA1" w:rsidRDefault="00D83C34" w:rsidP="00D83C34">
      <w:pPr>
        <w:shd w:val="clear" w:color="auto" w:fill="FFFFFF"/>
        <w:spacing w:after="0" w:line="240" w:lineRule="auto"/>
        <w:contextualSpacing/>
        <w:jc w:val="both"/>
        <w:rPr>
          <w:color w:val="000000"/>
          <w:szCs w:val="24"/>
        </w:rPr>
      </w:pPr>
    </w:p>
    <w:p w14:paraId="19BD9181" w14:textId="77777777" w:rsidR="002E2E38" w:rsidRPr="00130843" w:rsidRDefault="00596ECA" w:rsidP="00130843">
      <w:pPr>
        <w:pStyle w:val="20"/>
        <w:spacing w:before="0"/>
      </w:pPr>
      <w:bookmarkStart w:id="230" w:name="_Toc192172754"/>
      <w:r w:rsidRPr="00130843">
        <w:t>7.2</w:t>
      </w:r>
      <w:r w:rsidR="002E2E38" w:rsidRPr="00130843">
        <w:t>.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230"/>
    </w:p>
    <w:p w14:paraId="1883D0EA" w14:textId="77777777" w:rsidR="002E2E38" w:rsidRPr="00335FA1" w:rsidRDefault="002E2E38" w:rsidP="002E2E38">
      <w:pPr>
        <w:pStyle w:val="affffff3"/>
        <w:rPr>
          <w:lang w:val="ru-RU"/>
        </w:rPr>
      </w:pPr>
      <w:bookmarkStart w:id="231" w:name="_Toc36208233"/>
      <w:r w:rsidRPr="00207D01">
        <w:rPr>
          <w:u w:val="single"/>
          <w:lang w:val="ru-RU"/>
        </w:rPr>
        <w:t>Техногенная чрезвычайная ситуация</w:t>
      </w:r>
      <w:r w:rsidRPr="00335FA1">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92126F" w:rsidRPr="0092126F">
        <w:rPr>
          <w:lang w:val="ru-RU"/>
        </w:rPr>
        <w:t>"ГОСТ 22.0.05-97/ГОСТ Р 22.0.05-94. Межгосударственный стандарт. Безопасность в чрезвычайных ситуациях. Техногенные чрезвычайные ситуации. Термины и определения" (принят и введен в действие Постановлением Госстандарта России от 26.12.1994 N 362</w:t>
      </w:r>
      <w:r w:rsidRPr="00335FA1">
        <w:rPr>
          <w:lang w:val="ru-RU"/>
        </w:rPr>
        <w:t>)</w:t>
      </w:r>
      <w:bookmarkEnd w:id="231"/>
      <w:r w:rsidRPr="00335FA1">
        <w:rPr>
          <w:lang w:val="ru-RU"/>
        </w:rPr>
        <w:t>.</w:t>
      </w:r>
    </w:p>
    <w:p w14:paraId="13F26CB0" w14:textId="77777777" w:rsidR="002E2E38" w:rsidRPr="00335FA1" w:rsidRDefault="002E2E38" w:rsidP="002E2E38">
      <w:pPr>
        <w:pStyle w:val="13"/>
        <w:spacing w:before="0" w:beforeAutospacing="0" w:after="0" w:afterAutospacing="0"/>
        <w:ind w:firstLine="851"/>
        <w:rPr>
          <w:bCs/>
        </w:rPr>
      </w:pPr>
      <w:r w:rsidRPr="00335FA1">
        <w:rPr>
          <w:bCs/>
        </w:rPr>
        <w:t>К техногенным чрезвычайным ситуациям относятся:</w:t>
      </w:r>
    </w:p>
    <w:p w14:paraId="564060F2" w14:textId="77777777" w:rsidR="002E2E38" w:rsidRPr="00335FA1" w:rsidRDefault="002E2E38" w:rsidP="002E2E38">
      <w:pPr>
        <w:pStyle w:val="13"/>
        <w:spacing w:before="0" w:beforeAutospacing="0" w:after="0" w:afterAutospacing="0"/>
        <w:ind w:firstLine="851"/>
      </w:pPr>
      <w:r w:rsidRPr="00335FA1">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14:paraId="7ED408EA"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14:paraId="2766F384" w14:textId="087E3B2A" w:rsidR="002E2E38" w:rsidRPr="00335FA1" w:rsidRDefault="002E2E38" w:rsidP="002E2E38">
      <w:pPr>
        <w:pStyle w:val="13"/>
        <w:spacing w:before="0" w:beforeAutospacing="0" w:after="0" w:afterAutospacing="0"/>
        <w:ind w:firstLine="851"/>
      </w:pPr>
      <w:r w:rsidRPr="00335FA1">
        <w:t>-</w:t>
      </w:r>
      <w:r>
        <w:rPr>
          <w:bCs/>
        </w:rPr>
        <w:t xml:space="preserve"> </w:t>
      </w:r>
      <w:r w:rsidRPr="00335FA1">
        <w:t xml:space="preserve">аварии с выбросом (угрозой выброса) и распространением облака аварийно-химически опасных </w:t>
      </w:r>
      <w:r w:rsidR="006F7A6D" w:rsidRPr="00335FA1">
        <w:t>веществ</w:t>
      </w:r>
      <w:r w:rsidRPr="00335FA1">
        <w:t xml:space="preserve"> (АХОВ) при их производстве, переработке или хранении (захоронении), </w:t>
      </w:r>
      <w:r w:rsidR="006F7A6D" w:rsidRPr="00335FA1">
        <w:t>транспортировке</w:t>
      </w:r>
      <w:r w:rsidRPr="00335FA1">
        <w:t>, в процессе протекания химических реакций, начавшихся в результате аварии, аварии с химическими боеприпасами;</w:t>
      </w:r>
    </w:p>
    <w:p w14:paraId="3398E832"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с выбросом (угрозой выброса) радиоактивных веществ при авариях на АЭС, аварии транспортных средств;</w:t>
      </w:r>
    </w:p>
    <w:p w14:paraId="0C108675"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14:paraId="7102E422"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внезапное обрушение жилых, промышленных и общественных зданий и сооружений, элементов транспортных коммуникаций;</w:t>
      </w:r>
    </w:p>
    <w:p w14:paraId="16F6DDF2"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14:paraId="17AD4E7B" w14:textId="77777777" w:rsidR="002E2E38" w:rsidRPr="00335FA1" w:rsidRDefault="002E2E38" w:rsidP="002E2E38">
      <w:pPr>
        <w:pStyle w:val="13"/>
        <w:spacing w:before="0" w:beforeAutospacing="0" w:after="0" w:afterAutospacing="0"/>
        <w:ind w:firstLine="851"/>
      </w:pPr>
      <w:r w:rsidRPr="00335FA1">
        <w:lastRenderedPageBreak/>
        <w:t>-</w:t>
      </w:r>
      <w:r>
        <w:rPr>
          <w:bCs/>
        </w:rPr>
        <w:t xml:space="preserve"> </w:t>
      </w:r>
      <w:r w:rsidRPr="00335FA1">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14:paraId="6EA875AF"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очистных сооружениях сточных вод промышленных предприятий с массовым выбросом загрязняющих веществ и промышленных газов;</w:t>
      </w:r>
    </w:p>
    <w:p w14:paraId="4FB7B2D5"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14:paraId="555483BF" w14:textId="0C75BF3C"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На территории </w:t>
      </w:r>
      <w:proofErr w:type="spellStart"/>
      <w:r w:rsidR="00601836">
        <w:rPr>
          <w:szCs w:val="24"/>
        </w:rPr>
        <w:t>Ермоловского</w:t>
      </w:r>
      <w:proofErr w:type="spellEnd"/>
      <w:r w:rsidRPr="00335FA1">
        <w:rPr>
          <w:szCs w:val="24"/>
        </w:rPr>
        <w:t xml:space="preserve"> сельсовета наиболее вероятны техногенные чрезвычайные ситуации </w:t>
      </w:r>
      <w:r w:rsidR="006F7A6D" w:rsidRPr="00335FA1">
        <w:rPr>
          <w:szCs w:val="24"/>
        </w:rPr>
        <w:t>обусловлены</w:t>
      </w:r>
      <w:r w:rsidRPr="00335FA1">
        <w:rPr>
          <w:szCs w:val="24"/>
        </w:rPr>
        <w:t>:</w:t>
      </w:r>
    </w:p>
    <w:p w14:paraId="264F2595" w14:textId="77777777"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авариями на коммунальных системах (с учетом износа и готовности объектов ЖКХ, запасами топливно-энергетических ресурсов);</w:t>
      </w:r>
    </w:p>
    <w:p w14:paraId="45618DE2" w14:textId="77777777"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пожарами в жилом секторе и на объектах народного хозяйства;</w:t>
      </w:r>
    </w:p>
    <w:p w14:paraId="4A8CFF40" w14:textId="4B3A3F2F"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крупными авариям на автомобильных дорогах</w:t>
      </w:r>
      <w:r w:rsidR="00B22FC5">
        <w:rPr>
          <w:szCs w:val="24"/>
        </w:rPr>
        <w:t>, участке железнодорожной линии</w:t>
      </w:r>
      <w:r w:rsidRPr="00335FA1">
        <w:rPr>
          <w:szCs w:val="24"/>
        </w:rPr>
        <w:t xml:space="preserve">. </w:t>
      </w:r>
    </w:p>
    <w:p w14:paraId="1E292686" w14:textId="77777777"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14:paraId="2BB7A837" w14:textId="77777777"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14:paraId="3FBD0F09" w14:textId="77777777"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14:paraId="52F6A9EE" w14:textId="77777777" w:rsidR="002E2E38" w:rsidRPr="005F17B0" w:rsidRDefault="002E2E38" w:rsidP="002E2E38">
      <w:pPr>
        <w:pStyle w:val="a3"/>
        <w:ind w:left="708"/>
        <w:rPr>
          <w:u w:val="single"/>
        </w:rPr>
      </w:pPr>
      <w:r w:rsidRPr="005F17B0">
        <w:rPr>
          <w:u w:val="single"/>
        </w:rPr>
        <w:t>Источники возникновения ЧС на объектах транспорта</w:t>
      </w:r>
    </w:p>
    <w:p w14:paraId="5BE1EB3F" w14:textId="77777777" w:rsidR="002E2E38" w:rsidRPr="005F17B0" w:rsidRDefault="002E2E38" w:rsidP="002E2E38">
      <w:pPr>
        <w:pStyle w:val="a3"/>
        <w:ind w:firstLine="708"/>
        <w:rPr>
          <w:i/>
        </w:rPr>
      </w:pPr>
      <w:r w:rsidRPr="005F17B0">
        <w:rPr>
          <w:i/>
        </w:rPr>
        <w:t>Источники возникновения ЧС на объектах автомобильного транспорта</w:t>
      </w:r>
    </w:p>
    <w:p w14:paraId="050ABD49" w14:textId="77777777" w:rsidR="002E2E38" w:rsidRPr="00335FA1" w:rsidRDefault="002E2E38" w:rsidP="002E2E38">
      <w:pPr>
        <w:pStyle w:val="affffff3"/>
        <w:rPr>
          <w:lang w:val="ru-RU"/>
        </w:rPr>
      </w:pPr>
      <w:r w:rsidRPr="00335FA1">
        <w:rPr>
          <w:lang w:val="ru-RU"/>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
    <w:p w14:paraId="080C547E" w14:textId="39D69D99" w:rsidR="002E2E38" w:rsidRDefault="002E2E38" w:rsidP="002E2E38">
      <w:pPr>
        <w:pStyle w:val="affffff3"/>
        <w:rPr>
          <w:lang w:val="ru-RU"/>
        </w:rPr>
      </w:pPr>
      <w:r w:rsidRPr="00335FA1">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14:paraId="7968CAB9" w14:textId="700B5022" w:rsidR="00384A81" w:rsidRPr="00335FA1" w:rsidRDefault="00384A81" w:rsidP="002E2E38">
      <w:pPr>
        <w:pStyle w:val="affffff3"/>
        <w:rPr>
          <w:lang w:val="ru-RU"/>
        </w:rPr>
      </w:pPr>
      <w:r w:rsidRPr="00B334DF">
        <w:rPr>
          <w:lang w:val="ru-RU"/>
        </w:rPr>
        <w:t xml:space="preserve">На территории </w:t>
      </w:r>
      <w:proofErr w:type="spellStart"/>
      <w:r w:rsidR="00601836" w:rsidRPr="00B334DF">
        <w:rPr>
          <w:lang w:val="ru-RU"/>
        </w:rPr>
        <w:t>Ермоловского</w:t>
      </w:r>
      <w:proofErr w:type="spellEnd"/>
      <w:r w:rsidRPr="00B334DF">
        <w:rPr>
          <w:lang w:val="ru-RU"/>
        </w:rPr>
        <w:t xml:space="preserve"> сельсовета пролегает автомобильная дорога федерального значения </w:t>
      </w:r>
      <w:r w:rsidR="004210CF" w:rsidRPr="00B334DF">
        <w:rPr>
          <w:lang w:val="ru-RU"/>
        </w:rPr>
        <w:t>Р-208 Тамбов-Пенза</w:t>
      </w:r>
      <w:r w:rsidRPr="00B334DF">
        <w:rPr>
          <w:lang w:val="ru-RU"/>
        </w:rPr>
        <w:t>, аварии на которой могут привести к возникновению чрезвычайных ситуаций техногенного характера.</w:t>
      </w:r>
    </w:p>
    <w:p w14:paraId="3D17A128" w14:textId="77777777" w:rsidR="002E2E38" w:rsidRPr="00335FA1" w:rsidRDefault="002E2E38" w:rsidP="002E2E38">
      <w:pPr>
        <w:pStyle w:val="affffff3"/>
        <w:rPr>
          <w:lang w:val="ru-RU"/>
        </w:rPr>
      </w:pPr>
      <w:r w:rsidRPr="00335FA1">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335FA1">
          <w:rPr>
            <w:lang w:val="ru-RU"/>
          </w:rPr>
          <w:t>420 км</w:t>
        </w:r>
      </w:smartTag>
      <w:r w:rsidRPr="00335FA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14:paraId="4E8E48DB" w14:textId="7792C9B5" w:rsidR="002E2E38" w:rsidRDefault="002E2E38" w:rsidP="002E2E38">
      <w:pPr>
        <w:pStyle w:val="affffff3"/>
        <w:rPr>
          <w:lang w:val="ru-RU"/>
        </w:rPr>
      </w:pPr>
      <w:r w:rsidRPr="00335FA1">
        <w:rPr>
          <w:lang w:val="ru-RU"/>
        </w:rPr>
        <w:t xml:space="preserve">Риски возникновения ДТП на автодорогах и улицах населенных пунктов </w:t>
      </w:r>
      <w:r>
        <w:rPr>
          <w:lang w:val="ru-RU"/>
        </w:rPr>
        <w:t>существуют</w:t>
      </w:r>
      <w:r w:rsidRPr="00335FA1">
        <w:rPr>
          <w:lang w:val="ru-RU"/>
        </w:rPr>
        <w:t>.</w:t>
      </w:r>
    </w:p>
    <w:p w14:paraId="23E03095" w14:textId="77777777" w:rsidR="004210CF" w:rsidRDefault="004210CF" w:rsidP="002E2E38">
      <w:pPr>
        <w:pStyle w:val="affffff3"/>
        <w:rPr>
          <w:i/>
          <w:lang w:val="ru-RU"/>
        </w:rPr>
      </w:pPr>
    </w:p>
    <w:p w14:paraId="358EA3B9" w14:textId="183E2A0F" w:rsidR="002E2E38" w:rsidRPr="00A07E39" w:rsidRDefault="002E2E38" w:rsidP="002E2E38">
      <w:pPr>
        <w:pStyle w:val="affffff3"/>
        <w:rPr>
          <w:i/>
          <w:lang w:val="ru-RU"/>
        </w:rPr>
      </w:pPr>
      <w:r w:rsidRPr="00A07E39">
        <w:rPr>
          <w:i/>
          <w:lang w:val="ru-RU"/>
        </w:rPr>
        <w:t xml:space="preserve">Источники возникновения ЧС на объектах железнодорожного транспорта </w:t>
      </w:r>
    </w:p>
    <w:p w14:paraId="5F00D5E9" w14:textId="1F375ABC" w:rsidR="00E4309E" w:rsidRPr="000B0342" w:rsidRDefault="00E4309E" w:rsidP="00E4309E">
      <w:pPr>
        <w:spacing w:after="0" w:line="240" w:lineRule="auto"/>
        <w:ind w:firstLine="709"/>
        <w:jc w:val="both"/>
        <w:rPr>
          <w:bCs/>
          <w:szCs w:val="24"/>
        </w:rPr>
      </w:pPr>
      <w:r w:rsidRPr="000B0342">
        <w:rPr>
          <w:bCs/>
          <w:szCs w:val="24"/>
        </w:rPr>
        <w:t xml:space="preserve">По </w:t>
      </w:r>
      <w:r>
        <w:rPr>
          <w:szCs w:val="24"/>
        </w:rPr>
        <w:t>северо</w:t>
      </w:r>
      <w:r w:rsidRPr="000B0342">
        <w:rPr>
          <w:szCs w:val="24"/>
        </w:rPr>
        <w:t xml:space="preserve">-западной границе </w:t>
      </w:r>
      <w:r w:rsidRPr="000B0342">
        <w:rPr>
          <w:bCs/>
          <w:szCs w:val="24"/>
        </w:rPr>
        <w:t xml:space="preserve">территории </w:t>
      </w:r>
      <w:proofErr w:type="spellStart"/>
      <w:r>
        <w:rPr>
          <w:bCs/>
          <w:szCs w:val="24"/>
        </w:rPr>
        <w:t>Ермоловского</w:t>
      </w:r>
      <w:proofErr w:type="spellEnd"/>
      <w:r w:rsidRPr="000B0342">
        <w:rPr>
          <w:bCs/>
          <w:szCs w:val="24"/>
        </w:rPr>
        <w:t xml:space="preserve"> сельсовета проходит </w:t>
      </w:r>
      <w:r w:rsidRPr="000B0342">
        <w:rPr>
          <w:szCs w:val="24"/>
        </w:rPr>
        <w:t xml:space="preserve">однопутный </w:t>
      </w:r>
      <w:proofErr w:type="spellStart"/>
      <w:r w:rsidRPr="000B0342">
        <w:rPr>
          <w:szCs w:val="24"/>
        </w:rPr>
        <w:t>неэлектофицированный</w:t>
      </w:r>
      <w:proofErr w:type="spellEnd"/>
      <w:r w:rsidRPr="000B0342">
        <w:rPr>
          <w:szCs w:val="24"/>
        </w:rPr>
        <w:t xml:space="preserve"> участок железнодорожной линии направления Пенза-Ряжск Куйбышевской железной дороги</w:t>
      </w:r>
      <w:r>
        <w:rPr>
          <w:bCs/>
          <w:szCs w:val="24"/>
        </w:rPr>
        <w:t xml:space="preserve">, аварии на котором могут привести к возникновению </w:t>
      </w:r>
      <w:r w:rsidRPr="00B334DF">
        <w:lastRenderedPageBreak/>
        <w:t>чрезвычайных ситуаций техногенного характера.</w:t>
      </w:r>
      <w:r>
        <w:rPr>
          <w:bCs/>
          <w:szCs w:val="24"/>
        </w:rPr>
        <w:t xml:space="preserve"> </w:t>
      </w:r>
      <w:r w:rsidRPr="000B0342">
        <w:rPr>
          <w:szCs w:val="24"/>
        </w:rPr>
        <w:t>Протяженность участ</w:t>
      </w:r>
      <w:r>
        <w:rPr>
          <w:szCs w:val="24"/>
        </w:rPr>
        <w:t>ка</w:t>
      </w:r>
      <w:r w:rsidRPr="000B0342">
        <w:rPr>
          <w:szCs w:val="24"/>
        </w:rPr>
        <w:t xml:space="preserve"> железнодорожной линии</w:t>
      </w:r>
      <w:r>
        <w:rPr>
          <w:szCs w:val="24"/>
        </w:rPr>
        <w:t xml:space="preserve"> </w:t>
      </w:r>
      <w:r w:rsidRPr="000B0342">
        <w:rPr>
          <w:bCs/>
          <w:szCs w:val="24"/>
        </w:rPr>
        <w:t xml:space="preserve">составляет </w:t>
      </w:r>
      <w:r w:rsidRPr="00182F5F">
        <w:rPr>
          <w:bCs/>
          <w:szCs w:val="24"/>
        </w:rPr>
        <w:t>14</w:t>
      </w:r>
      <w:r>
        <w:rPr>
          <w:bCs/>
          <w:szCs w:val="24"/>
        </w:rPr>
        <w:t>,</w:t>
      </w:r>
      <w:r w:rsidRPr="00182F5F">
        <w:rPr>
          <w:bCs/>
          <w:szCs w:val="24"/>
        </w:rPr>
        <w:t>0</w:t>
      </w:r>
      <w:r w:rsidRPr="000B0342">
        <w:rPr>
          <w:bCs/>
          <w:szCs w:val="24"/>
        </w:rPr>
        <w:t xml:space="preserve"> км.  </w:t>
      </w:r>
    </w:p>
    <w:p w14:paraId="3E1B32AC" w14:textId="3473C0F5" w:rsidR="00E4309E" w:rsidRDefault="00E4309E" w:rsidP="00E4309E">
      <w:pPr>
        <w:spacing w:after="0" w:line="240" w:lineRule="auto"/>
        <w:ind w:firstLine="709"/>
        <w:jc w:val="both"/>
        <w:rPr>
          <w:bCs/>
          <w:szCs w:val="24"/>
        </w:rPr>
      </w:pPr>
      <w:r w:rsidRPr="000B0342">
        <w:rPr>
          <w:bCs/>
          <w:szCs w:val="24"/>
        </w:rPr>
        <w:t>На территории сельсовета расположен</w:t>
      </w:r>
      <w:r>
        <w:rPr>
          <w:bCs/>
          <w:szCs w:val="24"/>
        </w:rPr>
        <w:t xml:space="preserve"> остановочный пассажирский железнодорожный пункт- ж/д ст. </w:t>
      </w:r>
      <w:proofErr w:type="spellStart"/>
      <w:r>
        <w:rPr>
          <w:bCs/>
          <w:szCs w:val="24"/>
        </w:rPr>
        <w:t>Панчулидзиевка</w:t>
      </w:r>
      <w:proofErr w:type="spellEnd"/>
      <w:r>
        <w:rPr>
          <w:bCs/>
          <w:szCs w:val="24"/>
        </w:rPr>
        <w:t xml:space="preserve"> (на остановочном железнодорожном пункте </w:t>
      </w:r>
      <w:proofErr w:type="spellStart"/>
      <w:r>
        <w:rPr>
          <w:bCs/>
          <w:szCs w:val="24"/>
        </w:rPr>
        <w:t>разположено</w:t>
      </w:r>
      <w:proofErr w:type="spellEnd"/>
      <w:r>
        <w:rPr>
          <w:bCs/>
          <w:szCs w:val="24"/>
        </w:rPr>
        <w:t xml:space="preserve"> здание вокзала </w:t>
      </w:r>
      <w:proofErr w:type="spellStart"/>
      <w:r w:rsidRPr="00E500CB">
        <w:rPr>
          <w:bCs/>
          <w:szCs w:val="24"/>
        </w:rPr>
        <w:t>Панчулидзиевка</w:t>
      </w:r>
      <w:proofErr w:type="spellEnd"/>
      <w:r>
        <w:rPr>
          <w:bCs/>
          <w:szCs w:val="24"/>
        </w:rPr>
        <w:t xml:space="preserve">). </w:t>
      </w:r>
    </w:p>
    <w:p w14:paraId="57BE53FD" w14:textId="77777777" w:rsidR="00E4309E" w:rsidRDefault="00E4309E" w:rsidP="00E4309E">
      <w:pPr>
        <w:spacing w:after="0" w:line="240" w:lineRule="auto"/>
        <w:ind w:firstLine="709"/>
        <w:jc w:val="both"/>
        <w:rPr>
          <w:bCs/>
          <w:szCs w:val="24"/>
        </w:rPr>
      </w:pPr>
    </w:p>
    <w:p w14:paraId="7754BBA2" w14:textId="77777777" w:rsidR="002E2E38" w:rsidRPr="005F17B0" w:rsidRDefault="002E2E38" w:rsidP="002E2E38">
      <w:pPr>
        <w:pStyle w:val="a3"/>
        <w:ind w:left="708"/>
        <w:rPr>
          <w:u w:val="single"/>
          <w:lang w:eastAsia="ar-SA" w:bidi="en-US"/>
        </w:rPr>
      </w:pPr>
      <w:r w:rsidRPr="005F17B0">
        <w:rPr>
          <w:u w:val="single"/>
          <w:lang w:eastAsia="ar-SA" w:bidi="en-US"/>
        </w:rPr>
        <w:t>Источники возникновения ЧС на химически опасных объектах (далее – ХОО)</w:t>
      </w:r>
    </w:p>
    <w:p w14:paraId="08AF1C95" w14:textId="77777777" w:rsidR="002E2E38" w:rsidRPr="00335FA1" w:rsidRDefault="002E2E38" w:rsidP="002E2E38">
      <w:pPr>
        <w:pStyle w:val="affffff3"/>
        <w:rPr>
          <w:lang w:val="ru-RU"/>
        </w:rPr>
      </w:pPr>
      <w:r w:rsidRPr="00335FA1">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14:paraId="40E834CE" w14:textId="38EDFE13" w:rsidR="002E2E38" w:rsidRPr="00EE7A52" w:rsidRDefault="002E2E38" w:rsidP="002E2E38">
      <w:pPr>
        <w:pStyle w:val="affffff3"/>
        <w:rPr>
          <w:rFonts w:eastAsia="Calibri"/>
          <w:lang w:val="ru-RU" w:eastAsia="en-US"/>
        </w:rPr>
      </w:pPr>
      <w:r w:rsidRPr="00EE7A52">
        <w:rPr>
          <w:rFonts w:eastAsia="Calibri"/>
          <w:lang w:val="ru-RU" w:eastAsia="en-US"/>
        </w:rPr>
        <w:t xml:space="preserve">На территории </w:t>
      </w:r>
      <w:proofErr w:type="spellStart"/>
      <w:r w:rsidR="00601836">
        <w:rPr>
          <w:lang w:val="ru-RU"/>
        </w:rPr>
        <w:t>Ермоловского</w:t>
      </w:r>
      <w:proofErr w:type="spellEnd"/>
      <w:r w:rsidRPr="00EE7A52">
        <w:rPr>
          <w:rFonts w:eastAsia="Calibri"/>
          <w:lang w:val="ru-RU" w:eastAsia="en-US"/>
        </w:rPr>
        <w:t xml:space="preserve"> сельсовета ХОО отсутствуют.</w:t>
      </w:r>
    </w:p>
    <w:p w14:paraId="273E90EA" w14:textId="77777777" w:rsidR="002E2E38" w:rsidRPr="00EE7A52" w:rsidRDefault="002E2E38" w:rsidP="002E2E38">
      <w:pPr>
        <w:pStyle w:val="affffff3"/>
        <w:rPr>
          <w:u w:val="single"/>
          <w:lang w:val="ru-RU"/>
        </w:rPr>
      </w:pPr>
    </w:p>
    <w:p w14:paraId="264A1ED3" w14:textId="77777777" w:rsidR="002E2E38" w:rsidRPr="00EE7A52" w:rsidRDefault="002E2E38" w:rsidP="002E2E38">
      <w:pPr>
        <w:pStyle w:val="a3"/>
        <w:ind w:left="708"/>
        <w:rPr>
          <w:u w:val="single"/>
          <w:lang w:eastAsia="ar-SA" w:bidi="en-US"/>
        </w:rPr>
      </w:pPr>
      <w:r w:rsidRPr="00EE7A52">
        <w:rPr>
          <w:u w:val="single"/>
          <w:lang w:eastAsia="ar-SA" w:bidi="en-US"/>
        </w:rPr>
        <w:t>Источники возникновения ЧС на радиационно</w:t>
      </w:r>
      <w:r w:rsidR="00716030">
        <w:rPr>
          <w:u w:val="single"/>
          <w:lang w:eastAsia="ar-SA" w:bidi="en-US"/>
        </w:rPr>
        <w:t>-</w:t>
      </w:r>
      <w:r w:rsidRPr="00EE7A52">
        <w:rPr>
          <w:u w:val="single"/>
          <w:lang w:eastAsia="ar-SA" w:bidi="en-US"/>
        </w:rPr>
        <w:t>опасных объектах (далее – РОО)</w:t>
      </w:r>
    </w:p>
    <w:p w14:paraId="048D58E0" w14:textId="77777777" w:rsidR="002E2E38" w:rsidRPr="00335FA1" w:rsidRDefault="002E2E38" w:rsidP="002E2E38">
      <w:pPr>
        <w:pStyle w:val="affffff3"/>
        <w:rPr>
          <w:lang w:val="ru-RU"/>
        </w:rPr>
      </w:pPr>
      <w:r w:rsidRPr="00EE7A52">
        <w:rPr>
          <w:bCs/>
          <w:lang w:val="ru-RU"/>
        </w:rPr>
        <w:t>РОО</w:t>
      </w:r>
      <w:r w:rsidRPr="00335FA1">
        <w:rPr>
          <w:bCs/>
          <w:lang w:val="ru-RU"/>
        </w:rPr>
        <w:t xml:space="preserve">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14:paraId="3D974325" w14:textId="2A8F2685" w:rsidR="002E2E38" w:rsidRPr="00335FA1" w:rsidRDefault="002E2E38" w:rsidP="002E2E38">
      <w:pPr>
        <w:pStyle w:val="affffff3"/>
        <w:rPr>
          <w:rFonts w:eastAsia="Calibri"/>
          <w:lang w:val="ru-RU" w:eastAsia="en-US"/>
        </w:rPr>
      </w:pPr>
      <w:r w:rsidRPr="00335FA1">
        <w:rPr>
          <w:rFonts w:eastAsia="Calibri"/>
          <w:lang w:val="ru-RU" w:eastAsia="en-US"/>
        </w:rPr>
        <w:t xml:space="preserve">На территории </w:t>
      </w:r>
      <w:proofErr w:type="spellStart"/>
      <w:r w:rsidR="00601836">
        <w:rPr>
          <w:lang w:val="ru-RU"/>
        </w:rPr>
        <w:t>Ермоловского</w:t>
      </w:r>
      <w:proofErr w:type="spellEnd"/>
      <w:r w:rsidRPr="00335FA1">
        <w:rPr>
          <w:lang w:val="ru-RU"/>
        </w:rPr>
        <w:t xml:space="preserve"> </w:t>
      </w:r>
      <w:r w:rsidRPr="00335FA1">
        <w:rPr>
          <w:rFonts w:eastAsia="Calibri"/>
          <w:lang w:val="ru-RU" w:eastAsia="en-US"/>
        </w:rPr>
        <w:t>РОО отсутствуют.</w:t>
      </w:r>
    </w:p>
    <w:p w14:paraId="6EF7BE00" w14:textId="77777777" w:rsidR="002E2E38" w:rsidRPr="00335FA1" w:rsidRDefault="002E2E38" w:rsidP="002E2E38">
      <w:pPr>
        <w:pStyle w:val="affffff3"/>
        <w:rPr>
          <w:u w:val="single"/>
          <w:lang w:val="ru-RU"/>
        </w:rPr>
      </w:pPr>
    </w:p>
    <w:p w14:paraId="314104DB" w14:textId="77777777" w:rsidR="002E2E38" w:rsidRPr="00335FA1" w:rsidRDefault="002E2E38" w:rsidP="002E2E38">
      <w:pPr>
        <w:pStyle w:val="affffff3"/>
        <w:rPr>
          <w:u w:val="single"/>
          <w:lang w:val="ru-RU"/>
        </w:rPr>
      </w:pPr>
      <w:r w:rsidRPr="00335FA1">
        <w:rPr>
          <w:u w:val="single"/>
          <w:lang w:val="ru-RU"/>
        </w:rPr>
        <w:t xml:space="preserve">Источники возникновения ЧС на </w:t>
      </w:r>
      <w:proofErr w:type="spellStart"/>
      <w:r w:rsidRPr="00335FA1">
        <w:rPr>
          <w:u w:val="single"/>
          <w:lang w:val="ru-RU"/>
        </w:rPr>
        <w:t>пожаро</w:t>
      </w:r>
      <w:proofErr w:type="spellEnd"/>
      <w:r w:rsidRPr="00335FA1">
        <w:rPr>
          <w:u w:val="single"/>
          <w:lang w:val="ru-RU"/>
        </w:rPr>
        <w:t>- и взрывоопасных объектах (газоснабжения, газораспределения, объектах хранения нефтепродуктов и газа, объектах коммунальных систем) (далее – ПВО).</w:t>
      </w:r>
    </w:p>
    <w:p w14:paraId="188A9830" w14:textId="77777777" w:rsidR="00FE4B3B" w:rsidRPr="00FE4B3B" w:rsidRDefault="00FE4B3B" w:rsidP="00FE4B3B">
      <w:pPr>
        <w:pStyle w:val="affffff3"/>
        <w:rPr>
          <w:bCs/>
          <w:lang w:val="ru-RU"/>
        </w:rPr>
      </w:pPr>
      <w:r w:rsidRPr="00FE4B3B">
        <w:rPr>
          <w:bCs/>
          <w:lang w:val="ru-RU"/>
        </w:rPr>
        <w:t>К взрывоопасным объектам относятся АЗС и АГЗС. На АЗС используются нефтепродукты, самым опасным из которых с точки зрения взрывоопасности является бензин. Основные опасности АГЗС связаны с обращением на ней значительных количеств СУГ. Для хранения топлива используются подземные резервуары. Наиболее опасными аварийными ситуациями на данных объектах будут аварийные ситуации, связанные с разрушением автоцистерны, доставляющей топливо. 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14:paraId="4CDFF7B7" w14:textId="4408426D" w:rsidR="00A3265C" w:rsidRDefault="00FE4B3B" w:rsidP="00FE4B3B">
      <w:pPr>
        <w:pStyle w:val="a3"/>
        <w:ind w:firstLine="708"/>
        <w:rPr>
          <w:bCs/>
          <w:lang w:eastAsia="ar-SA" w:bidi="en-US"/>
        </w:rPr>
      </w:pPr>
      <w:r w:rsidRPr="00FE4B3B">
        <w:rPr>
          <w:bCs/>
          <w:lang w:eastAsia="ar-SA" w:bidi="en-US"/>
        </w:rPr>
        <w:t xml:space="preserve">На территории </w:t>
      </w:r>
      <w:proofErr w:type="spellStart"/>
      <w:r w:rsidR="00601836">
        <w:rPr>
          <w:bCs/>
          <w:lang w:eastAsia="ar-SA" w:bidi="en-US"/>
        </w:rPr>
        <w:t>Ермоловского</w:t>
      </w:r>
      <w:proofErr w:type="spellEnd"/>
      <w:r w:rsidRPr="00FE4B3B">
        <w:rPr>
          <w:bCs/>
          <w:lang w:eastAsia="ar-SA" w:bidi="en-US"/>
        </w:rPr>
        <w:t xml:space="preserve"> сельсовета расположен</w:t>
      </w:r>
      <w:r w:rsidR="00C511EF">
        <w:rPr>
          <w:bCs/>
          <w:lang w:eastAsia="ar-SA" w:bidi="en-US"/>
        </w:rPr>
        <w:t>а</w:t>
      </w:r>
      <w:r w:rsidRPr="00FE4B3B">
        <w:rPr>
          <w:bCs/>
          <w:lang w:eastAsia="ar-SA" w:bidi="en-US"/>
        </w:rPr>
        <w:t xml:space="preserve"> и действует 1 АЗС, которая осуществля</w:t>
      </w:r>
      <w:r w:rsidR="004713AB">
        <w:rPr>
          <w:bCs/>
          <w:lang w:eastAsia="ar-SA" w:bidi="en-US"/>
        </w:rPr>
        <w:t>е</w:t>
      </w:r>
      <w:r w:rsidRPr="00FE4B3B">
        <w:rPr>
          <w:bCs/>
          <w:lang w:eastAsia="ar-SA" w:bidi="en-US"/>
        </w:rPr>
        <w:t>т транспортировку, хранение и сбыт нефтепродуктов.</w:t>
      </w:r>
      <w:r>
        <w:rPr>
          <w:bCs/>
          <w:lang w:eastAsia="ar-SA" w:bidi="en-US"/>
        </w:rPr>
        <w:t xml:space="preserve"> </w:t>
      </w:r>
      <w:r w:rsidRPr="00FE4B3B">
        <w:rPr>
          <w:bCs/>
          <w:lang w:eastAsia="ar-SA" w:bidi="en-US"/>
        </w:rPr>
        <w:t xml:space="preserve">АЗС расположена </w:t>
      </w:r>
      <w:r w:rsidR="00A3265C">
        <w:rPr>
          <w:bCs/>
          <w:lang w:eastAsia="ar-SA" w:bidi="en-US"/>
        </w:rPr>
        <w:t xml:space="preserve">по адресу: </w:t>
      </w:r>
      <w:r w:rsidR="00A3265C" w:rsidRPr="00A3265C">
        <w:rPr>
          <w:bCs/>
          <w:lang w:eastAsia="ar-SA" w:bidi="en-US"/>
        </w:rPr>
        <w:tab/>
        <w:t xml:space="preserve">Пензенская область, Пензенский район, с. </w:t>
      </w:r>
      <w:proofErr w:type="spellStart"/>
      <w:r w:rsidR="00A3265C" w:rsidRPr="00A3265C">
        <w:rPr>
          <w:bCs/>
          <w:lang w:eastAsia="ar-SA" w:bidi="en-US"/>
        </w:rPr>
        <w:t>Загоскино</w:t>
      </w:r>
      <w:proofErr w:type="spellEnd"/>
      <w:r w:rsidR="00A3265C" w:rsidRPr="00A3265C">
        <w:rPr>
          <w:bCs/>
          <w:lang w:eastAsia="ar-SA" w:bidi="en-US"/>
        </w:rPr>
        <w:t>, Р208, 252-й км (27-й км), слева</w:t>
      </w:r>
      <w:r w:rsidR="00A3265C">
        <w:rPr>
          <w:bCs/>
          <w:lang w:eastAsia="ar-SA" w:bidi="en-US"/>
        </w:rPr>
        <w:t>.</w:t>
      </w:r>
    </w:p>
    <w:p w14:paraId="044392A6" w14:textId="569672ED" w:rsidR="002A75C0" w:rsidRPr="002A75C0" w:rsidRDefault="002A75C0" w:rsidP="002A75C0">
      <w:pPr>
        <w:pStyle w:val="affffff3"/>
        <w:rPr>
          <w:bCs/>
          <w:lang w:val="ru-RU"/>
        </w:rPr>
      </w:pPr>
      <w:r w:rsidRPr="002A75C0">
        <w:rPr>
          <w:bCs/>
          <w:lang w:val="ru-RU"/>
        </w:rPr>
        <w:t xml:space="preserve">Возможные источники ЧС на АЗС: </w:t>
      </w:r>
    </w:p>
    <w:p w14:paraId="18E53B56" w14:textId="698805C1" w:rsidR="002A75C0" w:rsidRPr="002A75C0" w:rsidRDefault="002A75C0" w:rsidP="002A75C0">
      <w:pPr>
        <w:pStyle w:val="affffff3"/>
        <w:rPr>
          <w:bCs/>
          <w:lang w:val="ru-RU"/>
        </w:rPr>
      </w:pPr>
      <w:r>
        <w:rPr>
          <w:bCs/>
          <w:lang w:val="ru-RU"/>
        </w:rPr>
        <w:t xml:space="preserve">- </w:t>
      </w:r>
      <w:r w:rsidRPr="002A75C0">
        <w:rPr>
          <w:bCs/>
          <w:lang w:val="ru-RU"/>
        </w:rPr>
        <w:t xml:space="preserve">разрыв или разгерметизация ж/дорожной цистерны (автоцистерны); </w:t>
      </w:r>
    </w:p>
    <w:p w14:paraId="2D2209B1" w14:textId="301B94AD" w:rsidR="002A75C0" w:rsidRPr="002A75C0" w:rsidRDefault="002A75C0" w:rsidP="002A75C0">
      <w:pPr>
        <w:pStyle w:val="affffff3"/>
        <w:rPr>
          <w:bCs/>
          <w:lang w:val="ru-RU"/>
        </w:rPr>
      </w:pPr>
      <w:r>
        <w:rPr>
          <w:bCs/>
          <w:lang w:val="ru-RU"/>
        </w:rPr>
        <w:t xml:space="preserve">- </w:t>
      </w:r>
      <w:r w:rsidRPr="002A75C0">
        <w:rPr>
          <w:bCs/>
          <w:lang w:val="ru-RU"/>
        </w:rPr>
        <w:t xml:space="preserve">разрушение резервуара; </w:t>
      </w:r>
    </w:p>
    <w:p w14:paraId="0DDA8EAA" w14:textId="43A4009D" w:rsidR="002A75C0" w:rsidRPr="002A75C0" w:rsidRDefault="002A75C0" w:rsidP="002A75C0">
      <w:pPr>
        <w:pStyle w:val="affffff3"/>
        <w:rPr>
          <w:bCs/>
          <w:lang w:val="ru-RU"/>
        </w:rPr>
      </w:pPr>
      <w:r>
        <w:rPr>
          <w:bCs/>
          <w:lang w:val="ru-RU"/>
        </w:rPr>
        <w:t xml:space="preserve">- </w:t>
      </w:r>
      <w:r w:rsidRPr="002A75C0">
        <w:rPr>
          <w:bCs/>
          <w:lang w:val="ru-RU"/>
        </w:rPr>
        <w:t>нарушение правил техники безопасности при осмотре, обслуживании резервуаров, запорной арматуры и технологического оборудования;</w:t>
      </w:r>
    </w:p>
    <w:p w14:paraId="149FCE8D" w14:textId="0F8B6A7A" w:rsidR="002A75C0" w:rsidRPr="002A75C0" w:rsidRDefault="002A75C0" w:rsidP="002A75C0">
      <w:pPr>
        <w:pStyle w:val="affffff3"/>
        <w:rPr>
          <w:bCs/>
          <w:lang w:val="ru-RU"/>
        </w:rPr>
      </w:pPr>
      <w:r>
        <w:rPr>
          <w:bCs/>
          <w:lang w:val="ru-RU"/>
        </w:rPr>
        <w:t xml:space="preserve">- </w:t>
      </w:r>
      <w:r w:rsidRPr="002A75C0">
        <w:rPr>
          <w:bCs/>
          <w:lang w:val="ru-RU"/>
        </w:rPr>
        <w:t>нарушение правил пожарной безопасности при выполнении огневых работ;</w:t>
      </w:r>
    </w:p>
    <w:p w14:paraId="51C3B2F1" w14:textId="49B9A680" w:rsidR="002A75C0" w:rsidRPr="002A75C0" w:rsidRDefault="002A75C0" w:rsidP="002A75C0">
      <w:pPr>
        <w:pStyle w:val="affffff3"/>
        <w:rPr>
          <w:bCs/>
          <w:lang w:val="ru-RU"/>
        </w:rPr>
      </w:pPr>
      <w:r>
        <w:rPr>
          <w:bCs/>
          <w:lang w:val="ru-RU"/>
        </w:rPr>
        <w:t xml:space="preserve">- </w:t>
      </w:r>
      <w:r w:rsidRPr="002A75C0">
        <w:rPr>
          <w:bCs/>
          <w:lang w:val="ru-RU"/>
        </w:rPr>
        <w:t>отрыв трубы для слива и залива жидкой фазы;</w:t>
      </w:r>
    </w:p>
    <w:p w14:paraId="5BB49879" w14:textId="045D8C59" w:rsidR="002A75C0" w:rsidRPr="002A75C0" w:rsidRDefault="002A75C0" w:rsidP="002A75C0">
      <w:pPr>
        <w:pStyle w:val="affffff3"/>
        <w:rPr>
          <w:bCs/>
          <w:lang w:val="ru-RU"/>
        </w:rPr>
      </w:pPr>
      <w:r>
        <w:rPr>
          <w:bCs/>
          <w:lang w:val="ru-RU"/>
        </w:rPr>
        <w:t xml:space="preserve">- </w:t>
      </w:r>
      <w:r w:rsidRPr="002A75C0">
        <w:rPr>
          <w:bCs/>
          <w:lang w:val="ru-RU"/>
        </w:rPr>
        <w:t>отрыв люка резервуара;</w:t>
      </w:r>
    </w:p>
    <w:p w14:paraId="3A4A3A64" w14:textId="4435F751" w:rsidR="002A75C0" w:rsidRPr="002A75C0" w:rsidRDefault="002A75C0" w:rsidP="002A75C0">
      <w:pPr>
        <w:pStyle w:val="affffff3"/>
        <w:rPr>
          <w:bCs/>
          <w:lang w:val="ru-RU"/>
        </w:rPr>
      </w:pPr>
      <w:r>
        <w:rPr>
          <w:bCs/>
          <w:lang w:val="ru-RU"/>
        </w:rPr>
        <w:t xml:space="preserve">- </w:t>
      </w:r>
      <w:r w:rsidRPr="002A75C0">
        <w:rPr>
          <w:bCs/>
          <w:lang w:val="ru-RU"/>
        </w:rPr>
        <w:t>обрыв трубы для транспортировки жидкой фазы на сливной эстакаде;</w:t>
      </w:r>
    </w:p>
    <w:p w14:paraId="4CAEDF66" w14:textId="58D18A99" w:rsidR="002A75C0" w:rsidRPr="002A75C0" w:rsidRDefault="002A75C0" w:rsidP="002A75C0">
      <w:pPr>
        <w:pStyle w:val="affffff3"/>
        <w:rPr>
          <w:bCs/>
          <w:lang w:val="ru-RU"/>
        </w:rPr>
      </w:pPr>
      <w:r>
        <w:rPr>
          <w:bCs/>
          <w:lang w:val="ru-RU"/>
        </w:rPr>
        <w:t xml:space="preserve">- </w:t>
      </w:r>
      <w:r w:rsidRPr="002A75C0">
        <w:rPr>
          <w:bCs/>
          <w:lang w:val="ru-RU"/>
        </w:rPr>
        <w:t>срыв заливного шланга;</w:t>
      </w:r>
    </w:p>
    <w:p w14:paraId="6BBD3A6C" w14:textId="2B612DAB" w:rsidR="002A75C0" w:rsidRPr="002A75C0" w:rsidRDefault="002A75C0" w:rsidP="002A75C0">
      <w:pPr>
        <w:pStyle w:val="affffff3"/>
        <w:rPr>
          <w:bCs/>
          <w:lang w:val="ru-RU"/>
        </w:rPr>
      </w:pPr>
      <w:r>
        <w:rPr>
          <w:bCs/>
          <w:lang w:val="ru-RU"/>
        </w:rPr>
        <w:t xml:space="preserve">- </w:t>
      </w:r>
      <w:r w:rsidRPr="002A75C0">
        <w:rPr>
          <w:bCs/>
          <w:lang w:val="ru-RU"/>
        </w:rPr>
        <w:t>повреждение труб или вентилей в помещении насосной;</w:t>
      </w:r>
    </w:p>
    <w:p w14:paraId="5577306D" w14:textId="0B6B1E4A" w:rsidR="002A75C0" w:rsidRPr="002A75C0" w:rsidRDefault="002A75C0" w:rsidP="002A75C0">
      <w:pPr>
        <w:pStyle w:val="affffff3"/>
        <w:rPr>
          <w:bCs/>
          <w:lang w:val="ru-RU"/>
        </w:rPr>
      </w:pPr>
      <w:r>
        <w:rPr>
          <w:bCs/>
          <w:lang w:val="ru-RU"/>
        </w:rPr>
        <w:t xml:space="preserve">- </w:t>
      </w:r>
      <w:r w:rsidRPr="002A75C0">
        <w:rPr>
          <w:bCs/>
          <w:lang w:val="ru-RU"/>
        </w:rPr>
        <w:t>разгерметизация системы трубопроводов (коррозия, брак строительно-монтажных работ, дефект труб, механические повреждения);</w:t>
      </w:r>
    </w:p>
    <w:p w14:paraId="5889B4B7" w14:textId="688E5002" w:rsidR="002A75C0" w:rsidRPr="002A75C0" w:rsidRDefault="002A75C0" w:rsidP="002A75C0">
      <w:pPr>
        <w:pStyle w:val="affffff3"/>
        <w:rPr>
          <w:bCs/>
          <w:lang w:val="ru-RU"/>
        </w:rPr>
      </w:pPr>
      <w:r>
        <w:rPr>
          <w:bCs/>
          <w:lang w:val="ru-RU"/>
        </w:rPr>
        <w:t xml:space="preserve">- </w:t>
      </w:r>
      <w:r w:rsidRPr="002A75C0">
        <w:rPr>
          <w:bCs/>
          <w:lang w:val="ru-RU"/>
        </w:rPr>
        <w:t>аварийный перелив при наполнении резервуара;</w:t>
      </w:r>
    </w:p>
    <w:p w14:paraId="23E16786" w14:textId="3BC1A5B1" w:rsidR="002A75C0" w:rsidRPr="002A75C0" w:rsidRDefault="002A75C0" w:rsidP="002A75C0">
      <w:pPr>
        <w:pStyle w:val="affffff3"/>
        <w:rPr>
          <w:bCs/>
          <w:lang w:val="ru-RU"/>
        </w:rPr>
      </w:pPr>
      <w:r>
        <w:rPr>
          <w:bCs/>
          <w:lang w:val="ru-RU"/>
        </w:rPr>
        <w:t xml:space="preserve">- </w:t>
      </w:r>
      <w:r w:rsidRPr="002A75C0">
        <w:rPr>
          <w:bCs/>
          <w:lang w:val="ru-RU"/>
        </w:rPr>
        <w:t>разгерметизация автоцистерны, топливного резервуара;</w:t>
      </w:r>
    </w:p>
    <w:p w14:paraId="194D582C" w14:textId="4E2DDBBB" w:rsidR="002A75C0" w:rsidRPr="002A75C0" w:rsidRDefault="002A75C0" w:rsidP="002A75C0">
      <w:pPr>
        <w:pStyle w:val="affffff3"/>
        <w:rPr>
          <w:bCs/>
          <w:lang w:val="ru-RU"/>
        </w:rPr>
      </w:pPr>
      <w:r>
        <w:rPr>
          <w:bCs/>
          <w:lang w:val="ru-RU"/>
        </w:rPr>
        <w:t xml:space="preserve">- </w:t>
      </w:r>
      <w:r w:rsidRPr="002A75C0">
        <w:rPr>
          <w:bCs/>
          <w:lang w:val="ru-RU"/>
        </w:rPr>
        <w:t>аварийный пролив на ТРК;</w:t>
      </w:r>
    </w:p>
    <w:p w14:paraId="473C5751" w14:textId="2DB05DE0" w:rsidR="002A75C0" w:rsidRPr="002A75C0" w:rsidRDefault="002A75C0" w:rsidP="002A75C0">
      <w:pPr>
        <w:pStyle w:val="affffff3"/>
        <w:rPr>
          <w:bCs/>
          <w:lang w:val="ru-RU"/>
        </w:rPr>
      </w:pPr>
      <w:r>
        <w:rPr>
          <w:bCs/>
          <w:lang w:val="ru-RU"/>
        </w:rPr>
        <w:t xml:space="preserve">- </w:t>
      </w:r>
      <w:r w:rsidRPr="002A75C0">
        <w:rPr>
          <w:bCs/>
          <w:lang w:val="ru-RU"/>
        </w:rPr>
        <w:t>пролив топлива из бензобака автомобиля при столкновении;</w:t>
      </w:r>
    </w:p>
    <w:p w14:paraId="70EE9544" w14:textId="4DF978D4" w:rsidR="002A75C0" w:rsidRPr="002A75C0" w:rsidRDefault="002A75C0" w:rsidP="002A75C0">
      <w:pPr>
        <w:pStyle w:val="affffff3"/>
        <w:rPr>
          <w:bCs/>
          <w:lang w:val="ru-RU"/>
        </w:rPr>
      </w:pPr>
      <w:r>
        <w:rPr>
          <w:bCs/>
          <w:lang w:val="ru-RU"/>
        </w:rPr>
        <w:t xml:space="preserve">- </w:t>
      </w:r>
      <w:r w:rsidRPr="002A75C0">
        <w:rPr>
          <w:bCs/>
          <w:lang w:val="ru-RU"/>
        </w:rPr>
        <w:t>разрушение резервуара</w:t>
      </w:r>
      <w:r>
        <w:rPr>
          <w:bCs/>
          <w:lang w:val="ru-RU"/>
        </w:rPr>
        <w:t>.</w:t>
      </w:r>
    </w:p>
    <w:p w14:paraId="7ECF3ADF" w14:textId="482952BF" w:rsidR="002A75C0" w:rsidRPr="002A75C0" w:rsidRDefault="002A75C0" w:rsidP="002A75C0">
      <w:pPr>
        <w:spacing w:after="0" w:line="240" w:lineRule="auto"/>
        <w:ind w:firstLine="709"/>
        <w:jc w:val="both"/>
        <w:rPr>
          <w:bCs/>
          <w:kern w:val="16"/>
          <w:szCs w:val="24"/>
        </w:rPr>
      </w:pPr>
      <w:r w:rsidRPr="002A75C0">
        <w:rPr>
          <w:bCs/>
          <w:kern w:val="16"/>
          <w:szCs w:val="24"/>
        </w:rPr>
        <w:lastRenderedPageBreak/>
        <w:t>Опасными участками на территории</w:t>
      </w:r>
      <w:r w:rsidR="000D3ED7">
        <w:rPr>
          <w:bCs/>
          <w:kern w:val="16"/>
          <w:szCs w:val="24"/>
        </w:rPr>
        <w:t xml:space="preserve"> </w:t>
      </w:r>
      <w:r w:rsidRPr="002A75C0">
        <w:rPr>
          <w:bCs/>
          <w:kern w:val="16"/>
          <w:szCs w:val="24"/>
        </w:rPr>
        <w:t>АЗС являются: резервуарный парк, площадка для АЦ, заправочная площадка с ТРК.</w:t>
      </w:r>
    </w:p>
    <w:p w14:paraId="2D4AB690" w14:textId="33B0CC37" w:rsidR="002A75C0" w:rsidRDefault="002A75C0" w:rsidP="002A75C0">
      <w:pPr>
        <w:pStyle w:val="a3"/>
        <w:ind w:left="708"/>
        <w:rPr>
          <w:bCs/>
          <w:kern w:val="16"/>
        </w:rPr>
      </w:pPr>
      <w:r w:rsidRPr="002A75C0">
        <w:rPr>
          <w:bCs/>
          <w:kern w:val="16"/>
        </w:rPr>
        <w:t>Максимальная площадь разлива будет в пределах границы площадки АЦ</w:t>
      </w:r>
      <w:r>
        <w:rPr>
          <w:bCs/>
          <w:kern w:val="16"/>
        </w:rPr>
        <w:t>.</w:t>
      </w:r>
    </w:p>
    <w:p w14:paraId="2097322C" w14:textId="50F02F81" w:rsidR="00C511EF" w:rsidRPr="00C511EF" w:rsidRDefault="00C511EF" w:rsidP="00C511EF">
      <w:pPr>
        <w:spacing w:after="0" w:line="240" w:lineRule="auto"/>
        <w:ind w:firstLine="709"/>
        <w:jc w:val="both"/>
        <w:rPr>
          <w:bCs/>
          <w:kern w:val="16"/>
          <w:szCs w:val="24"/>
        </w:rPr>
      </w:pPr>
      <w:r w:rsidRPr="00C511EF">
        <w:rPr>
          <w:bCs/>
          <w:kern w:val="16"/>
          <w:szCs w:val="24"/>
        </w:rPr>
        <w:t>С</w:t>
      </w:r>
      <w:r w:rsidRPr="00C511EF">
        <w:rPr>
          <w:bCs/>
          <w:kern w:val="16"/>
          <w:szCs w:val="24"/>
        </w:rPr>
        <w:t xml:space="preserve">ведения по виду и объему потенциально опасного вещества и границах его поражающего воздействия при возможных авариях на </w:t>
      </w:r>
      <w:proofErr w:type="spellStart"/>
      <w:r w:rsidRPr="00C511EF">
        <w:rPr>
          <w:bCs/>
          <w:kern w:val="16"/>
          <w:szCs w:val="24"/>
        </w:rPr>
        <w:t>пожаро</w:t>
      </w:r>
      <w:proofErr w:type="spellEnd"/>
      <w:r w:rsidRPr="00C511EF">
        <w:rPr>
          <w:bCs/>
          <w:kern w:val="16"/>
          <w:szCs w:val="24"/>
        </w:rPr>
        <w:t>- и взрывоопасных объектах, в том числе объект</w:t>
      </w:r>
      <w:r>
        <w:rPr>
          <w:bCs/>
          <w:kern w:val="16"/>
          <w:szCs w:val="24"/>
        </w:rPr>
        <w:t>ах</w:t>
      </w:r>
      <w:r w:rsidRPr="00C511EF">
        <w:rPr>
          <w:bCs/>
          <w:kern w:val="16"/>
          <w:szCs w:val="24"/>
        </w:rPr>
        <w:t xml:space="preserve"> транспорта</w:t>
      </w:r>
      <w:r>
        <w:rPr>
          <w:bCs/>
          <w:kern w:val="16"/>
          <w:szCs w:val="24"/>
        </w:rPr>
        <w:t xml:space="preserve"> не указаны в связи с непредоставлением</w:t>
      </w:r>
      <w:r w:rsidRPr="00C511EF">
        <w:rPr>
          <w:bCs/>
          <w:kern w:val="16"/>
          <w:szCs w:val="24"/>
        </w:rPr>
        <w:t xml:space="preserve"> </w:t>
      </w:r>
      <w:r w:rsidR="00600915">
        <w:rPr>
          <w:bCs/>
          <w:kern w:val="16"/>
          <w:szCs w:val="24"/>
        </w:rPr>
        <w:t xml:space="preserve">данной </w:t>
      </w:r>
      <w:r w:rsidRPr="00C511EF">
        <w:rPr>
          <w:bCs/>
          <w:kern w:val="16"/>
          <w:szCs w:val="24"/>
        </w:rPr>
        <w:t xml:space="preserve">информации </w:t>
      </w:r>
      <w:r w:rsidR="00FF493E">
        <w:rPr>
          <w:bCs/>
          <w:kern w:val="16"/>
          <w:szCs w:val="24"/>
        </w:rPr>
        <w:t>а</w:t>
      </w:r>
      <w:r w:rsidRPr="00C511EF">
        <w:rPr>
          <w:bCs/>
          <w:kern w:val="16"/>
          <w:szCs w:val="24"/>
        </w:rPr>
        <w:t>дминистраци</w:t>
      </w:r>
      <w:r>
        <w:rPr>
          <w:bCs/>
          <w:kern w:val="16"/>
          <w:szCs w:val="24"/>
        </w:rPr>
        <w:t>ей</w:t>
      </w:r>
      <w:r w:rsidRPr="00C511EF">
        <w:rPr>
          <w:bCs/>
          <w:kern w:val="16"/>
          <w:szCs w:val="24"/>
        </w:rPr>
        <w:t xml:space="preserve"> Пензенского района Пензенской области, Главн</w:t>
      </w:r>
      <w:r>
        <w:rPr>
          <w:bCs/>
          <w:kern w:val="16"/>
          <w:szCs w:val="24"/>
        </w:rPr>
        <w:t>ым</w:t>
      </w:r>
      <w:r w:rsidRPr="00C511EF">
        <w:rPr>
          <w:bCs/>
          <w:kern w:val="16"/>
          <w:szCs w:val="24"/>
        </w:rPr>
        <w:t xml:space="preserve"> управлени</w:t>
      </w:r>
      <w:r>
        <w:rPr>
          <w:bCs/>
          <w:kern w:val="16"/>
          <w:szCs w:val="24"/>
        </w:rPr>
        <w:t>ем</w:t>
      </w:r>
      <w:r w:rsidRPr="00C511EF">
        <w:rPr>
          <w:bCs/>
          <w:kern w:val="16"/>
          <w:szCs w:val="24"/>
        </w:rPr>
        <w:t xml:space="preserve"> МЧС России по Пензенской области.</w:t>
      </w:r>
    </w:p>
    <w:p w14:paraId="53CB951F" w14:textId="451EDB6D" w:rsidR="00562DA5" w:rsidRPr="001C257D" w:rsidRDefault="001C257D" w:rsidP="001C257D">
      <w:pPr>
        <w:pStyle w:val="affffff3"/>
        <w:rPr>
          <w:bCs/>
          <w:lang w:val="ru-RU"/>
        </w:rPr>
      </w:pPr>
      <w:r w:rsidRPr="001C257D">
        <w:rPr>
          <w:bCs/>
          <w:lang w:val="ru-RU"/>
        </w:rPr>
        <w:t xml:space="preserve">На территории </w:t>
      </w:r>
      <w:proofErr w:type="spellStart"/>
      <w:r w:rsidRPr="001C257D">
        <w:rPr>
          <w:bCs/>
          <w:lang w:val="ru-RU"/>
        </w:rPr>
        <w:t>Ермоловского</w:t>
      </w:r>
      <w:proofErr w:type="spellEnd"/>
      <w:r w:rsidRPr="001C257D">
        <w:rPr>
          <w:bCs/>
          <w:lang w:val="ru-RU"/>
        </w:rPr>
        <w:t xml:space="preserve"> сельсовета расположены</w:t>
      </w:r>
      <w:r w:rsidR="00B65A20">
        <w:rPr>
          <w:bCs/>
          <w:lang w:val="ru-RU"/>
        </w:rPr>
        <w:t xml:space="preserve"> следующие </w:t>
      </w:r>
      <w:r w:rsidR="00B65A20" w:rsidRPr="00B65A20">
        <w:rPr>
          <w:bCs/>
          <w:lang w:val="ru-RU"/>
        </w:rPr>
        <w:t>объекты инженерной инфраструктуры</w:t>
      </w:r>
      <w:r w:rsidR="00B65A20">
        <w:rPr>
          <w:bCs/>
          <w:lang w:val="ru-RU"/>
        </w:rPr>
        <w:t>:</w:t>
      </w:r>
      <w:r w:rsidRPr="001C257D">
        <w:rPr>
          <w:bCs/>
          <w:lang w:val="ru-RU"/>
        </w:rPr>
        <w:t xml:space="preserve"> ПС 110/35-10 </w:t>
      </w:r>
      <w:proofErr w:type="spellStart"/>
      <w:r w:rsidRPr="001C257D">
        <w:rPr>
          <w:bCs/>
          <w:lang w:val="ru-RU"/>
        </w:rPr>
        <w:t>кВ</w:t>
      </w:r>
      <w:proofErr w:type="spellEnd"/>
      <w:r>
        <w:rPr>
          <w:bCs/>
          <w:lang w:val="ru-RU"/>
        </w:rPr>
        <w:t xml:space="preserve"> </w:t>
      </w:r>
      <w:r w:rsidRPr="001C257D">
        <w:rPr>
          <w:bCs/>
          <w:lang w:val="ru-RU"/>
        </w:rPr>
        <w:t xml:space="preserve">"Прогресс", ПС 35/10 </w:t>
      </w:r>
      <w:proofErr w:type="spellStart"/>
      <w:r w:rsidRPr="001C257D">
        <w:rPr>
          <w:bCs/>
          <w:lang w:val="ru-RU"/>
        </w:rPr>
        <w:t>кВ</w:t>
      </w:r>
      <w:proofErr w:type="spellEnd"/>
      <w:r w:rsidRPr="001C257D">
        <w:rPr>
          <w:bCs/>
          <w:lang w:val="ru-RU"/>
        </w:rPr>
        <w:t xml:space="preserve"> "Серп и Молот"</w:t>
      </w:r>
      <w:r>
        <w:rPr>
          <w:bCs/>
          <w:lang w:val="ru-RU"/>
        </w:rPr>
        <w:t>.</w:t>
      </w:r>
    </w:p>
    <w:p w14:paraId="590FC0DB" w14:textId="77777777" w:rsidR="002E2E38" w:rsidRPr="00A07E39" w:rsidRDefault="002E2E38" w:rsidP="002E2E38">
      <w:pPr>
        <w:pStyle w:val="a3"/>
        <w:ind w:left="708"/>
        <w:rPr>
          <w:b/>
          <w:u w:val="single"/>
          <w:lang w:eastAsia="ar-SA" w:bidi="en-US"/>
        </w:rPr>
      </w:pPr>
      <w:r w:rsidRPr="00A07E39">
        <w:rPr>
          <w:u w:val="single"/>
          <w:lang w:eastAsia="ar-SA" w:bidi="en-US"/>
        </w:rPr>
        <w:t xml:space="preserve">Источники возникновения ЧС на </w:t>
      </w:r>
      <w:proofErr w:type="spellStart"/>
      <w:r w:rsidRPr="00A07E39">
        <w:rPr>
          <w:u w:val="single"/>
          <w:lang w:eastAsia="ar-SA" w:bidi="en-US"/>
        </w:rPr>
        <w:t>гидродинамически</w:t>
      </w:r>
      <w:proofErr w:type="spellEnd"/>
      <w:r w:rsidRPr="00A07E39">
        <w:rPr>
          <w:u w:val="single"/>
          <w:lang w:eastAsia="ar-SA" w:bidi="en-US"/>
        </w:rPr>
        <w:t xml:space="preserve"> опасных объектах (далее – ГДОО)</w:t>
      </w:r>
    </w:p>
    <w:p w14:paraId="4C6676B6" w14:textId="35067EA7" w:rsidR="002E2E38" w:rsidRPr="00335FA1" w:rsidRDefault="002E2E38" w:rsidP="002E2E38">
      <w:pPr>
        <w:pStyle w:val="13"/>
        <w:spacing w:before="0" w:beforeAutospacing="0" w:after="0" w:afterAutospacing="0"/>
        <w:ind w:firstLine="709"/>
      </w:pPr>
      <w:proofErr w:type="spellStart"/>
      <w:r w:rsidRPr="00335FA1">
        <w:rPr>
          <w:rStyle w:val="aff6"/>
          <w:b w:val="0"/>
        </w:rPr>
        <w:t>Гидродинамически</w:t>
      </w:r>
      <w:proofErr w:type="spellEnd"/>
      <w:r w:rsidRPr="00335FA1">
        <w:rPr>
          <w:rStyle w:val="aff6"/>
          <w:b w:val="0"/>
        </w:rPr>
        <w:t xml:space="preserve"> опасные объекты</w:t>
      </w:r>
      <w:r w:rsidRPr="00335FA1">
        <w:t xml:space="preserve"> </w:t>
      </w:r>
      <w:r w:rsidR="00D96E89" w:rsidRPr="00335FA1">
        <w:t>— это</w:t>
      </w:r>
      <w:r w:rsidRPr="00335FA1">
        <w:t xml:space="preserve"> гидротехническ</w:t>
      </w:r>
      <w:bookmarkStart w:id="232" w:name="_GoBack"/>
      <w:bookmarkEnd w:id="232"/>
      <w:r w:rsidRPr="00335FA1">
        <w:t>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14:paraId="11E50634" w14:textId="04505147" w:rsidR="002E2E38" w:rsidRPr="00335FA1" w:rsidRDefault="002E2E38" w:rsidP="002E2E38">
      <w:pPr>
        <w:pStyle w:val="13"/>
        <w:spacing w:before="0" w:beforeAutospacing="0" w:after="0" w:afterAutospacing="0"/>
        <w:ind w:firstLine="709"/>
      </w:pPr>
      <w:r w:rsidRPr="00335FA1">
        <w:rPr>
          <w:rStyle w:val="aff6"/>
          <w:b w:val="0"/>
        </w:rPr>
        <w:t xml:space="preserve">Гидродинамическая авария </w:t>
      </w:r>
      <w:r w:rsidR="00D96E89" w:rsidRPr="00335FA1">
        <w:t>— это</w:t>
      </w:r>
      <w:r w:rsidRPr="00335FA1">
        <w:t xml:space="preserve">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14:paraId="1A2BA374" w14:textId="77777777" w:rsidR="002E2E38" w:rsidRPr="00335FA1" w:rsidRDefault="002E2E38" w:rsidP="002E2E38">
      <w:pPr>
        <w:spacing w:after="0" w:line="240" w:lineRule="auto"/>
        <w:ind w:firstLine="709"/>
        <w:jc w:val="both"/>
        <w:rPr>
          <w:szCs w:val="24"/>
        </w:rPr>
      </w:pPr>
      <w:r w:rsidRPr="00335FA1">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14:paraId="172A5336" w14:textId="77777777"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установление критериев их безопасности;</w:t>
      </w:r>
    </w:p>
    <w:p w14:paraId="4DC70FB0" w14:textId="77777777"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оснащение гидротехнических сооружений техническими средствами в целях постоянного контроля за их состоянием;</w:t>
      </w:r>
    </w:p>
    <w:p w14:paraId="68B1C14E" w14:textId="77777777"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 xml:space="preserve">обеспечение необходимой квалификации работников, обслуживающих гидротехническое сооружение; </w:t>
      </w:r>
    </w:p>
    <w:p w14:paraId="0651BC89" w14:textId="5437A301" w:rsidR="002E2E38"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14:paraId="08BA762A" w14:textId="0969209B" w:rsidR="002E2E38" w:rsidRPr="00EE7A52" w:rsidRDefault="00F9550B" w:rsidP="002E2E38">
      <w:pPr>
        <w:pStyle w:val="affffff3"/>
        <w:rPr>
          <w:lang w:val="ru-RU"/>
        </w:rPr>
      </w:pPr>
      <w:r w:rsidRPr="00C22539">
        <w:rPr>
          <w:lang w:val="ru-RU" w:eastAsia="ru-RU" w:bidi="ar-SA"/>
        </w:rPr>
        <w:t xml:space="preserve">На территории </w:t>
      </w:r>
      <w:proofErr w:type="spellStart"/>
      <w:r w:rsidR="00601836" w:rsidRPr="00C22539">
        <w:rPr>
          <w:lang w:val="ru-RU"/>
        </w:rPr>
        <w:t>Ермоловского</w:t>
      </w:r>
      <w:proofErr w:type="spellEnd"/>
      <w:r w:rsidRPr="00C22539">
        <w:rPr>
          <w:lang w:val="ru-RU" w:eastAsia="ru-RU" w:bidi="ar-SA"/>
        </w:rPr>
        <w:t xml:space="preserve"> сельсовета расположено </w:t>
      </w:r>
      <w:r w:rsidR="00C22539" w:rsidRPr="00C22539">
        <w:rPr>
          <w:lang w:val="ru-RU" w:eastAsia="ru-RU" w:bidi="ar-SA"/>
        </w:rPr>
        <w:t>5</w:t>
      </w:r>
      <w:r w:rsidRPr="00C22539">
        <w:rPr>
          <w:lang w:val="ru-RU" w:eastAsia="ru-RU" w:bidi="ar-SA"/>
        </w:rPr>
        <w:t xml:space="preserve"> гидротехническ</w:t>
      </w:r>
      <w:r w:rsidR="00C22539" w:rsidRPr="00C22539">
        <w:rPr>
          <w:lang w:val="ru-RU" w:eastAsia="ru-RU" w:bidi="ar-SA"/>
        </w:rPr>
        <w:t>их</w:t>
      </w:r>
      <w:r w:rsidRPr="00C22539">
        <w:rPr>
          <w:lang w:val="ru-RU" w:eastAsia="ru-RU" w:bidi="ar-SA"/>
        </w:rPr>
        <w:t xml:space="preserve"> сооружени</w:t>
      </w:r>
      <w:r w:rsidR="00C22539" w:rsidRPr="00C22539">
        <w:rPr>
          <w:lang w:val="ru-RU" w:eastAsia="ru-RU" w:bidi="ar-SA"/>
        </w:rPr>
        <w:t>й</w:t>
      </w:r>
      <w:r w:rsidR="002614D0">
        <w:rPr>
          <w:lang w:val="ru-RU" w:eastAsia="ru-RU" w:bidi="ar-SA"/>
        </w:rPr>
        <w:t xml:space="preserve"> (на р. Пенза, р. Березовка, р. Елань, </w:t>
      </w:r>
      <w:proofErr w:type="spellStart"/>
      <w:r w:rsidR="002614D0">
        <w:rPr>
          <w:lang w:val="ru-RU" w:eastAsia="ru-RU" w:bidi="ar-SA"/>
        </w:rPr>
        <w:t>руч</w:t>
      </w:r>
      <w:proofErr w:type="spellEnd"/>
      <w:r w:rsidR="002614D0">
        <w:rPr>
          <w:lang w:val="ru-RU" w:eastAsia="ru-RU" w:bidi="ar-SA"/>
        </w:rPr>
        <w:t xml:space="preserve">., около д. </w:t>
      </w:r>
      <w:proofErr w:type="spellStart"/>
      <w:r w:rsidR="002614D0">
        <w:rPr>
          <w:lang w:val="ru-RU" w:eastAsia="ru-RU" w:bidi="ar-SA"/>
        </w:rPr>
        <w:t>Пановка</w:t>
      </w:r>
      <w:proofErr w:type="spellEnd"/>
      <w:r w:rsidR="002614D0">
        <w:rPr>
          <w:lang w:val="ru-RU" w:eastAsia="ru-RU" w:bidi="ar-SA"/>
        </w:rPr>
        <w:t>)</w:t>
      </w:r>
      <w:r w:rsidRPr="00C22539">
        <w:rPr>
          <w:rFonts w:eastAsia="Calibri"/>
          <w:lang w:val="ru-RU" w:eastAsia="en-US"/>
        </w:rPr>
        <w:t xml:space="preserve">. </w:t>
      </w:r>
      <w:r w:rsidR="002E2E38" w:rsidRPr="00C22539">
        <w:rPr>
          <w:lang w:val="ru-RU" w:eastAsia="ru-RU" w:bidi="ar-SA"/>
        </w:rPr>
        <w:t>На территории</w:t>
      </w:r>
      <w:r w:rsidRPr="00C22539">
        <w:rPr>
          <w:lang w:val="ru-RU" w:eastAsia="ru-RU" w:bidi="ar-SA"/>
        </w:rPr>
        <w:t xml:space="preserve"> </w:t>
      </w:r>
      <w:r w:rsidR="002E2E38" w:rsidRPr="00C22539">
        <w:rPr>
          <w:lang w:val="ru-RU" w:eastAsia="ru-RU" w:bidi="ar-SA"/>
        </w:rPr>
        <w:t xml:space="preserve">сельсовета </w:t>
      </w:r>
      <w:proofErr w:type="spellStart"/>
      <w:r w:rsidR="002E2E38" w:rsidRPr="00C22539">
        <w:rPr>
          <w:lang w:val="ru-RU" w:eastAsia="ru-RU" w:bidi="ar-SA"/>
        </w:rPr>
        <w:t>гидродинамически</w:t>
      </w:r>
      <w:proofErr w:type="spellEnd"/>
      <w:r w:rsidR="002E2E38" w:rsidRPr="00C22539">
        <w:rPr>
          <w:lang w:val="ru-RU" w:eastAsia="ru-RU" w:bidi="ar-SA"/>
        </w:rPr>
        <w:t xml:space="preserve"> опасные объекты </w:t>
      </w:r>
      <w:r w:rsidR="002E2E38" w:rsidRPr="00C22539">
        <w:rPr>
          <w:rFonts w:eastAsia="Calibri"/>
          <w:lang w:val="ru-RU" w:eastAsia="en-US"/>
        </w:rPr>
        <w:t>отсутствуют.</w:t>
      </w:r>
    </w:p>
    <w:p w14:paraId="7453EB0B" w14:textId="77777777" w:rsidR="002E2E38" w:rsidRPr="00EE7A52" w:rsidRDefault="002E2E38" w:rsidP="002E2E38">
      <w:pPr>
        <w:pStyle w:val="affffff3"/>
        <w:ind w:firstLine="0"/>
        <w:rPr>
          <w:lang w:val="ru-RU" w:eastAsia="ru-RU" w:bidi="ar-SA"/>
        </w:rPr>
      </w:pPr>
    </w:p>
    <w:p w14:paraId="526CF144" w14:textId="77777777" w:rsidR="002E2E38" w:rsidRPr="00EE7A52" w:rsidRDefault="002E2E38" w:rsidP="002E2E38">
      <w:pPr>
        <w:pStyle w:val="a3"/>
        <w:ind w:firstLine="708"/>
        <w:rPr>
          <w:u w:val="single"/>
          <w:lang w:eastAsia="ar-SA" w:bidi="en-US"/>
        </w:rPr>
      </w:pPr>
      <w:r w:rsidRPr="00EE7A52">
        <w:rPr>
          <w:u w:val="single"/>
          <w:lang w:eastAsia="ar-SA" w:bidi="en-US"/>
        </w:rPr>
        <w:t>Источники возникновения ЧС на бактериологических опасных объектах (далее – БОО)</w:t>
      </w:r>
    </w:p>
    <w:p w14:paraId="3870A9AD" w14:textId="77777777" w:rsidR="002E2E38" w:rsidRPr="00335FA1" w:rsidRDefault="002E2E38" w:rsidP="002E2E38">
      <w:pPr>
        <w:pStyle w:val="affffff3"/>
        <w:rPr>
          <w:lang w:val="ru-RU"/>
        </w:rPr>
      </w:pPr>
      <w:r w:rsidRPr="00EE7A52">
        <w:rPr>
          <w:lang w:val="ru-RU"/>
        </w:rPr>
        <w:t>БОО</w:t>
      </w:r>
      <w:r w:rsidRPr="00335FA1">
        <w:rPr>
          <w:lang w:val="ru-RU"/>
        </w:rPr>
        <w:t xml:space="preserve">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14:paraId="552A21DF" w14:textId="6969324B" w:rsidR="002E2E38" w:rsidRPr="00335FA1" w:rsidRDefault="002E2E38" w:rsidP="002E2E38">
      <w:pPr>
        <w:pStyle w:val="affffff3"/>
        <w:rPr>
          <w:rFonts w:eastAsia="Calibri"/>
          <w:lang w:val="ru-RU" w:eastAsia="en-US"/>
        </w:rPr>
      </w:pPr>
      <w:r w:rsidRPr="00335FA1">
        <w:rPr>
          <w:rFonts w:eastAsia="Calibri"/>
          <w:lang w:val="ru-RU" w:eastAsia="en-US"/>
        </w:rPr>
        <w:t xml:space="preserve">На территории </w:t>
      </w:r>
      <w:proofErr w:type="spellStart"/>
      <w:r w:rsidR="00601836">
        <w:rPr>
          <w:lang w:val="ru-RU"/>
        </w:rPr>
        <w:t>Ермоловского</w:t>
      </w:r>
      <w:proofErr w:type="spellEnd"/>
      <w:r w:rsidRPr="00335FA1">
        <w:rPr>
          <w:rFonts w:eastAsia="Calibri"/>
          <w:lang w:val="ru-RU" w:eastAsia="en-US"/>
        </w:rPr>
        <w:t xml:space="preserve"> сельсовета БОО отсутствуют.</w:t>
      </w:r>
    </w:p>
    <w:p w14:paraId="4C62418D" w14:textId="77777777" w:rsidR="002E2E38" w:rsidRPr="00335FA1" w:rsidRDefault="002E2E38" w:rsidP="002E2E38">
      <w:pPr>
        <w:pStyle w:val="affffff3"/>
        <w:rPr>
          <w:lang w:val="ru-RU"/>
        </w:rPr>
      </w:pPr>
    </w:p>
    <w:p w14:paraId="70799A62" w14:textId="77777777" w:rsidR="002E2E38" w:rsidRPr="00130843" w:rsidRDefault="00596ECA" w:rsidP="005F1A2C">
      <w:pPr>
        <w:pStyle w:val="20"/>
        <w:spacing w:before="0"/>
        <w:jc w:val="both"/>
      </w:pPr>
      <w:bookmarkStart w:id="233" w:name="_Toc192172755"/>
      <w:r w:rsidRPr="00130843">
        <w:t>7.2</w:t>
      </w:r>
      <w:r w:rsidR="00716030" w:rsidRPr="00130843">
        <w:t>.1.</w:t>
      </w:r>
      <w:r w:rsidR="002E2E38" w:rsidRPr="00130843">
        <w:t xml:space="preserve"> Возможные последствия аварий с участием ХОО, РОО, ПВО, ГДОО</w:t>
      </w:r>
      <w:bookmarkEnd w:id="233"/>
    </w:p>
    <w:p w14:paraId="04248B7B" w14:textId="77777777" w:rsidR="002E2E38" w:rsidRPr="00335FA1" w:rsidRDefault="002E2E38" w:rsidP="002E2E38">
      <w:pPr>
        <w:pStyle w:val="affffff3"/>
        <w:rPr>
          <w:lang w:val="ru-RU"/>
        </w:rPr>
      </w:pPr>
      <w:r w:rsidRPr="00335FA1">
        <w:rPr>
          <w:lang w:val="ru-RU"/>
        </w:rPr>
        <w:t xml:space="preserve">Все </w:t>
      </w:r>
      <w:proofErr w:type="spellStart"/>
      <w:r w:rsidRPr="00335FA1">
        <w:rPr>
          <w:lang w:val="ru-RU"/>
        </w:rPr>
        <w:t>аварийно</w:t>
      </w:r>
      <w:proofErr w:type="spellEnd"/>
      <w:r w:rsidRPr="00335FA1">
        <w:rPr>
          <w:lang w:val="ru-RU"/>
        </w:rPr>
        <w:t xml:space="preserve"> химически опасные вещества (далее - АХОВ) по характеру воздействия на организм человека подразделяются на группы:</w:t>
      </w:r>
    </w:p>
    <w:p w14:paraId="09079420" w14:textId="77777777" w:rsidR="002E2E38" w:rsidRPr="00335FA1" w:rsidRDefault="002E2E38" w:rsidP="002E2E38">
      <w:pPr>
        <w:pStyle w:val="affffff3"/>
        <w:rPr>
          <w:lang w:val="ru-RU"/>
        </w:rPr>
      </w:pPr>
      <w:r w:rsidRPr="00335FA1">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335FA1">
        <w:rPr>
          <w:lang w:val="ru-RU"/>
        </w:rPr>
        <w:t>оксихлорид</w:t>
      </w:r>
      <w:proofErr w:type="spellEnd"/>
      <w:r w:rsidRPr="00335FA1">
        <w:rPr>
          <w:lang w:val="ru-RU"/>
        </w:rPr>
        <w:t xml:space="preserve"> фосфора), со слабым прижигающим действием (фосген, </w:t>
      </w:r>
      <w:proofErr w:type="spellStart"/>
      <w:r w:rsidRPr="00335FA1">
        <w:rPr>
          <w:lang w:val="ru-RU"/>
        </w:rPr>
        <w:t>хлорнитрин</w:t>
      </w:r>
      <w:proofErr w:type="spellEnd"/>
      <w:r w:rsidRPr="00335FA1">
        <w:rPr>
          <w:lang w:val="ru-RU"/>
        </w:rPr>
        <w:t>, хлорид серы);</w:t>
      </w:r>
    </w:p>
    <w:p w14:paraId="02CA4A13" w14:textId="77777777" w:rsidR="002E2E38" w:rsidRPr="00335FA1" w:rsidRDefault="002E2E38" w:rsidP="002E2E38">
      <w:pPr>
        <w:pStyle w:val="affffff3"/>
        <w:rPr>
          <w:lang w:val="ru-RU"/>
        </w:rPr>
      </w:pPr>
      <w:r w:rsidRPr="00335FA1">
        <w:rPr>
          <w:lang w:val="ru-RU"/>
        </w:rPr>
        <w:t xml:space="preserve">вторая группа – вещества преимущественно </w:t>
      </w:r>
      <w:proofErr w:type="spellStart"/>
      <w:r w:rsidRPr="00335FA1">
        <w:rPr>
          <w:lang w:val="ru-RU"/>
        </w:rPr>
        <w:t>общеядовитого</w:t>
      </w:r>
      <w:proofErr w:type="spellEnd"/>
      <w:r w:rsidRPr="00335FA1">
        <w:rPr>
          <w:lang w:val="ru-RU"/>
        </w:rPr>
        <w:t xml:space="preserve"> действия (оксид углерода, синильная кислота, </w:t>
      </w:r>
      <w:proofErr w:type="spellStart"/>
      <w:r w:rsidRPr="00335FA1">
        <w:rPr>
          <w:lang w:val="ru-RU"/>
        </w:rPr>
        <w:t>динитрофен</w:t>
      </w:r>
      <w:proofErr w:type="spellEnd"/>
      <w:r w:rsidRPr="00335FA1">
        <w:rPr>
          <w:lang w:val="ru-RU"/>
        </w:rPr>
        <w:t xml:space="preserve">, </w:t>
      </w:r>
      <w:proofErr w:type="spellStart"/>
      <w:r w:rsidRPr="00335FA1">
        <w:rPr>
          <w:lang w:val="ru-RU"/>
        </w:rPr>
        <w:t>динитроортокрезон</w:t>
      </w:r>
      <w:proofErr w:type="spellEnd"/>
      <w:r w:rsidRPr="00335FA1">
        <w:rPr>
          <w:lang w:val="ru-RU"/>
        </w:rPr>
        <w:t xml:space="preserve">, </w:t>
      </w:r>
      <w:proofErr w:type="spellStart"/>
      <w:r w:rsidRPr="00335FA1">
        <w:rPr>
          <w:lang w:val="ru-RU"/>
        </w:rPr>
        <w:t>этиленхлоргидрин</w:t>
      </w:r>
      <w:proofErr w:type="spellEnd"/>
      <w:r w:rsidRPr="00335FA1">
        <w:rPr>
          <w:lang w:val="ru-RU"/>
        </w:rPr>
        <w:t xml:space="preserve">, </w:t>
      </w:r>
      <w:proofErr w:type="spellStart"/>
      <w:r w:rsidRPr="00335FA1">
        <w:rPr>
          <w:lang w:val="ru-RU"/>
        </w:rPr>
        <w:t>этиленфтортизрин</w:t>
      </w:r>
      <w:proofErr w:type="spellEnd"/>
      <w:r w:rsidRPr="00335FA1">
        <w:rPr>
          <w:lang w:val="ru-RU"/>
        </w:rPr>
        <w:t>);</w:t>
      </w:r>
    </w:p>
    <w:p w14:paraId="25886217" w14:textId="77777777" w:rsidR="002E2E38" w:rsidRPr="00335FA1" w:rsidRDefault="002E2E38" w:rsidP="002E2E38">
      <w:pPr>
        <w:pStyle w:val="affffff3"/>
        <w:rPr>
          <w:lang w:val="ru-RU"/>
        </w:rPr>
      </w:pPr>
      <w:r w:rsidRPr="00335FA1">
        <w:rPr>
          <w:lang w:val="ru-RU"/>
        </w:rPr>
        <w:t xml:space="preserve">третья группа - вещества, обладающие удушающим и </w:t>
      </w:r>
      <w:proofErr w:type="spellStart"/>
      <w:r w:rsidRPr="00335FA1">
        <w:rPr>
          <w:lang w:val="ru-RU"/>
        </w:rPr>
        <w:t>общеядовитым</w:t>
      </w:r>
      <w:proofErr w:type="spellEnd"/>
      <w:r w:rsidRPr="00335FA1">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335FA1">
        <w:rPr>
          <w:lang w:val="ru-RU"/>
        </w:rPr>
        <w:t>антидрид</w:t>
      </w:r>
      <w:proofErr w:type="spellEnd"/>
      <w:r w:rsidRPr="00335FA1">
        <w:rPr>
          <w:lang w:val="ru-RU"/>
        </w:rPr>
        <w:t>, сероводород, оксиды азота);</w:t>
      </w:r>
    </w:p>
    <w:p w14:paraId="7C27E61E" w14:textId="77777777" w:rsidR="002E2E38" w:rsidRPr="00335FA1" w:rsidRDefault="002E2E38" w:rsidP="002E2E38">
      <w:pPr>
        <w:pStyle w:val="affffff3"/>
        <w:rPr>
          <w:lang w:val="ru-RU"/>
        </w:rPr>
      </w:pPr>
      <w:r w:rsidRPr="00335FA1">
        <w:rPr>
          <w:lang w:val="ru-RU"/>
        </w:rPr>
        <w:t xml:space="preserve">четвертая группа – </w:t>
      </w:r>
      <w:proofErr w:type="spellStart"/>
      <w:r w:rsidRPr="00335FA1">
        <w:rPr>
          <w:lang w:val="ru-RU"/>
        </w:rPr>
        <w:t>нейротропные</w:t>
      </w:r>
      <w:proofErr w:type="spellEnd"/>
      <w:r w:rsidRPr="00335FA1">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14:paraId="21B414F8" w14:textId="77777777" w:rsidR="002E2E38" w:rsidRPr="00335FA1" w:rsidRDefault="002E2E38" w:rsidP="002E2E38">
      <w:pPr>
        <w:pStyle w:val="affffff3"/>
        <w:rPr>
          <w:lang w:val="ru-RU"/>
        </w:rPr>
      </w:pPr>
      <w:r w:rsidRPr="00335FA1">
        <w:rPr>
          <w:lang w:val="ru-RU"/>
        </w:rPr>
        <w:t xml:space="preserve">пятая группа – вещества, обладающие удушающим </w:t>
      </w:r>
      <w:proofErr w:type="spellStart"/>
      <w:r w:rsidRPr="00335FA1">
        <w:rPr>
          <w:lang w:val="ru-RU"/>
        </w:rPr>
        <w:t>нейротропным</w:t>
      </w:r>
      <w:proofErr w:type="spellEnd"/>
      <w:r w:rsidRPr="00335FA1">
        <w:rPr>
          <w:lang w:val="ru-RU"/>
        </w:rPr>
        <w:t xml:space="preserve"> действием (аммиак);</w:t>
      </w:r>
    </w:p>
    <w:p w14:paraId="1495428A" w14:textId="77777777" w:rsidR="002E2E38" w:rsidRPr="00335FA1" w:rsidRDefault="002E2E38" w:rsidP="002E2E38">
      <w:pPr>
        <w:pStyle w:val="affffff3"/>
        <w:rPr>
          <w:lang w:val="ru-RU"/>
        </w:rPr>
      </w:pPr>
      <w:r w:rsidRPr="00335FA1">
        <w:rPr>
          <w:lang w:val="ru-RU"/>
        </w:rPr>
        <w:t>шестая группа – метаболические яды, (</w:t>
      </w:r>
      <w:proofErr w:type="spellStart"/>
      <w:r w:rsidRPr="00335FA1">
        <w:rPr>
          <w:lang w:val="ru-RU"/>
        </w:rPr>
        <w:t>этиленоксид</w:t>
      </w:r>
      <w:proofErr w:type="spellEnd"/>
      <w:r w:rsidRPr="00335FA1">
        <w:rPr>
          <w:lang w:val="ru-RU"/>
        </w:rPr>
        <w:t xml:space="preserve">, </w:t>
      </w:r>
      <w:proofErr w:type="spellStart"/>
      <w:r w:rsidRPr="00335FA1">
        <w:rPr>
          <w:lang w:val="ru-RU"/>
        </w:rPr>
        <w:t>метилбромид</w:t>
      </w:r>
      <w:proofErr w:type="spellEnd"/>
      <w:r w:rsidRPr="00335FA1">
        <w:rPr>
          <w:lang w:val="ru-RU"/>
        </w:rPr>
        <w:t xml:space="preserve">, </w:t>
      </w:r>
      <w:proofErr w:type="spellStart"/>
      <w:r w:rsidRPr="00335FA1">
        <w:rPr>
          <w:lang w:val="ru-RU"/>
        </w:rPr>
        <w:t>диметилсульфат</w:t>
      </w:r>
      <w:proofErr w:type="spellEnd"/>
      <w:r w:rsidRPr="00335FA1">
        <w:rPr>
          <w:lang w:val="ru-RU"/>
        </w:rPr>
        <w:t>).</w:t>
      </w:r>
    </w:p>
    <w:p w14:paraId="3D2676CF" w14:textId="77777777" w:rsidR="002E2E38" w:rsidRPr="00335FA1" w:rsidRDefault="002E2E38" w:rsidP="002E2E38">
      <w:pPr>
        <w:pStyle w:val="affffff3"/>
        <w:rPr>
          <w:lang w:val="ru-RU"/>
        </w:rPr>
      </w:pPr>
      <w:r w:rsidRPr="00335FA1">
        <w:rPr>
          <w:lang w:val="ru-RU"/>
        </w:rPr>
        <w:lastRenderedPageBreak/>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14:paraId="07A8B267" w14:textId="77777777" w:rsidR="002E2E38" w:rsidRPr="00335FA1" w:rsidRDefault="002E2E38" w:rsidP="002E2E38">
      <w:pPr>
        <w:pStyle w:val="affffff3"/>
        <w:rPr>
          <w:lang w:val="ru-RU"/>
        </w:rPr>
      </w:pPr>
      <w:r w:rsidRPr="00335FA1">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14:paraId="6DD0CCAB" w14:textId="77777777" w:rsidR="002E2E38" w:rsidRPr="00335FA1" w:rsidRDefault="002E2E38" w:rsidP="002E2E38">
      <w:pPr>
        <w:pStyle w:val="affffff3"/>
        <w:rPr>
          <w:lang w:val="ru-RU"/>
        </w:rPr>
      </w:pPr>
      <w:r w:rsidRPr="00335FA1">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14:paraId="7E489F3F" w14:textId="77777777" w:rsidR="002E2E38" w:rsidRPr="00335FA1" w:rsidRDefault="002E2E38" w:rsidP="002E2E38">
      <w:pPr>
        <w:pStyle w:val="affffff3"/>
        <w:rPr>
          <w:lang w:val="ru-RU"/>
        </w:rPr>
      </w:pPr>
      <w:r w:rsidRPr="00335FA1">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335FA1">
        <w:rPr>
          <w:lang w:val="ru-RU"/>
        </w:rPr>
        <w:t>четырехокись</w:t>
      </w:r>
      <w:proofErr w:type="spellEnd"/>
      <w:r w:rsidRPr="00335FA1">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14:paraId="43124014" w14:textId="77777777" w:rsidR="002E2E38" w:rsidRPr="00335FA1" w:rsidRDefault="002E2E38" w:rsidP="002E2E38">
      <w:pPr>
        <w:pStyle w:val="affffff3"/>
        <w:rPr>
          <w:lang w:val="ru-RU"/>
        </w:rPr>
      </w:pPr>
      <w:r w:rsidRPr="00335FA1">
        <w:rPr>
          <w:lang w:val="ru-RU"/>
        </w:rPr>
        <w:t xml:space="preserve">Четвертый тип. ЧС возникают при аварийном выбросе (проливе) значительного количества </w:t>
      </w:r>
      <w:proofErr w:type="spellStart"/>
      <w:r w:rsidRPr="00335FA1">
        <w:rPr>
          <w:lang w:val="ru-RU"/>
        </w:rPr>
        <w:t>малолетучих</w:t>
      </w:r>
      <w:proofErr w:type="spellEnd"/>
      <w:r w:rsidRPr="00335FA1">
        <w:rPr>
          <w:lang w:val="ru-RU"/>
        </w:rPr>
        <w:t xml:space="preserve"> жидких АХОВ, с температурой кипения значительно выше температуры окружающей среды или твердых (несимметричный </w:t>
      </w:r>
      <w:proofErr w:type="spellStart"/>
      <w:proofErr w:type="gramStart"/>
      <w:r w:rsidRPr="00335FA1">
        <w:rPr>
          <w:lang w:val="ru-RU"/>
        </w:rPr>
        <w:t>диметил</w:t>
      </w:r>
      <w:proofErr w:type="spellEnd"/>
      <w:r w:rsidRPr="00335FA1">
        <w:rPr>
          <w:lang w:val="ru-RU"/>
        </w:rPr>
        <w:t>-гидразин</w:t>
      </w:r>
      <w:proofErr w:type="gramEnd"/>
      <w:r w:rsidRPr="00335FA1">
        <w:rPr>
          <w:lang w:val="ru-RU"/>
        </w:rPr>
        <w:t>, фенол, сероуглерод, диоксин, соли синильной кислоты). При этом происходит заражение местности (грунта, воды, растительности) в опасных концентрациях.</w:t>
      </w:r>
    </w:p>
    <w:p w14:paraId="2E311369" w14:textId="77777777" w:rsidR="002E2E38" w:rsidRPr="00335FA1" w:rsidRDefault="002E2E38" w:rsidP="002E2E38">
      <w:pPr>
        <w:pStyle w:val="affffff3"/>
        <w:rPr>
          <w:lang w:val="ru-RU"/>
        </w:rPr>
      </w:pPr>
      <w:r w:rsidRPr="00335FA1">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14:paraId="2BC27C50" w14:textId="77777777" w:rsidR="002E2E38" w:rsidRPr="00335FA1" w:rsidRDefault="002E2E38" w:rsidP="002E2E38">
      <w:pPr>
        <w:pStyle w:val="affffff3"/>
        <w:rPr>
          <w:lang w:val="ru-RU"/>
        </w:rPr>
      </w:pPr>
      <w:r w:rsidRPr="00335FA1">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14:paraId="5F27C262" w14:textId="77777777" w:rsidR="002E2E38" w:rsidRPr="00EE7A52" w:rsidRDefault="002E2E38" w:rsidP="002E2E38">
      <w:pPr>
        <w:pStyle w:val="affffff3"/>
        <w:rPr>
          <w:lang w:val="ru-RU"/>
        </w:rPr>
      </w:pPr>
      <w:r w:rsidRPr="00335FA1">
        <w:rPr>
          <w:lang w:val="ru-RU"/>
        </w:rPr>
        <w:t xml:space="preserve">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w:t>
      </w:r>
      <w:r w:rsidRPr="00EE7A52">
        <w:rPr>
          <w:lang w:val="ru-RU"/>
        </w:rPr>
        <w:t>поражающих факторов.</w:t>
      </w:r>
    </w:p>
    <w:p w14:paraId="135901B8" w14:textId="77777777" w:rsidR="002E2E38" w:rsidRPr="00EE7A52" w:rsidRDefault="002E2E38" w:rsidP="002E2E38">
      <w:pPr>
        <w:pStyle w:val="affffff3"/>
        <w:rPr>
          <w:lang w:val="ru-RU"/>
        </w:rPr>
      </w:pPr>
    </w:p>
    <w:p w14:paraId="58A3BAB2" w14:textId="77777777" w:rsidR="002E2E38" w:rsidRPr="00EE7A52" w:rsidRDefault="002E2E38" w:rsidP="002E2E38">
      <w:pPr>
        <w:pStyle w:val="a3"/>
        <w:ind w:left="708"/>
        <w:rPr>
          <w:u w:val="single"/>
          <w:lang w:eastAsia="ar-SA" w:bidi="en-US"/>
        </w:rPr>
      </w:pPr>
      <w:r w:rsidRPr="00EE7A52">
        <w:rPr>
          <w:u w:val="single"/>
          <w:lang w:eastAsia="ar-SA" w:bidi="en-US"/>
        </w:rPr>
        <w:t>Возможные последствия аварий с участием взрывопожароопасных веществ</w:t>
      </w:r>
    </w:p>
    <w:p w14:paraId="1C3E2A1D" w14:textId="77777777" w:rsidR="002E2E38" w:rsidRPr="00335FA1" w:rsidRDefault="002E2E38" w:rsidP="002E2E38">
      <w:pPr>
        <w:pStyle w:val="affffff3"/>
        <w:rPr>
          <w:lang w:val="ru-RU"/>
        </w:rPr>
      </w:pPr>
      <w:r w:rsidRPr="00EE7A52">
        <w:rPr>
          <w:lang w:val="ru-RU"/>
        </w:rPr>
        <w:t>Поражающими</w:t>
      </w:r>
      <w:r w:rsidRPr="00335FA1">
        <w:rPr>
          <w:lang w:val="ru-RU"/>
        </w:rPr>
        <w:t xml:space="preserve"> факторами возможных аварий на автотранспорте, перевозящем нефтепродукты и сжиженные углеводородные </w:t>
      </w:r>
      <w:proofErr w:type="spellStart"/>
      <w:r w:rsidRPr="00335FA1">
        <w:rPr>
          <w:lang w:val="ru-RU"/>
        </w:rPr>
        <w:t>газы</w:t>
      </w:r>
      <w:proofErr w:type="spellEnd"/>
      <w:r w:rsidRPr="00335FA1">
        <w:rPr>
          <w:lang w:val="ru-RU"/>
        </w:rPr>
        <w:t xml:space="preserve"> (далее - СУГ), могут быть:</w:t>
      </w:r>
    </w:p>
    <w:p w14:paraId="17E26025" w14:textId="77777777"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воздушная ударная волна, образующаяся в результате взрывных превращений облаков топливно-воздушных смесей (далее - ТВС);</w:t>
      </w:r>
    </w:p>
    <w:p w14:paraId="628F3B77" w14:textId="77777777" w:rsidR="002E2E38" w:rsidRPr="00335FA1" w:rsidRDefault="002E2E38" w:rsidP="002E2E38">
      <w:pPr>
        <w:pStyle w:val="affffff3"/>
        <w:rPr>
          <w:lang w:val="ru-RU"/>
        </w:rPr>
      </w:pPr>
      <w:r w:rsidRPr="00335FA1">
        <w:rPr>
          <w:lang w:val="ru-RU"/>
        </w:rPr>
        <w:t>- тепловое излучение горящих разлитий и огненного шара;</w:t>
      </w:r>
    </w:p>
    <w:p w14:paraId="2BE91DC5" w14:textId="77777777"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осколки и обломки оборудования, обломки зданий и сооружений, образующиеся в результате взрывных превращений облаков ТВС.</w:t>
      </w:r>
    </w:p>
    <w:p w14:paraId="2927EABB" w14:textId="77777777" w:rsidR="002E2E38" w:rsidRPr="00335FA1" w:rsidRDefault="002E2E38" w:rsidP="002E2E38">
      <w:pPr>
        <w:pStyle w:val="affffff3"/>
        <w:rPr>
          <w:lang w:val="ru-RU"/>
        </w:rPr>
      </w:pPr>
      <w:r w:rsidRPr="00335FA1">
        <w:rPr>
          <w:lang w:val="ru-RU"/>
        </w:rPr>
        <w:t>Транспортировка СУГ может осуществляться автоцистернами, максимальный объем которых может составлять 10 куб. м.</w:t>
      </w:r>
    </w:p>
    <w:p w14:paraId="7B64CB71" w14:textId="77777777" w:rsidR="002E2E38" w:rsidRPr="00335FA1" w:rsidRDefault="002E2E38" w:rsidP="002E2E38">
      <w:pPr>
        <w:pStyle w:val="affffff3"/>
        <w:rPr>
          <w:lang w:val="ru-RU"/>
        </w:rPr>
      </w:pPr>
      <w:r w:rsidRPr="00335FA1">
        <w:rPr>
          <w:lang w:val="ru-RU"/>
        </w:rPr>
        <w:t>В зависимости от места возможной аварии, количество пораженных людей может составить от 1 до 5 человек.</w:t>
      </w:r>
    </w:p>
    <w:p w14:paraId="64DDA124" w14:textId="77777777" w:rsidR="002E2E38" w:rsidRPr="004A4082" w:rsidRDefault="002E2E38" w:rsidP="002E2E38">
      <w:pPr>
        <w:pStyle w:val="a3"/>
        <w:ind w:left="708"/>
        <w:rPr>
          <w:u w:val="single"/>
          <w:lang w:eastAsia="ar-SA" w:bidi="en-US"/>
        </w:rPr>
      </w:pPr>
      <w:r w:rsidRPr="004A4082">
        <w:rPr>
          <w:u w:val="single"/>
          <w:lang w:eastAsia="ar-SA" w:bidi="en-US"/>
        </w:rPr>
        <w:t>Выводы:</w:t>
      </w:r>
    </w:p>
    <w:p w14:paraId="257BBBEB" w14:textId="3633B35A" w:rsidR="002E2E38" w:rsidRPr="00EE7A52" w:rsidRDefault="002E2E38" w:rsidP="002E2E38">
      <w:pPr>
        <w:pStyle w:val="affffff3"/>
        <w:rPr>
          <w:lang w:val="ru-RU"/>
        </w:rPr>
      </w:pPr>
      <w:r w:rsidRPr="00335FA1">
        <w:rPr>
          <w:lang w:val="ru-RU"/>
        </w:rPr>
        <w:lastRenderedPageBreak/>
        <w:t xml:space="preserve">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w:t>
      </w:r>
      <w:r w:rsidRPr="00EE7A52">
        <w:rPr>
          <w:lang w:val="ru-RU"/>
        </w:rPr>
        <w:t>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w:t>
      </w:r>
      <w:r w:rsidR="00B86773">
        <w:rPr>
          <w:lang w:val="ru-RU"/>
        </w:rPr>
        <w:t xml:space="preserve"> </w:t>
      </w:r>
      <w:r w:rsidRPr="00EE7A52">
        <w:rPr>
          <w:lang w:val="ru-RU"/>
        </w:rPr>
        <w:t>дорог.</w:t>
      </w:r>
    </w:p>
    <w:p w14:paraId="16E4F80C" w14:textId="77777777" w:rsidR="002E2E38" w:rsidRPr="00EE7A52" w:rsidRDefault="002E2E38" w:rsidP="002E2E38">
      <w:pPr>
        <w:pStyle w:val="affffff3"/>
        <w:rPr>
          <w:i/>
          <w:lang w:val="ru-RU"/>
        </w:rPr>
      </w:pPr>
    </w:p>
    <w:p w14:paraId="690C9762" w14:textId="77777777" w:rsidR="002E2E38" w:rsidRPr="004A4082" w:rsidRDefault="002E2E38" w:rsidP="002E2E38">
      <w:pPr>
        <w:pStyle w:val="a3"/>
        <w:ind w:left="708"/>
        <w:rPr>
          <w:u w:val="single"/>
          <w:lang w:eastAsia="ar-SA" w:bidi="en-US"/>
        </w:rPr>
      </w:pPr>
      <w:r w:rsidRPr="00EE7A52">
        <w:rPr>
          <w:u w:val="single"/>
          <w:lang w:eastAsia="ar-SA" w:bidi="en-US"/>
        </w:rPr>
        <w:t>Возм</w:t>
      </w:r>
      <w:r w:rsidRPr="004A4082">
        <w:rPr>
          <w:u w:val="single"/>
          <w:lang w:eastAsia="ar-SA" w:bidi="en-US"/>
        </w:rPr>
        <w:t xml:space="preserve">ожные последствия аварий на </w:t>
      </w:r>
      <w:proofErr w:type="spellStart"/>
      <w:r w:rsidRPr="004A4082">
        <w:rPr>
          <w:u w:val="single"/>
          <w:lang w:eastAsia="ar-SA" w:bidi="en-US"/>
        </w:rPr>
        <w:t>гидродинамически</w:t>
      </w:r>
      <w:proofErr w:type="spellEnd"/>
      <w:r w:rsidRPr="004A4082">
        <w:rPr>
          <w:u w:val="single"/>
          <w:lang w:eastAsia="ar-SA" w:bidi="en-US"/>
        </w:rPr>
        <w:t xml:space="preserve"> опасных объектах</w:t>
      </w:r>
    </w:p>
    <w:p w14:paraId="23187F31" w14:textId="77777777" w:rsidR="002E2E38" w:rsidRPr="00335FA1" w:rsidRDefault="002E2E38" w:rsidP="002E2E38">
      <w:pPr>
        <w:pStyle w:val="13"/>
        <w:spacing w:before="0" w:beforeAutospacing="0" w:after="0" w:afterAutospacing="0"/>
        <w:ind w:firstLine="709"/>
      </w:pPr>
      <w:r w:rsidRPr="00335FA1">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14:paraId="7DD4468D" w14:textId="77777777" w:rsidR="002E2E38" w:rsidRPr="004E0B88" w:rsidRDefault="002E2E38" w:rsidP="002E2E38">
      <w:pPr>
        <w:pStyle w:val="affffff3"/>
        <w:rPr>
          <w:lang w:val="ru-RU"/>
        </w:rPr>
      </w:pPr>
      <w:r w:rsidRPr="00335FA1">
        <w:rPr>
          <w:lang w:val="ru-RU"/>
        </w:rPr>
        <w:t>Последствиями возможных аварийных (чрезвычайных) ситуаций может быть:</w:t>
      </w:r>
    </w:p>
    <w:p w14:paraId="53A38190" w14:textId="77777777"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повреждение и разрушение гидроузлов и кратковременное или долговременное прекращение выполнения ими своих функций;</w:t>
      </w:r>
    </w:p>
    <w:p w14:paraId="42AE5258" w14:textId="77777777"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14:paraId="3499DC6D" w14:textId="77777777"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катастрофическое затопление обширных территорий слоем воды от 0,5 до 10 м и более.</w:t>
      </w:r>
    </w:p>
    <w:p w14:paraId="0DAA0F01" w14:textId="77777777" w:rsidR="002E2E38" w:rsidRPr="004A4082" w:rsidRDefault="002E2E38" w:rsidP="002E2E38">
      <w:pPr>
        <w:pStyle w:val="a3"/>
        <w:ind w:left="708"/>
        <w:rPr>
          <w:u w:val="single"/>
          <w:lang w:eastAsia="ar-SA" w:bidi="en-US"/>
        </w:rPr>
      </w:pPr>
      <w:r w:rsidRPr="004A4082">
        <w:rPr>
          <w:u w:val="single"/>
          <w:lang w:eastAsia="ar-SA" w:bidi="en-US"/>
        </w:rPr>
        <w:t>Выводы:</w:t>
      </w:r>
    </w:p>
    <w:p w14:paraId="500E3ED4" w14:textId="77777777" w:rsidR="002E2E38" w:rsidRPr="00EE7A52" w:rsidRDefault="002E2E38" w:rsidP="002E2E38">
      <w:pPr>
        <w:pStyle w:val="affffff3"/>
        <w:rPr>
          <w:lang w:val="ru-RU"/>
        </w:rPr>
      </w:pPr>
      <w:r w:rsidRPr="00EE7A52">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14:paraId="4D8D1DF6" w14:textId="77777777" w:rsidR="002E2E38" w:rsidRPr="00EE7A52" w:rsidRDefault="002E2E38" w:rsidP="002E2E38">
      <w:pPr>
        <w:pStyle w:val="affffff3"/>
        <w:rPr>
          <w:lang w:val="ru-RU"/>
        </w:rPr>
      </w:pPr>
    </w:p>
    <w:p w14:paraId="39C34321" w14:textId="77777777" w:rsidR="002E2E38" w:rsidRPr="00335FA1" w:rsidRDefault="002E2E38" w:rsidP="002E2E38">
      <w:pPr>
        <w:pStyle w:val="affffff3"/>
        <w:rPr>
          <w:u w:val="single"/>
          <w:lang w:val="ru-RU"/>
        </w:rPr>
      </w:pPr>
      <w:r w:rsidRPr="00335FA1">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14:paraId="12F31DE3" w14:textId="77777777" w:rsidR="002E2E38" w:rsidRPr="00335FA1" w:rsidRDefault="002E2E38" w:rsidP="002E2E38">
      <w:pPr>
        <w:pStyle w:val="affffff3"/>
        <w:rPr>
          <w:lang w:val="ru-RU"/>
        </w:rPr>
      </w:pPr>
      <w:r w:rsidRPr="00335FA1">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14:paraId="13CE393A" w14:textId="77777777" w:rsidR="002E2E38" w:rsidRPr="00335FA1" w:rsidRDefault="002E2E38" w:rsidP="002E2E38">
      <w:pPr>
        <w:pStyle w:val="affffff3"/>
        <w:rPr>
          <w:lang w:val="ru-RU"/>
        </w:rPr>
      </w:pPr>
      <w:r w:rsidRPr="00335FA1">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14:paraId="69761C8A" w14:textId="77777777" w:rsidR="002E2E38" w:rsidRPr="00335FA1" w:rsidRDefault="002E2E38" w:rsidP="002E2E38">
      <w:pPr>
        <w:pStyle w:val="affffff3"/>
        <w:rPr>
          <w:lang w:val="ru-RU"/>
        </w:rPr>
      </w:pPr>
      <w:r w:rsidRPr="00335FA1">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14:paraId="7331DC5B" w14:textId="77777777" w:rsidR="002E2E38" w:rsidRPr="00335FA1" w:rsidRDefault="002E2E38" w:rsidP="002E2E38">
      <w:pPr>
        <w:pStyle w:val="affffff3"/>
        <w:rPr>
          <w:lang w:val="ru-RU"/>
        </w:rPr>
      </w:pPr>
      <w:r w:rsidRPr="00335FA1">
        <w:rPr>
          <w:lang w:val="ru-RU"/>
        </w:rPr>
        <w:t xml:space="preserve">При оперативном прогнозировании принимают, что процесс горения при этом развивается в детонационном режиме. </w:t>
      </w:r>
    </w:p>
    <w:p w14:paraId="5ADF836C" w14:textId="77777777" w:rsidR="002E2E38" w:rsidRPr="00335FA1" w:rsidRDefault="002E2E38" w:rsidP="002E2E38">
      <w:pPr>
        <w:pStyle w:val="affffff3"/>
        <w:rPr>
          <w:lang w:val="ru-RU"/>
        </w:rPr>
      </w:pPr>
      <w:r w:rsidRPr="00335FA1">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14:paraId="4BC1A385" w14:textId="77777777" w:rsidR="002E2E38" w:rsidRPr="00335FA1" w:rsidRDefault="002E2E38" w:rsidP="002E2E38">
      <w:pPr>
        <w:pStyle w:val="affffff3"/>
        <w:rPr>
          <w:lang w:val="ru-RU"/>
        </w:rPr>
      </w:pPr>
      <w:r w:rsidRPr="00335FA1">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14:paraId="5EAB04A0" w14:textId="77777777" w:rsidR="002E2E38" w:rsidRPr="00EE7A52" w:rsidRDefault="002E2E38" w:rsidP="002E2E38">
      <w:pPr>
        <w:pStyle w:val="a3"/>
        <w:ind w:firstLine="708"/>
        <w:rPr>
          <w:u w:val="single"/>
          <w:lang w:eastAsia="ar-SA" w:bidi="en-US"/>
        </w:rPr>
      </w:pPr>
      <w:r w:rsidRPr="00EE7A52">
        <w:rPr>
          <w:u w:val="single"/>
          <w:lang w:eastAsia="ar-SA" w:bidi="en-US"/>
        </w:rPr>
        <w:t>Выводы:</w:t>
      </w:r>
    </w:p>
    <w:p w14:paraId="61DD49C3" w14:textId="77777777" w:rsidR="002E2E38" w:rsidRPr="00EE7A52" w:rsidRDefault="002E2E38" w:rsidP="002E2E38">
      <w:pPr>
        <w:pStyle w:val="affffff3"/>
        <w:rPr>
          <w:lang w:val="ru-RU"/>
        </w:rPr>
      </w:pPr>
      <w:r w:rsidRPr="00EE7A52">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14:paraId="01639D4D" w14:textId="77777777" w:rsidR="002E2E38" w:rsidRPr="00EE7A52" w:rsidRDefault="002E2E38" w:rsidP="002E2E38">
      <w:pPr>
        <w:pStyle w:val="affffff3"/>
        <w:rPr>
          <w:lang w:val="ru-RU"/>
        </w:rPr>
      </w:pPr>
      <w:r w:rsidRPr="00EE7A52">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14:paraId="5375204B" w14:textId="77777777" w:rsidR="00D83C34" w:rsidRPr="00130843" w:rsidRDefault="00596ECA" w:rsidP="00C24314">
      <w:pPr>
        <w:pStyle w:val="20"/>
      </w:pPr>
      <w:bookmarkStart w:id="234" w:name="_Toc192172756"/>
      <w:r w:rsidRPr="00130843">
        <w:lastRenderedPageBreak/>
        <w:t>7.3</w:t>
      </w:r>
      <w:r w:rsidR="00D83C34" w:rsidRPr="00130843">
        <w:t xml:space="preserve">. Перечень </w:t>
      </w:r>
      <w:r w:rsidRPr="00130843">
        <w:t>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34"/>
    </w:p>
    <w:p w14:paraId="4F64ACAB" w14:textId="77777777" w:rsidR="00D83C34" w:rsidRPr="00335FA1" w:rsidRDefault="00D83C34" w:rsidP="00D83C34">
      <w:pPr>
        <w:pStyle w:val="affffff3"/>
        <w:rPr>
          <w:rFonts w:eastAsia="Calibri"/>
          <w:color w:val="000000"/>
          <w:lang w:val="ru-RU" w:eastAsia="en-US"/>
        </w:rPr>
      </w:pPr>
      <w:r w:rsidRPr="00335FA1">
        <w:rPr>
          <w:color w:val="000000"/>
          <w:lang w:val="ru-RU" w:eastAsia="en-US"/>
        </w:rPr>
        <w:t xml:space="preserve">Источник биолого-социальной чрезвычайной ситуации </w:t>
      </w:r>
      <w:r w:rsidRPr="00335FA1">
        <w:rPr>
          <w:rFonts w:eastAsia="Calibri"/>
          <w:color w:val="000000"/>
          <w:lang w:val="ru-RU" w:eastAsia="en-US"/>
        </w:rPr>
        <w:t>- особо опасная или широко</w:t>
      </w:r>
      <w:r w:rsidRPr="00335FA1">
        <w:rPr>
          <w:color w:val="000000"/>
          <w:lang w:val="ru-RU"/>
        </w:rPr>
        <w:t xml:space="preserve"> </w:t>
      </w:r>
      <w:r w:rsidRPr="00335FA1">
        <w:rPr>
          <w:rFonts w:eastAsia="Calibri"/>
          <w:color w:val="000000"/>
          <w:lang w:val="ru-RU" w:eastAsia="en-US"/>
        </w:rPr>
        <w:t>распространенная инфекционная болезнь людей, сельскохозяйственных животных и растений, в</w:t>
      </w:r>
      <w:r w:rsidRPr="00335FA1">
        <w:rPr>
          <w:color w:val="000000"/>
          <w:lang w:val="ru-RU"/>
        </w:rPr>
        <w:t xml:space="preserve"> </w:t>
      </w:r>
      <w:r w:rsidRPr="00335FA1">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14:paraId="64410AA3" w14:textId="77777777" w:rsidR="00D83C34" w:rsidRPr="00335FA1" w:rsidRDefault="00D83C34" w:rsidP="00D83C34">
      <w:pPr>
        <w:pStyle w:val="affffff3"/>
        <w:rPr>
          <w:color w:val="000000"/>
          <w:lang w:val="ru-RU"/>
        </w:rPr>
      </w:pPr>
      <w:r w:rsidRPr="00335FA1">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14:paraId="2E420C59" w14:textId="77777777" w:rsidR="00D83C34" w:rsidRPr="00335FA1" w:rsidRDefault="00D83C34" w:rsidP="00D83C34">
      <w:pPr>
        <w:widowControl w:val="0"/>
        <w:spacing w:after="0" w:line="240" w:lineRule="auto"/>
        <w:ind w:firstLine="680"/>
        <w:jc w:val="both"/>
        <w:rPr>
          <w:color w:val="000000"/>
          <w:szCs w:val="24"/>
        </w:rPr>
      </w:pPr>
      <w:r w:rsidRPr="00335FA1">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335FA1">
        <w:rPr>
          <w:color w:val="000000"/>
          <w:szCs w:val="24"/>
        </w:rPr>
        <w:t>полиоэнцефаломиелита</w:t>
      </w:r>
      <w:proofErr w:type="spellEnd"/>
      <w:r w:rsidRPr="00335FA1">
        <w:rPr>
          <w:color w:val="000000"/>
          <w:szCs w:val="24"/>
        </w:rPr>
        <w:t xml:space="preserve"> и абсолютной летальностью.</w:t>
      </w:r>
    </w:p>
    <w:p w14:paraId="630E8E5E" w14:textId="77777777" w:rsidR="00C61206" w:rsidRDefault="00D83C34" w:rsidP="00C61206">
      <w:pPr>
        <w:autoSpaceDE w:val="0"/>
        <w:autoSpaceDN w:val="0"/>
        <w:adjustRightInd w:val="0"/>
        <w:spacing w:after="0" w:line="240" w:lineRule="auto"/>
        <w:ind w:firstLine="709"/>
        <w:jc w:val="both"/>
      </w:pPr>
      <w:r w:rsidRPr="00335FA1">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w:t>
      </w:r>
      <w:r w:rsidR="00C61206" w:rsidRPr="009E27A1">
        <w:t>Постановление</w:t>
      </w:r>
      <w:r w:rsidR="00C61206">
        <w:t>м</w:t>
      </w:r>
      <w:r w:rsidR="00C61206" w:rsidRPr="009E27A1">
        <w:t xml:space="preserve"> Главного государственного санитарного врача РФ от 28.01.2021 N 4 (ред. от 25.05.2022)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 (Зарегистрировано в Минюсте России 15.02.2021 N 62500)</w:t>
      </w:r>
      <w:r w:rsidR="00C61206">
        <w:t>.</w:t>
      </w:r>
    </w:p>
    <w:p w14:paraId="5BA2B15E" w14:textId="16A56B35" w:rsidR="00D83C34" w:rsidRPr="00335FA1" w:rsidRDefault="00D83C34" w:rsidP="00C61206">
      <w:pPr>
        <w:autoSpaceDE w:val="0"/>
        <w:autoSpaceDN w:val="0"/>
        <w:adjustRightInd w:val="0"/>
        <w:spacing w:after="0" w:line="240" w:lineRule="auto"/>
        <w:ind w:firstLine="709"/>
        <w:jc w:val="both"/>
        <w:rPr>
          <w:color w:val="000000"/>
          <w:szCs w:val="24"/>
        </w:rPr>
      </w:pPr>
      <w:r w:rsidRPr="00335FA1">
        <w:rPr>
          <w:color w:val="000000"/>
          <w:szCs w:val="24"/>
        </w:rPr>
        <w:t xml:space="preserve">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sidRPr="00335FA1">
        <w:rPr>
          <w:color w:val="000000"/>
          <w:szCs w:val="24"/>
        </w:rPr>
        <w:t>трупо-сжигательных</w:t>
      </w:r>
      <w:proofErr w:type="spellEnd"/>
      <w:r w:rsidRPr="00335FA1">
        <w:rPr>
          <w:color w:val="000000"/>
          <w:szCs w:val="24"/>
        </w:rPr>
        <w:t xml:space="preserve"> печах или на специально отведенных площадках.</w:t>
      </w:r>
    </w:p>
    <w:p w14:paraId="0B7B4861" w14:textId="77777777" w:rsidR="00D83C34" w:rsidRPr="00335FA1" w:rsidRDefault="00D83C34" w:rsidP="00D83C34">
      <w:pPr>
        <w:pStyle w:val="ConsPlusTitle"/>
        <w:ind w:firstLine="709"/>
        <w:rPr>
          <w:rFonts w:ascii="Times New Roman" w:hAnsi="Times New Roman" w:cs="Times New Roman"/>
          <w:b w:val="0"/>
          <w:i/>
          <w:color w:val="000000"/>
          <w:sz w:val="24"/>
          <w:szCs w:val="24"/>
          <w:lang w:eastAsia="ar-SA" w:bidi="en-US"/>
        </w:rPr>
      </w:pPr>
      <w:r w:rsidRPr="00335FA1">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14:paraId="139473ED" w14:textId="218C314B" w:rsidR="00D83C34" w:rsidRDefault="00D83C34" w:rsidP="00D83C34">
      <w:pPr>
        <w:pStyle w:val="affffff3"/>
        <w:rPr>
          <w:rFonts w:eastAsia="Calibri"/>
          <w:color w:val="000000"/>
          <w:lang w:val="ru-RU" w:eastAsia="en-US"/>
        </w:rPr>
      </w:pPr>
      <w:r w:rsidRPr="00335FA1">
        <w:rPr>
          <w:color w:val="000000"/>
          <w:lang w:val="ru-RU"/>
        </w:rPr>
        <w:t>И</w:t>
      </w:r>
      <w:r w:rsidRPr="00335FA1">
        <w:rPr>
          <w:rFonts w:eastAsia="Calibri"/>
          <w:color w:val="000000"/>
          <w:lang w:val="ru-RU" w:eastAsia="en-US"/>
        </w:rPr>
        <w:t>сточником возникновения чрезвычайной ситуации биолого-социального характера</w:t>
      </w:r>
      <w:r w:rsidRPr="00335FA1">
        <w:rPr>
          <w:color w:val="000000"/>
          <w:lang w:val="ru-RU"/>
        </w:rPr>
        <w:t xml:space="preserve"> </w:t>
      </w:r>
      <w:r w:rsidRPr="00335FA1">
        <w:rPr>
          <w:rFonts w:eastAsia="Calibri"/>
          <w:color w:val="000000"/>
          <w:lang w:val="ru-RU" w:eastAsia="en-US"/>
        </w:rPr>
        <w:t>могут стать места захоронения (кладбища, скотомогильники).</w:t>
      </w:r>
    </w:p>
    <w:p w14:paraId="413017E6" w14:textId="6E86A84A" w:rsidR="00D83C34" w:rsidRPr="00335FA1" w:rsidRDefault="00927C6C" w:rsidP="00D83C34">
      <w:pPr>
        <w:pStyle w:val="affffff3"/>
        <w:rPr>
          <w:lang w:val="ru-RU"/>
        </w:rPr>
      </w:pPr>
      <w:r w:rsidRPr="00335FA1">
        <w:rPr>
          <w:lang w:val="ru-RU"/>
        </w:rPr>
        <w:t xml:space="preserve">На территории </w:t>
      </w:r>
      <w:proofErr w:type="spellStart"/>
      <w:r>
        <w:rPr>
          <w:lang w:val="ru-RU"/>
        </w:rPr>
        <w:t>Ермоловского</w:t>
      </w:r>
      <w:proofErr w:type="spellEnd"/>
      <w:r w:rsidRPr="00335FA1">
        <w:rPr>
          <w:lang w:val="ru-RU"/>
        </w:rPr>
        <w:t xml:space="preserve"> сельсовета </w:t>
      </w:r>
      <w:r>
        <w:rPr>
          <w:lang w:val="ru-RU"/>
        </w:rPr>
        <w:t>расположен</w:t>
      </w:r>
      <w:r w:rsidR="00563ECF">
        <w:rPr>
          <w:lang w:val="ru-RU"/>
        </w:rPr>
        <w:t>ы 1 биотермическая яма, 6</w:t>
      </w:r>
      <w:r w:rsidR="00D83C34" w:rsidRPr="00335FA1">
        <w:rPr>
          <w:lang w:val="ru-RU"/>
        </w:rPr>
        <w:t xml:space="preserve"> кладбищ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14:paraId="6D11B35C" w14:textId="77777777" w:rsidR="00D83C34" w:rsidRPr="00335FA1" w:rsidRDefault="00D83C34" w:rsidP="00D83C34">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w:t>
      </w:r>
      <w:proofErr w:type="spellStart"/>
      <w:r w:rsidRPr="00335FA1">
        <w:rPr>
          <w:color w:val="000000"/>
          <w:lang w:val="ru-RU"/>
        </w:rPr>
        <w:t>санитарно</w:t>
      </w:r>
      <w:proofErr w:type="spellEnd"/>
      <w:r w:rsidRPr="00335FA1">
        <w:rPr>
          <w:color w:val="000000"/>
          <w:lang w:val="ru-RU"/>
        </w:rPr>
        <w:t xml:space="preserve"> - эпидемиологического благополучия населения. </w:t>
      </w:r>
    </w:p>
    <w:p w14:paraId="5B1AC456" w14:textId="77777777" w:rsidR="00D83C34" w:rsidRPr="00335FA1" w:rsidRDefault="00D83C34" w:rsidP="00D83C34">
      <w:pPr>
        <w:pStyle w:val="affffff3"/>
        <w:rPr>
          <w:rFonts w:eastAsia="Calibri"/>
          <w:i/>
          <w:color w:val="000000"/>
          <w:lang w:val="ru-RU"/>
        </w:rPr>
      </w:pPr>
      <w:r w:rsidRPr="00335FA1">
        <w:rPr>
          <w:i/>
          <w:color w:val="000000"/>
          <w:lang w:val="ru-RU"/>
        </w:rPr>
        <w:t>Источники</w:t>
      </w:r>
      <w:r w:rsidRPr="00335FA1">
        <w:rPr>
          <w:rFonts w:eastAsia="+mn-ea"/>
          <w:i/>
          <w:color w:val="000000"/>
          <w:kern w:val="24"/>
          <w:lang w:val="ru-RU"/>
        </w:rPr>
        <w:t xml:space="preserve"> возникновения и</w:t>
      </w:r>
      <w:r w:rsidRPr="00335FA1">
        <w:rPr>
          <w:i/>
          <w:iCs/>
          <w:color w:val="000000"/>
          <w:lang w:val="ru-RU"/>
        </w:rPr>
        <w:t>нфекционной заболеваемости</w:t>
      </w:r>
      <w:r w:rsidRPr="00335FA1">
        <w:rPr>
          <w:rFonts w:eastAsia="+mn-ea"/>
          <w:i/>
          <w:color w:val="000000"/>
          <w:kern w:val="24"/>
          <w:lang w:val="ru-RU"/>
        </w:rPr>
        <w:t xml:space="preserve"> сельскохозяйственных животных.</w:t>
      </w:r>
    </w:p>
    <w:p w14:paraId="2CEAF115" w14:textId="507339C1" w:rsidR="00D83C34" w:rsidRPr="00335FA1" w:rsidRDefault="00D83C34" w:rsidP="00D83C34">
      <w:pPr>
        <w:pStyle w:val="affffff3"/>
        <w:rPr>
          <w:color w:val="000000"/>
          <w:lang w:val="ru-RU"/>
        </w:rPr>
      </w:pPr>
      <w:r w:rsidRPr="00335FA1">
        <w:rPr>
          <w:color w:val="000000"/>
          <w:kern w:val="24"/>
          <w:lang w:val="ru-RU"/>
        </w:rPr>
        <w:t xml:space="preserve">Исходя из статистики в </w:t>
      </w:r>
      <w:proofErr w:type="spellStart"/>
      <w:r w:rsidR="00927C6C">
        <w:rPr>
          <w:color w:val="000000"/>
          <w:lang w:val="ru-RU"/>
        </w:rPr>
        <w:t>Ермоловском</w:t>
      </w:r>
      <w:proofErr w:type="spellEnd"/>
      <w:r w:rsidRPr="00335FA1">
        <w:rPr>
          <w:color w:val="000000"/>
          <w:lang w:val="ru-RU"/>
        </w:rPr>
        <w:t xml:space="preserve"> </w:t>
      </w:r>
      <w:r w:rsidRPr="00335FA1">
        <w:rPr>
          <w:color w:val="000000"/>
          <w:kern w:val="24"/>
          <w:lang w:val="ru-RU"/>
        </w:rPr>
        <w:t xml:space="preserve">сельсовете маловероятно возникновение эпизоотий. </w:t>
      </w:r>
    </w:p>
    <w:p w14:paraId="4C2F844D" w14:textId="77777777" w:rsidR="00D83C34" w:rsidRPr="00335FA1" w:rsidRDefault="00D83C34" w:rsidP="00D83C34">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14:paraId="55F3575C" w14:textId="77777777" w:rsidR="00D83C34" w:rsidRPr="00335FA1" w:rsidRDefault="00D83C34" w:rsidP="00D83C34">
      <w:pPr>
        <w:pStyle w:val="affffff3"/>
        <w:rPr>
          <w:color w:val="000000"/>
          <w:lang w:val="ru-RU"/>
        </w:rPr>
      </w:pPr>
      <w:r w:rsidRPr="00335FA1">
        <w:rPr>
          <w:color w:val="000000"/>
          <w:lang w:val="ru-RU"/>
        </w:rPr>
        <w:t>В целях профилактики необходимы постоянные превентивные мероприятия направленные на обеспечение безопасности:</w:t>
      </w:r>
    </w:p>
    <w:p w14:paraId="736B5902" w14:textId="77777777"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14:paraId="784293D7" w14:textId="77777777"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14:paraId="2D2E9186" w14:textId="77777777" w:rsidR="00D83C34" w:rsidRPr="00335FA1" w:rsidRDefault="00D83C34" w:rsidP="00D83C34">
      <w:pPr>
        <w:pStyle w:val="affffff3"/>
        <w:rPr>
          <w:color w:val="000000"/>
          <w:lang w:val="ru-RU"/>
        </w:rPr>
      </w:pPr>
      <w:r w:rsidRPr="00335FA1">
        <w:rPr>
          <w:color w:val="000000"/>
          <w:lang w:val="ru-RU"/>
        </w:rPr>
        <w:t xml:space="preserve">- информирование населения через средства массовой информации; </w:t>
      </w:r>
    </w:p>
    <w:p w14:paraId="6E91833D" w14:textId="77777777"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 xml:space="preserve">проведение в плановом режиме </w:t>
      </w:r>
      <w:proofErr w:type="spellStart"/>
      <w:r w:rsidRPr="00335FA1">
        <w:rPr>
          <w:color w:val="000000"/>
          <w:lang w:val="ru-RU"/>
        </w:rPr>
        <w:t>головообработки</w:t>
      </w:r>
      <w:proofErr w:type="spellEnd"/>
      <w:r w:rsidRPr="00335FA1">
        <w:rPr>
          <w:color w:val="000000"/>
          <w:lang w:val="ru-RU"/>
        </w:rPr>
        <w:t xml:space="preserve"> животных (вакцинация), диагностические исследования, дезинфекции помещений. </w:t>
      </w:r>
    </w:p>
    <w:p w14:paraId="5F64B8E3" w14:textId="77777777" w:rsidR="00D83C34" w:rsidRPr="00335FA1" w:rsidRDefault="00D83C34" w:rsidP="00D83C34">
      <w:pPr>
        <w:pStyle w:val="affffff3"/>
        <w:rPr>
          <w:i/>
          <w:color w:val="000000"/>
          <w:lang w:val="ru-RU"/>
        </w:rPr>
      </w:pPr>
      <w:r w:rsidRPr="00335FA1">
        <w:rPr>
          <w:i/>
          <w:color w:val="000000"/>
          <w:lang w:val="ru-RU"/>
        </w:rPr>
        <w:t>Источники возникновения и</w:t>
      </w:r>
      <w:r w:rsidRPr="00335FA1">
        <w:rPr>
          <w:i/>
          <w:iCs/>
          <w:color w:val="000000"/>
          <w:lang w:val="ru-RU"/>
        </w:rPr>
        <w:t>нфекционной заболеваемости сельскохозяйственных растений</w:t>
      </w:r>
      <w:r w:rsidRPr="00335FA1">
        <w:rPr>
          <w:i/>
          <w:color w:val="000000"/>
          <w:lang w:val="ru-RU"/>
        </w:rPr>
        <w:t>.</w:t>
      </w:r>
    </w:p>
    <w:p w14:paraId="3615D4E0" w14:textId="54B1D726" w:rsidR="00D83C34" w:rsidRPr="00335FA1" w:rsidRDefault="00D83C34" w:rsidP="00D83C34">
      <w:pPr>
        <w:pStyle w:val="affffff3"/>
        <w:rPr>
          <w:color w:val="000000"/>
          <w:lang w:val="ru-RU"/>
        </w:rPr>
      </w:pPr>
      <w:r w:rsidRPr="00335FA1">
        <w:rPr>
          <w:color w:val="000000"/>
          <w:lang w:val="ru-RU"/>
        </w:rPr>
        <w:lastRenderedPageBreak/>
        <w:t xml:space="preserve">Исходя из статистики в </w:t>
      </w:r>
      <w:proofErr w:type="spellStart"/>
      <w:r w:rsidR="007206C1">
        <w:rPr>
          <w:color w:val="000000"/>
          <w:lang w:val="ru-RU"/>
        </w:rPr>
        <w:t>Ермоловском</w:t>
      </w:r>
      <w:proofErr w:type="spellEnd"/>
      <w:r w:rsidRPr="00335FA1">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14:paraId="7E946B3D" w14:textId="77777777" w:rsidR="00D83C34" w:rsidRPr="00EE7A52" w:rsidRDefault="00D83C34" w:rsidP="00D83C34">
      <w:pPr>
        <w:pStyle w:val="affffff3"/>
        <w:rPr>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EE7A52">
        <w:rPr>
          <w:lang w:val="ru-RU"/>
        </w:rPr>
        <w:t xml:space="preserve">плодородия почв земель сельскохозяйственного назначения. </w:t>
      </w:r>
    </w:p>
    <w:bookmarkEnd w:id="229"/>
    <w:p w14:paraId="06F08DEE" w14:textId="77777777" w:rsidR="00D83C34" w:rsidRPr="00EE7A52" w:rsidRDefault="00D83C34" w:rsidP="00D83C34">
      <w:pPr>
        <w:pStyle w:val="affffff3"/>
        <w:rPr>
          <w:lang w:val="ru-RU"/>
        </w:rPr>
      </w:pPr>
    </w:p>
    <w:p w14:paraId="5581A4CC" w14:textId="77777777" w:rsidR="00D83C34" w:rsidRPr="00130843" w:rsidRDefault="00596ECA" w:rsidP="00130843">
      <w:pPr>
        <w:pStyle w:val="20"/>
        <w:spacing w:before="0"/>
      </w:pPr>
      <w:bookmarkStart w:id="235" w:name="_Toc192172757"/>
      <w:r w:rsidRPr="00130843">
        <w:t>7.4.</w:t>
      </w:r>
      <w:r w:rsidR="00D83C34" w:rsidRPr="00130843">
        <w:t xml:space="preserve">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235"/>
    </w:p>
    <w:p w14:paraId="699C0EEF" w14:textId="4F7E39CA" w:rsidR="00D83C34" w:rsidRPr="00EE7A52" w:rsidRDefault="00D83C34" w:rsidP="00D83C34">
      <w:pPr>
        <w:pStyle w:val="affffff3"/>
        <w:rPr>
          <w:lang w:val="ru-RU"/>
        </w:rPr>
      </w:pPr>
      <w:r w:rsidRPr="00EE7A52">
        <w:rPr>
          <w:lang w:val="ru-RU"/>
        </w:rPr>
        <w:t xml:space="preserve">На территории </w:t>
      </w:r>
      <w:proofErr w:type="spellStart"/>
      <w:r w:rsidR="00601836">
        <w:rPr>
          <w:lang w:val="ru-RU"/>
        </w:rPr>
        <w:t>Ермоловского</w:t>
      </w:r>
      <w:proofErr w:type="spellEnd"/>
      <w:r w:rsidRPr="00EE7A52">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14:paraId="22F5C516" w14:textId="77777777" w:rsidR="00D83C34" w:rsidRPr="00EE7A52" w:rsidRDefault="00D83C34" w:rsidP="00D83C34">
      <w:pPr>
        <w:pStyle w:val="affffff3"/>
        <w:rPr>
          <w:lang w:val="ru-RU"/>
        </w:rPr>
      </w:pPr>
    </w:p>
    <w:p w14:paraId="4996A3CD" w14:textId="77777777" w:rsidR="00D83C34" w:rsidRPr="00130843" w:rsidRDefault="00596ECA" w:rsidP="00130843">
      <w:pPr>
        <w:pStyle w:val="20"/>
        <w:spacing w:before="0"/>
      </w:pPr>
      <w:bookmarkStart w:id="236" w:name="_Toc192172758"/>
      <w:r w:rsidRPr="00130843">
        <w:t xml:space="preserve">7.5. </w:t>
      </w:r>
      <w:r w:rsidR="00D83C34" w:rsidRPr="00130843">
        <w:t>Ограничения на размещение объектов местного значения поселения в зонах возможных опасностей</w:t>
      </w:r>
      <w:bookmarkEnd w:id="236"/>
    </w:p>
    <w:p w14:paraId="3316BBE7" w14:textId="77777777" w:rsidR="00D83C34" w:rsidRPr="00335FA1" w:rsidRDefault="00D83C34" w:rsidP="00D83C34">
      <w:pPr>
        <w:autoSpaceDE w:val="0"/>
        <w:autoSpaceDN w:val="0"/>
        <w:adjustRightInd w:val="0"/>
        <w:spacing w:after="0" w:line="240" w:lineRule="auto"/>
        <w:ind w:firstLine="709"/>
        <w:jc w:val="both"/>
        <w:rPr>
          <w:szCs w:val="24"/>
        </w:rPr>
      </w:pPr>
      <w:r w:rsidRPr="00EE7A52">
        <w:rPr>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w:t>
      </w:r>
      <w:proofErr w:type="spellStart"/>
      <w:r w:rsidRPr="00EE7A52">
        <w:rPr>
          <w:szCs w:val="24"/>
        </w:rPr>
        <w:t>добегания</w:t>
      </w:r>
      <w:proofErr w:type="spellEnd"/>
      <w:r w:rsidRPr="00335FA1">
        <w:rPr>
          <w:szCs w:val="24"/>
        </w:rPr>
        <w:t xml:space="preserve"> волны прорыва. </w:t>
      </w:r>
    </w:p>
    <w:p w14:paraId="0A334AE3" w14:textId="77777777"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 Свод правил. Инженерно-технические мероприятия по гражданской обороне. Актуализированная редакция СНиП 2.01.51-90», утвержденного и введенного в действие Приказом Минстроя России от 12.11.2014 № 705/</w:t>
      </w:r>
      <w:proofErr w:type="spellStart"/>
      <w:r w:rsidRPr="00335FA1">
        <w:rPr>
          <w:szCs w:val="24"/>
        </w:rPr>
        <w:t>пр</w:t>
      </w:r>
      <w:proofErr w:type="spellEnd"/>
      <w:r w:rsidRPr="00335FA1">
        <w:rPr>
          <w:szCs w:val="24"/>
        </w:rPr>
        <w:t xml:space="preserve"> и с учетом исходных данных для разработки мероприятий по гражданской обороне и чрезвычайным ситуациям. </w:t>
      </w:r>
    </w:p>
    <w:p w14:paraId="6CCCA241" w14:textId="77777777" w:rsidR="00D83C34" w:rsidRPr="00335FA1" w:rsidRDefault="00D83C34" w:rsidP="00D83C34">
      <w:pPr>
        <w:spacing w:after="0" w:line="240" w:lineRule="auto"/>
        <w:ind w:firstLine="709"/>
        <w:jc w:val="both"/>
        <w:rPr>
          <w:szCs w:val="24"/>
        </w:rPr>
      </w:pPr>
      <w:r w:rsidRPr="00335FA1">
        <w:rPr>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14:paraId="017995DF" w14:textId="77777777" w:rsidR="00D83C34" w:rsidRPr="00335FA1" w:rsidRDefault="00D83C34" w:rsidP="00596ECA">
      <w:pPr>
        <w:spacing w:after="0" w:line="240" w:lineRule="auto"/>
        <w:ind w:firstLine="709"/>
        <w:jc w:val="both"/>
        <w:rPr>
          <w:szCs w:val="24"/>
        </w:rPr>
      </w:pPr>
      <w:r w:rsidRPr="00335FA1">
        <w:rPr>
          <w:szCs w:val="24"/>
        </w:rPr>
        <w:t xml:space="preserve">- зоне возможных разрушений; </w:t>
      </w:r>
    </w:p>
    <w:p w14:paraId="30774209" w14:textId="77777777" w:rsidR="00D83C34" w:rsidRPr="00335FA1" w:rsidRDefault="00D83C34" w:rsidP="00596ECA">
      <w:pPr>
        <w:spacing w:after="0" w:line="240" w:lineRule="auto"/>
        <w:ind w:firstLine="709"/>
        <w:jc w:val="both"/>
        <w:rPr>
          <w:szCs w:val="24"/>
        </w:rPr>
      </w:pPr>
      <w:r w:rsidRPr="00335FA1">
        <w:rPr>
          <w:szCs w:val="24"/>
        </w:rPr>
        <w:t xml:space="preserve">- зоне возможных сильных разрушений; </w:t>
      </w:r>
    </w:p>
    <w:p w14:paraId="6A2D2BAF" w14:textId="77777777" w:rsidR="00D83C34" w:rsidRPr="00335FA1" w:rsidRDefault="00D83C34" w:rsidP="00596ECA">
      <w:pPr>
        <w:spacing w:after="0" w:line="240" w:lineRule="auto"/>
        <w:ind w:firstLine="709"/>
        <w:jc w:val="both"/>
        <w:rPr>
          <w:szCs w:val="24"/>
        </w:rPr>
      </w:pPr>
      <w:r w:rsidRPr="00335FA1">
        <w:rPr>
          <w:szCs w:val="24"/>
        </w:rPr>
        <w:t xml:space="preserve">- зоне возможного радиоактивного загрязнения; </w:t>
      </w:r>
    </w:p>
    <w:p w14:paraId="61F1CACD" w14:textId="77777777" w:rsidR="00D83C34" w:rsidRPr="00335FA1" w:rsidRDefault="00D83C34" w:rsidP="00596ECA">
      <w:pPr>
        <w:spacing w:after="0" w:line="240" w:lineRule="auto"/>
        <w:ind w:firstLine="709"/>
        <w:jc w:val="both"/>
        <w:rPr>
          <w:szCs w:val="24"/>
        </w:rPr>
      </w:pPr>
      <w:r w:rsidRPr="00335FA1">
        <w:rPr>
          <w:szCs w:val="24"/>
        </w:rPr>
        <w:t xml:space="preserve">- зоне возможного катастрофического затопления; </w:t>
      </w:r>
    </w:p>
    <w:p w14:paraId="13FE0420" w14:textId="77777777" w:rsidR="00D83C34" w:rsidRPr="00335FA1" w:rsidRDefault="00D83C34" w:rsidP="00596ECA">
      <w:pPr>
        <w:spacing w:after="0" w:line="240" w:lineRule="auto"/>
        <w:ind w:firstLine="709"/>
        <w:jc w:val="both"/>
        <w:rPr>
          <w:szCs w:val="24"/>
        </w:rPr>
      </w:pPr>
      <w:r w:rsidRPr="00335FA1">
        <w:rPr>
          <w:szCs w:val="24"/>
        </w:rPr>
        <w:t xml:space="preserve">- зоне возможного химического заражения; </w:t>
      </w:r>
    </w:p>
    <w:p w14:paraId="12F0F773" w14:textId="77777777" w:rsidR="00D83C34" w:rsidRPr="00335FA1" w:rsidRDefault="00D83C34" w:rsidP="00596ECA">
      <w:pPr>
        <w:spacing w:after="0" w:line="240" w:lineRule="auto"/>
        <w:ind w:firstLine="709"/>
        <w:jc w:val="both"/>
        <w:rPr>
          <w:szCs w:val="24"/>
        </w:rPr>
      </w:pPr>
      <w:r w:rsidRPr="00335FA1">
        <w:rPr>
          <w:szCs w:val="24"/>
        </w:rPr>
        <w:t>- зоне возможного образования завалов от зданий (сооружений) различной этажности (высоты).</w:t>
      </w:r>
    </w:p>
    <w:p w14:paraId="4151B69E" w14:textId="77777777"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p>
    <w:p w14:paraId="76D79BF1" w14:textId="028EF49D" w:rsidR="00D83C34" w:rsidRDefault="00D83C34" w:rsidP="00D83C34">
      <w:pPr>
        <w:autoSpaceDE w:val="0"/>
        <w:autoSpaceDN w:val="0"/>
        <w:adjustRightInd w:val="0"/>
        <w:spacing w:after="0" w:line="240" w:lineRule="auto"/>
        <w:ind w:firstLine="709"/>
        <w:jc w:val="both"/>
        <w:rPr>
          <w:szCs w:val="24"/>
        </w:rPr>
      </w:pPr>
      <w:r w:rsidRPr="00335FA1">
        <w:rPr>
          <w:szCs w:val="24"/>
        </w:rPr>
        <w:t xml:space="preserve">Зоны возможных опасностей, оказавшие влияние на определение планируемого размещения объектов местного значения на территории </w:t>
      </w:r>
      <w:proofErr w:type="spellStart"/>
      <w:r w:rsidR="00601836">
        <w:rPr>
          <w:szCs w:val="24"/>
        </w:rPr>
        <w:t>Ермоловского</w:t>
      </w:r>
      <w:proofErr w:type="spellEnd"/>
      <w:r w:rsidRPr="00335FA1">
        <w:rPr>
          <w:szCs w:val="24"/>
        </w:rPr>
        <w:t xml:space="preserve"> сельсовета</w:t>
      </w:r>
      <w:r w:rsidR="00E60BAA">
        <w:rPr>
          <w:szCs w:val="24"/>
        </w:rPr>
        <w:t>,</w:t>
      </w:r>
      <w:r w:rsidRPr="00335FA1">
        <w:rPr>
          <w:szCs w:val="24"/>
        </w:rPr>
        <w:t xml:space="preserve"> отсутствуют.</w:t>
      </w:r>
    </w:p>
    <w:p w14:paraId="488676DE" w14:textId="77777777" w:rsidR="00D83C34" w:rsidRPr="00335FA1" w:rsidRDefault="00D83C34" w:rsidP="00D83C34">
      <w:pPr>
        <w:autoSpaceDE w:val="0"/>
        <w:autoSpaceDN w:val="0"/>
        <w:adjustRightInd w:val="0"/>
        <w:spacing w:after="0" w:line="240" w:lineRule="auto"/>
        <w:ind w:firstLine="709"/>
        <w:jc w:val="both"/>
        <w:rPr>
          <w:i/>
        </w:rPr>
      </w:pPr>
    </w:p>
    <w:p w14:paraId="698B0879" w14:textId="77777777" w:rsidR="00D83C34" w:rsidRPr="00130843" w:rsidRDefault="00596ECA" w:rsidP="00130843">
      <w:pPr>
        <w:pStyle w:val="20"/>
        <w:spacing w:before="0"/>
      </w:pPr>
      <w:bookmarkStart w:id="237" w:name="_Toc192172759"/>
      <w:r w:rsidRPr="00130843">
        <w:t>7.6</w:t>
      </w:r>
      <w:r w:rsidR="00D83C34" w:rsidRPr="00130843">
        <w:t>. Основные мероприятия по предотвращению возникновения чрезвычайных ситуаций техногенного и природного характера</w:t>
      </w:r>
      <w:bookmarkEnd w:id="237"/>
    </w:p>
    <w:p w14:paraId="15D10465" w14:textId="77777777" w:rsidR="00D83C34" w:rsidRPr="00335FA1" w:rsidRDefault="00D83C34" w:rsidP="00D83C34">
      <w:pPr>
        <w:pStyle w:val="affffff3"/>
        <w:rPr>
          <w:lang w:val="ru-RU"/>
        </w:rPr>
      </w:pPr>
      <w:r w:rsidRPr="00335FA1">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w:t>
      </w:r>
      <w:r w:rsidRPr="00335FA1">
        <w:rPr>
          <w:lang w:val="ru-RU"/>
        </w:rPr>
        <w:lastRenderedPageBreak/>
        <w:t xml:space="preserve">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14:paraId="01DEF27D" w14:textId="6142EBCC" w:rsidR="00D83C34" w:rsidRDefault="00D83C34" w:rsidP="00D83C34">
      <w:pPr>
        <w:pStyle w:val="a3"/>
        <w:ind w:firstLine="708"/>
        <w:rPr>
          <w:u w:val="single"/>
        </w:rPr>
      </w:pPr>
      <w:r w:rsidRPr="004A4082">
        <w:rPr>
          <w:u w:val="single"/>
        </w:rPr>
        <w:t>Мероприятия по обеспечению пожарной безопасности</w:t>
      </w:r>
    </w:p>
    <w:p w14:paraId="3369A2D6" w14:textId="49E6FBD4" w:rsidR="00E2605D" w:rsidRPr="00E2605D" w:rsidRDefault="00E2605D" w:rsidP="00E2605D">
      <w:pPr>
        <w:pStyle w:val="a3"/>
        <w:ind w:firstLine="708"/>
        <w:rPr>
          <w:lang w:eastAsia="ar-SA" w:bidi="en-US"/>
        </w:rPr>
      </w:pPr>
      <w:r w:rsidRPr="00E2605D">
        <w:rPr>
          <w:lang w:eastAsia="ar-SA" w:bidi="en-US"/>
        </w:rPr>
        <w:t xml:space="preserve">В соответствии со ст. 68 </w:t>
      </w:r>
      <w:r>
        <w:rPr>
          <w:lang w:eastAsia="ar-SA" w:bidi="en-US"/>
        </w:rPr>
        <w:t>ФЗ</w:t>
      </w:r>
      <w:r w:rsidRPr="00E2605D">
        <w:rPr>
          <w:lang w:eastAsia="ar-SA" w:bidi="en-US"/>
        </w:rPr>
        <w:t xml:space="preserve"> N 123-ФЗ "Технический регламент о требованиях пожарной безопасности"</w:t>
      </w:r>
      <w:r>
        <w:rPr>
          <w:lang w:eastAsia="ar-SA" w:bidi="en-US"/>
        </w:rPr>
        <w:t xml:space="preserve"> </w:t>
      </w:r>
      <w:r w:rsidRPr="00E2605D">
        <w:rPr>
          <w:lang w:eastAsia="ar-SA" w:bidi="en-US"/>
        </w:rPr>
        <w:t xml:space="preserve">от 22.07.2008 </w:t>
      </w:r>
      <w:r>
        <w:rPr>
          <w:lang w:eastAsia="ar-SA" w:bidi="en-US"/>
        </w:rPr>
        <w:t xml:space="preserve">(с последующими изменениями) </w:t>
      </w:r>
      <w:r w:rsidRPr="00E2605D">
        <w:rPr>
          <w:lang w:eastAsia="ar-SA" w:bidi="en-US"/>
        </w:rPr>
        <w:t>на территориях сельских поселений должны быть источники наружного противопожарного водоснабжения.</w:t>
      </w:r>
    </w:p>
    <w:p w14:paraId="122032FB" w14:textId="618B0DE0" w:rsidR="00E2605D" w:rsidRDefault="00E2605D" w:rsidP="00E2605D">
      <w:pPr>
        <w:pStyle w:val="a3"/>
        <w:ind w:firstLine="708"/>
        <w:rPr>
          <w:lang w:eastAsia="ar-SA" w:bidi="en-US"/>
        </w:rPr>
      </w:pPr>
      <w:r>
        <w:rPr>
          <w:lang w:eastAsia="ar-SA" w:bidi="en-US"/>
        </w:rPr>
        <w:t>К наружному противопожарному водоснабжению относятся:</w:t>
      </w:r>
    </w:p>
    <w:p w14:paraId="785070C4" w14:textId="77777777" w:rsidR="00E2605D" w:rsidRDefault="00E2605D" w:rsidP="00E2605D">
      <w:pPr>
        <w:pStyle w:val="a3"/>
        <w:ind w:firstLine="708"/>
        <w:rPr>
          <w:lang w:eastAsia="ar-SA" w:bidi="en-US"/>
        </w:rPr>
      </w:pPr>
      <w:r>
        <w:rPr>
          <w:lang w:eastAsia="ar-SA" w:bidi="en-US"/>
        </w:rPr>
        <w:t>1) централизованные и (или) нецентрализованные системы водоснабжения с пожарными гидрантами, установленными на водопроводной сети (наружный противопожарный водопровод);</w:t>
      </w:r>
    </w:p>
    <w:p w14:paraId="41030823" w14:textId="77777777" w:rsidR="00E2605D" w:rsidRDefault="00E2605D" w:rsidP="00E2605D">
      <w:pPr>
        <w:pStyle w:val="a3"/>
        <w:ind w:firstLine="708"/>
        <w:rPr>
          <w:lang w:eastAsia="ar-SA" w:bidi="en-US"/>
        </w:rPr>
      </w:pPr>
      <w:r>
        <w:rPr>
          <w:lang w:eastAsia="ar-SA" w:bidi="en-US"/>
        </w:rPr>
        <w:t>2) водные объекты, используемые в целях пожаротушения в соответствии с законодательством Российской Федерации;</w:t>
      </w:r>
    </w:p>
    <w:p w14:paraId="53ADC037" w14:textId="77777777" w:rsidR="00E2605D" w:rsidRDefault="00E2605D" w:rsidP="00E2605D">
      <w:pPr>
        <w:pStyle w:val="a3"/>
        <w:ind w:firstLine="708"/>
        <w:rPr>
          <w:lang w:eastAsia="ar-SA" w:bidi="en-US"/>
        </w:rPr>
      </w:pPr>
      <w:r>
        <w:rPr>
          <w:lang w:eastAsia="ar-SA" w:bidi="en-US"/>
        </w:rPr>
        <w:t>3) пожарные резервуары.</w:t>
      </w:r>
    </w:p>
    <w:p w14:paraId="5F5CEE8A" w14:textId="4BB3ED19" w:rsidR="00E2605D" w:rsidRDefault="00E2605D" w:rsidP="00E2605D">
      <w:pPr>
        <w:pStyle w:val="a3"/>
        <w:ind w:firstLine="708"/>
        <w:rPr>
          <w:lang w:eastAsia="ar-SA" w:bidi="en-US"/>
        </w:rPr>
      </w:pPr>
      <w:r w:rsidRPr="00E2605D">
        <w:rPr>
          <w:lang w:eastAsia="ar-SA" w:bidi="en-US"/>
        </w:rPr>
        <w:t>Поселение должно быть оборудовано противопожарным водопроводом. При этом противопожарный водопровод допускается объединять с хозяйственно-питьевым или производственным водопроводом.</w:t>
      </w:r>
    </w:p>
    <w:p w14:paraId="504303F0" w14:textId="77777777" w:rsidR="00E2605D" w:rsidRDefault="00E2605D" w:rsidP="00E2605D">
      <w:pPr>
        <w:pStyle w:val="a3"/>
        <w:ind w:firstLine="708"/>
        <w:rPr>
          <w:lang w:eastAsia="ar-SA" w:bidi="en-US"/>
        </w:rPr>
      </w:pPr>
      <w:r>
        <w:rPr>
          <w:lang w:eastAsia="ar-SA" w:bidi="en-US"/>
        </w:rPr>
        <w:t xml:space="preserve">Обеспечить противопожарное водоснабжение в населенных пунктах с учетом требований </w:t>
      </w:r>
      <w:proofErr w:type="spellStart"/>
      <w:r>
        <w:rPr>
          <w:lang w:eastAsia="ar-SA" w:bidi="en-US"/>
        </w:rPr>
        <w:t>СниП</w:t>
      </w:r>
      <w:proofErr w:type="spellEnd"/>
      <w:r>
        <w:rPr>
          <w:lang w:eastAsia="ar-SA" w:bidi="en-US"/>
        </w:rPr>
        <w:t xml:space="preserve"> 2.04.02-84* «Водоснабжение. Наружные сети и сооружения»:</w:t>
      </w:r>
    </w:p>
    <w:p w14:paraId="35FAF61D" w14:textId="5E8A85FB" w:rsidR="00E2605D" w:rsidRDefault="000170C3" w:rsidP="00E2605D">
      <w:pPr>
        <w:pStyle w:val="a3"/>
        <w:ind w:firstLine="708"/>
        <w:rPr>
          <w:lang w:eastAsia="ar-SA" w:bidi="en-US"/>
        </w:rPr>
      </w:pPr>
      <w:r>
        <w:rPr>
          <w:lang w:eastAsia="ar-SA" w:bidi="en-US"/>
        </w:rPr>
        <w:t xml:space="preserve">- </w:t>
      </w:r>
      <w:r w:rsidR="00E2605D">
        <w:rPr>
          <w:lang w:eastAsia="ar-SA" w:bidi="en-US"/>
        </w:rPr>
        <w:t>для сельских населенных пунктов расход воды на один пожар -5 л/с;</w:t>
      </w:r>
    </w:p>
    <w:p w14:paraId="77C08DE6" w14:textId="5560BC8B" w:rsidR="00E2605D" w:rsidRDefault="000170C3" w:rsidP="00E2605D">
      <w:pPr>
        <w:pStyle w:val="a3"/>
        <w:ind w:firstLine="708"/>
        <w:rPr>
          <w:lang w:eastAsia="ar-SA" w:bidi="en-US"/>
        </w:rPr>
      </w:pPr>
      <w:r>
        <w:rPr>
          <w:lang w:eastAsia="ar-SA" w:bidi="en-US"/>
        </w:rPr>
        <w:t xml:space="preserve">- </w:t>
      </w:r>
      <w:r w:rsidR="00E2605D">
        <w:rPr>
          <w:lang w:eastAsia="ar-SA" w:bidi="en-US"/>
        </w:rPr>
        <w:t>пожарные гидранты надлежит предусматривать вдоль автомобильных дорог на расстоянии не более 2,5 м от края проезжей части, но не ближе 5 м от стен зданий;</w:t>
      </w:r>
    </w:p>
    <w:p w14:paraId="3110A8D1" w14:textId="49998A3B" w:rsidR="00E2605D" w:rsidRDefault="000170C3" w:rsidP="00E2605D">
      <w:pPr>
        <w:pStyle w:val="a3"/>
        <w:ind w:firstLine="708"/>
        <w:rPr>
          <w:lang w:eastAsia="ar-SA" w:bidi="en-US"/>
        </w:rPr>
      </w:pPr>
      <w:r>
        <w:rPr>
          <w:lang w:eastAsia="ar-SA" w:bidi="en-US"/>
        </w:rPr>
        <w:t xml:space="preserve">- </w:t>
      </w:r>
      <w:r w:rsidR="00E2605D">
        <w:rPr>
          <w:lang w:eastAsia="ar-SA" w:bidi="en-US"/>
        </w:rPr>
        <w:t>на сети водопровода населенных пунктов с числом жителей до 500 чел. вместо гидрантов допускается устанавливать стояки диаметром 80 мм с пожарными кранами;</w:t>
      </w:r>
    </w:p>
    <w:p w14:paraId="672921EE" w14:textId="44A403D2" w:rsidR="00E2605D" w:rsidRDefault="000170C3" w:rsidP="00E2605D">
      <w:pPr>
        <w:pStyle w:val="a3"/>
        <w:ind w:firstLine="708"/>
        <w:rPr>
          <w:lang w:eastAsia="ar-SA" w:bidi="en-US"/>
        </w:rPr>
      </w:pPr>
      <w:r>
        <w:rPr>
          <w:lang w:eastAsia="ar-SA" w:bidi="en-US"/>
        </w:rPr>
        <w:t xml:space="preserve">- </w:t>
      </w:r>
      <w:r w:rsidR="00E2605D">
        <w:rPr>
          <w:lang w:eastAsia="ar-SA" w:bidi="en-US"/>
        </w:rPr>
        <w:t>пожарные резервуары или водоемы надлежит размещать из условия обслуживания ими зданий, находящихся в радиусе:</w:t>
      </w:r>
    </w:p>
    <w:p w14:paraId="300796A8" w14:textId="5F4C5D5F" w:rsidR="00E2605D" w:rsidRDefault="000170C3" w:rsidP="00E2605D">
      <w:pPr>
        <w:pStyle w:val="a3"/>
        <w:ind w:firstLine="708"/>
        <w:rPr>
          <w:lang w:eastAsia="ar-SA" w:bidi="en-US"/>
        </w:rPr>
      </w:pPr>
      <w:r>
        <w:rPr>
          <w:lang w:eastAsia="ar-SA" w:bidi="en-US"/>
        </w:rPr>
        <w:t xml:space="preserve">- </w:t>
      </w:r>
      <w:r w:rsidR="00E2605D">
        <w:rPr>
          <w:lang w:eastAsia="ar-SA" w:bidi="en-US"/>
        </w:rPr>
        <w:t>при наличии автонасосов — 200 м, при наличии мотопомп — 100—150 м;</w:t>
      </w:r>
    </w:p>
    <w:p w14:paraId="2E2B73CA" w14:textId="7818C9A5" w:rsidR="00E2605D" w:rsidRDefault="000170C3" w:rsidP="00E2605D">
      <w:pPr>
        <w:pStyle w:val="a3"/>
        <w:ind w:firstLine="708"/>
        <w:rPr>
          <w:lang w:eastAsia="ar-SA" w:bidi="en-US"/>
        </w:rPr>
      </w:pPr>
      <w:r>
        <w:rPr>
          <w:lang w:eastAsia="ar-SA" w:bidi="en-US"/>
        </w:rPr>
        <w:t xml:space="preserve">- </w:t>
      </w:r>
      <w:r w:rsidR="00E2605D">
        <w:rPr>
          <w:lang w:eastAsia="ar-SA" w:bidi="en-US"/>
        </w:rPr>
        <w:t xml:space="preserve">пожарных резервуаров или водоемов должно быть не менее двух, при этом в </w:t>
      </w:r>
      <w:proofErr w:type="spellStart"/>
      <w:proofErr w:type="gramStart"/>
      <w:r w:rsidR="00E2605D">
        <w:rPr>
          <w:lang w:eastAsia="ar-SA" w:bidi="en-US"/>
        </w:rPr>
        <w:t>каж</w:t>
      </w:r>
      <w:proofErr w:type="spellEnd"/>
      <w:r w:rsidR="00E2605D">
        <w:rPr>
          <w:lang w:eastAsia="ar-SA" w:bidi="en-US"/>
        </w:rPr>
        <w:t>-дом</w:t>
      </w:r>
      <w:proofErr w:type="gramEnd"/>
      <w:r w:rsidR="00E2605D">
        <w:rPr>
          <w:lang w:eastAsia="ar-SA" w:bidi="en-US"/>
        </w:rPr>
        <w:t xml:space="preserve"> из них должно храниться 50 % объема воды на пожаротушение.</w:t>
      </w:r>
    </w:p>
    <w:p w14:paraId="7DC333E4" w14:textId="77777777" w:rsidR="00E2605D" w:rsidRDefault="00E2605D" w:rsidP="00E2605D">
      <w:pPr>
        <w:pStyle w:val="a3"/>
        <w:ind w:firstLine="708"/>
        <w:rPr>
          <w:lang w:eastAsia="ar-SA" w:bidi="en-US"/>
        </w:rPr>
      </w:pPr>
      <w:r>
        <w:rPr>
          <w:lang w:eastAsia="ar-SA" w:bidi="en-US"/>
        </w:rPr>
        <w:t>Дороги и подъезды к источникам противопожарного водоснабжения должны обеспечить проезд пожарной техники к ним в любое время года.</w:t>
      </w:r>
    </w:p>
    <w:p w14:paraId="44AA9DBA" w14:textId="77777777" w:rsidR="00E2605D" w:rsidRDefault="00E2605D" w:rsidP="00E2605D">
      <w:pPr>
        <w:pStyle w:val="a3"/>
        <w:ind w:firstLine="708"/>
        <w:rPr>
          <w:lang w:eastAsia="ar-SA" w:bidi="en-US"/>
        </w:rPr>
      </w:pPr>
      <w:r>
        <w:rPr>
          <w:lang w:eastAsia="ar-SA" w:bidi="en-US"/>
        </w:rPr>
        <w:t>У гидрантов и водоемов (водоисточников), а также по направлению движения к ним, должны быть установлены соответствующие указатели (объемные со светильником или плоские, выполненные с использованием светоотражающих покрытий, стойких к воздействию атмосферных осадков и солнечной радиации). На них должны быть четко нанесены цифры, указывающие расстояние до источника.</w:t>
      </w:r>
    </w:p>
    <w:p w14:paraId="6071B1A0" w14:textId="77777777" w:rsidR="00E2605D" w:rsidRDefault="00E2605D" w:rsidP="00E2605D">
      <w:pPr>
        <w:pStyle w:val="a3"/>
        <w:ind w:firstLine="708"/>
        <w:rPr>
          <w:lang w:eastAsia="ar-SA" w:bidi="en-US"/>
        </w:rPr>
      </w:pPr>
      <w:r>
        <w:rPr>
          <w:lang w:eastAsia="ar-SA" w:bidi="en-US"/>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14:paraId="509BC03B" w14:textId="739784BB" w:rsidR="00E2605D" w:rsidRDefault="00E2605D" w:rsidP="00E2605D">
      <w:pPr>
        <w:pStyle w:val="a3"/>
        <w:ind w:firstLine="708"/>
        <w:rPr>
          <w:lang w:eastAsia="ar-SA" w:bidi="en-US"/>
        </w:rPr>
      </w:pPr>
      <w:r>
        <w:rPr>
          <w:lang w:eastAsia="ar-SA" w:bidi="en-US"/>
        </w:rPr>
        <w:t>Водоемы, из которых производится забор воды для пожаротушения, должны иметь подъезды с площадками (пирсами) с твердым покрытием размерами не менее 12х12 м для установки пожарных автомобилей в любое время года (</w:t>
      </w:r>
      <w:r w:rsidR="00C416D1" w:rsidRPr="00C416D1">
        <w:rPr>
          <w:lang w:eastAsia="ar-SA" w:bidi="en-US"/>
        </w:rPr>
        <w:t>Приказ МЧС России от 30.03.2020 N 225 "Об утверждении свода правил СП 8.13130 "Системы противопожарной защиты. Наружное противопожарное водоснабжение. Требования пожарной безопасности"</w:t>
      </w:r>
      <w:r w:rsidR="000170C3">
        <w:rPr>
          <w:lang w:eastAsia="ar-SA" w:bidi="en-US"/>
        </w:rPr>
        <w:t xml:space="preserve"> </w:t>
      </w:r>
      <w:r w:rsidR="000170C3" w:rsidRPr="00335FA1">
        <w:t>(с последующими изменениями)</w:t>
      </w:r>
      <w:r>
        <w:rPr>
          <w:lang w:eastAsia="ar-SA" w:bidi="en-US"/>
        </w:rPr>
        <w:t>).</w:t>
      </w:r>
    </w:p>
    <w:p w14:paraId="150D4952" w14:textId="71806B2A" w:rsidR="00284AAE" w:rsidRPr="006F2DBE" w:rsidRDefault="007152F1" w:rsidP="007152F1">
      <w:pPr>
        <w:widowControl w:val="0"/>
        <w:spacing w:after="0" w:line="240" w:lineRule="auto"/>
        <w:ind w:firstLine="709"/>
        <w:jc w:val="both"/>
      </w:pPr>
      <w:bookmarkStart w:id="238" w:name="_Hlk120885579"/>
      <w:r w:rsidRPr="006F2DBE">
        <w:rPr>
          <w:szCs w:val="24"/>
          <w:lang w:eastAsia="ar-SA" w:bidi="en-US"/>
        </w:rPr>
        <w:t xml:space="preserve">На территории </w:t>
      </w:r>
      <w:proofErr w:type="spellStart"/>
      <w:r w:rsidR="00601836" w:rsidRPr="006F2DBE">
        <w:rPr>
          <w:szCs w:val="24"/>
          <w:lang w:eastAsia="ar-SA" w:bidi="en-US"/>
        </w:rPr>
        <w:t>Ермоловского</w:t>
      </w:r>
      <w:proofErr w:type="spellEnd"/>
      <w:r w:rsidRPr="006F2DBE">
        <w:rPr>
          <w:szCs w:val="20"/>
        </w:rPr>
        <w:t xml:space="preserve"> сельсовета</w:t>
      </w:r>
      <w:r w:rsidR="00D93BED" w:rsidRPr="006F2DBE">
        <w:rPr>
          <w:szCs w:val="20"/>
        </w:rPr>
        <w:t xml:space="preserve"> </w:t>
      </w:r>
      <w:r w:rsidR="00284AAE" w:rsidRPr="006F2DBE">
        <w:rPr>
          <w:szCs w:val="20"/>
        </w:rPr>
        <w:t xml:space="preserve">расположены объекты </w:t>
      </w:r>
      <w:r w:rsidR="00284AAE" w:rsidRPr="006F2DBE">
        <w:t>для пожаротушения:</w:t>
      </w:r>
    </w:p>
    <w:p w14:paraId="43D14357" w14:textId="147595F9" w:rsidR="00284AAE" w:rsidRPr="006F2DBE" w:rsidRDefault="00284AAE" w:rsidP="007152F1">
      <w:pPr>
        <w:widowControl w:val="0"/>
        <w:spacing w:after="0" w:line="240" w:lineRule="auto"/>
        <w:ind w:firstLine="709"/>
        <w:jc w:val="both"/>
        <w:rPr>
          <w:szCs w:val="20"/>
        </w:rPr>
      </w:pPr>
      <w:r w:rsidRPr="006F2DBE">
        <w:t>-</w:t>
      </w:r>
      <w:r w:rsidR="007152F1" w:rsidRPr="006F2DBE">
        <w:rPr>
          <w:szCs w:val="20"/>
        </w:rPr>
        <w:t xml:space="preserve"> пожарны</w:t>
      </w:r>
      <w:r w:rsidRPr="006F2DBE">
        <w:rPr>
          <w:szCs w:val="20"/>
        </w:rPr>
        <w:t>й</w:t>
      </w:r>
      <w:r w:rsidR="007152F1" w:rsidRPr="006F2DBE">
        <w:rPr>
          <w:szCs w:val="20"/>
        </w:rPr>
        <w:t xml:space="preserve"> гидран</w:t>
      </w:r>
      <w:r w:rsidRPr="006F2DBE">
        <w:rPr>
          <w:szCs w:val="20"/>
        </w:rPr>
        <w:t>т</w:t>
      </w:r>
      <w:r w:rsidR="006F2DBE" w:rsidRPr="006F2DBE">
        <w:rPr>
          <w:szCs w:val="20"/>
        </w:rPr>
        <w:t xml:space="preserve"> № 1</w:t>
      </w:r>
      <w:r w:rsidRPr="006F2DBE">
        <w:rPr>
          <w:szCs w:val="20"/>
        </w:rPr>
        <w:t xml:space="preserve"> </w:t>
      </w:r>
      <w:r w:rsidR="006F2DBE" w:rsidRPr="006F2DBE">
        <w:rPr>
          <w:szCs w:val="20"/>
        </w:rPr>
        <w:t>с. Ермоловка, ул. Школьная</w:t>
      </w:r>
      <w:r w:rsidRPr="006F2DBE">
        <w:rPr>
          <w:szCs w:val="20"/>
        </w:rPr>
        <w:t>;</w:t>
      </w:r>
    </w:p>
    <w:p w14:paraId="36F46211" w14:textId="7E073171" w:rsidR="006F2DBE" w:rsidRPr="006F2DBE" w:rsidRDefault="006F2DBE" w:rsidP="006F2DBE">
      <w:pPr>
        <w:widowControl w:val="0"/>
        <w:spacing w:after="0" w:line="240" w:lineRule="auto"/>
        <w:ind w:firstLine="709"/>
        <w:jc w:val="both"/>
      </w:pPr>
      <w:r w:rsidRPr="006F2DBE">
        <w:t>-</w:t>
      </w:r>
      <w:r w:rsidRPr="006F2DBE">
        <w:rPr>
          <w:szCs w:val="20"/>
        </w:rPr>
        <w:t xml:space="preserve"> пожарный гидрант № 2 </w:t>
      </w:r>
      <w:r w:rsidRPr="006F2DBE">
        <w:rPr>
          <w:szCs w:val="24"/>
          <w:lang w:eastAsia="en-US"/>
        </w:rPr>
        <w:t xml:space="preserve">д. </w:t>
      </w:r>
      <w:proofErr w:type="spellStart"/>
      <w:r w:rsidR="009D5F10" w:rsidRPr="006F2DBE">
        <w:rPr>
          <w:szCs w:val="24"/>
          <w:lang w:eastAsia="en-US"/>
        </w:rPr>
        <w:t>Дубенское</w:t>
      </w:r>
      <w:proofErr w:type="spellEnd"/>
      <w:r w:rsidR="009D5F10">
        <w:rPr>
          <w:szCs w:val="24"/>
          <w:lang w:eastAsia="en-US"/>
        </w:rPr>
        <w:t>,</w:t>
      </w:r>
      <w:r w:rsidR="009D5F10" w:rsidRPr="006F2DBE">
        <w:rPr>
          <w:szCs w:val="24"/>
          <w:lang w:eastAsia="en-US"/>
        </w:rPr>
        <w:t xml:space="preserve"> ул.</w:t>
      </w:r>
      <w:r w:rsidRPr="006F2DBE">
        <w:rPr>
          <w:szCs w:val="24"/>
          <w:lang w:eastAsia="en-US"/>
        </w:rPr>
        <w:t xml:space="preserve"> </w:t>
      </w:r>
      <w:r w:rsidR="009D5F10" w:rsidRPr="006F2DBE">
        <w:rPr>
          <w:szCs w:val="24"/>
          <w:lang w:eastAsia="en-US"/>
        </w:rPr>
        <w:t>Овражная</w:t>
      </w:r>
      <w:r w:rsidR="009D5F10" w:rsidRPr="006F2DBE">
        <w:t>;</w:t>
      </w:r>
    </w:p>
    <w:p w14:paraId="04C5E25F" w14:textId="7500C0E5" w:rsidR="006F2DBE" w:rsidRPr="006F2DBE" w:rsidRDefault="006F2DBE" w:rsidP="006F2DBE">
      <w:pPr>
        <w:widowControl w:val="0"/>
        <w:spacing w:after="0" w:line="240" w:lineRule="auto"/>
        <w:ind w:firstLine="709"/>
        <w:jc w:val="both"/>
        <w:rPr>
          <w:szCs w:val="20"/>
        </w:rPr>
      </w:pPr>
      <w:r w:rsidRPr="006F2DBE">
        <w:t>-</w:t>
      </w:r>
      <w:r w:rsidRPr="006F2DBE">
        <w:rPr>
          <w:szCs w:val="20"/>
        </w:rPr>
        <w:t xml:space="preserve"> пожарный гидрант № 3 с. Ермоловка, ул. </w:t>
      </w:r>
      <w:r w:rsidRPr="006F2DBE">
        <w:rPr>
          <w:szCs w:val="24"/>
          <w:lang w:eastAsia="en-US"/>
        </w:rPr>
        <w:t>Ульяновская;</w:t>
      </w:r>
    </w:p>
    <w:p w14:paraId="4B2B53F0" w14:textId="38F51358" w:rsidR="006F2DBE" w:rsidRPr="006F2DBE" w:rsidRDefault="006F2DBE" w:rsidP="006F2DBE">
      <w:pPr>
        <w:widowControl w:val="0"/>
        <w:spacing w:after="0" w:line="240" w:lineRule="auto"/>
        <w:ind w:firstLine="709"/>
        <w:jc w:val="both"/>
        <w:rPr>
          <w:szCs w:val="20"/>
        </w:rPr>
      </w:pPr>
      <w:r w:rsidRPr="006F2DBE">
        <w:t>-</w:t>
      </w:r>
      <w:r w:rsidRPr="006F2DBE">
        <w:rPr>
          <w:szCs w:val="20"/>
        </w:rPr>
        <w:t xml:space="preserve"> пожарный гидрант № 4 с. Ермоловка, ул. Садовая;</w:t>
      </w:r>
    </w:p>
    <w:p w14:paraId="7AB0E06E" w14:textId="2CF3DE14" w:rsidR="006F2DBE" w:rsidRDefault="006F2DBE" w:rsidP="006F2DBE">
      <w:pPr>
        <w:widowControl w:val="0"/>
        <w:spacing w:after="0" w:line="240" w:lineRule="auto"/>
        <w:ind w:firstLine="709"/>
        <w:jc w:val="both"/>
        <w:rPr>
          <w:szCs w:val="20"/>
          <w:highlight w:val="green"/>
        </w:rPr>
      </w:pPr>
      <w:r w:rsidRPr="006F2DBE">
        <w:t>-</w:t>
      </w:r>
      <w:r w:rsidRPr="006F2DBE">
        <w:rPr>
          <w:szCs w:val="20"/>
        </w:rPr>
        <w:t xml:space="preserve"> пожарный гидрант № 5 </w:t>
      </w:r>
      <w:proofErr w:type="spellStart"/>
      <w:r w:rsidRPr="006F2DBE">
        <w:rPr>
          <w:szCs w:val="20"/>
        </w:rPr>
        <w:t>н.п</w:t>
      </w:r>
      <w:proofErr w:type="spellEnd"/>
      <w:r w:rsidRPr="006F2DBE">
        <w:rPr>
          <w:szCs w:val="20"/>
        </w:rPr>
        <w:t xml:space="preserve">. Центральная Усадьба </w:t>
      </w:r>
      <w:proofErr w:type="spellStart"/>
      <w:r w:rsidRPr="006F2DBE">
        <w:rPr>
          <w:szCs w:val="20"/>
        </w:rPr>
        <w:t>свх</w:t>
      </w:r>
      <w:proofErr w:type="spellEnd"/>
      <w:r w:rsidRPr="006F2DBE">
        <w:rPr>
          <w:szCs w:val="20"/>
        </w:rPr>
        <w:t xml:space="preserve"> </w:t>
      </w:r>
      <w:r w:rsidR="00F0166C">
        <w:rPr>
          <w:szCs w:val="20"/>
        </w:rPr>
        <w:t>«</w:t>
      </w:r>
      <w:r w:rsidRPr="006F2DBE">
        <w:rPr>
          <w:szCs w:val="20"/>
        </w:rPr>
        <w:t>Серп и Молот</w:t>
      </w:r>
      <w:r w:rsidR="00F0166C">
        <w:rPr>
          <w:szCs w:val="20"/>
        </w:rPr>
        <w:t>»</w:t>
      </w:r>
      <w:r w:rsidR="009D5F10">
        <w:rPr>
          <w:szCs w:val="20"/>
        </w:rPr>
        <w:t>,</w:t>
      </w:r>
      <w:r w:rsidRPr="006F2DBE">
        <w:rPr>
          <w:szCs w:val="20"/>
        </w:rPr>
        <w:t xml:space="preserve"> ул. Школьная;</w:t>
      </w:r>
    </w:p>
    <w:p w14:paraId="7B4C662D" w14:textId="229B6734" w:rsidR="006F2DBE" w:rsidRPr="009D5F10" w:rsidRDefault="006F2DBE" w:rsidP="006F2DBE">
      <w:pPr>
        <w:widowControl w:val="0"/>
        <w:spacing w:after="0" w:line="240" w:lineRule="auto"/>
        <w:ind w:firstLine="709"/>
        <w:jc w:val="both"/>
        <w:rPr>
          <w:szCs w:val="20"/>
        </w:rPr>
      </w:pPr>
      <w:r w:rsidRPr="009D5F10">
        <w:t>-</w:t>
      </w:r>
      <w:r w:rsidRPr="009D5F10">
        <w:rPr>
          <w:szCs w:val="20"/>
        </w:rPr>
        <w:t xml:space="preserve"> пожарный гидрант № </w:t>
      </w:r>
      <w:r w:rsidR="009D5F10" w:rsidRPr="009D5F10">
        <w:rPr>
          <w:szCs w:val="20"/>
        </w:rPr>
        <w:t>6</w:t>
      </w:r>
      <w:r w:rsidRPr="009D5F10">
        <w:rPr>
          <w:szCs w:val="20"/>
        </w:rPr>
        <w:t xml:space="preserve"> </w:t>
      </w:r>
      <w:proofErr w:type="spellStart"/>
      <w:r w:rsidR="009D5F10" w:rsidRPr="009D5F10">
        <w:rPr>
          <w:szCs w:val="24"/>
        </w:rPr>
        <w:t>Свх</w:t>
      </w:r>
      <w:proofErr w:type="spellEnd"/>
      <w:r w:rsidR="009D5F10" w:rsidRPr="009D5F10">
        <w:rPr>
          <w:szCs w:val="24"/>
        </w:rPr>
        <w:t>. «Серп и Молот» МТМ</w:t>
      </w:r>
      <w:r w:rsidRPr="009D5F10">
        <w:rPr>
          <w:szCs w:val="20"/>
        </w:rPr>
        <w:t>;</w:t>
      </w:r>
    </w:p>
    <w:p w14:paraId="5423966E" w14:textId="3ED309BC" w:rsidR="006F2DBE" w:rsidRPr="009D5F10" w:rsidRDefault="006F2DBE" w:rsidP="006F2DBE">
      <w:pPr>
        <w:widowControl w:val="0"/>
        <w:spacing w:after="0" w:line="240" w:lineRule="auto"/>
        <w:ind w:firstLine="709"/>
        <w:jc w:val="both"/>
        <w:rPr>
          <w:szCs w:val="20"/>
        </w:rPr>
      </w:pPr>
      <w:r w:rsidRPr="009D5F10">
        <w:t>-</w:t>
      </w:r>
      <w:r w:rsidRPr="009D5F10">
        <w:rPr>
          <w:szCs w:val="20"/>
        </w:rPr>
        <w:t xml:space="preserve"> пожарный гидрант № </w:t>
      </w:r>
      <w:r w:rsidR="009D5F10" w:rsidRPr="009D5F10">
        <w:rPr>
          <w:szCs w:val="20"/>
        </w:rPr>
        <w:t>7</w:t>
      </w:r>
      <w:r w:rsidRPr="009D5F10">
        <w:rPr>
          <w:szCs w:val="20"/>
        </w:rPr>
        <w:t xml:space="preserve"> </w:t>
      </w:r>
      <w:proofErr w:type="spellStart"/>
      <w:r w:rsidR="009D5F10" w:rsidRPr="009D5F10">
        <w:rPr>
          <w:szCs w:val="20"/>
        </w:rPr>
        <w:t>Свх</w:t>
      </w:r>
      <w:proofErr w:type="spellEnd"/>
      <w:r w:rsidR="009D5F10" w:rsidRPr="009D5F10">
        <w:rPr>
          <w:szCs w:val="20"/>
        </w:rPr>
        <w:t>. «Серп и Молот» весовая</w:t>
      </w:r>
      <w:r w:rsidRPr="009D5F10">
        <w:rPr>
          <w:szCs w:val="20"/>
        </w:rPr>
        <w:t>;</w:t>
      </w:r>
    </w:p>
    <w:p w14:paraId="1F9A4B60" w14:textId="412954F4" w:rsidR="006F2DBE" w:rsidRPr="009D5F10" w:rsidRDefault="006F2DBE" w:rsidP="006F2DBE">
      <w:pPr>
        <w:widowControl w:val="0"/>
        <w:spacing w:after="0" w:line="240" w:lineRule="auto"/>
        <w:ind w:firstLine="709"/>
        <w:jc w:val="both"/>
        <w:rPr>
          <w:szCs w:val="20"/>
        </w:rPr>
      </w:pPr>
      <w:r w:rsidRPr="009D5F10">
        <w:t>-</w:t>
      </w:r>
      <w:r w:rsidRPr="009D5F10">
        <w:rPr>
          <w:szCs w:val="20"/>
        </w:rPr>
        <w:t xml:space="preserve"> пожарный гидрант № </w:t>
      </w:r>
      <w:r w:rsidR="009D5F10" w:rsidRPr="009D5F10">
        <w:rPr>
          <w:szCs w:val="20"/>
        </w:rPr>
        <w:t>8</w:t>
      </w:r>
      <w:r w:rsidRPr="009D5F10">
        <w:rPr>
          <w:szCs w:val="20"/>
        </w:rPr>
        <w:t xml:space="preserve"> с. </w:t>
      </w:r>
      <w:proofErr w:type="spellStart"/>
      <w:r w:rsidR="009D5F10" w:rsidRPr="009D5F10">
        <w:rPr>
          <w:szCs w:val="24"/>
          <w:lang w:eastAsia="en-US"/>
        </w:rPr>
        <w:t>Загоскино</w:t>
      </w:r>
      <w:proofErr w:type="spellEnd"/>
      <w:r w:rsidR="009D5F10" w:rsidRPr="009D5F10">
        <w:rPr>
          <w:szCs w:val="24"/>
          <w:lang w:eastAsia="en-US"/>
        </w:rPr>
        <w:t xml:space="preserve">: </w:t>
      </w:r>
      <w:proofErr w:type="spellStart"/>
      <w:r w:rsidR="009D5F10" w:rsidRPr="009D5F10">
        <w:rPr>
          <w:szCs w:val="24"/>
          <w:lang w:eastAsia="en-US"/>
        </w:rPr>
        <w:t>ул.Полевая</w:t>
      </w:r>
      <w:proofErr w:type="spellEnd"/>
      <w:r w:rsidR="009D5F10" w:rsidRPr="009D5F10">
        <w:rPr>
          <w:szCs w:val="24"/>
          <w:lang w:eastAsia="en-US"/>
        </w:rPr>
        <w:t>;</w:t>
      </w:r>
    </w:p>
    <w:p w14:paraId="60E1D539" w14:textId="69ACDE71" w:rsidR="006F2DBE" w:rsidRDefault="006F2DBE" w:rsidP="006F2DBE">
      <w:pPr>
        <w:widowControl w:val="0"/>
        <w:spacing w:after="0" w:line="240" w:lineRule="auto"/>
        <w:ind w:firstLine="709"/>
        <w:jc w:val="both"/>
        <w:rPr>
          <w:szCs w:val="20"/>
          <w:highlight w:val="green"/>
        </w:rPr>
      </w:pPr>
      <w:r w:rsidRPr="009D5F10">
        <w:lastRenderedPageBreak/>
        <w:t>-</w:t>
      </w:r>
      <w:r w:rsidRPr="009D5F10">
        <w:rPr>
          <w:szCs w:val="20"/>
        </w:rPr>
        <w:t xml:space="preserve"> пожарный гидрант № </w:t>
      </w:r>
      <w:r w:rsidR="009D5F10" w:rsidRPr="009D5F10">
        <w:rPr>
          <w:szCs w:val="20"/>
        </w:rPr>
        <w:t>9</w:t>
      </w:r>
      <w:r w:rsidRPr="009D5F10">
        <w:rPr>
          <w:szCs w:val="20"/>
        </w:rPr>
        <w:t xml:space="preserve"> </w:t>
      </w:r>
      <w:r w:rsidR="009D5F10">
        <w:rPr>
          <w:szCs w:val="24"/>
          <w:lang w:eastAsia="en-US"/>
        </w:rPr>
        <w:t xml:space="preserve">д. </w:t>
      </w:r>
      <w:proofErr w:type="spellStart"/>
      <w:r w:rsidR="009D5F10">
        <w:rPr>
          <w:szCs w:val="24"/>
          <w:lang w:eastAsia="en-US"/>
        </w:rPr>
        <w:t>Пановка</w:t>
      </w:r>
      <w:proofErr w:type="spellEnd"/>
      <w:r w:rsidR="009D5F10">
        <w:rPr>
          <w:szCs w:val="24"/>
          <w:lang w:eastAsia="en-US"/>
        </w:rPr>
        <w:t>: ул. Санаторская;</w:t>
      </w:r>
    </w:p>
    <w:p w14:paraId="17B6816B" w14:textId="27DE9208" w:rsidR="00E06641" w:rsidRDefault="0027662D" w:rsidP="007152F1">
      <w:pPr>
        <w:widowControl w:val="0"/>
        <w:spacing w:after="0" w:line="240" w:lineRule="auto"/>
        <w:ind w:firstLine="709"/>
        <w:jc w:val="both"/>
        <w:rPr>
          <w:szCs w:val="24"/>
        </w:rPr>
      </w:pPr>
      <w:r w:rsidRPr="0027662D">
        <w:rPr>
          <w:szCs w:val="20"/>
        </w:rPr>
        <w:t xml:space="preserve">- </w:t>
      </w:r>
      <w:r w:rsidRPr="009D5F10">
        <w:rPr>
          <w:szCs w:val="20"/>
        </w:rPr>
        <w:t xml:space="preserve">пожарный </w:t>
      </w:r>
      <w:r>
        <w:rPr>
          <w:szCs w:val="20"/>
        </w:rPr>
        <w:t xml:space="preserve">резервуар № 1 </w:t>
      </w:r>
      <w:r>
        <w:rPr>
          <w:szCs w:val="24"/>
        </w:rPr>
        <w:t>с.</w:t>
      </w:r>
      <w:r w:rsidR="00E06641">
        <w:rPr>
          <w:szCs w:val="24"/>
        </w:rPr>
        <w:t xml:space="preserve"> </w:t>
      </w:r>
      <w:r>
        <w:rPr>
          <w:szCs w:val="24"/>
        </w:rPr>
        <w:t>Ермоловка</w:t>
      </w:r>
      <w:r w:rsidR="00E06641">
        <w:rPr>
          <w:szCs w:val="24"/>
        </w:rPr>
        <w:t xml:space="preserve">, </w:t>
      </w:r>
      <w:r>
        <w:rPr>
          <w:szCs w:val="24"/>
        </w:rPr>
        <w:t>ул. Школьная 8</w:t>
      </w:r>
      <w:r w:rsidR="00E06641">
        <w:rPr>
          <w:szCs w:val="24"/>
        </w:rPr>
        <w:t>;</w:t>
      </w:r>
    </w:p>
    <w:p w14:paraId="5A7328B9" w14:textId="209515D9" w:rsidR="00E06641" w:rsidRDefault="00E06641" w:rsidP="00E06641">
      <w:pPr>
        <w:widowControl w:val="0"/>
        <w:spacing w:after="0" w:line="240" w:lineRule="auto"/>
        <w:ind w:firstLine="709"/>
        <w:jc w:val="both"/>
        <w:rPr>
          <w:szCs w:val="24"/>
        </w:rPr>
      </w:pPr>
      <w:r w:rsidRPr="0027662D">
        <w:rPr>
          <w:szCs w:val="20"/>
        </w:rPr>
        <w:t xml:space="preserve">- </w:t>
      </w:r>
      <w:r w:rsidRPr="009D5F10">
        <w:rPr>
          <w:szCs w:val="20"/>
        </w:rPr>
        <w:t xml:space="preserve">пожарный </w:t>
      </w:r>
      <w:r>
        <w:rPr>
          <w:szCs w:val="20"/>
        </w:rPr>
        <w:t xml:space="preserve">резервуар № 2 </w:t>
      </w:r>
      <w:r>
        <w:rPr>
          <w:szCs w:val="24"/>
        </w:rPr>
        <w:t>с.</w:t>
      </w:r>
      <w:r w:rsidRPr="00E06641">
        <w:rPr>
          <w:szCs w:val="24"/>
        </w:rPr>
        <w:t xml:space="preserve"> </w:t>
      </w:r>
      <w:proofErr w:type="spellStart"/>
      <w:r>
        <w:rPr>
          <w:szCs w:val="24"/>
        </w:rPr>
        <w:t>Загоскино</w:t>
      </w:r>
      <w:proofErr w:type="spellEnd"/>
      <w:r>
        <w:rPr>
          <w:szCs w:val="24"/>
        </w:rPr>
        <w:t xml:space="preserve">, </w:t>
      </w:r>
      <w:proofErr w:type="spellStart"/>
      <w:r>
        <w:rPr>
          <w:szCs w:val="24"/>
        </w:rPr>
        <w:t>ул.Полевая</w:t>
      </w:r>
      <w:proofErr w:type="spellEnd"/>
      <w:r>
        <w:rPr>
          <w:szCs w:val="24"/>
        </w:rPr>
        <w:t>;</w:t>
      </w:r>
    </w:p>
    <w:p w14:paraId="55512F7B" w14:textId="1273F09D" w:rsidR="006F2DBE" w:rsidRPr="0027662D" w:rsidRDefault="00E06641" w:rsidP="007152F1">
      <w:pPr>
        <w:widowControl w:val="0"/>
        <w:spacing w:after="0" w:line="240" w:lineRule="auto"/>
        <w:ind w:firstLine="709"/>
        <w:jc w:val="both"/>
        <w:rPr>
          <w:b/>
          <w:bCs/>
          <w:szCs w:val="20"/>
          <w:highlight w:val="green"/>
        </w:rPr>
      </w:pPr>
      <w:r w:rsidRPr="0027662D">
        <w:rPr>
          <w:szCs w:val="20"/>
        </w:rPr>
        <w:t xml:space="preserve">- </w:t>
      </w:r>
      <w:r w:rsidRPr="009D5F10">
        <w:rPr>
          <w:szCs w:val="20"/>
        </w:rPr>
        <w:t xml:space="preserve">пожарный </w:t>
      </w:r>
      <w:r>
        <w:rPr>
          <w:szCs w:val="20"/>
        </w:rPr>
        <w:t xml:space="preserve">резервуар № 3 </w:t>
      </w:r>
      <w:proofErr w:type="spellStart"/>
      <w:r w:rsidRPr="006F2DBE">
        <w:rPr>
          <w:szCs w:val="20"/>
        </w:rPr>
        <w:t>н.п</w:t>
      </w:r>
      <w:proofErr w:type="spellEnd"/>
      <w:r w:rsidRPr="006F2DBE">
        <w:rPr>
          <w:szCs w:val="20"/>
        </w:rPr>
        <w:t xml:space="preserve">. Центральная Усадьба </w:t>
      </w:r>
      <w:proofErr w:type="spellStart"/>
      <w:r w:rsidRPr="006F2DBE">
        <w:rPr>
          <w:szCs w:val="20"/>
        </w:rPr>
        <w:t>свх</w:t>
      </w:r>
      <w:proofErr w:type="spellEnd"/>
      <w:r w:rsidRPr="006F2DBE">
        <w:rPr>
          <w:szCs w:val="20"/>
        </w:rPr>
        <w:t xml:space="preserve"> </w:t>
      </w:r>
      <w:r w:rsidR="00F0166C">
        <w:rPr>
          <w:szCs w:val="20"/>
        </w:rPr>
        <w:t>«</w:t>
      </w:r>
      <w:r w:rsidRPr="006F2DBE">
        <w:rPr>
          <w:szCs w:val="20"/>
        </w:rPr>
        <w:t>Серп и Молот</w:t>
      </w:r>
      <w:r w:rsidR="00F0166C">
        <w:rPr>
          <w:szCs w:val="20"/>
        </w:rPr>
        <w:t>»</w:t>
      </w:r>
    </w:p>
    <w:p w14:paraId="05E8D14B" w14:textId="39BADBA0" w:rsidR="00284AAE" w:rsidRPr="00F0166C" w:rsidRDefault="00284AAE" w:rsidP="007152F1">
      <w:pPr>
        <w:widowControl w:val="0"/>
        <w:spacing w:after="0" w:line="240" w:lineRule="auto"/>
        <w:ind w:firstLine="709"/>
        <w:jc w:val="both"/>
        <w:rPr>
          <w:szCs w:val="20"/>
        </w:rPr>
      </w:pPr>
      <w:r w:rsidRPr="00F0166C">
        <w:rPr>
          <w:szCs w:val="20"/>
        </w:rPr>
        <w:t xml:space="preserve">- водонапорная башня с. </w:t>
      </w:r>
      <w:r w:rsidR="00F0166C" w:rsidRPr="00F0166C">
        <w:t>Ермоловка</w:t>
      </w:r>
      <w:r w:rsidRPr="00F0166C">
        <w:rPr>
          <w:szCs w:val="20"/>
        </w:rPr>
        <w:t xml:space="preserve">, ул. </w:t>
      </w:r>
      <w:r w:rsidR="00F0166C" w:rsidRPr="00F0166C">
        <w:t>Школьная, гараж</w:t>
      </w:r>
      <w:r w:rsidRPr="00F0166C">
        <w:rPr>
          <w:szCs w:val="20"/>
        </w:rPr>
        <w:t>;</w:t>
      </w:r>
    </w:p>
    <w:p w14:paraId="349E34C9" w14:textId="4CFAEAEE" w:rsidR="00F0166C" w:rsidRPr="00F0166C" w:rsidRDefault="00284AAE" w:rsidP="007152F1">
      <w:pPr>
        <w:widowControl w:val="0"/>
        <w:spacing w:after="0" w:line="240" w:lineRule="auto"/>
        <w:ind w:firstLine="709"/>
        <w:jc w:val="both"/>
        <w:rPr>
          <w:szCs w:val="20"/>
        </w:rPr>
      </w:pPr>
      <w:r w:rsidRPr="00F0166C">
        <w:rPr>
          <w:szCs w:val="20"/>
        </w:rPr>
        <w:t>- в</w:t>
      </w:r>
      <w:r w:rsidR="00F0166C" w:rsidRPr="00F0166C">
        <w:rPr>
          <w:szCs w:val="20"/>
        </w:rPr>
        <w:t>о</w:t>
      </w:r>
      <w:r w:rsidRPr="00F0166C">
        <w:rPr>
          <w:szCs w:val="20"/>
        </w:rPr>
        <w:t xml:space="preserve">донапорная башня </w:t>
      </w:r>
      <w:r w:rsidR="00F0166C" w:rsidRPr="00F0166C">
        <w:rPr>
          <w:szCs w:val="20"/>
        </w:rPr>
        <w:t xml:space="preserve">с. </w:t>
      </w:r>
      <w:proofErr w:type="spellStart"/>
      <w:r w:rsidR="00F0166C" w:rsidRPr="00F0166C">
        <w:rPr>
          <w:szCs w:val="20"/>
        </w:rPr>
        <w:t>Загоскино</w:t>
      </w:r>
      <w:proofErr w:type="spellEnd"/>
      <w:r w:rsidR="00F0166C" w:rsidRPr="00F0166C">
        <w:rPr>
          <w:szCs w:val="20"/>
        </w:rPr>
        <w:t xml:space="preserve">, </w:t>
      </w:r>
      <w:r w:rsidR="00F0166C" w:rsidRPr="00F0166C">
        <w:t>ул. Полевая;</w:t>
      </w:r>
    </w:p>
    <w:p w14:paraId="6B69E78A" w14:textId="10DD4A3C" w:rsidR="00284AAE" w:rsidRPr="00F0166C" w:rsidRDefault="00F0166C" w:rsidP="007152F1">
      <w:pPr>
        <w:widowControl w:val="0"/>
        <w:spacing w:after="0" w:line="240" w:lineRule="auto"/>
        <w:ind w:firstLine="709"/>
        <w:jc w:val="both"/>
        <w:rPr>
          <w:szCs w:val="20"/>
        </w:rPr>
      </w:pPr>
      <w:r w:rsidRPr="00F0166C">
        <w:rPr>
          <w:szCs w:val="20"/>
        </w:rPr>
        <w:t>- водонапорная башня д.</w:t>
      </w:r>
      <w:r>
        <w:rPr>
          <w:szCs w:val="20"/>
        </w:rPr>
        <w:t xml:space="preserve"> </w:t>
      </w:r>
      <w:proofErr w:type="spellStart"/>
      <w:r w:rsidRPr="00F0166C">
        <w:rPr>
          <w:szCs w:val="20"/>
        </w:rPr>
        <w:t>Дубенское</w:t>
      </w:r>
      <w:proofErr w:type="spellEnd"/>
      <w:r w:rsidR="00284AAE" w:rsidRPr="00F0166C">
        <w:rPr>
          <w:szCs w:val="20"/>
        </w:rPr>
        <w:t>;</w:t>
      </w:r>
      <w:r>
        <w:rPr>
          <w:szCs w:val="20"/>
        </w:rPr>
        <w:t xml:space="preserve"> </w:t>
      </w:r>
      <w:r w:rsidRPr="00F0166C">
        <w:t>ул. Полевая</w:t>
      </w:r>
      <w:r>
        <w:t>.</w:t>
      </w:r>
    </w:p>
    <w:bookmarkEnd w:id="238"/>
    <w:p w14:paraId="683A4AE3" w14:textId="372320A1" w:rsidR="0008141C" w:rsidRDefault="0008141C" w:rsidP="0008141C">
      <w:pPr>
        <w:widowControl w:val="0"/>
        <w:spacing w:after="0" w:line="240" w:lineRule="auto"/>
        <w:ind w:firstLine="709"/>
        <w:jc w:val="both"/>
        <w:rPr>
          <w:szCs w:val="20"/>
        </w:rPr>
      </w:pPr>
      <w:r w:rsidRPr="0008141C">
        <w:rPr>
          <w:szCs w:val="20"/>
        </w:rPr>
        <w:t xml:space="preserve">На территории </w:t>
      </w:r>
      <w:proofErr w:type="spellStart"/>
      <w:r w:rsidRPr="0008141C">
        <w:rPr>
          <w:szCs w:val="20"/>
        </w:rPr>
        <w:t>Ермоловского</w:t>
      </w:r>
      <w:proofErr w:type="spellEnd"/>
      <w:r w:rsidRPr="0008141C">
        <w:rPr>
          <w:szCs w:val="20"/>
        </w:rPr>
        <w:t xml:space="preserve"> сельсовета находится одно подразделение</w:t>
      </w:r>
      <w:r>
        <w:rPr>
          <w:szCs w:val="20"/>
        </w:rPr>
        <w:t xml:space="preserve"> </w:t>
      </w:r>
      <w:r w:rsidRPr="0008141C">
        <w:rPr>
          <w:szCs w:val="20"/>
        </w:rPr>
        <w:t>пожарной охраны — добровольная пожарная команда администрации</w:t>
      </w:r>
      <w:r>
        <w:rPr>
          <w:szCs w:val="20"/>
        </w:rPr>
        <w:t xml:space="preserve"> </w:t>
      </w:r>
      <w:proofErr w:type="spellStart"/>
      <w:r w:rsidRPr="0008141C">
        <w:rPr>
          <w:szCs w:val="20"/>
        </w:rPr>
        <w:t>Ермоловского</w:t>
      </w:r>
      <w:proofErr w:type="spellEnd"/>
      <w:r w:rsidRPr="0008141C">
        <w:rPr>
          <w:szCs w:val="20"/>
        </w:rPr>
        <w:t xml:space="preserve"> сельсовета, располагающееся в с. Ермоловка.</w:t>
      </w:r>
    </w:p>
    <w:p w14:paraId="59A7989A" w14:textId="2BCDE022" w:rsidR="0008141C" w:rsidRDefault="0008141C" w:rsidP="0008141C">
      <w:pPr>
        <w:widowControl w:val="0"/>
        <w:spacing w:after="0" w:line="240" w:lineRule="auto"/>
        <w:ind w:firstLine="709"/>
        <w:jc w:val="both"/>
        <w:rPr>
          <w:szCs w:val="20"/>
        </w:rPr>
      </w:pPr>
      <w:proofErr w:type="spellStart"/>
      <w:r w:rsidRPr="0008141C">
        <w:rPr>
          <w:szCs w:val="20"/>
        </w:rPr>
        <w:t>Ермоловский</w:t>
      </w:r>
      <w:proofErr w:type="spellEnd"/>
      <w:r w:rsidRPr="0008141C">
        <w:rPr>
          <w:szCs w:val="20"/>
        </w:rPr>
        <w:t xml:space="preserve"> сельсовет находится в</w:t>
      </w:r>
      <w:r>
        <w:rPr>
          <w:szCs w:val="20"/>
        </w:rPr>
        <w:t xml:space="preserve"> </w:t>
      </w:r>
      <w:r w:rsidRPr="0008141C">
        <w:rPr>
          <w:szCs w:val="20"/>
        </w:rPr>
        <w:t>подрайоне выезда 5 пожарно-спасательной части 1 пожарно-спасательного отряда</w:t>
      </w:r>
      <w:r>
        <w:rPr>
          <w:szCs w:val="20"/>
        </w:rPr>
        <w:t xml:space="preserve"> </w:t>
      </w:r>
      <w:r w:rsidRPr="0008141C">
        <w:rPr>
          <w:szCs w:val="20"/>
        </w:rPr>
        <w:t>федеральной противопожарной службы Государственной противопожарной</w:t>
      </w:r>
      <w:r>
        <w:rPr>
          <w:szCs w:val="20"/>
        </w:rPr>
        <w:t xml:space="preserve"> </w:t>
      </w:r>
      <w:r w:rsidRPr="0008141C">
        <w:rPr>
          <w:szCs w:val="20"/>
        </w:rPr>
        <w:t>службы Главного управления МЧС России по Пензенской области</w:t>
      </w:r>
      <w:r>
        <w:rPr>
          <w:szCs w:val="20"/>
        </w:rPr>
        <w:t xml:space="preserve"> </w:t>
      </w:r>
      <w:r w:rsidRPr="0008141C">
        <w:rPr>
          <w:szCs w:val="20"/>
        </w:rPr>
        <w:t>(подразделение расположено по адресу: Пензенская область, г. Пенза,</w:t>
      </w:r>
      <w:r>
        <w:rPr>
          <w:szCs w:val="20"/>
        </w:rPr>
        <w:t xml:space="preserve"> </w:t>
      </w:r>
      <w:r w:rsidRPr="0008141C">
        <w:rPr>
          <w:szCs w:val="20"/>
        </w:rPr>
        <w:t>ул. Центральная, 1А).</w:t>
      </w:r>
    </w:p>
    <w:p w14:paraId="141C3F76" w14:textId="7A2B83F1" w:rsidR="0008141C" w:rsidRPr="0008141C" w:rsidRDefault="0008141C" w:rsidP="0008141C">
      <w:pPr>
        <w:widowControl w:val="0"/>
        <w:spacing w:after="0" w:line="240" w:lineRule="auto"/>
        <w:ind w:firstLine="709"/>
        <w:jc w:val="both"/>
        <w:rPr>
          <w:szCs w:val="20"/>
        </w:rPr>
      </w:pPr>
      <w:r>
        <w:rPr>
          <w:szCs w:val="20"/>
        </w:rPr>
        <w:t>Н</w:t>
      </w:r>
      <w:r w:rsidRPr="0008141C">
        <w:rPr>
          <w:szCs w:val="20"/>
        </w:rPr>
        <w:t xml:space="preserve">а территории </w:t>
      </w:r>
      <w:proofErr w:type="spellStart"/>
      <w:r w:rsidRPr="0008141C">
        <w:rPr>
          <w:szCs w:val="20"/>
        </w:rPr>
        <w:t>Ермоловского</w:t>
      </w:r>
      <w:proofErr w:type="spellEnd"/>
      <w:r w:rsidRPr="0008141C">
        <w:rPr>
          <w:szCs w:val="20"/>
        </w:rPr>
        <w:t xml:space="preserve"> сельсовета</w:t>
      </w:r>
      <w:r>
        <w:rPr>
          <w:szCs w:val="20"/>
        </w:rPr>
        <w:t xml:space="preserve"> </w:t>
      </w:r>
      <w:r w:rsidRPr="0008141C">
        <w:rPr>
          <w:szCs w:val="20"/>
        </w:rPr>
        <w:t>находятся следующие источники наружного противопожарного водоснабжения:</w:t>
      </w:r>
      <w:r>
        <w:rPr>
          <w:szCs w:val="20"/>
        </w:rPr>
        <w:t xml:space="preserve"> </w:t>
      </w:r>
      <w:r w:rsidRPr="0008141C">
        <w:rPr>
          <w:szCs w:val="20"/>
        </w:rPr>
        <w:t>плотина на р. Березовка, плотина на р. Пенза, гидротехническое сооружение в</w:t>
      </w:r>
      <w:r>
        <w:rPr>
          <w:szCs w:val="20"/>
        </w:rPr>
        <w:t xml:space="preserve"> </w:t>
      </w:r>
      <w:r w:rsidRPr="0008141C">
        <w:rPr>
          <w:szCs w:val="20"/>
        </w:rPr>
        <w:t xml:space="preserve">д. </w:t>
      </w:r>
      <w:proofErr w:type="spellStart"/>
      <w:r w:rsidRPr="0008141C">
        <w:rPr>
          <w:szCs w:val="20"/>
        </w:rPr>
        <w:t>Пановка</w:t>
      </w:r>
      <w:proofErr w:type="spellEnd"/>
      <w:r w:rsidRPr="0008141C">
        <w:rPr>
          <w:szCs w:val="20"/>
        </w:rPr>
        <w:t>.</w:t>
      </w:r>
      <w:r w:rsidR="00CC293D">
        <w:rPr>
          <w:szCs w:val="20"/>
        </w:rPr>
        <w:t xml:space="preserve"> </w:t>
      </w:r>
      <w:r w:rsidR="00CC293D">
        <w:t>П</w:t>
      </w:r>
      <w:r w:rsidR="00CC293D" w:rsidRPr="004961C3">
        <w:t>одъезд с площадк</w:t>
      </w:r>
      <w:r w:rsidR="00CC293D">
        <w:t>ой</w:t>
      </w:r>
      <w:r w:rsidR="00CC293D" w:rsidRPr="004961C3">
        <w:t xml:space="preserve"> (пирс</w:t>
      </w:r>
      <w:r w:rsidR="00CC293D">
        <w:t>ом</w:t>
      </w:r>
      <w:r w:rsidR="00CC293D" w:rsidRPr="004961C3">
        <w:t>) с твердым покрытием</w:t>
      </w:r>
      <w:r w:rsidR="00CC293D">
        <w:t xml:space="preserve"> отсутствует.</w:t>
      </w:r>
    </w:p>
    <w:p w14:paraId="170002A8" w14:textId="77777777" w:rsidR="00D83C34" w:rsidRPr="00335FA1" w:rsidRDefault="00D83C34" w:rsidP="00D83C34">
      <w:pPr>
        <w:tabs>
          <w:tab w:val="left" w:pos="709"/>
        </w:tabs>
        <w:spacing w:after="0" w:line="240" w:lineRule="auto"/>
        <w:ind w:left="33" w:right="-2" w:firstLine="676"/>
        <w:jc w:val="both"/>
        <w:rPr>
          <w:szCs w:val="24"/>
        </w:rPr>
      </w:pPr>
      <w:r w:rsidRPr="007152F1">
        <w:rPr>
          <w:szCs w:val="24"/>
        </w:rPr>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335FA1">
        <w:rPr>
          <w:szCs w:val="24"/>
        </w:rPr>
        <w:t xml:space="preserve"> </w:t>
      </w:r>
    </w:p>
    <w:p w14:paraId="26E8D007" w14:textId="77777777" w:rsidR="00D83C34" w:rsidRPr="00335FA1" w:rsidRDefault="00D83C34" w:rsidP="00D83C34">
      <w:pPr>
        <w:spacing w:after="0" w:line="240" w:lineRule="auto"/>
        <w:ind w:firstLine="708"/>
        <w:jc w:val="both"/>
        <w:rPr>
          <w:szCs w:val="24"/>
        </w:rPr>
      </w:pPr>
      <w:r w:rsidRPr="00335FA1">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14:paraId="4C816872" w14:textId="77777777" w:rsidR="00D83C34" w:rsidRPr="00335FA1" w:rsidRDefault="00D83C34" w:rsidP="00D83C34">
      <w:pPr>
        <w:pStyle w:val="affffff3"/>
        <w:rPr>
          <w:lang w:val="ru-RU"/>
        </w:rPr>
      </w:pPr>
      <w:r w:rsidRPr="00335FA1">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14:paraId="1B90B755" w14:textId="77777777" w:rsidR="00D83C34" w:rsidRPr="00335FA1" w:rsidRDefault="00D83C34" w:rsidP="00D83C34">
      <w:pPr>
        <w:pStyle w:val="affffff3"/>
        <w:rPr>
          <w:lang w:val="ru-RU"/>
        </w:rPr>
      </w:pPr>
      <w:r w:rsidRPr="00335FA1">
        <w:rPr>
          <w:lang w:val="ru-RU"/>
        </w:rPr>
        <w:t>2) реализация мер пожарной безопасности – действия по обеспечению пожарной безопасности.</w:t>
      </w:r>
    </w:p>
    <w:p w14:paraId="19D5EA29" w14:textId="77777777" w:rsidR="00D83C34" w:rsidRPr="00335FA1" w:rsidRDefault="00D83C34" w:rsidP="00D83C34">
      <w:pPr>
        <w:pStyle w:val="affffff3"/>
        <w:rPr>
          <w:lang w:val="ru-RU"/>
        </w:rPr>
      </w:pPr>
      <w:r w:rsidRPr="00335FA1">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14:paraId="3E84D5CD" w14:textId="77777777" w:rsidR="00D83C34" w:rsidRPr="00335FA1" w:rsidRDefault="00D83C34" w:rsidP="00D83C34">
      <w:pPr>
        <w:pStyle w:val="affffff3"/>
        <w:rPr>
          <w:lang w:val="ru-RU"/>
        </w:rPr>
      </w:pPr>
      <w:r w:rsidRPr="00335FA1">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14:paraId="090AE813" w14:textId="77777777" w:rsidR="00D83C34" w:rsidRPr="00335FA1" w:rsidRDefault="00D83C34" w:rsidP="00D83C34">
      <w:pPr>
        <w:pStyle w:val="affffff3"/>
        <w:rPr>
          <w:lang w:val="ru-RU"/>
        </w:rPr>
      </w:pPr>
      <w:r w:rsidRPr="00335FA1">
        <w:rPr>
          <w:lang w:val="ru-RU"/>
        </w:rPr>
        <w:t>Первичные меры пожарной безопасности включают в себя также:</w:t>
      </w:r>
    </w:p>
    <w:p w14:paraId="0275E923" w14:textId="77777777"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007D9B17" w14:textId="77777777"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14:paraId="6DB37DBF" w14:textId="77777777"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оснащение территорий общего пользования первичными средствами тушения пожаров и противопожарным инвентарем;</w:t>
      </w:r>
    </w:p>
    <w:p w14:paraId="19EC08A9" w14:textId="77777777"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организацию и принятие мер по оповещению населения и подразделений Государственной противопожарной службы о пожаре;</w:t>
      </w:r>
    </w:p>
    <w:p w14:paraId="0F150102" w14:textId="77777777" w:rsidR="00D83C34" w:rsidRPr="00335FA1" w:rsidRDefault="00D83C34" w:rsidP="00D83C34">
      <w:pPr>
        <w:spacing w:after="0" w:line="240" w:lineRule="auto"/>
        <w:ind w:firstLine="709"/>
        <w:contextualSpacing/>
        <w:jc w:val="both"/>
        <w:rPr>
          <w:szCs w:val="24"/>
        </w:rPr>
      </w:pPr>
      <w:r w:rsidRPr="00335FA1">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14:paraId="33D45363" w14:textId="77777777" w:rsidR="00D83C34" w:rsidRPr="00335FA1" w:rsidRDefault="00D83C34" w:rsidP="00D83C34">
      <w:pPr>
        <w:spacing w:after="0" w:line="240" w:lineRule="auto"/>
        <w:ind w:firstLine="709"/>
        <w:contextualSpacing/>
        <w:jc w:val="both"/>
        <w:rPr>
          <w:szCs w:val="24"/>
        </w:rPr>
      </w:pPr>
      <w:r w:rsidRPr="00335FA1">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14:paraId="738FD680" w14:textId="77777777" w:rsidR="00D83C34" w:rsidRPr="00335FA1" w:rsidRDefault="00D83C34" w:rsidP="00D83C34">
      <w:pPr>
        <w:spacing w:after="0" w:line="240" w:lineRule="auto"/>
        <w:ind w:firstLine="709"/>
        <w:contextualSpacing/>
        <w:jc w:val="both"/>
        <w:rPr>
          <w:szCs w:val="24"/>
        </w:rPr>
      </w:pPr>
      <w:r w:rsidRPr="00335FA1">
        <w:rPr>
          <w:szCs w:val="24"/>
        </w:rPr>
        <w:lastRenderedPageBreak/>
        <w:t>-</w:t>
      </w:r>
      <w:r>
        <w:rPr>
          <w:szCs w:val="24"/>
        </w:rPr>
        <w:t xml:space="preserve"> </w:t>
      </w:r>
      <w:r w:rsidRPr="00335FA1">
        <w:rPr>
          <w:szCs w:val="2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14:paraId="7024EF06" w14:textId="77777777" w:rsidR="00D83C34" w:rsidRPr="00335FA1" w:rsidRDefault="00D83C34" w:rsidP="00D83C34">
      <w:pPr>
        <w:pStyle w:val="a5"/>
        <w:widowControl w:val="0"/>
        <w:suppressAutoHyphens/>
        <w:spacing w:after="0"/>
        <w:ind w:left="0"/>
        <w:contextualSpacing/>
        <w:rPr>
          <w:sz w:val="24"/>
          <w:szCs w:val="24"/>
        </w:rPr>
      </w:pPr>
      <w:r w:rsidRPr="00335FA1">
        <w:rPr>
          <w:sz w:val="24"/>
          <w:szCs w:val="24"/>
        </w:rPr>
        <w:t>-</w:t>
      </w:r>
      <w:r>
        <w:rPr>
          <w:sz w:val="24"/>
          <w:szCs w:val="24"/>
        </w:rPr>
        <w:t xml:space="preserve"> </w:t>
      </w:r>
      <w:r w:rsidRPr="00335FA1">
        <w:rPr>
          <w:sz w:val="24"/>
          <w:szCs w:val="24"/>
        </w:rPr>
        <w:t>установление особого противопожарного режима в случае повышения пожарной опасности.</w:t>
      </w:r>
    </w:p>
    <w:p w14:paraId="53F2A334" w14:textId="77777777" w:rsidR="00D83C34" w:rsidRPr="00335FA1" w:rsidRDefault="00D83C34" w:rsidP="00D83C34">
      <w:pPr>
        <w:spacing w:after="0" w:line="240" w:lineRule="auto"/>
        <w:ind w:firstLine="709"/>
        <w:jc w:val="both"/>
        <w:rPr>
          <w:szCs w:val="24"/>
        </w:rPr>
      </w:pPr>
      <w:r w:rsidRPr="00335FA1">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14:paraId="1E6BDCA2" w14:textId="77777777" w:rsidR="00D83C34" w:rsidRPr="004A4082" w:rsidRDefault="00D83C34" w:rsidP="00D83C34">
      <w:pPr>
        <w:pStyle w:val="a3"/>
        <w:ind w:firstLine="708"/>
        <w:rPr>
          <w:u w:val="single"/>
        </w:rPr>
      </w:pPr>
      <w:r w:rsidRPr="004A4082">
        <w:rPr>
          <w:u w:val="single"/>
        </w:rPr>
        <w:t>Мероприятия по предотвращению ЧС на транспорте</w:t>
      </w:r>
    </w:p>
    <w:p w14:paraId="2AFBE50E" w14:textId="77777777" w:rsidR="00D83C34" w:rsidRPr="00335FA1" w:rsidRDefault="00D83C34" w:rsidP="00D83C34">
      <w:pPr>
        <w:spacing w:after="0" w:line="240" w:lineRule="auto"/>
        <w:ind w:firstLine="709"/>
        <w:jc w:val="both"/>
        <w:rPr>
          <w:szCs w:val="24"/>
        </w:rPr>
      </w:pPr>
      <w:r w:rsidRPr="00335FA1">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14:paraId="1C8F1863" w14:textId="77777777" w:rsidR="00D83C34" w:rsidRPr="00335FA1" w:rsidRDefault="00D83C34" w:rsidP="00D83C34">
      <w:pPr>
        <w:spacing w:after="0" w:line="240" w:lineRule="auto"/>
        <w:ind w:firstLine="709"/>
        <w:jc w:val="both"/>
        <w:rPr>
          <w:szCs w:val="24"/>
        </w:rPr>
      </w:pPr>
      <w:r w:rsidRPr="00335FA1">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14:paraId="38A760B0" w14:textId="77777777" w:rsidR="00D83C34" w:rsidRPr="00335FA1" w:rsidRDefault="00D83C34" w:rsidP="00D83C34">
      <w:pPr>
        <w:spacing w:after="0" w:line="240" w:lineRule="auto"/>
        <w:ind w:firstLine="709"/>
        <w:jc w:val="both"/>
        <w:rPr>
          <w:szCs w:val="24"/>
        </w:rPr>
      </w:pPr>
      <w:r w:rsidRPr="00335FA1">
        <w:rPr>
          <w:szCs w:val="24"/>
        </w:rPr>
        <w:t>- устройство ограждений, разметка, установка дорожных знаков, улучшение освещения на автодорогах;</w:t>
      </w:r>
    </w:p>
    <w:p w14:paraId="083507CC" w14:textId="77777777" w:rsidR="00D83C34" w:rsidRPr="00335FA1" w:rsidRDefault="00D83C34" w:rsidP="00D83C34">
      <w:pPr>
        <w:spacing w:after="0" w:line="240" w:lineRule="auto"/>
        <w:ind w:firstLine="709"/>
        <w:jc w:val="both"/>
        <w:rPr>
          <w:szCs w:val="24"/>
        </w:rPr>
      </w:pPr>
      <w:r w:rsidRPr="00335FA1">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14:paraId="7578D800" w14:textId="77777777" w:rsidR="00D83C34" w:rsidRPr="00335FA1" w:rsidRDefault="00D83C34" w:rsidP="00D83C34">
      <w:pPr>
        <w:spacing w:after="0" w:line="240" w:lineRule="auto"/>
        <w:ind w:firstLine="709"/>
        <w:jc w:val="both"/>
        <w:rPr>
          <w:szCs w:val="24"/>
        </w:rPr>
      </w:pPr>
      <w:r w:rsidRPr="00335FA1">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14:paraId="38036F5D" w14:textId="77777777" w:rsidR="00D83C34" w:rsidRDefault="00D83C34" w:rsidP="00D83C34">
      <w:pPr>
        <w:spacing w:after="0" w:line="240" w:lineRule="auto"/>
        <w:ind w:firstLine="709"/>
        <w:jc w:val="both"/>
        <w:rPr>
          <w:szCs w:val="24"/>
        </w:rPr>
      </w:pPr>
      <w:r w:rsidRPr="00335FA1">
        <w:rPr>
          <w:szCs w:val="24"/>
        </w:rPr>
        <w:t>- регулярная проверка состояния постоянных автомобильных мостов через реки и овраги.</w:t>
      </w:r>
    </w:p>
    <w:p w14:paraId="3EA6627A" w14:textId="77777777" w:rsidR="00E76D23" w:rsidRPr="00130843" w:rsidRDefault="006A5F60" w:rsidP="00C24314">
      <w:pPr>
        <w:pStyle w:val="20"/>
        <w:rPr>
          <w:u w:val="single"/>
        </w:rPr>
      </w:pPr>
      <w:bookmarkStart w:id="239" w:name="_Toc192172760"/>
      <w:r>
        <w:rPr>
          <w:u w:val="single"/>
        </w:rPr>
        <w:t>8</w:t>
      </w:r>
      <w:r w:rsidR="003D5A4F" w:rsidRPr="00130843">
        <w:rPr>
          <w:u w:val="single"/>
        </w:rPr>
        <w:t xml:space="preserve">. </w:t>
      </w:r>
      <w:r w:rsidR="007B6503" w:rsidRPr="00130843">
        <w:rPr>
          <w:u w:val="singl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239"/>
    </w:p>
    <w:p w14:paraId="101CA695" w14:textId="4E6CE6A3" w:rsidR="00076E99" w:rsidRPr="00F617C4" w:rsidRDefault="00076E99" w:rsidP="008975E0">
      <w:pPr>
        <w:tabs>
          <w:tab w:val="left" w:pos="709"/>
        </w:tabs>
        <w:spacing w:after="0"/>
        <w:ind w:firstLine="709"/>
        <w:jc w:val="both"/>
        <w:rPr>
          <w:rFonts w:eastAsia="Calibri"/>
          <w:szCs w:val="24"/>
        </w:rPr>
      </w:pPr>
      <w:r w:rsidRPr="00F617C4">
        <w:rPr>
          <w:color w:val="000000"/>
          <w:szCs w:val="24"/>
        </w:rPr>
        <w:t xml:space="preserve">Генеральным планом предусматривается изменение границ </w:t>
      </w:r>
      <w:r w:rsidR="00C56A69" w:rsidRPr="00241826">
        <w:rPr>
          <w:szCs w:val="24"/>
        </w:rPr>
        <w:t xml:space="preserve">села </w:t>
      </w:r>
      <w:r w:rsidR="006C2794" w:rsidRPr="00241826">
        <w:rPr>
          <w:szCs w:val="24"/>
        </w:rPr>
        <w:t>Ермоловка</w:t>
      </w:r>
      <w:r w:rsidR="00C56A69" w:rsidRPr="00241826">
        <w:rPr>
          <w:szCs w:val="24"/>
        </w:rPr>
        <w:t xml:space="preserve">, </w:t>
      </w:r>
      <w:r w:rsidR="006C2794" w:rsidRPr="00241826">
        <w:rPr>
          <w:szCs w:val="24"/>
        </w:rPr>
        <w:t xml:space="preserve">села </w:t>
      </w:r>
      <w:proofErr w:type="spellStart"/>
      <w:r w:rsidR="006C2794" w:rsidRPr="00241826">
        <w:rPr>
          <w:szCs w:val="24"/>
        </w:rPr>
        <w:t>Загоскино</w:t>
      </w:r>
      <w:proofErr w:type="spellEnd"/>
      <w:r w:rsidR="006C2794" w:rsidRPr="00241826">
        <w:rPr>
          <w:szCs w:val="24"/>
        </w:rPr>
        <w:t>, села</w:t>
      </w:r>
      <w:r w:rsidR="00C56A69" w:rsidRPr="00241826">
        <w:rPr>
          <w:szCs w:val="24"/>
        </w:rPr>
        <w:t xml:space="preserve"> </w:t>
      </w:r>
      <w:r w:rsidR="006C2794" w:rsidRPr="00241826">
        <w:rPr>
          <w:rFonts w:eastAsia="Calibri"/>
          <w:szCs w:val="24"/>
        </w:rPr>
        <w:t>Дубасово</w:t>
      </w:r>
      <w:r w:rsidR="00C56A69" w:rsidRPr="00241826">
        <w:rPr>
          <w:rFonts w:eastAsia="Calibri"/>
          <w:szCs w:val="24"/>
        </w:rPr>
        <w:t>,</w:t>
      </w:r>
      <w:r w:rsidR="006C2794" w:rsidRPr="00241826">
        <w:rPr>
          <w:szCs w:val="24"/>
        </w:rPr>
        <w:t xml:space="preserve"> села </w:t>
      </w:r>
      <w:proofErr w:type="spellStart"/>
      <w:r w:rsidR="006C2794" w:rsidRPr="00241826">
        <w:rPr>
          <w:szCs w:val="24"/>
        </w:rPr>
        <w:t>Любятино</w:t>
      </w:r>
      <w:proofErr w:type="spellEnd"/>
      <w:r w:rsidR="006C2794" w:rsidRPr="00241826">
        <w:rPr>
          <w:szCs w:val="24"/>
        </w:rPr>
        <w:t xml:space="preserve">, села </w:t>
      </w:r>
      <w:proofErr w:type="spellStart"/>
      <w:r w:rsidR="006C2794" w:rsidRPr="00241826">
        <w:rPr>
          <w:szCs w:val="24"/>
        </w:rPr>
        <w:t>Черенцовка</w:t>
      </w:r>
      <w:proofErr w:type="spellEnd"/>
      <w:r w:rsidR="006C2794" w:rsidRPr="00241826">
        <w:rPr>
          <w:szCs w:val="24"/>
        </w:rPr>
        <w:t xml:space="preserve">, села </w:t>
      </w:r>
      <w:proofErr w:type="spellStart"/>
      <w:r w:rsidR="006C2794" w:rsidRPr="00241826">
        <w:rPr>
          <w:szCs w:val="24"/>
        </w:rPr>
        <w:t>Еланкино</w:t>
      </w:r>
      <w:proofErr w:type="spellEnd"/>
      <w:r w:rsidR="006C2794" w:rsidRPr="00241826">
        <w:rPr>
          <w:szCs w:val="24"/>
        </w:rPr>
        <w:t xml:space="preserve">, населенного пункта Центральная усадьба совхоз «Серп и Молот», населенного пункта </w:t>
      </w:r>
      <w:proofErr w:type="spellStart"/>
      <w:r w:rsidR="006C2794" w:rsidRPr="00241826">
        <w:rPr>
          <w:szCs w:val="24"/>
        </w:rPr>
        <w:t>Черенцовское</w:t>
      </w:r>
      <w:proofErr w:type="spellEnd"/>
      <w:r w:rsidR="006C2794" w:rsidRPr="00241826">
        <w:rPr>
          <w:szCs w:val="24"/>
        </w:rPr>
        <w:t xml:space="preserve"> Отделение, </w:t>
      </w:r>
      <w:r w:rsidR="006C2794" w:rsidRPr="00241826">
        <w:rPr>
          <w:rFonts w:eastAsia="Calibri"/>
          <w:szCs w:val="24"/>
        </w:rPr>
        <w:t xml:space="preserve">деревни </w:t>
      </w:r>
      <w:proofErr w:type="spellStart"/>
      <w:r w:rsidR="006C2794" w:rsidRPr="00241826">
        <w:rPr>
          <w:szCs w:val="24"/>
        </w:rPr>
        <w:t>Дубенское</w:t>
      </w:r>
      <w:proofErr w:type="spellEnd"/>
      <w:r w:rsidR="006C2794" w:rsidRPr="00241826">
        <w:rPr>
          <w:szCs w:val="24"/>
        </w:rPr>
        <w:t xml:space="preserve">, деревни </w:t>
      </w:r>
      <w:proofErr w:type="spellStart"/>
      <w:r w:rsidR="006C2794" w:rsidRPr="00241826">
        <w:rPr>
          <w:szCs w:val="24"/>
        </w:rPr>
        <w:t>Пановка</w:t>
      </w:r>
      <w:proofErr w:type="spellEnd"/>
      <w:r w:rsidR="006C2794" w:rsidRPr="00241826">
        <w:rPr>
          <w:szCs w:val="24"/>
        </w:rPr>
        <w:t xml:space="preserve">, деревни Новая Петровка, деревни </w:t>
      </w:r>
      <w:proofErr w:type="spellStart"/>
      <w:r w:rsidR="006C2794" w:rsidRPr="00241826">
        <w:rPr>
          <w:szCs w:val="24"/>
        </w:rPr>
        <w:t>Софьевка</w:t>
      </w:r>
      <w:proofErr w:type="spellEnd"/>
      <w:r w:rsidR="002F7994" w:rsidRPr="00241826">
        <w:rPr>
          <w:szCs w:val="24"/>
        </w:rPr>
        <w:t xml:space="preserve">, железнодорожной станции </w:t>
      </w:r>
      <w:proofErr w:type="spellStart"/>
      <w:r w:rsidR="002F7994" w:rsidRPr="00241826">
        <w:rPr>
          <w:szCs w:val="24"/>
        </w:rPr>
        <w:t>Панчулидзиевка</w:t>
      </w:r>
      <w:proofErr w:type="spellEnd"/>
      <w:r w:rsidR="008975E0" w:rsidRPr="00F617C4">
        <w:rPr>
          <w:szCs w:val="24"/>
        </w:rPr>
        <w:t xml:space="preserve"> </w:t>
      </w:r>
      <w:r w:rsidRPr="00F617C4">
        <w:rPr>
          <w:color w:val="000000"/>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w:t>
      </w:r>
      <w:r w:rsidR="00032F4E" w:rsidRPr="00F617C4">
        <w:rPr>
          <w:color w:val="000000"/>
          <w:szCs w:val="24"/>
        </w:rPr>
        <w:t xml:space="preserve"> и корректировкой ее (границы) по границам искусственных объектов</w:t>
      </w:r>
      <w:r w:rsidRPr="00F617C4">
        <w:rPr>
          <w:color w:val="000000"/>
          <w:szCs w:val="24"/>
        </w:rPr>
        <w:t>.</w:t>
      </w:r>
    </w:p>
    <w:p w14:paraId="362F67D0" w14:textId="4CDA309D" w:rsidR="00CF208B" w:rsidRDefault="00CF208B" w:rsidP="00076E99">
      <w:pPr>
        <w:spacing w:after="0" w:line="240" w:lineRule="auto"/>
        <w:ind w:firstLine="709"/>
        <w:jc w:val="both"/>
        <w:rPr>
          <w:rFonts w:eastAsia="Calibri"/>
          <w:color w:val="000000"/>
          <w:szCs w:val="24"/>
        </w:rPr>
      </w:pPr>
    </w:p>
    <w:p w14:paraId="53AE6D8E" w14:textId="5CA9A678" w:rsidR="00076E99" w:rsidRPr="00EA65A9" w:rsidRDefault="00076E99" w:rsidP="00076E99">
      <w:pPr>
        <w:spacing w:after="0" w:line="240" w:lineRule="auto"/>
        <w:ind w:firstLine="709"/>
        <w:jc w:val="both"/>
        <w:rPr>
          <w:b/>
          <w:bCs/>
          <w:i/>
          <w:iCs/>
          <w:color w:val="000000"/>
          <w:szCs w:val="24"/>
        </w:rPr>
      </w:pPr>
      <w:r w:rsidRPr="00EA65A9">
        <w:rPr>
          <w:rFonts w:eastAsia="Calibri"/>
          <w:b/>
          <w:bCs/>
          <w:i/>
          <w:iCs/>
          <w:color w:val="000000"/>
          <w:szCs w:val="24"/>
        </w:rPr>
        <w:t xml:space="preserve">Перечень земельных участков, </w:t>
      </w:r>
      <w:r w:rsidRPr="00EA65A9">
        <w:rPr>
          <w:b/>
          <w:bCs/>
          <w:i/>
          <w:iCs/>
          <w:color w:val="000000"/>
          <w:szCs w:val="24"/>
        </w:rPr>
        <w:t xml:space="preserve">которые </w:t>
      </w:r>
      <w:r w:rsidRPr="00EA65A9">
        <w:rPr>
          <w:b/>
          <w:bCs/>
          <w:i/>
          <w:iCs/>
          <w:color w:val="000000"/>
          <w:szCs w:val="24"/>
          <w:u w:val="single"/>
        </w:rPr>
        <w:t>включаются в границы</w:t>
      </w:r>
      <w:r w:rsidRPr="00EA65A9">
        <w:rPr>
          <w:b/>
          <w:bCs/>
          <w:i/>
          <w:iCs/>
          <w:color w:val="000000"/>
          <w:szCs w:val="24"/>
        </w:rPr>
        <w:t xml:space="preserve"> населенных пунктов, входящих в состав поселения</w:t>
      </w:r>
      <w:r w:rsidRPr="00EA65A9">
        <w:rPr>
          <w:rFonts w:eastAsia="Calibri"/>
          <w:b/>
          <w:bCs/>
          <w:i/>
          <w:iCs/>
          <w:color w:val="000000"/>
          <w:szCs w:val="24"/>
        </w:rPr>
        <w:t xml:space="preserve"> отражены </w:t>
      </w:r>
      <w:r w:rsidRPr="00EA65A9">
        <w:rPr>
          <w:b/>
          <w:bCs/>
          <w:i/>
          <w:iCs/>
          <w:color w:val="000000"/>
          <w:szCs w:val="24"/>
        </w:rPr>
        <w:t xml:space="preserve">в таблице </w:t>
      </w:r>
      <w:r w:rsidR="00423051" w:rsidRPr="00EA65A9">
        <w:rPr>
          <w:b/>
          <w:bCs/>
          <w:i/>
          <w:iCs/>
          <w:color w:val="000000"/>
          <w:szCs w:val="24"/>
        </w:rPr>
        <w:t>8</w:t>
      </w:r>
      <w:r w:rsidR="00DD2FFA">
        <w:rPr>
          <w:b/>
          <w:bCs/>
          <w:i/>
          <w:iCs/>
          <w:color w:val="000000"/>
          <w:szCs w:val="24"/>
        </w:rPr>
        <w:t>.</w:t>
      </w:r>
      <w:r w:rsidR="00EA65A9" w:rsidRPr="00EA65A9">
        <w:rPr>
          <w:b/>
          <w:bCs/>
          <w:i/>
          <w:iCs/>
          <w:color w:val="000000"/>
          <w:szCs w:val="24"/>
        </w:rPr>
        <w:t>1</w:t>
      </w:r>
      <w:r w:rsidR="00423051" w:rsidRPr="00EA65A9">
        <w:rPr>
          <w:b/>
          <w:bCs/>
          <w:i/>
          <w:iCs/>
          <w:color w:val="000000"/>
          <w:szCs w:val="24"/>
        </w:rPr>
        <w:t>.</w:t>
      </w:r>
    </w:p>
    <w:p w14:paraId="65ADB601" w14:textId="172560E0" w:rsidR="001254A7" w:rsidRPr="00EA65A9" w:rsidRDefault="001254A7" w:rsidP="001254A7">
      <w:pPr>
        <w:spacing w:after="0" w:line="240" w:lineRule="auto"/>
        <w:ind w:firstLine="7655"/>
        <w:jc w:val="right"/>
        <w:rPr>
          <w:rFonts w:eastAsia="Calibri"/>
          <w:color w:val="000000"/>
          <w:szCs w:val="24"/>
        </w:rPr>
      </w:pPr>
      <w:r w:rsidRPr="00EA65A9">
        <w:rPr>
          <w:rFonts w:eastAsia="Calibri"/>
          <w:color w:val="000000"/>
          <w:szCs w:val="24"/>
        </w:rPr>
        <w:t xml:space="preserve">Таблица </w:t>
      </w:r>
      <w:bookmarkStart w:id="240" w:name="_Toc32498044"/>
      <w:bookmarkStart w:id="241" w:name="_Toc33021569"/>
      <w:bookmarkStart w:id="242" w:name="_Toc41052305"/>
      <w:r w:rsidR="00423051" w:rsidRPr="00EA65A9">
        <w:rPr>
          <w:rFonts w:eastAsia="Calibri"/>
          <w:color w:val="000000"/>
          <w:szCs w:val="24"/>
        </w:rPr>
        <w:t>8</w:t>
      </w:r>
      <w:r w:rsidR="00DD2FFA">
        <w:rPr>
          <w:rFonts w:eastAsia="Calibri"/>
          <w:color w:val="000000"/>
          <w:szCs w:val="24"/>
        </w:rPr>
        <w:t>.</w:t>
      </w:r>
      <w:r w:rsidR="00EA65A9" w:rsidRPr="00EA65A9">
        <w:rPr>
          <w:rFonts w:eastAsia="Calibri"/>
          <w:color w:val="000000"/>
          <w:szCs w:val="24"/>
        </w:rPr>
        <w:t>1</w:t>
      </w:r>
    </w:p>
    <w:tbl>
      <w:tblPr>
        <w:tblW w:w="9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127"/>
        <w:gridCol w:w="1984"/>
        <w:gridCol w:w="851"/>
        <w:gridCol w:w="1984"/>
        <w:gridCol w:w="1891"/>
      </w:tblGrid>
      <w:tr w:rsidR="00EA65A9" w:rsidRPr="00FC325A" w14:paraId="319962D7"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hideMark/>
          </w:tcPr>
          <w:bookmarkEnd w:id="240"/>
          <w:bookmarkEnd w:id="241"/>
          <w:bookmarkEnd w:id="242"/>
          <w:p w14:paraId="23982C2C" w14:textId="77777777" w:rsidR="00EA65A9" w:rsidRPr="00FC325A" w:rsidRDefault="00EA65A9" w:rsidP="00EA65A9">
            <w:pPr>
              <w:widowControl w:val="0"/>
              <w:spacing w:after="0" w:line="240" w:lineRule="auto"/>
              <w:jc w:val="center"/>
              <w:rPr>
                <w:rFonts w:eastAsia="Calibri"/>
                <w:sz w:val="21"/>
                <w:szCs w:val="21"/>
              </w:rPr>
            </w:pPr>
            <w:r w:rsidRPr="00FC325A">
              <w:rPr>
                <w:rFonts w:eastAsia="Calibri"/>
                <w:sz w:val="21"/>
                <w:szCs w:val="21"/>
              </w:rPr>
              <w:t>№</w:t>
            </w:r>
          </w:p>
          <w:p w14:paraId="1FE356D3" w14:textId="77777777" w:rsidR="00EA65A9" w:rsidRPr="00FC325A" w:rsidRDefault="00EA65A9" w:rsidP="00EA65A9">
            <w:pPr>
              <w:widowControl w:val="0"/>
              <w:spacing w:after="0" w:line="240" w:lineRule="auto"/>
              <w:jc w:val="center"/>
              <w:rPr>
                <w:rFonts w:eastAsia="Calibri"/>
                <w:sz w:val="21"/>
                <w:szCs w:val="21"/>
              </w:rPr>
            </w:pPr>
            <w:r w:rsidRPr="00FC325A">
              <w:rPr>
                <w:rFonts w:eastAsia="Calibri"/>
                <w:sz w:val="21"/>
                <w:szCs w:val="21"/>
              </w:rPr>
              <w:t>п/п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F869106" w14:textId="77777777" w:rsidR="00EA65A9" w:rsidRPr="00FC325A" w:rsidRDefault="00EA65A9" w:rsidP="00EA65A9">
            <w:pPr>
              <w:widowControl w:val="0"/>
              <w:spacing w:after="0" w:line="240" w:lineRule="auto"/>
              <w:jc w:val="center"/>
              <w:rPr>
                <w:rFonts w:eastAsia="Calibri"/>
                <w:sz w:val="21"/>
                <w:szCs w:val="21"/>
              </w:rPr>
            </w:pPr>
            <w:r w:rsidRPr="00FC325A">
              <w:rPr>
                <w:rFonts w:eastAsia="Calibri"/>
                <w:sz w:val="21"/>
                <w:szCs w:val="21"/>
              </w:rPr>
              <w:t>Категория земель по данным ЕГРН, перевод из которой осуществляется</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876921C" w14:textId="77777777" w:rsidR="00EA65A9" w:rsidRPr="00FC325A" w:rsidRDefault="00EA65A9" w:rsidP="00EA65A9">
            <w:pPr>
              <w:widowControl w:val="0"/>
              <w:spacing w:after="0" w:line="240" w:lineRule="auto"/>
              <w:jc w:val="center"/>
              <w:rPr>
                <w:rFonts w:eastAsia="Calibri"/>
                <w:sz w:val="21"/>
                <w:szCs w:val="21"/>
              </w:rPr>
            </w:pPr>
            <w:r w:rsidRPr="00FC325A">
              <w:rPr>
                <w:rFonts w:eastAsia="Calibri"/>
                <w:sz w:val="21"/>
                <w:szCs w:val="21"/>
              </w:rPr>
              <w:t>Кадастровый номер земельного участка или квартала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D00AA0" w14:textId="77777777" w:rsidR="00EA65A9" w:rsidRPr="00FC325A" w:rsidRDefault="00EA65A9" w:rsidP="00EA65A9">
            <w:pPr>
              <w:widowControl w:val="0"/>
              <w:spacing w:after="0" w:line="240" w:lineRule="auto"/>
              <w:jc w:val="center"/>
              <w:rPr>
                <w:rFonts w:eastAsia="Calibri"/>
                <w:sz w:val="21"/>
                <w:szCs w:val="21"/>
              </w:rPr>
            </w:pPr>
            <w:r w:rsidRPr="00FC325A">
              <w:rPr>
                <w:rFonts w:eastAsia="Calibri"/>
                <w:sz w:val="21"/>
                <w:szCs w:val="21"/>
              </w:rPr>
              <w:t xml:space="preserve">Площадь, </w:t>
            </w:r>
            <w:proofErr w:type="spellStart"/>
            <w:r w:rsidRPr="00FC325A">
              <w:rPr>
                <w:rFonts w:eastAsia="Calibri"/>
                <w:sz w:val="21"/>
                <w:szCs w:val="21"/>
              </w:rPr>
              <w:t>кв.м</w:t>
            </w:r>
            <w:proofErr w:type="spellEnd"/>
            <w:r w:rsidRPr="00FC325A">
              <w:rPr>
                <w:rFonts w:eastAsia="Calibri"/>
                <w:sz w:val="21"/>
                <w:szCs w:val="21"/>
              </w:rPr>
              <w: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334566C" w14:textId="77777777" w:rsidR="00EA65A9" w:rsidRPr="00FC325A" w:rsidRDefault="00EA65A9" w:rsidP="00EA65A9">
            <w:pPr>
              <w:widowControl w:val="0"/>
              <w:spacing w:after="0" w:line="240" w:lineRule="auto"/>
              <w:jc w:val="center"/>
              <w:rPr>
                <w:rFonts w:eastAsia="Calibri"/>
                <w:sz w:val="21"/>
                <w:szCs w:val="21"/>
              </w:rPr>
            </w:pPr>
            <w:r w:rsidRPr="00FC325A">
              <w:rPr>
                <w:rFonts w:eastAsia="Calibri"/>
                <w:sz w:val="21"/>
                <w:szCs w:val="21"/>
              </w:rPr>
              <w:t>Категория земель, перевод в которую осуществляется/цель планируемого использования земельных участков</w:t>
            </w:r>
          </w:p>
        </w:tc>
        <w:tc>
          <w:tcPr>
            <w:tcW w:w="1891" w:type="dxa"/>
            <w:tcBorders>
              <w:top w:val="single" w:sz="4" w:space="0" w:color="auto"/>
              <w:left w:val="single" w:sz="4" w:space="0" w:color="auto"/>
              <w:bottom w:val="single" w:sz="4" w:space="0" w:color="auto"/>
              <w:right w:val="single" w:sz="4" w:space="0" w:color="auto"/>
            </w:tcBorders>
            <w:vAlign w:val="center"/>
            <w:hideMark/>
          </w:tcPr>
          <w:p w14:paraId="29E42CDA" w14:textId="77777777" w:rsidR="00EA65A9" w:rsidRPr="00FC325A" w:rsidRDefault="00EA65A9" w:rsidP="00EA65A9">
            <w:pPr>
              <w:widowControl w:val="0"/>
              <w:spacing w:after="0" w:line="240" w:lineRule="auto"/>
              <w:jc w:val="center"/>
              <w:rPr>
                <w:rFonts w:eastAsia="Calibri"/>
                <w:sz w:val="21"/>
                <w:szCs w:val="21"/>
              </w:rPr>
            </w:pPr>
            <w:r w:rsidRPr="00FC325A">
              <w:rPr>
                <w:rFonts w:eastAsia="Calibri"/>
                <w:sz w:val="21"/>
                <w:szCs w:val="21"/>
              </w:rPr>
              <w:t>Примечание</w:t>
            </w:r>
          </w:p>
        </w:tc>
      </w:tr>
      <w:tr w:rsidR="00EA65A9" w:rsidRPr="00FC325A" w14:paraId="757CD000" w14:textId="77777777" w:rsidTr="004119B5">
        <w:trPr>
          <w:jc w:val="center"/>
        </w:trPr>
        <w:tc>
          <w:tcPr>
            <w:tcW w:w="9454" w:type="dxa"/>
            <w:gridSpan w:val="6"/>
            <w:tcBorders>
              <w:top w:val="single" w:sz="4" w:space="0" w:color="auto"/>
              <w:left w:val="single" w:sz="4" w:space="0" w:color="auto"/>
              <w:bottom w:val="single" w:sz="4" w:space="0" w:color="auto"/>
              <w:right w:val="single" w:sz="4" w:space="0" w:color="auto"/>
            </w:tcBorders>
            <w:hideMark/>
          </w:tcPr>
          <w:p w14:paraId="64719C0F" w14:textId="446607A4" w:rsidR="00EA65A9" w:rsidRPr="008F36D3" w:rsidRDefault="00EA65A9" w:rsidP="00EA65A9">
            <w:pPr>
              <w:widowControl w:val="0"/>
              <w:spacing w:after="0" w:line="240" w:lineRule="auto"/>
              <w:jc w:val="center"/>
              <w:rPr>
                <w:rFonts w:eastAsia="Calibri"/>
                <w:b/>
                <w:bCs/>
                <w:sz w:val="21"/>
                <w:szCs w:val="21"/>
              </w:rPr>
            </w:pPr>
            <w:r w:rsidRPr="008F36D3">
              <w:rPr>
                <w:b/>
                <w:bCs/>
                <w:sz w:val="21"/>
                <w:szCs w:val="21"/>
              </w:rPr>
              <w:t xml:space="preserve">село </w:t>
            </w:r>
            <w:r w:rsidR="009E7173" w:rsidRPr="008F36D3">
              <w:rPr>
                <w:b/>
                <w:bCs/>
                <w:sz w:val="21"/>
                <w:szCs w:val="21"/>
              </w:rPr>
              <w:t>Ермоловка</w:t>
            </w:r>
          </w:p>
        </w:tc>
      </w:tr>
      <w:tr w:rsidR="00436842" w:rsidRPr="00FC325A" w14:paraId="4155AE2E"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1BFB503" w14:textId="6BB495C5"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1</w:t>
            </w:r>
          </w:p>
        </w:tc>
        <w:tc>
          <w:tcPr>
            <w:tcW w:w="2127" w:type="dxa"/>
            <w:tcBorders>
              <w:top w:val="single" w:sz="4" w:space="0" w:color="auto"/>
              <w:left w:val="single" w:sz="4" w:space="0" w:color="auto"/>
              <w:bottom w:val="single" w:sz="4" w:space="0" w:color="auto"/>
              <w:right w:val="single" w:sz="4" w:space="0" w:color="auto"/>
            </w:tcBorders>
            <w:vAlign w:val="center"/>
          </w:tcPr>
          <w:p w14:paraId="028FF595" w14:textId="2E6711F7"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67CCFF29" w14:textId="4A8C473A"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 xml:space="preserve">часть земельного участка </w:t>
            </w:r>
            <w:r w:rsidRPr="00436842">
              <w:rPr>
                <w:rFonts w:eastAsia="Calibri"/>
                <w:sz w:val="21"/>
                <w:szCs w:val="21"/>
              </w:rPr>
              <w:t>58:24:0060402:95</w:t>
            </w:r>
          </w:p>
        </w:tc>
        <w:tc>
          <w:tcPr>
            <w:tcW w:w="851" w:type="dxa"/>
            <w:tcBorders>
              <w:top w:val="single" w:sz="4" w:space="0" w:color="auto"/>
              <w:left w:val="single" w:sz="4" w:space="0" w:color="auto"/>
              <w:bottom w:val="single" w:sz="4" w:space="0" w:color="auto"/>
              <w:right w:val="single" w:sz="4" w:space="0" w:color="auto"/>
            </w:tcBorders>
            <w:vAlign w:val="center"/>
          </w:tcPr>
          <w:p w14:paraId="3E65C447" w14:textId="6C7456C7"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0,</w:t>
            </w:r>
            <w:r w:rsidRPr="00FC325A">
              <w:rPr>
                <w:rFonts w:eastAsia="Calibri"/>
                <w:sz w:val="21"/>
                <w:szCs w:val="21"/>
                <w:lang w:val="en-US"/>
              </w:rPr>
              <w:t>0</w:t>
            </w:r>
            <w:r>
              <w:rPr>
                <w:rFonts w:eastAsia="Calibri"/>
                <w:sz w:val="21"/>
                <w:szCs w:val="21"/>
              </w:rPr>
              <w:t>5</w:t>
            </w:r>
          </w:p>
        </w:tc>
        <w:tc>
          <w:tcPr>
            <w:tcW w:w="1984" w:type="dxa"/>
            <w:tcBorders>
              <w:top w:val="single" w:sz="4" w:space="0" w:color="auto"/>
              <w:left w:val="single" w:sz="4" w:space="0" w:color="auto"/>
              <w:bottom w:val="single" w:sz="4" w:space="0" w:color="auto"/>
              <w:right w:val="single" w:sz="4" w:space="0" w:color="auto"/>
            </w:tcBorders>
            <w:vAlign w:val="center"/>
          </w:tcPr>
          <w:p w14:paraId="6127B65A" w14:textId="00B223B2" w:rsidR="00436842" w:rsidRPr="00FC325A" w:rsidRDefault="00436842" w:rsidP="00436842">
            <w:pPr>
              <w:widowControl w:val="0"/>
              <w:spacing w:after="0" w:line="240" w:lineRule="auto"/>
              <w:jc w:val="center"/>
              <w:rPr>
                <w:rFonts w:eastAsia="Calibri"/>
                <w:sz w:val="21"/>
                <w:szCs w:val="21"/>
              </w:rPr>
            </w:pPr>
            <w:r w:rsidRPr="00FC325A">
              <w:rPr>
                <w:sz w:val="21"/>
                <w:szCs w:val="21"/>
              </w:rPr>
              <w:t>Категория не меняется/</w:t>
            </w:r>
            <w:r w:rsidRPr="00436842">
              <w:rPr>
                <w:sz w:val="21"/>
                <w:szCs w:val="21"/>
              </w:rPr>
              <w:t>Для индивидуального жилищного строительства</w:t>
            </w:r>
          </w:p>
        </w:tc>
        <w:tc>
          <w:tcPr>
            <w:tcW w:w="1891" w:type="dxa"/>
            <w:tcBorders>
              <w:top w:val="single" w:sz="4" w:space="0" w:color="auto"/>
              <w:left w:val="single" w:sz="4" w:space="0" w:color="auto"/>
              <w:bottom w:val="single" w:sz="4" w:space="0" w:color="auto"/>
              <w:right w:val="single" w:sz="4" w:space="0" w:color="auto"/>
            </w:tcBorders>
            <w:vAlign w:val="center"/>
          </w:tcPr>
          <w:p w14:paraId="4B8B7D60" w14:textId="6DE230FF" w:rsidR="00436842" w:rsidRPr="00FC325A" w:rsidRDefault="00436842" w:rsidP="00436842">
            <w:pPr>
              <w:widowControl w:val="0"/>
              <w:spacing w:after="0" w:line="240" w:lineRule="auto"/>
              <w:jc w:val="center"/>
              <w:rPr>
                <w:sz w:val="21"/>
                <w:szCs w:val="21"/>
              </w:rPr>
            </w:pPr>
            <w:r w:rsidRPr="00FC325A">
              <w:rPr>
                <w:sz w:val="21"/>
                <w:szCs w:val="21"/>
              </w:rPr>
              <w:t>корректировка /уточнение границы</w:t>
            </w:r>
          </w:p>
        </w:tc>
      </w:tr>
      <w:tr w:rsidR="00036DB6" w:rsidRPr="00FC325A" w14:paraId="297AC32F"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0FA3D187" w14:textId="09E28ECC" w:rsidR="00036DB6" w:rsidRPr="00FC325A" w:rsidRDefault="008C041D" w:rsidP="00036DB6">
            <w:pPr>
              <w:widowControl w:val="0"/>
              <w:spacing w:after="0" w:line="240" w:lineRule="auto"/>
              <w:jc w:val="center"/>
              <w:rPr>
                <w:rFonts w:eastAsia="Calibri"/>
                <w:sz w:val="21"/>
                <w:szCs w:val="21"/>
              </w:rPr>
            </w:pPr>
            <w:r w:rsidRPr="00FC325A">
              <w:rPr>
                <w:rFonts w:eastAsia="Calibri"/>
                <w:sz w:val="21"/>
                <w:szCs w:val="21"/>
              </w:rPr>
              <w:t>2</w:t>
            </w:r>
          </w:p>
        </w:tc>
        <w:tc>
          <w:tcPr>
            <w:tcW w:w="2127" w:type="dxa"/>
            <w:tcBorders>
              <w:top w:val="single" w:sz="4" w:space="0" w:color="auto"/>
              <w:left w:val="single" w:sz="4" w:space="0" w:color="auto"/>
              <w:bottom w:val="single" w:sz="4" w:space="0" w:color="auto"/>
              <w:right w:val="single" w:sz="4" w:space="0" w:color="auto"/>
            </w:tcBorders>
            <w:vAlign w:val="center"/>
          </w:tcPr>
          <w:p w14:paraId="1AA9EEB4" w14:textId="24FE94F6" w:rsidR="00036DB6" w:rsidRPr="00FC325A" w:rsidRDefault="00036DB6" w:rsidP="00036DB6">
            <w:pPr>
              <w:widowControl w:val="0"/>
              <w:spacing w:after="0" w:line="240" w:lineRule="auto"/>
              <w:jc w:val="center"/>
              <w:rPr>
                <w:rFonts w:eastAsia="Calibri"/>
                <w:sz w:val="21"/>
                <w:szCs w:val="21"/>
              </w:rPr>
            </w:pPr>
            <w:r w:rsidRPr="00FC325A">
              <w:rPr>
                <w:rFonts w:eastAsia="Calibri"/>
                <w:sz w:val="21"/>
                <w:szCs w:val="21"/>
              </w:rPr>
              <w:t>Земли сельскохозяйственно</w:t>
            </w:r>
            <w:r w:rsidRPr="00FC325A">
              <w:rPr>
                <w:rFonts w:eastAsia="Calibri"/>
                <w:sz w:val="21"/>
                <w:szCs w:val="21"/>
              </w:rPr>
              <w:lastRenderedPageBreak/>
              <w:t>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2AC29E21" w14:textId="77777777"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lastRenderedPageBreak/>
              <w:t>часть кадастрового квартала</w:t>
            </w:r>
          </w:p>
          <w:p w14:paraId="04372DE3" w14:textId="247E7509" w:rsidR="00036DB6" w:rsidRPr="00FC325A" w:rsidRDefault="00436842" w:rsidP="00436842">
            <w:pPr>
              <w:widowControl w:val="0"/>
              <w:spacing w:after="0" w:line="240" w:lineRule="auto"/>
              <w:jc w:val="center"/>
              <w:rPr>
                <w:rFonts w:eastAsia="Calibri"/>
                <w:sz w:val="21"/>
                <w:szCs w:val="21"/>
              </w:rPr>
            </w:pPr>
            <w:r w:rsidRPr="00436842">
              <w:rPr>
                <w:rFonts w:eastAsia="Calibri"/>
                <w:sz w:val="21"/>
                <w:szCs w:val="21"/>
              </w:rPr>
              <w:lastRenderedPageBreak/>
              <w:t>58:24:0284103</w:t>
            </w:r>
          </w:p>
        </w:tc>
        <w:tc>
          <w:tcPr>
            <w:tcW w:w="851" w:type="dxa"/>
            <w:tcBorders>
              <w:top w:val="single" w:sz="4" w:space="0" w:color="auto"/>
              <w:left w:val="single" w:sz="4" w:space="0" w:color="auto"/>
              <w:bottom w:val="single" w:sz="4" w:space="0" w:color="auto"/>
              <w:right w:val="single" w:sz="4" w:space="0" w:color="auto"/>
            </w:tcBorders>
            <w:vAlign w:val="center"/>
          </w:tcPr>
          <w:p w14:paraId="53E7FD4F" w14:textId="59B9FB15" w:rsidR="00036DB6" w:rsidRPr="00FC325A" w:rsidRDefault="00436842" w:rsidP="00036DB6">
            <w:pPr>
              <w:widowControl w:val="0"/>
              <w:spacing w:after="0" w:line="240" w:lineRule="auto"/>
              <w:jc w:val="center"/>
              <w:rPr>
                <w:rFonts w:eastAsia="Calibri"/>
                <w:sz w:val="21"/>
                <w:szCs w:val="21"/>
              </w:rPr>
            </w:pPr>
            <w:r>
              <w:rPr>
                <w:rFonts w:eastAsia="Calibri"/>
                <w:sz w:val="21"/>
                <w:szCs w:val="21"/>
              </w:rPr>
              <w:lastRenderedPageBreak/>
              <w:t>0,79</w:t>
            </w:r>
          </w:p>
        </w:tc>
        <w:tc>
          <w:tcPr>
            <w:tcW w:w="1984" w:type="dxa"/>
            <w:tcBorders>
              <w:top w:val="single" w:sz="4" w:space="0" w:color="auto"/>
              <w:left w:val="single" w:sz="4" w:space="0" w:color="auto"/>
              <w:bottom w:val="single" w:sz="4" w:space="0" w:color="auto"/>
              <w:right w:val="single" w:sz="4" w:space="0" w:color="auto"/>
            </w:tcBorders>
            <w:vAlign w:val="center"/>
          </w:tcPr>
          <w:p w14:paraId="05EDA11C" w14:textId="04FCF758" w:rsidR="00036DB6" w:rsidRPr="00FC325A" w:rsidRDefault="00036DB6" w:rsidP="00036DB6">
            <w:pPr>
              <w:widowControl w:val="0"/>
              <w:spacing w:after="0" w:line="240" w:lineRule="auto"/>
              <w:jc w:val="center"/>
              <w:rPr>
                <w:rFonts w:eastAsia="Calibri"/>
                <w:sz w:val="21"/>
                <w:szCs w:val="21"/>
              </w:rPr>
            </w:pPr>
            <w:r w:rsidRPr="00FC325A">
              <w:rPr>
                <w:rFonts w:eastAsia="Calibri"/>
                <w:sz w:val="21"/>
                <w:szCs w:val="21"/>
              </w:rPr>
              <w:t>Земли населенных пунктов</w:t>
            </w:r>
            <w:r w:rsidRPr="00FC325A">
              <w:rPr>
                <w:sz w:val="21"/>
                <w:szCs w:val="21"/>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14:paraId="084A67BF" w14:textId="0B1F5E63" w:rsidR="00036DB6" w:rsidRPr="00FC325A" w:rsidRDefault="00036DB6" w:rsidP="00036DB6">
            <w:pPr>
              <w:widowControl w:val="0"/>
              <w:spacing w:after="0" w:line="240" w:lineRule="auto"/>
              <w:jc w:val="center"/>
              <w:rPr>
                <w:sz w:val="21"/>
                <w:szCs w:val="21"/>
              </w:rPr>
            </w:pPr>
            <w:r w:rsidRPr="00FC325A">
              <w:rPr>
                <w:sz w:val="21"/>
                <w:szCs w:val="21"/>
              </w:rPr>
              <w:t xml:space="preserve">корректировка /уточнение </w:t>
            </w:r>
            <w:r w:rsidRPr="00FC325A">
              <w:rPr>
                <w:sz w:val="21"/>
                <w:szCs w:val="21"/>
              </w:rPr>
              <w:lastRenderedPageBreak/>
              <w:t>границы</w:t>
            </w:r>
          </w:p>
        </w:tc>
      </w:tr>
      <w:tr w:rsidR="00436842" w:rsidRPr="00FC325A" w14:paraId="1E887549"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BF67C83" w14:textId="538CCEB2"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lastRenderedPageBreak/>
              <w:t>3</w:t>
            </w:r>
          </w:p>
        </w:tc>
        <w:tc>
          <w:tcPr>
            <w:tcW w:w="2127" w:type="dxa"/>
            <w:tcBorders>
              <w:top w:val="single" w:sz="4" w:space="0" w:color="auto"/>
              <w:left w:val="single" w:sz="4" w:space="0" w:color="auto"/>
              <w:bottom w:val="single" w:sz="4" w:space="0" w:color="auto"/>
              <w:right w:val="single" w:sz="4" w:space="0" w:color="auto"/>
            </w:tcBorders>
            <w:vAlign w:val="center"/>
          </w:tcPr>
          <w:p w14:paraId="5A137EF6" w14:textId="7C31DCE3"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73E0B296" w14:textId="77777777"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38FA873F" w14:textId="166DF3D8" w:rsidR="00436842" w:rsidRPr="00FC325A" w:rsidRDefault="00436842" w:rsidP="00436842">
            <w:pPr>
              <w:widowControl w:val="0"/>
              <w:spacing w:after="0" w:line="240" w:lineRule="auto"/>
              <w:jc w:val="center"/>
              <w:rPr>
                <w:rFonts w:eastAsia="Calibri"/>
                <w:sz w:val="21"/>
                <w:szCs w:val="21"/>
              </w:rPr>
            </w:pPr>
            <w:r w:rsidRPr="00436842">
              <w:rPr>
                <w:rFonts w:eastAsia="Calibri"/>
                <w:sz w:val="21"/>
                <w:szCs w:val="21"/>
              </w:rPr>
              <w:t>58:24:0060402</w:t>
            </w:r>
          </w:p>
        </w:tc>
        <w:tc>
          <w:tcPr>
            <w:tcW w:w="851" w:type="dxa"/>
            <w:tcBorders>
              <w:top w:val="single" w:sz="4" w:space="0" w:color="auto"/>
              <w:left w:val="single" w:sz="4" w:space="0" w:color="auto"/>
              <w:bottom w:val="single" w:sz="4" w:space="0" w:color="auto"/>
              <w:right w:val="single" w:sz="4" w:space="0" w:color="auto"/>
            </w:tcBorders>
            <w:vAlign w:val="center"/>
          </w:tcPr>
          <w:p w14:paraId="7E235A98" w14:textId="5FF03261" w:rsidR="00436842" w:rsidRPr="00FC325A" w:rsidRDefault="00436842" w:rsidP="00436842">
            <w:pPr>
              <w:widowControl w:val="0"/>
              <w:spacing w:after="0" w:line="240" w:lineRule="auto"/>
              <w:jc w:val="center"/>
              <w:rPr>
                <w:rFonts w:eastAsia="Calibri"/>
                <w:sz w:val="21"/>
                <w:szCs w:val="21"/>
              </w:rPr>
            </w:pPr>
            <w:r>
              <w:rPr>
                <w:rFonts w:eastAsia="Calibri"/>
                <w:sz w:val="21"/>
                <w:szCs w:val="21"/>
              </w:rPr>
              <w:t>0,39</w:t>
            </w:r>
          </w:p>
        </w:tc>
        <w:tc>
          <w:tcPr>
            <w:tcW w:w="1984" w:type="dxa"/>
            <w:tcBorders>
              <w:top w:val="single" w:sz="4" w:space="0" w:color="auto"/>
              <w:left w:val="single" w:sz="4" w:space="0" w:color="auto"/>
              <w:bottom w:val="single" w:sz="4" w:space="0" w:color="auto"/>
              <w:right w:val="single" w:sz="4" w:space="0" w:color="auto"/>
            </w:tcBorders>
            <w:vAlign w:val="center"/>
          </w:tcPr>
          <w:p w14:paraId="2D5769D6" w14:textId="480BBD57"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населенных пунктов</w:t>
            </w:r>
            <w:r w:rsidRPr="00FC325A">
              <w:rPr>
                <w:sz w:val="21"/>
                <w:szCs w:val="21"/>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14:paraId="0D8410E2" w14:textId="056B7F30" w:rsidR="00436842" w:rsidRPr="00FC325A" w:rsidRDefault="00436842" w:rsidP="00436842">
            <w:pPr>
              <w:widowControl w:val="0"/>
              <w:spacing w:after="0" w:line="240" w:lineRule="auto"/>
              <w:jc w:val="center"/>
              <w:rPr>
                <w:sz w:val="21"/>
                <w:szCs w:val="21"/>
              </w:rPr>
            </w:pPr>
            <w:r w:rsidRPr="00FC325A">
              <w:rPr>
                <w:sz w:val="21"/>
                <w:szCs w:val="21"/>
              </w:rPr>
              <w:t>корректировка /уточнение границы</w:t>
            </w:r>
          </w:p>
        </w:tc>
      </w:tr>
      <w:tr w:rsidR="00436842" w:rsidRPr="00FC325A" w14:paraId="57483707"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3DA7A675" w14:textId="5BE27168"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4</w:t>
            </w:r>
          </w:p>
        </w:tc>
        <w:tc>
          <w:tcPr>
            <w:tcW w:w="2127" w:type="dxa"/>
            <w:tcBorders>
              <w:top w:val="single" w:sz="4" w:space="0" w:color="auto"/>
              <w:left w:val="single" w:sz="4" w:space="0" w:color="auto"/>
              <w:bottom w:val="single" w:sz="4" w:space="0" w:color="auto"/>
              <w:right w:val="single" w:sz="4" w:space="0" w:color="auto"/>
            </w:tcBorders>
            <w:vAlign w:val="center"/>
          </w:tcPr>
          <w:p w14:paraId="63A9A0AE" w14:textId="14972A26"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0A7A811B" w14:textId="77777777"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7D862CAB" w14:textId="3A5D1CAA" w:rsidR="00436842" w:rsidRPr="00FC325A" w:rsidRDefault="00436842" w:rsidP="00436842">
            <w:pPr>
              <w:widowControl w:val="0"/>
              <w:spacing w:after="0" w:line="240" w:lineRule="auto"/>
              <w:jc w:val="center"/>
              <w:rPr>
                <w:rFonts w:eastAsia="Calibri"/>
                <w:sz w:val="21"/>
                <w:szCs w:val="21"/>
              </w:rPr>
            </w:pPr>
            <w:r w:rsidRPr="00436842">
              <w:rPr>
                <w:rFonts w:eastAsia="Calibri"/>
                <w:sz w:val="21"/>
                <w:szCs w:val="21"/>
              </w:rPr>
              <w:t>58:24:0284101</w:t>
            </w:r>
          </w:p>
        </w:tc>
        <w:tc>
          <w:tcPr>
            <w:tcW w:w="851" w:type="dxa"/>
            <w:tcBorders>
              <w:top w:val="single" w:sz="4" w:space="0" w:color="auto"/>
              <w:left w:val="single" w:sz="4" w:space="0" w:color="auto"/>
              <w:bottom w:val="single" w:sz="4" w:space="0" w:color="auto"/>
              <w:right w:val="single" w:sz="4" w:space="0" w:color="auto"/>
            </w:tcBorders>
            <w:vAlign w:val="center"/>
          </w:tcPr>
          <w:p w14:paraId="1F6C86D2" w14:textId="2E3CAB9E" w:rsidR="00436842" w:rsidRPr="00FC325A" w:rsidRDefault="00436842" w:rsidP="00436842">
            <w:pPr>
              <w:widowControl w:val="0"/>
              <w:spacing w:after="0" w:line="240" w:lineRule="auto"/>
              <w:jc w:val="center"/>
              <w:rPr>
                <w:rFonts w:eastAsia="Calibri"/>
                <w:sz w:val="21"/>
                <w:szCs w:val="21"/>
              </w:rPr>
            </w:pPr>
            <w:r>
              <w:rPr>
                <w:rFonts w:eastAsia="Calibri"/>
                <w:sz w:val="21"/>
                <w:szCs w:val="21"/>
              </w:rPr>
              <w:t>0,26</w:t>
            </w:r>
          </w:p>
        </w:tc>
        <w:tc>
          <w:tcPr>
            <w:tcW w:w="1984" w:type="dxa"/>
            <w:tcBorders>
              <w:top w:val="single" w:sz="4" w:space="0" w:color="auto"/>
              <w:left w:val="single" w:sz="4" w:space="0" w:color="auto"/>
              <w:bottom w:val="single" w:sz="4" w:space="0" w:color="auto"/>
              <w:right w:val="single" w:sz="4" w:space="0" w:color="auto"/>
            </w:tcBorders>
            <w:vAlign w:val="center"/>
          </w:tcPr>
          <w:p w14:paraId="217CF2F1" w14:textId="403F6C8F"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населенных пунктов</w:t>
            </w:r>
            <w:r w:rsidRPr="00FC325A">
              <w:rPr>
                <w:sz w:val="21"/>
                <w:szCs w:val="21"/>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14:paraId="5180DA6C" w14:textId="5C348B48" w:rsidR="00436842" w:rsidRPr="00FC325A" w:rsidRDefault="00436842" w:rsidP="00436842">
            <w:pPr>
              <w:widowControl w:val="0"/>
              <w:spacing w:after="0" w:line="240" w:lineRule="auto"/>
              <w:jc w:val="center"/>
              <w:rPr>
                <w:sz w:val="21"/>
                <w:szCs w:val="21"/>
              </w:rPr>
            </w:pPr>
            <w:r w:rsidRPr="00FC325A">
              <w:rPr>
                <w:sz w:val="21"/>
                <w:szCs w:val="21"/>
              </w:rPr>
              <w:t>корректировка /уточнение границы</w:t>
            </w:r>
          </w:p>
        </w:tc>
      </w:tr>
      <w:tr w:rsidR="00436842" w:rsidRPr="00FC325A" w14:paraId="56F18DEE"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06188000" w14:textId="19258E75"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5</w:t>
            </w:r>
          </w:p>
        </w:tc>
        <w:tc>
          <w:tcPr>
            <w:tcW w:w="2127" w:type="dxa"/>
            <w:tcBorders>
              <w:top w:val="single" w:sz="4" w:space="0" w:color="auto"/>
              <w:left w:val="single" w:sz="4" w:space="0" w:color="auto"/>
              <w:bottom w:val="single" w:sz="4" w:space="0" w:color="auto"/>
              <w:right w:val="single" w:sz="4" w:space="0" w:color="auto"/>
            </w:tcBorders>
            <w:vAlign w:val="center"/>
          </w:tcPr>
          <w:p w14:paraId="74F3320D" w14:textId="7A94ED69"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398DB26D" w14:textId="77777777"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30D40373" w14:textId="49FAD1F2" w:rsidR="00436842" w:rsidRPr="00FC325A" w:rsidRDefault="00436842" w:rsidP="00436842">
            <w:pPr>
              <w:widowControl w:val="0"/>
              <w:spacing w:after="0" w:line="240" w:lineRule="auto"/>
              <w:jc w:val="center"/>
              <w:rPr>
                <w:rFonts w:eastAsia="Calibri"/>
                <w:sz w:val="21"/>
                <w:szCs w:val="21"/>
              </w:rPr>
            </w:pPr>
            <w:r w:rsidRPr="00436842">
              <w:rPr>
                <w:rFonts w:eastAsia="Calibri"/>
                <w:sz w:val="21"/>
                <w:szCs w:val="21"/>
              </w:rPr>
              <w:t>58:24:0060603</w:t>
            </w:r>
          </w:p>
        </w:tc>
        <w:tc>
          <w:tcPr>
            <w:tcW w:w="851" w:type="dxa"/>
            <w:tcBorders>
              <w:top w:val="single" w:sz="4" w:space="0" w:color="auto"/>
              <w:left w:val="single" w:sz="4" w:space="0" w:color="auto"/>
              <w:bottom w:val="single" w:sz="4" w:space="0" w:color="auto"/>
              <w:right w:val="single" w:sz="4" w:space="0" w:color="auto"/>
            </w:tcBorders>
            <w:vAlign w:val="center"/>
          </w:tcPr>
          <w:p w14:paraId="50952DD1" w14:textId="4C817A41" w:rsidR="00436842" w:rsidRPr="00FC325A" w:rsidRDefault="00436842" w:rsidP="00436842">
            <w:pPr>
              <w:widowControl w:val="0"/>
              <w:spacing w:after="0" w:line="240" w:lineRule="auto"/>
              <w:jc w:val="center"/>
              <w:rPr>
                <w:rFonts w:eastAsia="Calibri"/>
                <w:sz w:val="21"/>
                <w:szCs w:val="21"/>
              </w:rPr>
            </w:pPr>
            <w:r>
              <w:rPr>
                <w:rFonts w:eastAsia="Calibri"/>
                <w:sz w:val="21"/>
                <w:szCs w:val="21"/>
              </w:rPr>
              <w:t>0,41</w:t>
            </w:r>
          </w:p>
        </w:tc>
        <w:tc>
          <w:tcPr>
            <w:tcW w:w="1984" w:type="dxa"/>
            <w:tcBorders>
              <w:top w:val="single" w:sz="4" w:space="0" w:color="auto"/>
              <w:left w:val="single" w:sz="4" w:space="0" w:color="auto"/>
              <w:bottom w:val="single" w:sz="4" w:space="0" w:color="auto"/>
              <w:right w:val="single" w:sz="4" w:space="0" w:color="auto"/>
            </w:tcBorders>
            <w:vAlign w:val="center"/>
          </w:tcPr>
          <w:p w14:paraId="060B7901" w14:textId="326A0733"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населенных пунктов</w:t>
            </w:r>
            <w:r w:rsidRPr="00FC325A">
              <w:rPr>
                <w:sz w:val="21"/>
                <w:szCs w:val="21"/>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14:paraId="012DD92F" w14:textId="28A2F0A4" w:rsidR="00436842" w:rsidRPr="00FC325A" w:rsidRDefault="00436842" w:rsidP="00436842">
            <w:pPr>
              <w:widowControl w:val="0"/>
              <w:spacing w:after="0" w:line="240" w:lineRule="auto"/>
              <w:jc w:val="center"/>
              <w:rPr>
                <w:sz w:val="21"/>
                <w:szCs w:val="21"/>
              </w:rPr>
            </w:pPr>
            <w:r w:rsidRPr="00FC325A">
              <w:rPr>
                <w:sz w:val="21"/>
                <w:szCs w:val="21"/>
              </w:rPr>
              <w:t>корректировка /уточнение границы</w:t>
            </w:r>
          </w:p>
        </w:tc>
      </w:tr>
      <w:tr w:rsidR="00436842" w:rsidRPr="00FC325A" w14:paraId="07B7DB63"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31E8BED5" w14:textId="50D6D2A7"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6</w:t>
            </w:r>
          </w:p>
        </w:tc>
        <w:tc>
          <w:tcPr>
            <w:tcW w:w="2127" w:type="dxa"/>
            <w:tcBorders>
              <w:top w:val="single" w:sz="4" w:space="0" w:color="auto"/>
              <w:left w:val="single" w:sz="4" w:space="0" w:color="auto"/>
              <w:bottom w:val="single" w:sz="4" w:space="0" w:color="auto"/>
              <w:right w:val="single" w:sz="4" w:space="0" w:color="auto"/>
            </w:tcBorders>
            <w:vAlign w:val="center"/>
          </w:tcPr>
          <w:p w14:paraId="48EDBBA2" w14:textId="5C0CD69A"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51BD1FAB" w14:textId="77777777"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63440FEA" w14:textId="6DE045E7" w:rsidR="00436842" w:rsidRPr="00FC325A" w:rsidRDefault="00436842" w:rsidP="00436842">
            <w:pPr>
              <w:widowControl w:val="0"/>
              <w:spacing w:after="0" w:line="240" w:lineRule="auto"/>
              <w:jc w:val="center"/>
              <w:rPr>
                <w:rFonts w:eastAsia="Calibri"/>
                <w:sz w:val="21"/>
                <w:szCs w:val="21"/>
              </w:rPr>
            </w:pPr>
            <w:r w:rsidRPr="00436842">
              <w:rPr>
                <w:rFonts w:eastAsia="Calibri"/>
                <w:sz w:val="21"/>
                <w:szCs w:val="21"/>
              </w:rPr>
              <w:t>58:24:0282101</w:t>
            </w:r>
          </w:p>
        </w:tc>
        <w:tc>
          <w:tcPr>
            <w:tcW w:w="851" w:type="dxa"/>
            <w:tcBorders>
              <w:top w:val="single" w:sz="4" w:space="0" w:color="auto"/>
              <w:left w:val="single" w:sz="4" w:space="0" w:color="auto"/>
              <w:bottom w:val="single" w:sz="4" w:space="0" w:color="auto"/>
              <w:right w:val="single" w:sz="4" w:space="0" w:color="auto"/>
            </w:tcBorders>
            <w:vAlign w:val="center"/>
          </w:tcPr>
          <w:p w14:paraId="45236A96" w14:textId="6F61446F" w:rsidR="00436842" w:rsidRPr="00FC325A" w:rsidRDefault="00436842" w:rsidP="00436842">
            <w:pPr>
              <w:widowControl w:val="0"/>
              <w:spacing w:after="0" w:line="240" w:lineRule="auto"/>
              <w:jc w:val="center"/>
              <w:rPr>
                <w:rFonts w:eastAsia="Calibri"/>
                <w:sz w:val="21"/>
                <w:szCs w:val="21"/>
              </w:rPr>
            </w:pPr>
            <w:r>
              <w:rPr>
                <w:rFonts w:eastAsia="Calibri"/>
                <w:sz w:val="21"/>
                <w:szCs w:val="21"/>
              </w:rPr>
              <w:t>0,05</w:t>
            </w:r>
          </w:p>
        </w:tc>
        <w:tc>
          <w:tcPr>
            <w:tcW w:w="1984" w:type="dxa"/>
            <w:tcBorders>
              <w:top w:val="single" w:sz="4" w:space="0" w:color="auto"/>
              <w:left w:val="single" w:sz="4" w:space="0" w:color="auto"/>
              <w:bottom w:val="single" w:sz="4" w:space="0" w:color="auto"/>
              <w:right w:val="single" w:sz="4" w:space="0" w:color="auto"/>
            </w:tcBorders>
            <w:vAlign w:val="center"/>
          </w:tcPr>
          <w:p w14:paraId="7ABCC984" w14:textId="317482FD"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населенных пунктов</w:t>
            </w:r>
            <w:r w:rsidRPr="00FC325A">
              <w:rPr>
                <w:sz w:val="21"/>
                <w:szCs w:val="21"/>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14:paraId="378BC2AB" w14:textId="5DD1EEE9" w:rsidR="00436842" w:rsidRPr="00FC325A" w:rsidRDefault="00436842" w:rsidP="00436842">
            <w:pPr>
              <w:widowControl w:val="0"/>
              <w:spacing w:after="0" w:line="240" w:lineRule="auto"/>
              <w:jc w:val="center"/>
              <w:rPr>
                <w:sz w:val="21"/>
                <w:szCs w:val="21"/>
              </w:rPr>
            </w:pPr>
            <w:r w:rsidRPr="00FC325A">
              <w:rPr>
                <w:sz w:val="21"/>
                <w:szCs w:val="21"/>
              </w:rPr>
              <w:t>корректировка /уточнение границы</w:t>
            </w:r>
          </w:p>
        </w:tc>
      </w:tr>
      <w:tr w:rsidR="00436842" w:rsidRPr="00FC325A" w14:paraId="75404B8C"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33682076" w14:textId="5C5C3AB1"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7</w:t>
            </w:r>
          </w:p>
        </w:tc>
        <w:tc>
          <w:tcPr>
            <w:tcW w:w="2127" w:type="dxa"/>
            <w:tcBorders>
              <w:top w:val="single" w:sz="4" w:space="0" w:color="auto"/>
              <w:left w:val="single" w:sz="4" w:space="0" w:color="auto"/>
              <w:bottom w:val="single" w:sz="4" w:space="0" w:color="auto"/>
              <w:right w:val="single" w:sz="4" w:space="0" w:color="auto"/>
            </w:tcBorders>
            <w:vAlign w:val="center"/>
          </w:tcPr>
          <w:p w14:paraId="3CB20AE3" w14:textId="0A5BF498"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31683162" w14:textId="77777777"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15586CE6" w14:textId="19A4DE4F" w:rsidR="00436842" w:rsidRPr="00FC325A" w:rsidRDefault="00436842" w:rsidP="00436842">
            <w:pPr>
              <w:widowControl w:val="0"/>
              <w:spacing w:after="0" w:line="240" w:lineRule="auto"/>
              <w:jc w:val="center"/>
              <w:rPr>
                <w:rFonts w:eastAsia="Calibri"/>
                <w:sz w:val="21"/>
                <w:szCs w:val="21"/>
              </w:rPr>
            </w:pPr>
            <w:r w:rsidRPr="00436842">
              <w:rPr>
                <w:rFonts w:eastAsia="Calibri"/>
                <w:sz w:val="21"/>
                <w:szCs w:val="21"/>
              </w:rPr>
              <w:t>58:24:0060602</w:t>
            </w:r>
          </w:p>
        </w:tc>
        <w:tc>
          <w:tcPr>
            <w:tcW w:w="851" w:type="dxa"/>
            <w:tcBorders>
              <w:top w:val="single" w:sz="4" w:space="0" w:color="auto"/>
              <w:left w:val="single" w:sz="4" w:space="0" w:color="auto"/>
              <w:bottom w:val="single" w:sz="4" w:space="0" w:color="auto"/>
              <w:right w:val="single" w:sz="4" w:space="0" w:color="auto"/>
            </w:tcBorders>
            <w:vAlign w:val="center"/>
          </w:tcPr>
          <w:p w14:paraId="7C568380" w14:textId="14E8D37A" w:rsidR="00436842" w:rsidRPr="00FC325A" w:rsidRDefault="00436842" w:rsidP="00436842">
            <w:pPr>
              <w:widowControl w:val="0"/>
              <w:spacing w:after="0" w:line="240" w:lineRule="auto"/>
              <w:jc w:val="center"/>
              <w:rPr>
                <w:rFonts w:eastAsia="Calibri"/>
                <w:sz w:val="21"/>
                <w:szCs w:val="21"/>
              </w:rPr>
            </w:pPr>
            <w:r>
              <w:rPr>
                <w:rFonts w:eastAsia="Calibri"/>
                <w:sz w:val="21"/>
                <w:szCs w:val="21"/>
              </w:rPr>
              <w:t>0,08</w:t>
            </w:r>
          </w:p>
        </w:tc>
        <w:tc>
          <w:tcPr>
            <w:tcW w:w="1984" w:type="dxa"/>
            <w:tcBorders>
              <w:top w:val="single" w:sz="4" w:space="0" w:color="auto"/>
              <w:left w:val="single" w:sz="4" w:space="0" w:color="auto"/>
              <w:bottom w:val="single" w:sz="4" w:space="0" w:color="auto"/>
              <w:right w:val="single" w:sz="4" w:space="0" w:color="auto"/>
            </w:tcBorders>
            <w:vAlign w:val="center"/>
          </w:tcPr>
          <w:p w14:paraId="1DFFBE70" w14:textId="072560C9"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773988C1" w14:textId="31D3A80B" w:rsidR="00436842" w:rsidRPr="00FC325A" w:rsidRDefault="00436842" w:rsidP="00436842">
            <w:pPr>
              <w:widowControl w:val="0"/>
              <w:spacing w:after="0" w:line="240" w:lineRule="auto"/>
              <w:jc w:val="center"/>
              <w:rPr>
                <w:sz w:val="21"/>
                <w:szCs w:val="21"/>
              </w:rPr>
            </w:pPr>
            <w:r w:rsidRPr="00FC325A">
              <w:rPr>
                <w:sz w:val="21"/>
                <w:szCs w:val="21"/>
              </w:rPr>
              <w:t>корректировка /уточнение границы</w:t>
            </w:r>
          </w:p>
        </w:tc>
      </w:tr>
      <w:tr w:rsidR="00436842" w:rsidRPr="00FC325A" w14:paraId="3A95CCB9"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566E0766" w14:textId="4ED2F921" w:rsidR="00436842" w:rsidRPr="00FC325A" w:rsidRDefault="00970F3A" w:rsidP="00436842">
            <w:pPr>
              <w:widowControl w:val="0"/>
              <w:spacing w:after="0" w:line="240" w:lineRule="auto"/>
              <w:jc w:val="center"/>
              <w:rPr>
                <w:rFonts w:eastAsia="Calibri"/>
                <w:sz w:val="21"/>
                <w:szCs w:val="21"/>
              </w:rPr>
            </w:pPr>
            <w:r>
              <w:rPr>
                <w:rFonts w:eastAsia="Calibri"/>
                <w:sz w:val="21"/>
                <w:szCs w:val="21"/>
              </w:rPr>
              <w:t>8</w:t>
            </w:r>
          </w:p>
        </w:tc>
        <w:tc>
          <w:tcPr>
            <w:tcW w:w="2127" w:type="dxa"/>
            <w:tcBorders>
              <w:top w:val="single" w:sz="4" w:space="0" w:color="auto"/>
              <w:left w:val="single" w:sz="4" w:space="0" w:color="auto"/>
              <w:bottom w:val="single" w:sz="4" w:space="0" w:color="auto"/>
              <w:right w:val="single" w:sz="4" w:space="0" w:color="auto"/>
            </w:tcBorders>
            <w:vAlign w:val="center"/>
          </w:tcPr>
          <w:p w14:paraId="561ECA11" w14:textId="1FCE8372"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50956668" w14:textId="77777777"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763ACB3C" w14:textId="42BDB31A" w:rsidR="00436842" w:rsidRPr="00FC325A" w:rsidRDefault="00436842" w:rsidP="00436842">
            <w:pPr>
              <w:widowControl w:val="0"/>
              <w:spacing w:after="0" w:line="240" w:lineRule="auto"/>
              <w:jc w:val="center"/>
              <w:rPr>
                <w:rFonts w:eastAsia="Calibri"/>
                <w:sz w:val="21"/>
                <w:szCs w:val="21"/>
              </w:rPr>
            </w:pPr>
            <w:r w:rsidRPr="00436842">
              <w:rPr>
                <w:rFonts w:eastAsia="Calibri"/>
                <w:sz w:val="21"/>
                <w:szCs w:val="21"/>
              </w:rPr>
              <w:t>58:24:0060802</w:t>
            </w:r>
          </w:p>
        </w:tc>
        <w:tc>
          <w:tcPr>
            <w:tcW w:w="851" w:type="dxa"/>
            <w:tcBorders>
              <w:top w:val="single" w:sz="4" w:space="0" w:color="auto"/>
              <w:left w:val="single" w:sz="4" w:space="0" w:color="auto"/>
              <w:bottom w:val="single" w:sz="4" w:space="0" w:color="auto"/>
              <w:right w:val="single" w:sz="4" w:space="0" w:color="auto"/>
            </w:tcBorders>
            <w:vAlign w:val="center"/>
          </w:tcPr>
          <w:p w14:paraId="4893AD90" w14:textId="3DD9B2B1" w:rsidR="00436842" w:rsidRDefault="00436842" w:rsidP="00436842">
            <w:pPr>
              <w:widowControl w:val="0"/>
              <w:spacing w:after="0" w:line="240" w:lineRule="auto"/>
              <w:jc w:val="center"/>
              <w:rPr>
                <w:rFonts w:eastAsia="Calibri"/>
                <w:sz w:val="21"/>
                <w:szCs w:val="21"/>
              </w:rPr>
            </w:pPr>
            <w:r>
              <w:rPr>
                <w:rFonts w:eastAsia="Calibri"/>
                <w:sz w:val="21"/>
                <w:szCs w:val="21"/>
              </w:rPr>
              <w:t>0,01</w:t>
            </w:r>
          </w:p>
        </w:tc>
        <w:tc>
          <w:tcPr>
            <w:tcW w:w="1984" w:type="dxa"/>
            <w:tcBorders>
              <w:top w:val="single" w:sz="4" w:space="0" w:color="auto"/>
              <w:left w:val="single" w:sz="4" w:space="0" w:color="auto"/>
              <w:bottom w:val="single" w:sz="4" w:space="0" w:color="auto"/>
              <w:right w:val="single" w:sz="4" w:space="0" w:color="auto"/>
            </w:tcBorders>
            <w:vAlign w:val="center"/>
          </w:tcPr>
          <w:p w14:paraId="64765563" w14:textId="73DD7CB1"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2AB69C45" w14:textId="130584F2" w:rsidR="00436842" w:rsidRPr="00FC325A" w:rsidRDefault="00436842" w:rsidP="00436842">
            <w:pPr>
              <w:widowControl w:val="0"/>
              <w:spacing w:after="0" w:line="240" w:lineRule="auto"/>
              <w:jc w:val="center"/>
              <w:rPr>
                <w:sz w:val="21"/>
                <w:szCs w:val="21"/>
              </w:rPr>
            </w:pPr>
            <w:r w:rsidRPr="00FC325A">
              <w:rPr>
                <w:sz w:val="21"/>
                <w:szCs w:val="21"/>
              </w:rPr>
              <w:t>корректировка /уточнение границы</w:t>
            </w:r>
          </w:p>
        </w:tc>
      </w:tr>
      <w:tr w:rsidR="00436842" w:rsidRPr="00FC325A" w14:paraId="2E32BCCA"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FDB9DE4" w14:textId="0EAC4879" w:rsidR="00436842" w:rsidRPr="00FC325A" w:rsidRDefault="00970F3A" w:rsidP="00436842">
            <w:pPr>
              <w:widowControl w:val="0"/>
              <w:spacing w:after="0" w:line="240" w:lineRule="auto"/>
              <w:jc w:val="center"/>
              <w:rPr>
                <w:rFonts w:eastAsia="Calibri"/>
                <w:sz w:val="21"/>
                <w:szCs w:val="21"/>
              </w:rPr>
            </w:pPr>
            <w:r>
              <w:rPr>
                <w:rFonts w:eastAsia="Calibri"/>
                <w:sz w:val="21"/>
                <w:szCs w:val="21"/>
              </w:rPr>
              <w:t>9</w:t>
            </w:r>
          </w:p>
        </w:tc>
        <w:tc>
          <w:tcPr>
            <w:tcW w:w="2127" w:type="dxa"/>
            <w:tcBorders>
              <w:top w:val="single" w:sz="4" w:space="0" w:color="auto"/>
              <w:left w:val="single" w:sz="4" w:space="0" w:color="auto"/>
              <w:bottom w:val="single" w:sz="4" w:space="0" w:color="auto"/>
              <w:right w:val="single" w:sz="4" w:space="0" w:color="auto"/>
            </w:tcBorders>
            <w:vAlign w:val="center"/>
          </w:tcPr>
          <w:p w14:paraId="4744EEA6" w14:textId="789879F1"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0C8AF83B" w14:textId="77777777"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3A842056" w14:textId="450CC77C" w:rsidR="00436842" w:rsidRPr="00FC325A" w:rsidRDefault="00436842" w:rsidP="00436842">
            <w:pPr>
              <w:widowControl w:val="0"/>
              <w:spacing w:after="0" w:line="240" w:lineRule="auto"/>
              <w:jc w:val="center"/>
              <w:rPr>
                <w:rFonts w:eastAsia="Calibri"/>
                <w:sz w:val="21"/>
                <w:szCs w:val="21"/>
              </w:rPr>
            </w:pPr>
            <w:r w:rsidRPr="00436842">
              <w:rPr>
                <w:rFonts w:eastAsia="Calibri"/>
                <w:sz w:val="21"/>
                <w:szCs w:val="21"/>
              </w:rPr>
              <w:t>58:24:0284201</w:t>
            </w:r>
          </w:p>
        </w:tc>
        <w:tc>
          <w:tcPr>
            <w:tcW w:w="851" w:type="dxa"/>
            <w:tcBorders>
              <w:top w:val="single" w:sz="4" w:space="0" w:color="auto"/>
              <w:left w:val="single" w:sz="4" w:space="0" w:color="auto"/>
              <w:bottom w:val="single" w:sz="4" w:space="0" w:color="auto"/>
              <w:right w:val="single" w:sz="4" w:space="0" w:color="auto"/>
            </w:tcBorders>
            <w:vAlign w:val="center"/>
          </w:tcPr>
          <w:p w14:paraId="79D94866" w14:textId="218235FD" w:rsidR="00436842" w:rsidRDefault="00436842" w:rsidP="00436842">
            <w:pPr>
              <w:widowControl w:val="0"/>
              <w:spacing w:after="0" w:line="240" w:lineRule="auto"/>
              <w:jc w:val="center"/>
              <w:rPr>
                <w:rFonts w:eastAsia="Calibri"/>
                <w:sz w:val="21"/>
                <w:szCs w:val="21"/>
              </w:rPr>
            </w:pPr>
            <w:r>
              <w:rPr>
                <w:rFonts w:eastAsia="Calibri"/>
                <w:sz w:val="21"/>
                <w:szCs w:val="21"/>
              </w:rPr>
              <w:t>0,01</w:t>
            </w:r>
          </w:p>
        </w:tc>
        <w:tc>
          <w:tcPr>
            <w:tcW w:w="1984" w:type="dxa"/>
            <w:tcBorders>
              <w:top w:val="single" w:sz="4" w:space="0" w:color="auto"/>
              <w:left w:val="single" w:sz="4" w:space="0" w:color="auto"/>
              <w:bottom w:val="single" w:sz="4" w:space="0" w:color="auto"/>
              <w:right w:val="single" w:sz="4" w:space="0" w:color="auto"/>
            </w:tcBorders>
            <w:vAlign w:val="center"/>
          </w:tcPr>
          <w:p w14:paraId="1FBB63FF" w14:textId="1B5DE37C"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72F7F9B0" w14:textId="7BECC4D7" w:rsidR="00436842" w:rsidRPr="00FC325A" w:rsidRDefault="00436842" w:rsidP="00436842">
            <w:pPr>
              <w:widowControl w:val="0"/>
              <w:spacing w:after="0" w:line="240" w:lineRule="auto"/>
              <w:jc w:val="center"/>
              <w:rPr>
                <w:sz w:val="21"/>
                <w:szCs w:val="21"/>
              </w:rPr>
            </w:pPr>
            <w:r w:rsidRPr="00FC325A">
              <w:rPr>
                <w:sz w:val="21"/>
                <w:szCs w:val="21"/>
              </w:rPr>
              <w:t>корректировка /уточнение границы</w:t>
            </w:r>
          </w:p>
        </w:tc>
      </w:tr>
      <w:tr w:rsidR="00436842" w:rsidRPr="00FC325A" w14:paraId="3EF62020"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6B8161EE" w14:textId="792A282C" w:rsidR="00436842" w:rsidRPr="00FC325A" w:rsidRDefault="00970F3A" w:rsidP="00436842">
            <w:pPr>
              <w:widowControl w:val="0"/>
              <w:spacing w:after="0" w:line="240" w:lineRule="auto"/>
              <w:jc w:val="center"/>
              <w:rPr>
                <w:rFonts w:eastAsia="Calibri"/>
                <w:sz w:val="21"/>
                <w:szCs w:val="21"/>
              </w:rPr>
            </w:pPr>
            <w:r>
              <w:rPr>
                <w:rFonts w:eastAsia="Calibri"/>
                <w:sz w:val="21"/>
                <w:szCs w:val="21"/>
              </w:rPr>
              <w:t>10</w:t>
            </w:r>
          </w:p>
        </w:tc>
        <w:tc>
          <w:tcPr>
            <w:tcW w:w="2127" w:type="dxa"/>
            <w:tcBorders>
              <w:top w:val="single" w:sz="4" w:space="0" w:color="auto"/>
              <w:left w:val="single" w:sz="4" w:space="0" w:color="auto"/>
              <w:bottom w:val="single" w:sz="4" w:space="0" w:color="auto"/>
              <w:right w:val="single" w:sz="4" w:space="0" w:color="auto"/>
            </w:tcBorders>
            <w:vAlign w:val="center"/>
          </w:tcPr>
          <w:p w14:paraId="5D96CB6A" w14:textId="390758E8"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69EA9212" w14:textId="77777777"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7D068755" w14:textId="1FB3951B" w:rsidR="00436842" w:rsidRPr="00FC325A" w:rsidRDefault="00436842" w:rsidP="00436842">
            <w:pPr>
              <w:widowControl w:val="0"/>
              <w:spacing w:after="0" w:line="240" w:lineRule="auto"/>
              <w:jc w:val="center"/>
              <w:rPr>
                <w:rFonts w:eastAsia="Calibri"/>
                <w:sz w:val="21"/>
                <w:szCs w:val="21"/>
              </w:rPr>
            </w:pPr>
            <w:r w:rsidRPr="00436842">
              <w:rPr>
                <w:rFonts w:eastAsia="Calibri"/>
                <w:sz w:val="21"/>
                <w:szCs w:val="21"/>
              </w:rPr>
              <w:t>58:24:0060803</w:t>
            </w:r>
          </w:p>
        </w:tc>
        <w:tc>
          <w:tcPr>
            <w:tcW w:w="851" w:type="dxa"/>
            <w:tcBorders>
              <w:top w:val="single" w:sz="4" w:space="0" w:color="auto"/>
              <w:left w:val="single" w:sz="4" w:space="0" w:color="auto"/>
              <w:bottom w:val="single" w:sz="4" w:space="0" w:color="auto"/>
              <w:right w:val="single" w:sz="4" w:space="0" w:color="auto"/>
            </w:tcBorders>
            <w:vAlign w:val="center"/>
          </w:tcPr>
          <w:p w14:paraId="7E82C24F" w14:textId="091FF81F" w:rsidR="00436842" w:rsidRDefault="00436842" w:rsidP="00436842">
            <w:pPr>
              <w:widowControl w:val="0"/>
              <w:spacing w:after="0" w:line="240" w:lineRule="auto"/>
              <w:jc w:val="center"/>
              <w:rPr>
                <w:rFonts w:eastAsia="Calibri"/>
                <w:sz w:val="21"/>
                <w:szCs w:val="21"/>
              </w:rPr>
            </w:pPr>
            <w:r>
              <w:rPr>
                <w:rFonts w:eastAsia="Calibri"/>
                <w:sz w:val="21"/>
                <w:szCs w:val="21"/>
              </w:rPr>
              <w:t>0,01</w:t>
            </w:r>
          </w:p>
        </w:tc>
        <w:tc>
          <w:tcPr>
            <w:tcW w:w="1984" w:type="dxa"/>
            <w:tcBorders>
              <w:top w:val="single" w:sz="4" w:space="0" w:color="auto"/>
              <w:left w:val="single" w:sz="4" w:space="0" w:color="auto"/>
              <w:bottom w:val="single" w:sz="4" w:space="0" w:color="auto"/>
              <w:right w:val="single" w:sz="4" w:space="0" w:color="auto"/>
            </w:tcBorders>
            <w:vAlign w:val="center"/>
          </w:tcPr>
          <w:p w14:paraId="79654968" w14:textId="2A7E7742"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3DBE0C99" w14:textId="50B1E914" w:rsidR="00436842" w:rsidRPr="00FC325A" w:rsidRDefault="00436842" w:rsidP="00436842">
            <w:pPr>
              <w:widowControl w:val="0"/>
              <w:spacing w:after="0" w:line="240" w:lineRule="auto"/>
              <w:jc w:val="center"/>
              <w:rPr>
                <w:sz w:val="21"/>
                <w:szCs w:val="21"/>
              </w:rPr>
            </w:pPr>
            <w:r w:rsidRPr="00FC325A">
              <w:rPr>
                <w:sz w:val="21"/>
                <w:szCs w:val="21"/>
              </w:rPr>
              <w:t>корректировка /уточнение границы</w:t>
            </w:r>
          </w:p>
        </w:tc>
      </w:tr>
      <w:tr w:rsidR="00436842" w:rsidRPr="00FC325A" w14:paraId="08E1DEE7"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033B3D9A" w14:textId="71A06E7D" w:rsidR="00436842" w:rsidRPr="00FC325A" w:rsidRDefault="00970F3A" w:rsidP="00436842">
            <w:pPr>
              <w:widowControl w:val="0"/>
              <w:spacing w:after="0" w:line="240" w:lineRule="auto"/>
              <w:jc w:val="center"/>
              <w:rPr>
                <w:rFonts w:eastAsia="Calibri"/>
                <w:sz w:val="21"/>
                <w:szCs w:val="21"/>
              </w:rPr>
            </w:pPr>
            <w:r>
              <w:rPr>
                <w:rFonts w:eastAsia="Calibri"/>
                <w:sz w:val="21"/>
                <w:szCs w:val="21"/>
              </w:rPr>
              <w:t>11</w:t>
            </w:r>
          </w:p>
        </w:tc>
        <w:tc>
          <w:tcPr>
            <w:tcW w:w="2127" w:type="dxa"/>
            <w:tcBorders>
              <w:top w:val="single" w:sz="4" w:space="0" w:color="auto"/>
              <w:left w:val="single" w:sz="4" w:space="0" w:color="auto"/>
              <w:bottom w:val="single" w:sz="4" w:space="0" w:color="auto"/>
              <w:right w:val="single" w:sz="4" w:space="0" w:color="auto"/>
            </w:tcBorders>
            <w:vAlign w:val="center"/>
          </w:tcPr>
          <w:p w14:paraId="12B6E57C" w14:textId="44224D68"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73007355" w14:textId="77777777"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0D8E83CB" w14:textId="1AFD4B4F" w:rsidR="00436842" w:rsidRPr="00FC325A" w:rsidRDefault="00436842" w:rsidP="00436842">
            <w:pPr>
              <w:widowControl w:val="0"/>
              <w:spacing w:after="0" w:line="240" w:lineRule="auto"/>
              <w:jc w:val="center"/>
              <w:rPr>
                <w:rFonts w:eastAsia="Calibri"/>
                <w:sz w:val="21"/>
                <w:szCs w:val="21"/>
              </w:rPr>
            </w:pPr>
            <w:r w:rsidRPr="00436842">
              <w:rPr>
                <w:rFonts w:eastAsia="Calibri"/>
                <w:sz w:val="21"/>
                <w:szCs w:val="21"/>
              </w:rPr>
              <w:t>58:24:0060503</w:t>
            </w:r>
          </w:p>
        </w:tc>
        <w:tc>
          <w:tcPr>
            <w:tcW w:w="851" w:type="dxa"/>
            <w:tcBorders>
              <w:top w:val="single" w:sz="4" w:space="0" w:color="auto"/>
              <w:left w:val="single" w:sz="4" w:space="0" w:color="auto"/>
              <w:bottom w:val="single" w:sz="4" w:space="0" w:color="auto"/>
              <w:right w:val="single" w:sz="4" w:space="0" w:color="auto"/>
            </w:tcBorders>
            <w:vAlign w:val="center"/>
          </w:tcPr>
          <w:p w14:paraId="2F62C0A3" w14:textId="14FDED6F" w:rsidR="00436842" w:rsidRDefault="00436842" w:rsidP="00436842">
            <w:pPr>
              <w:widowControl w:val="0"/>
              <w:spacing w:after="0" w:line="240" w:lineRule="auto"/>
              <w:jc w:val="center"/>
              <w:rPr>
                <w:rFonts w:eastAsia="Calibri"/>
                <w:sz w:val="21"/>
                <w:szCs w:val="21"/>
              </w:rPr>
            </w:pPr>
            <w:r>
              <w:rPr>
                <w:rFonts w:eastAsia="Calibri"/>
                <w:sz w:val="21"/>
                <w:szCs w:val="21"/>
              </w:rPr>
              <w:t>0,08</w:t>
            </w:r>
          </w:p>
        </w:tc>
        <w:tc>
          <w:tcPr>
            <w:tcW w:w="1984" w:type="dxa"/>
            <w:tcBorders>
              <w:top w:val="single" w:sz="4" w:space="0" w:color="auto"/>
              <w:left w:val="single" w:sz="4" w:space="0" w:color="auto"/>
              <w:bottom w:val="single" w:sz="4" w:space="0" w:color="auto"/>
              <w:right w:val="single" w:sz="4" w:space="0" w:color="auto"/>
            </w:tcBorders>
            <w:vAlign w:val="center"/>
          </w:tcPr>
          <w:p w14:paraId="7A850866" w14:textId="6D9C2BA5"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5CA0336E" w14:textId="1B434909" w:rsidR="00436842" w:rsidRPr="00FC325A" w:rsidRDefault="00436842" w:rsidP="00436842">
            <w:pPr>
              <w:widowControl w:val="0"/>
              <w:spacing w:after="0" w:line="240" w:lineRule="auto"/>
              <w:jc w:val="center"/>
              <w:rPr>
                <w:sz w:val="21"/>
                <w:szCs w:val="21"/>
              </w:rPr>
            </w:pPr>
            <w:r w:rsidRPr="00FC325A">
              <w:rPr>
                <w:sz w:val="21"/>
                <w:szCs w:val="21"/>
              </w:rPr>
              <w:t>корректировка /уточнение границы</w:t>
            </w:r>
          </w:p>
        </w:tc>
      </w:tr>
      <w:tr w:rsidR="00436842" w:rsidRPr="00FC325A" w14:paraId="35297223"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1DC7D83" w14:textId="64719307" w:rsidR="00436842" w:rsidRPr="00FC325A" w:rsidRDefault="00970F3A" w:rsidP="00436842">
            <w:pPr>
              <w:widowControl w:val="0"/>
              <w:spacing w:after="0" w:line="240" w:lineRule="auto"/>
              <w:jc w:val="center"/>
              <w:rPr>
                <w:rFonts w:eastAsia="Calibri"/>
                <w:sz w:val="21"/>
                <w:szCs w:val="21"/>
              </w:rPr>
            </w:pPr>
            <w:r>
              <w:rPr>
                <w:rFonts w:eastAsia="Calibri"/>
                <w:sz w:val="21"/>
                <w:szCs w:val="21"/>
              </w:rPr>
              <w:t>12</w:t>
            </w:r>
          </w:p>
        </w:tc>
        <w:tc>
          <w:tcPr>
            <w:tcW w:w="2127" w:type="dxa"/>
            <w:tcBorders>
              <w:top w:val="single" w:sz="4" w:space="0" w:color="auto"/>
              <w:left w:val="single" w:sz="4" w:space="0" w:color="auto"/>
              <w:bottom w:val="single" w:sz="4" w:space="0" w:color="auto"/>
              <w:right w:val="single" w:sz="4" w:space="0" w:color="auto"/>
            </w:tcBorders>
            <w:vAlign w:val="center"/>
          </w:tcPr>
          <w:p w14:paraId="52C7C4F5" w14:textId="278EBC5A"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29DC90EE" w14:textId="77777777"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54DBD7F3" w14:textId="09CC0FF2" w:rsidR="00436842" w:rsidRPr="00FC325A" w:rsidRDefault="00436842" w:rsidP="00436842">
            <w:pPr>
              <w:widowControl w:val="0"/>
              <w:spacing w:after="0" w:line="240" w:lineRule="auto"/>
              <w:jc w:val="center"/>
              <w:rPr>
                <w:rFonts w:eastAsia="Calibri"/>
                <w:sz w:val="21"/>
                <w:szCs w:val="21"/>
              </w:rPr>
            </w:pPr>
            <w:r w:rsidRPr="00436842">
              <w:rPr>
                <w:rFonts w:eastAsia="Calibri"/>
                <w:sz w:val="21"/>
                <w:szCs w:val="21"/>
              </w:rPr>
              <w:t>58:24:0284202</w:t>
            </w:r>
          </w:p>
        </w:tc>
        <w:tc>
          <w:tcPr>
            <w:tcW w:w="851" w:type="dxa"/>
            <w:tcBorders>
              <w:top w:val="single" w:sz="4" w:space="0" w:color="auto"/>
              <w:left w:val="single" w:sz="4" w:space="0" w:color="auto"/>
              <w:bottom w:val="single" w:sz="4" w:space="0" w:color="auto"/>
              <w:right w:val="single" w:sz="4" w:space="0" w:color="auto"/>
            </w:tcBorders>
            <w:vAlign w:val="center"/>
          </w:tcPr>
          <w:p w14:paraId="10F8632A" w14:textId="278ED367" w:rsidR="00436842" w:rsidRDefault="00436842" w:rsidP="00436842">
            <w:pPr>
              <w:widowControl w:val="0"/>
              <w:spacing w:after="0" w:line="240" w:lineRule="auto"/>
              <w:jc w:val="center"/>
              <w:rPr>
                <w:rFonts w:eastAsia="Calibri"/>
                <w:sz w:val="21"/>
                <w:szCs w:val="21"/>
              </w:rPr>
            </w:pPr>
            <w:r>
              <w:rPr>
                <w:rFonts w:eastAsia="Calibri"/>
                <w:sz w:val="21"/>
                <w:szCs w:val="21"/>
              </w:rPr>
              <w:t>0,02</w:t>
            </w:r>
          </w:p>
        </w:tc>
        <w:tc>
          <w:tcPr>
            <w:tcW w:w="1984" w:type="dxa"/>
            <w:tcBorders>
              <w:top w:val="single" w:sz="4" w:space="0" w:color="auto"/>
              <w:left w:val="single" w:sz="4" w:space="0" w:color="auto"/>
              <w:bottom w:val="single" w:sz="4" w:space="0" w:color="auto"/>
              <w:right w:val="single" w:sz="4" w:space="0" w:color="auto"/>
            </w:tcBorders>
            <w:vAlign w:val="center"/>
          </w:tcPr>
          <w:p w14:paraId="24010C97" w14:textId="6254D0A0" w:rsidR="00436842" w:rsidRPr="00FC325A" w:rsidRDefault="00436842" w:rsidP="00436842">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574CB786" w14:textId="6AD46BD4" w:rsidR="00436842" w:rsidRPr="00FC325A" w:rsidRDefault="00436842" w:rsidP="00436842">
            <w:pPr>
              <w:widowControl w:val="0"/>
              <w:spacing w:after="0" w:line="240" w:lineRule="auto"/>
              <w:jc w:val="center"/>
              <w:rPr>
                <w:sz w:val="21"/>
                <w:szCs w:val="21"/>
              </w:rPr>
            </w:pPr>
            <w:r w:rsidRPr="00FC325A">
              <w:rPr>
                <w:sz w:val="21"/>
                <w:szCs w:val="21"/>
              </w:rPr>
              <w:t>корректировка /уточнение границы</w:t>
            </w:r>
          </w:p>
        </w:tc>
      </w:tr>
      <w:tr w:rsidR="00F84133" w:rsidRPr="00FC325A" w14:paraId="5434F463" w14:textId="77777777" w:rsidTr="004119B5">
        <w:trPr>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44ED0711" w14:textId="633C1622" w:rsidR="00F84133" w:rsidRPr="008F36D3" w:rsidRDefault="00EB368E" w:rsidP="00F84133">
            <w:pPr>
              <w:widowControl w:val="0"/>
              <w:spacing w:after="0" w:line="240" w:lineRule="auto"/>
              <w:jc w:val="center"/>
              <w:rPr>
                <w:b/>
                <w:bCs/>
                <w:sz w:val="21"/>
                <w:szCs w:val="21"/>
              </w:rPr>
            </w:pPr>
            <w:r w:rsidRPr="008F36D3">
              <w:rPr>
                <w:b/>
                <w:bCs/>
                <w:sz w:val="21"/>
                <w:szCs w:val="21"/>
              </w:rPr>
              <w:t xml:space="preserve">село </w:t>
            </w:r>
            <w:proofErr w:type="spellStart"/>
            <w:r w:rsidRPr="008F36D3">
              <w:rPr>
                <w:b/>
                <w:bCs/>
                <w:sz w:val="21"/>
                <w:szCs w:val="21"/>
              </w:rPr>
              <w:t>Загоскино</w:t>
            </w:r>
            <w:proofErr w:type="spellEnd"/>
          </w:p>
        </w:tc>
      </w:tr>
      <w:tr w:rsidR="00890BE0" w:rsidRPr="00FC325A" w14:paraId="3DD4641F"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6AC97A2A" w14:textId="634D16C8" w:rsidR="00890BE0" w:rsidRPr="00241826" w:rsidRDefault="00970F3A" w:rsidP="00890BE0">
            <w:pPr>
              <w:widowControl w:val="0"/>
              <w:spacing w:after="0" w:line="240" w:lineRule="auto"/>
              <w:jc w:val="center"/>
              <w:rPr>
                <w:rFonts w:eastAsia="Calibri"/>
                <w:sz w:val="21"/>
                <w:szCs w:val="21"/>
              </w:rPr>
            </w:pPr>
            <w:r w:rsidRPr="00241826">
              <w:rPr>
                <w:rFonts w:eastAsia="Calibri"/>
                <w:sz w:val="21"/>
                <w:szCs w:val="21"/>
              </w:rPr>
              <w:t>13</w:t>
            </w:r>
          </w:p>
        </w:tc>
        <w:tc>
          <w:tcPr>
            <w:tcW w:w="2127" w:type="dxa"/>
            <w:tcBorders>
              <w:top w:val="single" w:sz="4" w:space="0" w:color="auto"/>
              <w:left w:val="single" w:sz="4" w:space="0" w:color="auto"/>
              <w:bottom w:val="single" w:sz="4" w:space="0" w:color="auto"/>
              <w:right w:val="single" w:sz="4" w:space="0" w:color="auto"/>
            </w:tcBorders>
            <w:vAlign w:val="center"/>
          </w:tcPr>
          <w:p w14:paraId="4E60876E" w14:textId="7EA8DE03"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68386FA2" w14:textId="0F2622DA"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 xml:space="preserve">часть земельного участка </w:t>
            </w:r>
            <w:r w:rsidRPr="00890BE0">
              <w:rPr>
                <w:rFonts w:eastAsia="Calibri"/>
                <w:sz w:val="21"/>
                <w:szCs w:val="21"/>
              </w:rPr>
              <w:t>58:24:0080501:17</w:t>
            </w:r>
          </w:p>
        </w:tc>
        <w:tc>
          <w:tcPr>
            <w:tcW w:w="851" w:type="dxa"/>
            <w:tcBorders>
              <w:top w:val="single" w:sz="4" w:space="0" w:color="auto"/>
              <w:left w:val="single" w:sz="4" w:space="0" w:color="auto"/>
              <w:bottom w:val="single" w:sz="4" w:space="0" w:color="auto"/>
              <w:right w:val="single" w:sz="4" w:space="0" w:color="auto"/>
            </w:tcBorders>
            <w:vAlign w:val="center"/>
          </w:tcPr>
          <w:p w14:paraId="581F9089" w14:textId="2809C325" w:rsidR="00890BE0" w:rsidRPr="00890BE0" w:rsidRDefault="00890BE0" w:rsidP="00890BE0">
            <w:pPr>
              <w:widowControl w:val="0"/>
              <w:spacing w:after="0" w:line="240" w:lineRule="auto"/>
              <w:jc w:val="center"/>
              <w:rPr>
                <w:rFonts w:eastAsia="Calibri"/>
                <w:sz w:val="21"/>
                <w:szCs w:val="21"/>
              </w:rPr>
            </w:pPr>
            <w:r w:rsidRPr="00FC325A">
              <w:rPr>
                <w:rFonts w:eastAsia="Calibri"/>
                <w:sz w:val="21"/>
                <w:szCs w:val="21"/>
              </w:rPr>
              <w:t>0,</w:t>
            </w:r>
            <w:r>
              <w:rPr>
                <w:rFonts w:eastAsia="Calibri"/>
                <w:sz w:val="21"/>
                <w:szCs w:val="21"/>
              </w:rPr>
              <w:t>11</w:t>
            </w:r>
          </w:p>
        </w:tc>
        <w:tc>
          <w:tcPr>
            <w:tcW w:w="1984" w:type="dxa"/>
            <w:tcBorders>
              <w:top w:val="single" w:sz="4" w:space="0" w:color="auto"/>
              <w:left w:val="single" w:sz="4" w:space="0" w:color="auto"/>
              <w:bottom w:val="single" w:sz="4" w:space="0" w:color="auto"/>
              <w:right w:val="single" w:sz="4" w:space="0" w:color="auto"/>
            </w:tcBorders>
            <w:vAlign w:val="center"/>
          </w:tcPr>
          <w:p w14:paraId="4DF8CD2E" w14:textId="12646F50" w:rsidR="00890BE0" w:rsidRPr="00FC325A" w:rsidRDefault="00890BE0" w:rsidP="00890BE0">
            <w:pPr>
              <w:widowControl w:val="0"/>
              <w:spacing w:after="0" w:line="240" w:lineRule="auto"/>
              <w:jc w:val="center"/>
              <w:rPr>
                <w:rFonts w:eastAsia="Calibri"/>
                <w:sz w:val="21"/>
                <w:szCs w:val="21"/>
              </w:rPr>
            </w:pPr>
            <w:r w:rsidRPr="00FC325A">
              <w:rPr>
                <w:sz w:val="21"/>
                <w:szCs w:val="21"/>
              </w:rPr>
              <w:t>Категория не меняется/</w:t>
            </w:r>
            <w:r>
              <w:rPr>
                <w:sz w:val="21"/>
                <w:szCs w:val="21"/>
              </w:rPr>
              <w:t>д</w:t>
            </w:r>
            <w:r w:rsidRPr="00890BE0">
              <w:rPr>
                <w:sz w:val="21"/>
                <w:szCs w:val="21"/>
              </w:rPr>
              <w:t>ля ведения личного подсобного хозяйства</w:t>
            </w:r>
          </w:p>
        </w:tc>
        <w:tc>
          <w:tcPr>
            <w:tcW w:w="1891" w:type="dxa"/>
            <w:tcBorders>
              <w:top w:val="single" w:sz="4" w:space="0" w:color="auto"/>
              <w:left w:val="single" w:sz="4" w:space="0" w:color="auto"/>
              <w:bottom w:val="single" w:sz="4" w:space="0" w:color="auto"/>
              <w:right w:val="single" w:sz="4" w:space="0" w:color="auto"/>
            </w:tcBorders>
            <w:vAlign w:val="center"/>
          </w:tcPr>
          <w:p w14:paraId="5CE44FC0" w14:textId="4CB6D927" w:rsidR="00890BE0" w:rsidRPr="00FC325A" w:rsidRDefault="00890BE0" w:rsidP="00890BE0">
            <w:pPr>
              <w:widowControl w:val="0"/>
              <w:spacing w:after="0" w:line="240" w:lineRule="auto"/>
              <w:jc w:val="center"/>
              <w:rPr>
                <w:sz w:val="21"/>
                <w:szCs w:val="21"/>
              </w:rPr>
            </w:pPr>
            <w:r w:rsidRPr="00FC325A">
              <w:rPr>
                <w:sz w:val="21"/>
                <w:szCs w:val="21"/>
              </w:rPr>
              <w:t>корректировка /уточнение границы</w:t>
            </w:r>
          </w:p>
        </w:tc>
      </w:tr>
      <w:tr w:rsidR="00890BE0" w:rsidRPr="00FC325A" w14:paraId="3CBF0ABE"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27E2AB15" w14:textId="2022A3DD" w:rsidR="00890BE0" w:rsidRPr="00241826" w:rsidRDefault="00970F3A" w:rsidP="00890BE0">
            <w:pPr>
              <w:widowControl w:val="0"/>
              <w:spacing w:after="0" w:line="240" w:lineRule="auto"/>
              <w:jc w:val="center"/>
              <w:rPr>
                <w:rFonts w:eastAsia="Calibri"/>
                <w:sz w:val="21"/>
                <w:szCs w:val="21"/>
              </w:rPr>
            </w:pPr>
            <w:r w:rsidRPr="00241826">
              <w:rPr>
                <w:rFonts w:eastAsia="Calibri"/>
                <w:sz w:val="21"/>
                <w:szCs w:val="21"/>
              </w:rPr>
              <w:t>14</w:t>
            </w:r>
          </w:p>
        </w:tc>
        <w:tc>
          <w:tcPr>
            <w:tcW w:w="2127" w:type="dxa"/>
            <w:tcBorders>
              <w:top w:val="single" w:sz="4" w:space="0" w:color="auto"/>
              <w:left w:val="single" w:sz="4" w:space="0" w:color="auto"/>
              <w:bottom w:val="single" w:sz="4" w:space="0" w:color="auto"/>
              <w:right w:val="single" w:sz="4" w:space="0" w:color="auto"/>
            </w:tcBorders>
            <w:vAlign w:val="center"/>
          </w:tcPr>
          <w:p w14:paraId="3DCA0C56" w14:textId="68296134"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0B481291" w14:textId="764C4ABC"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 xml:space="preserve">часть земельного участка </w:t>
            </w:r>
            <w:r w:rsidRPr="00890BE0">
              <w:rPr>
                <w:rFonts w:eastAsia="Calibri"/>
                <w:sz w:val="21"/>
                <w:szCs w:val="21"/>
              </w:rPr>
              <w:t>58:24:0080501:18</w:t>
            </w:r>
          </w:p>
        </w:tc>
        <w:tc>
          <w:tcPr>
            <w:tcW w:w="851" w:type="dxa"/>
            <w:tcBorders>
              <w:top w:val="single" w:sz="4" w:space="0" w:color="auto"/>
              <w:left w:val="single" w:sz="4" w:space="0" w:color="auto"/>
              <w:bottom w:val="single" w:sz="4" w:space="0" w:color="auto"/>
              <w:right w:val="single" w:sz="4" w:space="0" w:color="auto"/>
            </w:tcBorders>
            <w:vAlign w:val="center"/>
          </w:tcPr>
          <w:p w14:paraId="66FCF78D" w14:textId="0083F1E9" w:rsidR="00890BE0" w:rsidRDefault="00890BE0" w:rsidP="00890BE0">
            <w:pPr>
              <w:widowControl w:val="0"/>
              <w:spacing w:after="0" w:line="240" w:lineRule="auto"/>
              <w:jc w:val="center"/>
              <w:rPr>
                <w:rFonts w:eastAsia="Calibri"/>
                <w:sz w:val="21"/>
                <w:szCs w:val="21"/>
              </w:rPr>
            </w:pPr>
            <w:r w:rsidRPr="00FC325A">
              <w:rPr>
                <w:rFonts w:eastAsia="Calibri"/>
                <w:sz w:val="21"/>
                <w:szCs w:val="21"/>
              </w:rPr>
              <w:t>0,</w:t>
            </w:r>
            <w:r>
              <w:rPr>
                <w:rFonts w:eastAsia="Calibri"/>
                <w:sz w:val="21"/>
                <w:szCs w:val="21"/>
              </w:rPr>
              <w:t>16</w:t>
            </w:r>
          </w:p>
        </w:tc>
        <w:tc>
          <w:tcPr>
            <w:tcW w:w="1984" w:type="dxa"/>
            <w:tcBorders>
              <w:top w:val="single" w:sz="4" w:space="0" w:color="auto"/>
              <w:left w:val="single" w:sz="4" w:space="0" w:color="auto"/>
              <w:bottom w:val="single" w:sz="4" w:space="0" w:color="auto"/>
              <w:right w:val="single" w:sz="4" w:space="0" w:color="auto"/>
            </w:tcBorders>
            <w:vAlign w:val="center"/>
          </w:tcPr>
          <w:p w14:paraId="11B1C2E1" w14:textId="4A4B35EF" w:rsidR="00890BE0" w:rsidRPr="00FC325A" w:rsidRDefault="00890BE0" w:rsidP="00890BE0">
            <w:pPr>
              <w:widowControl w:val="0"/>
              <w:spacing w:after="0" w:line="240" w:lineRule="auto"/>
              <w:jc w:val="center"/>
              <w:rPr>
                <w:rFonts w:eastAsia="Calibri"/>
                <w:sz w:val="21"/>
                <w:szCs w:val="21"/>
              </w:rPr>
            </w:pPr>
            <w:r w:rsidRPr="00FC325A">
              <w:rPr>
                <w:sz w:val="21"/>
                <w:szCs w:val="21"/>
              </w:rPr>
              <w:t>Категория не меняется/</w:t>
            </w:r>
            <w:r>
              <w:rPr>
                <w:sz w:val="21"/>
                <w:szCs w:val="21"/>
              </w:rPr>
              <w:t>д</w:t>
            </w:r>
            <w:r w:rsidRPr="00890BE0">
              <w:rPr>
                <w:sz w:val="21"/>
                <w:szCs w:val="21"/>
              </w:rPr>
              <w:t>ля ведения личного подсобного хозяйства</w:t>
            </w:r>
          </w:p>
        </w:tc>
        <w:tc>
          <w:tcPr>
            <w:tcW w:w="1891" w:type="dxa"/>
            <w:tcBorders>
              <w:top w:val="single" w:sz="4" w:space="0" w:color="auto"/>
              <w:left w:val="single" w:sz="4" w:space="0" w:color="auto"/>
              <w:bottom w:val="single" w:sz="4" w:space="0" w:color="auto"/>
              <w:right w:val="single" w:sz="4" w:space="0" w:color="auto"/>
            </w:tcBorders>
            <w:vAlign w:val="center"/>
          </w:tcPr>
          <w:p w14:paraId="6B8DDF5E" w14:textId="4260FAA6" w:rsidR="00890BE0" w:rsidRPr="00FC325A" w:rsidRDefault="00890BE0" w:rsidP="00890BE0">
            <w:pPr>
              <w:widowControl w:val="0"/>
              <w:spacing w:after="0" w:line="240" w:lineRule="auto"/>
              <w:jc w:val="center"/>
              <w:rPr>
                <w:sz w:val="21"/>
                <w:szCs w:val="21"/>
              </w:rPr>
            </w:pPr>
            <w:r w:rsidRPr="00FC325A">
              <w:rPr>
                <w:sz w:val="21"/>
                <w:szCs w:val="21"/>
              </w:rPr>
              <w:t>корректировка /уточнение границы</w:t>
            </w:r>
          </w:p>
        </w:tc>
      </w:tr>
      <w:tr w:rsidR="00890BE0" w:rsidRPr="00FC325A" w14:paraId="1773A974"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387F4FC9" w14:textId="32A2EF69" w:rsidR="00890BE0" w:rsidRPr="00241826" w:rsidRDefault="00970F3A" w:rsidP="00890BE0">
            <w:pPr>
              <w:widowControl w:val="0"/>
              <w:spacing w:after="0" w:line="240" w:lineRule="auto"/>
              <w:jc w:val="center"/>
              <w:rPr>
                <w:rFonts w:eastAsia="Calibri"/>
                <w:sz w:val="21"/>
                <w:szCs w:val="21"/>
              </w:rPr>
            </w:pPr>
            <w:r w:rsidRPr="00241826">
              <w:rPr>
                <w:rFonts w:eastAsia="Calibri"/>
                <w:sz w:val="21"/>
                <w:szCs w:val="21"/>
              </w:rPr>
              <w:t>15</w:t>
            </w:r>
          </w:p>
        </w:tc>
        <w:tc>
          <w:tcPr>
            <w:tcW w:w="2127" w:type="dxa"/>
            <w:tcBorders>
              <w:top w:val="single" w:sz="4" w:space="0" w:color="auto"/>
              <w:left w:val="single" w:sz="4" w:space="0" w:color="auto"/>
              <w:bottom w:val="single" w:sz="4" w:space="0" w:color="auto"/>
              <w:right w:val="single" w:sz="4" w:space="0" w:color="auto"/>
            </w:tcBorders>
            <w:vAlign w:val="center"/>
          </w:tcPr>
          <w:p w14:paraId="07249B75" w14:textId="6C81B5A4"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226C7BEC" w14:textId="6728DCEE"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 xml:space="preserve">часть земельного участка </w:t>
            </w:r>
            <w:r w:rsidRPr="00890BE0">
              <w:rPr>
                <w:rFonts w:eastAsia="Calibri"/>
                <w:sz w:val="21"/>
                <w:szCs w:val="21"/>
              </w:rPr>
              <w:t>58:24:0080501:9</w:t>
            </w:r>
          </w:p>
        </w:tc>
        <w:tc>
          <w:tcPr>
            <w:tcW w:w="851" w:type="dxa"/>
            <w:tcBorders>
              <w:top w:val="single" w:sz="4" w:space="0" w:color="auto"/>
              <w:left w:val="single" w:sz="4" w:space="0" w:color="auto"/>
              <w:bottom w:val="single" w:sz="4" w:space="0" w:color="auto"/>
              <w:right w:val="single" w:sz="4" w:space="0" w:color="auto"/>
            </w:tcBorders>
            <w:vAlign w:val="center"/>
          </w:tcPr>
          <w:p w14:paraId="36DACADA" w14:textId="4F99579D" w:rsidR="00890BE0" w:rsidRDefault="00890BE0" w:rsidP="00890BE0">
            <w:pPr>
              <w:widowControl w:val="0"/>
              <w:spacing w:after="0" w:line="240" w:lineRule="auto"/>
              <w:jc w:val="center"/>
              <w:rPr>
                <w:rFonts w:eastAsia="Calibri"/>
                <w:sz w:val="21"/>
                <w:szCs w:val="21"/>
              </w:rPr>
            </w:pPr>
            <w:r w:rsidRPr="00FC325A">
              <w:rPr>
                <w:rFonts w:eastAsia="Calibri"/>
                <w:sz w:val="21"/>
                <w:szCs w:val="21"/>
              </w:rPr>
              <w:t>0,</w:t>
            </w:r>
            <w:r>
              <w:rPr>
                <w:rFonts w:eastAsia="Calibri"/>
                <w:sz w:val="21"/>
                <w:szCs w:val="21"/>
              </w:rPr>
              <w:t>36</w:t>
            </w:r>
          </w:p>
        </w:tc>
        <w:tc>
          <w:tcPr>
            <w:tcW w:w="1984" w:type="dxa"/>
            <w:tcBorders>
              <w:top w:val="single" w:sz="4" w:space="0" w:color="auto"/>
              <w:left w:val="single" w:sz="4" w:space="0" w:color="auto"/>
              <w:bottom w:val="single" w:sz="4" w:space="0" w:color="auto"/>
              <w:right w:val="single" w:sz="4" w:space="0" w:color="auto"/>
            </w:tcBorders>
            <w:vAlign w:val="center"/>
          </w:tcPr>
          <w:p w14:paraId="02A4D6EE" w14:textId="49E3B3D3" w:rsidR="00890BE0" w:rsidRPr="00FC325A" w:rsidRDefault="00890BE0" w:rsidP="00890BE0">
            <w:pPr>
              <w:widowControl w:val="0"/>
              <w:spacing w:after="0" w:line="240" w:lineRule="auto"/>
              <w:jc w:val="center"/>
              <w:rPr>
                <w:rFonts w:eastAsia="Calibri"/>
                <w:sz w:val="21"/>
                <w:szCs w:val="21"/>
              </w:rPr>
            </w:pPr>
            <w:r w:rsidRPr="00FC325A">
              <w:rPr>
                <w:sz w:val="21"/>
                <w:szCs w:val="21"/>
              </w:rPr>
              <w:t>Категория не меняется/</w:t>
            </w:r>
            <w:r>
              <w:rPr>
                <w:sz w:val="21"/>
                <w:szCs w:val="21"/>
              </w:rPr>
              <w:t>д</w:t>
            </w:r>
            <w:r w:rsidRPr="00890BE0">
              <w:rPr>
                <w:sz w:val="21"/>
                <w:szCs w:val="21"/>
              </w:rPr>
              <w:t>ля ведения личного подсобного хозяйства</w:t>
            </w:r>
          </w:p>
        </w:tc>
        <w:tc>
          <w:tcPr>
            <w:tcW w:w="1891" w:type="dxa"/>
            <w:tcBorders>
              <w:top w:val="single" w:sz="4" w:space="0" w:color="auto"/>
              <w:left w:val="single" w:sz="4" w:space="0" w:color="auto"/>
              <w:bottom w:val="single" w:sz="4" w:space="0" w:color="auto"/>
              <w:right w:val="single" w:sz="4" w:space="0" w:color="auto"/>
            </w:tcBorders>
            <w:vAlign w:val="center"/>
          </w:tcPr>
          <w:p w14:paraId="08D611C0" w14:textId="3F7686D6" w:rsidR="00890BE0" w:rsidRPr="00FC325A" w:rsidRDefault="00890BE0" w:rsidP="00890BE0">
            <w:pPr>
              <w:widowControl w:val="0"/>
              <w:spacing w:after="0" w:line="240" w:lineRule="auto"/>
              <w:jc w:val="center"/>
              <w:rPr>
                <w:sz w:val="21"/>
                <w:szCs w:val="21"/>
              </w:rPr>
            </w:pPr>
            <w:r w:rsidRPr="00FC325A">
              <w:rPr>
                <w:sz w:val="21"/>
                <w:szCs w:val="21"/>
              </w:rPr>
              <w:t>корректировка /уточнение границы</w:t>
            </w:r>
          </w:p>
        </w:tc>
      </w:tr>
      <w:tr w:rsidR="00890BE0" w:rsidRPr="00FC325A" w14:paraId="699CB5AD"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4B38822D" w14:textId="0CB50405" w:rsidR="00890BE0" w:rsidRPr="00241826" w:rsidRDefault="00970F3A" w:rsidP="00890BE0">
            <w:pPr>
              <w:widowControl w:val="0"/>
              <w:spacing w:after="0" w:line="240" w:lineRule="auto"/>
              <w:jc w:val="center"/>
              <w:rPr>
                <w:rFonts w:eastAsia="Calibri"/>
                <w:sz w:val="21"/>
                <w:szCs w:val="21"/>
              </w:rPr>
            </w:pPr>
            <w:r w:rsidRPr="00241826">
              <w:rPr>
                <w:rFonts w:eastAsia="Calibri"/>
                <w:sz w:val="21"/>
                <w:szCs w:val="21"/>
              </w:rPr>
              <w:t>16</w:t>
            </w:r>
          </w:p>
        </w:tc>
        <w:tc>
          <w:tcPr>
            <w:tcW w:w="2127" w:type="dxa"/>
            <w:tcBorders>
              <w:top w:val="single" w:sz="4" w:space="0" w:color="auto"/>
              <w:left w:val="single" w:sz="4" w:space="0" w:color="auto"/>
              <w:bottom w:val="single" w:sz="4" w:space="0" w:color="auto"/>
              <w:right w:val="single" w:sz="4" w:space="0" w:color="auto"/>
            </w:tcBorders>
            <w:vAlign w:val="center"/>
          </w:tcPr>
          <w:p w14:paraId="51E6C808" w14:textId="1D556270"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1D94CE99" w14:textId="64C8EB5E"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 xml:space="preserve">часть земельного участка </w:t>
            </w:r>
            <w:r w:rsidRPr="00890BE0">
              <w:rPr>
                <w:rFonts w:eastAsia="Calibri"/>
                <w:sz w:val="21"/>
                <w:szCs w:val="21"/>
              </w:rPr>
              <w:t>58:24:0080501:13</w:t>
            </w:r>
          </w:p>
        </w:tc>
        <w:tc>
          <w:tcPr>
            <w:tcW w:w="851" w:type="dxa"/>
            <w:tcBorders>
              <w:top w:val="single" w:sz="4" w:space="0" w:color="auto"/>
              <w:left w:val="single" w:sz="4" w:space="0" w:color="auto"/>
              <w:bottom w:val="single" w:sz="4" w:space="0" w:color="auto"/>
              <w:right w:val="single" w:sz="4" w:space="0" w:color="auto"/>
            </w:tcBorders>
            <w:vAlign w:val="center"/>
          </w:tcPr>
          <w:p w14:paraId="70C68870" w14:textId="6782930E" w:rsidR="00890BE0" w:rsidRDefault="00890BE0" w:rsidP="00890BE0">
            <w:pPr>
              <w:widowControl w:val="0"/>
              <w:spacing w:after="0" w:line="240" w:lineRule="auto"/>
              <w:jc w:val="center"/>
              <w:rPr>
                <w:rFonts w:eastAsia="Calibri"/>
                <w:sz w:val="21"/>
                <w:szCs w:val="21"/>
              </w:rPr>
            </w:pPr>
            <w:r w:rsidRPr="00FC325A">
              <w:rPr>
                <w:rFonts w:eastAsia="Calibri"/>
                <w:sz w:val="21"/>
                <w:szCs w:val="21"/>
              </w:rPr>
              <w:t>0,</w:t>
            </w:r>
            <w:r>
              <w:rPr>
                <w:rFonts w:eastAsia="Calibri"/>
                <w:sz w:val="21"/>
                <w:szCs w:val="21"/>
              </w:rPr>
              <w:t>34</w:t>
            </w:r>
          </w:p>
        </w:tc>
        <w:tc>
          <w:tcPr>
            <w:tcW w:w="1984" w:type="dxa"/>
            <w:tcBorders>
              <w:top w:val="single" w:sz="4" w:space="0" w:color="auto"/>
              <w:left w:val="single" w:sz="4" w:space="0" w:color="auto"/>
              <w:bottom w:val="single" w:sz="4" w:space="0" w:color="auto"/>
              <w:right w:val="single" w:sz="4" w:space="0" w:color="auto"/>
            </w:tcBorders>
            <w:vAlign w:val="center"/>
          </w:tcPr>
          <w:p w14:paraId="0B6D2E1F" w14:textId="2FC5F824" w:rsidR="00890BE0" w:rsidRPr="00FC325A" w:rsidRDefault="00890BE0" w:rsidP="00890BE0">
            <w:pPr>
              <w:widowControl w:val="0"/>
              <w:spacing w:after="0" w:line="240" w:lineRule="auto"/>
              <w:jc w:val="center"/>
              <w:rPr>
                <w:rFonts w:eastAsia="Calibri"/>
                <w:sz w:val="21"/>
                <w:szCs w:val="21"/>
              </w:rPr>
            </w:pPr>
            <w:r w:rsidRPr="00FC325A">
              <w:rPr>
                <w:sz w:val="21"/>
                <w:szCs w:val="21"/>
              </w:rPr>
              <w:t>Категория не меняется/</w:t>
            </w:r>
            <w:r>
              <w:rPr>
                <w:sz w:val="21"/>
                <w:szCs w:val="21"/>
              </w:rPr>
              <w:t>д</w:t>
            </w:r>
            <w:r w:rsidRPr="00890BE0">
              <w:rPr>
                <w:sz w:val="21"/>
                <w:szCs w:val="21"/>
              </w:rPr>
              <w:t>ля ведения личного подсобного хозяйства</w:t>
            </w:r>
          </w:p>
        </w:tc>
        <w:tc>
          <w:tcPr>
            <w:tcW w:w="1891" w:type="dxa"/>
            <w:tcBorders>
              <w:top w:val="single" w:sz="4" w:space="0" w:color="auto"/>
              <w:left w:val="single" w:sz="4" w:space="0" w:color="auto"/>
              <w:bottom w:val="single" w:sz="4" w:space="0" w:color="auto"/>
              <w:right w:val="single" w:sz="4" w:space="0" w:color="auto"/>
            </w:tcBorders>
            <w:vAlign w:val="center"/>
          </w:tcPr>
          <w:p w14:paraId="768F116F" w14:textId="58CD3B44" w:rsidR="00890BE0" w:rsidRPr="00FC325A" w:rsidRDefault="00890BE0" w:rsidP="00890BE0">
            <w:pPr>
              <w:widowControl w:val="0"/>
              <w:spacing w:after="0" w:line="240" w:lineRule="auto"/>
              <w:jc w:val="center"/>
              <w:rPr>
                <w:sz w:val="21"/>
                <w:szCs w:val="21"/>
              </w:rPr>
            </w:pPr>
            <w:r w:rsidRPr="00FC325A">
              <w:rPr>
                <w:sz w:val="21"/>
                <w:szCs w:val="21"/>
              </w:rPr>
              <w:t>корректировка /уточнение границы</w:t>
            </w:r>
          </w:p>
        </w:tc>
      </w:tr>
      <w:tr w:rsidR="00890BE0" w:rsidRPr="00FC325A" w14:paraId="77B2B591"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8615252" w14:textId="095D2BB2" w:rsidR="00890BE0" w:rsidRPr="00241826" w:rsidRDefault="00970F3A" w:rsidP="00890BE0">
            <w:pPr>
              <w:widowControl w:val="0"/>
              <w:spacing w:after="0" w:line="240" w:lineRule="auto"/>
              <w:jc w:val="center"/>
              <w:rPr>
                <w:rFonts w:eastAsia="Calibri"/>
                <w:sz w:val="21"/>
                <w:szCs w:val="21"/>
              </w:rPr>
            </w:pPr>
            <w:r w:rsidRPr="00241826">
              <w:rPr>
                <w:rFonts w:eastAsia="Calibri"/>
                <w:sz w:val="21"/>
                <w:szCs w:val="21"/>
              </w:rPr>
              <w:t>17</w:t>
            </w:r>
          </w:p>
        </w:tc>
        <w:tc>
          <w:tcPr>
            <w:tcW w:w="2127" w:type="dxa"/>
            <w:tcBorders>
              <w:top w:val="single" w:sz="4" w:space="0" w:color="auto"/>
              <w:left w:val="single" w:sz="4" w:space="0" w:color="auto"/>
              <w:bottom w:val="single" w:sz="4" w:space="0" w:color="auto"/>
              <w:right w:val="single" w:sz="4" w:space="0" w:color="auto"/>
            </w:tcBorders>
            <w:vAlign w:val="center"/>
          </w:tcPr>
          <w:p w14:paraId="689FD9FF" w14:textId="6B30EA2F"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577AED0B" w14:textId="49214678"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 xml:space="preserve">часть земельного участка </w:t>
            </w:r>
            <w:r w:rsidRPr="00890BE0">
              <w:rPr>
                <w:rFonts w:eastAsia="Calibri"/>
                <w:sz w:val="21"/>
                <w:szCs w:val="21"/>
              </w:rPr>
              <w:t>58:24:0080401:34</w:t>
            </w:r>
          </w:p>
        </w:tc>
        <w:tc>
          <w:tcPr>
            <w:tcW w:w="851" w:type="dxa"/>
            <w:tcBorders>
              <w:top w:val="single" w:sz="4" w:space="0" w:color="auto"/>
              <w:left w:val="single" w:sz="4" w:space="0" w:color="auto"/>
              <w:bottom w:val="single" w:sz="4" w:space="0" w:color="auto"/>
              <w:right w:val="single" w:sz="4" w:space="0" w:color="auto"/>
            </w:tcBorders>
            <w:vAlign w:val="center"/>
          </w:tcPr>
          <w:p w14:paraId="21E49DEF" w14:textId="3D968A69" w:rsidR="00890BE0" w:rsidRDefault="00890BE0" w:rsidP="00890BE0">
            <w:pPr>
              <w:widowControl w:val="0"/>
              <w:spacing w:after="0" w:line="240" w:lineRule="auto"/>
              <w:jc w:val="center"/>
              <w:rPr>
                <w:rFonts w:eastAsia="Calibri"/>
                <w:sz w:val="21"/>
                <w:szCs w:val="21"/>
              </w:rPr>
            </w:pPr>
            <w:r w:rsidRPr="00FC325A">
              <w:rPr>
                <w:rFonts w:eastAsia="Calibri"/>
                <w:sz w:val="21"/>
                <w:szCs w:val="21"/>
              </w:rPr>
              <w:t>0,</w:t>
            </w:r>
            <w:r>
              <w:rPr>
                <w:rFonts w:eastAsia="Calibri"/>
                <w:sz w:val="21"/>
                <w:szCs w:val="21"/>
              </w:rPr>
              <w:t>13</w:t>
            </w:r>
          </w:p>
        </w:tc>
        <w:tc>
          <w:tcPr>
            <w:tcW w:w="1984" w:type="dxa"/>
            <w:tcBorders>
              <w:top w:val="single" w:sz="4" w:space="0" w:color="auto"/>
              <w:left w:val="single" w:sz="4" w:space="0" w:color="auto"/>
              <w:bottom w:val="single" w:sz="4" w:space="0" w:color="auto"/>
              <w:right w:val="single" w:sz="4" w:space="0" w:color="auto"/>
            </w:tcBorders>
            <w:vAlign w:val="center"/>
          </w:tcPr>
          <w:p w14:paraId="5A8B929E" w14:textId="258B9CEE" w:rsidR="00890BE0" w:rsidRPr="00FC325A" w:rsidRDefault="00890BE0" w:rsidP="00890BE0">
            <w:pPr>
              <w:widowControl w:val="0"/>
              <w:spacing w:after="0" w:line="240" w:lineRule="auto"/>
              <w:jc w:val="center"/>
              <w:rPr>
                <w:rFonts w:eastAsia="Calibri"/>
                <w:sz w:val="21"/>
                <w:szCs w:val="21"/>
              </w:rPr>
            </w:pPr>
            <w:r w:rsidRPr="00FC325A">
              <w:rPr>
                <w:sz w:val="21"/>
                <w:szCs w:val="21"/>
              </w:rPr>
              <w:t>Категория не меняется/</w:t>
            </w:r>
            <w:r>
              <w:rPr>
                <w:sz w:val="21"/>
                <w:szCs w:val="21"/>
              </w:rPr>
              <w:t>д</w:t>
            </w:r>
            <w:r w:rsidRPr="00890BE0">
              <w:rPr>
                <w:sz w:val="21"/>
                <w:szCs w:val="21"/>
              </w:rPr>
              <w:t>ля ведения личного подсобного хозяйства</w:t>
            </w:r>
          </w:p>
        </w:tc>
        <w:tc>
          <w:tcPr>
            <w:tcW w:w="1891" w:type="dxa"/>
            <w:tcBorders>
              <w:top w:val="single" w:sz="4" w:space="0" w:color="auto"/>
              <w:left w:val="single" w:sz="4" w:space="0" w:color="auto"/>
              <w:bottom w:val="single" w:sz="4" w:space="0" w:color="auto"/>
              <w:right w:val="single" w:sz="4" w:space="0" w:color="auto"/>
            </w:tcBorders>
            <w:vAlign w:val="center"/>
          </w:tcPr>
          <w:p w14:paraId="3784AB77" w14:textId="78101F10" w:rsidR="00890BE0" w:rsidRPr="00FC325A" w:rsidRDefault="00890BE0" w:rsidP="00890BE0">
            <w:pPr>
              <w:widowControl w:val="0"/>
              <w:spacing w:after="0" w:line="240" w:lineRule="auto"/>
              <w:jc w:val="center"/>
              <w:rPr>
                <w:sz w:val="21"/>
                <w:szCs w:val="21"/>
              </w:rPr>
            </w:pPr>
            <w:r w:rsidRPr="00FC325A">
              <w:rPr>
                <w:sz w:val="21"/>
                <w:szCs w:val="21"/>
              </w:rPr>
              <w:t>корректировка /уточнение границы</w:t>
            </w:r>
          </w:p>
        </w:tc>
      </w:tr>
      <w:tr w:rsidR="00890BE0" w:rsidRPr="00FC325A" w14:paraId="2B9303F0"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DEC6481" w14:textId="0982CE5F" w:rsidR="00890BE0" w:rsidRPr="00241826" w:rsidRDefault="00970F3A" w:rsidP="00890BE0">
            <w:pPr>
              <w:widowControl w:val="0"/>
              <w:spacing w:after="0" w:line="240" w:lineRule="auto"/>
              <w:jc w:val="center"/>
              <w:rPr>
                <w:rFonts w:eastAsia="Calibri"/>
                <w:sz w:val="21"/>
                <w:szCs w:val="21"/>
              </w:rPr>
            </w:pPr>
            <w:r w:rsidRPr="00241826">
              <w:rPr>
                <w:rFonts w:eastAsia="Calibri"/>
                <w:sz w:val="21"/>
                <w:szCs w:val="21"/>
              </w:rPr>
              <w:t>18</w:t>
            </w:r>
          </w:p>
        </w:tc>
        <w:tc>
          <w:tcPr>
            <w:tcW w:w="2127" w:type="dxa"/>
            <w:tcBorders>
              <w:top w:val="single" w:sz="4" w:space="0" w:color="auto"/>
              <w:left w:val="single" w:sz="4" w:space="0" w:color="auto"/>
              <w:bottom w:val="single" w:sz="4" w:space="0" w:color="auto"/>
              <w:right w:val="single" w:sz="4" w:space="0" w:color="auto"/>
            </w:tcBorders>
            <w:vAlign w:val="center"/>
          </w:tcPr>
          <w:p w14:paraId="10D860D7" w14:textId="66B78EE4"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5807BF84" w14:textId="12989396"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земельн</w:t>
            </w:r>
            <w:r w:rsidR="00F571D1">
              <w:rPr>
                <w:rFonts w:eastAsia="Calibri"/>
                <w:sz w:val="21"/>
                <w:szCs w:val="21"/>
              </w:rPr>
              <w:t>ый</w:t>
            </w:r>
            <w:r w:rsidRPr="00FC325A">
              <w:rPr>
                <w:rFonts w:eastAsia="Calibri"/>
                <w:sz w:val="21"/>
                <w:szCs w:val="21"/>
              </w:rPr>
              <w:t xml:space="preserve"> участ</w:t>
            </w:r>
            <w:r w:rsidR="00F571D1">
              <w:rPr>
                <w:rFonts w:eastAsia="Calibri"/>
                <w:sz w:val="21"/>
                <w:szCs w:val="21"/>
              </w:rPr>
              <w:t>ок</w:t>
            </w:r>
            <w:r w:rsidRPr="00FC325A">
              <w:rPr>
                <w:rFonts w:eastAsia="Calibri"/>
                <w:sz w:val="21"/>
                <w:szCs w:val="21"/>
              </w:rPr>
              <w:t xml:space="preserve"> </w:t>
            </w:r>
            <w:r w:rsidRPr="00890BE0">
              <w:rPr>
                <w:rFonts w:eastAsia="Calibri"/>
                <w:sz w:val="21"/>
                <w:szCs w:val="21"/>
              </w:rPr>
              <w:t>58:24:0303001:226</w:t>
            </w:r>
          </w:p>
        </w:tc>
        <w:tc>
          <w:tcPr>
            <w:tcW w:w="851" w:type="dxa"/>
            <w:tcBorders>
              <w:top w:val="single" w:sz="4" w:space="0" w:color="auto"/>
              <w:left w:val="single" w:sz="4" w:space="0" w:color="auto"/>
              <w:bottom w:val="single" w:sz="4" w:space="0" w:color="auto"/>
              <w:right w:val="single" w:sz="4" w:space="0" w:color="auto"/>
            </w:tcBorders>
            <w:vAlign w:val="center"/>
          </w:tcPr>
          <w:p w14:paraId="3C4B199F" w14:textId="1FB15BAF" w:rsidR="00890BE0" w:rsidRDefault="00890BE0" w:rsidP="00890BE0">
            <w:pPr>
              <w:widowControl w:val="0"/>
              <w:spacing w:after="0" w:line="240" w:lineRule="auto"/>
              <w:jc w:val="center"/>
              <w:rPr>
                <w:rFonts w:eastAsia="Calibri"/>
                <w:sz w:val="21"/>
                <w:szCs w:val="21"/>
              </w:rPr>
            </w:pPr>
            <w:r w:rsidRPr="00FC325A">
              <w:rPr>
                <w:rFonts w:eastAsia="Calibri"/>
                <w:sz w:val="21"/>
                <w:szCs w:val="21"/>
              </w:rPr>
              <w:t>0,</w:t>
            </w:r>
            <w:r>
              <w:rPr>
                <w:rFonts w:eastAsia="Calibri"/>
                <w:sz w:val="21"/>
                <w:szCs w:val="21"/>
              </w:rPr>
              <w:t>20</w:t>
            </w:r>
          </w:p>
        </w:tc>
        <w:tc>
          <w:tcPr>
            <w:tcW w:w="1984" w:type="dxa"/>
            <w:tcBorders>
              <w:top w:val="single" w:sz="4" w:space="0" w:color="auto"/>
              <w:left w:val="single" w:sz="4" w:space="0" w:color="auto"/>
              <w:bottom w:val="single" w:sz="4" w:space="0" w:color="auto"/>
              <w:right w:val="single" w:sz="4" w:space="0" w:color="auto"/>
            </w:tcBorders>
            <w:vAlign w:val="center"/>
          </w:tcPr>
          <w:p w14:paraId="2822CD78" w14:textId="46CC81F3" w:rsidR="00890BE0" w:rsidRPr="00FC325A" w:rsidRDefault="00890BE0" w:rsidP="00890BE0">
            <w:pPr>
              <w:widowControl w:val="0"/>
              <w:spacing w:after="0" w:line="240" w:lineRule="auto"/>
              <w:jc w:val="center"/>
              <w:rPr>
                <w:rFonts w:eastAsia="Calibri"/>
                <w:sz w:val="21"/>
                <w:szCs w:val="21"/>
              </w:rPr>
            </w:pPr>
            <w:r w:rsidRPr="00FC325A">
              <w:rPr>
                <w:sz w:val="21"/>
                <w:szCs w:val="21"/>
              </w:rPr>
              <w:t>Категория не меняется/</w:t>
            </w:r>
            <w:r>
              <w:rPr>
                <w:sz w:val="21"/>
                <w:szCs w:val="21"/>
              </w:rPr>
              <w:t>д</w:t>
            </w:r>
            <w:r w:rsidRPr="00890BE0">
              <w:rPr>
                <w:sz w:val="21"/>
                <w:szCs w:val="21"/>
              </w:rPr>
              <w:t xml:space="preserve">ля </w:t>
            </w:r>
            <w:r w:rsidRPr="00890BE0">
              <w:rPr>
                <w:sz w:val="21"/>
                <w:szCs w:val="21"/>
              </w:rPr>
              <w:lastRenderedPageBreak/>
              <w:t>ведения личного подсобного хозяйства</w:t>
            </w:r>
          </w:p>
        </w:tc>
        <w:tc>
          <w:tcPr>
            <w:tcW w:w="1891" w:type="dxa"/>
            <w:tcBorders>
              <w:top w:val="single" w:sz="4" w:space="0" w:color="auto"/>
              <w:left w:val="single" w:sz="4" w:space="0" w:color="auto"/>
              <w:bottom w:val="single" w:sz="4" w:space="0" w:color="auto"/>
              <w:right w:val="single" w:sz="4" w:space="0" w:color="auto"/>
            </w:tcBorders>
            <w:vAlign w:val="center"/>
          </w:tcPr>
          <w:p w14:paraId="5A312CDD" w14:textId="2EA21CFF" w:rsidR="00890BE0" w:rsidRPr="00FC325A" w:rsidRDefault="00890BE0" w:rsidP="00890BE0">
            <w:pPr>
              <w:widowControl w:val="0"/>
              <w:spacing w:after="0" w:line="240" w:lineRule="auto"/>
              <w:jc w:val="center"/>
              <w:rPr>
                <w:sz w:val="21"/>
                <w:szCs w:val="21"/>
              </w:rPr>
            </w:pPr>
            <w:r w:rsidRPr="00FC325A">
              <w:rPr>
                <w:sz w:val="21"/>
                <w:szCs w:val="21"/>
              </w:rPr>
              <w:lastRenderedPageBreak/>
              <w:t xml:space="preserve">корректировка /уточнение </w:t>
            </w:r>
            <w:r w:rsidRPr="00FC325A">
              <w:rPr>
                <w:sz w:val="21"/>
                <w:szCs w:val="21"/>
              </w:rPr>
              <w:lastRenderedPageBreak/>
              <w:t>границы</w:t>
            </w:r>
          </w:p>
        </w:tc>
      </w:tr>
      <w:tr w:rsidR="00890BE0" w:rsidRPr="00FC325A" w14:paraId="30CC6E97"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420AC602" w14:textId="3252E926" w:rsidR="00890BE0" w:rsidRPr="00241826" w:rsidRDefault="00970F3A" w:rsidP="00890BE0">
            <w:pPr>
              <w:widowControl w:val="0"/>
              <w:spacing w:after="0" w:line="240" w:lineRule="auto"/>
              <w:jc w:val="center"/>
              <w:rPr>
                <w:rFonts w:eastAsia="Calibri"/>
                <w:sz w:val="21"/>
                <w:szCs w:val="21"/>
              </w:rPr>
            </w:pPr>
            <w:r w:rsidRPr="00241826">
              <w:rPr>
                <w:rFonts w:eastAsia="Calibri"/>
                <w:sz w:val="21"/>
                <w:szCs w:val="21"/>
              </w:rPr>
              <w:lastRenderedPageBreak/>
              <w:t>19</w:t>
            </w:r>
          </w:p>
        </w:tc>
        <w:tc>
          <w:tcPr>
            <w:tcW w:w="2127" w:type="dxa"/>
            <w:tcBorders>
              <w:top w:val="single" w:sz="4" w:space="0" w:color="auto"/>
              <w:left w:val="single" w:sz="4" w:space="0" w:color="auto"/>
              <w:bottom w:val="single" w:sz="4" w:space="0" w:color="auto"/>
              <w:right w:val="single" w:sz="4" w:space="0" w:color="auto"/>
            </w:tcBorders>
            <w:vAlign w:val="center"/>
          </w:tcPr>
          <w:p w14:paraId="325B20EE" w14:textId="2ABFCC2B"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6D0B1B02" w14:textId="7FCB862A"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 xml:space="preserve">часть земельного участка </w:t>
            </w:r>
            <w:r w:rsidRPr="00890BE0">
              <w:rPr>
                <w:rFonts w:eastAsia="Calibri"/>
                <w:sz w:val="21"/>
                <w:szCs w:val="21"/>
              </w:rPr>
              <w:t>58:24:0080501:337</w:t>
            </w:r>
          </w:p>
        </w:tc>
        <w:tc>
          <w:tcPr>
            <w:tcW w:w="851" w:type="dxa"/>
            <w:tcBorders>
              <w:top w:val="single" w:sz="4" w:space="0" w:color="auto"/>
              <w:left w:val="single" w:sz="4" w:space="0" w:color="auto"/>
              <w:bottom w:val="single" w:sz="4" w:space="0" w:color="auto"/>
              <w:right w:val="single" w:sz="4" w:space="0" w:color="auto"/>
            </w:tcBorders>
            <w:vAlign w:val="center"/>
          </w:tcPr>
          <w:p w14:paraId="5E17FFAE" w14:textId="70513626" w:rsidR="00890BE0" w:rsidRDefault="00890BE0" w:rsidP="00890BE0">
            <w:pPr>
              <w:widowControl w:val="0"/>
              <w:spacing w:after="0" w:line="240" w:lineRule="auto"/>
              <w:jc w:val="center"/>
              <w:rPr>
                <w:rFonts w:eastAsia="Calibri"/>
                <w:sz w:val="21"/>
                <w:szCs w:val="21"/>
              </w:rPr>
            </w:pPr>
            <w:r w:rsidRPr="00FC325A">
              <w:rPr>
                <w:rFonts w:eastAsia="Calibri"/>
                <w:sz w:val="21"/>
                <w:szCs w:val="21"/>
              </w:rPr>
              <w:t>0,</w:t>
            </w:r>
            <w:r>
              <w:rPr>
                <w:rFonts w:eastAsia="Calibri"/>
                <w:sz w:val="21"/>
                <w:szCs w:val="21"/>
              </w:rPr>
              <w:t>13</w:t>
            </w:r>
          </w:p>
        </w:tc>
        <w:tc>
          <w:tcPr>
            <w:tcW w:w="1984" w:type="dxa"/>
            <w:tcBorders>
              <w:top w:val="single" w:sz="4" w:space="0" w:color="auto"/>
              <w:left w:val="single" w:sz="4" w:space="0" w:color="auto"/>
              <w:bottom w:val="single" w:sz="4" w:space="0" w:color="auto"/>
              <w:right w:val="single" w:sz="4" w:space="0" w:color="auto"/>
            </w:tcBorders>
            <w:vAlign w:val="center"/>
          </w:tcPr>
          <w:p w14:paraId="59B89C0A" w14:textId="3CE7001E" w:rsidR="00890BE0" w:rsidRPr="00FC325A" w:rsidRDefault="00890BE0" w:rsidP="00890BE0">
            <w:pPr>
              <w:widowControl w:val="0"/>
              <w:spacing w:after="0" w:line="240" w:lineRule="auto"/>
              <w:jc w:val="center"/>
              <w:rPr>
                <w:rFonts w:eastAsia="Calibri"/>
                <w:sz w:val="21"/>
                <w:szCs w:val="21"/>
              </w:rPr>
            </w:pPr>
            <w:r w:rsidRPr="00FC325A">
              <w:rPr>
                <w:sz w:val="21"/>
                <w:szCs w:val="21"/>
              </w:rPr>
              <w:t>Категория не меняется/</w:t>
            </w:r>
            <w:r>
              <w:rPr>
                <w:sz w:val="21"/>
                <w:szCs w:val="21"/>
              </w:rPr>
              <w:t>д</w:t>
            </w:r>
            <w:r w:rsidRPr="00890BE0">
              <w:rPr>
                <w:sz w:val="21"/>
                <w:szCs w:val="21"/>
              </w:rPr>
              <w:t>ля ведения личного подсобного хозяйства</w:t>
            </w:r>
          </w:p>
        </w:tc>
        <w:tc>
          <w:tcPr>
            <w:tcW w:w="1891" w:type="dxa"/>
            <w:tcBorders>
              <w:top w:val="single" w:sz="4" w:space="0" w:color="auto"/>
              <w:left w:val="single" w:sz="4" w:space="0" w:color="auto"/>
              <w:bottom w:val="single" w:sz="4" w:space="0" w:color="auto"/>
              <w:right w:val="single" w:sz="4" w:space="0" w:color="auto"/>
            </w:tcBorders>
            <w:vAlign w:val="center"/>
          </w:tcPr>
          <w:p w14:paraId="1A46FFB4" w14:textId="04FC555F" w:rsidR="00890BE0" w:rsidRPr="00FC325A" w:rsidRDefault="00890BE0" w:rsidP="00890BE0">
            <w:pPr>
              <w:widowControl w:val="0"/>
              <w:spacing w:after="0" w:line="240" w:lineRule="auto"/>
              <w:jc w:val="center"/>
              <w:rPr>
                <w:sz w:val="21"/>
                <w:szCs w:val="21"/>
              </w:rPr>
            </w:pPr>
            <w:r w:rsidRPr="00FC325A">
              <w:rPr>
                <w:sz w:val="21"/>
                <w:szCs w:val="21"/>
              </w:rPr>
              <w:t>корректировка /уточнение границы</w:t>
            </w:r>
          </w:p>
        </w:tc>
      </w:tr>
      <w:tr w:rsidR="00F571D1" w:rsidRPr="00FC325A" w14:paraId="556F5319"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3568AA1" w14:textId="3F12991A" w:rsidR="00F571D1" w:rsidRPr="00241826" w:rsidRDefault="00970F3A" w:rsidP="00F571D1">
            <w:pPr>
              <w:widowControl w:val="0"/>
              <w:spacing w:after="0" w:line="240" w:lineRule="auto"/>
              <w:jc w:val="center"/>
              <w:rPr>
                <w:rFonts w:eastAsia="Calibri"/>
                <w:sz w:val="21"/>
                <w:szCs w:val="21"/>
              </w:rPr>
            </w:pPr>
            <w:r w:rsidRPr="00241826">
              <w:rPr>
                <w:rFonts w:eastAsia="Calibri"/>
                <w:sz w:val="21"/>
                <w:szCs w:val="21"/>
              </w:rPr>
              <w:t>20</w:t>
            </w:r>
          </w:p>
        </w:tc>
        <w:tc>
          <w:tcPr>
            <w:tcW w:w="2127" w:type="dxa"/>
            <w:tcBorders>
              <w:top w:val="single" w:sz="4" w:space="0" w:color="auto"/>
              <w:left w:val="single" w:sz="4" w:space="0" w:color="auto"/>
              <w:bottom w:val="single" w:sz="4" w:space="0" w:color="auto"/>
              <w:right w:val="single" w:sz="4" w:space="0" w:color="auto"/>
            </w:tcBorders>
            <w:vAlign w:val="center"/>
          </w:tcPr>
          <w:p w14:paraId="7A10F776" w14:textId="23588061" w:rsidR="00F571D1" w:rsidRPr="00FC325A" w:rsidRDefault="00F571D1" w:rsidP="00F571D1">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77F253D0" w14:textId="20305649" w:rsidR="00F571D1" w:rsidRPr="00FC325A" w:rsidRDefault="00F571D1" w:rsidP="00F571D1">
            <w:pPr>
              <w:widowControl w:val="0"/>
              <w:spacing w:after="0" w:line="240" w:lineRule="auto"/>
              <w:jc w:val="center"/>
              <w:rPr>
                <w:rFonts w:eastAsia="Calibri"/>
                <w:sz w:val="21"/>
                <w:szCs w:val="21"/>
              </w:rPr>
            </w:pPr>
            <w:r w:rsidRPr="00FC325A">
              <w:rPr>
                <w:rFonts w:eastAsia="Calibri"/>
                <w:sz w:val="21"/>
                <w:szCs w:val="21"/>
              </w:rPr>
              <w:t xml:space="preserve">часть земельного участка </w:t>
            </w:r>
            <w:r w:rsidRPr="00F571D1">
              <w:rPr>
                <w:rFonts w:eastAsia="Calibri"/>
                <w:sz w:val="21"/>
                <w:szCs w:val="21"/>
              </w:rPr>
              <w:t>58:24:0080508:1</w:t>
            </w:r>
          </w:p>
        </w:tc>
        <w:tc>
          <w:tcPr>
            <w:tcW w:w="851" w:type="dxa"/>
            <w:tcBorders>
              <w:top w:val="single" w:sz="4" w:space="0" w:color="auto"/>
              <w:left w:val="single" w:sz="4" w:space="0" w:color="auto"/>
              <w:bottom w:val="single" w:sz="4" w:space="0" w:color="auto"/>
              <w:right w:val="single" w:sz="4" w:space="0" w:color="auto"/>
            </w:tcBorders>
            <w:vAlign w:val="center"/>
          </w:tcPr>
          <w:p w14:paraId="26864CC6" w14:textId="0F07363F" w:rsidR="00F571D1" w:rsidRPr="00FC325A" w:rsidRDefault="00F571D1" w:rsidP="00F571D1">
            <w:pPr>
              <w:widowControl w:val="0"/>
              <w:spacing w:after="0" w:line="240" w:lineRule="auto"/>
              <w:jc w:val="center"/>
              <w:rPr>
                <w:rFonts w:eastAsia="Calibri"/>
                <w:sz w:val="21"/>
                <w:szCs w:val="21"/>
              </w:rPr>
            </w:pPr>
            <w:r w:rsidRPr="00FC325A">
              <w:rPr>
                <w:rFonts w:eastAsia="Calibri"/>
                <w:sz w:val="21"/>
                <w:szCs w:val="21"/>
              </w:rPr>
              <w:t>0,</w:t>
            </w:r>
            <w:r>
              <w:rPr>
                <w:rFonts w:eastAsia="Calibri"/>
                <w:sz w:val="21"/>
                <w:szCs w:val="21"/>
              </w:rPr>
              <w:t>01</w:t>
            </w:r>
          </w:p>
        </w:tc>
        <w:tc>
          <w:tcPr>
            <w:tcW w:w="1984" w:type="dxa"/>
            <w:tcBorders>
              <w:top w:val="single" w:sz="4" w:space="0" w:color="auto"/>
              <w:left w:val="single" w:sz="4" w:space="0" w:color="auto"/>
              <w:bottom w:val="single" w:sz="4" w:space="0" w:color="auto"/>
              <w:right w:val="single" w:sz="4" w:space="0" w:color="auto"/>
            </w:tcBorders>
            <w:vAlign w:val="center"/>
          </w:tcPr>
          <w:p w14:paraId="093C054D" w14:textId="0F7CC465" w:rsidR="00F571D1" w:rsidRPr="00FC325A" w:rsidRDefault="00F571D1" w:rsidP="00F571D1">
            <w:pPr>
              <w:widowControl w:val="0"/>
              <w:spacing w:after="0" w:line="240" w:lineRule="auto"/>
              <w:jc w:val="center"/>
              <w:rPr>
                <w:sz w:val="21"/>
                <w:szCs w:val="21"/>
              </w:rPr>
            </w:pPr>
            <w:r w:rsidRPr="00FC325A">
              <w:rPr>
                <w:sz w:val="21"/>
                <w:szCs w:val="21"/>
              </w:rPr>
              <w:t>Категория не меняется/</w:t>
            </w:r>
            <w:r>
              <w:rPr>
                <w:sz w:val="21"/>
                <w:szCs w:val="21"/>
              </w:rPr>
              <w:t>д</w:t>
            </w:r>
            <w:r w:rsidRPr="00890BE0">
              <w:rPr>
                <w:sz w:val="21"/>
                <w:szCs w:val="21"/>
              </w:rPr>
              <w:t>ля ведения личного подсобного хозяйства</w:t>
            </w:r>
          </w:p>
        </w:tc>
        <w:tc>
          <w:tcPr>
            <w:tcW w:w="1891" w:type="dxa"/>
            <w:tcBorders>
              <w:top w:val="single" w:sz="4" w:space="0" w:color="auto"/>
              <w:left w:val="single" w:sz="4" w:space="0" w:color="auto"/>
              <w:bottom w:val="single" w:sz="4" w:space="0" w:color="auto"/>
              <w:right w:val="single" w:sz="4" w:space="0" w:color="auto"/>
            </w:tcBorders>
            <w:vAlign w:val="center"/>
          </w:tcPr>
          <w:p w14:paraId="5EA40561" w14:textId="40871302" w:rsidR="00F571D1" w:rsidRPr="00FC325A" w:rsidRDefault="00F571D1" w:rsidP="00F571D1">
            <w:pPr>
              <w:widowControl w:val="0"/>
              <w:spacing w:after="0" w:line="240" w:lineRule="auto"/>
              <w:jc w:val="center"/>
              <w:rPr>
                <w:sz w:val="21"/>
                <w:szCs w:val="21"/>
              </w:rPr>
            </w:pPr>
            <w:r w:rsidRPr="00FC325A">
              <w:rPr>
                <w:sz w:val="21"/>
                <w:szCs w:val="21"/>
              </w:rPr>
              <w:t>корректировка /уточнение границы</w:t>
            </w:r>
          </w:p>
        </w:tc>
      </w:tr>
      <w:tr w:rsidR="00890BE0" w:rsidRPr="00FC325A" w14:paraId="09B998FC"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2DBB544C" w14:textId="5119A897" w:rsidR="00890BE0" w:rsidRPr="00241826" w:rsidRDefault="00970F3A" w:rsidP="00890BE0">
            <w:pPr>
              <w:widowControl w:val="0"/>
              <w:spacing w:after="0" w:line="240" w:lineRule="auto"/>
              <w:jc w:val="center"/>
              <w:rPr>
                <w:rFonts w:eastAsia="Calibri"/>
                <w:sz w:val="21"/>
                <w:szCs w:val="21"/>
              </w:rPr>
            </w:pPr>
            <w:r w:rsidRPr="00241826">
              <w:rPr>
                <w:rFonts w:eastAsia="Calibri"/>
                <w:sz w:val="21"/>
                <w:szCs w:val="21"/>
              </w:rPr>
              <w:t>21</w:t>
            </w:r>
          </w:p>
        </w:tc>
        <w:tc>
          <w:tcPr>
            <w:tcW w:w="2127" w:type="dxa"/>
            <w:tcBorders>
              <w:top w:val="single" w:sz="4" w:space="0" w:color="auto"/>
              <w:left w:val="single" w:sz="4" w:space="0" w:color="auto"/>
              <w:bottom w:val="single" w:sz="4" w:space="0" w:color="auto"/>
              <w:right w:val="single" w:sz="4" w:space="0" w:color="auto"/>
            </w:tcBorders>
            <w:vAlign w:val="center"/>
          </w:tcPr>
          <w:p w14:paraId="069DBF5B" w14:textId="530719DA"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52778F8B" w14:textId="77777777"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6CC2AE11" w14:textId="40FF2820" w:rsidR="00890BE0" w:rsidRPr="00FC325A" w:rsidRDefault="00890BE0" w:rsidP="00890BE0">
            <w:pPr>
              <w:widowControl w:val="0"/>
              <w:spacing w:after="0" w:line="240" w:lineRule="auto"/>
              <w:jc w:val="center"/>
              <w:rPr>
                <w:rFonts w:eastAsia="Calibri"/>
                <w:sz w:val="21"/>
                <w:szCs w:val="21"/>
              </w:rPr>
            </w:pPr>
            <w:r w:rsidRPr="00890BE0">
              <w:rPr>
                <w:rFonts w:eastAsia="Calibri"/>
                <w:sz w:val="21"/>
                <w:szCs w:val="21"/>
              </w:rPr>
              <w:t>58:24:0303001</w:t>
            </w:r>
          </w:p>
        </w:tc>
        <w:tc>
          <w:tcPr>
            <w:tcW w:w="851" w:type="dxa"/>
            <w:tcBorders>
              <w:top w:val="single" w:sz="4" w:space="0" w:color="auto"/>
              <w:left w:val="single" w:sz="4" w:space="0" w:color="auto"/>
              <w:bottom w:val="single" w:sz="4" w:space="0" w:color="auto"/>
              <w:right w:val="single" w:sz="4" w:space="0" w:color="auto"/>
            </w:tcBorders>
            <w:vAlign w:val="center"/>
          </w:tcPr>
          <w:p w14:paraId="039CC23B" w14:textId="09DFA056" w:rsidR="00890BE0" w:rsidRDefault="00890BE0" w:rsidP="00890BE0">
            <w:pPr>
              <w:widowControl w:val="0"/>
              <w:spacing w:after="0" w:line="240" w:lineRule="auto"/>
              <w:jc w:val="center"/>
              <w:rPr>
                <w:rFonts w:eastAsia="Calibri"/>
                <w:sz w:val="21"/>
                <w:szCs w:val="21"/>
              </w:rPr>
            </w:pPr>
            <w:r>
              <w:rPr>
                <w:rFonts w:eastAsia="Calibri"/>
                <w:sz w:val="21"/>
                <w:szCs w:val="21"/>
              </w:rPr>
              <w:t>0,34</w:t>
            </w:r>
          </w:p>
        </w:tc>
        <w:tc>
          <w:tcPr>
            <w:tcW w:w="1984" w:type="dxa"/>
            <w:tcBorders>
              <w:top w:val="single" w:sz="4" w:space="0" w:color="auto"/>
              <w:left w:val="single" w:sz="4" w:space="0" w:color="auto"/>
              <w:bottom w:val="single" w:sz="4" w:space="0" w:color="auto"/>
              <w:right w:val="single" w:sz="4" w:space="0" w:color="auto"/>
            </w:tcBorders>
            <w:vAlign w:val="center"/>
          </w:tcPr>
          <w:p w14:paraId="2FD4153F" w14:textId="76896963" w:rsidR="00890BE0" w:rsidRPr="00FC325A" w:rsidRDefault="00890BE0" w:rsidP="00890BE0">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763FD41F" w14:textId="109CE764" w:rsidR="00890BE0" w:rsidRPr="00FC325A" w:rsidRDefault="00890BE0" w:rsidP="00890BE0">
            <w:pPr>
              <w:widowControl w:val="0"/>
              <w:spacing w:after="0" w:line="240" w:lineRule="auto"/>
              <w:jc w:val="center"/>
              <w:rPr>
                <w:sz w:val="21"/>
                <w:szCs w:val="21"/>
              </w:rPr>
            </w:pPr>
            <w:r w:rsidRPr="00FC325A">
              <w:rPr>
                <w:sz w:val="21"/>
                <w:szCs w:val="21"/>
              </w:rPr>
              <w:t>корректировка /уточнение границы</w:t>
            </w:r>
          </w:p>
        </w:tc>
      </w:tr>
      <w:tr w:rsidR="00F00576" w:rsidRPr="00FC325A" w14:paraId="1D6A1CEB"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0E90524F" w14:textId="348F9317" w:rsidR="00F00576" w:rsidRPr="00241826" w:rsidRDefault="00970F3A" w:rsidP="00F00576">
            <w:pPr>
              <w:widowControl w:val="0"/>
              <w:spacing w:after="0" w:line="240" w:lineRule="auto"/>
              <w:jc w:val="center"/>
              <w:rPr>
                <w:rFonts w:eastAsia="Calibri"/>
                <w:sz w:val="21"/>
                <w:szCs w:val="21"/>
              </w:rPr>
            </w:pPr>
            <w:r w:rsidRPr="00241826">
              <w:rPr>
                <w:rFonts w:eastAsia="Calibri"/>
                <w:sz w:val="21"/>
                <w:szCs w:val="21"/>
              </w:rPr>
              <w:t>22</w:t>
            </w:r>
          </w:p>
        </w:tc>
        <w:tc>
          <w:tcPr>
            <w:tcW w:w="2127" w:type="dxa"/>
            <w:tcBorders>
              <w:top w:val="single" w:sz="4" w:space="0" w:color="auto"/>
              <w:left w:val="single" w:sz="4" w:space="0" w:color="auto"/>
              <w:bottom w:val="single" w:sz="4" w:space="0" w:color="auto"/>
              <w:right w:val="single" w:sz="4" w:space="0" w:color="auto"/>
            </w:tcBorders>
            <w:vAlign w:val="center"/>
          </w:tcPr>
          <w:p w14:paraId="51B25A18" w14:textId="7BC8355A" w:rsidR="00F00576" w:rsidRPr="00FC325A" w:rsidRDefault="00F00576" w:rsidP="00F00576">
            <w:pPr>
              <w:widowControl w:val="0"/>
              <w:spacing w:after="0" w:line="240" w:lineRule="auto"/>
              <w:jc w:val="center"/>
              <w:rPr>
                <w:sz w:val="21"/>
                <w:szCs w:val="21"/>
                <w:highlight w:val="green"/>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4AB3B235" w14:textId="77777777" w:rsidR="00F00576" w:rsidRPr="00FC325A" w:rsidRDefault="00F00576" w:rsidP="00F00576">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423729CE" w14:textId="629E9DF1" w:rsidR="00F00576" w:rsidRPr="00FC325A" w:rsidRDefault="00F00576" w:rsidP="00F00576">
            <w:pPr>
              <w:widowControl w:val="0"/>
              <w:spacing w:after="0" w:line="240" w:lineRule="auto"/>
              <w:jc w:val="center"/>
              <w:rPr>
                <w:rFonts w:eastAsia="Calibri"/>
                <w:sz w:val="21"/>
                <w:szCs w:val="21"/>
                <w:highlight w:val="green"/>
              </w:rPr>
            </w:pPr>
            <w:r w:rsidRPr="00F00576">
              <w:rPr>
                <w:rFonts w:eastAsia="Calibri"/>
                <w:sz w:val="21"/>
                <w:szCs w:val="21"/>
              </w:rPr>
              <w:t>58:24:0080401</w:t>
            </w:r>
          </w:p>
        </w:tc>
        <w:tc>
          <w:tcPr>
            <w:tcW w:w="851" w:type="dxa"/>
            <w:tcBorders>
              <w:top w:val="single" w:sz="4" w:space="0" w:color="auto"/>
              <w:left w:val="single" w:sz="4" w:space="0" w:color="auto"/>
              <w:bottom w:val="single" w:sz="4" w:space="0" w:color="auto"/>
              <w:right w:val="single" w:sz="4" w:space="0" w:color="auto"/>
            </w:tcBorders>
            <w:vAlign w:val="center"/>
          </w:tcPr>
          <w:p w14:paraId="594B8A91" w14:textId="29DBCD64" w:rsidR="00F00576" w:rsidRPr="00FC325A" w:rsidRDefault="00F00576" w:rsidP="00F00576">
            <w:pPr>
              <w:widowControl w:val="0"/>
              <w:spacing w:after="0" w:line="240" w:lineRule="auto"/>
              <w:jc w:val="center"/>
              <w:rPr>
                <w:rFonts w:eastAsia="Calibri"/>
                <w:sz w:val="21"/>
                <w:szCs w:val="21"/>
                <w:highlight w:val="green"/>
              </w:rPr>
            </w:pPr>
            <w:r>
              <w:rPr>
                <w:rFonts w:eastAsia="Calibri"/>
                <w:sz w:val="21"/>
                <w:szCs w:val="21"/>
              </w:rPr>
              <w:t>0,02</w:t>
            </w:r>
          </w:p>
        </w:tc>
        <w:tc>
          <w:tcPr>
            <w:tcW w:w="1984" w:type="dxa"/>
            <w:tcBorders>
              <w:top w:val="single" w:sz="4" w:space="0" w:color="auto"/>
              <w:left w:val="single" w:sz="4" w:space="0" w:color="auto"/>
              <w:bottom w:val="single" w:sz="4" w:space="0" w:color="auto"/>
              <w:right w:val="single" w:sz="4" w:space="0" w:color="auto"/>
            </w:tcBorders>
            <w:vAlign w:val="center"/>
          </w:tcPr>
          <w:p w14:paraId="728B9896" w14:textId="70632B80" w:rsidR="00F00576" w:rsidRPr="00FC325A" w:rsidRDefault="00F00576" w:rsidP="00F00576">
            <w:pPr>
              <w:widowControl w:val="0"/>
              <w:spacing w:after="0" w:line="240" w:lineRule="auto"/>
              <w:jc w:val="center"/>
              <w:rPr>
                <w:sz w:val="21"/>
                <w:szCs w:val="21"/>
                <w:highlight w:val="green"/>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70699445" w14:textId="2788B3DB" w:rsidR="00F00576" w:rsidRPr="00FC325A" w:rsidRDefault="00F00576" w:rsidP="00F00576">
            <w:pPr>
              <w:widowControl w:val="0"/>
              <w:spacing w:after="0" w:line="240" w:lineRule="auto"/>
              <w:jc w:val="center"/>
              <w:rPr>
                <w:sz w:val="21"/>
                <w:szCs w:val="21"/>
                <w:highlight w:val="green"/>
              </w:rPr>
            </w:pPr>
            <w:r w:rsidRPr="00FC325A">
              <w:rPr>
                <w:sz w:val="21"/>
                <w:szCs w:val="21"/>
              </w:rPr>
              <w:t>корректировка /уточнение границы</w:t>
            </w:r>
          </w:p>
        </w:tc>
      </w:tr>
      <w:tr w:rsidR="00F00576" w:rsidRPr="00FC325A" w14:paraId="10FE3A73"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0AE434F9" w14:textId="4CD41379" w:rsidR="00F00576" w:rsidRPr="00241826" w:rsidRDefault="00970F3A" w:rsidP="00F00576">
            <w:pPr>
              <w:widowControl w:val="0"/>
              <w:spacing w:after="0" w:line="240" w:lineRule="auto"/>
              <w:jc w:val="center"/>
              <w:rPr>
                <w:rFonts w:eastAsia="Calibri"/>
                <w:sz w:val="21"/>
                <w:szCs w:val="21"/>
              </w:rPr>
            </w:pPr>
            <w:r w:rsidRPr="00241826">
              <w:rPr>
                <w:rFonts w:eastAsia="Calibri"/>
                <w:sz w:val="21"/>
                <w:szCs w:val="21"/>
              </w:rPr>
              <w:t>23</w:t>
            </w:r>
          </w:p>
        </w:tc>
        <w:tc>
          <w:tcPr>
            <w:tcW w:w="2127" w:type="dxa"/>
            <w:tcBorders>
              <w:top w:val="single" w:sz="4" w:space="0" w:color="auto"/>
              <w:left w:val="single" w:sz="4" w:space="0" w:color="auto"/>
              <w:bottom w:val="single" w:sz="4" w:space="0" w:color="auto"/>
              <w:right w:val="single" w:sz="4" w:space="0" w:color="auto"/>
            </w:tcBorders>
            <w:vAlign w:val="center"/>
          </w:tcPr>
          <w:p w14:paraId="6FD0E083" w14:textId="2C7E352E" w:rsidR="00F00576" w:rsidRPr="00FC325A" w:rsidRDefault="00F00576" w:rsidP="00F00576">
            <w:pPr>
              <w:widowControl w:val="0"/>
              <w:spacing w:after="0" w:line="240" w:lineRule="auto"/>
              <w:jc w:val="center"/>
              <w:rPr>
                <w:rFonts w:eastAsia="Calibri"/>
                <w:sz w:val="21"/>
                <w:szCs w:val="21"/>
                <w:highlight w:val="green"/>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00CAE70D" w14:textId="77777777" w:rsidR="00F00576" w:rsidRPr="00FC325A" w:rsidRDefault="00F00576" w:rsidP="00F00576">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3B41FA4D" w14:textId="7DC5CEE4" w:rsidR="00F00576" w:rsidRPr="00FC325A" w:rsidRDefault="00F00576" w:rsidP="00F00576">
            <w:pPr>
              <w:widowControl w:val="0"/>
              <w:spacing w:after="0" w:line="240" w:lineRule="auto"/>
              <w:jc w:val="center"/>
              <w:rPr>
                <w:rFonts w:eastAsia="Calibri"/>
                <w:sz w:val="21"/>
                <w:szCs w:val="21"/>
                <w:highlight w:val="green"/>
              </w:rPr>
            </w:pPr>
            <w:r w:rsidRPr="00F00576">
              <w:rPr>
                <w:rFonts w:eastAsia="Calibri"/>
                <w:sz w:val="21"/>
                <w:szCs w:val="21"/>
              </w:rPr>
              <w:t>58:24:0284201</w:t>
            </w:r>
          </w:p>
        </w:tc>
        <w:tc>
          <w:tcPr>
            <w:tcW w:w="851" w:type="dxa"/>
            <w:tcBorders>
              <w:top w:val="single" w:sz="4" w:space="0" w:color="auto"/>
              <w:left w:val="single" w:sz="4" w:space="0" w:color="auto"/>
              <w:bottom w:val="single" w:sz="4" w:space="0" w:color="auto"/>
              <w:right w:val="single" w:sz="4" w:space="0" w:color="auto"/>
            </w:tcBorders>
            <w:vAlign w:val="center"/>
          </w:tcPr>
          <w:p w14:paraId="6D2C276C" w14:textId="6D01E9D8" w:rsidR="00F00576" w:rsidRPr="00FC325A" w:rsidRDefault="00F00576" w:rsidP="00F00576">
            <w:pPr>
              <w:widowControl w:val="0"/>
              <w:spacing w:after="0" w:line="240" w:lineRule="auto"/>
              <w:jc w:val="center"/>
              <w:rPr>
                <w:rFonts w:eastAsia="Calibri"/>
                <w:sz w:val="21"/>
                <w:szCs w:val="21"/>
                <w:highlight w:val="green"/>
                <w:lang w:val="en-US"/>
              </w:rPr>
            </w:pPr>
            <w:r>
              <w:rPr>
                <w:rFonts w:eastAsia="Calibri"/>
                <w:sz w:val="21"/>
                <w:szCs w:val="21"/>
              </w:rPr>
              <w:t>0,24</w:t>
            </w:r>
          </w:p>
        </w:tc>
        <w:tc>
          <w:tcPr>
            <w:tcW w:w="1984" w:type="dxa"/>
            <w:tcBorders>
              <w:top w:val="single" w:sz="4" w:space="0" w:color="auto"/>
              <w:left w:val="single" w:sz="4" w:space="0" w:color="auto"/>
              <w:bottom w:val="single" w:sz="4" w:space="0" w:color="auto"/>
              <w:right w:val="single" w:sz="4" w:space="0" w:color="auto"/>
            </w:tcBorders>
            <w:vAlign w:val="center"/>
          </w:tcPr>
          <w:p w14:paraId="32A5F254" w14:textId="7886FA8C" w:rsidR="00F00576" w:rsidRPr="00FC325A" w:rsidRDefault="00F00576" w:rsidP="00F00576">
            <w:pPr>
              <w:widowControl w:val="0"/>
              <w:spacing w:after="0" w:line="240" w:lineRule="auto"/>
              <w:jc w:val="center"/>
              <w:rPr>
                <w:rFonts w:eastAsia="Calibri"/>
                <w:sz w:val="21"/>
                <w:szCs w:val="21"/>
                <w:highlight w:val="green"/>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234E617A" w14:textId="6D46B754" w:rsidR="00F00576" w:rsidRPr="00FC325A" w:rsidRDefault="00F00576" w:rsidP="00F00576">
            <w:pPr>
              <w:widowControl w:val="0"/>
              <w:spacing w:after="0" w:line="240" w:lineRule="auto"/>
              <w:jc w:val="center"/>
              <w:rPr>
                <w:sz w:val="21"/>
                <w:szCs w:val="21"/>
                <w:highlight w:val="green"/>
              </w:rPr>
            </w:pPr>
            <w:r w:rsidRPr="00FC325A">
              <w:rPr>
                <w:sz w:val="21"/>
                <w:szCs w:val="21"/>
              </w:rPr>
              <w:t>корректировка /уточнение границы</w:t>
            </w:r>
          </w:p>
        </w:tc>
      </w:tr>
      <w:tr w:rsidR="00F00576" w:rsidRPr="00FC325A" w14:paraId="03E02F8F"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E9880FE" w14:textId="215807DB" w:rsidR="00F00576" w:rsidRPr="00241826" w:rsidRDefault="00970F3A" w:rsidP="00F00576">
            <w:pPr>
              <w:widowControl w:val="0"/>
              <w:spacing w:after="0" w:line="240" w:lineRule="auto"/>
              <w:jc w:val="center"/>
              <w:rPr>
                <w:rFonts w:eastAsia="Calibri"/>
                <w:sz w:val="21"/>
                <w:szCs w:val="21"/>
              </w:rPr>
            </w:pPr>
            <w:r w:rsidRPr="00241826">
              <w:rPr>
                <w:rFonts w:eastAsia="Calibri"/>
                <w:sz w:val="21"/>
                <w:szCs w:val="21"/>
              </w:rPr>
              <w:t>24</w:t>
            </w:r>
          </w:p>
        </w:tc>
        <w:tc>
          <w:tcPr>
            <w:tcW w:w="2127" w:type="dxa"/>
            <w:tcBorders>
              <w:top w:val="single" w:sz="4" w:space="0" w:color="auto"/>
              <w:left w:val="single" w:sz="4" w:space="0" w:color="auto"/>
              <w:bottom w:val="single" w:sz="4" w:space="0" w:color="auto"/>
              <w:right w:val="single" w:sz="4" w:space="0" w:color="auto"/>
            </w:tcBorders>
            <w:vAlign w:val="center"/>
          </w:tcPr>
          <w:p w14:paraId="5B996325" w14:textId="4AF7BA29" w:rsidR="00F00576" w:rsidRPr="00FC325A" w:rsidRDefault="00F00576" w:rsidP="00F00576">
            <w:pPr>
              <w:widowControl w:val="0"/>
              <w:spacing w:after="0" w:line="240" w:lineRule="auto"/>
              <w:jc w:val="center"/>
              <w:rPr>
                <w:rFonts w:eastAsia="Calibri"/>
                <w:sz w:val="21"/>
                <w:szCs w:val="21"/>
                <w:highlight w:val="green"/>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1CAD863F" w14:textId="77777777" w:rsidR="00F00576" w:rsidRPr="00FC325A" w:rsidRDefault="00F00576" w:rsidP="00F00576">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267D583C" w14:textId="6ECF7A1A" w:rsidR="00F00576" w:rsidRPr="00FC325A" w:rsidRDefault="00F00576" w:rsidP="00F00576">
            <w:pPr>
              <w:widowControl w:val="0"/>
              <w:spacing w:after="0" w:line="240" w:lineRule="auto"/>
              <w:jc w:val="center"/>
              <w:rPr>
                <w:rFonts w:eastAsia="Calibri"/>
                <w:sz w:val="21"/>
                <w:szCs w:val="21"/>
                <w:highlight w:val="green"/>
              </w:rPr>
            </w:pPr>
            <w:r w:rsidRPr="00F00576">
              <w:rPr>
                <w:rFonts w:eastAsia="Calibri"/>
                <w:sz w:val="21"/>
                <w:szCs w:val="21"/>
              </w:rPr>
              <w:t>58:24:0080601</w:t>
            </w:r>
          </w:p>
        </w:tc>
        <w:tc>
          <w:tcPr>
            <w:tcW w:w="851" w:type="dxa"/>
            <w:tcBorders>
              <w:top w:val="single" w:sz="4" w:space="0" w:color="auto"/>
              <w:left w:val="single" w:sz="4" w:space="0" w:color="auto"/>
              <w:bottom w:val="single" w:sz="4" w:space="0" w:color="auto"/>
              <w:right w:val="single" w:sz="4" w:space="0" w:color="auto"/>
            </w:tcBorders>
            <w:vAlign w:val="center"/>
          </w:tcPr>
          <w:p w14:paraId="31AECED0" w14:textId="2BDFBEF7" w:rsidR="00F00576" w:rsidRPr="00FC325A" w:rsidRDefault="00F00576" w:rsidP="00F00576">
            <w:pPr>
              <w:widowControl w:val="0"/>
              <w:spacing w:after="0" w:line="240" w:lineRule="auto"/>
              <w:jc w:val="center"/>
              <w:rPr>
                <w:rFonts w:eastAsia="Calibri"/>
                <w:sz w:val="21"/>
                <w:szCs w:val="21"/>
                <w:highlight w:val="green"/>
                <w:lang w:val="en-US"/>
              </w:rPr>
            </w:pPr>
            <w:r>
              <w:rPr>
                <w:rFonts w:eastAsia="Calibri"/>
                <w:sz w:val="21"/>
                <w:szCs w:val="21"/>
              </w:rPr>
              <w:t>0,93</w:t>
            </w:r>
          </w:p>
        </w:tc>
        <w:tc>
          <w:tcPr>
            <w:tcW w:w="1984" w:type="dxa"/>
            <w:tcBorders>
              <w:top w:val="single" w:sz="4" w:space="0" w:color="auto"/>
              <w:left w:val="single" w:sz="4" w:space="0" w:color="auto"/>
              <w:bottom w:val="single" w:sz="4" w:space="0" w:color="auto"/>
              <w:right w:val="single" w:sz="4" w:space="0" w:color="auto"/>
            </w:tcBorders>
            <w:vAlign w:val="center"/>
          </w:tcPr>
          <w:p w14:paraId="1A40D350" w14:textId="4BDC12E2" w:rsidR="00F00576" w:rsidRPr="00FC325A" w:rsidRDefault="00F00576" w:rsidP="00F00576">
            <w:pPr>
              <w:widowControl w:val="0"/>
              <w:spacing w:after="0" w:line="240" w:lineRule="auto"/>
              <w:jc w:val="center"/>
              <w:rPr>
                <w:rFonts w:eastAsia="Calibri"/>
                <w:sz w:val="21"/>
                <w:szCs w:val="21"/>
                <w:highlight w:val="green"/>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43F75E0F" w14:textId="54CD5486" w:rsidR="00F00576" w:rsidRPr="00FC325A" w:rsidRDefault="00F00576" w:rsidP="00F00576">
            <w:pPr>
              <w:widowControl w:val="0"/>
              <w:spacing w:after="0" w:line="240" w:lineRule="auto"/>
              <w:jc w:val="center"/>
              <w:rPr>
                <w:sz w:val="21"/>
                <w:szCs w:val="21"/>
                <w:highlight w:val="green"/>
              </w:rPr>
            </w:pPr>
            <w:r w:rsidRPr="00FC325A">
              <w:rPr>
                <w:sz w:val="21"/>
                <w:szCs w:val="21"/>
              </w:rPr>
              <w:t>корректировка /уточнение границы</w:t>
            </w:r>
          </w:p>
        </w:tc>
      </w:tr>
      <w:tr w:rsidR="00F00576" w:rsidRPr="00FC325A" w14:paraId="5F62FAEB" w14:textId="77777777" w:rsidTr="00EB368E">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70369C0B" w14:textId="20AF3A2B" w:rsidR="00F00576" w:rsidRPr="00241826" w:rsidRDefault="00970F3A" w:rsidP="00F00576">
            <w:pPr>
              <w:widowControl w:val="0"/>
              <w:spacing w:after="0" w:line="240" w:lineRule="auto"/>
              <w:jc w:val="center"/>
              <w:rPr>
                <w:rFonts w:eastAsia="Calibri"/>
                <w:sz w:val="21"/>
                <w:szCs w:val="21"/>
              </w:rPr>
            </w:pPr>
            <w:r w:rsidRPr="00241826">
              <w:rPr>
                <w:rFonts w:eastAsia="Calibri"/>
                <w:sz w:val="21"/>
                <w:szCs w:val="21"/>
              </w:rPr>
              <w:t>25</w:t>
            </w:r>
          </w:p>
        </w:tc>
        <w:tc>
          <w:tcPr>
            <w:tcW w:w="2127" w:type="dxa"/>
            <w:tcBorders>
              <w:top w:val="single" w:sz="4" w:space="0" w:color="auto"/>
              <w:left w:val="single" w:sz="4" w:space="0" w:color="auto"/>
              <w:bottom w:val="single" w:sz="4" w:space="0" w:color="auto"/>
              <w:right w:val="single" w:sz="4" w:space="0" w:color="auto"/>
            </w:tcBorders>
            <w:vAlign w:val="center"/>
          </w:tcPr>
          <w:p w14:paraId="7A0D435C" w14:textId="47A4E895" w:rsidR="00F00576" w:rsidRPr="00FC325A" w:rsidRDefault="00F00576" w:rsidP="00F00576">
            <w:pPr>
              <w:widowControl w:val="0"/>
              <w:spacing w:after="0" w:line="240" w:lineRule="auto"/>
              <w:jc w:val="center"/>
              <w:rPr>
                <w:sz w:val="21"/>
                <w:szCs w:val="21"/>
                <w:highlight w:val="green"/>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1C7B70F3" w14:textId="77777777" w:rsidR="00F00576" w:rsidRPr="00FC325A" w:rsidRDefault="00F00576" w:rsidP="00F00576">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0893B784" w14:textId="2F4DEBBF" w:rsidR="00F00576" w:rsidRPr="00FC325A" w:rsidRDefault="00F571D1" w:rsidP="00F00576">
            <w:pPr>
              <w:widowControl w:val="0"/>
              <w:spacing w:after="0" w:line="240" w:lineRule="auto"/>
              <w:jc w:val="center"/>
              <w:rPr>
                <w:rFonts w:eastAsia="Calibri"/>
                <w:sz w:val="21"/>
                <w:szCs w:val="21"/>
                <w:highlight w:val="green"/>
              </w:rPr>
            </w:pPr>
            <w:r w:rsidRPr="00F571D1">
              <w:rPr>
                <w:rFonts w:eastAsia="Calibri"/>
                <w:sz w:val="21"/>
                <w:szCs w:val="21"/>
              </w:rPr>
              <w:t>58:24:0080504</w:t>
            </w:r>
          </w:p>
        </w:tc>
        <w:tc>
          <w:tcPr>
            <w:tcW w:w="851" w:type="dxa"/>
            <w:tcBorders>
              <w:top w:val="single" w:sz="4" w:space="0" w:color="auto"/>
              <w:left w:val="single" w:sz="4" w:space="0" w:color="auto"/>
              <w:bottom w:val="single" w:sz="4" w:space="0" w:color="auto"/>
              <w:right w:val="single" w:sz="4" w:space="0" w:color="auto"/>
            </w:tcBorders>
            <w:vAlign w:val="center"/>
          </w:tcPr>
          <w:p w14:paraId="25F3F036" w14:textId="4DFF2060" w:rsidR="00F00576" w:rsidRPr="00FC325A" w:rsidRDefault="00F00576" w:rsidP="00F00576">
            <w:pPr>
              <w:widowControl w:val="0"/>
              <w:spacing w:after="0" w:line="240" w:lineRule="auto"/>
              <w:jc w:val="center"/>
              <w:rPr>
                <w:rFonts w:eastAsia="Calibri"/>
                <w:sz w:val="21"/>
                <w:szCs w:val="21"/>
                <w:highlight w:val="green"/>
              </w:rPr>
            </w:pPr>
            <w:r>
              <w:rPr>
                <w:rFonts w:eastAsia="Calibri"/>
                <w:sz w:val="21"/>
                <w:szCs w:val="21"/>
              </w:rPr>
              <w:t>0,</w:t>
            </w:r>
            <w:r w:rsidR="00F571D1">
              <w:rPr>
                <w:rFonts w:eastAsia="Calibri"/>
                <w:sz w:val="21"/>
                <w:szCs w:val="21"/>
              </w:rPr>
              <w:t>02</w:t>
            </w:r>
          </w:p>
        </w:tc>
        <w:tc>
          <w:tcPr>
            <w:tcW w:w="1984" w:type="dxa"/>
            <w:tcBorders>
              <w:top w:val="single" w:sz="4" w:space="0" w:color="auto"/>
              <w:left w:val="single" w:sz="4" w:space="0" w:color="auto"/>
              <w:bottom w:val="single" w:sz="4" w:space="0" w:color="auto"/>
              <w:right w:val="single" w:sz="4" w:space="0" w:color="auto"/>
            </w:tcBorders>
            <w:vAlign w:val="center"/>
          </w:tcPr>
          <w:p w14:paraId="1A53165F" w14:textId="572F4BDC" w:rsidR="00F00576" w:rsidRPr="00FC325A" w:rsidRDefault="00F00576" w:rsidP="00F00576">
            <w:pPr>
              <w:widowControl w:val="0"/>
              <w:spacing w:after="0" w:line="240" w:lineRule="auto"/>
              <w:jc w:val="center"/>
              <w:rPr>
                <w:sz w:val="21"/>
                <w:szCs w:val="21"/>
                <w:highlight w:val="green"/>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008DEA52" w14:textId="4C7E0872" w:rsidR="00F00576" w:rsidRPr="00FC325A" w:rsidRDefault="00F00576" w:rsidP="00F00576">
            <w:pPr>
              <w:widowControl w:val="0"/>
              <w:spacing w:after="0" w:line="240" w:lineRule="auto"/>
              <w:jc w:val="center"/>
              <w:rPr>
                <w:sz w:val="21"/>
                <w:szCs w:val="21"/>
                <w:highlight w:val="green"/>
              </w:rPr>
            </w:pPr>
            <w:r w:rsidRPr="00FC325A">
              <w:rPr>
                <w:sz w:val="21"/>
                <w:szCs w:val="21"/>
              </w:rPr>
              <w:t>корректировка /уточнение границы</w:t>
            </w:r>
          </w:p>
        </w:tc>
      </w:tr>
      <w:tr w:rsidR="00F571D1" w:rsidRPr="00FC325A" w14:paraId="61DBE7B1"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4EC65EBE" w14:textId="17E374FF" w:rsidR="00F571D1" w:rsidRPr="00241826" w:rsidRDefault="00970F3A" w:rsidP="00F571D1">
            <w:pPr>
              <w:widowControl w:val="0"/>
              <w:spacing w:after="0" w:line="240" w:lineRule="auto"/>
              <w:jc w:val="center"/>
              <w:rPr>
                <w:rFonts w:eastAsia="Calibri"/>
                <w:sz w:val="21"/>
                <w:szCs w:val="21"/>
              </w:rPr>
            </w:pPr>
            <w:r w:rsidRPr="00241826">
              <w:rPr>
                <w:rFonts w:eastAsia="Calibri"/>
                <w:sz w:val="21"/>
                <w:szCs w:val="21"/>
              </w:rPr>
              <w:t>26</w:t>
            </w:r>
          </w:p>
        </w:tc>
        <w:tc>
          <w:tcPr>
            <w:tcW w:w="2127" w:type="dxa"/>
            <w:tcBorders>
              <w:top w:val="single" w:sz="4" w:space="0" w:color="auto"/>
              <w:left w:val="single" w:sz="4" w:space="0" w:color="auto"/>
              <w:bottom w:val="single" w:sz="4" w:space="0" w:color="auto"/>
              <w:right w:val="single" w:sz="4" w:space="0" w:color="auto"/>
            </w:tcBorders>
            <w:vAlign w:val="center"/>
          </w:tcPr>
          <w:p w14:paraId="2B2D9004" w14:textId="0659E6E2" w:rsidR="00F571D1" w:rsidRPr="00FC325A" w:rsidRDefault="00F571D1" w:rsidP="00F571D1">
            <w:pPr>
              <w:widowControl w:val="0"/>
              <w:spacing w:after="0" w:line="240" w:lineRule="auto"/>
              <w:jc w:val="center"/>
              <w:rPr>
                <w:rFonts w:eastAsia="Calibri"/>
                <w:sz w:val="21"/>
                <w:szCs w:val="21"/>
                <w:highlight w:val="green"/>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41FB2965" w14:textId="77777777" w:rsidR="00F571D1" w:rsidRPr="00FC325A" w:rsidRDefault="00F571D1" w:rsidP="00F571D1">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0DFAC000" w14:textId="3FD4981F" w:rsidR="00F571D1" w:rsidRPr="00FC325A" w:rsidRDefault="00F571D1" w:rsidP="00F571D1">
            <w:pPr>
              <w:widowControl w:val="0"/>
              <w:spacing w:after="0" w:line="240" w:lineRule="auto"/>
              <w:jc w:val="center"/>
              <w:rPr>
                <w:rFonts w:eastAsia="Calibri"/>
                <w:sz w:val="21"/>
                <w:szCs w:val="21"/>
                <w:highlight w:val="green"/>
              </w:rPr>
            </w:pPr>
            <w:r w:rsidRPr="00F571D1">
              <w:rPr>
                <w:rFonts w:eastAsia="Calibri"/>
                <w:sz w:val="21"/>
                <w:szCs w:val="21"/>
              </w:rPr>
              <w:t>58:24:0080508</w:t>
            </w:r>
          </w:p>
        </w:tc>
        <w:tc>
          <w:tcPr>
            <w:tcW w:w="851" w:type="dxa"/>
            <w:tcBorders>
              <w:top w:val="single" w:sz="4" w:space="0" w:color="auto"/>
              <w:left w:val="single" w:sz="4" w:space="0" w:color="auto"/>
              <w:bottom w:val="single" w:sz="4" w:space="0" w:color="auto"/>
              <w:right w:val="single" w:sz="4" w:space="0" w:color="auto"/>
            </w:tcBorders>
            <w:vAlign w:val="center"/>
          </w:tcPr>
          <w:p w14:paraId="67A46B9B" w14:textId="378EFF55" w:rsidR="00F571D1" w:rsidRPr="00FC325A" w:rsidRDefault="00F571D1" w:rsidP="00F571D1">
            <w:pPr>
              <w:widowControl w:val="0"/>
              <w:spacing w:after="0" w:line="240" w:lineRule="auto"/>
              <w:jc w:val="center"/>
              <w:rPr>
                <w:rFonts w:eastAsia="Calibri"/>
                <w:sz w:val="21"/>
                <w:szCs w:val="21"/>
                <w:highlight w:val="green"/>
              </w:rPr>
            </w:pPr>
            <w:r>
              <w:rPr>
                <w:rFonts w:eastAsia="Calibri"/>
                <w:sz w:val="21"/>
                <w:szCs w:val="21"/>
              </w:rPr>
              <w:t>0,11</w:t>
            </w:r>
          </w:p>
        </w:tc>
        <w:tc>
          <w:tcPr>
            <w:tcW w:w="1984" w:type="dxa"/>
            <w:tcBorders>
              <w:top w:val="single" w:sz="4" w:space="0" w:color="auto"/>
              <w:left w:val="single" w:sz="4" w:space="0" w:color="auto"/>
              <w:bottom w:val="single" w:sz="4" w:space="0" w:color="auto"/>
              <w:right w:val="single" w:sz="4" w:space="0" w:color="auto"/>
            </w:tcBorders>
            <w:vAlign w:val="center"/>
          </w:tcPr>
          <w:p w14:paraId="29C10E93" w14:textId="77C9840D" w:rsidR="00F571D1" w:rsidRPr="00FC325A" w:rsidRDefault="00F571D1" w:rsidP="00F571D1">
            <w:pPr>
              <w:widowControl w:val="0"/>
              <w:spacing w:after="0" w:line="240" w:lineRule="auto"/>
              <w:jc w:val="center"/>
              <w:rPr>
                <w:rFonts w:eastAsia="Calibri"/>
                <w:sz w:val="21"/>
                <w:szCs w:val="21"/>
                <w:highlight w:val="green"/>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6E58DB24" w14:textId="08DBD7F1" w:rsidR="00F571D1" w:rsidRPr="00FC325A" w:rsidRDefault="00F571D1" w:rsidP="00F571D1">
            <w:pPr>
              <w:widowControl w:val="0"/>
              <w:spacing w:after="0" w:line="240" w:lineRule="auto"/>
              <w:jc w:val="center"/>
              <w:rPr>
                <w:sz w:val="21"/>
                <w:szCs w:val="21"/>
                <w:highlight w:val="green"/>
              </w:rPr>
            </w:pPr>
            <w:r w:rsidRPr="00FC325A">
              <w:rPr>
                <w:sz w:val="21"/>
                <w:szCs w:val="21"/>
              </w:rPr>
              <w:t>корректировка /уточнение границы</w:t>
            </w:r>
          </w:p>
        </w:tc>
      </w:tr>
      <w:tr w:rsidR="00F571D1" w:rsidRPr="00FC325A" w14:paraId="29E5A961"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145170CA" w14:textId="4604BA84" w:rsidR="00F571D1" w:rsidRPr="00241826" w:rsidRDefault="00970F3A" w:rsidP="00F571D1">
            <w:pPr>
              <w:widowControl w:val="0"/>
              <w:spacing w:after="0" w:line="240" w:lineRule="auto"/>
              <w:jc w:val="center"/>
              <w:rPr>
                <w:rFonts w:eastAsia="Calibri"/>
                <w:sz w:val="21"/>
                <w:szCs w:val="21"/>
              </w:rPr>
            </w:pPr>
            <w:r w:rsidRPr="00241826">
              <w:rPr>
                <w:rFonts w:eastAsia="Calibri"/>
                <w:sz w:val="21"/>
                <w:szCs w:val="21"/>
              </w:rPr>
              <w:t>27</w:t>
            </w:r>
          </w:p>
        </w:tc>
        <w:tc>
          <w:tcPr>
            <w:tcW w:w="2127" w:type="dxa"/>
            <w:tcBorders>
              <w:top w:val="single" w:sz="4" w:space="0" w:color="auto"/>
              <w:left w:val="single" w:sz="4" w:space="0" w:color="auto"/>
              <w:bottom w:val="single" w:sz="4" w:space="0" w:color="auto"/>
              <w:right w:val="single" w:sz="4" w:space="0" w:color="auto"/>
            </w:tcBorders>
            <w:vAlign w:val="center"/>
          </w:tcPr>
          <w:p w14:paraId="1360ADBB" w14:textId="50480061" w:rsidR="00F571D1" w:rsidRPr="00FC325A" w:rsidRDefault="00F571D1" w:rsidP="00F571D1">
            <w:pPr>
              <w:widowControl w:val="0"/>
              <w:spacing w:after="0" w:line="240" w:lineRule="auto"/>
              <w:jc w:val="center"/>
              <w:rPr>
                <w:rFonts w:eastAsia="Calibri"/>
                <w:sz w:val="21"/>
                <w:szCs w:val="21"/>
                <w:highlight w:val="green"/>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75437701" w14:textId="77777777" w:rsidR="00F571D1" w:rsidRPr="00FC325A" w:rsidRDefault="00F571D1" w:rsidP="00F571D1">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7EF5A92F" w14:textId="00542799" w:rsidR="00F571D1" w:rsidRPr="00FC325A" w:rsidRDefault="00F571D1" w:rsidP="00F571D1">
            <w:pPr>
              <w:widowControl w:val="0"/>
              <w:spacing w:after="0" w:line="240" w:lineRule="auto"/>
              <w:jc w:val="center"/>
              <w:rPr>
                <w:rFonts w:eastAsia="Calibri"/>
                <w:sz w:val="21"/>
                <w:szCs w:val="21"/>
                <w:highlight w:val="green"/>
              </w:rPr>
            </w:pPr>
            <w:r w:rsidRPr="00F571D1">
              <w:rPr>
                <w:rFonts w:eastAsia="Calibri"/>
                <w:sz w:val="21"/>
                <w:szCs w:val="21"/>
              </w:rPr>
              <w:t>58:24:0080701</w:t>
            </w:r>
          </w:p>
        </w:tc>
        <w:tc>
          <w:tcPr>
            <w:tcW w:w="851" w:type="dxa"/>
            <w:tcBorders>
              <w:top w:val="single" w:sz="4" w:space="0" w:color="auto"/>
              <w:left w:val="single" w:sz="4" w:space="0" w:color="auto"/>
              <w:bottom w:val="single" w:sz="4" w:space="0" w:color="auto"/>
              <w:right w:val="single" w:sz="4" w:space="0" w:color="auto"/>
            </w:tcBorders>
            <w:vAlign w:val="center"/>
          </w:tcPr>
          <w:p w14:paraId="31687081" w14:textId="703C07CB" w:rsidR="00F571D1" w:rsidRPr="00FC325A" w:rsidRDefault="00F571D1" w:rsidP="00F571D1">
            <w:pPr>
              <w:widowControl w:val="0"/>
              <w:spacing w:after="0" w:line="240" w:lineRule="auto"/>
              <w:jc w:val="center"/>
              <w:rPr>
                <w:rFonts w:eastAsia="Calibri"/>
                <w:sz w:val="21"/>
                <w:szCs w:val="21"/>
                <w:highlight w:val="green"/>
              </w:rPr>
            </w:pPr>
            <w:r>
              <w:rPr>
                <w:rFonts w:eastAsia="Calibri"/>
                <w:sz w:val="21"/>
                <w:szCs w:val="21"/>
              </w:rPr>
              <w:t>1,57</w:t>
            </w:r>
          </w:p>
        </w:tc>
        <w:tc>
          <w:tcPr>
            <w:tcW w:w="1984" w:type="dxa"/>
            <w:tcBorders>
              <w:top w:val="single" w:sz="4" w:space="0" w:color="auto"/>
              <w:left w:val="single" w:sz="4" w:space="0" w:color="auto"/>
              <w:bottom w:val="single" w:sz="4" w:space="0" w:color="auto"/>
              <w:right w:val="single" w:sz="4" w:space="0" w:color="auto"/>
            </w:tcBorders>
            <w:vAlign w:val="center"/>
          </w:tcPr>
          <w:p w14:paraId="0EB0C53B" w14:textId="4CAD20ED" w:rsidR="00F571D1" w:rsidRPr="00FC325A" w:rsidRDefault="00F571D1" w:rsidP="00F571D1">
            <w:pPr>
              <w:widowControl w:val="0"/>
              <w:spacing w:after="0" w:line="240" w:lineRule="auto"/>
              <w:jc w:val="center"/>
              <w:rPr>
                <w:sz w:val="21"/>
                <w:szCs w:val="21"/>
                <w:highlight w:val="green"/>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2E8B1D09" w14:textId="28D5062E" w:rsidR="00F571D1" w:rsidRPr="00FC325A" w:rsidRDefault="00F571D1" w:rsidP="00F571D1">
            <w:pPr>
              <w:widowControl w:val="0"/>
              <w:spacing w:after="0" w:line="240" w:lineRule="auto"/>
              <w:jc w:val="center"/>
              <w:rPr>
                <w:sz w:val="21"/>
                <w:szCs w:val="21"/>
                <w:highlight w:val="green"/>
              </w:rPr>
            </w:pPr>
            <w:r w:rsidRPr="00FC325A">
              <w:rPr>
                <w:sz w:val="21"/>
                <w:szCs w:val="21"/>
              </w:rPr>
              <w:t>корректировка /уточнение границы</w:t>
            </w:r>
          </w:p>
        </w:tc>
      </w:tr>
      <w:tr w:rsidR="00F571D1" w:rsidRPr="00FC325A" w14:paraId="14B8806E"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6B8660ED" w14:textId="0C74F317" w:rsidR="00F571D1" w:rsidRPr="00241826" w:rsidRDefault="00970F3A" w:rsidP="00F571D1">
            <w:pPr>
              <w:widowControl w:val="0"/>
              <w:spacing w:after="0" w:line="240" w:lineRule="auto"/>
              <w:jc w:val="center"/>
              <w:rPr>
                <w:rFonts w:eastAsia="Calibri"/>
                <w:sz w:val="21"/>
                <w:szCs w:val="21"/>
              </w:rPr>
            </w:pPr>
            <w:r w:rsidRPr="00241826">
              <w:rPr>
                <w:rFonts w:eastAsia="Calibri"/>
                <w:sz w:val="21"/>
                <w:szCs w:val="21"/>
              </w:rPr>
              <w:t>28</w:t>
            </w:r>
          </w:p>
        </w:tc>
        <w:tc>
          <w:tcPr>
            <w:tcW w:w="2127" w:type="dxa"/>
            <w:tcBorders>
              <w:top w:val="single" w:sz="4" w:space="0" w:color="auto"/>
              <w:left w:val="single" w:sz="4" w:space="0" w:color="auto"/>
              <w:bottom w:val="single" w:sz="4" w:space="0" w:color="auto"/>
              <w:right w:val="single" w:sz="4" w:space="0" w:color="auto"/>
            </w:tcBorders>
            <w:vAlign w:val="center"/>
          </w:tcPr>
          <w:p w14:paraId="1D414894" w14:textId="38FEAAC0" w:rsidR="00F571D1" w:rsidRPr="00FC325A" w:rsidRDefault="00F571D1" w:rsidP="00F571D1">
            <w:pPr>
              <w:widowControl w:val="0"/>
              <w:spacing w:after="0" w:line="240" w:lineRule="auto"/>
              <w:jc w:val="center"/>
              <w:rPr>
                <w:rFonts w:eastAsia="Calibri"/>
                <w:sz w:val="21"/>
                <w:szCs w:val="21"/>
                <w:highlight w:val="green"/>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1CE9639D" w14:textId="77777777" w:rsidR="00F571D1" w:rsidRPr="00FC325A" w:rsidRDefault="00F571D1" w:rsidP="00F571D1">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6C8A1F91" w14:textId="235CE497" w:rsidR="00F571D1" w:rsidRPr="00FC325A" w:rsidRDefault="00F571D1" w:rsidP="00F571D1">
            <w:pPr>
              <w:widowControl w:val="0"/>
              <w:spacing w:after="0" w:line="240" w:lineRule="auto"/>
              <w:jc w:val="center"/>
              <w:rPr>
                <w:rFonts w:eastAsia="Calibri"/>
                <w:sz w:val="21"/>
                <w:szCs w:val="21"/>
                <w:highlight w:val="green"/>
              </w:rPr>
            </w:pPr>
            <w:r w:rsidRPr="00F571D1">
              <w:rPr>
                <w:rFonts w:eastAsia="Calibri"/>
                <w:sz w:val="21"/>
                <w:szCs w:val="21"/>
              </w:rPr>
              <w:t>58:24:0080503</w:t>
            </w:r>
          </w:p>
        </w:tc>
        <w:tc>
          <w:tcPr>
            <w:tcW w:w="851" w:type="dxa"/>
            <w:tcBorders>
              <w:top w:val="single" w:sz="4" w:space="0" w:color="auto"/>
              <w:left w:val="single" w:sz="4" w:space="0" w:color="auto"/>
              <w:bottom w:val="single" w:sz="4" w:space="0" w:color="auto"/>
              <w:right w:val="single" w:sz="4" w:space="0" w:color="auto"/>
            </w:tcBorders>
            <w:vAlign w:val="center"/>
          </w:tcPr>
          <w:p w14:paraId="09E9FAA9" w14:textId="4F044E99" w:rsidR="00F571D1" w:rsidRPr="00FC325A" w:rsidRDefault="00F571D1" w:rsidP="00F571D1">
            <w:pPr>
              <w:widowControl w:val="0"/>
              <w:spacing w:after="0" w:line="240" w:lineRule="auto"/>
              <w:jc w:val="center"/>
              <w:rPr>
                <w:rFonts w:eastAsia="Calibri"/>
                <w:sz w:val="21"/>
                <w:szCs w:val="21"/>
                <w:highlight w:val="green"/>
              </w:rPr>
            </w:pPr>
            <w:r>
              <w:rPr>
                <w:rFonts w:eastAsia="Calibri"/>
                <w:sz w:val="21"/>
                <w:szCs w:val="21"/>
              </w:rPr>
              <w:t>0,03</w:t>
            </w:r>
          </w:p>
        </w:tc>
        <w:tc>
          <w:tcPr>
            <w:tcW w:w="1984" w:type="dxa"/>
            <w:tcBorders>
              <w:top w:val="single" w:sz="4" w:space="0" w:color="auto"/>
              <w:left w:val="single" w:sz="4" w:space="0" w:color="auto"/>
              <w:bottom w:val="single" w:sz="4" w:space="0" w:color="auto"/>
              <w:right w:val="single" w:sz="4" w:space="0" w:color="auto"/>
            </w:tcBorders>
            <w:vAlign w:val="center"/>
          </w:tcPr>
          <w:p w14:paraId="7041D7F8" w14:textId="177B9107" w:rsidR="00F571D1" w:rsidRPr="00FC325A" w:rsidRDefault="00F571D1" w:rsidP="00F571D1">
            <w:pPr>
              <w:widowControl w:val="0"/>
              <w:spacing w:after="0" w:line="240" w:lineRule="auto"/>
              <w:jc w:val="center"/>
              <w:rPr>
                <w:sz w:val="21"/>
                <w:szCs w:val="21"/>
                <w:highlight w:val="green"/>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2907363D" w14:textId="7A7772EF" w:rsidR="00F571D1" w:rsidRPr="00FC325A" w:rsidRDefault="00F571D1" w:rsidP="00F571D1">
            <w:pPr>
              <w:widowControl w:val="0"/>
              <w:spacing w:after="0" w:line="240" w:lineRule="auto"/>
              <w:jc w:val="center"/>
              <w:rPr>
                <w:sz w:val="21"/>
                <w:szCs w:val="21"/>
                <w:highlight w:val="green"/>
              </w:rPr>
            </w:pPr>
            <w:r w:rsidRPr="00FC325A">
              <w:rPr>
                <w:sz w:val="21"/>
                <w:szCs w:val="21"/>
              </w:rPr>
              <w:t>корректировка /уточнение границы</w:t>
            </w:r>
          </w:p>
        </w:tc>
      </w:tr>
      <w:tr w:rsidR="00F571D1" w:rsidRPr="00FC325A" w14:paraId="1EB065B5"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0523AD45" w14:textId="452BD1BC" w:rsidR="00F571D1" w:rsidRPr="00241826" w:rsidRDefault="00970F3A" w:rsidP="00F571D1">
            <w:pPr>
              <w:widowControl w:val="0"/>
              <w:spacing w:after="0" w:line="240" w:lineRule="auto"/>
              <w:jc w:val="center"/>
              <w:rPr>
                <w:rFonts w:eastAsia="Calibri"/>
                <w:sz w:val="21"/>
                <w:szCs w:val="21"/>
              </w:rPr>
            </w:pPr>
            <w:r w:rsidRPr="00241826">
              <w:rPr>
                <w:rFonts w:eastAsia="Calibri"/>
                <w:sz w:val="21"/>
                <w:szCs w:val="21"/>
              </w:rPr>
              <w:t>29</w:t>
            </w:r>
          </w:p>
        </w:tc>
        <w:tc>
          <w:tcPr>
            <w:tcW w:w="2127" w:type="dxa"/>
            <w:tcBorders>
              <w:top w:val="single" w:sz="4" w:space="0" w:color="auto"/>
              <w:left w:val="single" w:sz="4" w:space="0" w:color="auto"/>
              <w:bottom w:val="single" w:sz="4" w:space="0" w:color="auto"/>
              <w:right w:val="single" w:sz="4" w:space="0" w:color="auto"/>
            </w:tcBorders>
            <w:vAlign w:val="center"/>
          </w:tcPr>
          <w:p w14:paraId="44BAD11C" w14:textId="4076431F" w:rsidR="00F571D1" w:rsidRPr="00FC325A" w:rsidRDefault="00F571D1" w:rsidP="00F571D1">
            <w:pPr>
              <w:widowControl w:val="0"/>
              <w:spacing w:after="0" w:line="240" w:lineRule="auto"/>
              <w:jc w:val="center"/>
              <w:rPr>
                <w:rFonts w:eastAsia="Calibri"/>
                <w:sz w:val="21"/>
                <w:szCs w:val="21"/>
                <w:highlight w:val="green"/>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13F9CB04" w14:textId="77777777" w:rsidR="00F571D1" w:rsidRPr="00FC325A" w:rsidRDefault="00F571D1" w:rsidP="00F571D1">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4DF4FCFB" w14:textId="2BC80CC4" w:rsidR="00F571D1" w:rsidRPr="00FC325A" w:rsidRDefault="00F571D1" w:rsidP="00F571D1">
            <w:pPr>
              <w:widowControl w:val="0"/>
              <w:spacing w:after="0" w:line="240" w:lineRule="auto"/>
              <w:jc w:val="center"/>
              <w:rPr>
                <w:rFonts w:eastAsia="Calibri"/>
                <w:sz w:val="21"/>
                <w:szCs w:val="21"/>
                <w:highlight w:val="green"/>
              </w:rPr>
            </w:pPr>
            <w:r w:rsidRPr="00F571D1">
              <w:rPr>
                <w:rFonts w:eastAsia="Calibri"/>
                <w:sz w:val="21"/>
                <w:szCs w:val="21"/>
              </w:rPr>
              <w:t>58:24:0080501</w:t>
            </w:r>
          </w:p>
        </w:tc>
        <w:tc>
          <w:tcPr>
            <w:tcW w:w="851" w:type="dxa"/>
            <w:tcBorders>
              <w:top w:val="single" w:sz="4" w:space="0" w:color="auto"/>
              <w:left w:val="single" w:sz="4" w:space="0" w:color="auto"/>
              <w:bottom w:val="single" w:sz="4" w:space="0" w:color="auto"/>
              <w:right w:val="single" w:sz="4" w:space="0" w:color="auto"/>
            </w:tcBorders>
            <w:vAlign w:val="center"/>
          </w:tcPr>
          <w:p w14:paraId="4A9A12E8" w14:textId="192C9AFA" w:rsidR="00F571D1" w:rsidRPr="00FC325A" w:rsidRDefault="00F571D1" w:rsidP="00F571D1">
            <w:pPr>
              <w:widowControl w:val="0"/>
              <w:spacing w:after="0" w:line="240" w:lineRule="auto"/>
              <w:jc w:val="center"/>
              <w:rPr>
                <w:rFonts w:eastAsia="Calibri"/>
                <w:sz w:val="21"/>
                <w:szCs w:val="21"/>
                <w:highlight w:val="green"/>
              </w:rPr>
            </w:pPr>
            <w:r>
              <w:rPr>
                <w:rFonts w:eastAsia="Calibri"/>
                <w:sz w:val="21"/>
                <w:szCs w:val="21"/>
              </w:rPr>
              <w:t>0,33</w:t>
            </w:r>
          </w:p>
        </w:tc>
        <w:tc>
          <w:tcPr>
            <w:tcW w:w="1984" w:type="dxa"/>
            <w:tcBorders>
              <w:top w:val="single" w:sz="4" w:space="0" w:color="auto"/>
              <w:left w:val="single" w:sz="4" w:space="0" w:color="auto"/>
              <w:bottom w:val="single" w:sz="4" w:space="0" w:color="auto"/>
              <w:right w:val="single" w:sz="4" w:space="0" w:color="auto"/>
            </w:tcBorders>
            <w:vAlign w:val="center"/>
          </w:tcPr>
          <w:p w14:paraId="13D43370" w14:textId="30A25C2D" w:rsidR="00F571D1" w:rsidRPr="00FC325A" w:rsidRDefault="00F571D1" w:rsidP="00F571D1">
            <w:pPr>
              <w:widowControl w:val="0"/>
              <w:spacing w:after="0" w:line="240" w:lineRule="auto"/>
              <w:jc w:val="center"/>
              <w:rPr>
                <w:sz w:val="21"/>
                <w:szCs w:val="21"/>
                <w:highlight w:val="green"/>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4EC60B68" w14:textId="5FB6ED42" w:rsidR="00F571D1" w:rsidRPr="00FC325A" w:rsidRDefault="00F571D1" w:rsidP="00F571D1">
            <w:pPr>
              <w:widowControl w:val="0"/>
              <w:spacing w:after="0" w:line="240" w:lineRule="auto"/>
              <w:jc w:val="center"/>
              <w:rPr>
                <w:sz w:val="21"/>
                <w:szCs w:val="21"/>
                <w:highlight w:val="green"/>
              </w:rPr>
            </w:pPr>
            <w:r w:rsidRPr="00FC325A">
              <w:rPr>
                <w:sz w:val="21"/>
                <w:szCs w:val="21"/>
              </w:rPr>
              <w:t>корректировка /уточнение границы</w:t>
            </w:r>
          </w:p>
        </w:tc>
      </w:tr>
      <w:tr w:rsidR="00310F96" w:rsidRPr="00FC325A" w14:paraId="65C6437E" w14:textId="77777777" w:rsidTr="00EB368E">
        <w:trPr>
          <w:trHeight w:val="198"/>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6582CB83" w14:textId="35DB57AE" w:rsidR="00310F96" w:rsidRPr="008F36D3" w:rsidRDefault="00310F96" w:rsidP="00F84133">
            <w:pPr>
              <w:widowControl w:val="0"/>
              <w:spacing w:after="0" w:line="240" w:lineRule="auto"/>
              <w:jc w:val="center"/>
              <w:rPr>
                <w:b/>
                <w:bCs/>
                <w:sz w:val="21"/>
                <w:szCs w:val="21"/>
                <w:highlight w:val="green"/>
              </w:rPr>
            </w:pPr>
            <w:r w:rsidRPr="008F36D3">
              <w:rPr>
                <w:b/>
                <w:bCs/>
                <w:sz w:val="21"/>
                <w:szCs w:val="21"/>
              </w:rPr>
              <w:t>село Дубасово</w:t>
            </w:r>
          </w:p>
        </w:tc>
      </w:tr>
      <w:tr w:rsidR="00B655DD" w:rsidRPr="00FC325A" w14:paraId="232D941E"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02182FFD" w14:textId="297FC125" w:rsidR="00B655DD" w:rsidRPr="00241826" w:rsidRDefault="00970F3A" w:rsidP="00B655DD">
            <w:pPr>
              <w:widowControl w:val="0"/>
              <w:spacing w:after="0" w:line="240" w:lineRule="auto"/>
              <w:jc w:val="center"/>
              <w:rPr>
                <w:rFonts w:eastAsia="Calibri"/>
                <w:sz w:val="21"/>
                <w:szCs w:val="21"/>
              </w:rPr>
            </w:pPr>
            <w:r w:rsidRPr="00241826">
              <w:rPr>
                <w:rFonts w:eastAsia="Calibri"/>
                <w:sz w:val="21"/>
                <w:szCs w:val="21"/>
              </w:rPr>
              <w:t>30</w:t>
            </w:r>
          </w:p>
        </w:tc>
        <w:tc>
          <w:tcPr>
            <w:tcW w:w="2127" w:type="dxa"/>
            <w:tcBorders>
              <w:top w:val="single" w:sz="4" w:space="0" w:color="auto"/>
              <w:left w:val="single" w:sz="4" w:space="0" w:color="auto"/>
              <w:bottom w:val="single" w:sz="4" w:space="0" w:color="auto"/>
              <w:right w:val="single" w:sz="4" w:space="0" w:color="auto"/>
            </w:tcBorders>
            <w:vAlign w:val="center"/>
          </w:tcPr>
          <w:p w14:paraId="74F5B002" w14:textId="30C473BC" w:rsidR="00B655DD" w:rsidRPr="00FC325A" w:rsidRDefault="00B655DD" w:rsidP="00B655DD">
            <w:pPr>
              <w:widowControl w:val="0"/>
              <w:spacing w:after="0" w:line="240" w:lineRule="auto"/>
              <w:jc w:val="center"/>
              <w:rPr>
                <w:rFonts w:eastAsia="Calibri"/>
                <w:sz w:val="21"/>
                <w:szCs w:val="21"/>
                <w:highlight w:val="green"/>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7B98C8C9" w14:textId="77777777" w:rsidR="00B655DD" w:rsidRPr="00FC325A" w:rsidRDefault="00B655DD" w:rsidP="00B655DD">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106E384A" w14:textId="5798020C" w:rsidR="00B655DD" w:rsidRPr="00FC325A" w:rsidRDefault="00B655DD" w:rsidP="00B655DD">
            <w:pPr>
              <w:widowControl w:val="0"/>
              <w:spacing w:after="0" w:line="240" w:lineRule="auto"/>
              <w:jc w:val="center"/>
              <w:rPr>
                <w:rFonts w:eastAsia="Calibri"/>
                <w:sz w:val="21"/>
                <w:szCs w:val="21"/>
                <w:highlight w:val="green"/>
              </w:rPr>
            </w:pPr>
            <w:r w:rsidRPr="00B655DD">
              <w:rPr>
                <w:rFonts w:eastAsia="Calibri"/>
                <w:sz w:val="21"/>
                <w:szCs w:val="21"/>
              </w:rPr>
              <w:t>58:24:0284102</w:t>
            </w:r>
          </w:p>
        </w:tc>
        <w:tc>
          <w:tcPr>
            <w:tcW w:w="851" w:type="dxa"/>
            <w:tcBorders>
              <w:top w:val="single" w:sz="4" w:space="0" w:color="auto"/>
              <w:left w:val="single" w:sz="4" w:space="0" w:color="auto"/>
              <w:bottom w:val="single" w:sz="4" w:space="0" w:color="auto"/>
              <w:right w:val="single" w:sz="4" w:space="0" w:color="auto"/>
            </w:tcBorders>
            <w:vAlign w:val="center"/>
          </w:tcPr>
          <w:p w14:paraId="6F722727" w14:textId="56524EC7" w:rsidR="00B655DD" w:rsidRPr="00FC325A" w:rsidRDefault="00B655DD" w:rsidP="00B655DD">
            <w:pPr>
              <w:widowControl w:val="0"/>
              <w:spacing w:after="0" w:line="240" w:lineRule="auto"/>
              <w:jc w:val="center"/>
              <w:rPr>
                <w:rFonts w:eastAsia="Calibri"/>
                <w:sz w:val="21"/>
                <w:szCs w:val="21"/>
                <w:highlight w:val="green"/>
              </w:rPr>
            </w:pPr>
            <w:r w:rsidRPr="00FC325A">
              <w:rPr>
                <w:rFonts w:eastAsia="Calibri"/>
                <w:sz w:val="21"/>
                <w:szCs w:val="21"/>
              </w:rPr>
              <w:t>0,</w:t>
            </w:r>
            <w:r>
              <w:rPr>
                <w:rFonts w:eastAsia="Calibri"/>
                <w:sz w:val="21"/>
                <w:szCs w:val="21"/>
              </w:rPr>
              <w:t>70</w:t>
            </w:r>
          </w:p>
        </w:tc>
        <w:tc>
          <w:tcPr>
            <w:tcW w:w="1984" w:type="dxa"/>
            <w:tcBorders>
              <w:top w:val="single" w:sz="4" w:space="0" w:color="auto"/>
              <w:left w:val="single" w:sz="4" w:space="0" w:color="auto"/>
              <w:bottom w:val="single" w:sz="4" w:space="0" w:color="auto"/>
              <w:right w:val="single" w:sz="4" w:space="0" w:color="auto"/>
            </w:tcBorders>
            <w:vAlign w:val="center"/>
          </w:tcPr>
          <w:p w14:paraId="0954ECD2" w14:textId="18FB6987" w:rsidR="00B655DD" w:rsidRPr="00FC325A" w:rsidRDefault="00B655DD" w:rsidP="00B655DD">
            <w:pPr>
              <w:widowControl w:val="0"/>
              <w:spacing w:after="0" w:line="240" w:lineRule="auto"/>
              <w:jc w:val="center"/>
              <w:rPr>
                <w:sz w:val="21"/>
                <w:szCs w:val="21"/>
                <w:highlight w:val="green"/>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1A0DEC43" w14:textId="000C1206" w:rsidR="00B655DD" w:rsidRPr="00FC325A" w:rsidRDefault="00B655DD" w:rsidP="00B655DD">
            <w:pPr>
              <w:widowControl w:val="0"/>
              <w:spacing w:after="0" w:line="240" w:lineRule="auto"/>
              <w:jc w:val="center"/>
              <w:rPr>
                <w:sz w:val="21"/>
                <w:szCs w:val="21"/>
                <w:highlight w:val="green"/>
              </w:rPr>
            </w:pPr>
            <w:r w:rsidRPr="00FC325A">
              <w:rPr>
                <w:sz w:val="21"/>
                <w:szCs w:val="21"/>
              </w:rPr>
              <w:t>корректировка /уточнение границы</w:t>
            </w:r>
          </w:p>
        </w:tc>
      </w:tr>
      <w:tr w:rsidR="00B655DD" w:rsidRPr="00FC325A" w14:paraId="19DE0B57"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2B1A9C13" w14:textId="0EC1362A" w:rsidR="00B655DD" w:rsidRPr="00241826" w:rsidRDefault="00970F3A" w:rsidP="00B655DD">
            <w:pPr>
              <w:widowControl w:val="0"/>
              <w:spacing w:after="0" w:line="240" w:lineRule="auto"/>
              <w:jc w:val="center"/>
              <w:rPr>
                <w:rFonts w:eastAsia="Calibri"/>
                <w:sz w:val="21"/>
                <w:szCs w:val="21"/>
              </w:rPr>
            </w:pPr>
            <w:r w:rsidRPr="00241826">
              <w:rPr>
                <w:rFonts w:eastAsia="Calibri"/>
                <w:sz w:val="21"/>
                <w:szCs w:val="21"/>
              </w:rPr>
              <w:t>31</w:t>
            </w:r>
          </w:p>
        </w:tc>
        <w:tc>
          <w:tcPr>
            <w:tcW w:w="2127" w:type="dxa"/>
            <w:tcBorders>
              <w:top w:val="single" w:sz="4" w:space="0" w:color="auto"/>
              <w:left w:val="single" w:sz="4" w:space="0" w:color="auto"/>
              <w:bottom w:val="single" w:sz="4" w:space="0" w:color="auto"/>
              <w:right w:val="single" w:sz="4" w:space="0" w:color="auto"/>
            </w:tcBorders>
            <w:vAlign w:val="center"/>
          </w:tcPr>
          <w:p w14:paraId="36E24006" w14:textId="294F8A96" w:rsidR="00B655DD" w:rsidRPr="00FC325A" w:rsidRDefault="00B655DD" w:rsidP="00B655DD">
            <w:pPr>
              <w:widowControl w:val="0"/>
              <w:spacing w:after="0" w:line="240" w:lineRule="auto"/>
              <w:jc w:val="center"/>
              <w:rPr>
                <w:rFonts w:eastAsia="Calibri"/>
                <w:sz w:val="21"/>
                <w:szCs w:val="21"/>
                <w:highlight w:val="green"/>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6B8474D5" w14:textId="77777777" w:rsidR="00B655DD" w:rsidRPr="00FC325A" w:rsidRDefault="00B655DD" w:rsidP="00B655DD">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20BEE5B9" w14:textId="491DCBA6" w:rsidR="00B655DD" w:rsidRPr="00FC325A" w:rsidRDefault="00B655DD" w:rsidP="00B655DD">
            <w:pPr>
              <w:widowControl w:val="0"/>
              <w:spacing w:after="0" w:line="240" w:lineRule="auto"/>
              <w:jc w:val="center"/>
              <w:rPr>
                <w:rFonts w:eastAsia="Calibri"/>
                <w:sz w:val="21"/>
                <w:szCs w:val="21"/>
                <w:highlight w:val="green"/>
              </w:rPr>
            </w:pPr>
            <w:r w:rsidRPr="00B655DD">
              <w:rPr>
                <w:rFonts w:eastAsia="Calibri"/>
                <w:sz w:val="21"/>
                <w:szCs w:val="21"/>
              </w:rPr>
              <w:t>58:24:0060101</w:t>
            </w:r>
          </w:p>
        </w:tc>
        <w:tc>
          <w:tcPr>
            <w:tcW w:w="851" w:type="dxa"/>
            <w:tcBorders>
              <w:top w:val="single" w:sz="4" w:space="0" w:color="auto"/>
              <w:left w:val="single" w:sz="4" w:space="0" w:color="auto"/>
              <w:bottom w:val="single" w:sz="4" w:space="0" w:color="auto"/>
              <w:right w:val="single" w:sz="4" w:space="0" w:color="auto"/>
            </w:tcBorders>
            <w:vAlign w:val="center"/>
          </w:tcPr>
          <w:p w14:paraId="567F9EE1" w14:textId="4DA57462" w:rsidR="00B655DD" w:rsidRPr="00FC325A" w:rsidRDefault="00B655DD" w:rsidP="00B655DD">
            <w:pPr>
              <w:widowControl w:val="0"/>
              <w:spacing w:after="0" w:line="240" w:lineRule="auto"/>
              <w:jc w:val="center"/>
              <w:rPr>
                <w:rFonts w:eastAsia="Calibri"/>
                <w:sz w:val="21"/>
                <w:szCs w:val="21"/>
                <w:highlight w:val="green"/>
              </w:rPr>
            </w:pPr>
            <w:r w:rsidRPr="00FC325A">
              <w:rPr>
                <w:rFonts w:eastAsia="Calibri"/>
                <w:sz w:val="21"/>
                <w:szCs w:val="21"/>
              </w:rPr>
              <w:t>0,</w:t>
            </w:r>
            <w:r>
              <w:rPr>
                <w:rFonts w:eastAsia="Calibri"/>
                <w:sz w:val="21"/>
                <w:szCs w:val="21"/>
              </w:rPr>
              <w:t>44</w:t>
            </w:r>
          </w:p>
        </w:tc>
        <w:tc>
          <w:tcPr>
            <w:tcW w:w="1984" w:type="dxa"/>
            <w:tcBorders>
              <w:top w:val="single" w:sz="4" w:space="0" w:color="auto"/>
              <w:left w:val="single" w:sz="4" w:space="0" w:color="auto"/>
              <w:bottom w:val="single" w:sz="4" w:space="0" w:color="auto"/>
              <w:right w:val="single" w:sz="4" w:space="0" w:color="auto"/>
            </w:tcBorders>
            <w:vAlign w:val="center"/>
          </w:tcPr>
          <w:p w14:paraId="78FF122C" w14:textId="2E546EF3" w:rsidR="00B655DD" w:rsidRPr="00FC325A" w:rsidRDefault="00B655DD" w:rsidP="00B655DD">
            <w:pPr>
              <w:widowControl w:val="0"/>
              <w:spacing w:after="0" w:line="240" w:lineRule="auto"/>
              <w:jc w:val="center"/>
              <w:rPr>
                <w:sz w:val="21"/>
                <w:szCs w:val="21"/>
                <w:highlight w:val="green"/>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6C692C86" w14:textId="78311D7E" w:rsidR="00B655DD" w:rsidRPr="00FC325A" w:rsidRDefault="00B655DD" w:rsidP="00B655DD">
            <w:pPr>
              <w:widowControl w:val="0"/>
              <w:spacing w:after="0" w:line="240" w:lineRule="auto"/>
              <w:jc w:val="center"/>
              <w:rPr>
                <w:sz w:val="21"/>
                <w:szCs w:val="21"/>
                <w:highlight w:val="green"/>
              </w:rPr>
            </w:pPr>
            <w:r w:rsidRPr="00FC325A">
              <w:rPr>
                <w:sz w:val="21"/>
                <w:szCs w:val="21"/>
              </w:rPr>
              <w:t>корректировка /уточнение границы</w:t>
            </w:r>
          </w:p>
        </w:tc>
      </w:tr>
      <w:tr w:rsidR="00B655DD" w:rsidRPr="00FC325A" w14:paraId="6BECF1A8"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7665C96A" w14:textId="466EB451" w:rsidR="00B655DD" w:rsidRPr="00241826" w:rsidRDefault="00970F3A" w:rsidP="00B655DD">
            <w:pPr>
              <w:widowControl w:val="0"/>
              <w:spacing w:after="0" w:line="240" w:lineRule="auto"/>
              <w:jc w:val="center"/>
              <w:rPr>
                <w:rFonts w:eastAsia="Calibri"/>
                <w:sz w:val="21"/>
                <w:szCs w:val="21"/>
              </w:rPr>
            </w:pPr>
            <w:r w:rsidRPr="00241826">
              <w:rPr>
                <w:rFonts w:eastAsia="Calibri"/>
                <w:sz w:val="21"/>
                <w:szCs w:val="21"/>
              </w:rPr>
              <w:t>32</w:t>
            </w:r>
          </w:p>
        </w:tc>
        <w:tc>
          <w:tcPr>
            <w:tcW w:w="2127" w:type="dxa"/>
            <w:tcBorders>
              <w:top w:val="single" w:sz="4" w:space="0" w:color="auto"/>
              <w:left w:val="single" w:sz="4" w:space="0" w:color="auto"/>
              <w:bottom w:val="single" w:sz="4" w:space="0" w:color="auto"/>
              <w:right w:val="single" w:sz="4" w:space="0" w:color="auto"/>
            </w:tcBorders>
            <w:vAlign w:val="center"/>
          </w:tcPr>
          <w:p w14:paraId="39ECEC48" w14:textId="6F0083AB" w:rsidR="00B655DD" w:rsidRPr="00FC325A" w:rsidRDefault="00B655DD" w:rsidP="00B655DD">
            <w:pPr>
              <w:widowControl w:val="0"/>
              <w:spacing w:after="0" w:line="240" w:lineRule="auto"/>
              <w:jc w:val="center"/>
              <w:rPr>
                <w:rFonts w:eastAsia="Calibri"/>
                <w:sz w:val="21"/>
                <w:szCs w:val="21"/>
                <w:highlight w:val="green"/>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01C81E27" w14:textId="77777777" w:rsidR="00B655DD" w:rsidRPr="00FC325A" w:rsidRDefault="00B655DD" w:rsidP="00B655DD">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51315AE6" w14:textId="37EFE37C" w:rsidR="00B655DD" w:rsidRPr="00FC325A" w:rsidRDefault="00B655DD" w:rsidP="00B655DD">
            <w:pPr>
              <w:widowControl w:val="0"/>
              <w:spacing w:after="0" w:line="240" w:lineRule="auto"/>
              <w:jc w:val="center"/>
              <w:rPr>
                <w:rFonts w:eastAsia="Calibri"/>
                <w:sz w:val="21"/>
                <w:szCs w:val="21"/>
                <w:highlight w:val="green"/>
              </w:rPr>
            </w:pPr>
            <w:r w:rsidRPr="00B655DD">
              <w:rPr>
                <w:rFonts w:eastAsia="Calibri"/>
                <w:sz w:val="21"/>
                <w:szCs w:val="21"/>
              </w:rPr>
              <w:t>58:24:0284103</w:t>
            </w:r>
          </w:p>
        </w:tc>
        <w:tc>
          <w:tcPr>
            <w:tcW w:w="851" w:type="dxa"/>
            <w:tcBorders>
              <w:top w:val="single" w:sz="4" w:space="0" w:color="auto"/>
              <w:left w:val="single" w:sz="4" w:space="0" w:color="auto"/>
              <w:bottom w:val="single" w:sz="4" w:space="0" w:color="auto"/>
              <w:right w:val="single" w:sz="4" w:space="0" w:color="auto"/>
            </w:tcBorders>
            <w:vAlign w:val="center"/>
          </w:tcPr>
          <w:p w14:paraId="6D79141A" w14:textId="30A927A9" w:rsidR="00B655DD" w:rsidRPr="00FC325A" w:rsidRDefault="00B655DD" w:rsidP="00B655DD">
            <w:pPr>
              <w:widowControl w:val="0"/>
              <w:spacing w:after="0" w:line="240" w:lineRule="auto"/>
              <w:jc w:val="center"/>
              <w:rPr>
                <w:rFonts w:eastAsia="Calibri"/>
                <w:sz w:val="21"/>
                <w:szCs w:val="21"/>
                <w:highlight w:val="green"/>
              </w:rPr>
            </w:pPr>
            <w:r w:rsidRPr="00FC325A">
              <w:rPr>
                <w:rFonts w:eastAsia="Calibri"/>
                <w:sz w:val="21"/>
                <w:szCs w:val="21"/>
              </w:rPr>
              <w:t>0,</w:t>
            </w:r>
            <w:r>
              <w:rPr>
                <w:rFonts w:eastAsia="Calibri"/>
                <w:sz w:val="21"/>
                <w:szCs w:val="21"/>
              </w:rPr>
              <w:t>68</w:t>
            </w:r>
          </w:p>
        </w:tc>
        <w:tc>
          <w:tcPr>
            <w:tcW w:w="1984" w:type="dxa"/>
            <w:tcBorders>
              <w:top w:val="single" w:sz="4" w:space="0" w:color="auto"/>
              <w:left w:val="single" w:sz="4" w:space="0" w:color="auto"/>
              <w:bottom w:val="single" w:sz="4" w:space="0" w:color="auto"/>
              <w:right w:val="single" w:sz="4" w:space="0" w:color="auto"/>
            </w:tcBorders>
            <w:vAlign w:val="center"/>
          </w:tcPr>
          <w:p w14:paraId="59050E86" w14:textId="61D5650F" w:rsidR="00B655DD" w:rsidRPr="00FC325A" w:rsidRDefault="00B655DD" w:rsidP="00B655DD">
            <w:pPr>
              <w:widowControl w:val="0"/>
              <w:spacing w:after="0" w:line="240" w:lineRule="auto"/>
              <w:jc w:val="center"/>
              <w:rPr>
                <w:sz w:val="21"/>
                <w:szCs w:val="21"/>
                <w:highlight w:val="green"/>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320B05DE" w14:textId="5292DAD9" w:rsidR="00B655DD" w:rsidRPr="00FC325A" w:rsidRDefault="00B655DD" w:rsidP="00B655DD">
            <w:pPr>
              <w:widowControl w:val="0"/>
              <w:spacing w:after="0" w:line="240" w:lineRule="auto"/>
              <w:jc w:val="center"/>
              <w:rPr>
                <w:sz w:val="21"/>
                <w:szCs w:val="21"/>
                <w:highlight w:val="green"/>
              </w:rPr>
            </w:pPr>
            <w:r w:rsidRPr="00FC325A">
              <w:rPr>
                <w:sz w:val="21"/>
                <w:szCs w:val="21"/>
              </w:rPr>
              <w:t>корректировка /уточнение границы</w:t>
            </w:r>
          </w:p>
        </w:tc>
      </w:tr>
      <w:tr w:rsidR="00F84133" w:rsidRPr="00FC325A" w14:paraId="5A747C7F" w14:textId="77777777" w:rsidTr="00EB368E">
        <w:trPr>
          <w:trHeight w:val="198"/>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7B0719C4" w14:textId="7A211B0C" w:rsidR="00F84133" w:rsidRPr="008F36D3" w:rsidRDefault="00D27EF8" w:rsidP="00F84133">
            <w:pPr>
              <w:widowControl w:val="0"/>
              <w:spacing w:after="0" w:line="240" w:lineRule="auto"/>
              <w:jc w:val="center"/>
              <w:rPr>
                <w:b/>
                <w:bCs/>
                <w:sz w:val="21"/>
                <w:szCs w:val="21"/>
                <w:highlight w:val="green"/>
              </w:rPr>
            </w:pPr>
            <w:r w:rsidRPr="008F36D3">
              <w:rPr>
                <w:b/>
                <w:bCs/>
                <w:sz w:val="21"/>
                <w:szCs w:val="21"/>
              </w:rPr>
              <w:t xml:space="preserve">село </w:t>
            </w:r>
            <w:proofErr w:type="spellStart"/>
            <w:r w:rsidRPr="008F36D3">
              <w:rPr>
                <w:b/>
                <w:bCs/>
                <w:sz w:val="21"/>
                <w:szCs w:val="21"/>
              </w:rPr>
              <w:t>Любятино</w:t>
            </w:r>
            <w:proofErr w:type="spellEnd"/>
          </w:p>
        </w:tc>
      </w:tr>
      <w:tr w:rsidR="00990A9A" w:rsidRPr="00FC325A" w14:paraId="70E667E5"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1C51A270" w14:textId="758E6CDE" w:rsidR="00990A9A" w:rsidRPr="00FC325A" w:rsidRDefault="00970F3A" w:rsidP="00990A9A">
            <w:pPr>
              <w:widowControl w:val="0"/>
              <w:spacing w:after="0" w:line="240" w:lineRule="auto"/>
              <w:jc w:val="center"/>
              <w:rPr>
                <w:rFonts w:eastAsia="Calibri"/>
                <w:sz w:val="21"/>
                <w:szCs w:val="21"/>
              </w:rPr>
            </w:pPr>
            <w:r>
              <w:rPr>
                <w:rFonts w:eastAsia="Calibri"/>
                <w:sz w:val="21"/>
                <w:szCs w:val="21"/>
              </w:rPr>
              <w:t>33</w:t>
            </w:r>
          </w:p>
        </w:tc>
        <w:tc>
          <w:tcPr>
            <w:tcW w:w="2127" w:type="dxa"/>
            <w:tcBorders>
              <w:top w:val="single" w:sz="4" w:space="0" w:color="auto"/>
              <w:left w:val="single" w:sz="4" w:space="0" w:color="auto"/>
              <w:bottom w:val="single" w:sz="4" w:space="0" w:color="auto"/>
              <w:right w:val="single" w:sz="4" w:space="0" w:color="auto"/>
            </w:tcBorders>
            <w:vAlign w:val="center"/>
          </w:tcPr>
          <w:p w14:paraId="02D16753" w14:textId="589FE6DC"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252985AB"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36759D51" w14:textId="2DDCAC04"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58:24:0080801</w:t>
            </w:r>
          </w:p>
        </w:tc>
        <w:tc>
          <w:tcPr>
            <w:tcW w:w="851" w:type="dxa"/>
            <w:tcBorders>
              <w:top w:val="single" w:sz="4" w:space="0" w:color="auto"/>
              <w:left w:val="single" w:sz="4" w:space="0" w:color="auto"/>
              <w:bottom w:val="single" w:sz="4" w:space="0" w:color="auto"/>
              <w:right w:val="single" w:sz="4" w:space="0" w:color="auto"/>
            </w:tcBorders>
            <w:vAlign w:val="center"/>
          </w:tcPr>
          <w:p w14:paraId="5920EED0" w14:textId="20F07842"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0,16</w:t>
            </w:r>
          </w:p>
        </w:tc>
        <w:tc>
          <w:tcPr>
            <w:tcW w:w="1984" w:type="dxa"/>
            <w:tcBorders>
              <w:top w:val="single" w:sz="4" w:space="0" w:color="auto"/>
              <w:left w:val="single" w:sz="4" w:space="0" w:color="auto"/>
              <w:bottom w:val="single" w:sz="4" w:space="0" w:color="auto"/>
              <w:right w:val="single" w:sz="4" w:space="0" w:color="auto"/>
            </w:tcBorders>
            <w:vAlign w:val="center"/>
          </w:tcPr>
          <w:p w14:paraId="5F768FDB" w14:textId="3EE3301C" w:rsidR="00990A9A" w:rsidRPr="00FC325A" w:rsidRDefault="00990A9A" w:rsidP="00990A9A">
            <w:pPr>
              <w:widowControl w:val="0"/>
              <w:spacing w:after="0" w:line="240" w:lineRule="auto"/>
              <w:jc w:val="center"/>
              <w:rPr>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6279ACC8" w14:textId="13656BFD"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0E741819"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5BE63A53" w14:textId="5E2A6DCF" w:rsidR="00990A9A" w:rsidRPr="00241826" w:rsidRDefault="00970F3A" w:rsidP="00990A9A">
            <w:pPr>
              <w:widowControl w:val="0"/>
              <w:spacing w:after="0" w:line="240" w:lineRule="auto"/>
              <w:jc w:val="center"/>
              <w:rPr>
                <w:rFonts w:eastAsia="Calibri"/>
                <w:sz w:val="21"/>
                <w:szCs w:val="21"/>
              </w:rPr>
            </w:pPr>
            <w:r w:rsidRPr="00241826">
              <w:rPr>
                <w:rFonts w:eastAsia="Calibri"/>
                <w:sz w:val="21"/>
                <w:szCs w:val="21"/>
              </w:rPr>
              <w:t>34</w:t>
            </w:r>
          </w:p>
        </w:tc>
        <w:tc>
          <w:tcPr>
            <w:tcW w:w="2127" w:type="dxa"/>
            <w:tcBorders>
              <w:top w:val="single" w:sz="4" w:space="0" w:color="auto"/>
              <w:left w:val="single" w:sz="4" w:space="0" w:color="auto"/>
              <w:bottom w:val="single" w:sz="4" w:space="0" w:color="auto"/>
              <w:right w:val="single" w:sz="4" w:space="0" w:color="auto"/>
            </w:tcBorders>
            <w:vAlign w:val="center"/>
          </w:tcPr>
          <w:p w14:paraId="2A586A74" w14:textId="281E356A" w:rsidR="00990A9A" w:rsidRPr="00FC325A" w:rsidRDefault="00990A9A" w:rsidP="00990A9A">
            <w:pPr>
              <w:widowControl w:val="0"/>
              <w:spacing w:after="0" w:line="240" w:lineRule="auto"/>
              <w:jc w:val="center"/>
              <w:rPr>
                <w:rFonts w:eastAsia="Calibri"/>
                <w:sz w:val="21"/>
                <w:szCs w:val="21"/>
                <w:highlight w:val="green"/>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29F3F8C7"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1CF8B7FD" w14:textId="39D00C42" w:rsidR="00990A9A" w:rsidRPr="00FC325A" w:rsidRDefault="00990A9A" w:rsidP="00990A9A">
            <w:pPr>
              <w:widowControl w:val="0"/>
              <w:spacing w:after="0" w:line="240" w:lineRule="auto"/>
              <w:jc w:val="center"/>
              <w:rPr>
                <w:rFonts w:eastAsia="Calibri"/>
                <w:sz w:val="21"/>
                <w:szCs w:val="21"/>
                <w:highlight w:val="green"/>
              </w:rPr>
            </w:pPr>
            <w:r w:rsidRPr="00FC325A">
              <w:rPr>
                <w:rFonts w:eastAsia="Calibri"/>
                <w:sz w:val="21"/>
                <w:szCs w:val="21"/>
              </w:rPr>
              <w:t>58:24:0080901</w:t>
            </w:r>
          </w:p>
        </w:tc>
        <w:tc>
          <w:tcPr>
            <w:tcW w:w="851" w:type="dxa"/>
            <w:tcBorders>
              <w:top w:val="single" w:sz="4" w:space="0" w:color="auto"/>
              <w:left w:val="single" w:sz="4" w:space="0" w:color="auto"/>
              <w:bottom w:val="single" w:sz="4" w:space="0" w:color="auto"/>
              <w:right w:val="single" w:sz="4" w:space="0" w:color="auto"/>
            </w:tcBorders>
            <w:vAlign w:val="center"/>
          </w:tcPr>
          <w:p w14:paraId="0CB72234" w14:textId="41ACCFE0" w:rsidR="00990A9A" w:rsidRPr="00FC325A" w:rsidRDefault="00990A9A" w:rsidP="00990A9A">
            <w:pPr>
              <w:widowControl w:val="0"/>
              <w:spacing w:after="0" w:line="240" w:lineRule="auto"/>
              <w:jc w:val="center"/>
              <w:rPr>
                <w:rFonts w:eastAsia="Calibri"/>
                <w:sz w:val="21"/>
                <w:szCs w:val="21"/>
                <w:highlight w:val="green"/>
              </w:rPr>
            </w:pPr>
            <w:r w:rsidRPr="00FC325A">
              <w:rPr>
                <w:rFonts w:eastAsia="Calibri"/>
                <w:sz w:val="21"/>
                <w:szCs w:val="21"/>
              </w:rPr>
              <w:t>0,13</w:t>
            </w:r>
          </w:p>
        </w:tc>
        <w:tc>
          <w:tcPr>
            <w:tcW w:w="1984" w:type="dxa"/>
            <w:tcBorders>
              <w:top w:val="single" w:sz="4" w:space="0" w:color="auto"/>
              <w:left w:val="single" w:sz="4" w:space="0" w:color="auto"/>
              <w:bottom w:val="single" w:sz="4" w:space="0" w:color="auto"/>
              <w:right w:val="single" w:sz="4" w:space="0" w:color="auto"/>
            </w:tcBorders>
            <w:vAlign w:val="center"/>
          </w:tcPr>
          <w:p w14:paraId="68A7EEB1" w14:textId="790A99F7" w:rsidR="00990A9A" w:rsidRPr="00FC325A" w:rsidRDefault="00990A9A" w:rsidP="00990A9A">
            <w:pPr>
              <w:widowControl w:val="0"/>
              <w:spacing w:after="0" w:line="240" w:lineRule="auto"/>
              <w:jc w:val="center"/>
              <w:rPr>
                <w:rFonts w:eastAsia="Calibri"/>
                <w:sz w:val="21"/>
                <w:szCs w:val="21"/>
                <w:highlight w:val="green"/>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0D7CF949" w14:textId="26C1A1DA" w:rsidR="00990A9A" w:rsidRPr="00FC325A" w:rsidRDefault="00990A9A" w:rsidP="00990A9A">
            <w:pPr>
              <w:widowControl w:val="0"/>
              <w:spacing w:after="0" w:line="240" w:lineRule="auto"/>
              <w:jc w:val="center"/>
              <w:rPr>
                <w:sz w:val="21"/>
                <w:szCs w:val="21"/>
                <w:highlight w:val="green"/>
                <w:lang w:val="en-US"/>
              </w:rPr>
            </w:pPr>
            <w:r w:rsidRPr="00FC325A">
              <w:rPr>
                <w:sz w:val="21"/>
                <w:szCs w:val="21"/>
              </w:rPr>
              <w:t>корректировка /уточнение границы</w:t>
            </w:r>
          </w:p>
        </w:tc>
      </w:tr>
      <w:tr w:rsidR="00990A9A" w:rsidRPr="00FC325A" w14:paraId="413EBB91"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120395C5" w14:textId="123CE52B" w:rsidR="00990A9A" w:rsidRPr="00241826" w:rsidRDefault="00970F3A" w:rsidP="00990A9A">
            <w:pPr>
              <w:widowControl w:val="0"/>
              <w:spacing w:after="0" w:line="240" w:lineRule="auto"/>
              <w:jc w:val="center"/>
              <w:rPr>
                <w:rFonts w:eastAsia="Calibri"/>
                <w:sz w:val="21"/>
                <w:szCs w:val="21"/>
              </w:rPr>
            </w:pPr>
            <w:r w:rsidRPr="00241826">
              <w:rPr>
                <w:rFonts w:eastAsia="Calibri"/>
                <w:sz w:val="21"/>
                <w:szCs w:val="21"/>
              </w:rPr>
              <w:lastRenderedPageBreak/>
              <w:t>35</w:t>
            </w:r>
          </w:p>
        </w:tc>
        <w:tc>
          <w:tcPr>
            <w:tcW w:w="2127" w:type="dxa"/>
            <w:tcBorders>
              <w:top w:val="single" w:sz="4" w:space="0" w:color="auto"/>
              <w:left w:val="single" w:sz="4" w:space="0" w:color="auto"/>
              <w:bottom w:val="single" w:sz="4" w:space="0" w:color="auto"/>
              <w:right w:val="single" w:sz="4" w:space="0" w:color="auto"/>
            </w:tcBorders>
            <w:vAlign w:val="center"/>
          </w:tcPr>
          <w:p w14:paraId="2E95735F" w14:textId="50FC872B"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02DA611B"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3677BDF5" w14:textId="65FD4B00"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58:24:0081001</w:t>
            </w:r>
          </w:p>
        </w:tc>
        <w:tc>
          <w:tcPr>
            <w:tcW w:w="851" w:type="dxa"/>
            <w:tcBorders>
              <w:top w:val="single" w:sz="4" w:space="0" w:color="auto"/>
              <w:left w:val="single" w:sz="4" w:space="0" w:color="auto"/>
              <w:bottom w:val="single" w:sz="4" w:space="0" w:color="auto"/>
              <w:right w:val="single" w:sz="4" w:space="0" w:color="auto"/>
            </w:tcBorders>
            <w:vAlign w:val="center"/>
          </w:tcPr>
          <w:p w14:paraId="2ABF2D8E" w14:textId="23DB9856"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0,02</w:t>
            </w:r>
          </w:p>
        </w:tc>
        <w:tc>
          <w:tcPr>
            <w:tcW w:w="1984" w:type="dxa"/>
            <w:tcBorders>
              <w:top w:val="single" w:sz="4" w:space="0" w:color="auto"/>
              <w:left w:val="single" w:sz="4" w:space="0" w:color="auto"/>
              <w:bottom w:val="single" w:sz="4" w:space="0" w:color="auto"/>
              <w:right w:val="single" w:sz="4" w:space="0" w:color="auto"/>
            </w:tcBorders>
            <w:vAlign w:val="center"/>
          </w:tcPr>
          <w:p w14:paraId="03437A5B" w14:textId="1793AFB4"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4EB99966" w14:textId="17C84DBB"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6CEE1554"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263776D8" w14:textId="6D8E6A48" w:rsidR="00990A9A" w:rsidRPr="00241826" w:rsidRDefault="00970F3A" w:rsidP="00990A9A">
            <w:pPr>
              <w:widowControl w:val="0"/>
              <w:spacing w:after="0" w:line="240" w:lineRule="auto"/>
              <w:jc w:val="center"/>
              <w:rPr>
                <w:rFonts w:eastAsia="Calibri"/>
                <w:sz w:val="21"/>
                <w:szCs w:val="21"/>
              </w:rPr>
            </w:pPr>
            <w:r w:rsidRPr="00241826">
              <w:rPr>
                <w:rFonts w:eastAsia="Calibri"/>
                <w:sz w:val="21"/>
                <w:szCs w:val="21"/>
              </w:rPr>
              <w:t>36</w:t>
            </w:r>
          </w:p>
        </w:tc>
        <w:tc>
          <w:tcPr>
            <w:tcW w:w="2127" w:type="dxa"/>
            <w:tcBorders>
              <w:top w:val="single" w:sz="4" w:space="0" w:color="auto"/>
              <w:left w:val="single" w:sz="4" w:space="0" w:color="auto"/>
              <w:bottom w:val="single" w:sz="4" w:space="0" w:color="auto"/>
              <w:right w:val="single" w:sz="4" w:space="0" w:color="auto"/>
            </w:tcBorders>
            <w:vAlign w:val="center"/>
          </w:tcPr>
          <w:p w14:paraId="38D6FEEE" w14:textId="1F610AF1"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68ED8DEC"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2AFECEB9" w14:textId="1060EEEA"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58:24:0081004</w:t>
            </w:r>
          </w:p>
        </w:tc>
        <w:tc>
          <w:tcPr>
            <w:tcW w:w="851" w:type="dxa"/>
            <w:tcBorders>
              <w:top w:val="single" w:sz="4" w:space="0" w:color="auto"/>
              <w:left w:val="single" w:sz="4" w:space="0" w:color="auto"/>
              <w:bottom w:val="single" w:sz="4" w:space="0" w:color="auto"/>
              <w:right w:val="single" w:sz="4" w:space="0" w:color="auto"/>
            </w:tcBorders>
            <w:vAlign w:val="center"/>
          </w:tcPr>
          <w:p w14:paraId="0C4D5605" w14:textId="4523453F"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0,12</w:t>
            </w:r>
          </w:p>
        </w:tc>
        <w:tc>
          <w:tcPr>
            <w:tcW w:w="1984" w:type="dxa"/>
            <w:tcBorders>
              <w:top w:val="single" w:sz="4" w:space="0" w:color="auto"/>
              <w:left w:val="single" w:sz="4" w:space="0" w:color="auto"/>
              <w:bottom w:val="single" w:sz="4" w:space="0" w:color="auto"/>
              <w:right w:val="single" w:sz="4" w:space="0" w:color="auto"/>
            </w:tcBorders>
            <w:vAlign w:val="center"/>
          </w:tcPr>
          <w:p w14:paraId="0DE9A3E2" w14:textId="27776B88"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5740D311" w14:textId="2B650DE2"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3DA4E320"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7EDC3BEA" w14:textId="380DCB58" w:rsidR="00990A9A" w:rsidRPr="00241826" w:rsidRDefault="00970F3A" w:rsidP="00990A9A">
            <w:pPr>
              <w:widowControl w:val="0"/>
              <w:spacing w:after="0" w:line="240" w:lineRule="auto"/>
              <w:jc w:val="center"/>
              <w:rPr>
                <w:rFonts w:eastAsia="Calibri"/>
                <w:sz w:val="21"/>
                <w:szCs w:val="21"/>
              </w:rPr>
            </w:pPr>
            <w:r w:rsidRPr="00241826">
              <w:rPr>
                <w:rFonts w:eastAsia="Calibri"/>
                <w:sz w:val="21"/>
                <w:szCs w:val="21"/>
              </w:rPr>
              <w:t>37</w:t>
            </w:r>
          </w:p>
        </w:tc>
        <w:tc>
          <w:tcPr>
            <w:tcW w:w="2127" w:type="dxa"/>
            <w:tcBorders>
              <w:top w:val="single" w:sz="4" w:space="0" w:color="auto"/>
              <w:left w:val="single" w:sz="4" w:space="0" w:color="auto"/>
              <w:bottom w:val="single" w:sz="4" w:space="0" w:color="auto"/>
              <w:right w:val="single" w:sz="4" w:space="0" w:color="auto"/>
            </w:tcBorders>
            <w:vAlign w:val="center"/>
          </w:tcPr>
          <w:p w14:paraId="61F385E7" w14:textId="75147A29"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2D9F7945"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5664DF89" w14:textId="66075E28"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58:24:0081002</w:t>
            </w:r>
          </w:p>
        </w:tc>
        <w:tc>
          <w:tcPr>
            <w:tcW w:w="851" w:type="dxa"/>
            <w:tcBorders>
              <w:top w:val="single" w:sz="4" w:space="0" w:color="auto"/>
              <w:left w:val="single" w:sz="4" w:space="0" w:color="auto"/>
              <w:bottom w:val="single" w:sz="4" w:space="0" w:color="auto"/>
              <w:right w:val="single" w:sz="4" w:space="0" w:color="auto"/>
            </w:tcBorders>
            <w:vAlign w:val="center"/>
          </w:tcPr>
          <w:p w14:paraId="76E064D5" w14:textId="5D08CB5C"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0,03</w:t>
            </w:r>
          </w:p>
        </w:tc>
        <w:tc>
          <w:tcPr>
            <w:tcW w:w="1984" w:type="dxa"/>
            <w:tcBorders>
              <w:top w:val="single" w:sz="4" w:space="0" w:color="auto"/>
              <w:left w:val="single" w:sz="4" w:space="0" w:color="auto"/>
              <w:bottom w:val="single" w:sz="4" w:space="0" w:color="auto"/>
              <w:right w:val="single" w:sz="4" w:space="0" w:color="auto"/>
            </w:tcBorders>
            <w:vAlign w:val="center"/>
          </w:tcPr>
          <w:p w14:paraId="198925F5" w14:textId="04962CF9"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3D81F51B" w14:textId="1047FED0"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4B197C" w:rsidRPr="00FC325A" w14:paraId="7A4BBFD5"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1BD520E8" w14:textId="774023A7" w:rsidR="004B197C" w:rsidRPr="00241826" w:rsidRDefault="00970F3A" w:rsidP="004B197C">
            <w:pPr>
              <w:widowControl w:val="0"/>
              <w:spacing w:after="0" w:line="240" w:lineRule="auto"/>
              <w:jc w:val="center"/>
              <w:rPr>
                <w:rFonts w:eastAsia="Calibri"/>
                <w:sz w:val="21"/>
                <w:szCs w:val="21"/>
              </w:rPr>
            </w:pPr>
            <w:r w:rsidRPr="00241826">
              <w:rPr>
                <w:rFonts w:eastAsia="Calibri"/>
                <w:sz w:val="21"/>
                <w:szCs w:val="21"/>
              </w:rPr>
              <w:t>38</w:t>
            </w:r>
          </w:p>
        </w:tc>
        <w:tc>
          <w:tcPr>
            <w:tcW w:w="2127" w:type="dxa"/>
            <w:tcBorders>
              <w:top w:val="single" w:sz="4" w:space="0" w:color="auto"/>
              <w:left w:val="single" w:sz="4" w:space="0" w:color="auto"/>
              <w:bottom w:val="single" w:sz="4" w:space="0" w:color="auto"/>
              <w:right w:val="single" w:sz="4" w:space="0" w:color="auto"/>
            </w:tcBorders>
            <w:vAlign w:val="center"/>
          </w:tcPr>
          <w:p w14:paraId="5A5C1B94" w14:textId="6B9FE1D1" w:rsidR="004B197C" w:rsidRPr="00FC325A" w:rsidRDefault="004B197C" w:rsidP="004B197C">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6FA707A2" w14:textId="77777777" w:rsidR="004B197C" w:rsidRPr="00FC325A" w:rsidRDefault="004B197C" w:rsidP="004B197C">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1A9AD88E" w14:textId="75DCC3AA" w:rsidR="004B197C" w:rsidRPr="00FC325A" w:rsidRDefault="004B197C" w:rsidP="004B197C">
            <w:pPr>
              <w:widowControl w:val="0"/>
              <w:spacing w:after="0" w:line="240" w:lineRule="auto"/>
              <w:jc w:val="center"/>
              <w:rPr>
                <w:rFonts w:eastAsia="Calibri"/>
                <w:sz w:val="21"/>
                <w:szCs w:val="21"/>
              </w:rPr>
            </w:pPr>
            <w:r w:rsidRPr="00FC325A">
              <w:rPr>
                <w:rFonts w:eastAsia="Calibri"/>
                <w:sz w:val="21"/>
                <w:szCs w:val="21"/>
              </w:rPr>
              <w:t>58:24:0081005</w:t>
            </w:r>
          </w:p>
        </w:tc>
        <w:tc>
          <w:tcPr>
            <w:tcW w:w="851" w:type="dxa"/>
            <w:tcBorders>
              <w:top w:val="single" w:sz="4" w:space="0" w:color="auto"/>
              <w:left w:val="single" w:sz="4" w:space="0" w:color="auto"/>
              <w:bottom w:val="single" w:sz="4" w:space="0" w:color="auto"/>
              <w:right w:val="single" w:sz="4" w:space="0" w:color="auto"/>
            </w:tcBorders>
            <w:vAlign w:val="center"/>
          </w:tcPr>
          <w:p w14:paraId="4172869E" w14:textId="314B4DAA" w:rsidR="004B197C" w:rsidRPr="00FC325A" w:rsidRDefault="004B197C" w:rsidP="004B197C">
            <w:pPr>
              <w:widowControl w:val="0"/>
              <w:spacing w:after="0" w:line="240" w:lineRule="auto"/>
              <w:jc w:val="center"/>
              <w:rPr>
                <w:rFonts w:eastAsia="Calibri"/>
                <w:sz w:val="21"/>
                <w:szCs w:val="21"/>
              </w:rPr>
            </w:pPr>
            <w:r w:rsidRPr="00FC325A">
              <w:rPr>
                <w:rFonts w:eastAsia="Calibri"/>
                <w:color w:val="000000"/>
                <w:sz w:val="21"/>
                <w:szCs w:val="21"/>
              </w:rPr>
              <w:t>10,26</w:t>
            </w:r>
          </w:p>
        </w:tc>
        <w:tc>
          <w:tcPr>
            <w:tcW w:w="1984" w:type="dxa"/>
            <w:tcBorders>
              <w:top w:val="single" w:sz="4" w:space="0" w:color="auto"/>
              <w:left w:val="single" w:sz="4" w:space="0" w:color="auto"/>
              <w:bottom w:val="single" w:sz="4" w:space="0" w:color="auto"/>
              <w:right w:val="single" w:sz="4" w:space="0" w:color="auto"/>
            </w:tcBorders>
            <w:vAlign w:val="center"/>
          </w:tcPr>
          <w:p w14:paraId="61A33CBB" w14:textId="1129C978" w:rsidR="004B197C" w:rsidRPr="00FC325A" w:rsidRDefault="004B197C" w:rsidP="004B197C">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4E5DA9E6" w14:textId="662F68B4" w:rsidR="004B197C" w:rsidRPr="00FC325A" w:rsidRDefault="004B197C" w:rsidP="004B197C">
            <w:pPr>
              <w:widowControl w:val="0"/>
              <w:spacing w:after="0" w:line="240" w:lineRule="auto"/>
              <w:jc w:val="center"/>
              <w:rPr>
                <w:sz w:val="21"/>
                <w:szCs w:val="21"/>
              </w:rPr>
            </w:pPr>
            <w:r w:rsidRPr="00FC325A">
              <w:rPr>
                <w:sz w:val="21"/>
                <w:szCs w:val="21"/>
              </w:rPr>
              <w:t>корректировка /уточнение границы</w:t>
            </w:r>
          </w:p>
        </w:tc>
      </w:tr>
      <w:tr w:rsidR="004B197C" w:rsidRPr="00FC325A" w14:paraId="49B17499"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10A66B15" w14:textId="34DE4824" w:rsidR="004B197C" w:rsidRPr="00241826" w:rsidRDefault="00970F3A" w:rsidP="004B197C">
            <w:pPr>
              <w:widowControl w:val="0"/>
              <w:spacing w:after="0" w:line="240" w:lineRule="auto"/>
              <w:jc w:val="center"/>
              <w:rPr>
                <w:rFonts w:eastAsia="Calibri"/>
                <w:sz w:val="21"/>
                <w:szCs w:val="21"/>
              </w:rPr>
            </w:pPr>
            <w:r w:rsidRPr="00241826">
              <w:rPr>
                <w:rFonts w:eastAsia="Calibri"/>
                <w:sz w:val="21"/>
                <w:szCs w:val="21"/>
              </w:rPr>
              <w:t>39</w:t>
            </w:r>
          </w:p>
        </w:tc>
        <w:tc>
          <w:tcPr>
            <w:tcW w:w="2127" w:type="dxa"/>
            <w:tcBorders>
              <w:top w:val="single" w:sz="4" w:space="0" w:color="auto"/>
              <w:left w:val="single" w:sz="4" w:space="0" w:color="auto"/>
              <w:bottom w:val="single" w:sz="4" w:space="0" w:color="auto"/>
              <w:right w:val="single" w:sz="4" w:space="0" w:color="auto"/>
            </w:tcBorders>
            <w:vAlign w:val="center"/>
          </w:tcPr>
          <w:p w14:paraId="5B66AC6A" w14:textId="43D0A160" w:rsidR="004B197C" w:rsidRPr="00FC325A" w:rsidRDefault="004B197C" w:rsidP="004B197C">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35CBAD80" w14:textId="77777777" w:rsidR="004B197C" w:rsidRPr="00FC325A" w:rsidRDefault="004B197C" w:rsidP="004B197C">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0CF149A9" w14:textId="61CBE83B" w:rsidR="004B197C" w:rsidRPr="00FC325A" w:rsidRDefault="004B197C" w:rsidP="004B197C">
            <w:pPr>
              <w:widowControl w:val="0"/>
              <w:spacing w:after="0" w:line="240" w:lineRule="auto"/>
              <w:jc w:val="center"/>
              <w:rPr>
                <w:rFonts w:eastAsia="Calibri"/>
                <w:sz w:val="21"/>
                <w:szCs w:val="21"/>
              </w:rPr>
            </w:pPr>
            <w:r w:rsidRPr="00FC325A">
              <w:rPr>
                <w:rFonts w:eastAsia="Calibri"/>
                <w:sz w:val="21"/>
                <w:szCs w:val="21"/>
              </w:rPr>
              <w:t>58:24:0081003</w:t>
            </w:r>
          </w:p>
        </w:tc>
        <w:tc>
          <w:tcPr>
            <w:tcW w:w="851" w:type="dxa"/>
            <w:tcBorders>
              <w:top w:val="single" w:sz="4" w:space="0" w:color="auto"/>
              <w:left w:val="single" w:sz="4" w:space="0" w:color="auto"/>
              <w:bottom w:val="single" w:sz="4" w:space="0" w:color="auto"/>
              <w:right w:val="single" w:sz="4" w:space="0" w:color="auto"/>
            </w:tcBorders>
            <w:vAlign w:val="center"/>
          </w:tcPr>
          <w:p w14:paraId="1FA38222" w14:textId="66990C61" w:rsidR="004B197C" w:rsidRPr="00FC325A" w:rsidRDefault="004B197C" w:rsidP="004B197C">
            <w:pPr>
              <w:widowControl w:val="0"/>
              <w:spacing w:after="0" w:line="240" w:lineRule="auto"/>
              <w:jc w:val="center"/>
              <w:rPr>
                <w:rFonts w:eastAsia="Calibri"/>
                <w:sz w:val="21"/>
                <w:szCs w:val="21"/>
              </w:rPr>
            </w:pPr>
            <w:r w:rsidRPr="00FC325A">
              <w:rPr>
                <w:rFonts w:eastAsia="Calibri"/>
                <w:color w:val="000000"/>
                <w:sz w:val="21"/>
                <w:szCs w:val="21"/>
              </w:rPr>
              <w:t>0,28</w:t>
            </w:r>
          </w:p>
        </w:tc>
        <w:tc>
          <w:tcPr>
            <w:tcW w:w="1984" w:type="dxa"/>
            <w:tcBorders>
              <w:top w:val="single" w:sz="4" w:space="0" w:color="auto"/>
              <w:left w:val="single" w:sz="4" w:space="0" w:color="auto"/>
              <w:bottom w:val="single" w:sz="4" w:space="0" w:color="auto"/>
              <w:right w:val="single" w:sz="4" w:space="0" w:color="auto"/>
            </w:tcBorders>
            <w:vAlign w:val="center"/>
          </w:tcPr>
          <w:p w14:paraId="5EC40C7F" w14:textId="5042C71A" w:rsidR="004B197C" w:rsidRPr="00FC325A" w:rsidRDefault="004B197C" w:rsidP="004B197C">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22203C2E" w14:textId="05566CF5" w:rsidR="004B197C" w:rsidRPr="00FC325A" w:rsidRDefault="004B197C" w:rsidP="004B197C">
            <w:pPr>
              <w:widowControl w:val="0"/>
              <w:spacing w:after="0" w:line="240" w:lineRule="auto"/>
              <w:jc w:val="center"/>
              <w:rPr>
                <w:sz w:val="21"/>
                <w:szCs w:val="21"/>
              </w:rPr>
            </w:pPr>
            <w:r w:rsidRPr="00FC325A">
              <w:rPr>
                <w:sz w:val="21"/>
                <w:szCs w:val="21"/>
              </w:rPr>
              <w:t>корректировка /уточнение границы</w:t>
            </w:r>
          </w:p>
        </w:tc>
      </w:tr>
      <w:tr w:rsidR="004B197C" w:rsidRPr="00FC325A" w14:paraId="218580BC"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25439BCD" w14:textId="7BE114F8" w:rsidR="004B197C" w:rsidRPr="00241826" w:rsidRDefault="00970F3A" w:rsidP="004B197C">
            <w:pPr>
              <w:widowControl w:val="0"/>
              <w:spacing w:after="0" w:line="240" w:lineRule="auto"/>
              <w:jc w:val="center"/>
              <w:rPr>
                <w:rFonts w:eastAsia="Calibri"/>
                <w:sz w:val="21"/>
                <w:szCs w:val="21"/>
              </w:rPr>
            </w:pPr>
            <w:r w:rsidRPr="00241826">
              <w:rPr>
                <w:rFonts w:eastAsia="Calibri"/>
                <w:sz w:val="21"/>
                <w:szCs w:val="21"/>
              </w:rPr>
              <w:t>40</w:t>
            </w:r>
          </w:p>
        </w:tc>
        <w:tc>
          <w:tcPr>
            <w:tcW w:w="2127" w:type="dxa"/>
            <w:tcBorders>
              <w:top w:val="single" w:sz="4" w:space="0" w:color="auto"/>
              <w:left w:val="single" w:sz="4" w:space="0" w:color="auto"/>
              <w:bottom w:val="single" w:sz="4" w:space="0" w:color="auto"/>
              <w:right w:val="single" w:sz="4" w:space="0" w:color="auto"/>
            </w:tcBorders>
            <w:vAlign w:val="center"/>
          </w:tcPr>
          <w:p w14:paraId="2DBCD8C5" w14:textId="5F9EADAC" w:rsidR="004B197C" w:rsidRPr="00FC325A" w:rsidRDefault="004B197C" w:rsidP="004B197C">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657981F0" w14:textId="77777777" w:rsidR="004B197C" w:rsidRPr="00FC325A" w:rsidRDefault="004B197C" w:rsidP="004B197C">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40D4DA7A" w14:textId="017AC7F5" w:rsidR="004B197C" w:rsidRPr="00FC325A" w:rsidRDefault="004B197C" w:rsidP="004B197C">
            <w:pPr>
              <w:widowControl w:val="0"/>
              <w:spacing w:after="0" w:line="240" w:lineRule="auto"/>
              <w:jc w:val="center"/>
              <w:rPr>
                <w:rFonts w:eastAsia="Calibri"/>
                <w:sz w:val="21"/>
                <w:szCs w:val="21"/>
              </w:rPr>
            </w:pPr>
            <w:r w:rsidRPr="00FC325A">
              <w:rPr>
                <w:rFonts w:eastAsia="Calibri"/>
                <w:sz w:val="21"/>
                <w:szCs w:val="21"/>
              </w:rPr>
              <w:t>58:24:0303202</w:t>
            </w:r>
          </w:p>
        </w:tc>
        <w:tc>
          <w:tcPr>
            <w:tcW w:w="851" w:type="dxa"/>
            <w:tcBorders>
              <w:top w:val="single" w:sz="4" w:space="0" w:color="auto"/>
              <w:left w:val="single" w:sz="4" w:space="0" w:color="auto"/>
              <w:bottom w:val="single" w:sz="4" w:space="0" w:color="auto"/>
              <w:right w:val="single" w:sz="4" w:space="0" w:color="auto"/>
            </w:tcBorders>
            <w:vAlign w:val="center"/>
          </w:tcPr>
          <w:p w14:paraId="40CE5D27" w14:textId="5E55A777" w:rsidR="004B197C" w:rsidRPr="00FC325A" w:rsidRDefault="004B197C" w:rsidP="004B197C">
            <w:pPr>
              <w:widowControl w:val="0"/>
              <w:spacing w:after="0" w:line="240" w:lineRule="auto"/>
              <w:jc w:val="center"/>
              <w:rPr>
                <w:rFonts w:eastAsia="Calibri"/>
                <w:sz w:val="21"/>
                <w:szCs w:val="21"/>
              </w:rPr>
            </w:pPr>
            <w:r w:rsidRPr="00FC325A">
              <w:rPr>
                <w:rFonts w:eastAsia="Calibri"/>
                <w:color w:val="000000"/>
                <w:sz w:val="21"/>
                <w:szCs w:val="21"/>
              </w:rPr>
              <w:t>0,94</w:t>
            </w:r>
          </w:p>
        </w:tc>
        <w:tc>
          <w:tcPr>
            <w:tcW w:w="1984" w:type="dxa"/>
            <w:tcBorders>
              <w:top w:val="single" w:sz="4" w:space="0" w:color="auto"/>
              <w:left w:val="single" w:sz="4" w:space="0" w:color="auto"/>
              <w:bottom w:val="single" w:sz="4" w:space="0" w:color="auto"/>
              <w:right w:val="single" w:sz="4" w:space="0" w:color="auto"/>
            </w:tcBorders>
            <w:vAlign w:val="center"/>
          </w:tcPr>
          <w:p w14:paraId="47D86B0C" w14:textId="39AF03DC" w:rsidR="004B197C" w:rsidRPr="00FC325A" w:rsidRDefault="004B197C" w:rsidP="004B197C">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548F88F2" w14:textId="6E718B5B" w:rsidR="004B197C" w:rsidRPr="00FC325A" w:rsidRDefault="004B197C" w:rsidP="004B197C">
            <w:pPr>
              <w:widowControl w:val="0"/>
              <w:spacing w:after="0" w:line="240" w:lineRule="auto"/>
              <w:jc w:val="center"/>
              <w:rPr>
                <w:sz w:val="21"/>
                <w:szCs w:val="21"/>
              </w:rPr>
            </w:pPr>
            <w:r w:rsidRPr="00FC325A">
              <w:rPr>
                <w:sz w:val="21"/>
                <w:szCs w:val="21"/>
              </w:rPr>
              <w:t>корректировка /уточнение границы</w:t>
            </w:r>
          </w:p>
        </w:tc>
      </w:tr>
      <w:tr w:rsidR="002C305F" w:rsidRPr="00FC325A" w14:paraId="6E4F3B41" w14:textId="77777777" w:rsidTr="00EB368E">
        <w:trPr>
          <w:trHeight w:val="198"/>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7E1E5FD4" w14:textId="667383FC" w:rsidR="002C305F" w:rsidRPr="008F36D3" w:rsidRDefault="002C305F" w:rsidP="004B197C">
            <w:pPr>
              <w:widowControl w:val="0"/>
              <w:spacing w:after="0" w:line="240" w:lineRule="auto"/>
              <w:jc w:val="center"/>
              <w:rPr>
                <w:b/>
                <w:bCs/>
                <w:sz w:val="21"/>
                <w:szCs w:val="21"/>
              </w:rPr>
            </w:pPr>
            <w:r w:rsidRPr="008F36D3">
              <w:rPr>
                <w:b/>
                <w:bCs/>
                <w:sz w:val="21"/>
                <w:szCs w:val="21"/>
              </w:rPr>
              <w:t xml:space="preserve">село </w:t>
            </w:r>
            <w:proofErr w:type="spellStart"/>
            <w:r w:rsidRPr="008F36D3">
              <w:rPr>
                <w:b/>
                <w:bCs/>
                <w:sz w:val="21"/>
                <w:szCs w:val="21"/>
              </w:rPr>
              <w:t>Черенцовка</w:t>
            </w:r>
            <w:proofErr w:type="spellEnd"/>
          </w:p>
        </w:tc>
      </w:tr>
      <w:tr w:rsidR="002C305F" w:rsidRPr="00FC325A" w14:paraId="00A530D6"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70A11489" w14:textId="4B96D982" w:rsidR="002C305F" w:rsidRPr="00241826" w:rsidRDefault="00970F3A" w:rsidP="002C305F">
            <w:pPr>
              <w:widowControl w:val="0"/>
              <w:spacing w:after="0" w:line="240" w:lineRule="auto"/>
              <w:jc w:val="center"/>
              <w:rPr>
                <w:rFonts w:eastAsia="Calibri"/>
                <w:sz w:val="21"/>
                <w:szCs w:val="21"/>
              </w:rPr>
            </w:pPr>
            <w:r w:rsidRPr="00241826">
              <w:rPr>
                <w:rFonts w:eastAsia="Calibri"/>
                <w:sz w:val="21"/>
                <w:szCs w:val="21"/>
              </w:rPr>
              <w:t>41</w:t>
            </w:r>
          </w:p>
        </w:tc>
        <w:tc>
          <w:tcPr>
            <w:tcW w:w="2127" w:type="dxa"/>
            <w:tcBorders>
              <w:top w:val="single" w:sz="4" w:space="0" w:color="auto"/>
              <w:left w:val="single" w:sz="4" w:space="0" w:color="auto"/>
              <w:bottom w:val="single" w:sz="4" w:space="0" w:color="auto"/>
              <w:right w:val="single" w:sz="4" w:space="0" w:color="auto"/>
            </w:tcBorders>
            <w:vAlign w:val="center"/>
          </w:tcPr>
          <w:p w14:paraId="6E9DC992" w14:textId="7B80ADC6" w:rsidR="002C305F" w:rsidRPr="002C305F" w:rsidRDefault="002C305F" w:rsidP="002C305F">
            <w:pPr>
              <w:widowControl w:val="0"/>
              <w:spacing w:after="0" w:line="240" w:lineRule="auto"/>
              <w:jc w:val="center"/>
              <w:rPr>
                <w:rFonts w:eastAsia="Calibri"/>
                <w:sz w:val="21"/>
                <w:szCs w:val="21"/>
              </w:rPr>
            </w:pPr>
            <w:r w:rsidRPr="002C305F">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1297825D" w14:textId="77777777" w:rsidR="002C305F" w:rsidRPr="002C305F" w:rsidRDefault="002C305F" w:rsidP="002C305F">
            <w:pPr>
              <w:widowControl w:val="0"/>
              <w:spacing w:after="0" w:line="240" w:lineRule="auto"/>
              <w:jc w:val="center"/>
              <w:rPr>
                <w:rFonts w:eastAsia="Calibri"/>
                <w:sz w:val="21"/>
                <w:szCs w:val="21"/>
              </w:rPr>
            </w:pPr>
            <w:r w:rsidRPr="002C305F">
              <w:rPr>
                <w:rFonts w:eastAsia="Calibri"/>
                <w:sz w:val="21"/>
                <w:szCs w:val="21"/>
              </w:rPr>
              <w:t>часть кадастрового квартала</w:t>
            </w:r>
          </w:p>
          <w:p w14:paraId="364AE558" w14:textId="231D4619" w:rsidR="002C305F" w:rsidRPr="002C305F" w:rsidRDefault="002C305F" w:rsidP="002C305F">
            <w:pPr>
              <w:widowControl w:val="0"/>
              <w:spacing w:after="0" w:line="240" w:lineRule="auto"/>
              <w:jc w:val="center"/>
              <w:rPr>
                <w:rFonts w:eastAsia="Calibri"/>
                <w:sz w:val="21"/>
                <w:szCs w:val="21"/>
              </w:rPr>
            </w:pPr>
            <w:r w:rsidRPr="002C305F">
              <w:rPr>
                <w:rFonts w:eastAsia="Calibri"/>
                <w:sz w:val="21"/>
                <w:szCs w:val="21"/>
              </w:rPr>
              <w:t>58:24:0180303</w:t>
            </w:r>
          </w:p>
        </w:tc>
        <w:tc>
          <w:tcPr>
            <w:tcW w:w="851" w:type="dxa"/>
            <w:tcBorders>
              <w:top w:val="single" w:sz="4" w:space="0" w:color="auto"/>
              <w:left w:val="single" w:sz="4" w:space="0" w:color="auto"/>
              <w:bottom w:val="single" w:sz="4" w:space="0" w:color="auto"/>
              <w:right w:val="single" w:sz="4" w:space="0" w:color="auto"/>
            </w:tcBorders>
            <w:vAlign w:val="center"/>
          </w:tcPr>
          <w:p w14:paraId="724D2BD2" w14:textId="054B8054" w:rsidR="002C305F" w:rsidRPr="002C305F" w:rsidRDefault="002C305F" w:rsidP="002C305F">
            <w:pPr>
              <w:widowControl w:val="0"/>
              <w:spacing w:after="0" w:line="240" w:lineRule="auto"/>
              <w:jc w:val="center"/>
              <w:rPr>
                <w:rFonts w:eastAsia="Calibri"/>
                <w:color w:val="000000"/>
                <w:sz w:val="21"/>
                <w:szCs w:val="21"/>
              </w:rPr>
            </w:pPr>
            <w:r w:rsidRPr="002C305F">
              <w:rPr>
                <w:rFonts w:eastAsia="Calibri"/>
                <w:sz w:val="21"/>
                <w:szCs w:val="21"/>
              </w:rPr>
              <w:t>0,02</w:t>
            </w:r>
          </w:p>
        </w:tc>
        <w:tc>
          <w:tcPr>
            <w:tcW w:w="1984" w:type="dxa"/>
            <w:tcBorders>
              <w:top w:val="single" w:sz="4" w:space="0" w:color="auto"/>
              <w:left w:val="single" w:sz="4" w:space="0" w:color="auto"/>
              <w:bottom w:val="single" w:sz="4" w:space="0" w:color="auto"/>
              <w:right w:val="single" w:sz="4" w:space="0" w:color="auto"/>
            </w:tcBorders>
            <w:vAlign w:val="center"/>
          </w:tcPr>
          <w:p w14:paraId="159702BD" w14:textId="48B0A18B" w:rsidR="002C305F" w:rsidRPr="002C305F" w:rsidRDefault="002C305F" w:rsidP="002C305F">
            <w:pPr>
              <w:widowControl w:val="0"/>
              <w:spacing w:after="0" w:line="240" w:lineRule="auto"/>
              <w:jc w:val="center"/>
              <w:rPr>
                <w:rFonts w:eastAsia="Calibri"/>
                <w:sz w:val="21"/>
                <w:szCs w:val="21"/>
              </w:rPr>
            </w:pPr>
            <w:r w:rsidRPr="002C305F">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5D50D26B" w14:textId="3B322D35" w:rsidR="002C305F" w:rsidRPr="002C305F" w:rsidRDefault="002C305F" w:rsidP="002C305F">
            <w:pPr>
              <w:widowControl w:val="0"/>
              <w:spacing w:after="0" w:line="240" w:lineRule="auto"/>
              <w:jc w:val="center"/>
              <w:rPr>
                <w:sz w:val="21"/>
                <w:szCs w:val="21"/>
              </w:rPr>
            </w:pPr>
            <w:r w:rsidRPr="002C305F">
              <w:rPr>
                <w:sz w:val="21"/>
                <w:szCs w:val="21"/>
              </w:rPr>
              <w:t>корректировка /уточнение границы</w:t>
            </w:r>
          </w:p>
        </w:tc>
      </w:tr>
      <w:tr w:rsidR="002C305F" w:rsidRPr="00FC325A" w14:paraId="660E4A74"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5C4F2CAD" w14:textId="630E68F5" w:rsidR="002C305F" w:rsidRPr="00241826" w:rsidRDefault="00970F3A" w:rsidP="002C305F">
            <w:pPr>
              <w:widowControl w:val="0"/>
              <w:spacing w:after="0" w:line="240" w:lineRule="auto"/>
              <w:jc w:val="center"/>
              <w:rPr>
                <w:rFonts w:eastAsia="Calibri"/>
                <w:sz w:val="21"/>
                <w:szCs w:val="21"/>
              </w:rPr>
            </w:pPr>
            <w:r w:rsidRPr="00241826">
              <w:rPr>
                <w:rFonts w:eastAsia="Calibri"/>
                <w:sz w:val="21"/>
                <w:szCs w:val="21"/>
              </w:rPr>
              <w:t>42</w:t>
            </w:r>
          </w:p>
        </w:tc>
        <w:tc>
          <w:tcPr>
            <w:tcW w:w="2127" w:type="dxa"/>
            <w:tcBorders>
              <w:top w:val="single" w:sz="4" w:space="0" w:color="auto"/>
              <w:left w:val="single" w:sz="4" w:space="0" w:color="auto"/>
              <w:bottom w:val="single" w:sz="4" w:space="0" w:color="auto"/>
              <w:right w:val="single" w:sz="4" w:space="0" w:color="auto"/>
            </w:tcBorders>
            <w:vAlign w:val="center"/>
          </w:tcPr>
          <w:p w14:paraId="6471C5C2" w14:textId="0EFD30AF" w:rsidR="002C305F" w:rsidRPr="00623194" w:rsidRDefault="002C305F" w:rsidP="002C305F">
            <w:pPr>
              <w:widowControl w:val="0"/>
              <w:spacing w:after="0" w:line="240" w:lineRule="auto"/>
              <w:jc w:val="center"/>
              <w:rPr>
                <w:rFonts w:eastAsia="Calibri"/>
                <w:sz w:val="21"/>
                <w:szCs w:val="21"/>
              </w:rPr>
            </w:pPr>
            <w:r w:rsidRPr="00623194">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224168AA" w14:textId="77777777" w:rsidR="002C305F" w:rsidRPr="00623194" w:rsidRDefault="002C305F" w:rsidP="002C305F">
            <w:pPr>
              <w:widowControl w:val="0"/>
              <w:spacing w:after="0" w:line="240" w:lineRule="auto"/>
              <w:jc w:val="center"/>
              <w:rPr>
                <w:rFonts w:eastAsia="Calibri"/>
                <w:sz w:val="21"/>
                <w:szCs w:val="21"/>
              </w:rPr>
            </w:pPr>
            <w:r w:rsidRPr="00623194">
              <w:rPr>
                <w:rFonts w:eastAsia="Calibri"/>
                <w:sz w:val="21"/>
                <w:szCs w:val="21"/>
              </w:rPr>
              <w:t>часть кадастрового квартала</w:t>
            </w:r>
          </w:p>
          <w:p w14:paraId="7BBC91C5" w14:textId="13A62B20" w:rsidR="002C305F" w:rsidRPr="00623194" w:rsidRDefault="00623194" w:rsidP="002C305F">
            <w:pPr>
              <w:widowControl w:val="0"/>
              <w:spacing w:after="0" w:line="240" w:lineRule="auto"/>
              <w:jc w:val="center"/>
              <w:rPr>
                <w:rFonts w:eastAsia="Calibri"/>
                <w:sz w:val="21"/>
                <w:szCs w:val="21"/>
              </w:rPr>
            </w:pPr>
            <w:r w:rsidRPr="00623194">
              <w:rPr>
                <w:rFonts w:eastAsia="Calibri"/>
                <w:sz w:val="21"/>
                <w:szCs w:val="21"/>
              </w:rPr>
              <w:t>58:24:0180305</w:t>
            </w:r>
          </w:p>
        </w:tc>
        <w:tc>
          <w:tcPr>
            <w:tcW w:w="851" w:type="dxa"/>
            <w:tcBorders>
              <w:top w:val="single" w:sz="4" w:space="0" w:color="auto"/>
              <w:left w:val="single" w:sz="4" w:space="0" w:color="auto"/>
              <w:bottom w:val="single" w:sz="4" w:space="0" w:color="auto"/>
              <w:right w:val="single" w:sz="4" w:space="0" w:color="auto"/>
            </w:tcBorders>
            <w:vAlign w:val="center"/>
          </w:tcPr>
          <w:p w14:paraId="0C311ACC" w14:textId="3800904C" w:rsidR="002C305F" w:rsidRPr="00623194" w:rsidRDefault="002C305F" w:rsidP="002C305F">
            <w:pPr>
              <w:widowControl w:val="0"/>
              <w:spacing w:after="0" w:line="240" w:lineRule="auto"/>
              <w:jc w:val="center"/>
              <w:rPr>
                <w:rFonts w:eastAsia="Calibri"/>
                <w:color w:val="000000"/>
                <w:sz w:val="21"/>
                <w:szCs w:val="21"/>
              </w:rPr>
            </w:pPr>
            <w:r w:rsidRPr="00623194">
              <w:rPr>
                <w:rFonts w:eastAsia="Calibri"/>
                <w:sz w:val="21"/>
                <w:szCs w:val="21"/>
              </w:rPr>
              <w:t>0,</w:t>
            </w:r>
            <w:r w:rsidR="00623194" w:rsidRPr="00623194">
              <w:rPr>
                <w:rFonts w:eastAsia="Calibri"/>
                <w:sz w:val="21"/>
                <w:szCs w:val="21"/>
              </w:rPr>
              <w:t>01</w:t>
            </w:r>
          </w:p>
        </w:tc>
        <w:tc>
          <w:tcPr>
            <w:tcW w:w="1984" w:type="dxa"/>
            <w:tcBorders>
              <w:top w:val="single" w:sz="4" w:space="0" w:color="auto"/>
              <w:left w:val="single" w:sz="4" w:space="0" w:color="auto"/>
              <w:bottom w:val="single" w:sz="4" w:space="0" w:color="auto"/>
              <w:right w:val="single" w:sz="4" w:space="0" w:color="auto"/>
            </w:tcBorders>
            <w:vAlign w:val="center"/>
          </w:tcPr>
          <w:p w14:paraId="52DDAAB2" w14:textId="5F11C448" w:rsidR="002C305F" w:rsidRPr="00623194" w:rsidRDefault="002C305F" w:rsidP="002C305F">
            <w:pPr>
              <w:widowControl w:val="0"/>
              <w:spacing w:after="0" w:line="240" w:lineRule="auto"/>
              <w:jc w:val="center"/>
              <w:rPr>
                <w:rFonts w:eastAsia="Calibri"/>
                <w:sz w:val="21"/>
                <w:szCs w:val="21"/>
              </w:rPr>
            </w:pPr>
            <w:r w:rsidRPr="00623194">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1CEA5D69" w14:textId="47A3E795" w:rsidR="002C305F" w:rsidRPr="00623194" w:rsidRDefault="002C305F" w:rsidP="002C305F">
            <w:pPr>
              <w:widowControl w:val="0"/>
              <w:spacing w:after="0" w:line="240" w:lineRule="auto"/>
              <w:jc w:val="center"/>
              <w:rPr>
                <w:sz w:val="21"/>
                <w:szCs w:val="21"/>
              </w:rPr>
            </w:pPr>
            <w:r w:rsidRPr="00623194">
              <w:rPr>
                <w:sz w:val="21"/>
                <w:szCs w:val="21"/>
              </w:rPr>
              <w:t>корректировка /уточнение границы</w:t>
            </w:r>
          </w:p>
        </w:tc>
      </w:tr>
      <w:tr w:rsidR="002C305F" w:rsidRPr="00FC325A" w14:paraId="2BA6A739"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4D4B1EA7" w14:textId="5883A9B1" w:rsidR="002C305F" w:rsidRPr="00241826" w:rsidRDefault="00970F3A" w:rsidP="002C305F">
            <w:pPr>
              <w:widowControl w:val="0"/>
              <w:spacing w:after="0" w:line="240" w:lineRule="auto"/>
              <w:jc w:val="center"/>
              <w:rPr>
                <w:rFonts w:eastAsia="Calibri"/>
                <w:sz w:val="21"/>
                <w:szCs w:val="21"/>
              </w:rPr>
            </w:pPr>
            <w:r w:rsidRPr="00241826">
              <w:rPr>
                <w:rFonts w:eastAsia="Calibri"/>
                <w:sz w:val="21"/>
                <w:szCs w:val="21"/>
              </w:rPr>
              <w:t>43</w:t>
            </w:r>
          </w:p>
        </w:tc>
        <w:tc>
          <w:tcPr>
            <w:tcW w:w="2127" w:type="dxa"/>
            <w:tcBorders>
              <w:top w:val="single" w:sz="4" w:space="0" w:color="auto"/>
              <w:left w:val="single" w:sz="4" w:space="0" w:color="auto"/>
              <w:bottom w:val="single" w:sz="4" w:space="0" w:color="auto"/>
              <w:right w:val="single" w:sz="4" w:space="0" w:color="auto"/>
            </w:tcBorders>
            <w:vAlign w:val="center"/>
          </w:tcPr>
          <w:p w14:paraId="55E3D6B1" w14:textId="75F80868" w:rsidR="002C305F" w:rsidRPr="00623194" w:rsidRDefault="002C305F" w:rsidP="002C305F">
            <w:pPr>
              <w:widowControl w:val="0"/>
              <w:spacing w:after="0" w:line="240" w:lineRule="auto"/>
              <w:jc w:val="center"/>
              <w:rPr>
                <w:rFonts w:eastAsia="Calibri"/>
                <w:sz w:val="21"/>
                <w:szCs w:val="21"/>
              </w:rPr>
            </w:pPr>
            <w:r w:rsidRPr="00623194">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47677059" w14:textId="77777777" w:rsidR="002C305F" w:rsidRPr="00623194" w:rsidRDefault="002C305F" w:rsidP="002C305F">
            <w:pPr>
              <w:widowControl w:val="0"/>
              <w:spacing w:after="0" w:line="240" w:lineRule="auto"/>
              <w:jc w:val="center"/>
              <w:rPr>
                <w:rFonts w:eastAsia="Calibri"/>
                <w:sz w:val="21"/>
                <w:szCs w:val="21"/>
              </w:rPr>
            </w:pPr>
            <w:r w:rsidRPr="00623194">
              <w:rPr>
                <w:rFonts w:eastAsia="Calibri"/>
                <w:sz w:val="21"/>
                <w:szCs w:val="21"/>
              </w:rPr>
              <w:t>часть кадастрового квартала</w:t>
            </w:r>
          </w:p>
          <w:p w14:paraId="20B01EF7" w14:textId="465DD126" w:rsidR="002C305F" w:rsidRPr="00623194" w:rsidRDefault="00623194" w:rsidP="002C305F">
            <w:pPr>
              <w:widowControl w:val="0"/>
              <w:spacing w:after="0" w:line="240" w:lineRule="auto"/>
              <w:jc w:val="center"/>
              <w:rPr>
                <w:rFonts w:eastAsia="Calibri"/>
                <w:sz w:val="21"/>
                <w:szCs w:val="21"/>
              </w:rPr>
            </w:pPr>
            <w:r w:rsidRPr="00623194">
              <w:rPr>
                <w:rFonts w:eastAsia="Calibri"/>
                <w:sz w:val="21"/>
                <w:szCs w:val="21"/>
              </w:rPr>
              <w:t>58:24:0180402</w:t>
            </w:r>
          </w:p>
        </w:tc>
        <w:tc>
          <w:tcPr>
            <w:tcW w:w="851" w:type="dxa"/>
            <w:tcBorders>
              <w:top w:val="single" w:sz="4" w:space="0" w:color="auto"/>
              <w:left w:val="single" w:sz="4" w:space="0" w:color="auto"/>
              <w:bottom w:val="single" w:sz="4" w:space="0" w:color="auto"/>
              <w:right w:val="single" w:sz="4" w:space="0" w:color="auto"/>
            </w:tcBorders>
            <w:vAlign w:val="center"/>
          </w:tcPr>
          <w:p w14:paraId="1FA0BB54" w14:textId="389661B3" w:rsidR="002C305F" w:rsidRPr="00623194" w:rsidRDefault="002C305F" w:rsidP="002C305F">
            <w:pPr>
              <w:widowControl w:val="0"/>
              <w:spacing w:after="0" w:line="240" w:lineRule="auto"/>
              <w:jc w:val="center"/>
              <w:rPr>
                <w:rFonts w:eastAsia="Calibri"/>
                <w:color w:val="000000"/>
                <w:sz w:val="21"/>
                <w:szCs w:val="21"/>
              </w:rPr>
            </w:pPr>
            <w:r w:rsidRPr="00623194">
              <w:rPr>
                <w:rFonts w:eastAsia="Calibri"/>
                <w:sz w:val="21"/>
                <w:szCs w:val="21"/>
              </w:rPr>
              <w:t>0,1</w:t>
            </w:r>
            <w:r w:rsidR="00623194">
              <w:rPr>
                <w:rFonts w:eastAsia="Calibri"/>
                <w:sz w:val="21"/>
                <w:szCs w:val="21"/>
              </w:rPr>
              <w:t>4</w:t>
            </w:r>
          </w:p>
        </w:tc>
        <w:tc>
          <w:tcPr>
            <w:tcW w:w="1984" w:type="dxa"/>
            <w:tcBorders>
              <w:top w:val="single" w:sz="4" w:space="0" w:color="auto"/>
              <w:left w:val="single" w:sz="4" w:space="0" w:color="auto"/>
              <w:bottom w:val="single" w:sz="4" w:space="0" w:color="auto"/>
              <w:right w:val="single" w:sz="4" w:space="0" w:color="auto"/>
            </w:tcBorders>
            <w:vAlign w:val="center"/>
          </w:tcPr>
          <w:p w14:paraId="743F57EF" w14:textId="5258F682" w:rsidR="002C305F" w:rsidRPr="00623194" w:rsidRDefault="002C305F" w:rsidP="002C305F">
            <w:pPr>
              <w:widowControl w:val="0"/>
              <w:spacing w:after="0" w:line="240" w:lineRule="auto"/>
              <w:jc w:val="center"/>
              <w:rPr>
                <w:rFonts w:eastAsia="Calibri"/>
                <w:sz w:val="21"/>
                <w:szCs w:val="21"/>
              </w:rPr>
            </w:pPr>
            <w:r w:rsidRPr="00623194">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3D1D6489" w14:textId="39F5C07A" w:rsidR="002C305F" w:rsidRPr="00623194" w:rsidRDefault="002C305F" w:rsidP="002C305F">
            <w:pPr>
              <w:widowControl w:val="0"/>
              <w:spacing w:after="0" w:line="240" w:lineRule="auto"/>
              <w:jc w:val="center"/>
              <w:rPr>
                <w:sz w:val="21"/>
                <w:szCs w:val="21"/>
              </w:rPr>
            </w:pPr>
            <w:r w:rsidRPr="00623194">
              <w:rPr>
                <w:sz w:val="21"/>
                <w:szCs w:val="21"/>
              </w:rPr>
              <w:t>корректировка /уточнение границы</w:t>
            </w:r>
          </w:p>
        </w:tc>
      </w:tr>
      <w:tr w:rsidR="002C305F" w:rsidRPr="00FC325A" w14:paraId="4D2FCFCD"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336A0C2D" w14:textId="1C5CF563" w:rsidR="002C305F" w:rsidRPr="00241826" w:rsidRDefault="00970F3A" w:rsidP="002C305F">
            <w:pPr>
              <w:widowControl w:val="0"/>
              <w:spacing w:after="0" w:line="240" w:lineRule="auto"/>
              <w:jc w:val="center"/>
              <w:rPr>
                <w:rFonts w:eastAsia="Calibri"/>
                <w:sz w:val="21"/>
                <w:szCs w:val="21"/>
              </w:rPr>
            </w:pPr>
            <w:r w:rsidRPr="00241826">
              <w:rPr>
                <w:rFonts w:eastAsia="Calibri"/>
                <w:sz w:val="21"/>
                <w:szCs w:val="21"/>
              </w:rPr>
              <w:t>44</w:t>
            </w:r>
          </w:p>
        </w:tc>
        <w:tc>
          <w:tcPr>
            <w:tcW w:w="2127" w:type="dxa"/>
            <w:tcBorders>
              <w:top w:val="single" w:sz="4" w:space="0" w:color="auto"/>
              <w:left w:val="single" w:sz="4" w:space="0" w:color="auto"/>
              <w:bottom w:val="single" w:sz="4" w:space="0" w:color="auto"/>
              <w:right w:val="single" w:sz="4" w:space="0" w:color="auto"/>
            </w:tcBorders>
            <w:vAlign w:val="center"/>
          </w:tcPr>
          <w:p w14:paraId="0661E55B" w14:textId="23E5EDB3" w:rsidR="002C305F" w:rsidRPr="00623194" w:rsidRDefault="002C305F" w:rsidP="002C305F">
            <w:pPr>
              <w:widowControl w:val="0"/>
              <w:spacing w:after="0" w:line="240" w:lineRule="auto"/>
              <w:jc w:val="center"/>
              <w:rPr>
                <w:rFonts w:eastAsia="Calibri"/>
                <w:sz w:val="21"/>
                <w:szCs w:val="21"/>
              </w:rPr>
            </w:pPr>
            <w:r w:rsidRPr="00623194">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46DCBCA6" w14:textId="77777777" w:rsidR="002C305F" w:rsidRPr="00623194" w:rsidRDefault="002C305F" w:rsidP="002C305F">
            <w:pPr>
              <w:widowControl w:val="0"/>
              <w:spacing w:after="0" w:line="240" w:lineRule="auto"/>
              <w:jc w:val="center"/>
              <w:rPr>
                <w:rFonts w:eastAsia="Calibri"/>
                <w:sz w:val="21"/>
                <w:szCs w:val="21"/>
              </w:rPr>
            </w:pPr>
            <w:r w:rsidRPr="00623194">
              <w:rPr>
                <w:rFonts w:eastAsia="Calibri"/>
                <w:sz w:val="21"/>
                <w:szCs w:val="21"/>
              </w:rPr>
              <w:t>часть кадастрового квартала</w:t>
            </w:r>
          </w:p>
          <w:p w14:paraId="74A880B7" w14:textId="648DF625" w:rsidR="002C305F" w:rsidRPr="00623194" w:rsidRDefault="00623194" w:rsidP="002C305F">
            <w:pPr>
              <w:widowControl w:val="0"/>
              <w:spacing w:after="0" w:line="240" w:lineRule="auto"/>
              <w:jc w:val="center"/>
              <w:rPr>
                <w:rFonts w:eastAsia="Calibri"/>
                <w:sz w:val="21"/>
                <w:szCs w:val="21"/>
              </w:rPr>
            </w:pPr>
            <w:r w:rsidRPr="00623194">
              <w:rPr>
                <w:rFonts w:eastAsia="Calibri"/>
                <w:sz w:val="21"/>
                <w:szCs w:val="21"/>
              </w:rPr>
              <w:t>58:24:0180503</w:t>
            </w:r>
          </w:p>
        </w:tc>
        <w:tc>
          <w:tcPr>
            <w:tcW w:w="851" w:type="dxa"/>
            <w:tcBorders>
              <w:top w:val="single" w:sz="4" w:space="0" w:color="auto"/>
              <w:left w:val="single" w:sz="4" w:space="0" w:color="auto"/>
              <w:bottom w:val="single" w:sz="4" w:space="0" w:color="auto"/>
              <w:right w:val="single" w:sz="4" w:space="0" w:color="auto"/>
            </w:tcBorders>
            <w:vAlign w:val="center"/>
          </w:tcPr>
          <w:p w14:paraId="7F5ED035" w14:textId="55F3FB13" w:rsidR="002C305F" w:rsidRPr="00623194" w:rsidRDefault="002C305F" w:rsidP="002C305F">
            <w:pPr>
              <w:widowControl w:val="0"/>
              <w:spacing w:after="0" w:line="240" w:lineRule="auto"/>
              <w:jc w:val="center"/>
              <w:rPr>
                <w:rFonts w:eastAsia="Calibri"/>
                <w:color w:val="000000"/>
                <w:sz w:val="21"/>
                <w:szCs w:val="21"/>
              </w:rPr>
            </w:pPr>
            <w:r w:rsidRPr="00623194">
              <w:rPr>
                <w:rFonts w:eastAsia="Calibri"/>
                <w:sz w:val="21"/>
                <w:szCs w:val="21"/>
              </w:rPr>
              <w:t>0,</w:t>
            </w:r>
            <w:r w:rsidR="00623194" w:rsidRPr="00623194">
              <w:rPr>
                <w:rFonts w:eastAsia="Calibri"/>
                <w:sz w:val="21"/>
                <w:szCs w:val="21"/>
              </w:rPr>
              <w:t>23</w:t>
            </w:r>
          </w:p>
        </w:tc>
        <w:tc>
          <w:tcPr>
            <w:tcW w:w="1984" w:type="dxa"/>
            <w:tcBorders>
              <w:top w:val="single" w:sz="4" w:space="0" w:color="auto"/>
              <w:left w:val="single" w:sz="4" w:space="0" w:color="auto"/>
              <w:bottom w:val="single" w:sz="4" w:space="0" w:color="auto"/>
              <w:right w:val="single" w:sz="4" w:space="0" w:color="auto"/>
            </w:tcBorders>
            <w:vAlign w:val="center"/>
          </w:tcPr>
          <w:p w14:paraId="73667876" w14:textId="1B620000" w:rsidR="002C305F" w:rsidRPr="00623194" w:rsidRDefault="002C305F" w:rsidP="002C305F">
            <w:pPr>
              <w:widowControl w:val="0"/>
              <w:spacing w:after="0" w:line="240" w:lineRule="auto"/>
              <w:jc w:val="center"/>
              <w:rPr>
                <w:rFonts w:eastAsia="Calibri"/>
                <w:sz w:val="21"/>
                <w:szCs w:val="21"/>
              </w:rPr>
            </w:pPr>
            <w:r w:rsidRPr="00623194">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3D2846C5" w14:textId="19A6B0A2" w:rsidR="002C305F" w:rsidRPr="00623194" w:rsidRDefault="002C305F" w:rsidP="002C305F">
            <w:pPr>
              <w:widowControl w:val="0"/>
              <w:spacing w:after="0" w:line="240" w:lineRule="auto"/>
              <w:jc w:val="center"/>
              <w:rPr>
                <w:sz w:val="21"/>
                <w:szCs w:val="21"/>
              </w:rPr>
            </w:pPr>
            <w:r w:rsidRPr="00623194">
              <w:rPr>
                <w:sz w:val="21"/>
                <w:szCs w:val="21"/>
              </w:rPr>
              <w:t>корректировка /уточнение границы</w:t>
            </w:r>
          </w:p>
        </w:tc>
      </w:tr>
      <w:tr w:rsidR="002C305F" w:rsidRPr="00FC325A" w14:paraId="2D34BC8E"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3E43DC51" w14:textId="3F8AB219" w:rsidR="002C305F" w:rsidRPr="00241826" w:rsidRDefault="00970F3A" w:rsidP="002C305F">
            <w:pPr>
              <w:widowControl w:val="0"/>
              <w:spacing w:after="0" w:line="240" w:lineRule="auto"/>
              <w:jc w:val="center"/>
              <w:rPr>
                <w:rFonts w:eastAsia="Calibri"/>
                <w:sz w:val="21"/>
                <w:szCs w:val="21"/>
              </w:rPr>
            </w:pPr>
            <w:r w:rsidRPr="00241826">
              <w:rPr>
                <w:rFonts w:eastAsia="Calibri"/>
                <w:sz w:val="21"/>
                <w:szCs w:val="21"/>
              </w:rPr>
              <w:t>45</w:t>
            </w:r>
          </w:p>
        </w:tc>
        <w:tc>
          <w:tcPr>
            <w:tcW w:w="2127" w:type="dxa"/>
            <w:tcBorders>
              <w:top w:val="single" w:sz="4" w:space="0" w:color="auto"/>
              <w:left w:val="single" w:sz="4" w:space="0" w:color="auto"/>
              <w:bottom w:val="single" w:sz="4" w:space="0" w:color="auto"/>
              <w:right w:val="single" w:sz="4" w:space="0" w:color="auto"/>
            </w:tcBorders>
            <w:vAlign w:val="center"/>
          </w:tcPr>
          <w:p w14:paraId="4C67D808" w14:textId="2AD2E5E8" w:rsidR="002C305F" w:rsidRPr="00623194" w:rsidRDefault="002C305F" w:rsidP="002C305F">
            <w:pPr>
              <w:widowControl w:val="0"/>
              <w:spacing w:after="0" w:line="240" w:lineRule="auto"/>
              <w:jc w:val="center"/>
              <w:rPr>
                <w:rFonts w:eastAsia="Calibri"/>
                <w:sz w:val="21"/>
                <w:szCs w:val="21"/>
              </w:rPr>
            </w:pPr>
            <w:r w:rsidRPr="00623194">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77CAD1D1" w14:textId="77777777" w:rsidR="002C305F" w:rsidRPr="00623194" w:rsidRDefault="002C305F" w:rsidP="002C305F">
            <w:pPr>
              <w:widowControl w:val="0"/>
              <w:spacing w:after="0" w:line="240" w:lineRule="auto"/>
              <w:jc w:val="center"/>
              <w:rPr>
                <w:rFonts w:eastAsia="Calibri"/>
                <w:sz w:val="21"/>
                <w:szCs w:val="21"/>
              </w:rPr>
            </w:pPr>
            <w:r w:rsidRPr="00623194">
              <w:rPr>
                <w:rFonts w:eastAsia="Calibri"/>
                <w:sz w:val="21"/>
                <w:szCs w:val="21"/>
              </w:rPr>
              <w:t>часть кадастрового квартала</w:t>
            </w:r>
          </w:p>
          <w:p w14:paraId="46D7851F" w14:textId="7FDC4272" w:rsidR="002C305F" w:rsidRPr="00623194" w:rsidRDefault="00623194" w:rsidP="002C305F">
            <w:pPr>
              <w:widowControl w:val="0"/>
              <w:spacing w:after="0" w:line="240" w:lineRule="auto"/>
              <w:jc w:val="center"/>
              <w:rPr>
                <w:rFonts w:eastAsia="Calibri"/>
                <w:sz w:val="21"/>
                <w:szCs w:val="21"/>
              </w:rPr>
            </w:pPr>
            <w:r w:rsidRPr="00623194">
              <w:rPr>
                <w:rFonts w:eastAsia="Calibri"/>
                <w:sz w:val="21"/>
                <w:szCs w:val="21"/>
              </w:rPr>
              <w:t>58:24:0180501</w:t>
            </w:r>
          </w:p>
        </w:tc>
        <w:tc>
          <w:tcPr>
            <w:tcW w:w="851" w:type="dxa"/>
            <w:tcBorders>
              <w:top w:val="single" w:sz="4" w:space="0" w:color="auto"/>
              <w:left w:val="single" w:sz="4" w:space="0" w:color="auto"/>
              <w:bottom w:val="single" w:sz="4" w:space="0" w:color="auto"/>
              <w:right w:val="single" w:sz="4" w:space="0" w:color="auto"/>
            </w:tcBorders>
            <w:vAlign w:val="center"/>
          </w:tcPr>
          <w:p w14:paraId="551AC469" w14:textId="790EE4DC" w:rsidR="002C305F" w:rsidRPr="00623194" w:rsidRDefault="002C305F" w:rsidP="002C305F">
            <w:pPr>
              <w:widowControl w:val="0"/>
              <w:spacing w:after="0" w:line="240" w:lineRule="auto"/>
              <w:jc w:val="center"/>
              <w:rPr>
                <w:rFonts w:eastAsia="Calibri"/>
                <w:color w:val="000000"/>
                <w:sz w:val="21"/>
                <w:szCs w:val="21"/>
              </w:rPr>
            </w:pPr>
            <w:r w:rsidRPr="00623194">
              <w:rPr>
                <w:rFonts w:eastAsia="Calibri"/>
                <w:sz w:val="21"/>
                <w:szCs w:val="21"/>
              </w:rPr>
              <w:t>0,1</w:t>
            </w:r>
            <w:r w:rsidR="00623194" w:rsidRPr="00623194">
              <w:rPr>
                <w:rFonts w:eastAsia="Calibri"/>
                <w:sz w:val="21"/>
                <w:szCs w:val="21"/>
              </w:rPr>
              <w:t>5</w:t>
            </w:r>
          </w:p>
        </w:tc>
        <w:tc>
          <w:tcPr>
            <w:tcW w:w="1984" w:type="dxa"/>
            <w:tcBorders>
              <w:top w:val="single" w:sz="4" w:space="0" w:color="auto"/>
              <w:left w:val="single" w:sz="4" w:space="0" w:color="auto"/>
              <w:bottom w:val="single" w:sz="4" w:space="0" w:color="auto"/>
              <w:right w:val="single" w:sz="4" w:space="0" w:color="auto"/>
            </w:tcBorders>
            <w:vAlign w:val="center"/>
          </w:tcPr>
          <w:p w14:paraId="7EEDDB4A" w14:textId="4041863F" w:rsidR="002C305F" w:rsidRPr="00623194" w:rsidRDefault="002C305F" w:rsidP="002C305F">
            <w:pPr>
              <w:widowControl w:val="0"/>
              <w:spacing w:after="0" w:line="240" w:lineRule="auto"/>
              <w:jc w:val="center"/>
              <w:rPr>
                <w:rFonts w:eastAsia="Calibri"/>
                <w:sz w:val="21"/>
                <w:szCs w:val="21"/>
              </w:rPr>
            </w:pPr>
            <w:r w:rsidRPr="00623194">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06029C59" w14:textId="2CC7FD13" w:rsidR="002C305F" w:rsidRPr="00623194" w:rsidRDefault="002C305F" w:rsidP="002C305F">
            <w:pPr>
              <w:widowControl w:val="0"/>
              <w:spacing w:after="0" w:line="240" w:lineRule="auto"/>
              <w:jc w:val="center"/>
              <w:rPr>
                <w:sz w:val="21"/>
                <w:szCs w:val="21"/>
              </w:rPr>
            </w:pPr>
            <w:r w:rsidRPr="00623194">
              <w:rPr>
                <w:sz w:val="21"/>
                <w:szCs w:val="21"/>
              </w:rPr>
              <w:t>корректировка /уточнение границы</w:t>
            </w:r>
          </w:p>
        </w:tc>
      </w:tr>
      <w:tr w:rsidR="002C305F" w:rsidRPr="00FC325A" w14:paraId="4560C378"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5B324C3B" w14:textId="7BC7040B" w:rsidR="002C305F" w:rsidRPr="00241826" w:rsidRDefault="00970F3A" w:rsidP="002C305F">
            <w:pPr>
              <w:widowControl w:val="0"/>
              <w:spacing w:after="0" w:line="240" w:lineRule="auto"/>
              <w:jc w:val="center"/>
              <w:rPr>
                <w:rFonts w:eastAsia="Calibri"/>
                <w:sz w:val="21"/>
                <w:szCs w:val="21"/>
              </w:rPr>
            </w:pPr>
            <w:r w:rsidRPr="00241826">
              <w:rPr>
                <w:rFonts w:eastAsia="Calibri"/>
                <w:sz w:val="21"/>
                <w:szCs w:val="21"/>
              </w:rPr>
              <w:t>46</w:t>
            </w:r>
          </w:p>
        </w:tc>
        <w:tc>
          <w:tcPr>
            <w:tcW w:w="2127" w:type="dxa"/>
            <w:tcBorders>
              <w:top w:val="single" w:sz="4" w:space="0" w:color="auto"/>
              <w:left w:val="single" w:sz="4" w:space="0" w:color="auto"/>
              <w:bottom w:val="single" w:sz="4" w:space="0" w:color="auto"/>
              <w:right w:val="single" w:sz="4" w:space="0" w:color="auto"/>
            </w:tcBorders>
            <w:vAlign w:val="center"/>
          </w:tcPr>
          <w:p w14:paraId="33A35990" w14:textId="0F4481BF" w:rsidR="002C305F" w:rsidRPr="00623194" w:rsidRDefault="002C305F" w:rsidP="002C305F">
            <w:pPr>
              <w:widowControl w:val="0"/>
              <w:spacing w:after="0" w:line="240" w:lineRule="auto"/>
              <w:jc w:val="center"/>
              <w:rPr>
                <w:rFonts w:eastAsia="Calibri"/>
                <w:sz w:val="21"/>
                <w:szCs w:val="21"/>
              </w:rPr>
            </w:pPr>
            <w:r w:rsidRPr="00623194">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52322692" w14:textId="77777777" w:rsidR="002C305F" w:rsidRPr="00623194" w:rsidRDefault="002C305F" w:rsidP="002C305F">
            <w:pPr>
              <w:widowControl w:val="0"/>
              <w:spacing w:after="0" w:line="240" w:lineRule="auto"/>
              <w:jc w:val="center"/>
              <w:rPr>
                <w:rFonts w:eastAsia="Calibri"/>
                <w:sz w:val="21"/>
                <w:szCs w:val="21"/>
              </w:rPr>
            </w:pPr>
            <w:r w:rsidRPr="00623194">
              <w:rPr>
                <w:rFonts w:eastAsia="Calibri"/>
                <w:sz w:val="21"/>
                <w:szCs w:val="21"/>
              </w:rPr>
              <w:t>часть кадастрового квартала</w:t>
            </w:r>
          </w:p>
          <w:p w14:paraId="1CAFB2E5" w14:textId="07B74098" w:rsidR="002C305F" w:rsidRPr="00623194" w:rsidRDefault="00623194" w:rsidP="002C305F">
            <w:pPr>
              <w:widowControl w:val="0"/>
              <w:spacing w:after="0" w:line="240" w:lineRule="auto"/>
              <w:jc w:val="center"/>
              <w:rPr>
                <w:rFonts w:eastAsia="Calibri"/>
                <w:sz w:val="21"/>
                <w:szCs w:val="21"/>
              </w:rPr>
            </w:pPr>
            <w:r w:rsidRPr="00623194">
              <w:rPr>
                <w:rFonts w:eastAsia="Calibri"/>
                <w:sz w:val="21"/>
                <w:szCs w:val="21"/>
              </w:rPr>
              <w:t>58:24:0180401</w:t>
            </w:r>
          </w:p>
        </w:tc>
        <w:tc>
          <w:tcPr>
            <w:tcW w:w="851" w:type="dxa"/>
            <w:tcBorders>
              <w:top w:val="single" w:sz="4" w:space="0" w:color="auto"/>
              <w:left w:val="single" w:sz="4" w:space="0" w:color="auto"/>
              <w:bottom w:val="single" w:sz="4" w:space="0" w:color="auto"/>
              <w:right w:val="single" w:sz="4" w:space="0" w:color="auto"/>
            </w:tcBorders>
            <w:vAlign w:val="center"/>
          </w:tcPr>
          <w:p w14:paraId="1B6EBCE8" w14:textId="67C9C6E6" w:rsidR="002C305F" w:rsidRPr="00623194" w:rsidRDefault="002C305F" w:rsidP="002C305F">
            <w:pPr>
              <w:widowControl w:val="0"/>
              <w:spacing w:after="0" w:line="240" w:lineRule="auto"/>
              <w:jc w:val="center"/>
              <w:rPr>
                <w:rFonts w:eastAsia="Calibri"/>
                <w:color w:val="000000"/>
                <w:sz w:val="21"/>
                <w:szCs w:val="21"/>
              </w:rPr>
            </w:pPr>
            <w:r w:rsidRPr="00623194">
              <w:rPr>
                <w:rFonts w:eastAsia="Calibri"/>
                <w:sz w:val="21"/>
                <w:szCs w:val="21"/>
              </w:rPr>
              <w:t>0,</w:t>
            </w:r>
            <w:r w:rsidR="00623194" w:rsidRPr="00623194">
              <w:rPr>
                <w:rFonts w:eastAsia="Calibri"/>
                <w:sz w:val="21"/>
                <w:szCs w:val="21"/>
              </w:rPr>
              <w:t>01</w:t>
            </w:r>
          </w:p>
        </w:tc>
        <w:tc>
          <w:tcPr>
            <w:tcW w:w="1984" w:type="dxa"/>
            <w:tcBorders>
              <w:top w:val="single" w:sz="4" w:space="0" w:color="auto"/>
              <w:left w:val="single" w:sz="4" w:space="0" w:color="auto"/>
              <w:bottom w:val="single" w:sz="4" w:space="0" w:color="auto"/>
              <w:right w:val="single" w:sz="4" w:space="0" w:color="auto"/>
            </w:tcBorders>
            <w:vAlign w:val="center"/>
          </w:tcPr>
          <w:p w14:paraId="0251CF3A" w14:textId="5CBCF9C6" w:rsidR="002C305F" w:rsidRPr="00623194" w:rsidRDefault="002C305F" w:rsidP="002C305F">
            <w:pPr>
              <w:widowControl w:val="0"/>
              <w:spacing w:after="0" w:line="240" w:lineRule="auto"/>
              <w:jc w:val="center"/>
              <w:rPr>
                <w:rFonts w:eastAsia="Calibri"/>
                <w:sz w:val="21"/>
                <w:szCs w:val="21"/>
              </w:rPr>
            </w:pPr>
            <w:r w:rsidRPr="00623194">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1787875D" w14:textId="58C6FB5E" w:rsidR="002C305F" w:rsidRPr="00623194" w:rsidRDefault="002C305F" w:rsidP="002C305F">
            <w:pPr>
              <w:widowControl w:val="0"/>
              <w:spacing w:after="0" w:line="240" w:lineRule="auto"/>
              <w:jc w:val="center"/>
              <w:rPr>
                <w:sz w:val="21"/>
                <w:szCs w:val="21"/>
              </w:rPr>
            </w:pPr>
            <w:r w:rsidRPr="00623194">
              <w:rPr>
                <w:sz w:val="21"/>
                <w:szCs w:val="21"/>
              </w:rPr>
              <w:t>корректировка /уточнение границы</w:t>
            </w:r>
          </w:p>
        </w:tc>
      </w:tr>
      <w:tr w:rsidR="002C305F" w:rsidRPr="00FC325A" w14:paraId="57F45EF7"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2C37A46B" w14:textId="35ED6084" w:rsidR="002C305F" w:rsidRPr="00241826" w:rsidRDefault="00970F3A" w:rsidP="002C305F">
            <w:pPr>
              <w:widowControl w:val="0"/>
              <w:spacing w:after="0" w:line="240" w:lineRule="auto"/>
              <w:jc w:val="center"/>
              <w:rPr>
                <w:rFonts w:eastAsia="Calibri"/>
                <w:sz w:val="21"/>
                <w:szCs w:val="21"/>
              </w:rPr>
            </w:pPr>
            <w:r w:rsidRPr="00241826">
              <w:rPr>
                <w:rFonts w:eastAsia="Calibri"/>
                <w:sz w:val="21"/>
                <w:szCs w:val="21"/>
              </w:rPr>
              <w:t>47</w:t>
            </w:r>
          </w:p>
        </w:tc>
        <w:tc>
          <w:tcPr>
            <w:tcW w:w="2127" w:type="dxa"/>
            <w:tcBorders>
              <w:top w:val="single" w:sz="4" w:space="0" w:color="auto"/>
              <w:left w:val="single" w:sz="4" w:space="0" w:color="auto"/>
              <w:bottom w:val="single" w:sz="4" w:space="0" w:color="auto"/>
              <w:right w:val="single" w:sz="4" w:space="0" w:color="auto"/>
            </w:tcBorders>
            <w:vAlign w:val="center"/>
          </w:tcPr>
          <w:p w14:paraId="6DAB5DD5" w14:textId="64A62834" w:rsidR="002C305F" w:rsidRPr="00D303EF" w:rsidRDefault="002C305F" w:rsidP="002C305F">
            <w:pPr>
              <w:widowControl w:val="0"/>
              <w:spacing w:after="0" w:line="240" w:lineRule="auto"/>
              <w:jc w:val="center"/>
              <w:rPr>
                <w:rFonts w:eastAsia="Calibri"/>
                <w:sz w:val="21"/>
                <w:szCs w:val="21"/>
              </w:rPr>
            </w:pPr>
            <w:r w:rsidRPr="00D303EF">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556131AD" w14:textId="77777777" w:rsidR="002C305F" w:rsidRPr="00D303EF" w:rsidRDefault="002C305F" w:rsidP="002C305F">
            <w:pPr>
              <w:widowControl w:val="0"/>
              <w:spacing w:after="0" w:line="240" w:lineRule="auto"/>
              <w:jc w:val="center"/>
              <w:rPr>
                <w:rFonts w:eastAsia="Calibri"/>
                <w:sz w:val="21"/>
                <w:szCs w:val="21"/>
              </w:rPr>
            </w:pPr>
            <w:r w:rsidRPr="00D303EF">
              <w:rPr>
                <w:rFonts w:eastAsia="Calibri"/>
                <w:sz w:val="21"/>
                <w:szCs w:val="21"/>
              </w:rPr>
              <w:t>часть кадастрового квартала</w:t>
            </w:r>
          </w:p>
          <w:p w14:paraId="623BA0B9" w14:textId="1D38EC01" w:rsidR="002C305F" w:rsidRPr="00D303EF" w:rsidRDefault="00623194" w:rsidP="002C305F">
            <w:pPr>
              <w:widowControl w:val="0"/>
              <w:spacing w:after="0" w:line="240" w:lineRule="auto"/>
              <w:jc w:val="center"/>
              <w:rPr>
                <w:rFonts w:eastAsia="Calibri"/>
                <w:sz w:val="21"/>
                <w:szCs w:val="21"/>
              </w:rPr>
            </w:pPr>
            <w:r w:rsidRPr="00D303EF">
              <w:rPr>
                <w:rFonts w:eastAsia="Calibri"/>
                <w:sz w:val="21"/>
                <w:szCs w:val="21"/>
              </w:rPr>
              <w:t>58:24:0284002</w:t>
            </w:r>
          </w:p>
        </w:tc>
        <w:tc>
          <w:tcPr>
            <w:tcW w:w="851" w:type="dxa"/>
            <w:tcBorders>
              <w:top w:val="single" w:sz="4" w:space="0" w:color="auto"/>
              <w:left w:val="single" w:sz="4" w:space="0" w:color="auto"/>
              <w:bottom w:val="single" w:sz="4" w:space="0" w:color="auto"/>
              <w:right w:val="single" w:sz="4" w:space="0" w:color="auto"/>
            </w:tcBorders>
            <w:vAlign w:val="center"/>
          </w:tcPr>
          <w:p w14:paraId="2491CC39" w14:textId="7C2CD315" w:rsidR="002C305F" w:rsidRPr="00D303EF" w:rsidRDefault="002C305F" w:rsidP="002C305F">
            <w:pPr>
              <w:widowControl w:val="0"/>
              <w:spacing w:after="0" w:line="240" w:lineRule="auto"/>
              <w:jc w:val="center"/>
              <w:rPr>
                <w:rFonts w:eastAsia="Calibri"/>
                <w:color w:val="000000"/>
                <w:sz w:val="21"/>
                <w:szCs w:val="21"/>
              </w:rPr>
            </w:pPr>
            <w:r w:rsidRPr="00D303EF">
              <w:rPr>
                <w:rFonts w:eastAsia="Calibri"/>
                <w:sz w:val="21"/>
                <w:szCs w:val="21"/>
              </w:rPr>
              <w:t>0,</w:t>
            </w:r>
            <w:r w:rsidR="00623194" w:rsidRPr="00D303EF">
              <w:rPr>
                <w:rFonts w:eastAsia="Calibri"/>
                <w:sz w:val="21"/>
                <w:szCs w:val="21"/>
              </w:rPr>
              <w:t>06</w:t>
            </w:r>
          </w:p>
        </w:tc>
        <w:tc>
          <w:tcPr>
            <w:tcW w:w="1984" w:type="dxa"/>
            <w:tcBorders>
              <w:top w:val="single" w:sz="4" w:space="0" w:color="auto"/>
              <w:left w:val="single" w:sz="4" w:space="0" w:color="auto"/>
              <w:bottom w:val="single" w:sz="4" w:space="0" w:color="auto"/>
              <w:right w:val="single" w:sz="4" w:space="0" w:color="auto"/>
            </w:tcBorders>
            <w:vAlign w:val="center"/>
          </w:tcPr>
          <w:p w14:paraId="08547995" w14:textId="67D2E0A2" w:rsidR="002C305F" w:rsidRPr="00D303EF" w:rsidRDefault="002C305F" w:rsidP="002C305F">
            <w:pPr>
              <w:widowControl w:val="0"/>
              <w:spacing w:after="0" w:line="240" w:lineRule="auto"/>
              <w:jc w:val="center"/>
              <w:rPr>
                <w:rFonts w:eastAsia="Calibri"/>
                <w:sz w:val="21"/>
                <w:szCs w:val="21"/>
              </w:rPr>
            </w:pPr>
            <w:r w:rsidRPr="00D303EF">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2BC8F88F" w14:textId="200096B9" w:rsidR="002C305F" w:rsidRPr="00D303EF" w:rsidRDefault="002C305F" w:rsidP="002C305F">
            <w:pPr>
              <w:widowControl w:val="0"/>
              <w:spacing w:after="0" w:line="240" w:lineRule="auto"/>
              <w:jc w:val="center"/>
              <w:rPr>
                <w:sz w:val="21"/>
                <w:szCs w:val="21"/>
              </w:rPr>
            </w:pPr>
            <w:r w:rsidRPr="00D303EF">
              <w:rPr>
                <w:sz w:val="21"/>
                <w:szCs w:val="21"/>
              </w:rPr>
              <w:t>корректировка /уточнение границы</w:t>
            </w:r>
          </w:p>
        </w:tc>
      </w:tr>
      <w:tr w:rsidR="00D303EF" w:rsidRPr="00FC325A" w14:paraId="6A95D538"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19CAF437" w14:textId="0396CCA8" w:rsidR="00D303EF" w:rsidRPr="00241826" w:rsidRDefault="00970F3A" w:rsidP="00D303EF">
            <w:pPr>
              <w:widowControl w:val="0"/>
              <w:spacing w:after="0" w:line="240" w:lineRule="auto"/>
              <w:jc w:val="center"/>
              <w:rPr>
                <w:rFonts w:eastAsia="Calibri"/>
                <w:sz w:val="21"/>
                <w:szCs w:val="21"/>
              </w:rPr>
            </w:pPr>
            <w:r w:rsidRPr="00241826">
              <w:rPr>
                <w:rFonts w:eastAsia="Calibri"/>
                <w:sz w:val="21"/>
                <w:szCs w:val="21"/>
              </w:rPr>
              <w:t>48</w:t>
            </w:r>
          </w:p>
        </w:tc>
        <w:tc>
          <w:tcPr>
            <w:tcW w:w="2127" w:type="dxa"/>
            <w:tcBorders>
              <w:top w:val="single" w:sz="4" w:space="0" w:color="auto"/>
              <w:left w:val="single" w:sz="4" w:space="0" w:color="auto"/>
              <w:bottom w:val="single" w:sz="4" w:space="0" w:color="auto"/>
              <w:right w:val="single" w:sz="4" w:space="0" w:color="auto"/>
            </w:tcBorders>
            <w:vAlign w:val="center"/>
          </w:tcPr>
          <w:p w14:paraId="1A079FF3" w14:textId="496F7E9F"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55596CDB" w14:textId="77777777" w:rsidR="00D303EF" w:rsidRPr="00D303EF" w:rsidRDefault="00D303EF" w:rsidP="00D303EF">
            <w:pPr>
              <w:widowControl w:val="0"/>
              <w:spacing w:after="0" w:line="240" w:lineRule="auto"/>
              <w:jc w:val="center"/>
              <w:rPr>
                <w:rFonts w:eastAsia="Calibri"/>
                <w:sz w:val="21"/>
                <w:szCs w:val="21"/>
              </w:rPr>
            </w:pPr>
            <w:r w:rsidRPr="00D303EF">
              <w:rPr>
                <w:rFonts w:eastAsia="Calibri"/>
                <w:sz w:val="21"/>
                <w:szCs w:val="21"/>
              </w:rPr>
              <w:t>часть кадастрового квартала</w:t>
            </w:r>
          </w:p>
          <w:p w14:paraId="318FE912" w14:textId="087063F7"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58:24:0180304</w:t>
            </w:r>
          </w:p>
        </w:tc>
        <w:tc>
          <w:tcPr>
            <w:tcW w:w="851" w:type="dxa"/>
            <w:tcBorders>
              <w:top w:val="single" w:sz="4" w:space="0" w:color="auto"/>
              <w:left w:val="single" w:sz="4" w:space="0" w:color="auto"/>
              <w:bottom w:val="single" w:sz="4" w:space="0" w:color="auto"/>
              <w:right w:val="single" w:sz="4" w:space="0" w:color="auto"/>
            </w:tcBorders>
            <w:vAlign w:val="center"/>
          </w:tcPr>
          <w:p w14:paraId="78ED2F6D" w14:textId="51475415"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0,0</w:t>
            </w:r>
            <w:r>
              <w:rPr>
                <w:rFonts w:eastAsia="Calibri"/>
                <w:sz w:val="21"/>
                <w:szCs w:val="21"/>
              </w:rPr>
              <w:t>1</w:t>
            </w:r>
          </w:p>
        </w:tc>
        <w:tc>
          <w:tcPr>
            <w:tcW w:w="1984" w:type="dxa"/>
            <w:tcBorders>
              <w:top w:val="single" w:sz="4" w:space="0" w:color="auto"/>
              <w:left w:val="single" w:sz="4" w:space="0" w:color="auto"/>
              <w:bottom w:val="single" w:sz="4" w:space="0" w:color="auto"/>
              <w:right w:val="single" w:sz="4" w:space="0" w:color="auto"/>
            </w:tcBorders>
            <w:vAlign w:val="center"/>
          </w:tcPr>
          <w:p w14:paraId="3E416B46" w14:textId="3A569B5C"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6EBD2DE0" w14:textId="2792EE37" w:rsidR="00D303EF" w:rsidRPr="002C305F" w:rsidRDefault="00D303EF" w:rsidP="00D303EF">
            <w:pPr>
              <w:widowControl w:val="0"/>
              <w:spacing w:after="0" w:line="240" w:lineRule="auto"/>
              <w:jc w:val="center"/>
              <w:rPr>
                <w:sz w:val="21"/>
                <w:szCs w:val="21"/>
                <w:highlight w:val="yellow"/>
              </w:rPr>
            </w:pPr>
            <w:r w:rsidRPr="00D303EF">
              <w:rPr>
                <w:sz w:val="21"/>
                <w:szCs w:val="21"/>
              </w:rPr>
              <w:t>корректировка /уточнение границы</w:t>
            </w:r>
          </w:p>
        </w:tc>
      </w:tr>
      <w:tr w:rsidR="00D303EF" w:rsidRPr="00FC325A" w14:paraId="42C88D11"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1121C673" w14:textId="71EE0FD8" w:rsidR="00D303EF" w:rsidRPr="00241826" w:rsidRDefault="00970F3A" w:rsidP="00D303EF">
            <w:pPr>
              <w:widowControl w:val="0"/>
              <w:spacing w:after="0" w:line="240" w:lineRule="auto"/>
              <w:jc w:val="center"/>
              <w:rPr>
                <w:rFonts w:eastAsia="Calibri"/>
                <w:sz w:val="21"/>
                <w:szCs w:val="21"/>
              </w:rPr>
            </w:pPr>
            <w:r w:rsidRPr="00241826">
              <w:rPr>
                <w:rFonts w:eastAsia="Calibri"/>
                <w:sz w:val="21"/>
                <w:szCs w:val="21"/>
              </w:rPr>
              <w:t>49</w:t>
            </w:r>
          </w:p>
        </w:tc>
        <w:tc>
          <w:tcPr>
            <w:tcW w:w="2127" w:type="dxa"/>
            <w:tcBorders>
              <w:top w:val="single" w:sz="4" w:space="0" w:color="auto"/>
              <w:left w:val="single" w:sz="4" w:space="0" w:color="auto"/>
              <w:bottom w:val="single" w:sz="4" w:space="0" w:color="auto"/>
              <w:right w:val="single" w:sz="4" w:space="0" w:color="auto"/>
            </w:tcBorders>
            <w:vAlign w:val="center"/>
          </w:tcPr>
          <w:p w14:paraId="57C6DBFA" w14:textId="6CBC4462"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0D985053" w14:textId="77777777" w:rsidR="00D303EF" w:rsidRPr="00D303EF" w:rsidRDefault="00D303EF" w:rsidP="00D303EF">
            <w:pPr>
              <w:widowControl w:val="0"/>
              <w:spacing w:after="0" w:line="240" w:lineRule="auto"/>
              <w:jc w:val="center"/>
              <w:rPr>
                <w:rFonts w:eastAsia="Calibri"/>
                <w:sz w:val="21"/>
                <w:szCs w:val="21"/>
              </w:rPr>
            </w:pPr>
            <w:r w:rsidRPr="00D303EF">
              <w:rPr>
                <w:rFonts w:eastAsia="Calibri"/>
                <w:sz w:val="21"/>
                <w:szCs w:val="21"/>
              </w:rPr>
              <w:t>часть кадастрового квартала</w:t>
            </w:r>
          </w:p>
          <w:p w14:paraId="02F1FA7D" w14:textId="58DC0D8E"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58:24:0180601</w:t>
            </w:r>
          </w:p>
        </w:tc>
        <w:tc>
          <w:tcPr>
            <w:tcW w:w="851" w:type="dxa"/>
            <w:tcBorders>
              <w:top w:val="single" w:sz="4" w:space="0" w:color="auto"/>
              <w:left w:val="single" w:sz="4" w:space="0" w:color="auto"/>
              <w:bottom w:val="single" w:sz="4" w:space="0" w:color="auto"/>
              <w:right w:val="single" w:sz="4" w:space="0" w:color="auto"/>
            </w:tcBorders>
            <w:vAlign w:val="center"/>
          </w:tcPr>
          <w:p w14:paraId="182339C5" w14:textId="7E2481B1"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0,</w:t>
            </w:r>
            <w:r>
              <w:rPr>
                <w:rFonts w:eastAsia="Calibri"/>
                <w:sz w:val="21"/>
                <w:szCs w:val="21"/>
              </w:rPr>
              <w:t>42</w:t>
            </w:r>
          </w:p>
        </w:tc>
        <w:tc>
          <w:tcPr>
            <w:tcW w:w="1984" w:type="dxa"/>
            <w:tcBorders>
              <w:top w:val="single" w:sz="4" w:space="0" w:color="auto"/>
              <w:left w:val="single" w:sz="4" w:space="0" w:color="auto"/>
              <w:bottom w:val="single" w:sz="4" w:space="0" w:color="auto"/>
              <w:right w:val="single" w:sz="4" w:space="0" w:color="auto"/>
            </w:tcBorders>
            <w:vAlign w:val="center"/>
          </w:tcPr>
          <w:p w14:paraId="1A6C026D" w14:textId="27AF13CC"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3CA5E17F" w14:textId="02974026" w:rsidR="00D303EF" w:rsidRPr="002C305F" w:rsidRDefault="00D303EF" w:rsidP="00D303EF">
            <w:pPr>
              <w:widowControl w:val="0"/>
              <w:spacing w:after="0" w:line="240" w:lineRule="auto"/>
              <w:jc w:val="center"/>
              <w:rPr>
                <w:sz w:val="21"/>
                <w:szCs w:val="21"/>
                <w:highlight w:val="yellow"/>
              </w:rPr>
            </w:pPr>
            <w:r w:rsidRPr="00D303EF">
              <w:rPr>
                <w:sz w:val="21"/>
                <w:szCs w:val="21"/>
              </w:rPr>
              <w:t>корректировка /уточнение границы</w:t>
            </w:r>
          </w:p>
        </w:tc>
      </w:tr>
      <w:tr w:rsidR="00D303EF" w:rsidRPr="00FC325A" w14:paraId="341E3D92"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22D8AD67" w14:textId="1984A869" w:rsidR="00D303EF" w:rsidRPr="00241826" w:rsidRDefault="00970F3A" w:rsidP="00D303EF">
            <w:pPr>
              <w:widowControl w:val="0"/>
              <w:spacing w:after="0" w:line="240" w:lineRule="auto"/>
              <w:jc w:val="center"/>
              <w:rPr>
                <w:rFonts w:eastAsia="Calibri"/>
                <w:sz w:val="21"/>
                <w:szCs w:val="21"/>
              </w:rPr>
            </w:pPr>
            <w:r w:rsidRPr="00241826">
              <w:rPr>
                <w:rFonts w:eastAsia="Calibri"/>
                <w:sz w:val="21"/>
                <w:szCs w:val="21"/>
              </w:rPr>
              <w:t>50</w:t>
            </w:r>
          </w:p>
        </w:tc>
        <w:tc>
          <w:tcPr>
            <w:tcW w:w="2127" w:type="dxa"/>
            <w:tcBorders>
              <w:top w:val="single" w:sz="4" w:space="0" w:color="auto"/>
              <w:left w:val="single" w:sz="4" w:space="0" w:color="auto"/>
              <w:bottom w:val="single" w:sz="4" w:space="0" w:color="auto"/>
              <w:right w:val="single" w:sz="4" w:space="0" w:color="auto"/>
            </w:tcBorders>
            <w:vAlign w:val="center"/>
          </w:tcPr>
          <w:p w14:paraId="6D81154B" w14:textId="0F1F69A9"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4325231B" w14:textId="77777777" w:rsidR="00D303EF" w:rsidRPr="00D303EF" w:rsidRDefault="00D303EF" w:rsidP="00D303EF">
            <w:pPr>
              <w:widowControl w:val="0"/>
              <w:spacing w:after="0" w:line="240" w:lineRule="auto"/>
              <w:jc w:val="center"/>
              <w:rPr>
                <w:rFonts w:eastAsia="Calibri"/>
                <w:sz w:val="21"/>
                <w:szCs w:val="21"/>
              </w:rPr>
            </w:pPr>
            <w:r w:rsidRPr="00D303EF">
              <w:rPr>
                <w:rFonts w:eastAsia="Calibri"/>
                <w:sz w:val="21"/>
                <w:szCs w:val="21"/>
              </w:rPr>
              <w:t>часть кадастрового квартала</w:t>
            </w:r>
          </w:p>
          <w:p w14:paraId="0C1AC606" w14:textId="2160BDF2"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58:24:0180602</w:t>
            </w:r>
          </w:p>
        </w:tc>
        <w:tc>
          <w:tcPr>
            <w:tcW w:w="851" w:type="dxa"/>
            <w:tcBorders>
              <w:top w:val="single" w:sz="4" w:space="0" w:color="auto"/>
              <w:left w:val="single" w:sz="4" w:space="0" w:color="auto"/>
              <w:bottom w:val="single" w:sz="4" w:space="0" w:color="auto"/>
              <w:right w:val="single" w:sz="4" w:space="0" w:color="auto"/>
            </w:tcBorders>
            <w:vAlign w:val="center"/>
          </w:tcPr>
          <w:p w14:paraId="7A2B9DAE" w14:textId="178D5D43"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0,</w:t>
            </w:r>
            <w:r>
              <w:rPr>
                <w:rFonts w:eastAsia="Calibri"/>
                <w:sz w:val="21"/>
                <w:szCs w:val="21"/>
              </w:rPr>
              <w:t>30</w:t>
            </w:r>
          </w:p>
        </w:tc>
        <w:tc>
          <w:tcPr>
            <w:tcW w:w="1984" w:type="dxa"/>
            <w:tcBorders>
              <w:top w:val="single" w:sz="4" w:space="0" w:color="auto"/>
              <w:left w:val="single" w:sz="4" w:space="0" w:color="auto"/>
              <w:bottom w:val="single" w:sz="4" w:space="0" w:color="auto"/>
              <w:right w:val="single" w:sz="4" w:space="0" w:color="auto"/>
            </w:tcBorders>
            <w:vAlign w:val="center"/>
          </w:tcPr>
          <w:p w14:paraId="764D23AE" w14:textId="4B19A73C"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085EB3A4" w14:textId="32318197" w:rsidR="00D303EF" w:rsidRPr="002C305F" w:rsidRDefault="00D303EF" w:rsidP="00D303EF">
            <w:pPr>
              <w:widowControl w:val="0"/>
              <w:spacing w:after="0" w:line="240" w:lineRule="auto"/>
              <w:jc w:val="center"/>
              <w:rPr>
                <w:sz w:val="21"/>
                <w:szCs w:val="21"/>
                <w:highlight w:val="yellow"/>
              </w:rPr>
            </w:pPr>
            <w:r w:rsidRPr="00D303EF">
              <w:rPr>
                <w:sz w:val="21"/>
                <w:szCs w:val="21"/>
              </w:rPr>
              <w:t>корректировка /уточнение границы</w:t>
            </w:r>
          </w:p>
        </w:tc>
      </w:tr>
      <w:tr w:rsidR="00D303EF" w:rsidRPr="00FC325A" w14:paraId="3E0A4B79"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072CDD37" w14:textId="005EE6B4" w:rsidR="00D303EF" w:rsidRPr="00241826" w:rsidRDefault="00970F3A" w:rsidP="00D303EF">
            <w:pPr>
              <w:widowControl w:val="0"/>
              <w:spacing w:after="0" w:line="240" w:lineRule="auto"/>
              <w:jc w:val="center"/>
              <w:rPr>
                <w:rFonts w:eastAsia="Calibri"/>
                <w:sz w:val="21"/>
                <w:szCs w:val="21"/>
              </w:rPr>
            </w:pPr>
            <w:r w:rsidRPr="00241826">
              <w:rPr>
                <w:rFonts w:eastAsia="Calibri"/>
                <w:sz w:val="21"/>
                <w:szCs w:val="21"/>
              </w:rPr>
              <w:t>51</w:t>
            </w:r>
          </w:p>
        </w:tc>
        <w:tc>
          <w:tcPr>
            <w:tcW w:w="2127" w:type="dxa"/>
            <w:tcBorders>
              <w:top w:val="single" w:sz="4" w:space="0" w:color="auto"/>
              <w:left w:val="single" w:sz="4" w:space="0" w:color="auto"/>
              <w:bottom w:val="single" w:sz="4" w:space="0" w:color="auto"/>
              <w:right w:val="single" w:sz="4" w:space="0" w:color="auto"/>
            </w:tcBorders>
            <w:vAlign w:val="center"/>
          </w:tcPr>
          <w:p w14:paraId="5F2F2BEB" w14:textId="66979E61"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61A3DA29" w14:textId="77777777" w:rsidR="00D303EF" w:rsidRPr="00D303EF" w:rsidRDefault="00D303EF" w:rsidP="00D303EF">
            <w:pPr>
              <w:widowControl w:val="0"/>
              <w:spacing w:after="0" w:line="240" w:lineRule="auto"/>
              <w:jc w:val="center"/>
              <w:rPr>
                <w:rFonts w:eastAsia="Calibri"/>
                <w:sz w:val="21"/>
                <w:szCs w:val="21"/>
              </w:rPr>
            </w:pPr>
            <w:r w:rsidRPr="00D303EF">
              <w:rPr>
                <w:rFonts w:eastAsia="Calibri"/>
                <w:sz w:val="21"/>
                <w:szCs w:val="21"/>
              </w:rPr>
              <w:t>часть кадастрового квартала</w:t>
            </w:r>
          </w:p>
          <w:p w14:paraId="2FB4C544" w14:textId="7305F59E"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58:24:0284101</w:t>
            </w:r>
          </w:p>
        </w:tc>
        <w:tc>
          <w:tcPr>
            <w:tcW w:w="851" w:type="dxa"/>
            <w:tcBorders>
              <w:top w:val="single" w:sz="4" w:space="0" w:color="auto"/>
              <w:left w:val="single" w:sz="4" w:space="0" w:color="auto"/>
              <w:bottom w:val="single" w:sz="4" w:space="0" w:color="auto"/>
              <w:right w:val="single" w:sz="4" w:space="0" w:color="auto"/>
            </w:tcBorders>
            <w:vAlign w:val="center"/>
          </w:tcPr>
          <w:p w14:paraId="450094F3" w14:textId="0E65C3E9"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0,</w:t>
            </w:r>
            <w:r>
              <w:rPr>
                <w:rFonts w:eastAsia="Calibri"/>
                <w:sz w:val="21"/>
                <w:szCs w:val="21"/>
              </w:rPr>
              <w:t>01</w:t>
            </w:r>
          </w:p>
        </w:tc>
        <w:tc>
          <w:tcPr>
            <w:tcW w:w="1984" w:type="dxa"/>
            <w:tcBorders>
              <w:top w:val="single" w:sz="4" w:space="0" w:color="auto"/>
              <w:left w:val="single" w:sz="4" w:space="0" w:color="auto"/>
              <w:bottom w:val="single" w:sz="4" w:space="0" w:color="auto"/>
              <w:right w:val="single" w:sz="4" w:space="0" w:color="auto"/>
            </w:tcBorders>
            <w:vAlign w:val="center"/>
          </w:tcPr>
          <w:p w14:paraId="425F008C" w14:textId="4EEB3739"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51A4E5A2" w14:textId="30B25429" w:rsidR="00D303EF" w:rsidRPr="002C305F" w:rsidRDefault="00D303EF" w:rsidP="00D303EF">
            <w:pPr>
              <w:widowControl w:val="0"/>
              <w:spacing w:after="0" w:line="240" w:lineRule="auto"/>
              <w:jc w:val="center"/>
              <w:rPr>
                <w:sz w:val="21"/>
                <w:szCs w:val="21"/>
                <w:highlight w:val="yellow"/>
              </w:rPr>
            </w:pPr>
            <w:r w:rsidRPr="00D303EF">
              <w:rPr>
                <w:sz w:val="21"/>
                <w:szCs w:val="21"/>
              </w:rPr>
              <w:t>корректировка /уточнение границы</w:t>
            </w:r>
          </w:p>
        </w:tc>
      </w:tr>
      <w:tr w:rsidR="00D303EF" w:rsidRPr="00FC325A" w14:paraId="7B6C4F2D"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2BFE2FB5" w14:textId="0790B085" w:rsidR="00D303EF" w:rsidRPr="00241826" w:rsidRDefault="00970F3A" w:rsidP="00D303EF">
            <w:pPr>
              <w:widowControl w:val="0"/>
              <w:spacing w:after="0" w:line="240" w:lineRule="auto"/>
              <w:jc w:val="center"/>
              <w:rPr>
                <w:rFonts w:eastAsia="Calibri"/>
                <w:sz w:val="21"/>
                <w:szCs w:val="21"/>
              </w:rPr>
            </w:pPr>
            <w:r w:rsidRPr="00241826">
              <w:rPr>
                <w:rFonts w:eastAsia="Calibri"/>
                <w:sz w:val="21"/>
                <w:szCs w:val="21"/>
              </w:rPr>
              <w:t>52</w:t>
            </w:r>
          </w:p>
        </w:tc>
        <w:tc>
          <w:tcPr>
            <w:tcW w:w="2127" w:type="dxa"/>
            <w:tcBorders>
              <w:top w:val="single" w:sz="4" w:space="0" w:color="auto"/>
              <w:left w:val="single" w:sz="4" w:space="0" w:color="auto"/>
              <w:bottom w:val="single" w:sz="4" w:space="0" w:color="auto"/>
              <w:right w:val="single" w:sz="4" w:space="0" w:color="auto"/>
            </w:tcBorders>
            <w:vAlign w:val="center"/>
          </w:tcPr>
          <w:p w14:paraId="517908EC" w14:textId="63C3A191"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631A30D5" w14:textId="77777777" w:rsidR="00D303EF" w:rsidRPr="00D303EF" w:rsidRDefault="00D303EF" w:rsidP="00D303EF">
            <w:pPr>
              <w:widowControl w:val="0"/>
              <w:spacing w:after="0" w:line="240" w:lineRule="auto"/>
              <w:jc w:val="center"/>
              <w:rPr>
                <w:rFonts w:eastAsia="Calibri"/>
                <w:sz w:val="21"/>
                <w:szCs w:val="21"/>
              </w:rPr>
            </w:pPr>
            <w:r w:rsidRPr="00D303EF">
              <w:rPr>
                <w:rFonts w:eastAsia="Calibri"/>
                <w:sz w:val="21"/>
                <w:szCs w:val="21"/>
              </w:rPr>
              <w:t>часть кадастрового квартала</w:t>
            </w:r>
          </w:p>
          <w:p w14:paraId="2B581B3B" w14:textId="02B48A77"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58:24:0180703</w:t>
            </w:r>
          </w:p>
        </w:tc>
        <w:tc>
          <w:tcPr>
            <w:tcW w:w="851" w:type="dxa"/>
            <w:tcBorders>
              <w:top w:val="single" w:sz="4" w:space="0" w:color="auto"/>
              <w:left w:val="single" w:sz="4" w:space="0" w:color="auto"/>
              <w:bottom w:val="single" w:sz="4" w:space="0" w:color="auto"/>
              <w:right w:val="single" w:sz="4" w:space="0" w:color="auto"/>
            </w:tcBorders>
            <w:vAlign w:val="center"/>
          </w:tcPr>
          <w:p w14:paraId="6E196393" w14:textId="6250589A"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0,</w:t>
            </w:r>
            <w:r>
              <w:rPr>
                <w:rFonts w:eastAsia="Calibri"/>
                <w:sz w:val="21"/>
                <w:szCs w:val="21"/>
              </w:rPr>
              <w:t>34</w:t>
            </w:r>
          </w:p>
        </w:tc>
        <w:tc>
          <w:tcPr>
            <w:tcW w:w="1984" w:type="dxa"/>
            <w:tcBorders>
              <w:top w:val="single" w:sz="4" w:space="0" w:color="auto"/>
              <w:left w:val="single" w:sz="4" w:space="0" w:color="auto"/>
              <w:bottom w:val="single" w:sz="4" w:space="0" w:color="auto"/>
              <w:right w:val="single" w:sz="4" w:space="0" w:color="auto"/>
            </w:tcBorders>
            <w:vAlign w:val="center"/>
          </w:tcPr>
          <w:p w14:paraId="5F0DE0A2" w14:textId="25C5A803"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326F85C9" w14:textId="2ACB3F93" w:rsidR="00D303EF" w:rsidRPr="002C305F" w:rsidRDefault="00D303EF" w:rsidP="00D303EF">
            <w:pPr>
              <w:widowControl w:val="0"/>
              <w:spacing w:after="0" w:line="240" w:lineRule="auto"/>
              <w:jc w:val="center"/>
              <w:rPr>
                <w:sz w:val="21"/>
                <w:szCs w:val="21"/>
                <w:highlight w:val="yellow"/>
              </w:rPr>
            </w:pPr>
            <w:r w:rsidRPr="00D303EF">
              <w:rPr>
                <w:sz w:val="21"/>
                <w:szCs w:val="21"/>
              </w:rPr>
              <w:t>корректировка /уточнение границы</w:t>
            </w:r>
          </w:p>
        </w:tc>
      </w:tr>
      <w:tr w:rsidR="00D303EF" w:rsidRPr="00FC325A" w14:paraId="16A2C2CB"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0526656A" w14:textId="54D0A114" w:rsidR="00D303EF" w:rsidRPr="00241826" w:rsidRDefault="00970F3A" w:rsidP="00D303EF">
            <w:pPr>
              <w:widowControl w:val="0"/>
              <w:spacing w:after="0" w:line="240" w:lineRule="auto"/>
              <w:jc w:val="center"/>
              <w:rPr>
                <w:rFonts w:eastAsia="Calibri"/>
                <w:sz w:val="21"/>
                <w:szCs w:val="21"/>
              </w:rPr>
            </w:pPr>
            <w:r w:rsidRPr="00241826">
              <w:rPr>
                <w:rFonts w:eastAsia="Calibri"/>
                <w:sz w:val="21"/>
                <w:szCs w:val="21"/>
              </w:rPr>
              <w:t>53</w:t>
            </w:r>
          </w:p>
        </w:tc>
        <w:tc>
          <w:tcPr>
            <w:tcW w:w="2127" w:type="dxa"/>
            <w:tcBorders>
              <w:top w:val="single" w:sz="4" w:space="0" w:color="auto"/>
              <w:left w:val="single" w:sz="4" w:space="0" w:color="auto"/>
              <w:bottom w:val="single" w:sz="4" w:space="0" w:color="auto"/>
              <w:right w:val="single" w:sz="4" w:space="0" w:color="auto"/>
            </w:tcBorders>
            <w:vAlign w:val="center"/>
          </w:tcPr>
          <w:p w14:paraId="2D0D54EC" w14:textId="48E3426F"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517877D0" w14:textId="77777777" w:rsidR="00D303EF" w:rsidRPr="00D303EF" w:rsidRDefault="00D303EF" w:rsidP="00D303EF">
            <w:pPr>
              <w:widowControl w:val="0"/>
              <w:spacing w:after="0" w:line="240" w:lineRule="auto"/>
              <w:jc w:val="center"/>
              <w:rPr>
                <w:rFonts w:eastAsia="Calibri"/>
                <w:sz w:val="21"/>
                <w:szCs w:val="21"/>
              </w:rPr>
            </w:pPr>
            <w:r w:rsidRPr="00D303EF">
              <w:rPr>
                <w:rFonts w:eastAsia="Calibri"/>
                <w:sz w:val="21"/>
                <w:szCs w:val="21"/>
              </w:rPr>
              <w:t>часть кадастрового квартала</w:t>
            </w:r>
          </w:p>
          <w:p w14:paraId="737FAB29" w14:textId="07B873DE"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58:24:0180701</w:t>
            </w:r>
          </w:p>
        </w:tc>
        <w:tc>
          <w:tcPr>
            <w:tcW w:w="851" w:type="dxa"/>
            <w:tcBorders>
              <w:top w:val="single" w:sz="4" w:space="0" w:color="auto"/>
              <w:left w:val="single" w:sz="4" w:space="0" w:color="auto"/>
              <w:bottom w:val="single" w:sz="4" w:space="0" w:color="auto"/>
              <w:right w:val="single" w:sz="4" w:space="0" w:color="auto"/>
            </w:tcBorders>
            <w:vAlign w:val="center"/>
          </w:tcPr>
          <w:p w14:paraId="03D64467" w14:textId="11192457"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0,</w:t>
            </w:r>
            <w:r>
              <w:rPr>
                <w:rFonts w:eastAsia="Calibri"/>
                <w:sz w:val="21"/>
                <w:szCs w:val="21"/>
              </w:rPr>
              <w:t>04</w:t>
            </w:r>
          </w:p>
        </w:tc>
        <w:tc>
          <w:tcPr>
            <w:tcW w:w="1984" w:type="dxa"/>
            <w:tcBorders>
              <w:top w:val="single" w:sz="4" w:space="0" w:color="auto"/>
              <w:left w:val="single" w:sz="4" w:space="0" w:color="auto"/>
              <w:bottom w:val="single" w:sz="4" w:space="0" w:color="auto"/>
              <w:right w:val="single" w:sz="4" w:space="0" w:color="auto"/>
            </w:tcBorders>
            <w:vAlign w:val="center"/>
          </w:tcPr>
          <w:p w14:paraId="4E0AC450" w14:textId="2F053EE2" w:rsidR="00D303EF" w:rsidRPr="002C305F" w:rsidRDefault="00D303EF" w:rsidP="00D303EF">
            <w:pPr>
              <w:widowControl w:val="0"/>
              <w:spacing w:after="0" w:line="240" w:lineRule="auto"/>
              <w:jc w:val="center"/>
              <w:rPr>
                <w:rFonts w:eastAsia="Calibri"/>
                <w:sz w:val="21"/>
                <w:szCs w:val="21"/>
                <w:highlight w:val="yellow"/>
              </w:rPr>
            </w:pPr>
            <w:r w:rsidRPr="00D303EF">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0E1A00F0" w14:textId="774A2F1A" w:rsidR="00D303EF" w:rsidRPr="002C305F" w:rsidRDefault="00D303EF" w:rsidP="00D303EF">
            <w:pPr>
              <w:widowControl w:val="0"/>
              <w:spacing w:after="0" w:line="240" w:lineRule="auto"/>
              <w:jc w:val="center"/>
              <w:rPr>
                <w:sz w:val="21"/>
                <w:szCs w:val="21"/>
                <w:highlight w:val="yellow"/>
              </w:rPr>
            </w:pPr>
            <w:r w:rsidRPr="00D303EF">
              <w:rPr>
                <w:sz w:val="21"/>
                <w:szCs w:val="21"/>
              </w:rPr>
              <w:t>корректировка /уточнение границы</w:t>
            </w:r>
          </w:p>
        </w:tc>
      </w:tr>
      <w:tr w:rsidR="00990A9A" w:rsidRPr="00FC325A" w14:paraId="74313AAD" w14:textId="77777777" w:rsidTr="00EB368E">
        <w:trPr>
          <w:trHeight w:val="198"/>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419B0C3C" w14:textId="6EA899CD" w:rsidR="00990A9A" w:rsidRPr="008F36D3" w:rsidRDefault="00990A9A" w:rsidP="00990A9A">
            <w:pPr>
              <w:widowControl w:val="0"/>
              <w:spacing w:after="0" w:line="240" w:lineRule="auto"/>
              <w:jc w:val="center"/>
              <w:rPr>
                <w:b/>
                <w:bCs/>
                <w:sz w:val="21"/>
                <w:szCs w:val="21"/>
                <w:highlight w:val="green"/>
              </w:rPr>
            </w:pPr>
            <w:r w:rsidRPr="008F36D3">
              <w:rPr>
                <w:b/>
                <w:bCs/>
                <w:sz w:val="21"/>
                <w:szCs w:val="21"/>
              </w:rPr>
              <w:t xml:space="preserve">село </w:t>
            </w:r>
            <w:proofErr w:type="spellStart"/>
            <w:r w:rsidRPr="008F36D3">
              <w:rPr>
                <w:b/>
                <w:bCs/>
                <w:sz w:val="21"/>
                <w:szCs w:val="21"/>
              </w:rPr>
              <w:t>Еланкино</w:t>
            </w:r>
            <w:proofErr w:type="spellEnd"/>
          </w:p>
        </w:tc>
      </w:tr>
      <w:tr w:rsidR="00990A9A" w:rsidRPr="00FC325A" w14:paraId="273930BD"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7B709F70" w14:textId="06CB45F6" w:rsidR="00990A9A" w:rsidRPr="00241826" w:rsidRDefault="00970F3A" w:rsidP="00990A9A">
            <w:pPr>
              <w:widowControl w:val="0"/>
              <w:spacing w:after="0" w:line="240" w:lineRule="auto"/>
              <w:jc w:val="center"/>
              <w:rPr>
                <w:rFonts w:eastAsia="Calibri"/>
                <w:sz w:val="21"/>
                <w:szCs w:val="21"/>
              </w:rPr>
            </w:pPr>
            <w:r w:rsidRPr="00241826">
              <w:rPr>
                <w:rFonts w:eastAsia="Calibri"/>
                <w:sz w:val="21"/>
                <w:szCs w:val="21"/>
              </w:rPr>
              <w:lastRenderedPageBreak/>
              <w:t>54</w:t>
            </w:r>
          </w:p>
        </w:tc>
        <w:tc>
          <w:tcPr>
            <w:tcW w:w="2127" w:type="dxa"/>
            <w:tcBorders>
              <w:top w:val="single" w:sz="4" w:space="0" w:color="auto"/>
              <w:left w:val="single" w:sz="4" w:space="0" w:color="auto"/>
              <w:bottom w:val="single" w:sz="4" w:space="0" w:color="auto"/>
              <w:right w:val="single" w:sz="4" w:space="0" w:color="auto"/>
            </w:tcBorders>
            <w:vAlign w:val="center"/>
          </w:tcPr>
          <w:p w14:paraId="2AA17723" w14:textId="17665311" w:rsidR="00990A9A" w:rsidRPr="00FC325A" w:rsidRDefault="00990A9A" w:rsidP="00990A9A">
            <w:pPr>
              <w:widowControl w:val="0"/>
              <w:spacing w:after="0" w:line="240" w:lineRule="auto"/>
              <w:jc w:val="center"/>
              <w:rPr>
                <w:rFonts w:eastAsia="Calibri"/>
                <w:sz w:val="21"/>
                <w:szCs w:val="21"/>
                <w:highlight w:val="green"/>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4B8D6647"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0F643F7A" w14:textId="0A9986FD" w:rsidR="00990A9A" w:rsidRPr="00FC325A" w:rsidRDefault="00990A9A" w:rsidP="00990A9A">
            <w:pPr>
              <w:widowControl w:val="0"/>
              <w:spacing w:after="0" w:line="240" w:lineRule="auto"/>
              <w:jc w:val="center"/>
              <w:rPr>
                <w:rFonts w:eastAsia="Calibri"/>
                <w:sz w:val="21"/>
                <w:szCs w:val="21"/>
                <w:highlight w:val="green"/>
              </w:rPr>
            </w:pPr>
            <w:r w:rsidRPr="00FC325A">
              <w:rPr>
                <w:rFonts w:eastAsia="Calibri"/>
                <w:sz w:val="21"/>
                <w:szCs w:val="21"/>
              </w:rPr>
              <w:t>58:24:0303001</w:t>
            </w:r>
          </w:p>
        </w:tc>
        <w:tc>
          <w:tcPr>
            <w:tcW w:w="851" w:type="dxa"/>
            <w:tcBorders>
              <w:top w:val="single" w:sz="4" w:space="0" w:color="auto"/>
              <w:left w:val="single" w:sz="4" w:space="0" w:color="auto"/>
              <w:bottom w:val="single" w:sz="4" w:space="0" w:color="auto"/>
              <w:right w:val="single" w:sz="4" w:space="0" w:color="auto"/>
            </w:tcBorders>
            <w:vAlign w:val="center"/>
          </w:tcPr>
          <w:p w14:paraId="13E3E2EC" w14:textId="3EDC5F8B" w:rsidR="00990A9A" w:rsidRPr="00FC325A" w:rsidRDefault="00990A9A" w:rsidP="00990A9A">
            <w:pPr>
              <w:widowControl w:val="0"/>
              <w:spacing w:after="0" w:line="240" w:lineRule="auto"/>
              <w:jc w:val="center"/>
              <w:rPr>
                <w:rFonts w:eastAsia="Calibri"/>
                <w:sz w:val="21"/>
                <w:szCs w:val="21"/>
                <w:highlight w:val="green"/>
              </w:rPr>
            </w:pPr>
            <w:r w:rsidRPr="00FC325A">
              <w:rPr>
                <w:rFonts w:eastAsia="Calibri"/>
                <w:sz w:val="21"/>
                <w:szCs w:val="21"/>
              </w:rPr>
              <w:t>1,22</w:t>
            </w:r>
          </w:p>
        </w:tc>
        <w:tc>
          <w:tcPr>
            <w:tcW w:w="1984" w:type="dxa"/>
            <w:tcBorders>
              <w:top w:val="single" w:sz="4" w:space="0" w:color="auto"/>
              <w:left w:val="single" w:sz="4" w:space="0" w:color="auto"/>
              <w:bottom w:val="single" w:sz="4" w:space="0" w:color="auto"/>
              <w:right w:val="single" w:sz="4" w:space="0" w:color="auto"/>
            </w:tcBorders>
            <w:vAlign w:val="center"/>
          </w:tcPr>
          <w:p w14:paraId="288522AC" w14:textId="274A23DA" w:rsidR="00990A9A" w:rsidRPr="00FC325A" w:rsidRDefault="00990A9A" w:rsidP="00990A9A">
            <w:pPr>
              <w:widowControl w:val="0"/>
              <w:spacing w:after="0" w:line="240" w:lineRule="auto"/>
              <w:jc w:val="center"/>
              <w:rPr>
                <w:rFonts w:eastAsia="Calibri"/>
                <w:sz w:val="21"/>
                <w:szCs w:val="21"/>
                <w:highlight w:val="green"/>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168FD709" w14:textId="624E1931" w:rsidR="00990A9A" w:rsidRPr="00FC325A" w:rsidRDefault="00990A9A" w:rsidP="00990A9A">
            <w:pPr>
              <w:widowControl w:val="0"/>
              <w:spacing w:after="0" w:line="240" w:lineRule="auto"/>
              <w:jc w:val="center"/>
              <w:rPr>
                <w:sz w:val="21"/>
                <w:szCs w:val="21"/>
                <w:highlight w:val="green"/>
              </w:rPr>
            </w:pPr>
            <w:r w:rsidRPr="00FC325A">
              <w:rPr>
                <w:sz w:val="21"/>
                <w:szCs w:val="21"/>
              </w:rPr>
              <w:t>корректировка /уточнение границы</w:t>
            </w:r>
          </w:p>
        </w:tc>
      </w:tr>
      <w:tr w:rsidR="00990A9A" w:rsidRPr="00FC325A" w14:paraId="5AC32F96"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580F8C8A" w14:textId="384FA1B4" w:rsidR="00990A9A" w:rsidRPr="00241826" w:rsidRDefault="00970F3A" w:rsidP="00990A9A">
            <w:pPr>
              <w:widowControl w:val="0"/>
              <w:spacing w:after="0" w:line="240" w:lineRule="auto"/>
              <w:jc w:val="center"/>
              <w:rPr>
                <w:rFonts w:eastAsia="Calibri"/>
                <w:sz w:val="21"/>
                <w:szCs w:val="21"/>
              </w:rPr>
            </w:pPr>
            <w:r w:rsidRPr="00241826">
              <w:rPr>
                <w:rFonts w:eastAsia="Calibri"/>
                <w:sz w:val="21"/>
                <w:szCs w:val="21"/>
              </w:rPr>
              <w:t>55</w:t>
            </w:r>
          </w:p>
        </w:tc>
        <w:tc>
          <w:tcPr>
            <w:tcW w:w="2127" w:type="dxa"/>
            <w:tcBorders>
              <w:top w:val="single" w:sz="4" w:space="0" w:color="auto"/>
              <w:left w:val="single" w:sz="4" w:space="0" w:color="auto"/>
              <w:bottom w:val="single" w:sz="4" w:space="0" w:color="auto"/>
              <w:right w:val="single" w:sz="4" w:space="0" w:color="auto"/>
            </w:tcBorders>
            <w:vAlign w:val="center"/>
          </w:tcPr>
          <w:p w14:paraId="678F67B7" w14:textId="69295313" w:rsidR="00990A9A" w:rsidRPr="00FC325A" w:rsidRDefault="00990A9A" w:rsidP="00990A9A">
            <w:pPr>
              <w:widowControl w:val="0"/>
              <w:spacing w:after="0" w:line="240" w:lineRule="auto"/>
              <w:jc w:val="center"/>
              <w:rPr>
                <w:rFonts w:eastAsia="Calibri"/>
                <w:sz w:val="21"/>
                <w:szCs w:val="21"/>
                <w:highlight w:val="green"/>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7164FDC7"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038AD2AB" w14:textId="4A68C17D" w:rsidR="00990A9A" w:rsidRPr="00FC325A" w:rsidRDefault="00990A9A" w:rsidP="00990A9A">
            <w:pPr>
              <w:widowControl w:val="0"/>
              <w:spacing w:after="0" w:line="240" w:lineRule="auto"/>
              <w:jc w:val="center"/>
              <w:rPr>
                <w:rFonts w:eastAsia="Calibri"/>
                <w:sz w:val="21"/>
                <w:szCs w:val="21"/>
                <w:highlight w:val="green"/>
              </w:rPr>
            </w:pPr>
            <w:r w:rsidRPr="00FC325A">
              <w:rPr>
                <w:rFonts w:eastAsia="Calibri"/>
                <w:sz w:val="21"/>
                <w:szCs w:val="21"/>
              </w:rPr>
              <w:t>58:24:0060201</w:t>
            </w:r>
          </w:p>
        </w:tc>
        <w:tc>
          <w:tcPr>
            <w:tcW w:w="851" w:type="dxa"/>
            <w:tcBorders>
              <w:top w:val="single" w:sz="4" w:space="0" w:color="auto"/>
              <w:left w:val="single" w:sz="4" w:space="0" w:color="auto"/>
              <w:bottom w:val="single" w:sz="4" w:space="0" w:color="auto"/>
              <w:right w:val="single" w:sz="4" w:space="0" w:color="auto"/>
            </w:tcBorders>
            <w:vAlign w:val="center"/>
          </w:tcPr>
          <w:p w14:paraId="7FC08EE8" w14:textId="2FD3BE8A" w:rsidR="00990A9A" w:rsidRPr="00FC325A" w:rsidRDefault="00990A9A" w:rsidP="00990A9A">
            <w:pPr>
              <w:widowControl w:val="0"/>
              <w:spacing w:after="0" w:line="240" w:lineRule="auto"/>
              <w:jc w:val="center"/>
              <w:rPr>
                <w:rFonts w:eastAsia="Calibri"/>
                <w:sz w:val="21"/>
                <w:szCs w:val="21"/>
                <w:highlight w:val="green"/>
              </w:rPr>
            </w:pPr>
            <w:r w:rsidRPr="00FC325A">
              <w:rPr>
                <w:rFonts w:eastAsia="Calibri"/>
                <w:sz w:val="21"/>
                <w:szCs w:val="21"/>
              </w:rPr>
              <w:t>0,01</w:t>
            </w:r>
          </w:p>
        </w:tc>
        <w:tc>
          <w:tcPr>
            <w:tcW w:w="1984" w:type="dxa"/>
            <w:tcBorders>
              <w:top w:val="single" w:sz="4" w:space="0" w:color="auto"/>
              <w:left w:val="single" w:sz="4" w:space="0" w:color="auto"/>
              <w:bottom w:val="single" w:sz="4" w:space="0" w:color="auto"/>
              <w:right w:val="single" w:sz="4" w:space="0" w:color="auto"/>
            </w:tcBorders>
            <w:vAlign w:val="center"/>
          </w:tcPr>
          <w:p w14:paraId="1937619B" w14:textId="69417DB6" w:rsidR="00990A9A" w:rsidRPr="00FC325A" w:rsidRDefault="00990A9A" w:rsidP="00990A9A">
            <w:pPr>
              <w:widowControl w:val="0"/>
              <w:spacing w:after="0" w:line="240" w:lineRule="auto"/>
              <w:jc w:val="center"/>
              <w:rPr>
                <w:rFonts w:eastAsia="Calibri"/>
                <w:sz w:val="21"/>
                <w:szCs w:val="21"/>
                <w:highlight w:val="green"/>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7CA82C94" w14:textId="10809732" w:rsidR="00990A9A" w:rsidRPr="00FC325A" w:rsidRDefault="00990A9A" w:rsidP="00990A9A">
            <w:pPr>
              <w:widowControl w:val="0"/>
              <w:spacing w:after="0" w:line="240" w:lineRule="auto"/>
              <w:jc w:val="center"/>
              <w:rPr>
                <w:sz w:val="21"/>
                <w:szCs w:val="21"/>
                <w:highlight w:val="green"/>
              </w:rPr>
            </w:pPr>
            <w:r w:rsidRPr="00FC325A">
              <w:rPr>
                <w:sz w:val="21"/>
                <w:szCs w:val="21"/>
              </w:rPr>
              <w:t>корректировка /уточнение границы</w:t>
            </w:r>
          </w:p>
        </w:tc>
      </w:tr>
      <w:tr w:rsidR="000A42CD" w:rsidRPr="00FC325A" w14:paraId="6571A7A3" w14:textId="77777777" w:rsidTr="00EB368E">
        <w:trPr>
          <w:trHeight w:val="198"/>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148FA31F" w14:textId="4F607A80" w:rsidR="000A42CD" w:rsidRPr="008F36D3" w:rsidRDefault="000A42CD" w:rsidP="00990A9A">
            <w:pPr>
              <w:widowControl w:val="0"/>
              <w:spacing w:after="0" w:line="240" w:lineRule="auto"/>
              <w:jc w:val="center"/>
              <w:rPr>
                <w:b/>
                <w:bCs/>
                <w:sz w:val="21"/>
                <w:szCs w:val="21"/>
              </w:rPr>
            </w:pPr>
            <w:r w:rsidRPr="008F36D3">
              <w:rPr>
                <w:b/>
                <w:bCs/>
                <w:sz w:val="21"/>
                <w:szCs w:val="21"/>
              </w:rPr>
              <w:t>населенный пункт Центральная усадьба совхоз «Серп и Молот»</w:t>
            </w:r>
          </w:p>
        </w:tc>
      </w:tr>
      <w:tr w:rsidR="00226906" w:rsidRPr="00FC325A" w14:paraId="4B61FDE6"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35E3246F" w14:textId="01A65495" w:rsidR="00226906" w:rsidRPr="00241826" w:rsidRDefault="00970F3A" w:rsidP="00226906">
            <w:pPr>
              <w:widowControl w:val="0"/>
              <w:spacing w:after="0" w:line="240" w:lineRule="auto"/>
              <w:jc w:val="center"/>
              <w:rPr>
                <w:rFonts w:eastAsia="Calibri"/>
                <w:sz w:val="21"/>
                <w:szCs w:val="21"/>
              </w:rPr>
            </w:pPr>
            <w:r w:rsidRPr="00241826">
              <w:rPr>
                <w:rFonts w:eastAsia="Calibri"/>
                <w:sz w:val="21"/>
                <w:szCs w:val="21"/>
              </w:rPr>
              <w:t>56</w:t>
            </w:r>
          </w:p>
        </w:tc>
        <w:tc>
          <w:tcPr>
            <w:tcW w:w="2127" w:type="dxa"/>
            <w:tcBorders>
              <w:top w:val="single" w:sz="4" w:space="0" w:color="auto"/>
              <w:left w:val="single" w:sz="4" w:space="0" w:color="auto"/>
              <w:bottom w:val="single" w:sz="4" w:space="0" w:color="auto"/>
              <w:right w:val="single" w:sz="4" w:space="0" w:color="auto"/>
            </w:tcBorders>
            <w:vAlign w:val="center"/>
          </w:tcPr>
          <w:p w14:paraId="65F994F5" w14:textId="26D130B0"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32D464A7" w14:textId="37B7BB12"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 xml:space="preserve">часть земельного участка </w:t>
            </w:r>
            <w:r w:rsidRPr="00226906">
              <w:rPr>
                <w:rFonts w:eastAsia="Calibri"/>
                <w:sz w:val="21"/>
                <w:szCs w:val="21"/>
              </w:rPr>
              <w:t>58:24:0180205:156</w:t>
            </w:r>
          </w:p>
        </w:tc>
        <w:tc>
          <w:tcPr>
            <w:tcW w:w="851" w:type="dxa"/>
            <w:tcBorders>
              <w:top w:val="single" w:sz="4" w:space="0" w:color="auto"/>
              <w:left w:val="single" w:sz="4" w:space="0" w:color="auto"/>
              <w:bottom w:val="single" w:sz="4" w:space="0" w:color="auto"/>
              <w:right w:val="single" w:sz="4" w:space="0" w:color="auto"/>
            </w:tcBorders>
            <w:vAlign w:val="center"/>
          </w:tcPr>
          <w:p w14:paraId="192638DB" w14:textId="28EB1DA0"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0,</w:t>
            </w:r>
            <w:r w:rsidRPr="00FC325A">
              <w:rPr>
                <w:rFonts w:eastAsia="Calibri"/>
                <w:sz w:val="21"/>
                <w:szCs w:val="21"/>
                <w:lang w:val="en-US"/>
              </w:rPr>
              <w:t>0</w:t>
            </w:r>
            <w:r>
              <w:rPr>
                <w:rFonts w:eastAsia="Calibri"/>
                <w:sz w:val="21"/>
                <w:szCs w:val="21"/>
              </w:rPr>
              <w:t>9</w:t>
            </w:r>
          </w:p>
        </w:tc>
        <w:tc>
          <w:tcPr>
            <w:tcW w:w="1984" w:type="dxa"/>
            <w:tcBorders>
              <w:top w:val="single" w:sz="4" w:space="0" w:color="auto"/>
              <w:left w:val="single" w:sz="4" w:space="0" w:color="auto"/>
              <w:bottom w:val="single" w:sz="4" w:space="0" w:color="auto"/>
              <w:right w:val="single" w:sz="4" w:space="0" w:color="auto"/>
            </w:tcBorders>
            <w:vAlign w:val="center"/>
          </w:tcPr>
          <w:p w14:paraId="6A5FE965" w14:textId="062E6710" w:rsidR="00226906" w:rsidRPr="00FC325A" w:rsidRDefault="00226906" w:rsidP="00226906">
            <w:pPr>
              <w:widowControl w:val="0"/>
              <w:spacing w:after="0" w:line="240" w:lineRule="auto"/>
              <w:jc w:val="center"/>
              <w:rPr>
                <w:rFonts w:eastAsia="Calibri"/>
                <w:sz w:val="21"/>
                <w:szCs w:val="21"/>
              </w:rPr>
            </w:pPr>
            <w:r w:rsidRPr="00FC325A">
              <w:rPr>
                <w:sz w:val="21"/>
                <w:szCs w:val="21"/>
              </w:rPr>
              <w:t>Категория не меняется/</w:t>
            </w:r>
            <w:r>
              <w:rPr>
                <w:sz w:val="21"/>
                <w:szCs w:val="21"/>
              </w:rPr>
              <w:t>д</w:t>
            </w:r>
            <w:r w:rsidRPr="00226906">
              <w:rPr>
                <w:sz w:val="21"/>
                <w:szCs w:val="21"/>
              </w:rPr>
              <w:t>ля ведения личного подсобного хозяйства</w:t>
            </w:r>
          </w:p>
        </w:tc>
        <w:tc>
          <w:tcPr>
            <w:tcW w:w="1891" w:type="dxa"/>
            <w:tcBorders>
              <w:top w:val="single" w:sz="4" w:space="0" w:color="auto"/>
              <w:left w:val="single" w:sz="4" w:space="0" w:color="auto"/>
              <w:bottom w:val="single" w:sz="4" w:space="0" w:color="auto"/>
              <w:right w:val="single" w:sz="4" w:space="0" w:color="auto"/>
            </w:tcBorders>
            <w:vAlign w:val="center"/>
          </w:tcPr>
          <w:p w14:paraId="7C89BE99" w14:textId="59364D5F" w:rsidR="00226906" w:rsidRPr="00FC325A" w:rsidRDefault="00226906" w:rsidP="00226906">
            <w:pPr>
              <w:widowControl w:val="0"/>
              <w:spacing w:after="0" w:line="240" w:lineRule="auto"/>
              <w:jc w:val="center"/>
              <w:rPr>
                <w:sz w:val="21"/>
                <w:szCs w:val="21"/>
              </w:rPr>
            </w:pPr>
            <w:r w:rsidRPr="00FC325A">
              <w:rPr>
                <w:sz w:val="21"/>
                <w:szCs w:val="21"/>
              </w:rPr>
              <w:t>корректировка /уточнение границы</w:t>
            </w:r>
          </w:p>
        </w:tc>
      </w:tr>
      <w:tr w:rsidR="00226906" w:rsidRPr="00FC325A" w14:paraId="40347908"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54390E13" w14:textId="6ED3DBD9" w:rsidR="00226906" w:rsidRPr="00241826" w:rsidRDefault="00970F3A" w:rsidP="00226906">
            <w:pPr>
              <w:widowControl w:val="0"/>
              <w:spacing w:after="0" w:line="240" w:lineRule="auto"/>
              <w:jc w:val="center"/>
              <w:rPr>
                <w:rFonts w:eastAsia="Calibri"/>
                <w:sz w:val="21"/>
                <w:szCs w:val="21"/>
              </w:rPr>
            </w:pPr>
            <w:r w:rsidRPr="00241826">
              <w:rPr>
                <w:rFonts w:eastAsia="Calibri"/>
                <w:sz w:val="21"/>
                <w:szCs w:val="21"/>
              </w:rPr>
              <w:t>57</w:t>
            </w:r>
          </w:p>
        </w:tc>
        <w:tc>
          <w:tcPr>
            <w:tcW w:w="2127" w:type="dxa"/>
            <w:tcBorders>
              <w:top w:val="single" w:sz="4" w:space="0" w:color="auto"/>
              <w:left w:val="single" w:sz="4" w:space="0" w:color="auto"/>
              <w:bottom w:val="single" w:sz="4" w:space="0" w:color="auto"/>
              <w:right w:val="single" w:sz="4" w:space="0" w:color="auto"/>
            </w:tcBorders>
            <w:vAlign w:val="center"/>
          </w:tcPr>
          <w:p w14:paraId="2BDDE464" w14:textId="3F63CCCA"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72B43BD2" w14:textId="77777777"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7A8FA2F9" w14:textId="760FF72B" w:rsidR="00226906" w:rsidRPr="00FC325A" w:rsidRDefault="00226906" w:rsidP="00226906">
            <w:pPr>
              <w:widowControl w:val="0"/>
              <w:spacing w:after="0" w:line="240" w:lineRule="auto"/>
              <w:jc w:val="center"/>
              <w:rPr>
                <w:rFonts w:eastAsia="Calibri"/>
                <w:sz w:val="21"/>
                <w:szCs w:val="21"/>
              </w:rPr>
            </w:pPr>
            <w:r w:rsidRPr="00226906">
              <w:rPr>
                <w:rFonts w:eastAsia="Calibri"/>
                <w:sz w:val="21"/>
                <w:szCs w:val="21"/>
              </w:rPr>
              <w:t>58:24:0284103</w:t>
            </w:r>
          </w:p>
        </w:tc>
        <w:tc>
          <w:tcPr>
            <w:tcW w:w="851" w:type="dxa"/>
            <w:tcBorders>
              <w:top w:val="single" w:sz="4" w:space="0" w:color="auto"/>
              <w:left w:val="single" w:sz="4" w:space="0" w:color="auto"/>
              <w:bottom w:val="single" w:sz="4" w:space="0" w:color="auto"/>
              <w:right w:val="single" w:sz="4" w:space="0" w:color="auto"/>
            </w:tcBorders>
            <w:vAlign w:val="center"/>
          </w:tcPr>
          <w:p w14:paraId="736C11B5" w14:textId="161AACAE"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0,0</w:t>
            </w:r>
            <w:r>
              <w:rPr>
                <w:rFonts w:eastAsia="Calibri"/>
                <w:sz w:val="21"/>
                <w:szCs w:val="21"/>
              </w:rPr>
              <w:t>2</w:t>
            </w:r>
          </w:p>
        </w:tc>
        <w:tc>
          <w:tcPr>
            <w:tcW w:w="1984" w:type="dxa"/>
            <w:tcBorders>
              <w:top w:val="single" w:sz="4" w:space="0" w:color="auto"/>
              <w:left w:val="single" w:sz="4" w:space="0" w:color="auto"/>
              <w:bottom w:val="single" w:sz="4" w:space="0" w:color="auto"/>
              <w:right w:val="single" w:sz="4" w:space="0" w:color="auto"/>
            </w:tcBorders>
            <w:vAlign w:val="center"/>
          </w:tcPr>
          <w:p w14:paraId="13F03249" w14:textId="785A2D13"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00C5D2CB" w14:textId="368025F8" w:rsidR="00226906" w:rsidRPr="00FC325A" w:rsidRDefault="00226906" w:rsidP="00226906">
            <w:pPr>
              <w:widowControl w:val="0"/>
              <w:spacing w:after="0" w:line="240" w:lineRule="auto"/>
              <w:jc w:val="center"/>
              <w:rPr>
                <w:sz w:val="21"/>
                <w:szCs w:val="21"/>
              </w:rPr>
            </w:pPr>
            <w:r w:rsidRPr="00FC325A">
              <w:rPr>
                <w:sz w:val="21"/>
                <w:szCs w:val="21"/>
              </w:rPr>
              <w:t>корректировка /уточнение границы</w:t>
            </w:r>
          </w:p>
        </w:tc>
      </w:tr>
      <w:tr w:rsidR="00226906" w:rsidRPr="00FC325A" w14:paraId="0F7055A0"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2B3EE99E" w14:textId="0CBD81A5" w:rsidR="00226906" w:rsidRPr="00241826" w:rsidRDefault="00970F3A" w:rsidP="00226906">
            <w:pPr>
              <w:widowControl w:val="0"/>
              <w:spacing w:after="0" w:line="240" w:lineRule="auto"/>
              <w:jc w:val="center"/>
              <w:rPr>
                <w:rFonts w:eastAsia="Calibri"/>
                <w:sz w:val="21"/>
                <w:szCs w:val="21"/>
              </w:rPr>
            </w:pPr>
            <w:r w:rsidRPr="00241826">
              <w:rPr>
                <w:rFonts w:eastAsia="Calibri"/>
                <w:sz w:val="21"/>
                <w:szCs w:val="21"/>
              </w:rPr>
              <w:t>58</w:t>
            </w:r>
          </w:p>
        </w:tc>
        <w:tc>
          <w:tcPr>
            <w:tcW w:w="2127" w:type="dxa"/>
            <w:tcBorders>
              <w:top w:val="single" w:sz="4" w:space="0" w:color="auto"/>
              <w:left w:val="single" w:sz="4" w:space="0" w:color="auto"/>
              <w:bottom w:val="single" w:sz="4" w:space="0" w:color="auto"/>
              <w:right w:val="single" w:sz="4" w:space="0" w:color="auto"/>
            </w:tcBorders>
            <w:vAlign w:val="center"/>
          </w:tcPr>
          <w:p w14:paraId="2795281E" w14:textId="611F8169"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10B478E8" w14:textId="77777777"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2030D8F2" w14:textId="7C12F7ED" w:rsidR="00226906" w:rsidRPr="00FC325A" w:rsidRDefault="00226906" w:rsidP="00226906">
            <w:pPr>
              <w:widowControl w:val="0"/>
              <w:spacing w:after="0" w:line="240" w:lineRule="auto"/>
              <w:jc w:val="center"/>
              <w:rPr>
                <w:rFonts w:eastAsia="Calibri"/>
                <w:sz w:val="21"/>
                <w:szCs w:val="21"/>
              </w:rPr>
            </w:pPr>
            <w:r w:rsidRPr="00226906">
              <w:rPr>
                <w:rFonts w:eastAsia="Calibri"/>
                <w:sz w:val="21"/>
                <w:szCs w:val="21"/>
              </w:rPr>
              <w:t>58:24:0180205</w:t>
            </w:r>
          </w:p>
        </w:tc>
        <w:tc>
          <w:tcPr>
            <w:tcW w:w="851" w:type="dxa"/>
            <w:tcBorders>
              <w:top w:val="single" w:sz="4" w:space="0" w:color="auto"/>
              <w:left w:val="single" w:sz="4" w:space="0" w:color="auto"/>
              <w:bottom w:val="single" w:sz="4" w:space="0" w:color="auto"/>
              <w:right w:val="single" w:sz="4" w:space="0" w:color="auto"/>
            </w:tcBorders>
            <w:vAlign w:val="center"/>
          </w:tcPr>
          <w:p w14:paraId="0CFF91C9" w14:textId="01C59741"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0,</w:t>
            </w:r>
            <w:r>
              <w:rPr>
                <w:rFonts w:eastAsia="Calibri"/>
                <w:sz w:val="21"/>
                <w:szCs w:val="21"/>
              </w:rPr>
              <w:t>01</w:t>
            </w:r>
          </w:p>
        </w:tc>
        <w:tc>
          <w:tcPr>
            <w:tcW w:w="1984" w:type="dxa"/>
            <w:tcBorders>
              <w:top w:val="single" w:sz="4" w:space="0" w:color="auto"/>
              <w:left w:val="single" w:sz="4" w:space="0" w:color="auto"/>
              <w:bottom w:val="single" w:sz="4" w:space="0" w:color="auto"/>
              <w:right w:val="single" w:sz="4" w:space="0" w:color="auto"/>
            </w:tcBorders>
            <w:vAlign w:val="center"/>
          </w:tcPr>
          <w:p w14:paraId="438885A4" w14:textId="3DC91A8B"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677BB234" w14:textId="670C0895" w:rsidR="00226906" w:rsidRPr="00FC325A" w:rsidRDefault="00226906" w:rsidP="00226906">
            <w:pPr>
              <w:widowControl w:val="0"/>
              <w:spacing w:after="0" w:line="240" w:lineRule="auto"/>
              <w:jc w:val="center"/>
              <w:rPr>
                <w:sz w:val="21"/>
                <w:szCs w:val="21"/>
              </w:rPr>
            </w:pPr>
            <w:r w:rsidRPr="00FC325A">
              <w:rPr>
                <w:sz w:val="21"/>
                <w:szCs w:val="21"/>
              </w:rPr>
              <w:t>корректировка /уточнение границы</w:t>
            </w:r>
          </w:p>
        </w:tc>
      </w:tr>
      <w:tr w:rsidR="00226906" w:rsidRPr="00FC325A" w14:paraId="10947CAD"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6391A1B5" w14:textId="2BD6F478" w:rsidR="00226906" w:rsidRPr="00241826" w:rsidRDefault="00970F3A" w:rsidP="00226906">
            <w:pPr>
              <w:widowControl w:val="0"/>
              <w:spacing w:after="0" w:line="240" w:lineRule="auto"/>
              <w:jc w:val="center"/>
              <w:rPr>
                <w:rFonts w:eastAsia="Calibri"/>
                <w:sz w:val="21"/>
                <w:szCs w:val="21"/>
              </w:rPr>
            </w:pPr>
            <w:r w:rsidRPr="00241826">
              <w:rPr>
                <w:rFonts w:eastAsia="Calibri"/>
                <w:sz w:val="21"/>
                <w:szCs w:val="21"/>
              </w:rPr>
              <w:t>59</w:t>
            </w:r>
          </w:p>
        </w:tc>
        <w:tc>
          <w:tcPr>
            <w:tcW w:w="2127" w:type="dxa"/>
            <w:tcBorders>
              <w:top w:val="single" w:sz="4" w:space="0" w:color="auto"/>
              <w:left w:val="single" w:sz="4" w:space="0" w:color="auto"/>
              <w:bottom w:val="single" w:sz="4" w:space="0" w:color="auto"/>
              <w:right w:val="single" w:sz="4" w:space="0" w:color="auto"/>
            </w:tcBorders>
            <w:vAlign w:val="center"/>
          </w:tcPr>
          <w:p w14:paraId="64F57AA3" w14:textId="3F8BA188"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6AC0BB64" w14:textId="77777777"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386EAFE8" w14:textId="1D59D43F" w:rsidR="00226906" w:rsidRPr="00FC325A" w:rsidRDefault="00226906" w:rsidP="00226906">
            <w:pPr>
              <w:widowControl w:val="0"/>
              <w:spacing w:after="0" w:line="240" w:lineRule="auto"/>
              <w:jc w:val="center"/>
              <w:rPr>
                <w:rFonts w:eastAsia="Calibri"/>
                <w:sz w:val="21"/>
                <w:szCs w:val="21"/>
              </w:rPr>
            </w:pPr>
            <w:r w:rsidRPr="00226906">
              <w:rPr>
                <w:rFonts w:eastAsia="Calibri"/>
                <w:sz w:val="21"/>
                <w:szCs w:val="21"/>
              </w:rPr>
              <w:t>58:24:0180204</w:t>
            </w:r>
          </w:p>
        </w:tc>
        <w:tc>
          <w:tcPr>
            <w:tcW w:w="851" w:type="dxa"/>
            <w:tcBorders>
              <w:top w:val="single" w:sz="4" w:space="0" w:color="auto"/>
              <w:left w:val="single" w:sz="4" w:space="0" w:color="auto"/>
              <w:bottom w:val="single" w:sz="4" w:space="0" w:color="auto"/>
              <w:right w:val="single" w:sz="4" w:space="0" w:color="auto"/>
            </w:tcBorders>
            <w:vAlign w:val="center"/>
          </w:tcPr>
          <w:p w14:paraId="095F3851" w14:textId="5DB7CEA6"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0,</w:t>
            </w:r>
            <w:r>
              <w:rPr>
                <w:rFonts w:eastAsia="Calibri"/>
                <w:sz w:val="21"/>
                <w:szCs w:val="21"/>
              </w:rPr>
              <w:t>19</w:t>
            </w:r>
          </w:p>
        </w:tc>
        <w:tc>
          <w:tcPr>
            <w:tcW w:w="1984" w:type="dxa"/>
            <w:tcBorders>
              <w:top w:val="single" w:sz="4" w:space="0" w:color="auto"/>
              <w:left w:val="single" w:sz="4" w:space="0" w:color="auto"/>
              <w:bottom w:val="single" w:sz="4" w:space="0" w:color="auto"/>
              <w:right w:val="single" w:sz="4" w:space="0" w:color="auto"/>
            </w:tcBorders>
            <w:vAlign w:val="center"/>
          </w:tcPr>
          <w:p w14:paraId="25003785" w14:textId="14C531EF"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145EB6B8" w14:textId="6C19569E" w:rsidR="00226906" w:rsidRPr="00FC325A" w:rsidRDefault="00226906" w:rsidP="00226906">
            <w:pPr>
              <w:widowControl w:val="0"/>
              <w:spacing w:after="0" w:line="240" w:lineRule="auto"/>
              <w:jc w:val="center"/>
              <w:rPr>
                <w:sz w:val="21"/>
                <w:szCs w:val="21"/>
              </w:rPr>
            </w:pPr>
            <w:r w:rsidRPr="00FC325A">
              <w:rPr>
                <w:sz w:val="21"/>
                <w:szCs w:val="21"/>
              </w:rPr>
              <w:t>корректировка /уточнение границы</w:t>
            </w:r>
          </w:p>
        </w:tc>
      </w:tr>
      <w:tr w:rsidR="00226906" w:rsidRPr="00FC325A" w14:paraId="22C9794D"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16F83E25" w14:textId="320C522E" w:rsidR="00226906" w:rsidRPr="00241826" w:rsidRDefault="00970F3A" w:rsidP="00226906">
            <w:pPr>
              <w:widowControl w:val="0"/>
              <w:spacing w:after="0" w:line="240" w:lineRule="auto"/>
              <w:jc w:val="center"/>
              <w:rPr>
                <w:rFonts w:eastAsia="Calibri"/>
                <w:sz w:val="21"/>
                <w:szCs w:val="21"/>
              </w:rPr>
            </w:pPr>
            <w:r w:rsidRPr="00241826">
              <w:rPr>
                <w:rFonts w:eastAsia="Calibri"/>
                <w:sz w:val="21"/>
                <w:szCs w:val="21"/>
              </w:rPr>
              <w:t>60</w:t>
            </w:r>
          </w:p>
        </w:tc>
        <w:tc>
          <w:tcPr>
            <w:tcW w:w="2127" w:type="dxa"/>
            <w:tcBorders>
              <w:top w:val="single" w:sz="4" w:space="0" w:color="auto"/>
              <w:left w:val="single" w:sz="4" w:space="0" w:color="auto"/>
              <w:bottom w:val="single" w:sz="4" w:space="0" w:color="auto"/>
              <w:right w:val="single" w:sz="4" w:space="0" w:color="auto"/>
            </w:tcBorders>
            <w:vAlign w:val="center"/>
          </w:tcPr>
          <w:p w14:paraId="4C74C84A" w14:textId="51D29277"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1649AD4F" w14:textId="77777777"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37349739" w14:textId="507BDCF4" w:rsidR="00226906" w:rsidRPr="00FC325A" w:rsidRDefault="00226906" w:rsidP="00226906">
            <w:pPr>
              <w:widowControl w:val="0"/>
              <w:spacing w:after="0" w:line="240" w:lineRule="auto"/>
              <w:jc w:val="center"/>
              <w:rPr>
                <w:rFonts w:eastAsia="Calibri"/>
                <w:sz w:val="21"/>
                <w:szCs w:val="21"/>
              </w:rPr>
            </w:pPr>
            <w:r w:rsidRPr="00226906">
              <w:rPr>
                <w:rFonts w:eastAsia="Calibri"/>
                <w:sz w:val="21"/>
                <w:szCs w:val="21"/>
              </w:rPr>
              <w:t>58:24:0281401</w:t>
            </w:r>
          </w:p>
        </w:tc>
        <w:tc>
          <w:tcPr>
            <w:tcW w:w="851" w:type="dxa"/>
            <w:tcBorders>
              <w:top w:val="single" w:sz="4" w:space="0" w:color="auto"/>
              <w:left w:val="single" w:sz="4" w:space="0" w:color="auto"/>
              <w:bottom w:val="single" w:sz="4" w:space="0" w:color="auto"/>
              <w:right w:val="single" w:sz="4" w:space="0" w:color="auto"/>
            </w:tcBorders>
            <w:vAlign w:val="center"/>
          </w:tcPr>
          <w:p w14:paraId="779A4576" w14:textId="7BEFAA23"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0,</w:t>
            </w:r>
            <w:r>
              <w:rPr>
                <w:rFonts w:eastAsia="Calibri"/>
                <w:sz w:val="21"/>
                <w:szCs w:val="21"/>
              </w:rPr>
              <w:t>20</w:t>
            </w:r>
          </w:p>
        </w:tc>
        <w:tc>
          <w:tcPr>
            <w:tcW w:w="1984" w:type="dxa"/>
            <w:tcBorders>
              <w:top w:val="single" w:sz="4" w:space="0" w:color="auto"/>
              <w:left w:val="single" w:sz="4" w:space="0" w:color="auto"/>
              <w:bottom w:val="single" w:sz="4" w:space="0" w:color="auto"/>
              <w:right w:val="single" w:sz="4" w:space="0" w:color="auto"/>
            </w:tcBorders>
            <w:vAlign w:val="center"/>
          </w:tcPr>
          <w:p w14:paraId="7467C550" w14:textId="3A3CB91E"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4C097B3C" w14:textId="46968F76" w:rsidR="00226906" w:rsidRPr="00FC325A" w:rsidRDefault="00226906" w:rsidP="00226906">
            <w:pPr>
              <w:widowControl w:val="0"/>
              <w:spacing w:after="0" w:line="240" w:lineRule="auto"/>
              <w:jc w:val="center"/>
              <w:rPr>
                <w:sz w:val="21"/>
                <w:szCs w:val="21"/>
              </w:rPr>
            </w:pPr>
            <w:r w:rsidRPr="00FC325A">
              <w:rPr>
                <w:sz w:val="21"/>
                <w:szCs w:val="21"/>
              </w:rPr>
              <w:t>корректировка /уточнение границы</w:t>
            </w:r>
          </w:p>
        </w:tc>
      </w:tr>
      <w:tr w:rsidR="00226906" w:rsidRPr="00FC325A" w14:paraId="209E4977"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263F43E9" w14:textId="6F84F43D" w:rsidR="00226906" w:rsidRPr="00241826" w:rsidRDefault="00970F3A" w:rsidP="00226906">
            <w:pPr>
              <w:widowControl w:val="0"/>
              <w:spacing w:after="0" w:line="240" w:lineRule="auto"/>
              <w:jc w:val="center"/>
              <w:rPr>
                <w:rFonts w:eastAsia="Calibri"/>
                <w:sz w:val="21"/>
                <w:szCs w:val="21"/>
              </w:rPr>
            </w:pPr>
            <w:r w:rsidRPr="00241826">
              <w:rPr>
                <w:rFonts w:eastAsia="Calibri"/>
                <w:sz w:val="21"/>
                <w:szCs w:val="21"/>
              </w:rPr>
              <w:t>61</w:t>
            </w:r>
          </w:p>
        </w:tc>
        <w:tc>
          <w:tcPr>
            <w:tcW w:w="2127" w:type="dxa"/>
            <w:tcBorders>
              <w:top w:val="single" w:sz="4" w:space="0" w:color="auto"/>
              <w:left w:val="single" w:sz="4" w:space="0" w:color="auto"/>
              <w:bottom w:val="single" w:sz="4" w:space="0" w:color="auto"/>
              <w:right w:val="single" w:sz="4" w:space="0" w:color="auto"/>
            </w:tcBorders>
            <w:vAlign w:val="center"/>
          </w:tcPr>
          <w:p w14:paraId="641CF950" w14:textId="4AB64782"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4DE22CBA" w14:textId="77777777"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469570B1" w14:textId="41CB204D" w:rsidR="00226906" w:rsidRPr="00FC325A" w:rsidRDefault="00226906" w:rsidP="00226906">
            <w:pPr>
              <w:widowControl w:val="0"/>
              <w:spacing w:after="0" w:line="240" w:lineRule="auto"/>
              <w:jc w:val="center"/>
              <w:rPr>
                <w:rFonts w:eastAsia="Calibri"/>
                <w:sz w:val="21"/>
                <w:szCs w:val="21"/>
              </w:rPr>
            </w:pPr>
            <w:r w:rsidRPr="00226906">
              <w:rPr>
                <w:rFonts w:eastAsia="Calibri"/>
                <w:sz w:val="21"/>
                <w:szCs w:val="21"/>
              </w:rPr>
              <w:t>58:24:0180203</w:t>
            </w:r>
          </w:p>
        </w:tc>
        <w:tc>
          <w:tcPr>
            <w:tcW w:w="851" w:type="dxa"/>
            <w:tcBorders>
              <w:top w:val="single" w:sz="4" w:space="0" w:color="auto"/>
              <w:left w:val="single" w:sz="4" w:space="0" w:color="auto"/>
              <w:bottom w:val="single" w:sz="4" w:space="0" w:color="auto"/>
              <w:right w:val="single" w:sz="4" w:space="0" w:color="auto"/>
            </w:tcBorders>
            <w:vAlign w:val="center"/>
          </w:tcPr>
          <w:p w14:paraId="6E110F17" w14:textId="1945A869"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0,</w:t>
            </w:r>
            <w:r>
              <w:rPr>
                <w:rFonts w:eastAsia="Calibri"/>
                <w:sz w:val="21"/>
                <w:szCs w:val="21"/>
              </w:rPr>
              <w:t>13</w:t>
            </w:r>
          </w:p>
        </w:tc>
        <w:tc>
          <w:tcPr>
            <w:tcW w:w="1984" w:type="dxa"/>
            <w:tcBorders>
              <w:top w:val="single" w:sz="4" w:space="0" w:color="auto"/>
              <w:left w:val="single" w:sz="4" w:space="0" w:color="auto"/>
              <w:bottom w:val="single" w:sz="4" w:space="0" w:color="auto"/>
              <w:right w:val="single" w:sz="4" w:space="0" w:color="auto"/>
            </w:tcBorders>
            <w:vAlign w:val="center"/>
          </w:tcPr>
          <w:p w14:paraId="1F7CC890" w14:textId="6C091659" w:rsidR="00226906" w:rsidRPr="00FC325A" w:rsidRDefault="00226906" w:rsidP="00226906">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112702AC" w14:textId="33AB40C1" w:rsidR="00226906" w:rsidRPr="00FC325A" w:rsidRDefault="00226906" w:rsidP="00226906">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5E5135B4" w14:textId="77777777" w:rsidTr="00EB368E">
        <w:trPr>
          <w:trHeight w:val="198"/>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78C5FB93" w14:textId="40A67B13" w:rsidR="00990A9A" w:rsidRPr="008F36D3" w:rsidRDefault="00990A9A" w:rsidP="00990A9A">
            <w:pPr>
              <w:widowControl w:val="0"/>
              <w:spacing w:after="0" w:line="240" w:lineRule="auto"/>
              <w:jc w:val="center"/>
              <w:rPr>
                <w:b/>
                <w:bCs/>
                <w:sz w:val="21"/>
                <w:szCs w:val="21"/>
              </w:rPr>
            </w:pPr>
            <w:r w:rsidRPr="008F36D3">
              <w:rPr>
                <w:b/>
                <w:bCs/>
                <w:sz w:val="21"/>
                <w:szCs w:val="21"/>
              </w:rPr>
              <w:t xml:space="preserve">населенный пункт </w:t>
            </w:r>
            <w:proofErr w:type="spellStart"/>
            <w:r w:rsidRPr="008F36D3">
              <w:rPr>
                <w:b/>
                <w:bCs/>
                <w:sz w:val="21"/>
                <w:szCs w:val="21"/>
              </w:rPr>
              <w:t>Черенцовское</w:t>
            </w:r>
            <w:proofErr w:type="spellEnd"/>
            <w:r w:rsidRPr="008F36D3">
              <w:rPr>
                <w:b/>
                <w:bCs/>
                <w:sz w:val="21"/>
                <w:szCs w:val="21"/>
              </w:rPr>
              <w:t xml:space="preserve"> Отделение</w:t>
            </w:r>
          </w:p>
        </w:tc>
      </w:tr>
      <w:tr w:rsidR="00990A9A" w:rsidRPr="00FC325A" w14:paraId="4DDA2123"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6C862B9B" w14:textId="7F44A6AF" w:rsidR="00990A9A" w:rsidRPr="00241826" w:rsidRDefault="00970F3A" w:rsidP="00990A9A">
            <w:pPr>
              <w:widowControl w:val="0"/>
              <w:spacing w:after="0" w:line="240" w:lineRule="auto"/>
              <w:jc w:val="center"/>
              <w:rPr>
                <w:rFonts w:eastAsia="Calibri"/>
                <w:sz w:val="21"/>
                <w:szCs w:val="21"/>
              </w:rPr>
            </w:pPr>
            <w:r w:rsidRPr="00241826">
              <w:rPr>
                <w:rFonts w:eastAsia="Calibri"/>
                <w:sz w:val="21"/>
                <w:szCs w:val="21"/>
              </w:rPr>
              <w:t>62</w:t>
            </w:r>
          </w:p>
        </w:tc>
        <w:tc>
          <w:tcPr>
            <w:tcW w:w="2127" w:type="dxa"/>
            <w:tcBorders>
              <w:top w:val="single" w:sz="4" w:space="0" w:color="auto"/>
              <w:left w:val="single" w:sz="4" w:space="0" w:color="auto"/>
              <w:bottom w:val="single" w:sz="4" w:space="0" w:color="auto"/>
              <w:right w:val="single" w:sz="4" w:space="0" w:color="auto"/>
            </w:tcBorders>
            <w:vAlign w:val="center"/>
          </w:tcPr>
          <w:p w14:paraId="7243C4C1" w14:textId="23D05BA5"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0B5881AA"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2CE00C3C" w14:textId="7775A19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58:24:0180802</w:t>
            </w:r>
          </w:p>
        </w:tc>
        <w:tc>
          <w:tcPr>
            <w:tcW w:w="851" w:type="dxa"/>
            <w:tcBorders>
              <w:top w:val="single" w:sz="4" w:space="0" w:color="auto"/>
              <w:left w:val="single" w:sz="4" w:space="0" w:color="auto"/>
              <w:bottom w:val="single" w:sz="4" w:space="0" w:color="auto"/>
              <w:right w:val="single" w:sz="4" w:space="0" w:color="auto"/>
            </w:tcBorders>
            <w:vAlign w:val="center"/>
          </w:tcPr>
          <w:p w14:paraId="2A4237D5" w14:textId="7349DD1F"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0,17</w:t>
            </w:r>
          </w:p>
        </w:tc>
        <w:tc>
          <w:tcPr>
            <w:tcW w:w="1984" w:type="dxa"/>
            <w:tcBorders>
              <w:top w:val="single" w:sz="4" w:space="0" w:color="auto"/>
              <w:left w:val="single" w:sz="4" w:space="0" w:color="auto"/>
              <w:bottom w:val="single" w:sz="4" w:space="0" w:color="auto"/>
              <w:right w:val="single" w:sz="4" w:space="0" w:color="auto"/>
            </w:tcBorders>
            <w:vAlign w:val="center"/>
          </w:tcPr>
          <w:p w14:paraId="4964BEA5" w14:textId="272A2FE3"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38F298BB" w14:textId="187BD2E3"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45DFA1F4"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4D1DFA3D" w14:textId="3F381BC5" w:rsidR="00990A9A" w:rsidRPr="00241826" w:rsidRDefault="00970F3A" w:rsidP="00990A9A">
            <w:pPr>
              <w:widowControl w:val="0"/>
              <w:spacing w:after="0" w:line="240" w:lineRule="auto"/>
              <w:jc w:val="center"/>
              <w:rPr>
                <w:rFonts w:eastAsia="Calibri"/>
                <w:sz w:val="21"/>
                <w:szCs w:val="21"/>
              </w:rPr>
            </w:pPr>
            <w:r w:rsidRPr="00241826">
              <w:rPr>
                <w:rFonts w:eastAsia="Calibri"/>
                <w:sz w:val="21"/>
                <w:szCs w:val="21"/>
              </w:rPr>
              <w:t>63</w:t>
            </w:r>
          </w:p>
        </w:tc>
        <w:tc>
          <w:tcPr>
            <w:tcW w:w="2127" w:type="dxa"/>
            <w:tcBorders>
              <w:top w:val="single" w:sz="4" w:space="0" w:color="auto"/>
              <w:left w:val="single" w:sz="4" w:space="0" w:color="auto"/>
              <w:bottom w:val="single" w:sz="4" w:space="0" w:color="auto"/>
              <w:right w:val="single" w:sz="4" w:space="0" w:color="auto"/>
            </w:tcBorders>
            <w:vAlign w:val="center"/>
          </w:tcPr>
          <w:p w14:paraId="1215D40C" w14:textId="3CD2074E"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606F15FF"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6A749AB0" w14:textId="02E2A2EE"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58:24:0180801</w:t>
            </w:r>
          </w:p>
        </w:tc>
        <w:tc>
          <w:tcPr>
            <w:tcW w:w="851" w:type="dxa"/>
            <w:tcBorders>
              <w:top w:val="single" w:sz="4" w:space="0" w:color="auto"/>
              <w:left w:val="single" w:sz="4" w:space="0" w:color="auto"/>
              <w:bottom w:val="single" w:sz="4" w:space="0" w:color="auto"/>
              <w:right w:val="single" w:sz="4" w:space="0" w:color="auto"/>
            </w:tcBorders>
            <w:vAlign w:val="center"/>
          </w:tcPr>
          <w:p w14:paraId="165F32F9" w14:textId="3F961A5E"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0,04</w:t>
            </w:r>
          </w:p>
        </w:tc>
        <w:tc>
          <w:tcPr>
            <w:tcW w:w="1984" w:type="dxa"/>
            <w:tcBorders>
              <w:top w:val="single" w:sz="4" w:space="0" w:color="auto"/>
              <w:left w:val="single" w:sz="4" w:space="0" w:color="auto"/>
              <w:bottom w:val="single" w:sz="4" w:space="0" w:color="auto"/>
              <w:right w:val="single" w:sz="4" w:space="0" w:color="auto"/>
            </w:tcBorders>
            <w:vAlign w:val="center"/>
          </w:tcPr>
          <w:p w14:paraId="5D33368C" w14:textId="35423FB6"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10C08CA0" w14:textId="4992F492"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52A664EB"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2F54E096" w14:textId="756C5669" w:rsidR="00990A9A" w:rsidRPr="00241826" w:rsidRDefault="00970F3A" w:rsidP="00990A9A">
            <w:pPr>
              <w:widowControl w:val="0"/>
              <w:spacing w:after="0" w:line="240" w:lineRule="auto"/>
              <w:jc w:val="center"/>
              <w:rPr>
                <w:rFonts w:eastAsia="Calibri"/>
                <w:sz w:val="21"/>
                <w:szCs w:val="21"/>
              </w:rPr>
            </w:pPr>
            <w:r w:rsidRPr="00241826">
              <w:rPr>
                <w:rFonts w:eastAsia="Calibri"/>
                <w:sz w:val="21"/>
                <w:szCs w:val="21"/>
              </w:rPr>
              <w:t>64</w:t>
            </w:r>
          </w:p>
        </w:tc>
        <w:tc>
          <w:tcPr>
            <w:tcW w:w="2127" w:type="dxa"/>
            <w:tcBorders>
              <w:top w:val="single" w:sz="4" w:space="0" w:color="auto"/>
              <w:left w:val="single" w:sz="4" w:space="0" w:color="auto"/>
              <w:bottom w:val="single" w:sz="4" w:space="0" w:color="auto"/>
              <w:right w:val="single" w:sz="4" w:space="0" w:color="auto"/>
            </w:tcBorders>
            <w:vAlign w:val="center"/>
          </w:tcPr>
          <w:p w14:paraId="6638B740" w14:textId="25BD5B82"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6C6C553A"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28DB0D82" w14:textId="1E37FC24"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58:24:0284002</w:t>
            </w:r>
          </w:p>
        </w:tc>
        <w:tc>
          <w:tcPr>
            <w:tcW w:w="851" w:type="dxa"/>
            <w:tcBorders>
              <w:top w:val="single" w:sz="4" w:space="0" w:color="auto"/>
              <w:left w:val="single" w:sz="4" w:space="0" w:color="auto"/>
              <w:bottom w:val="single" w:sz="4" w:space="0" w:color="auto"/>
              <w:right w:val="single" w:sz="4" w:space="0" w:color="auto"/>
            </w:tcBorders>
            <w:vAlign w:val="center"/>
          </w:tcPr>
          <w:p w14:paraId="76A20658" w14:textId="1AA4EE85"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0,01</w:t>
            </w:r>
          </w:p>
        </w:tc>
        <w:tc>
          <w:tcPr>
            <w:tcW w:w="1984" w:type="dxa"/>
            <w:tcBorders>
              <w:top w:val="single" w:sz="4" w:space="0" w:color="auto"/>
              <w:left w:val="single" w:sz="4" w:space="0" w:color="auto"/>
              <w:bottom w:val="single" w:sz="4" w:space="0" w:color="auto"/>
              <w:right w:val="single" w:sz="4" w:space="0" w:color="auto"/>
            </w:tcBorders>
            <w:vAlign w:val="center"/>
          </w:tcPr>
          <w:p w14:paraId="40DA612B" w14:textId="5B756FC8"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14CE8A90" w14:textId="434E4484"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6371E7BF" w14:textId="77777777" w:rsidTr="00EB368E">
        <w:trPr>
          <w:trHeight w:val="198"/>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2D20EEB2" w14:textId="184153B9" w:rsidR="00990A9A" w:rsidRPr="008F36D3" w:rsidRDefault="00990A9A" w:rsidP="00990A9A">
            <w:pPr>
              <w:widowControl w:val="0"/>
              <w:spacing w:after="0" w:line="240" w:lineRule="auto"/>
              <w:jc w:val="center"/>
              <w:rPr>
                <w:b/>
                <w:bCs/>
                <w:sz w:val="21"/>
                <w:szCs w:val="21"/>
              </w:rPr>
            </w:pPr>
            <w:r w:rsidRPr="008F36D3">
              <w:rPr>
                <w:rFonts w:eastAsia="Calibri"/>
                <w:b/>
                <w:bCs/>
                <w:sz w:val="21"/>
                <w:szCs w:val="21"/>
              </w:rPr>
              <w:t xml:space="preserve">деревня </w:t>
            </w:r>
            <w:proofErr w:type="spellStart"/>
            <w:r w:rsidRPr="008F36D3">
              <w:rPr>
                <w:b/>
                <w:bCs/>
                <w:sz w:val="21"/>
                <w:szCs w:val="21"/>
              </w:rPr>
              <w:t>Дубенское</w:t>
            </w:r>
            <w:proofErr w:type="spellEnd"/>
          </w:p>
        </w:tc>
      </w:tr>
      <w:tr w:rsidR="00F4610C" w:rsidRPr="00FC325A" w14:paraId="3D4C6B12"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23D4765C" w14:textId="0E64EC80" w:rsidR="00F4610C" w:rsidRPr="00241826" w:rsidRDefault="00970F3A" w:rsidP="00F4610C">
            <w:pPr>
              <w:widowControl w:val="0"/>
              <w:spacing w:after="0" w:line="240" w:lineRule="auto"/>
              <w:jc w:val="center"/>
              <w:rPr>
                <w:rFonts w:eastAsia="Calibri"/>
                <w:sz w:val="21"/>
                <w:szCs w:val="21"/>
              </w:rPr>
            </w:pPr>
            <w:r w:rsidRPr="00241826">
              <w:rPr>
                <w:rFonts w:eastAsia="Calibri"/>
                <w:sz w:val="21"/>
                <w:szCs w:val="21"/>
              </w:rPr>
              <w:t>65</w:t>
            </w:r>
          </w:p>
        </w:tc>
        <w:tc>
          <w:tcPr>
            <w:tcW w:w="2127" w:type="dxa"/>
            <w:tcBorders>
              <w:top w:val="single" w:sz="4" w:space="0" w:color="auto"/>
              <w:left w:val="single" w:sz="4" w:space="0" w:color="auto"/>
              <w:bottom w:val="single" w:sz="4" w:space="0" w:color="auto"/>
              <w:right w:val="single" w:sz="4" w:space="0" w:color="auto"/>
            </w:tcBorders>
            <w:vAlign w:val="center"/>
          </w:tcPr>
          <w:p w14:paraId="28CD7772" w14:textId="4CC9F8A2" w:rsidR="00F4610C" w:rsidRPr="00FC325A" w:rsidRDefault="00F4610C" w:rsidP="00F4610C">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6D6C29F3" w14:textId="0C4F95D4" w:rsidR="00F4610C" w:rsidRPr="00FC325A" w:rsidRDefault="00F4610C" w:rsidP="00F4610C">
            <w:pPr>
              <w:widowControl w:val="0"/>
              <w:spacing w:after="0" w:line="240" w:lineRule="auto"/>
              <w:jc w:val="center"/>
              <w:rPr>
                <w:rFonts w:eastAsia="Calibri"/>
                <w:sz w:val="21"/>
                <w:szCs w:val="21"/>
              </w:rPr>
            </w:pPr>
            <w:r w:rsidRPr="00FC325A">
              <w:rPr>
                <w:rFonts w:eastAsia="Calibri"/>
                <w:sz w:val="21"/>
                <w:szCs w:val="21"/>
              </w:rPr>
              <w:t>часть земельного участка 58:24:0080101:126</w:t>
            </w:r>
          </w:p>
        </w:tc>
        <w:tc>
          <w:tcPr>
            <w:tcW w:w="851" w:type="dxa"/>
            <w:tcBorders>
              <w:top w:val="single" w:sz="4" w:space="0" w:color="auto"/>
              <w:left w:val="single" w:sz="4" w:space="0" w:color="auto"/>
              <w:bottom w:val="single" w:sz="4" w:space="0" w:color="auto"/>
              <w:right w:val="single" w:sz="4" w:space="0" w:color="auto"/>
            </w:tcBorders>
            <w:vAlign w:val="center"/>
          </w:tcPr>
          <w:p w14:paraId="699251CD" w14:textId="5811D431" w:rsidR="00F4610C" w:rsidRPr="00FC325A" w:rsidRDefault="00F4610C" w:rsidP="00F4610C">
            <w:pPr>
              <w:widowControl w:val="0"/>
              <w:spacing w:after="0" w:line="240" w:lineRule="auto"/>
              <w:jc w:val="center"/>
              <w:rPr>
                <w:rFonts w:eastAsia="Calibri"/>
                <w:sz w:val="21"/>
                <w:szCs w:val="21"/>
              </w:rPr>
            </w:pPr>
            <w:r w:rsidRPr="00FC325A">
              <w:rPr>
                <w:rFonts w:eastAsia="Calibri"/>
                <w:sz w:val="21"/>
                <w:szCs w:val="21"/>
              </w:rPr>
              <w:t>0,</w:t>
            </w:r>
            <w:r w:rsidRPr="00FC325A">
              <w:rPr>
                <w:rFonts w:eastAsia="Calibri"/>
                <w:sz w:val="21"/>
                <w:szCs w:val="21"/>
                <w:lang w:val="en-US"/>
              </w:rPr>
              <w:t>0</w:t>
            </w:r>
            <w:r w:rsidRPr="00FC325A">
              <w:rPr>
                <w:rFonts w:eastAsia="Calibri"/>
                <w:sz w:val="21"/>
                <w:szCs w:val="21"/>
              </w:rPr>
              <w:t>2</w:t>
            </w:r>
          </w:p>
        </w:tc>
        <w:tc>
          <w:tcPr>
            <w:tcW w:w="1984" w:type="dxa"/>
            <w:tcBorders>
              <w:top w:val="single" w:sz="4" w:space="0" w:color="auto"/>
              <w:left w:val="single" w:sz="4" w:space="0" w:color="auto"/>
              <w:bottom w:val="single" w:sz="4" w:space="0" w:color="auto"/>
              <w:right w:val="single" w:sz="4" w:space="0" w:color="auto"/>
            </w:tcBorders>
            <w:vAlign w:val="center"/>
          </w:tcPr>
          <w:p w14:paraId="2D590F7F" w14:textId="190B8ACC" w:rsidR="00F4610C" w:rsidRPr="00FC325A" w:rsidRDefault="00F4610C" w:rsidP="00F4610C">
            <w:pPr>
              <w:widowControl w:val="0"/>
              <w:spacing w:after="0" w:line="240" w:lineRule="auto"/>
              <w:jc w:val="center"/>
              <w:rPr>
                <w:rFonts w:eastAsia="Calibri"/>
                <w:sz w:val="21"/>
                <w:szCs w:val="21"/>
              </w:rPr>
            </w:pPr>
            <w:r w:rsidRPr="00FC325A">
              <w:rPr>
                <w:sz w:val="21"/>
                <w:szCs w:val="21"/>
              </w:rPr>
              <w:t>Категория не меняется/</w:t>
            </w:r>
            <w:r w:rsidRPr="00FC325A">
              <w:rPr>
                <w:rFonts w:eastAsia="Calibri"/>
                <w:sz w:val="21"/>
                <w:szCs w:val="21"/>
              </w:rPr>
              <w:t>для ведения личного подсобного хозяйства</w:t>
            </w:r>
          </w:p>
        </w:tc>
        <w:tc>
          <w:tcPr>
            <w:tcW w:w="1891" w:type="dxa"/>
            <w:tcBorders>
              <w:top w:val="single" w:sz="4" w:space="0" w:color="auto"/>
              <w:left w:val="single" w:sz="4" w:space="0" w:color="auto"/>
              <w:bottom w:val="single" w:sz="4" w:space="0" w:color="auto"/>
              <w:right w:val="single" w:sz="4" w:space="0" w:color="auto"/>
            </w:tcBorders>
            <w:vAlign w:val="center"/>
          </w:tcPr>
          <w:p w14:paraId="4CB455CD" w14:textId="410F897E" w:rsidR="00F4610C" w:rsidRPr="00FC325A" w:rsidRDefault="00F4610C" w:rsidP="00F4610C">
            <w:pPr>
              <w:widowControl w:val="0"/>
              <w:spacing w:after="0" w:line="240" w:lineRule="auto"/>
              <w:jc w:val="center"/>
              <w:rPr>
                <w:sz w:val="21"/>
                <w:szCs w:val="21"/>
              </w:rPr>
            </w:pPr>
            <w:r w:rsidRPr="00FC325A">
              <w:rPr>
                <w:sz w:val="21"/>
                <w:szCs w:val="21"/>
              </w:rPr>
              <w:t>корректировка /уточнение границы</w:t>
            </w:r>
          </w:p>
        </w:tc>
      </w:tr>
      <w:tr w:rsidR="00A06FED" w:rsidRPr="00FC325A" w14:paraId="5AEB1D13"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457858C1" w14:textId="16A8DA58" w:rsidR="00A06FED" w:rsidRPr="00241826" w:rsidRDefault="00970F3A" w:rsidP="00A06FED">
            <w:pPr>
              <w:widowControl w:val="0"/>
              <w:spacing w:after="0" w:line="240" w:lineRule="auto"/>
              <w:jc w:val="center"/>
              <w:rPr>
                <w:rFonts w:eastAsia="Calibri"/>
                <w:sz w:val="21"/>
                <w:szCs w:val="21"/>
              </w:rPr>
            </w:pPr>
            <w:r w:rsidRPr="00241826">
              <w:rPr>
                <w:rFonts w:eastAsia="Calibri"/>
                <w:sz w:val="21"/>
                <w:szCs w:val="21"/>
              </w:rPr>
              <w:t>66</w:t>
            </w:r>
          </w:p>
        </w:tc>
        <w:tc>
          <w:tcPr>
            <w:tcW w:w="2127" w:type="dxa"/>
            <w:tcBorders>
              <w:top w:val="single" w:sz="4" w:space="0" w:color="auto"/>
              <w:left w:val="single" w:sz="4" w:space="0" w:color="auto"/>
              <w:bottom w:val="single" w:sz="4" w:space="0" w:color="auto"/>
              <w:right w:val="single" w:sz="4" w:space="0" w:color="auto"/>
            </w:tcBorders>
            <w:vAlign w:val="center"/>
          </w:tcPr>
          <w:p w14:paraId="34F1BB68" w14:textId="0B26FDB6"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38AF4FB6" w14:textId="16AAA836"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часть земельного участка 58:24:0000000:2675</w:t>
            </w:r>
          </w:p>
        </w:tc>
        <w:tc>
          <w:tcPr>
            <w:tcW w:w="851" w:type="dxa"/>
            <w:tcBorders>
              <w:top w:val="single" w:sz="4" w:space="0" w:color="auto"/>
              <w:left w:val="single" w:sz="4" w:space="0" w:color="auto"/>
              <w:bottom w:val="single" w:sz="4" w:space="0" w:color="auto"/>
              <w:right w:val="single" w:sz="4" w:space="0" w:color="auto"/>
            </w:tcBorders>
            <w:vAlign w:val="center"/>
          </w:tcPr>
          <w:p w14:paraId="3891C52C" w14:textId="68709D19"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0,13</w:t>
            </w:r>
          </w:p>
        </w:tc>
        <w:tc>
          <w:tcPr>
            <w:tcW w:w="1984" w:type="dxa"/>
            <w:tcBorders>
              <w:top w:val="single" w:sz="4" w:space="0" w:color="auto"/>
              <w:left w:val="single" w:sz="4" w:space="0" w:color="auto"/>
              <w:bottom w:val="single" w:sz="4" w:space="0" w:color="auto"/>
              <w:right w:val="single" w:sz="4" w:space="0" w:color="auto"/>
            </w:tcBorders>
            <w:vAlign w:val="center"/>
          </w:tcPr>
          <w:p w14:paraId="4B45EA79" w14:textId="7D598170" w:rsidR="00A06FED" w:rsidRPr="00FC325A" w:rsidRDefault="00A06FED" w:rsidP="00A06FED">
            <w:pPr>
              <w:widowControl w:val="0"/>
              <w:spacing w:after="0" w:line="240" w:lineRule="auto"/>
              <w:jc w:val="center"/>
              <w:rPr>
                <w:sz w:val="21"/>
                <w:szCs w:val="21"/>
              </w:rPr>
            </w:pPr>
            <w:r w:rsidRPr="00FC325A">
              <w:rPr>
                <w:sz w:val="21"/>
                <w:szCs w:val="21"/>
              </w:rPr>
              <w:t>Категория не меняется/</w:t>
            </w:r>
            <w:r w:rsidRPr="00FC325A">
              <w:rPr>
                <w:rFonts w:eastAsia="Calibri"/>
                <w:sz w:val="21"/>
                <w:szCs w:val="21"/>
              </w:rPr>
              <w:t>для строительства автомобильной дороги</w:t>
            </w:r>
          </w:p>
        </w:tc>
        <w:tc>
          <w:tcPr>
            <w:tcW w:w="1891" w:type="dxa"/>
            <w:tcBorders>
              <w:top w:val="single" w:sz="4" w:space="0" w:color="auto"/>
              <w:left w:val="single" w:sz="4" w:space="0" w:color="auto"/>
              <w:bottom w:val="single" w:sz="4" w:space="0" w:color="auto"/>
              <w:right w:val="single" w:sz="4" w:space="0" w:color="auto"/>
            </w:tcBorders>
            <w:vAlign w:val="center"/>
          </w:tcPr>
          <w:p w14:paraId="5440F45B" w14:textId="5611189B" w:rsidR="00A06FED" w:rsidRPr="00FC325A" w:rsidRDefault="00A06FED" w:rsidP="00A06FED">
            <w:pPr>
              <w:widowControl w:val="0"/>
              <w:spacing w:after="0" w:line="240" w:lineRule="auto"/>
              <w:jc w:val="center"/>
              <w:rPr>
                <w:sz w:val="21"/>
                <w:szCs w:val="21"/>
              </w:rPr>
            </w:pPr>
            <w:r w:rsidRPr="00FC325A">
              <w:rPr>
                <w:sz w:val="21"/>
                <w:szCs w:val="21"/>
              </w:rPr>
              <w:t>корректировка /уточнение границы</w:t>
            </w:r>
          </w:p>
        </w:tc>
      </w:tr>
      <w:tr w:rsidR="00FC325A" w:rsidRPr="00FC325A" w14:paraId="6581581F"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19188EF2" w14:textId="691AB5C7" w:rsidR="00FC325A" w:rsidRPr="00241826" w:rsidRDefault="00970F3A" w:rsidP="00FC325A">
            <w:pPr>
              <w:widowControl w:val="0"/>
              <w:spacing w:after="0" w:line="240" w:lineRule="auto"/>
              <w:jc w:val="center"/>
              <w:rPr>
                <w:rFonts w:eastAsia="Calibri"/>
                <w:sz w:val="21"/>
                <w:szCs w:val="21"/>
              </w:rPr>
            </w:pPr>
            <w:r w:rsidRPr="00241826">
              <w:rPr>
                <w:rFonts w:eastAsia="Calibri"/>
                <w:sz w:val="21"/>
                <w:szCs w:val="21"/>
              </w:rPr>
              <w:t>67</w:t>
            </w:r>
          </w:p>
        </w:tc>
        <w:tc>
          <w:tcPr>
            <w:tcW w:w="2127" w:type="dxa"/>
            <w:tcBorders>
              <w:top w:val="single" w:sz="4" w:space="0" w:color="auto"/>
              <w:left w:val="single" w:sz="4" w:space="0" w:color="auto"/>
              <w:bottom w:val="single" w:sz="4" w:space="0" w:color="auto"/>
              <w:right w:val="single" w:sz="4" w:space="0" w:color="auto"/>
            </w:tcBorders>
            <w:vAlign w:val="center"/>
          </w:tcPr>
          <w:p w14:paraId="5E30A9C9" w14:textId="05052630" w:rsidR="00FC325A" w:rsidRPr="00FC325A" w:rsidRDefault="00FC325A" w:rsidP="00FC325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0BEE75FD" w14:textId="5C8E0640" w:rsidR="00FC325A" w:rsidRPr="00FC325A" w:rsidRDefault="00FC325A" w:rsidP="00FC325A">
            <w:pPr>
              <w:widowControl w:val="0"/>
              <w:spacing w:after="0" w:line="240" w:lineRule="auto"/>
              <w:jc w:val="center"/>
              <w:rPr>
                <w:rFonts w:eastAsia="Calibri"/>
                <w:sz w:val="21"/>
                <w:szCs w:val="21"/>
              </w:rPr>
            </w:pPr>
            <w:r w:rsidRPr="00FC325A">
              <w:rPr>
                <w:rFonts w:eastAsia="Calibri"/>
                <w:sz w:val="21"/>
                <w:szCs w:val="21"/>
              </w:rPr>
              <w:t>часть земельного участка 58:24:0000000:2670</w:t>
            </w:r>
          </w:p>
        </w:tc>
        <w:tc>
          <w:tcPr>
            <w:tcW w:w="851" w:type="dxa"/>
            <w:tcBorders>
              <w:top w:val="single" w:sz="4" w:space="0" w:color="auto"/>
              <w:left w:val="single" w:sz="4" w:space="0" w:color="auto"/>
              <w:bottom w:val="single" w:sz="4" w:space="0" w:color="auto"/>
              <w:right w:val="single" w:sz="4" w:space="0" w:color="auto"/>
            </w:tcBorders>
            <w:vAlign w:val="center"/>
          </w:tcPr>
          <w:p w14:paraId="563128F3" w14:textId="51944251" w:rsidR="00FC325A" w:rsidRPr="00FC325A" w:rsidRDefault="00FC325A" w:rsidP="00FC325A">
            <w:pPr>
              <w:widowControl w:val="0"/>
              <w:spacing w:after="0" w:line="240" w:lineRule="auto"/>
              <w:jc w:val="center"/>
              <w:rPr>
                <w:rFonts w:eastAsia="Calibri"/>
                <w:sz w:val="21"/>
                <w:szCs w:val="21"/>
              </w:rPr>
            </w:pPr>
            <w:r w:rsidRPr="00FC325A">
              <w:rPr>
                <w:rFonts w:eastAsia="Calibri"/>
                <w:sz w:val="21"/>
                <w:szCs w:val="21"/>
              </w:rPr>
              <w:t>0,05</w:t>
            </w:r>
          </w:p>
        </w:tc>
        <w:tc>
          <w:tcPr>
            <w:tcW w:w="1984" w:type="dxa"/>
            <w:tcBorders>
              <w:top w:val="single" w:sz="4" w:space="0" w:color="auto"/>
              <w:left w:val="single" w:sz="4" w:space="0" w:color="auto"/>
              <w:bottom w:val="single" w:sz="4" w:space="0" w:color="auto"/>
              <w:right w:val="single" w:sz="4" w:space="0" w:color="auto"/>
            </w:tcBorders>
            <w:vAlign w:val="center"/>
          </w:tcPr>
          <w:p w14:paraId="36FCDB67" w14:textId="7EA3C082" w:rsidR="00FC325A" w:rsidRPr="00FC325A" w:rsidRDefault="00FC325A" w:rsidP="00FC325A">
            <w:pPr>
              <w:widowControl w:val="0"/>
              <w:spacing w:after="0" w:line="240" w:lineRule="auto"/>
              <w:jc w:val="center"/>
              <w:rPr>
                <w:sz w:val="21"/>
                <w:szCs w:val="21"/>
              </w:rPr>
            </w:pPr>
            <w:r w:rsidRPr="00FC325A">
              <w:rPr>
                <w:sz w:val="21"/>
                <w:szCs w:val="21"/>
              </w:rPr>
              <w:t>Категория не меняется/</w:t>
            </w:r>
            <w:r w:rsidRPr="00FC325A">
              <w:rPr>
                <w:rFonts w:eastAsia="Calibri"/>
                <w:sz w:val="21"/>
                <w:szCs w:val="21"/>
              </w:rPr>
              <w:t>для строительства автомобильной дороги</w:t>
            </w:r>
          </w:p>
        </w:tc>
        <w:tc>
          <w:tcPr>
            <w:tcW w:w="1891" w:type="dxa"/>
            <w:tcBorders>
              <w:top w:val="single" w:sz="4" w:space="0" w:color="auto"/>
              <w:left w:val="single" w:sz="4" w:space="0" w:color="auto"/>
              <w:bottom w:val="single" w:sz="4" w:space="0" w:color="auto"/>
              <w:right w:val="single" w:sz="4" w:space="0" w:color="auto"/>
            </w:tcBorders>
            <w:vAlign w:val="center"/>
          </w:tcPr>
          <w:p w14:paraId="1D79D231" w14:textId="6B1D4A1D" w:rsidR="00FC325A" w:rsidRPr="00FC325A" w:rsidRDefault="00FC325A" w:rsidP="00FC325A">
            <w:pPr>
              <w:widowControl w:val="0"/>
              <w:spacing w:after="0" w:line="240" w:lineRule="auto"/>
              <w:jc w:val="center"/>
              <w:rPr>
                <w:sz w:val="21"/>
                <w:szCs w:val="21"/>
              </w:rPr>
            </w:pPr>
            <w:r w:rsidRPr="00FC325A">
              <w:rPr>
                <w:sz w:val="21"/>
                <w:szCs w:val="21"/>
              </w:rPr>
              <w:t>корректировка /уточнение границы</w:t>
            </w:r>
          </w:p>
        </w:tc>
      </w:tr>
      <w:tr w:rsidR="0049477B" w:rsidRPr="00FC325A" w14:paraId="300F056E"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37B463F6" w14:textId="18DB95B5" w:rsidR="0049477B" w:rsidRPr="00241826" w:rsidRDefault="00970F3A" w:rsidP="0049477B">
            <w:pPr>
              <w:widowControl w:val="0"/>
              <w:spacing w:after="0" w:line="240" w:lineRule="auto"/>
              <w:jc w:val="center"/>
              <w:rPr>
                <w:rFonts w:eastAsia="Calibri"/>
                <w:sz w:val="21"/>
                <w:szCs w:val="21"/>
              </w:rPr>
            </w:pPr>
            <w:r w:rsidRPr="00241826">
              <w:rPr>
                <w:rFonts w:eastAsia="Calibri"/>
                <w:sz w:val="21"/>
                <w:szCs w:val="21"/>
              </w:rPr>
              <w:t>68</w:t>
            </w:r>
          </w:p>
        </w:tc>
        <w:tc>
          <w:tcPr>
            <w:tcW w:w="2127" w:type="dxa"/>
            <w:tcBorders>
              <w:top w:val="single" w:sz="4" w:space="0" w:color="auto"/>
              <w:left w:val="single" w:sz="4" w:space="0" w:color="auto"/>
              <w:bottom w:val="single" w:sz="4" w:space="0" w:color="auto"/>
              <w:right w:val="single" w:sz="4" w:space="0" w:color="auto"/>
            </w:tcBorders>
            <w:vAlign w:val="center"/>
          </w:tcPr>
          <w:p w14:paraId="1E6BA6B7" w14:textId="052F6F63" w:rsidR="0049477B" w:rsidRPr="00FC325A" w:rsidRDefault="0049477B" w:rsidP="0049477B">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07D0EEBA" w14:textId="77777777" w:rsidR="0049477B" w:rsidRPr="00FC325A" w:rsidRDefault="0049477B" w:rsidP="0049477B">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22E785DC" w14:textId="505FFE21" w:rsidR="0049477B" w:rsidRPr="00FC325A" w:rsidRDefault="0049477B" w:rsidP="0049477B">
            <w:pPr>
              <w:widowControl w:val="0"/>
              <w:spacing w:after="0" w:line="240" w:lineRule="auto"/>
              <w:jc w:val="center"/>
              <w:rPr>
                <w:rFonts w:eastAsia="Calibri"/>
                <w:sz w:val="21"/>
                <w:szCs w:val="21"/>
              </w:rPr>
            </w:pPr>
            <w:r w:rsidRPr="00FC325A">
              <w:rPr>
                <w:rFonts w:eastAsia="Calibri"/>
                <w:sz w:val="21"/>
                <w:szCs w:val="21"/>
              </w:rPr>
              <w:t>58:24:0080202</w:t>
            </w:r>
          </w:p>
        </w:tc>
        <w:tc>
          <w:tcPr>
            <w:tcW w:w="851" w:type="dxa"/>
            <w:tcBorders>
              <w:top w:val="single" w:sz="4" w:space="0" w:color="auto"/>
              <w:left w:val="single" w:sz="4" w:space="0" w:color="auto"/>
              <w:bottom w:val="single" w:sz="4" w:space="0" w:color="auto"/>
              <w:right w:val="single" w:sz="4" w:space="0" w:color="auto"/>
            </w:tcBorders>
            <w:vAlign w:val="center"/>
          </w:tcPr>
          <w:p w14:paraId="2707186C" w14:textId="6C42C061" w:rsidR="0049477B" w:rsidRPr="00FC325A" w:rsidRDefault="0049477B" w:rsidP="0049477B">
            <w:pPr>
              <w:widowControl w:val="0"/>
              <w:spacing w:after="0" w:line="240" w:lineRule="auto"/>
              <w:jc w:val="center"/>
              <w:rPr>
                <w:rFonts w:eastAsia="Calibri"/>
                <w:sz w:val="21"/>
                <w:szCs w:val="21"/>
              </w:rPr>
            </w:pPr>
            <w:r w:rsidRPr="00FC325A">
              <w:rPr>
                <w:rFonts w:eastAsia="Calibri"/>
                <w:sz w:val="21"/>
                <w:szCs w:val="21"/>
              </w:rPr>
              <w:t>0,09</w:t>
            </w:r>
          </w:p>
        </w:tc>
        <w:tc>
          <w:tcPr>
            <w:tcW w:w="1984" w:type="dxa"/>
            <w:tcBorders>
              <w:top w:val="single" w:sz="4" w:space="0" w:color="auto"/>
              <w:left w:val="single" w:sz="4" w:space="0" w:color="auto"/>
              <w:bottom w:val="single" w:sz="4" w:space="0" w:color="auto"/>
              <w:right w:val="single" w:sz="4" w:space="0" w:color="auto"/>
            </w:tcBorders>
            <w:vAlign w:val="center"/>
          </w:tcPr>
          <w:p w14:paraId="5640B65C" w14:textId="4B59435B" w:rsidR="0049477B" w:rsidRPr="00FC325A" w:rsidRDefault="0049477B" w:rsidP="0049477B">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0BA0BA12" w14:textId="3A79E3EF" w:rsidR="0049477B" w:rsidRPr="00FC325A" w:rsidRDefault="0049477B" w:rsidP="0049477B">
            <w:pPr>
              <w:widowControl w:val="0"/>
              <w:spacing w:after="0" w:line="240" w:lineRule="auto"/>
              <w:jc w:val="center"/>
              <w:rPr>
                <w:sz w:val="21"/>
                <w:szCs w:val="21"/>
              </w:rPr>
            </w:pPr>
            <w:r w:rsidRPr="00FC325A">
              <w:rPr>
                <w:sz w:val="21"/>
                <w:szCs w:val="21"/>
              </w:rPr>
              <w:t>корректировка /уточнение границы</w:t>
            </w:r>
          </w:p>
        </w:tc>
      </w:tr>
      <w:tr w:rsidR="00A06FED" w:rsidRPr="00FC325A" w14:paraId="57E72B76"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451EE9BF" w14:textId="2DD83227" w:rsidR="00A06FED" w:rsidRPr="00241826" w:rsidRDefault="00970F3A" w:rsidP="00A06FED">
            <w:pPr>
              <w:widowControl w:val="0"/>
              <w:spacing w:after="0" w:line="240" w:lineRule="auto"/>
              <w:jc w:val="center"/>
              <w:rPr>
                <w:rFonts w:eastAsia="Calibri"/>
                <w:sz w:val="21"/>
                <w:szCs w:val="21"/>
              </w:rPr>
            </w:pPr>
            <w:r w:rsidRPr="00241826">
              <w:rPr>
                <w:rFonts w:eastAsia="Calibri"/>
                <w:sz w:val="21"/>
                <w:szCs w:val="21"/>
              </w:rPr>
              <w:t>69</w:t>
            </w:r>
          </w:p>
        </w:tc>
        <w:tc>
          <w:tcPr>
            <w:tcW w:w="2127" w:type="dxa"/>
            <w:tcBorders>
              <w:top w:val="single" w:sz="4" w:space="0" w:color="auto"/>
              <w:left w:val="single" w:sz="4" w:space="0" w:color="auto"/>
              <w:bottom w:val="single" w:sz="4" w:space="0" w:color="auto"/>
              <w:right w:val="single" w:sz="4" w:space="0" w:color="auto"/>
            </w:tcBorders>
            <w:vAlign w:val="center"/>
          </w:tcPr>
          <w:p w14:paraId="4DFA226C" w14:textId="2A6D198A"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3679927C" w14:textId="77777777"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10076181" w14:textId="30E92AF8"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58:24:0080201</w:t>
            </w:r>
          </w:p>
        </w:tc>
        <w:tc>
          <w:tcPr>
            <w:tcW w:w="851" w:type="dxa"/>
            <w:tcBorders>
              <w:top w:val="single" w:sz="4" w:space="0" w:color="auto"/>
              <w:left w:val="single" w:sz="4" w:space="0" w:color="auto"/>
              <w:bottom w:val="single" w:sz="4" w:space="0" w:color="auto"/>
              <w:right w:val="single" w:sz="4" w:space="0" w:color="auto"/>
            </w:tcBorders>
            <w:vAlign w:val="center"/>
          </w:tcPr>
          <w:p w14:paraId="0634444B" w14:textId="04F2D7A0"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1,14</w:t>
            </w:r>
          </w:p>
        </w:tc>
        <w:tc>
          <w:tcPr>
            <w:tcW w:w="1984" w:type="dxa"/>
            <w:tcBorders>
              <w:top w:val="single" w:sz="4" w:space="0" w:color="auto"/>
              <w:left w:val="single" w:sz="4" w:space="0" w:color="auto"/>
              <w:bottom w:val="single" w:sz="4" w:space="0" w:color="auto"/>
              <w:right w:val="single" w:sz="4" w:space="0" w:color="auto"/>
            </w:tcBorders>
            <w:vAlign w:val="center"/>
          </w:tcPr>
          <w:p w14:paraId="1E2CAE17" w14:textId="28AEF827"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331F6EB7" w14:textId="5B72BD31" w:rsidR="00A06FED" w:rsidRPr="00FC325A" w:rsidRDefault="00A06FED" w:rsidP="00A06FED">
            <w:pPr>
              <w:widowControl w:val="0"/>
              <w:spacing w:after="0" w:line="240" w:lineRule="auto"/>
              <w:jc w:val="center"/>
              <w:rPr>
                <w:sz w:val="21"/>
                <w:szCs w:val="21"/>
              </w:rPr>
            </w:pPr>
            <w:r w:rsidRPr="00FC325A">
              <w:rPr>
                <w:sz w:val="21"/>
                <w:szCs w:val="21"/>
              </w:rPr>
              <w:t>корректировка /уточнение границы</w:t>
            </w:r>
          </w:p>
        </w:tc>
      </w:tr>
      <w:tr w:rsidR="00A06FED" w:rsidRPr="00FC325A" w14:paraId="3DC1524E"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5A7B248F" w14:textId="1C32E0D9" w:rsidR="00A06FED" w:rsidRPr="00241826" w:rsidRDefault="00970F3A" w:rsidP="00A06FED">
            <w:pPr>
              <w:widowControl w:val="0"/>
              <w:spacing w:after="0" w:line="240" w:lineRule="auto"/>
              <w:jc w:val="center"/>
              <w:rPr>
                <w:rFonts w:eastAsia="Calibri"/>
                <w:sz w:val="21"/>
                <w:szCs w:val="21"/>
              </w:rPr>
            </w:pPr>
            <w:r w:rsidRPr="00241826">
              <w:rPr>
                <w:rFonts w:eastAsia="Calibri"/>
                <w:sz w:val="21"/>
                <w:szCs w:val="21"/>
              </w:rPr>
              <w:lastRenderedPageBreak/>
              <w:t>70</w:t>
            </w:r>
          </w:p>
        </w:tc>
        <w:tc>
          <w:tcPr>
            <w:tcW w:w="2127" w:type="dxa"/>
            <w:tcBorders>
              <w:top w:val="single" w:sz="4" w:space="0" w:color="auto"/>
              <w:left w:val="single" w:sz="4" w:space="0" w:color="auto"/>
              <w:bottom w:val="single" w:sz="4" w:space="0" w:color="auto"/>
              <w:right w:val="single" w:sz="4" w:space="0" w:color="auto"/>
            </w:tcBorders>
            <w:vAlign w:val="center"/>
          </w:tcPr>
          <w:p w14:paraId="413661DC" w14:textId="7D54CBF8"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3921DD3C" w14:textId="77777777"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5E54FB94" w14:textId="1750D489"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58:24:0080203</w:t>
            </w:r>
          </w:p>
        </w:tc>
        <w:tc>
          <w:tcPr>
            <w:tcW w:w="851" w:type="dxa"/>
            <w:tcBorders>
              <w:top w:val="single" w:sz="4" w:space="0" w:color="auto"/>
              <w:left w:val="single" w:sz="4" w:space="0" w:color="auto"/>
              <w:bottom w:val="single" w:sz="4" w:space="0" w:color="auto"/>
              <w:right w:val="single" w:sz="4" w:space="0" w:color="auto"/>
            </w:tcBorders>
            <w:vAlign w:val="center"/>
          </w:tcPr>
          <w:p w14:paraId="7D44419E" w14:textId="7BDDA83F"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0,05</w:t>
            </w:r>
          </w:p>
        </w:tc>
        <w:tc>
          <w:tcPr>
            <w:tcW w:w="1984" w:type="dxa"/>
            <w:tcBorders>
              <w:top w:val="single" w:sz="4" w:space="0" w:color="auto"/>
              <w:left w:val="single" w:sz="4" w:space="0" w:color="auto"/>
              <w:bottom w:val="single" w:sz="4" w:space="0" w:color="auto"/>
              <w:right w:val="single" w:sz="4" w:space="0" w:color="auto"/>
            </w:tcBorders>
            <w:vAlign w:val="center"/>
          </w:tcPr>
          <w:p w14:paraId="3E9636F8" w14:textId="154C8D39"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23C7A994" w14:textId="34D287D1" w:rsidR="00A06FED" w:rsidRPr="00FC325A" w:rsidRDefault="00A06FED" w:rsidP="00A06FED">
            <w:pPr>
              <w:widowControl w:val="0"/>
              <w:spacing w:after="0" w:line="240" w:lineRule="auto"/>
              <w:jc w:val="center"/>
              <w:rPr>
                <w:sz w:val="21"/>
                <w:szCs w:val="21"/>
              </w:rPr>
            </w:pPr>
            <w:r w:rsidRPr="00FC325A">
              <w:rPr>
                <w:sz w:val="21"/>
                <w:szCs w:val="21"/>
              </w:rPr>
              <w:t>корректировка /уточнение границы</w:t>
            </w:r>
          </w:p>
        </w:tc>
      </w:tr>
      <w:tr w:rsidR="00A06FED" w:rsidRPr="00FC325A" w14:paraId="67DD2871"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2342220B" w14:textId="05613247" w:rsidR="00A06FED" w:rsidRPr="00241826" w:rsidRDefault="00970F3A" w:rsidP="00A06FED">
            <w:pPr>
              <w:widowControl w:val="0"/>
              <w:spacing w:after="0" w:line="240" w:lineRule="auto"/>
              <w:jc w:val="center"/>
              <w:rPr>
                <w:rFonts w:eastAsia="Calibri"/>
                <w:sz w:val="21"/>
                <w:szCs w:val="21"/>
              </w:rPr>
            </w:pPr>
            <w:r w:rsidRPr="00241826">
              <w:rPr>
                <w:rFonts w:eastAsia="Calibri"/>
                <w:sz w:val="21"/>
                <w:szCs w:val="21"/>
              </w:rPr>
              <w:t>71</w:t>
            </w:r>
          </w:p>
        </w:tc>
        <w:tc>
          <w:tcPr>
            <w:tcW w:w="2127" w:type="dxa"/>
            <w:tcBorders>
              <w:top w:val="single" w:sz="4" w:space="0" w:color="auto"/>
              <w:left w:val="single" w:sz="4" w:space="0" w:color="auto"/>
              <w:bottom w:val="single" w:sz="4" w:space="0" w:color="auto"/>
              <w:right w:val="single" w:sz="4" w:space="0" w:color="auto"/>
            </w:tcBorders>
            <w:vAlign w:val="center"/>
          </w:tcPr>
          <w:p w14:paraId="3B20D0C5" w14:textId="44AF5F9C"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16F3C575" w14:textId="77777777"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74F5E80F" w14:textId="5940FBD5"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58:24:0080301</w:t>
            </w:r>
          </w:p>
        </w:tc>
        <w:tc>
          <w:tcPr>
            <w:tcW w:w="851" w:type="dxa"/>
            <w:tcBorders>
              <w:top w:val="single" w:sz="4" w:space="0" w:color="auto"/>
              <w:left w:val="single" w:sz="4" w:space="0" w:color="auto"/>
              <w:bottom w:val="single" w:sz="4" w:space="0" w:color="auto"/>
              <w:right w:val="single" w:sz="4" w:space="0" w:color="auto"/>
            </w:tcBorders>
            <w:vAlign w:val="center"/>
          </w:tcPr>
          <w:p w14:paraId="18D48721" w14:textId="6B5600CB"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1,2</w:t>
            </w:r>
            <w:r w:rsidR="00FC325A" w:rsidRPr="00FC325A">
              <w:rPr>
                <w:rFonts w:eastAsia="Calibri"/>
                <w:sz w:val="21"/>
                <w:szCs w:val="21"/>
              </w:rPr>
              <w:t>5</w:t>
            </w:r>
          </w:p>
        </w:tc>
        <w:tc>
          <w:tcPr>
            <w:tcW w:w="1984" w:type="dxa"/>
            <w:tcBorders>
              <w:top w:val="single" w:sz="4" w:space="0" w:color="auto"/>
              <w:left w:val="single" w:sz="4" w:space="0" w:color="auto"/>
              <w:bottom w:val="single" w:sz="4" w:space="0" w:color="auto"/>
              <w:right w:val="single" w:sz="4" w:space="0" w:color="auto"/>
            </w:tcBorders>
            <w:vAlign w:val="center"/>
          </w:tcPr>
          <w:p w14:paraId="2C50C43F" w14:textId="69907CA6"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318574C3" w14:textId="670AE8E9" w:rsidR="00A06FED" w:rsidRPr="00FC325A" w:rsidRDefault="00A06FED" w:rsidP="00A06FED">
            <w:pPr>
              <w:widowControl w:val="0"/>
              <w:spacing w:after="0" w:line="240" w:lineRule="auto"/>
              <w:jc w:val="center"/>
              <w:rPr>
                <w:sz w:val="21"/>
                <w:szCs w:val="21"/>
              </w:rPr>
            </w:pPr>
            <w:r w:rsidRPr="00FC325A">
              <w:rPr>
                <w:sz w:val="21"/>
                <w:szCs w:val="21"/>
              </w:rPr>
              <w:t>корректировка /уточнение границы</w:t>
            </w:r>
          </w:p>
        </w:tc>
      </w:tr>
      <w:tr w:rsidR="00A06FED" w:rsidRPr="00FC325A" w14:paraId="50630589"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109C4E0E" w14:textId="3451133F" w:rsidR="00A06FED" w:rsidRPr="00241826" w:rsidRDefault="00970F3A" w:rsidP="00A06FED">
            <w:pPr>
              <w:widowControl w:val="0"/>
              <w:spacing w:after="0" w:line="240" w:lineRule="auto"/>
              <w:jc w:val="center"/>
              <w:rPr>
                <w:rFonts w:eastAsia="Calibri"/>
                <w:sz w:val="21"/>
                <w:szCs w:val="21"/>
              </w:rPr>
            </w:pPr>
            <w:r w:rsidRPr="00241826">
              <w:rPr>
                <w:rFonts w:eastAsia="Calibri"/>
                <w:sz w:val="21"/>
                <w:szCs w:val="21"/>
              </w:rPr>
              <w:t>72</w:t>
            </w:r>
          </w:p>
        </w:tc>
        <w:tc>
          <w:tcPr>
            <w:tcW w:w="2127" w:type="dxa"/>
            <w:tcBorders>
              <w:top w:val="single" w:sz="4" w:space="0" w:color="auto"/>
              <w:left w:val="single" w:sz="4" w:space="0" w:color="auto"/>
              <w:bottom w:val="single" w:sz="4" w:space="0" w:color="auto"/>
              <w:right w:val="single" w:sz="4" w:space="0" w:color="auto"/>
            </w:tcBorders>
            <w:vAlign w:val="center"/>
          </w:tcPr>
          <w:p w14:paraId="576B245C" w14:textId="68770CDB"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3A350CCB" w14:textId="77777777"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445EBCE1" w14:textId="22FAE550"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58:24:0284301</w:t>
            </w:r>
          </w:p>
        </w:tc>
        <w:tc>
          <w:tcPr>
            <w:tcW w:w="851" w:type="dxa"/>
            <w:tcBorders>
              <w:top w:val="single" w:sz="4" w:space="0" w:color="auto"/>
              <w:left w:val="single" w:sz="4" w:space="0" w:color="auto"/>
              <w:bottom w:val="single" w:sz="4" w:space="0" w:color="auto"/>
              <w:right w:val="single" w:sz="4" w:space="0" w:color="auto"/>
            </w:tcBorders>
            <w:vAlign w:val="center"/>
          </w:tcPr>
          <w:p w14:paraId="0180ED51" w14:textId="3089080C"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0,12</w:t>
            </w:r>
          </w:p>
        </w:tc>
        <w:tc>
          <w:tcPr>
            <w:tcW w:w="1984" w:type="dxa"/>
            <w:tcBorders>
              <w:top w:val="single" w:sz="4" w:space="0" w:color="auto"/>
              <w:left w:val="single" w:sz="4" w:space="0" w:color="auto"/>
              <w:bottom w:val="single" w:sz="4" w:space="0" w:color="auto"/>
              <w:right w:val="single" w:sz="4" w:space="0" w:color="auto"/>
            </w:tcBorders>
            <w:vAlign w:val="center"/>
          </w:tcPr>
          <w:p w14:paraId="4A1CED47" w14:textId="35869F31" w:rsidR="00A06FED" w:rsidRPr="00FC325A" w:rsidRDefault="00A06FED" w:rsidP="00A06FED">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52C7A71E" w14:textId="0895F58B" w:rsidR="00A06FED" w:rsidRPr="00FC325A" w:rsidRDefault="00A06FED" w:rsidP="00A06FED">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62D1F499" w14:textId="77777777" w:rsidTr="00EB368E">
        <w:trPr>
          <w:trHeight w:val="198"/>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66659A01" w14:textId="59768FB4" w:rsidR="00990A9A" w:rsidRPr="008F36D3" w:rsidRDefault="00990A9A" w:rsidP="00990A9A">
            <w:pPr>
              <w:widowControl w:val="0"/>
              <w:spacing w:after="0" w:line="240" w:lineRule="auto"/>
              <w:jc w:val="center"/>
              <w:rPr>
                <w:b/>
                <w:bCs/>
                <w:sz w:val="21"/>
                <w:szCs w:val="21"/>
              </w:rPr>
            </w:pPr>
            <w:r w:rsidRPr="008F36D3">
              <w:rPr>
                <w:b/>
                <w:bCs/>
                <w:sz w:val="21"/>
                <w:szCs w:val="21"/>
              </w:rPr>
              <w:t xml:space="preserve">деревня </w:t>
            </w:r>
            <w:proofErr w:type="spellStart"/>
            <w:r w:rsidRPr="008F36D3">
              <w:rPr>
                <w:b/>
                <w:bCs/>
                <w:sz w:val="21"/>
                <w:szCs w:val="21"/>
              </w:rPr>
              <w:t>Пановка</w:t>
            </w:r>
            <w:proofErr w:type="spellEnd"/>
          </w:p>
        </w:tc>
      </w:tr>
      <w:tr w:rsidR="00990A9A" w:rsidRPr="00FC325A" w14:paraId="0EDCB537"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2BA1826D" w14:textId="5ACA56D0" w:rsidR="00990A9A" w:rsidRPr="00241826" w:rsidRDefault="00970F3A" w:rsidP="00990A9A">
            <w:pPr>
              <w:widowControl w:val="0"/>
              <w:spacing w:after="0" w:line="240" w:lineRule="auto"/>
              <w:jc w:val="center"/>
              <w:rPr>
                <w:rFonts w:eastAsia="Calibri"/>
                <w:sz w:val="21"/>
                <w:szCs w:val="21"/>
              </w:rPr>
            </w:pPr>
            <w:r w:rsidRPr="00241826">
              <w:rPr>
                <w:rFonts w:eastAsia="Calibri"/>
                <w:sz w:val="21"/>
                <w:szCs w:val="21"/>
              </w:rPr>
              <w:t>73</w:t>
            </w:r>
          </w:p>
        </w:tc>
        <w:tc>
          <w:tcPr>
            <w:tcW w:w="2127" w:type="dxa"/>
            <w:tcBorders>
              <w:top w:val="single" w:sz="4" w:space="0" w:color="auto"/>
              <w:left w:val="single" w:sz="4" w:space="0" w:color="auto"/>
              <w:bottom w:val="single" w:sz="4" w:space="0" w:color="auto"/>
              <w:right w:val="single" w:sz="4" w:space="0" w:color="auto"/>
            </w:tcBorders>
            <w:vAlign w:val="center"/>
          </w:tcPr>
          <w:p w14:paraId="6E155833" w14:textId="2E401E01"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43E59D1B" w14:textId="5896C841"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земельного участка 58:24:0081102:276</w:t>
            </w:r>
          </w:p>
        </w:tc>
        <w:tc>
          <w:tcPr>
            <w:tcW w:w="851" w:type="dxa"/>
            <w:tcBorders>
              <w:top w:val="single" w:sz="4" w:space="0" w:color="auto"/>
              <w:left w:val="single" w:sz="4" w:space="0" w:color="auto"/>
              <w:bottom w:val="single" w:sz="4" w:space="0" w:color="auto"/>
              <w:right w:val="single" w:sz="4" w:space="0" w:color="auto"/>
            </w:tcBorders>
            <w:vAlign w:val="center"/>
          </w:tcPr>
          <w:p w14:paraId="5AC8E2F5" w14:textId="1E5F1DC6"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0,61</w:t>
            </w:r>
          </w:p>
        </w:tc>
        <w:tc>
          <w:tcPr>
            <w:tcW w:w="1984" w:type="dxa"/>
            <w:tcBorders>
              <w:top w:val="single" w:sz="4" w:space="0" w:color="auto"/>
              <w:left w:val="single" w:sz="4" w:space="0" w:color="auto"/>
              <w:bottom w:val="single" w:sz="4" w:space="0" w:color="auto"/>
              <w:right w:val="single" w:sz="4" w:space="0" w:color="auto"/>
            </w:tcBorders>
            <w:vAlign w:val="center"/>
          </w:tcPr>
          <w:p w14:paraId="67B7BC26" w14:textId="5DAB8782" w:rsidR="00990A9A" w:rsidRPr="00FC325A" w:rsidRDefault="00990A9A" w:rsidP="00990A9A">
            <w:pPr>
              <w:widowControl w:val="0"/>
              <w:spacing w:after="0" w:line="240" w:lineRule="auto"/>
              <w:jc w:val="center"/>
              <w:rPr>
                <w:rFonts w:eastAsia="Calibri"/>
                <w:sz w:val="21"/>
                <w:szCs w:val="21"/>
              </w:rPr>
            </w:pPr>
            <w:r w:rsidRPr="00FC325A">
              <w:rPr>
                <w:sz w:val="21"/>
                <w:szCs w:val="21"/>
              </w:rPr>
              <w:t>Категория не меняется</w:t>
            </w:r>
          </w:p>
        </w:tc>
        <w:tc>
          <w:tcPr>
            <w:tcW w:w="1891" w:type="dxa"/>
            <w:tcBorders>
              <w:top w:val="single" w:sz="4" w:space="0" w:color="auto"/>
              <w:left w:val="single" w:sz="4" w:space="0" w:color="auto"/>
              <w:bottom w:val="single" w:sz="4" w:space="0" w:color="auto"/>
              <w:right w:val="single" w:sz="4" w:space="0" w:color="auto"/>
            </w:tcBorders>
            <w:vAlign w:val="center"/>
          </w:tcPr>
          <w:p w14:paraId="0EB9F445" w14:textId="1ECCBD78"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22BE9560"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7A8A88F0" w14:textId="597DFDB5" w:rsidR="00990A9A" w:rsidRPr="00241826" w:rsidRDefault="00970F3A" w:rsidP="00990A9A">
            <w:pPr>
              <w:widowControl w:val="0"/>
              <w:spacing w:after="0" w:line="240" w:lineRule="auto"/>
              <w:jc w:val="center"/>
              <w:rPr>
                <w:rFonts w:eastAsia="Calibri"/>
                <w:sz w:val="21"/>
                <w:szCs w:val="21"/>
              </w:rPr>
            </w:pPr>
            <w:r w:rsidRPr="00241826">
              <w:rPr>
                <w:rFonts w:eastAsia="Calibri"/>
                <w:sz w:val="21"/>
                <w:szCs w:val="21"/>
              </w:rPr>
              <w:t>74</w:t>
            </w:r>
          </w:p>
        </w:tc>
        <w:tc>
          <w:tcPr>
            <w:tcW w:w="2127" w:type="dxa"/>
            <w:tcBorders>
              <w:top w:val="single" w:sz="4" w:space="0" w:color="auto"/>
              <w:left w:val="single" w:sz="4" w:space="0" w:color="auto"/>
              <w:bottom w:val="single" w:sz="4" w:space="0" w:color="auto"/>
              <w:right w:val="single" w:sz="4" w:space="0" w:color="auto"/>
            </w:tcBorders>
            <w:vAlign w:val="center"/>
          </w:tcPr>
          <w:p w14:paraId="2FB44E88" w14:textId="4D42583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33358E40" w14:textId="298109E8"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земельного участка 58:24:0081102:348</w:t>
            </w:r>
          </w:p>
        </w:tc>
        <w:tc>
          <w:tcPr>
            <w:tcW w:w="851" w:type="dxa"/>
            <w:tcBorders>
              <w:top w:val="single" w:sz="4" w:space="0" w:color="auto"/>
              <w:left w:val="single" w:sz="4" w:space="0" w:color="auto"/>
              <w:bottom w:val="single" w:sz="4" w:space="0" w:color="auto"/>
              <w:right w:val="single" w:sz="4" w:space="0" w:color="auto"/>
            </w:tcBorders>
            <w:vAlign w:val="center"/>
          </w:tcPr>
          <w:p w14:paraId="289EF4BC" w14:textId="0F82383E"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0,33</w:t>
            </w:r>
          </w:p>
        </w:tc>
        <w:tc>
          <w:tcPr>
            <w:tcW w:w="1984" w:type="dxa"/>
            <w:tcBorders>
              <w:top w:val="single" w:sz="4" w:space="0" w:color="auto"/>
              <w:left w:val="single" w:sz="4" w:space="0" w:color="auto"/>
              <w:bottom w:val="single" w:sz="4" w:space="0" w:color="auto"/>
              <w:right w:val="single" w:sz="4" w:space="0" w:color="auto"/>
            </w:tcBorders>
            <w:vAlign w:val="center"/>
          </w:tcPr>
          <w:p w14:paraId="751F8EB6" w14:textId="6EFE3F4F" w:rsidR="00990A9A" w:rsidRPr="00FC325A" w:rsidRDefault="00990A9A" w:rsidP="00990A9A">
            <w:pPr>
              <w:widowControl w:val="0"/>
              <w:spacing w:after="0" w:line="240" w:lineRule="auto"/>
              <w:jc w:val="center"/>
              <w:rPr>
                <w:sz w:val="21"/>
                <w:szCs w:val="21"/>
              </w:rPr>
            </w:pPr>
            <w:r w:rsidRPr="00FC325A">
              <w:rPr>
                <w:sz w:val="21"/>
                <w:szCs w:val="21"/>
              </w:rPr>
              <w:t>Категория не меняется</w:t>
            </w:r>
          </w:p>
        </w:tc>
        <w:tc>
          <w:tcPr>
            <w:tcW w:w="1891" w:type="dxa"/>
            <w:tcBorders>
              <w:top w:val="single" w:sz="4" w:space="0" w:color="auto"/>
              <w:left w:val="single" w:sz="4" w:space="0" w:color="auto"/>
              <w:bottom w:val="single" w:sz="4" w:space="0" w:color="auto"/>
              <w:right w:val="single" w:sz="4" w:space="0" w:color="auto"/>
            </w:tcBorders>
            <w:vAlign w:val="center"/>
          </w:tcPr>
          <w:p w14:paraId="56B2C1B8" w14:textId="2ACFB495"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4CDD61D6"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4420B0A8" w14:textId="72C0EDF9" w:rsidR="00990A9A" w:rsidRPr="00241826" w:rsidRDefault="00970F3A" w:rsidP="00990A9A">
            <w:pPr>
              <w:widowControl w:val="0"/>
              <w:spacing w:after="0" w:line="240" w:lineRule="auto"/>
              <w:jc w:val="center"/>
              <w:rPr>
                <w:rFonts w:eastAsia="Calibri"/>
                <w:sz w:val="21"/>
                <w:szCs w:val="21"/>
              </w:rPr>
            </w:pPr>
            <w:r w:rsidRPr="00241826">
              <w:rPr>
                <w:rFonts w:eastAsia="Calibri"/>
                <w:sz w:val="21"/>
                <w:szCs w:val="21"/>
              </w:rPr>
              <w:t>75</w:t>
            </w:r>
          </w:p>
        </w:tc>
        <w:tc>
          <w:tcPr>
            <w:tcW w:w="2127" w:type="dxa"/>
            <w:tcBorders>
              <w:top w:val="single" w:sz="4" w:space="0" w:color="auto"/>
              <w:left w:val="single" w:sz="4" w:space="0" w:color="auto"/>
              <w:bottom w:val="single" w:sz="4" w:space="0" w:color="auto"/>
              <w:right w:val="single" w:sz="4" w:space="0" w:color="auto"/>
            </w:tcBorders>
            <w:vAlign w:val="center"/>
          </w:tcPr>
          <w:p w14:paraId="35260748" w14:textId="2F8D6BB4"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5F699A53"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0EF21E5D" w14:textId="25A291BB"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58:24:0081102</w:t>
            </w:r>
          </w:p>
        </w:tc>
        <w:tc>
          <w:tcPr>
            <w:tcW w:w="851" w:type="dxa"/>
            <w:tcBorders>
              <w:top w:val="single" w:sz="4" w:space="0" w:color="auto"/>
              <w:left w:val="single" w:sz="4" w:space="0" w:color="auto"/>
              <w:bottom w:val="single" w:sz="4" w:space="0" w:color="auto"/>
              <w:right w:val="single" w:sz="4" w:space="0" w:color="auto"/>
            </w:tcBorders>
            <w:vAlign w:val="center"/>
          </w:tcPr>
          <w:p w14:paraId="79839B04" w14:textId="69A024CC"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1,77</w:t>
            </w:r>
          </w:p>
        </w:tc>
        <w:tc>
          <w:tcPr>
            <w:tcW w:w="1984" w:type="dxa"/>
            <w:tcBorders>
              <w:top w:val="single" w:sz="4" w:space="0" w:color="auto"/>
              <w:left w:val="single" w:sz="4" w:space="0" w:color="auto"/>
              <w:bottom w:val="single" w:sz="4" w:space="0" w:color="auto"/>
              <w:right w:val="single" w:sz="4" w:space="0" w:color="auto"/>
            </w:tcBorders>
            <w:vAlign w:val="center"/>
          </w:tcPr>
          <w:p w14:paraId="48DEE25C" w14:textId="5504DE38"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299ED1A5" w14:textId="36CDEEF9"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568F7C92"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63FF1FBD" w14:textId="4F365059" w:rsidR="00990A9A" w:rsidRPr="00241826" w:rsidRDefault="00970F3A" w:rsidP="00990A9A">
            <w:pPr>
              <w:widowControl w:val="0"/>
              <w:spacing w:after="0" w:line="240" w:lineRule="auto"/>
              <w:jc w:val="center"/>
              <w:rPr>
                <w:rFonts w:eastAsia="Calibri"/>
                <w:sz w:val="21"/>
                <w:szCs w:val="21"/>
              </w:rPr>
            </w:pPr>
            <w:r w:rsidRPr="00241826">
              <w:rPr>
                <w:rFonts w:eastAsia="Calibri"/>
                <w:sz w:val="21"/>
                <w:szCs w:val="21"/>
              </w:rPr>
              <w:t>76</w:t>
            </w:r>
          </w:p>
        </w:tc>
        <w:tc>
          <w:tcPr>
            <w:tcW w:w="2127" w:type="dxa"/>
            <w:tcBorders>
              <w:top w:val="single" w:sz="4" w:space="0" w:color="auto"/>
              <w:left w:val="single" w:sz="4" w:space="0" w:color="auto"/>
              <w:bottom w:val="single" w:sz="4" w:space="0" w:color="auto"/>
              <w:right w:val="single" w:sz="4" w:space="0" w:color="auto"/>
            </w:tcBorders>
            <w:vAlign w:val="center"/>
          </w:tcPr>
          <w:p w14:paraId="4D717D10" w14:textId="15559E20"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109FF909" w14:textId="06A18579"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15D79BC4" w14:textId="311A1D19"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58:24:0303202</w:t>
            </w:r>
          </w:p>
        </w:tc>
        <w:tc>
          <w:tcPr>
            <w:tcW w:w="851" w:type="dxa"/>
            <w:tcBorders>
              <w:top w:val="single" w:sz="4" w:space="0" w:color="auto"/>
              <w:left w:val="single" w:sz="4" w:space="0" w:color="auto"/>
              <w:bottom w:val="single" w:sz="4" w:space="0" w:color="auto"/>
              <w:right w:val="single" w:sz="4" w:space="0" w:color="auto"/>
            </w:tcBorders>
            <w:vAlign w:val="center"/>
          </w:tcPr>
          <w:p w14:paraId="0B7F7696" w14:textId="4372A7F9"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0,23</w:t>
            </w:r>
          </w:p>
        </w:tc>
        <w:tc>
          <w:tcPr>
            <w:tcW w:w="1984" w:type="dxa"/>
            <w:tcBorders>
              <w:top w:val="single" w:sz="4" w:space="0" w:color="auto"/>
              <w:left w:val="single" w:sz="4" w:space="0" w:color="auto"/>
              <w:bottom w:val="single" w:sz="4" w:space="0" w:color="auto"/>
              <w:right w:val="single" w:sz="4" w:space="0" w:color="auto"/>
            </w:tcBorders>
            <w:vAlign w:val="center"/>
          </w:tcPr>
          <w:p w14:paraId="33F51DCD" w14:textId="0E025B0C"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5D851BFC" w14:textId="0B6B973B"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34FB5766"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472DB633" w14:textId="10E5366E" w:rsidR="00990A9A" w:rsidRPr="00241826" w:rsidRDefault="00970F3A" w:rsidP="00990A9A">
            <w:pPr>
              <w:widowControl w:val="0"/>
              <w:spacing w:after="0" w:line="240" w:lineRule="auto"/>
              <w:jc w:val="center"/>
              <w:rPr>
                <w:rFonts w:eastAsia="Calibri"/>
                <w:sz w:val="21"/>
                <w:szCs w:val="21"/>
              </w:rPr>
            </w:pPr>
            <w:r w:rsidRPr="00241826">
              <w:rPr>
                <w:rFonts w:eastAsia="Calibri"/>
                <w:sz w:val="21"/>
                <w:szCs w:val="21"/>
              </w:rPr>
              <w:t>77</w:t>
            </w:r>
          </w:p>
        </w:tc>
        <w:tc>
          <w:tcPr>
            <w:tcW w:w="2127" w:type="dxa"/>
            <w:tcBorders>
              <w:top w:val="single" w:sz="4" w:space="0" w:color="auto"/>
              <w:left w:val="single" w:sz="4" w:space="0" w:color="auto"/>
              <w:bottom w:val="single" w:sz="4" w:space="0" w:color="auto"/>
              <w:right w:val="single" w:sz="4" w:space="0" w:color="auto"/>
            </w:tcBorders>
            <w:vAlign w:val="center"/>
          </w:tcPr>
          <w:p w14:paraId="3FB399AB" w14:textId="75D7516B"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605B5DCC"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681B1879" w14:textId="0A9E9F09"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58:24:0300601</w:t>
            </w:r>
          </w:p>
        </w:tc>
        <w:tc>
          <w:tcPr>
            <w:tcW w:w="851" w:type="dxa"/>
            <w:tcBorders>
              <w:top w:val="single" w:sz="4" w:space="0" w:color="auto"/>
              <w:left w:val="single" w:sz="4" w:space="0" w:color="auto"/>
              <w:bottom w:val="single" w:sz="4" w:space="0" w:color="auto"/>
              <w:right w:val="single" w:sz="4" w:space="0" w:color="auto"/>
            </w:tcBorders>
            <w:vAlign w:val="center"/>
          </w:tcPr>
          <w:p w14:paraId="7286D49D" w14:textId="4912A250"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0,46</w:t>
            </w:r>
          </w:p>
        </w:tc>
        <w:tc>
          <w:tcPr>
            <w:tcW w:w="1984" w:type="dxa"/>
            <w:tcBorders>
              <w:top w:val="single" w:sz="4" w:space="0" w:color="auto"/>
              <w:left w:val="single" w:sz="4" w:space="0" w:color="auto"/>
              <w:bottom w:val="single" w:sz="4" w:space="0" w:color="auto"/>
              <w:right w:val="single" w:sz="4" w:space="0" w:color="auto"/>
            </w:tcBorders>
            <w:vAlign w:val="center"/>
          </w:tcPr>
          <w:p w14:paraId="39977223" w14:textId="238F4A2B"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02028029" w14:textId="4B1D15DB"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76B8B7F0"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4DA96D47" w14:textId="11B205EA" w:rsidR="00990A9A" w:rsidRPr="00241826" w:rsidRDefault="00970F3A" w:rsidP="00990A9A">
            <w:pPr>
              <w:widowControl w:val="0"/>
              <w:spacing w:after="0" w:line="240" w:lineRule="auto"/>
              <w:jc w:val="center"/>
              <w:rPr>
                <w:rFonts w:eastAsia="Calibri"/>
                <w:sz w:val="21"/>
                <w:szCs w:val="21"/>
              </w:rPr>
            </w:pPr>
            <w:r w:rsidRPr="00241826">
              <w:rPr>
                <w:rFonts w:eastAsia="Calibri"/>
                <w:sz w:val="21"/>
                <w:szCs w:val="21"/>
              </w:rPr>
              <w:t>78</w:t>
            </w:r>
          </w:p>
        </w:tc>
        <w:tc>
          <w:tcPr>
            <w:tcW w:w="2127" w:type="dxa"/>
            <w:tcBorders>
              <w:top w:val="single" w:sz="4" w:space="0" w:color="auto"/>
              <w:left w:val="single" w:sz="4" w:space="0" w:color="auto"/>
              <w:bottom w:val="single" w:sz="4" w:space="0" w:color="auto"/>
              <w:right w:val="single" w:sz="4" w:space="0" w:color="auto"/>
            </w:tcBorders>
            <w:vAlign w:val="center"/>
          </w:tcPr>
          <w:p w14:paraId="77D21F78" w14:textId="19B2F9DF"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02288E19"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530E4743" w14:textId="2A0DCDAF"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58:24:0081005</w:t>
            </w:r>
          </w:p>
        </w:tc>
        <w:tc>
          <w:tcPr>
            <w:tcW w:w="851" w:type="dxa"/>
            <w:tcBorders>
              <w:top w:val="single" w:sz="4" w:space="0" w:color="auto"/>
              <w:left w:val="single" w:sz="4" w:space="0" w:color="auto"/>
              <w:bottom w:val="single" w:sz="4" w:space="0" w:color="auto"/>
              <w:right w:val="single" w:sz="4" w:space="0" w:color="auto"/>
            </w:tcBorders>
            <w:vAlign w:val="center"/>
          </w:tcPr>
          <w:p w14:paraId="65D0BB2A" w14:textId="1DEE184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0,02</w:t>
            </w:r>
          </w:p>
        </w:tc>
        <w:tc>
          <w:tcPr>
            <w:tcW w:w="1984" w:type="dxa"/>
            <w:tcBorders>
              <w:top w:val="single" w:sz="4" w:space="0" w:color="auto"/>
              <w:left w:val="single" w:sz="4" w:space="0" w:color="auto"/>
              <w:bottom w:val="single" w:sz="4" w:space="0" w:color="auto"/>
              <w:right w:val="single" w:sz="4" w:space="0" w:color="auto"/>
            </w:tcBorders>
            <w:vAlign w:val="center"/>
          </w:tcPr>
          <w:p w14:paraId="13A934B2" w14:textId="12C24D73"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5D573C7F" w14:textId="4321E88E"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3DC179D2"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06E3C27B" w14:textId="1EFA53E1" w:rsidR="00990A9A" w:rsidRPr="00241826" w:rsidRDefault="00970F3A" w:rsidP="00990A9A">
            <w:pPr>
              <w:widowControl w:val="0"/>
              <w:spacing w:after="0" w:line="240" w:lineRule="auto"/>
              <w:jc w:val="center"/>
              <w:rPr>
                <w:rFonts w:eastAsia="Calibri"/>
                <w:sz w:val="21"/>
                <w:szCs w:val="21"/>
              </w:rPr>
            </w:pPr>
            <w:r w:rsidRPr="00241826">
              <w:rPr>
                <w:rFonts w:eastAsia="Calibri"/>
                <w:sz w:val="21"/>
                <w:szCs w:val="21"/>
              </w:rPr>
              <w:t>80</w:t>
            </w:r>
          </w:p>
        </w:tc>
        <w:tc>
          <w:tcPr>
            <w:tcW w:w="2127" w:type="dxa"/>
            <w:tcBorders>
              <w:top w:val="single" w:sz="4" w:space="0" w:color="auto"/>
              <w:left w:val="single" w:sz="4" w:space="0" w:color="auto"/>
              <w:bottom w:val="single" w:sz="4" w:space="0" w:color="auto"/>
              <w:right w:val="single" w:sz="4" w:space="0" w:color="auto"/>
            </w:tcBorders>
            <w:vAlign w:val="center"/>
          </w:tcPr>
          <w:p w14:paraId="6AA8A42D" w14:textId="4D186AA1"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3CBF7FED"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62AF34BA" w14:textId="1DF3B89C"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58:24:0303001</w:t>
            </w:r>
          </w:p>
        </w:tc>
        <w:tc>
          <w:tcPr>
            <w:tcW w:w="851" w:type="dxa"/>
            <w:tcBorders>
              <w:top w:val="single" w:sz="4" w:space="0" w:color="auto"/>
              <w:left w:val="single" w:sz="4" w:space="0" w:color="auto"/>
              <w:bottom w:val="single" w:sz="4" w:space="0" w:color="auto"/>
              <w:right w:val="single" w:sz="4" w:space="0" w:color="auto"/>
            </w:tcBorders>
            <w:vAlign w:val="center"/>
          </w:tcPr>
          <w:p w14:paraId="7686B05D" w14:textId="0D424084"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0,01</w:t>
            </w:r>
          </w:p>
        </w:tc>
        <w:tc>
          <w:tcPr>
            <w:tcW w:w="1984" w:type="dxa"/>
            <w:tcBorders>
              <w:top w:val="single" w:sz="4" w:space="0" w:color="auto"/>
              <w:left w:val="single" w:sz="4" w:space="0" w:color="auto"/>
              <w:bottom w:val="single" w:sz="4" w:space="0" w:color="auto"/>
              <w:right w:val="single" w:sz="4" w:space="0" w:color="auto"/>
            </w:tcBorders>
            <w:vAlign w:val="center"/>
          </w:tcPr>
          <w:p w14:paraId="2828D619" w14:textId="269752FA"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41AA4FBA" w14:textId="1656FCFE"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23A7952D" w14:textId="77777777" w:rsidTr="00EB368E">
        <w:trPr>
          <w:trHeight w:val="198"/>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2737D308" w14:textId="621D309A" w:rsidR="00990A9A" w:rsidRPr="008F36D3" w:rsidRDefault="00990A9A" w:rsidP="00990A9A">
            <w:pPr>
              <w:widowControl w:val="0"/>
              <w:spacing w:after="0" w:line="240" w:lineRule="auto"/>
              <w:jc w:val="center"/>
              <w:rPr>
                <w:b/>
                <w:bCs/>
                <w:sz w:val="21"/>
                <w:szCs w:val="21"/>
              </w:rPr>
            </w:pPr>
            <w:r w:rsidRPr="008F36D3">
              <w:rPr>
                <w:b/>
                <w:bCs/>
                <w:sz w:val="21"/>
                <w:szCs w:val="21"/>
              </w:rPr>
              <w:t>деревня Новая Петровка</w:t>
            </w:r>
          </w:p>
        </w:tc>
      </w:tr>
      <w:tr w:rsidR="00990A9A" w:rsidRPr="00FC325A" w14:paraId="634F1BD1"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6F12ACD2" w14:textId="6E2493F6" w:rsidR="00990A9A" w:rsidRPr="00FC325A" w:rsidRDefault="00970F3A" w:rsidP="00990A9A">
            <w:pPr>
              <w:widowControl w:val="0"/>
              <w:spacing w:after="0" w:line="240" w:lineRule="auto"/>
              <w:jc w:val="center"/>
              <w:rPr>
                <w:rFonts w:eastAsia="Calibri"/>
                <w:sz w:val="21"/>
                <w:szCs w:val="21"/>
              </w:rPr>
            </w:pPr>
            <w:r>
              <w:rPr>
                <w:rFonts w:eastAsia="Calibri"/>
                <w:sz w:val="21"/>
                <w:szCs w:val="21"/>
              </w:rPr>
              <w:t>81</w:t>
            </w:r>
          </w:p>
        </w:tc>
        <w:tc>
          <w:tcPr>
            <w:tcW w:w="2127" w:type="dxa"/>
            <w:tcBorders>
              <w:top w:val="single" w:sz="4" w:space="0" w:color="auto"/>
              <w:left w:val="single" w:sz="4" w:space="0" w:color="auto"/>
              <w:bottom w:val="single" w:sz="4" w:space="0" w:color="auto"/>
              <w:right w:val="single" w:sz="4" w:space="0" w:color="auto"/>
            </w:tcBorders>
            <w:vAlign w:val="center"/>
          </w:tcPr>
          <w:p w14:paraId="3A7CED73" w14:textId="2FEE1702"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6431A09C"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65AE23AD" w14:textId="68F1D641"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58:24:0061001</w:t>
            </w:r>
          </w:p>
        </w:tc>
        <w:tc>
          <w:tcPr>
            <w:tcW w:w="851" w:type="dxa"/>
            <w:tcBorders>
              <w:top w:val="single" w:sz="4" w:space="0" w:color="auto"/>
              <w:left w:val="single" w:sz="4" w:space="0" w:color="auto"/>
              <w:bottom w:val="single" w:sz="4" w:space="0" w:color="auto"/>
              <w:right w:val="single" w:sz="4" w:space="0" w:color="auto"/>
            </w:tcBorders>
            <w:vAlign w:val="center"/>
          </w:tcPr>
          <w:p w14:paraId="649B87F3" w14:textId="17FA5431"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1,54</w:t>
            </w:r>
          </w:p>
        </w:tc>
        <w:tc>
          <w:tcPr>
            <w:tcW w:w="1984" w:type="dxa"/>
            <w:tcBorders>
              <w:top w:val="single" w:sz="4" w:space="0" w:color="auto"/>
              <w:left w:val="single" w:sz="4" w:space="0" w:color="auto"/>
              <w:bottom w:val="single" w:sz="4" w:space="0" w:color="auto"/>
              <w:right w:val="single" w:sz="4" w:space="0" w:color="auto"/>
            </w:tcBorders>
            <w:vAlign w:val="center"/>
          </w:tcPr>
          <w:p w14:paraId="3DBB68E4" w14:textId="33EFD7FC"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59B3D715" w14:textId="14812171"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2F7A9841"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2A53613C" w14:textId="070DD7AD" w:rsidR="00990A9A" w:rsidRPr="00FC325A" w:rsidRDefault="00970F3A" w:rsidP="00990A9A">
            <w:pPr>
              <w:widowControl w:val="0"/>
              <w:spacing w:after="0" w:line="240" w:lineRule="auto"/>
              <w:jc w:val="center"/>
              <w:rPr>
                <w:rFonts w:eastAsia="Calibri"/>
                <w:sz w:val="21"/>
                <w:szCs w:val="21"/>
              </w:rPr>
            </w:pPr>
            <w:r>
              <w:rPr>
                <w:rFonts w:eastAsia="Calibri"/>
                <w:sz w:val="21"/>
                <w:szCs w:val="21"/>
              </w:rPr>
              <w:t>82</w:t>
            </w:r>
          </w:p>
        </w:tc>
        <w:tc>
          <w:tcPr>
            <w:tcW w:w="2127" w:type="dxa"/>
            <w:tcBorders>
              <w:top w:val="single" w:sz="4" w:space="0" w:color="auto"/>
              <w:left w:val="single" w:sz="4" w:space="0" w:color="auto"/>
              <w:bottom w:val="single" w:sz="4" w:space="0" w:color="auto"/>
              <w:right w:val="single" w:sz="4" w:space="0" w:color="auto"/>
            </w:tcBorders>
            <w:vAlign w:val="center"/>
          </w:tcPr>
          <w:p w14:paraId="5BC61529" w14:textId="22933254"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03FE94D0"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5926A1FB" w14:textId="358238D5"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58:24:0303101</w:t>
            </w:r>
          </w:p>
        </w:tc>
        <w:tc>
          <w:tcPr>
            <w:tcW w:w="851" w:type="dxa"/>
            <w:tcBorders>
              <w:top w:val="single" w:sz="4" w:space="0" w:color="auto"/>
              <w:left w:val="single" w:sz="4" w:space="0" w:color="auto"/>
              <w:bottom w:val="single" w:sz="4" w:space="0" w:color="auto"/>
              <w:right w:val="single" w:sz="4" w:space="0" w:color="auto"/>
            </w:tcBorders>
            <w:vAlign w:val="center"/>
          </w:tcPr>
          <w:p w14:paraId="3A20FD17" w14:textId="013B516B"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0,10</w:t>
            </w:r>
          </w:p>
        </w:tc>
        <w:tc>
          <w:tcPr>
            <w:tcW w:w="1984" w:type="dxa"/>
            <w:tcBorders>
              <w:top w:val="single" w:sz="4" w:space="0" w:color="auto"/>
              <w:left w:val="single" w:sz="4" w:space="0" w:color="auto"/>
              <w:bottom w:val="single" w:sz="4" w:space="0" w:color="auto"/>
              <w:right w:val="single" w:sz="4" w:space="0" w:color="auto"/>
            </w:tcBorders>
            <w:vAlign w:val="center"/>
          </w:tcPr>
          <w:p w14:paraId="1E9A2C35" w14:textId="5BAF285F"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1B9EA05C" w14:textId="69ACAEAF"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3736C572" w14:textId="77777777" w:rsidTr="00EB368E">
        <w:trPr>
          <w:trHeight w:val="198"/>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474B84E9" w14:textId="6945D37D" w:rsidR="00990A9A" w:rsidRPr="008F36D3" w:rsidRDefault="00990A9A" w:rsidP="00990A9A">
            <w:pPr>
              <w:widowControl w:val="0"/>
              <w:spacing w:after="0" w:line="240" w:lineRule="auto"/>
              <w:jc w:val="center"/>
              <w:rPr>
                <w:b/>
                <w:bCs/>
                <w:sz w:val="21"/>
                <w:szCs w:val="21"/>
              </w:rPr>
            </w:pPr>
            <w:r w:rsidRPr="008F36D3">
              <w:rPr>
                <w:b/>
                <w:bCs/>
                <w:sz w:val="21"/>
                <w:szCs w:val="21"/>
              </w:rPr>
              <w:t xml:space="preserve">деревня </w:t>
            </w:r>
            <w:proofErr w:type="spellStart"/>
            <w:r w:rsidRPr="008F36D3">
              <w:rPr>
                <w:b/>
                <w:bCs/>
                <w:sz w:val="21"/>
                <w:szCs w:val="21"/>
              </w:rPr>
              <w:t>Софьевка</w:t>
            </w:r>
            <w:proofErr w:type="spellEnd"/>
          </w:p>
        </w:tc>
      </w:tr>
      <w:tr w:rsidR="00990A9A" w:rsidRPr="00FC325A" w14:paraId="17F36F6D"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4B418858" w14:textId="5D2F9FB2" w:rsidR="00990A9A" w:rsidRPr="00FC325A" w:rsidRDefault="00970F3A" w:rsidP="00990A9A">
            <w:pPr>
              <w:widowControl w:val="0"/>
              <w:spacing w:after="0" w:line="240" w:lineRule="auto"/>
              <w:jc w:val="center"/>
              <w:rPr>
                <w:rFonts w:eastAsia="Calibri"/>
                <w:sz w:val="21"/>
                <w:szCs w:val="21"/>
              </w:rPr>
            </w:pPr>
            <w:r>
              <w:rPr>
                <w:rFonts w:eastAsia="Calibri"/>
                <w:sz w:val="21"/>
                <w:szCs w:val="21"/>
              </w:rPr>
              <w:t>83</w:t>
            </w:r>
          </w:p>
        </w:tc>
        <w:tc>
          <w:tcPr>
            <w:tcW w:w="2127" w:type="dxa"/>
            <w:tcBorders>
              <w:top w:val="single" w:sz="4" w:space="0" w:color="auto"/>
              <w:left w:val="single" w:sz="4" w:space="0" w:color="auto"/>
              <w:bottom w:val="single" w:sz="4" w:space="0" w:color="auto"/>
              <w:right w:val="single" w:sz="4" w:space="0" w:color="auto"/>
            </w:tcBorders>
            <w:vAlign w:val="center"/>
          </w:tcPr>
          <w:p w14:paraId="2C188152" w14:textId="13B508A8"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2319D925"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4325E91A" w14:textId="37E00D13"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58:24:0303001</w:t>
            </w:r>
          </w:p>
        </w:tc>
        <w:tc>
          <w:tcPr>
            <w:tcW w:w="851" w:type="dxa"/>
            <w:tcBorders>
              <w:top w:val="single" w:sz="4" w:space="0" w:color="auto"/>
              <w:left w:val="single" w:sz="4" w:space="0" w:color="auto"/>
              <w:bottom w:val="single" w:sz="4" w:space="0" w:color="auto"/>
              <w:right w:val="single" w:sz="4" w:space="0" w:color="auto"/>
            </w:tcBorders>
            <w:vAlign w:val="center"/>
          </w:tcPr>
          <w:p w14:paraId="206C5AC5" w14:textId="3466F1E3"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2,11</w:t>
            </w:r>
          </w:p>
        </w:tc>
        <w:tc>
          <w:tcPr>
            <w:tcW w:w="1984" w:type="dxa"/>
            <w:tcBorders>
              <w:top w:val="single" w:sz="4" w:space="0" w:color="auto"/>
              <w:left w:val="single" w:sz="4" w:space="0" w:color="auto"/>
              <w:bottom w:val="single" w:sz="4" w:space="0" w:color="auto"/>
              <w:right w:val="single" w:sz="4" w:space="0" w:color="auto"/>
            </w:tcBorders>
            <w:vAlign w:val="center"/>
          </w:tcPr>
          <w:p w14:paraId="77E3069D" w14:textId="61A7432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5B81A713" w14:textId="68C812BF"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r w:rsidR="00990A9A" w:rsidRPr="00FC325A" w14:paraId="70E8C136"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7106752C" w14:textId="4C1DB4E7" w:rsidR="00990A9A" w:rsidRPr="00FC325A" w:rsidRDefault="00970F3A" w:rsidP="00990A9A">
            <w:pPr>
              <w:widowControl w:val="0"/>
              <w:spacing w:after="0" w:line="240" w:lineRule="auto"/>
              <w:jc w:val="center"/>
              <w:rPr>
                <w:rFonts w:eastAsia="Calibri"/>
                <w:sz w:val="21"/>
                <w:szCs w:val="21"/>
              </w:rPr>
            </w:pPr>
            <w:r>
              <w:rPr>
                <w:rFonts w:eastAsia="Calibri"/>
                <w:sz w:val="21"/>
                <w:szCs w:val="21"/>
              </w:rPr>
              <w:t>84</w:t>
            </w:r>
          </w:p>
        </w:tc>
        <w:tc>
          <w:tcPr>
            <w:tcW w:w="2127" w:type="dxa"/>
            <w:tcBorders>
              <w:top w:val="single" w:sz="4" w:space="0" w:color="auto"/>
              <w:left w:val="single" w:sz="4" w:space="0" w:color="auto"/>
              <w:bottom w:val="single" w:sz="4" w:space="0" w:color="auto"/>
              <w:right w:val="single" w:sz="4" w:space="0" w:color="auto"/>
            </w:tcBorders>
            <w:vAlign w:val="center"/>
          </w:tcPr>
          <w:p w14:paraId="1FCA0B41" w14:textId="5E841296"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0BC9DF3C" w14:textId="77777777"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часть кадастрового квартала</w:t>
            </w:r>
          </w:p>
          <w:p w14:paraId="251E703E" w14:textId="6327388A"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58:24:0061101</w:t>
            </w:r>
          </w:p>
        </w:tc>
        <w:tc>
          <w:tcPr>
            <w:tcW w:w="851" w:type="dxa"/>
            <w:tcBorders>
              <w:top w:val="single" w:sz="4" w:space="0" w:color="auto"/>
              <w:left w:val="single" w:sz="4" w:space="0" w:color="auto"/>
              <w:bottom w:val="single" w:sz="4" w:space="0" w:color="auto"/>
              <w:right w:val="single" w:sz="4" w:space="0" w:color="auto"/>
            </w:tcBorders>
            <w:vAlign w:val="center"/>
          </w:tcPr>
          <w:p w14:paraId="1BC4B3C5" w14:textId="59942F93"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0,91</w:t>
            </w:r>
          </w:p>
        </w:tc>
        <w:tc>
          <w:tcPr>
            <w:tcW w:w="1984" w:type="dxa"/>
            <w:tcBorders>
              <w:top w:val="single" w:sz="4" w:space="0" w:color="auto"/>
              <w:left w:val="single" w:sz="4" w:space="0" w:color="auto"/>
              <w:bottom w:val="single" w:sz="4" w:space="0" w:color="auto"/>
              <w:right w:val="single" w:sz="4" w:space="0" w:color="auto"/>
            </w:tcBorders>
            <w:vAlign w:val="center"/>
          </w:tcPr>
          <w:p w14:paraId="64315DB6" w14:textId="2A73BDB2" w:rsidR="00990A9A" w:rsidRPr="00FC325A" w:rsidRDefault="00990A9A" w:rsidP="00990A9A">
            <w:pPr>
              <w:widowControl w:val="0"/>
              <w:spacing w:after="0" w:line="240" w:lineRule="auto"/>
              <w:jc w:val="center"/>
              <w:rPr>
                <w:rFonts w:eastAsia="Calibri"/>
                <w:sz w:val="21"/>
                <w:szCs w:val="21"/>
              </w:rPr>
            </w:pPr>
            <w:r w:rsidRPr="00FC325A">
              <w:rPr>
                <w:rFonts w:eastAsia="Calibri"/>
                <w:sz w:val="21"/>
                <w:szCs w:val="21"/>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54E50474" w14:textId="35411D85" w:rsidR="00990A9A" w:rsidRPr="00FC325A" w:rsidRDefault="00990A9A" w:rsidP="00990A9A">
            <w:pPr>
              <w:widowControl w:val="0"/>
              <w:spacing w:after="0" w:line="240" w:lineRule="auto"/>
              <w:jc w:val="center"/>
              <w:rPr>
                <w:sz w:val="21"/>
                <w:szCs w:val="21"/>
              </w:rPr>
            </w:pPr>
            <w:r w:rsidRPr="00FC325A">
              <w:rPr>
                <w:sz w:val="21"/>
                <w:szCs w:val="21"/>
              </w:rPr>
              <w:t>корректировка /уточнение границы</w:t>
            </w:r>
          </w:p>
        </w:tc>
      </w:tr>
    </w:tbl>
    <w:p w14:paraId="3DFF3ACF" w14:textId="235F2CF7" w:rsidR="00CF208B" w:rsidRDefault="00CF208B" w:rsidP="00AF4703">
      <w:pPr>
        <w:pStyle w:val="a5"/>
        <w:tabs>
          <w:tab w:val="left" w:pos="851"/>
          <w:tab w:val="left" w:pos="1372"/>
        </w:tabs>
        <w:spacing w:after="0"/>
        <w:ind w:left="0"/>
        <w:rPr>
          <w:rFonts w:eastAsia="Calibri"/>
          <w:color w:val="000000"/>
          <w:sz w:val="24"/>
          <w:szCs w:val="24"/>
          <w:highlight w:val="yellow"/>
        </w:rPr>
      </w:pPr>
    </w:p>
    <w:p w14:paraId="154CC39E" w14:textId="77777777" w:rsidR="00EA65A9" w:rsidRPr="003E23A7" w:rsidRDefault="00EA65A9" w:rsidP="00AF4703">
      <w:pPr>
        <w:pStyle w:val="a5"/>
        <w:tabs>
          <w:tab w:val="left" w:pos="851"/>
          <w:tab w:val="left" w:pos="1372"/>
        </w:tabs>
        <w:spacing w:after="0"/>
        <w:ind w:left="0"/>
        <w:rPr>
          <w:rFonts w:eastAsia="Calibri"/>
          <w:color w:val="000000"/>
          <w:sz w:val="24"/>
          <w:szCs w:val="24"/>
          <w:highlight w:val="yellow"/>
        </w:rPr>
      </w:pPr>
    </w:p>
    <w:p w14:paraId="037FF6D0" w14:textId="2FD4B2E4" w:rsidR="001254A7" w:rsidRPr="00364F54" w:rsidRDefault="001254A7" w:rsidP="00CF208B">
      <w:pPr>
        <w:spacing w:after="0" w:line="240" w:lineRule="auto"/>
        <w:ind w:firstLine="709"/>
        <w:jc w:val="both"/>
        <w:rPr>
          <w:rFonts w:eastAsia="Calibri"/>
          <w:b/>
          <w:bCs/>
          <w:i/>
          <w:iCs/>
          <w:color w:val="000000"/>
          <w:szCs w:val="24"/>
        </w:rPr>
      </w:pPr>
      <w:r w:rsidRPr="00364F54">
        <w:rPr>
          <w:rFonts w:eastAsia="Calibri"/>
          <w:b/>
          <w:bCs/>
          <w:i/>
          <w:iCs/>
          <w:color w:val="000000"/>
          <w:szCs w:val="24"/>
        </w:rPr>
        <w:t xml:space="preserve">Перечень земельных участков, которые </w:t>
      </w:r>
      <w:r w:rsidRPr="00364F54">
        <w:rPr>
          <w:rFonts w:eastAsia="Calibri"/>
          <w:b/>
          <w:bCs/>
          <w:i/>
          <w:iCs/>
          <w:color w:val="000000"/>
          <w:szCs w:val="24"/>
          <w:u w:val="single"/>
        </w:rPr>
        <w:t>исключаются из границ</w:t>
      </w:r>
      <w:r w:rsidRPr="00364F54">
        <w:rPr>
          <w:rFonts w:eastAsia="Calibri"/>
          <w:b/>
          <w:bCs/>
          <w:i/>
          <w:iCs/>
          <w:color w:val="000000"/>
          <w:szCs w:val="24"/>
        </w:rPr>
        <w:t xml:space="preserve"> населенных пунктов, входящих в состав поселения отражены в таблице </w:t>
      </w:r>
      <w:r w:rsidR="00B0030C" w:rsidRPr="00364F54">
        <w:rPr>
          <w:rFonts w:eastAsia="Calibri"/>
          <w:b/>
          <w:bCs/>
          <w:i/>
          <w:iCs/>
          <w:color w:val="000000"/>
          <w:szCs w:val="24"/>
        </w:rPr>
        <w:t>8</w:t>
      </w:r>
      <w:r w:rsidR="00DD2FFA">
        <w:rPr>
          <w:rFonts w:eastAsia="Calibri"/>
          <w:b/>
          <w:bCs/>
          <w:i/>
          <w:iCs/>
          <w:color w:val="000000"/>
          <w:szCs w:val="24"/>
        </w:rPr>
        <w:t>.</w:t>
      </w:r>
      <w:r w:rsidR="00B0030C" w:rsidRPr="00364F54">
        <w:rPr>
          <w:rFonts w:eastAsia="Calibri"/>
          <w:b/>
          <w:bCs/>
          <w:i/>
          <w:iCs/>
          <w:color w:val="000000"/>
          <w:szCs w:val="24"/>
        </w:rPr>
        <w:t>2</w:t>
      </w:r>
      <w:r w:rsidR="00423051" w:rsidRPr="00364F54">
        <w:rPr>
          <w:rFonts w:eastAsia="Calibri"/>
          <w:b/>
          <w:bCs/>
          <w:i/>
          <w:iCs/>
          <w:color w:val="000000"/>
          <w:szCs w:val="24"/>
        </w:rPr>
        <w:t>.</w:t>
      </w:r>
    </w:p>
    <w:p w14:paraId="5F2C3458" w14:textId="77777777" w:rsidR="004A4D1E" w:rsidRPr="00364F54" w:rsidRDefault="004A4D1E" w:rsidP="00AF4703">
      <w:pPr>
        <w:pStyle w:val="a5"/>
        <w:tabs>
          <w:tab w:val="left" w:pos="851"/>
          <w:tab w:val="left" w:pos="1372"/>
        </w:tabs>
        <w:spacing w:after="0"/>
        <w:ind w:left="0"/>
        <w:rPr>
          <w:color w:val="000000"/>
          <w:sz w:val="24"/>
          <w:szCs w:val="24"/>
        </w:rPr>
      </w:pPr>
    </w:p>
    <w:p w14:paraId="3DE1094F" w14:textId="099DCC0A" w:rsidR="001254A7" w:rsidRPr="00364F54" w:rsidRDefault="001254A7" w:rsidP="001254A7">
      <w:pPr>
        <w:spacing w:after="0" w:line="240" w:lineRule="auto"/>
        <w:ind w:firstLine="7655"/>
        <w:jc w:val="right"/>
        <w:rPr>
          <w:rFonts w:eastAsia="Calibri"/>
          <w:color w:val="000000"/>
          <w:szCs w:val="24"/>
        </w:rPr>
      </w:pPr>
      <w:r w:rsidRPr="00364F54">
        <w:rPr>
          <w:rFonts w:eastAsia="Calibri"/>
          <w:color w:val="000000"/>
          <w:szCs w:val="24"/>
        </w:rPr>
        <w:t xml:space="preserve">Таблица </w:t>
      </w:r>
      <w:r w:rsidR="00B0030C" w:rsidRPr="00364F54">
        <w:rPr>
          <w:rFonts w:eastAsia="Calibri"/>
          <w:color w:val="000000"/>
          <w:szCs w:val="24"/>
        </w:rPr>
        <w:t>8</w:t>
      </w:r>
      <w:r w:rsidR="00DD2FFA">
        <w:rPr>
          <w:rFonts w:eastAsia="Calibri"/>
          <w:color w:val="000000"/>
          <w:szCs w:val="24"/>
        </w:rPr>
        <w:t>.</w:t>
      </w:r>
      <w:r w:rsidR="00B0030C" w:rsidRPr="00364F54">
        <w:rPr>
          <w:rFonts w:eastAsia="Calibri"/>
          <w:color w:val="000000"/>
          <w:szCs w:val="24"/>
        </w:rPr>
        <w:t>2</w:t>
      </w:r>
      <w:r w:rsidRPr="00364F54">
        <w:rPr>
          <w:rFonts w:eastAsia="Calibri"/>
          <w:color w:val="000000"/>
          <w:szCs w:val="24"/>
        </w:rPr>
        <w:t xml:space="preserve"> </w:t>
      </w: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268"/>
        <w:gridCol w:w="1275"/>
        <w:gridCol w:w="1843"/>
        <w:gridCol w:w="1771"/>
      </w:tblGrid>
      <w:tr w:rsidR="00076E99" w:rsidRPr="0084498E" w14:paraId="4C4B6B7C"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14:paraId="7D2EE068" w14:textId="77777777" w:rsidR="00076E99" w:rsidRPr="0084498E" w:rsidRDefault="00076E99" w:rsidP="00B116DA">
            <w:pPr>
              <w:spacing w:after="0" w:line="240" w:lineRule="auto"/>
              <w:jc w:val="center"/>
              <w:rPr>
                <w:rFonts w:eastAsia="Calibri"/>
                <w:color w:val="000000"/>
                <w:sz w:val="21"/>
                <w:szCs w:val="21"/>
              </w:rPr>
            </w:pPr>
            <w:r w:rsidRPr="0084498E">
              <w:rPr>
                <w:rFonts w:eastAsia="Calibri"/>
                <w:color w:val="000000"/>
                <w:sz w:val="21"/>
                <w:szCs w:val="21"/>
              </w:rPr>
              <w:t>№</w:t>
            </w:r>
          </w:p>
          <w:p w14:paraId="0A63E547" w14:textId="77777777" w:rsidR="00076E99" w:rsidRPr="0084498E" w:rsidRDefault="00076E99" w:rsidP="00B116DA">
            <w:pPr>
              <w:spacing w:after="0" w:line="240" w:lineRule="auto"/>
              <w:jc w:val="center"/>
              <w:rPr>
                <w:rFonts w:eastAsia="Calibri"/>
                <w:color w:val="000000"/>
                <w:sz w:val="21"/>
                <w:szCs w:val="21"/>
              </w:rPr>
            </w:pPr>
            <w:r w:rsidRPr="0084498E">
              <w:rPr>
                <w:rFonts w:eastAsia="Calibri"/>
                <w:color w:val="000000"/>
                <w:sz w:val="21"/>
                <w:szCs w:val="21"/>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14:paraId="355F930F" w14:textId="77777777" w:rsidR="00076E99" w:rsidRPr="0084498E" w:rsidRDefault="00076E99" w:rsidP="00B116DA">
            <w:pPr>
              <w:spacing w:after="0" w:line="240" w:lineRule="auto"/>
              <w:jc w:val="center"/>
              <w:rPr>
                <w:rFonts w:eastAsia="Calibri"/>
                <w:color w:val="000000"/>
                <w:sz w:val="21"/>
                <w:szCs w:val="21"/>
              </w:rPr>
            </w:pPr>
            <w:r w:rsidRPr="0084498E">
              <w:rPr>
                <w:rFonts w:eastAsia="Calibri"/>
                <w:color w:val="000000"/>
                <w:sz w:val="21"/>
                <w:szCs w:val="21"/>
              </w:rPr>
              <w:t>Категория земель, перевод из которой осуществляется по данным ЕГРН</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997E1E" w14:textId="77777777" w:rsidR="00076E99" w:rsidRPr="0084498E" w:rsidRDefault="00076E99" w:rsidP="00B116DA">
            <w:pPr>
              <w:spacing w:after="0" w:line="240" w:lineRule="auto"/>
              <w:jc w:val="center"/>
              <w:rPr>
                <w:rFonts w:eastAsia="Calibri"/>
                <w:color w:val="000000"/>
                <w:sz w:val="21"/>
                <w:szCs w:val="21"/>
              </w:rPr>
            </w:pPr>
            <w:r w:rsidRPr="0084498E">
              <w:rPr>
                <w:rFonts w:eastAsia="Calibri"/>
                <w:color w:val="000000"/>
                <w:sz w:val="21"/>
                <w:szCs w:val="21"/>
              </w:rPr>
              <w:t>Кадастровый номер земельного участка или квартала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1880C4E" w14:textId="77777777" w:rsidR="00076E99" w:rsidRPr="0084498E" w:rsidRDefault="00076E99" w:rsidP="00B116DA">
            <w:pPr>
              <w:spacing w:after="0" w:line="240" w:lineRule="auto"/>
              <w:jc w:val="center"/>
              <w:rPr>
                <w:rFonts w:eastAsia="Calibri"/>
                <w:color w:val="000000"/>
                <w:sz w:val="21"/>
                <w:szCs w:val="21"/>
              </w:rPr>
            </w:pPr>
            <w:r w:rsidRPr="0084498E">
              <w:rPr>
                <w:rFonts w:eastAsia="Calibri"/>
                <w:color w:val="000000"/>
                <w:sz w:val="21"/>
                <w:szCs w:val="21"/>
              </w:rPr>
              <w:t>Площадь, га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B4CEA25" w14:textId="77777777" w:rsidR="00076E99" w:rsidRPr="0084498E" w:rsidRDefault="00076E99" w:rsidP="00B116DA">
            <w:pPr>
              <w:spacing w:after="0" w:line="240" w:lineRule="auto"/>
              <w:jc w:val="center"/>
              <w:rPr>
                <w:rFonts w:eastAsia="Calibri"/>
                <w:color w:val="000000"/>
                <w:sz w:val="21"/>
                <w:szCs w:val="21"/>
              </w:rPr>
            </w:pPr>
            <w:r w:rsidRPr="0084498E">
              <w:rPr>
                <w:rFonts w:eastAsia="Calibri"/>
                <w:color w:val="000000"/>
                <w:sz w:val="21"/>
                <w:szCs w:val="21"/>
              </w:rPr>
              <w:t xml:space="preserve">Категория земель, перевод в которую осуществляется/ цели планируемого использования </w:t>
            </w:r>
            <w:r w:rsidRPr="0084498E">
              <w:rPr>
                <w:rFonts w:eastAsia="Calibri"/>
                <w:color w:val="000000"/>
                <w:sz w:val="21"/>
                <w:szCs w:val="21"/>
              </w:rPr>
              <w:lastRenderedPageBreak/>
              <w:t>земельных участков</w:t>
            </w:r>
          </w:p>
        </w:tc>
        <w:tc>
          <w:tcPr>
            <w:tcW w:w="1771" w:type="dxa"/>
            <w:tcBorders>
              <w:top w:val="single" w:sz="4" w:space="0" w:color="auto"/>
              <w:left w:val="single" w:sz="4" w:space="0" w:color="auto"/>
              <w:bottom w:val="single" w:sz="4" w:space="0" w:color="auto"/>
              <w:right w:val="single" w:sz="4" w:space="0" w:color="auto"/>
            </w:tcBorders>
            <w:vAlign w:val="center"/>
            <w:hideMark/>
          </w:tcPr>
          <w:p w14:paraId="00BF772B" w14:textId="77777777" w:rsidR="00076E99" w:rsidRPr="0084498E" w:rsidRDefault="00076E99" w:rsidP="00B116DA">
            <w:pPr>
              <w:spacing w:after="0" w:line="240" w:lineRule="auto"/>
              <w:jc w:val="center"/>
              <w:rPr>
                <w:rFonts w:eastAsia="Calibri"/>
                <w:color w:val="000000"/>
                <w:sz w:val="21"/>
                <w:szCs w:val="21"/>
              </w:rPr>
            </w:pPr>
            <w:r w:rsidRPr="0084498E">
              <w:rPr>
                <w:rFonts w:eastAsia="Calibri"/>
                <w:color w:val="000000"/>
                <w:sz w:val="21"/>
                <w:szCs w:val="21"/>
              </w:rPr>
              <w:lastRenderedPageBreak/>
              <w:t>Примечание</w:t>
            </w:r>
          </w:p>
        </w:tc>
      </w:tr>
      <w:tr w:rsidR="00693258" w:rsidRPr="0084498E" w14:paraId="7D0C116C" w14:textId="77777777" w:rsidTr="009F4940">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14:paraId="44D36665" w14:textId="1DA0C81E" w:rsidR="00693258" w:rsidRPr="0084498E" w:rsidRDefault="00693258" w:rsidP="00D30F87">
            <w:pPr>
              <w:spacing w:after="0" w:line="240" w:lineRule="auto"/>
              <w:jc w:val="center"/>
              <w:rPr>
                <w:b/>
                <w:bCs/>
                <w:sz w:val="21"/>
                <w:szCs w:val="21"/>
              </w:rPr>
            </w:pPr>
            <w:r w:rsidRPr="0084498E">
              <w:rPr>
                <w:b/>
                <w:bCs/>
                <w:sz w:val="21"/>
                <w:szCs w:val="21"/>
              </w:rPr>
              <w:t>село Ермоловка</w:t>
            </w:r>
          </w:p>
        </w:tc>
      </w:tr>
      <w:tr w:rsidR="00211E16" w:rsidRPr="0084498E" w14:paraId="57E21731"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5305492E" w14:textId="134B4EFF" w:rsidR="00211E16" w:rsidRPr="0084498E" w:rsidRDefault="0084498E" w:rsidP="00211E16">
            <w:pPr>
              <w:spacing w:after="0" w:line="240" w:lineRule="auto"/>
              <w:jc w:val="center"/>
              <w:rPr>
                <w:rFonts w:eastAsia="Calibri"/>
                <w:color w:val="000000"/>
                <w:sz w:val="21"/>
                <w:szCs w:val="21"/>
              </w:rPr>
            </w:pPr>
            <w:r w:rsidRPr="0084498E">
              <w:rPr>
                <w:rFonts w:eastAsia="Calibri"/>
                <w:color w:val="000000"/>
                <w:sz w:val="21"/>
                <w:szCs w:val="21"/>
              </w:rPr>
              <w:t>1</w:t>
            </w:r>
          </w:p>
        </w:tc>
        <w:tc>
          <w:tcPr>
            <w:tcW w:w="2078" w:type="dxa"/>
            <w:tcBorders>
              <w:top w:val="single" w:sz="4" w:space="0" w:color="auto"/>
              <w:left w:val="single" w:sz="4" w:space="0" w:color="auto"/>
              <w:bottom w:val="single" w:sz="4" w:space="0" w:color="auto"/>
              <w:right w:val="single" w:sz="4" w:space="0" w:color="auto"/>
            </w:tcBorders>
            <w:vAlign w:val="center"/>
          </w:tcPr>
          <w:p w14:paraId="0CD547C0" w14:textId="2357FEFD" w:rsidR="00211E16" w:rsidRPr="0084498E" w:rsidRDefault="00211E16" w:rsidP="00211E16">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01DDEAA8" w14:textId="77777777" w:rsidR="00211E16" w:rsidRPr="0084498E" w:rsidRDefault="00211E16" w:rsidP="00211E16">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6D2E42A6" w14:textId="6AA22D59" w:rsidR="00211E16" w:rsidRPr="0084498E" w:rsidRDefault="00211E16" w:rsidP="00211E16">
            <w:pPr>
              <w:spacing w:after="0" w:line="240" w:lineRule="auto"/>
              <w:jc w:val="center"/>
              <w:rPr>
                <w:rFonts w:eastAsia="Calibri"/>
                <w:sz w:val="21"/>
                <w:szCs w:val="21"/>
              </w:rPr>
            </w:pPr>
            <w:r w:rsidRPr="0084498E">
              <w:rPr>
                <w:rFonts w:eastAsia="Calibri"/>
                <w:sz w:val="21"/>
                <w:szCs w:val="21"/>
              </w:rPr>
              <w:t>58:24:0060503</w:t>
            </w:r>
          </w:p>
        </w:tc>
        <w:tc>
          <w:tcPr>
            <w:tcW w:w="1275" w:type="dxa"/>
            <w:tcBorders>
              <w:top w:val="single" w:sz="4" w:space="0" w:color="auto"/>
              <w:left w:val="single" w:sz="4" w:space="0" w:color="auto"/>
              <w:bottom w:val="single" w:sz="4" w:space="0" w:color="auto"/>
              <w:right w:val="single" w:sz="4" w:space="0" w:color="auto"/>
            </w:tcBorders>
            <w:vAlign w:val="center"/>
          </w:tcPr>
          <w:p w14:paraId="22BFD976" w14:textId="6496EE54" w:rsidR="00211E16" w:rsidRPr="0084498E" w:rsidRDefault="00211E16" w:rsidP="00211E16">
            <w:pPr>
              <w:spacing w:after="0" w:line="240" w:lineRule="auto"/>
              <w:jc w:val="center"/>
              <w:rPr>
                <w:rFonts w:eastAsia="Calibri"/>
                <w:color w:val="000000"/>
                <w:sz w:val="21"/>
                <w:szCs w:val="21"/>
              </w:rPr>
            </w:pPr>
            <w:r w:rsidRPr="0084498E">
              <w:rPr>
                <w:rFonts w:eastAsia="Calibri"/>
                <w:color w:val="000000"/>
                <w:sz w:val="21"/>
                <w:szCs w:val="21"/>
              </w:rPr>
              <w:t>0,34</w:t>
            </w:r>
          </w:p>
        </w:tc>
        <w:tc>
          <w:tcPr>
            <w:tcW w:w="1843" w:type="dxa"/>
            <w:tcBorders>
              <w:top w:val="single" w:sz="4" w:space="0" w:color="auto"/>
              <w:left w:val="single" w:sz="4" w:space="0" w:color="auto"/>
              <w:bottom w:val="single" w:sz="4" w:space="0" w:color="auto"/>
              <w:right w:val="single" w:sz="4" w:space="0" w:color="auto"/>
            </w:tcBorders>
            <w:vAlign w:val="center"/>
          </w:tcPr>
          <w:p w14:paraId="350640C9" w14:textId="07AB7F35" w:rsidR="00211E16" w:rsidRPr="0084498E" w:rsidRDefault="00211E16" w:rsidP="00211E16">
            <w:pPr>
              <w:spacing w:after="0" w:line="240" w:lineRule="auto"/>
              <w:jc w:val="center"/>
              <w:rPr>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4BF02C58" w14:textId="593BDA9C" w:rsidR="00211E16" w:rsidRPr="0084498E" w:rsidRDefault="00211E16" w:rsidP="00211E16">
            <w:pPr>
              <w:spacing w:after="0" w:line="240" w:lineRule="auto"/>
              <w:jc w:val="center"/>
              <w:rPr>
                <w:sz w:val="21"/>
                <w:szCs w:val="21"/>
              </w:rPr>
            </w:pPr>
            <w:r w:rsidRPr="0084498E">
              <w:rPr>
                <w:sz w:val="21"/>
                <w:szCs w:val="21"/>
              </w:rPr>
              <w:t>корректировка /уточнение границы</w:t>
            </w:r>
          </w:p>
        </w:tc>
      </w:tr>
      <w:tr w:rsidR="00211E16" w:rsidRPr="0084498E" w14:paraId="72ACE218"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3FA3E8B" w14:textId="4B223B51" w:rsidR="00211E16" w:rsidRPr="0084498E" w:rsidRDefault="0084498E" w:rsidP="00211E16">
            <w:pPr>
              <w:spacing w:after="0" w:line="240" w:lineRule="auto"/>
              <w:jc w:val="center"/>
              <w:rPr>
                <w:rFonts w:eastAsia="Calibri"/>
                <w:color w:val="000000"/>
                <w:sz w:val="21"/>
                <w:szCs w:val="21"/>
              </w:rPr>
            </w:pPr>
            <w:r w:rsidRPr="0084498E">
              <w:rPr>
                <w:rFonts w:eastAsia="Calibri"/>
                <w:color w:val="000000"/>
                <w:sz w:val="21"/>
                <w:szCs w:val="21"/>
              </w:rPr>
              <w:t>2</w:t>
            </w:r>
          </w:p>
        </w:tc>
        <w:tc>
          <w:tcPr>
            <w:tcW w:w="2078" w:type="dxa"/>
            <w:tcBorders>
              <w:top w:val="single" w:sz="4" w:space="0" w:color="auto"/>
              <w:left w:val="single" w:sz="4" w:space="0" w:color="auto"/>
              <w:bottom w:val="single" w:sz="4" w:space="0" w:color="auto"/>
              <w:right w:val="single" w:sz="4" w:space="0" w:color="auto"/>
            </w:tcBorders>
            <w:vAlign w:val="center"/>
          </w:tcPr>
          <w:p w14:paraId="123E54B5" w14:textId="7658E843" w:rsidR="00211E16" w:rsidRPr="0084498E" w:rsidRDefault="00211E16" w:rsidP="00211E16">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4BD34787" w14:textId="77777777" w:rsidR="00211E16" w:rsidRPr="0084498E" w:rsidRDefault="00211E16" w:rsidP="00211E16">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7C44610B" w14:textId="373E8C1D" w:rsidR="00211E16" w:rsidRPr="0084498E" w:rsidRDefault="00211E16" w:rsidP="00211E16">
            <w:pPr>
              <w:spacing w:after="0" w:line="240" w:lineRule="auto"/>
              <w:jc w:val="center"/>
              <w:rPr>
                <w:rFonts w:eastAsia="Calibri"/>
                <w:sz w:val="21"/>
                <w:szCs w:val="21"/>
              </w:rPr>
            </w:pPr>
            <w:r w:rsidRPr="0084498E">
              <w:rPr>
                <w:rFonts w:eastAsia="Calibri"/>
                <w:sz w:val="21"/>
                <w:szCs w:val="21"/>
              </w:rPr>
              <w:t>58:24:0060803</w:t>
            </w:r>
          </w:p>
        </w:tc>
        <w:tc>
          <w:tcPr>
            <w:tcW w:w="1275" w:type="dxa"/>
            <w:tcBorders>
              <w:top w:val="single" w:sz="4" w:space="0" w:color="auto"/>
              <w:left w:val="single" w:sz="4" w:space="0" w:color="auto"/>
              <w:bottom w:val="single" w:sz="4" w:space="0" w:color="auto"/>
              <w:right w:val="single" w:sz="4" w:space="0" w:color="auto"/>
            </w:tcBorders>
            <w:vAlign w:val="center"/>
          </w:tcPr>
          <w:p w14:paraId="664BD329" w14:textId="626BD0BF" w:rsidR="00211E16" w:rsidRPr="0084498E" w:rsidRDefault="00211E16" w:rsidP="00211E16">
            <w:pPr>
              <w:spacing w:after="0" w:line="240" w:lineRule="auto"/>
              <w:jc w:val="center"/>
              <w:rPr>
                <w:rFonts w:eastAsia="Calibri"/>
                <w:color w:val="000000"/>
                <w:sz w:val="21"/>
                <w:szCs w:val="21"/>
              </w:rPr>
            </w:pPr>
            <w:r w:rsidRPr="0084498E">
              <w:rPr>
                <w:rFonts w:eastAsia="Calibri"/>
                <w:color w:val="000000"/>
                <w:sz w:val="21"/>
                <w:szCs w:val="21"/>
              </w:rPr>
              <w:t>0,06</w:t>
            </w:r>
          </w:p>
        </w:tc>
        <w:tc>
          <w:tcPr>
            <w:tcW w:w="1843" w:type="dxa"/>
            <w:tcBorders>
              <w:top w:val="single" w:sz="4" w:space="0" w:color="auto"/>
              <w:left w:val="single" w:sz="4" w:space="0" w:color="auto"/>
              <w:bottom w:val="single" w:sz="4" w:space="0" w:color="auto"/>
              <w:right w:val="single" w:sz="4" w:space="0" w:color="auto"/>
            </w:tcBorders>
            <w:vAlign w:val="center"/>
          </w:tcPr>
          <w:p w14:paraId="05F0C8F4" w14:textId="11896283" w:rsidR="00211E16" w:rsidRPr="0084498E" w:rsidRDefault="00211E16" w:rsidP="00211E16">
            <w:pPr>
              <w:spacing w:after="0" w:line="240" w:lineRule="auto"/>
              <w:jc w:val="center"/>
              <w:rPr>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0159F231" w14:textId="5E94F3EF" w:rsidR="00211E16" w:rsidRPr="0084498E" w:rsidRDefault="00211E16" w:rsidP="00211E16">
            <w:pPr>
              <w:spacing w:after="0" w:line="240" w:lineRule="auto"/>
              <w:jc w:val="center"/>
              <w:rPr>
                <w:sz w:val="21"/>
                <w:szCs w:val="21"/>
              </w:rPr>
            </w:pPr>
            <w:r w:rsidRPr="0084498E">
              <w:rPr>
                <w:sz w:val="21"/>
                <w:szCs w:val="21"/>
              </w:rPr>
              <w:t>корректировка /уточнение границы</w:t>
            </w:r>
          </w:p>
        </w:tc>
      </w:tr>
      <w:tr w:rsidR="00211E16" w:rsidRPr="0084498E" w14:paraId="28C96E44"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D6A9792" w14:textId="7B4A727B" w:rsidR="00211E16" w:rsidRPr="0084498E" w:rsidRDefault="0084498E" w:rsidP="00211E16">
            <w:pPr>
              <w:spacing w:after="0" w:line="240" w:lineRule="auto"/>
              <w:jc w:val="center"/>
              <w:rPr>
                <w:rFonts w:eastAsia="Calibri"/>
                <w:color w:val="000000"/>
                <w:sz w:val="21"/>
                <w:szCs w:val="21"/>
              </w:rPr>
            </w:pPr>
            <w:r w:rsidRPr="0084498E">
              <w:rPr>
                <w:rFonts w:eastAsia="Calibri"/>
                <w:color w:val="000000"/>
                <w:sz w:val="21"/>
                <w:szCs w:val="21"/>
              </w:rPr>
              <w:t>3</w:t>
            </w:r>
          </w:p>
        </w:tc>
        <w:tc>
          <w:tcPr>
            <w:tcW w:w="2078" w:type="dxa"/>
            <w:tcBorders>
              <w:top w:val="single" w:sz="4" w:space="0" w:color="auto"/>
              <w:left w:val="single" w:sz="4" w:space="0" w:color="auto"/>
              <w:bottom w:val="single" w:sz="4" w:space="0" w:color="auto"/>
              <w:right w:val="single" w:sz="4" w:space="0" w:color="auto"/>
            </w:tcBorders>
            <w:vAlign w:val="center"/>
          </w:tcPr>
          <w:p w14:paraId="2D45B427" w14:textId="016DC90C" w:rsidR="00211E16" w:rsidRPr="0084498E" w:rsidRDefault="00211E16" w:rsidP="00211E16">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6BC67B04" w14:textId="77777777" w:rsidR="00211E16" w:rsidRPr="0084498E" w:rsidRDefault="00211E16" w:rsidP="00211E16">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661CF63C" w14:textId="7175E640" w:rsidR="00211E16" w:rsidRPr="0084498E" w:rsidRDefault="00211E16" w:rsidP="00211E16">
            <w:pPr>
              <w:spacing w:after="0" w:line="240" w:lineRule="auto"/>
              <w:jc w:val="center"/>
              <w:rPr>
                <w:rFonts w:eastAsia="Calibri"/>
                <w:sz w:val="21"/>
                <w:szCs w:val="21"/>
              </w:rPr>
            </w:pPr>
            <w:r w:rsidRPr="0084498E">
              <w:rPr>
                <w:rFonts w:eastAsia="Calibri"/>
                <w:sz w:val="21"/>
                <w:szCs w:val="21"/>
              </w:rPr>
              <w:t>58:24:0284101</w:t>
            </w:r>
          </w:p>
        </w:tc>
        <w:tc>
          <w:tcPr>
            <w:tcW w:w="1275" w:type="dxa"/>
            <w:tcBorders>
              <w:top w:val="single" w:sz="4" w:space="0" w:color="auto"/>
              <w:left w:val="single" w:sz="4" w:space="0" w:color="auto"/>
              <w:bottom w:val="single" w:sz="4" w:space="0" w:color="auto"/>
              <w:right w:val="single" w:sz="4" w:space="0" w:color="auto"/>
            </w:tcBorders>
            <w:vAlign w:val="center"/>
          </w:tcPr>
          <w:p w14:paraId="001F533D" w14:textId="15EAD1A7" w:rsidR="00211E16" w:rsidRPr="0084498E" w:rsidRDefault="00211E16" w:rsidP="00211E16">
            <w:pPr>
              <w:spacing w:after="0" w:line="240" w:lineRule="auto"/>
              <w:jc w:val="center"/>
              <w:rPr>
                <w:rFonts w:eastAsia="Calibri"/>
                <w:color w:val="000000"/>
                <w:sz w:val="21"/>
                <w:szCs w:val="21"/>
              </w:rPr>
            </w:pPr>
            <w:r w:rsidRPr="0084498E">
              <w:rPr>
                <w:rFonts w:eastAsia="Calibri"/>
                <w:color w:val="000000"/>
                <w:sz w:val="21"/>
                <w:szCs w:val="21"/>
              </w:rPr>
              <w:t>0,22</w:t>
            </w:r>
          </w:p>
        </w:tc>
        <w:tc>
          <w:tcPr>
            <w:tcW w:w="1843" w:type="dxa"/>
            <w:tcBorders>
              <w:top w:val="single" w:sz="4" w:space="0" w:color="auto"/>
              <w:left w:val="single" w:sz="4" w:space="0" w:color="auto"/>
              <w:bottom w:val="single" w:sz="4" w:space="0" w:color="auto"/>
              <w:right w:val="single" w:sz="4" w:space="0" w:color="auto"/>
            </w:tcBorders>
            <w:vAlign w:val="center"/>
          </w:tcPr>
          <w:p w14:paraId="4CC8ECCD" w14:textId="5EE7852C" w:rsidR="00211E16" w:rsidRPr="0084498E" w:rsidRDefault="00211E16" w:rsidP="00211E16">
            <w:pPr>
              <w:spacing w:after="0" w:line="240" w:lineRule="auto"/>
              <w:jc w:val="center"/>
              <w:rPr>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533163AB" w14:textId="72ECC31F" w:rsidR="00211E16" w:rsidRPr="0084498E" w:rsidRDefault="00211E16" w:rsidP="00211E16">
            <w:pPr>
              <w:spacing w:after="0" w:line="240" w:lineRule="auto"/>
              <w:jc w:val="center"/>
              <w:rPr>
                <w:sz w:val="21"/>
                <w:szCs w:val="21"/>
              </w:rPr>
            </w:pPr>
            <w:r w:rsidRPr="0084498E">
              <w:rPr>
                <w:sz w:val="21"/>
                <w:szCs w:val="21"/>
              </w:rPr>
              <w:t>корректировка /уточнение границы</w:t>
            </w:r>
          </w:p>
        </w:tc>
      </w:tr>
      <w:tr w:rsidR="00211E16" w:rsidRPr="0084498E" w14:paraId="534CE507"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7CDFF82D" w14:textId="7216D3A3" w:rsidR="00211E16" w:rsidRPr="0084498E" w:rsidRDefault="0084498E" w:rsidP="00211E16">
            <w:pPr>
              <w:spacing w:after="0" w:line="240" w:lineRule="auto"/>
              <w:jc w:val="center"/>
              <w:rPr>
                <w:rFonts w:eastAsia="Calibri"/>
                <w:color w:val="000000"/>
                <w:sz w:val="21"/>
                <w:szCs w:val="21"/>
              </w:rPr>
            </w:pPr>
            <w:r w:rsidRPr="0084498E">
              <w:rPr>
                <w:rFonts w:eastAsia="Calibri"/>
                <w:color w:val="000000"/>
                <w:sz w:val="21"/>
                <w:szCs w:val="21"/>
              </w:rPr>
              <w:t>4</w:t>
            </w:r>
          </w:p>
        </w:tc>
        <w:tc>
          <w:tcPr>
            <w:tcW w:w="2078" w:type="dxa"/>
            <w:tcBorders>
              <w:top w:val="single" w:sz="4" w:space="0" w:color="auto"/>
              <w:left w:val="single" w:sz="4" w:space="0" w:color="auto"/>
              <w:bottom w:val="single" w:sz="4" w:space="0" w:color="auto"/>
              <w:right w:val="single" w:sz="4" w:space="0" w:color="auto"/>
            </w:tcBorders>
            <w:vAlign w:val="center"/>
          </w:tcPr>
          <w:p w14:paraId="3740C624" w14:textId="796E1BD1" w:rsidR="00211E16" w:rsidRPr="0084498E" w:rsidRDefault="00211E16" w:rsidP="00211E16">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102E0FF9" w14:textId="77777777" w:rsidR="00211E16" w:rsidRPr="0084498E" w:rsidRDefault="00211E16" w:rsidP="00211E16">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4AFE2D37" w14:textId="4BAEB47A" w:rsidR="00211E16" w:rsidRPr="0084498E" w:rsidRDefault="00211E16" w:rsidP="00211E16">
            <w:pPr>
              <w:widowControl w:val="0"/>
              <w:spacing w:after="0" w:line="240" w:lineRule="auto"/>
              <w:jc w:val="center"/>
              <w:rPr>
                <w:rFonts w:eastAsia="Calibri"/>
                <w:sz w:val="21"/>
                <w:szCs w:val="21"/>
              </w:rPr>
            </w:pPr>
            <w:r w:rsidRPr="0084498E">
              <w:rPr>
                <w:rFonts w:eastAsia="Calibri"/>
                <w:sz w:val="21"/>
                <w:szCs w:val="21"/>
              </w:rPr>
              <w:t>58:24:0282101</w:t>
            </w:r>
          </w:p>
        </w:tc>
        <w:tc>
          <w:tcPr>
            <w:tcW w:w="1275" w:type="dxa"/>
            <w:tcBorders>
              <w:top w:val="single" w:sz="4" w:space="0" w:color="auto"/>
              <w:left w:val="single" w:sz="4" w:space="0" w:color="auto"/>
              <w:bottom w:val="single" w:sz="4" w:space="0" w:color="auto"/>
              <w:right w:val="single" w:sz="4" w:space="0" w:color="auto"/>
            </w:tcBorders>
            <w:vAlign w:val="center"/>
          </w:tcPr>
          <w:p w14:paraId="14198487" w14:textId="55803C52" w:rsidR="00211E16" w:rsidRPr="0084498E" w:rsidRDefault="00211E16" w:rsidP="00211E16">
            <w:pPr>
              <w:spacing w:after="0" w:line="240" w:lineRule="auto"/>
              <w:jc w:val="center"/>
              <w:rPr>
                <w:rFonts w:eastAsia="Calibri"/>
                <w:color w:val="000000"/>
                <w:sz w:val="21"/>
                <w:szCs w:val="21"/>
              </w:rPr>
            </w:pPr>
            <w:r w:rsidRPr="0084498E">
              <w:rPr>
                <w:rFonts w:eastAsia="Calibri"/>
                <w:color w:val="000000"/>
                <w:sz w:val="21"/>
                <w:szCs w:val="21"/>
              </w:rPr>
              <w:t>0,09</w:t>
            </w:r>
          </w:p>
        </w:tc>
        <w:tc>
          <w:tcPr>
            <w:tcW w:w="1843" w:type="dxa"/>
            <w:tcBorders>
              <w:top w:val="single" w:sz="4" w:space="0" w:color="auto"/>
              <w:left w:val="single" w:sz="4" w:space="0" w:color="auto"/>
              <w:bottom w:val="single" w:sz="4" w:space="0" w:color="auto"/>
              <w:right w:val="single" w:sz="4" w:space="0" w:color="auto"/>
            </w:tcBorders>
            <w:vAlign w:val="center"/>
          </w:tcPr>
          <w:p w14:paraId="31FDF7F3" w14:textId="7471BE97" w:rsidR="00211E16" w:rsidRPr="0084498E" w:rsidRDefault="00211E16" w:rsidP="00211E16">
            <w:pPr>
              <w:spacing w:after="0" w:line="240" w:lineRule="auto"/>
              <w:jc w:val="center"/>
              <w:rPr>
                <w:rFonts w:eastAsia="Calibri"/>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771DF4FF" w14:textId="4AA99A8B" w:rsidR="00211E16" w:rsidRPr="0084498E" w:rsidRDefault="00211E16" w:rsidP="00211E16">
            <w:pPr>
              <w:spacing w:after="0" w:line="240" w:lineRule="auto"/>
              <w:jc w:val="center"/>
              <w:rPr>
                <w:sz w:val="21"/>
                <w:szCs w:val="21"/>
              </w:rPr>
            </w:pPr>
            <w:r w:rsidRPr="0084498E">
              <w:rPr>
                <w:sz w:val="21"/>
                <w:szCs w:val="21"/>
              </w:rPr>
              <w:t>корректировка /уточнение границы</w:t>
            </w:r>
          </w:p>
        </w:tc>
      </w:tr>
      <w:tr w:rsidR="00211E16" w:rsidRPr="0084498E" w14:paraId="1CAF17BE"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47FB2A44" w14:textId="70C21743" w:rsidR="00211E16" w:rsidRPr="0084498E" w:rsidRDefault="0084498E" w:rsidP="00211E16">
            <w:pPr>
              <w:spacing w:after="0" w:line="240" w:lineRule="auto"/>
              <w:jc w:val="center"/>
              <w:rPr>
                <w:rFonts w:eastAsia="Calibri"/>
                <w:color w:val="000000"/>
                <w:sz w:val="21"/>
                <w:szCs w:val="21"/>
              </w:rPr>
            </w:pPr>
            <w:r w:rsidRPr="0084498E">
              <w:rPr>
                <w:rFonts w:eastAsia="Calibri"/>
                <w:color w:val="000000"/>
                <w:sz w:val="21"/>
                <w:szCs w:val="21"/>
              </w:rPr>
              <w:t>5</w:t>
            </w:r>
          </w:p>
        </w:tc>
        <w:tc>
          <w:tcPr>
            <w:tcW w:w="2078" w:type="dxa"/>
            <w:tcBorders>
              <w:top w:val="single" w:sz="4" w:space="0" w:color="auto"/>
              <w:left w:val="single" w:sz="4" w:space="0" w:color="auto"/>
              <w:bottom w:val="single" w:sz="4" w:space="0" w:color="auto"/>
              <w:right w:val="single" w:sz="4" w:space="0" w:color="auto"/>
            </w:tcBorders>
            <w:vAlign w:val="center"/>
          </w:tcPr>
          <w:p w14:paraId="09913BB0" w14:textId="71700E36" w:rsidR="00211E16" w:rsidRPr="0084498E" w:rsidRDefault="00211E16" w:rsidP="00211E16">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72DE2EDE" w14:textId="77777777" w:rsidR="00211E16" w:rsidRPr="0084498E" w:rsidRDefault="00211E16" w:rsidP="00211E16">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23AB7F45" w14:textId="3FA9F55C" w:rsidR="00211E16" w:rsidRPr="0084498E" w:rsidRDefault="00211E16" w:rsidP="00211E16">
            <w:pPr>
              <w:widowControl w:val="0"/>
              <w:spacing w:after="0" w:line="240" w:lineRule="auto"/>
              <w:jc w:val="center"/>
              <w:rPr>
                <w:rFonts w:eastAsia="Calibri"/>
                <w:sz w:val="21"/>
                <w:szCs w:val="21"/>
              </w:rPr>
            </w:pPr>
            <w:r w:rsidRPr="0084498E">
              <w:rPr>
                <w:rFonts w:eastAsia="Calibri"/>
                <w:sz w:val="21"/>
                <w:szCs w:val="21"/>
              </w:rPr>
              <w:t>58:24:0060602</w:t>
            </w:r>
          </w:p>
        </w:tc>
        <w:tc>
          <w:tcPr>
            <w:tcW w:w="1275" w:type="dxa"/>
            <w:tcBorders>
              <w:top w:val="single" w:sz="4" w:space="0" w:color="auto"/>
              <w:left w:val="single" w:sz="4" w:space="0" w:color="auto"/>
              <w:bottom w:val="single" w:sz="4" w:space="0" w:color="auto"/>
              <w:right w:val="single" w:sz="4" w:space="0" w:color="auto"/>
            </w:tcBorders>
            <w:vAlign w:val="center"/>
          </w:tcPr>
          <w:p w14:paraId="053E339E" w14:textId="275FC600" w:rsidR="00211E16" w:rsidRPr="0084498E" w:rsidRDefault="00211E16" w:rsidP="00211E16">
            <w:pPr>
              <w:spacing w:after="0" w:line="240" w:lineRule="auto"/>
              <w:jc w:val="center"/>
              <w:rPr>
                <w:rFonts w:eastAsia="Calibri"/>
                <w:color w:val="000000"/>
                <w:sz w:val="21"/>
                <w:szCs w:val="21"/>
              </w:rPr>
            </w:pPr>
            <w:r w:rsidRPr="0084498E">
              <w:rPr>
                <w:rFonts w:eastAsia="Calibri"/>
                <w:color w:val="000000"/>
                <w:sz w:val="21"/>
                <w:szCs w:val="21"/>
              </w:rPr>
              <w:t>0,05</w:t>
            </w:r>
          </w:p>
        </w:tc>
        <w:tc>
          <w:tcPr>
            <w:tcW w:w="1843" w:type="dxa"/>
            <w:tcBorders>
              <w:top w:val="single" w:sz="4" w:space="0" w:color="auto"/>
              <w:left w:val="single" w:sz="4" w:space="0" w:color="auto"/>
              <w:bottom w:val="single" w:sz="4" w:space="0" w:color="auto"/>
              <w:right w:val="single" w:sz="4" w:space="0" w:color="auto"/>
            </w:tcBorders>
            <w:vAlign w:val="center"/>
          </w:tcPr>
          <w:p w14:paraId="3E4ED4B1" w14:textId="60DBDD4D" w:rsidR="00211E16" w:rsidRPr="0084498E" w:rsidRDefault="00211E16" w:rsidP="00211E16">
            <w:pPr>
              <w:spacing w:after="0" w:line="240" w:lineRule="auto"/>
              <w:jc w:val="center"/>
              <w:rPr>
                <w:rFonts w:eastAsia="Calibri"/>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71426F27" w14:textId="6DC5B666" w:rsidR="00211E16" w:rsidRPr="0084498E" w:rsidRDefault="00211E16" w:rsidP="00211E16">
            <w:pPr>
              <w:spacing w:after="0" w:line="240" w:lineRule="auto"/>
              <w:jc w:val="center"/>
              <w:rPr>
                <w:sz w:val="21"/>
                <w:szCs w:val="21"/>
              </w:rPr>
            </w:pPr>
            <w:r w:rsidRPr="0084498E">
              <w:rPr>
                <w:sz w:val="21"/>
                <w:szCs w:val="21"/>
              </w:rPr>
              <w:t>корректировка /уточнение границы</w:t>
            </w:r>
          </w:p>
        </w:tc>
      </w:tr>
      <w:tr w:rsidR="00211E16" w:rsidRPr="0084498E" w14:paraId="53F29FB6"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042E8F25" w14:textId="610359B4" w:rsidR="00211E16" w:rsidRPr="0084498E" w:rsidRDefault="0084498E" w:rsidP="00211E16">
            <w:pPr>
              <w:spacing w:after="0" w:line="240" w:lineRule="auto"/>
              <w:jc w:val="center"/>
              <w:rPr>
                <w:rFonts w:eastAsia="Calibri"/>
                <w:color w:val="000000"/>
                <w:sz w:val="21"/>
                <w:szCs w:val="21"/>
              </w:rPr>
            </w:pPr>
            <w:r w:rsidRPr="0084498E">
              <w:rPr>
                <w:rFonts w:eastAsia="Calibri"/>
                <w:color w:val="000000"/>
                <w:sz w:val="21"/>
                <w:szCs w:val="21"/>
              </w:rPr>
              <w:t>6</w:t>
            </w:r>
          </w:p>
        </w:tc>
        <w:tc>
          <w:tcPr>
            <w:tcW w:w="2078" w:type="dxa"/>
            <w:tcBorders>
              <w:top w:val="single" w:sz="4" w:space="0" w:color="auto"/>
              <w:left w:val="single" w:sz="4" w:space="0" w:color="auto"/>
              <w:bottom w:val="single" w:sz="4" w:space="0" w:color="auto"/>
              <w:right w:val="single" w:sz="4" w:space="0" w:color="auto"/>
            </w:tcBorders>
            <w:vAlign w:val="center"/>
          </w:tcPr>
          <w:p w14:paraId="09363DFC" w14:textId="21DE58C3" w:rsidR="00211E16" w:rsidRPr="0084498E" w:rsidRDefault="00211E16" w:rsidP="00211E16">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6A0006A1" w14:textId="77777777" w:rsidR="00211E16" w:rsidRPr="0084498E" w:rsidRDefault="00211E16" w:rsidP="00211E16">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00F4A13A" w14:textId="6EEE45D4" w:rsidR="00211E16" w:rsidRPr="0084498E" w:rsidRDefault="00211E16" w:rsidP="00211E16">
            <w:pPr>
              <w:widowControl w:val="0"/>
              <w:spacing w:after="0" w:line="240" w:lineRule="auto"/>
              <w:jc w:val="center"/>
              <w:rPr>
                <w:rFonts w:eastAsia="Calibri"/>
                <w:sz w:val="21"/>
                <w:szCs w:val="21"/>
              </w:rPr>
            </w:pPr>
            <w:r w:rsidRPr="0084498E">
              <w:rPr>
                <w:rFonts w:eastAsia="Calibri"/>
                <w:sz w:val="21"/>
                <w:szCs w:val="21"/>
              </w:rPr>
              <w:t>58:24:0060603</w:t>
            </w:r>
          </w:p>
        </w:tc>
        <w:tc>
          <w:tcPr>
            <w:tcW w:w="1275" w:type="dxa"/>
            <w:tcBorders>
              <w:top w:val="single" w:sz="4" w:space="0" w:color="auto"/>
              <w:left w:val="single" w:sz="4" w:space="0" w:color="auto"/>
              <w:bottom w:val="single" w:sz="4" w:space="0" w:color="auto"/>
              <w:right w:val="single" w:sz="4" w:space="0" w:color="auto"/>
            </w:tcBorders>
            <w:vAlign w:val="center"/>
          </w:tcPr>
          <w:p w14:paraId="43D9D5C8" w14:textId="6A222B41" w:rsidR="00211E16" w:rsidRPr="0084498E" w:rsidRDefault="00211E16" w:rsidP="00211E16">
            <w:pPr>
              <w:spacing w:after="0" w:line="240" w:lineRule="auto"/>
              <w:jc w:val="center"/>
              <w:rPr>
                <w:rFonts w:eastAsia="Calibri"/>
                <w:color w:val="000000"/>
                <w:sz w:val="21"/>
                <w:szCs w:val="21"/>
              </w:rPr>
            </w:pPr>
            <w:r w:rsidRPr="0084498E">
              <w:rPr>
                <w:rFonts w:eastAsia="Calibri"/>
                <w:color w:val="000000"/>
                <w:sz w:val="21"/>
                <w:szCs w:val="21"/>
              </w:rPr>
              <w:t>0,21</w:t>
            </w:r>
          </w:p>
        </w:tc>
        <w:tc>
          <w:tcPr>
            <w:tcW w:w="1843" w:type="dxa"/>
            <w:tcBorders>
              <w:top w:val="single" w:sz="4" w:space="0" w:color="auto"/>
              <w:left w:val="single" w:sz="4" w:space="0" w:color="auto"/>
              <w:bottom w:val="single" w:sz="4" w:space="0" w:color="auto"/>
              <w:right w:val="single" w:sz="4" w:space="0" w:color="auto"/>
            </w:tcBorders>
            <w:vAlign w:val="center"/>
          </w:tcPr>
          <w:p w14:paraId="16EB3DD7" w14:textId="33D6760D" w:rsidR="00211E16" w:rsidRPr="0084498E" w:rsidRDefault="00211E16" w:rsidP="00211E16">
            <w:pPr>
              <w:spacing w:after="0" w:line="240" w:lineRule="auto"/>
              <w:jc w:val="center"/>
              <w:rPr>
                <w:rFonts w:eastAsia="Calibri"/>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59B01A6D" w14:textId="457B9AD4" w:rsidR="00211E16" w:rsidRPr="0084498E" w:rsidRDefault="00211E16" w:rsidP="00211E16">
            <w:pPr>
              <w:spacing w:after="0" w:line="240" w:lineRule="auto"/>
              <w:jc w:val="center"/>
              <w:rPr>
                <w:sz w:val="21"/>
                <w:szCs w:val="21"/>
              </w:rPr>
            </w:pPr>
            <w:r w:rsidRPr="0084498E">
              <w:rPr>
                <w:sz w:val="21"/>
                <w:szCs w:val="21"/>
              </w:rPr>
              <w:t>корректировка /уточнение границы</w:t>
            </w:r>
          </w:p>
        </w:tc>
      </w:tr>
      <w:tr w:rsidR="00A10200" w:rsidRPr="0084498E" w14:paraId="7F41C944" w14:textId="77777777" w:rsidTr="009F4940">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14:paraId="1B2BED78" w14:textId="307BDA6F" w:rsidR="00A10200" w:rsidRPr="0084498E" w:rsidRDefault="00A10200" w:rsidP="00211E16">
            <w:pPr>
              <w:spacing w:after="0" w:line="240" w:lineRule="auto"/>
              <w:jc w:val="center"/>
              <w:rPr>
                <w:sz w:val="21"/>
                <w:szCs w:val="21"/>
              </w:rPr>
            </w:pPr>
            <w:r w:rsidRPr="0084498E">
              <w:rPr>
                <w:b/>
                <w:bCs/>
                <w:sz w:val="21"/>
                <w:szCs w:val="21"/>
              </w:rPr>
              <w:t xml:space="preserve">село </w:t>
            </w:r>
            <w:proofErr w:type="spellStart"/>
            <w:r w:rsidRPr="0084498E">
              <w:rPr>
                <w:b/>
                <w:bCs/>
                <w:sz w:val="21"/>
                <w:szCs w:val="21"/>
              </w:rPr>
              <w:t>Загоскино</w:t>
            </w:r>
            <w:proofErr w:type="spellEnd"/>
          </w:p>
        </w:tc>
      </w:tr>
      <w:tr w:rsidR="002B2F4F" w:rsidRPr="0084498E" w14:paraId="655B53F0" w14:textId="77777777" w:rsidTr="002B2F4F">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25DD9E4B" w14:textId="58952BAD"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7</w:t>
            </w:r>
          </w:p>
        </w:tc>
        <w:tc>
          <w:tcPr>
            <w:tcW w:w="2078" w:type="dxa"/>
            <w:tcBorders>
              <w:top w:val="single" w:sz="4" w:space="0" w:color="auto"/>
              <w:left w:val="single" w:sz="4" w:space="0" w:color="auto"/>
              <w:bottom w:val="single" w:sz="4" w:space="0" w:color="auto"/>
              <w:right w:val="single" w:sz="4" w:space="0" w:color="auto"/>
            </w:tcBorders>
            <w:vAlign w:val="center"/>
          </w:tcPr>
          <w:p w14:paraId="420E6568" w14:textId="0F1164D9" w:rsidR="002B2F4F" w:rsidRPr="0084498E" w:rsidRDefault="0045122E"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14:paraId="3D552F88" w14:textId="63E503D9"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земельного участка 58:24:0284201:248</w:t>
            </w:r>
          </w:p>
        </w:tc>
        <w:tc>
          <w:tcPr>
            <w:tcW w:w="1275" w:type="dxa"/>
            <w:tcBorders>
              <w:top w:val="single" w:sz="4" w:space="0" w:color="auto"/>
              <w:left w:val="single" w:sz="4" w:space="0" w:color="auto"/>
              <w:bottom w:val="single" w:sz="4" w:space="0" w:color="auto"/>
              <w:right w:val="single" w:sz="4" w:space="0" w:color="auto"/>
            </w:tcBorders>
            <w:vAlign w:val="center"/>
          </w:tcPr>
          <w:p w14:paraId="080D4BB4" w14:textId="222AE24E"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0,05</w:t>
            </w:r>
          </w:p>
        </w:tc>
        <w:tc>
          <w:tcPr>
            <w:tcW w:w="1843" w:type="dxa"/>
            <w:tcBorders>
              <w:top w:val="single" w:sz="4" w:space="0" w:color="auto"/>
              <w:left w:val="single" w:sz="4" w:space="0" w:color="auto"/>
              <w:bottom w:val="single" w:sz="4" w:space="0" w:color="auto"/>
              <w:right w:val="single" w:sz="4" w:space="0" w:color="auto"/>
            </w:tcBorders>
            <w:vAlign w:val="center"/>
          </w:tcPr>
          <w:p w14:paraId="011DDCF6" w14:textId="7BEAFD00" w:rsidR="002B2F4F" w:rsidRPr="0084498E" w:rsidRDefault="002B2F4F" w:rsidP="002B2F4F">
            <w:pPr>
              <w:spacing w:after="0" w:line="240" w:lineRule="auto"/>
              <w:jc w:val="center"/>
              <w:rPr>
                <w:rFonts w:eastAsia="Calibri"/>
                <w:sz w:val="21"/>
                <w:szCs w:val="21"/>
              </w:rPr>
            </w:pPr>
            <w:r w:rsidRPr="0084498E">
              <w:rPr>
                <w:rFonts w:eastAsia="Calibri"/>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71B26F0E" w14:textId="7C129796"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45122E" w:rsidRPr="0084498E" w14:paraId="7D51273D" w14:textId="77777777" w:rsidTr="002B2F4F">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828C3D7" w14:textId="6DB96B27" w:rsidR="0045122E" w:rsidRPr="0084498E" w:rsidRDefault="0084498E" w:rsidP="0045122E">
            <w:pPr>
              <w:spacing w:after="0" w:line="240" w:lineRule="auto"/>
              <w:jc w:val="center"/>
              <w:rPr>
                <w:rFonts w:eastAsia="Calibri"/>
                <w:color w:val="000000"/>
                <w:sz w:val="21"/>
                <w:szCs w:val="21"/>
              </w:rPr>
            </w:pPr>
            <w:r w:rsidRPr="0084498E">
              <w:rPr>
                <w:rFonts w:eastAsia="Calibri"/>
                <w:color w:val="000000"/>
                <w:sz w:val="21"/>
                <w:szCs w:val="21"/>
              </w:rPr>
              <w:t>8</w:t>
            </w:r>
          </w:p>
        </w:tc>
        <w:tc>
          <w:tcPr>
            <w:tcW w:w="2078" w:type="dxa"/>
            <w:tcBorders>
              <w:top w:val="single" w:sz="4" w:space="0" w:color="auto"/>
              <w:left w:val="single" w:sz="4" w:space="0" w:color="auto"/>
              <w:bottom w:val="single" w:sz="4" w:space="0" w:color="auto"/>
              <w:right w:val="single" w:sz="4" w:space="0" w:color="auto"/>
            </w:tcBorders>
            <w:vAlign w:val="center"/>
          </w:tcPr>
          <w:p w14:paraId="0EEDD3F8" w14:textId="534AF41F" w:rsidR="0045122E" w:rsidRPr="0084498E" w:rsidRDefault="0045122E" w:rsidP="0045122E">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7D843A06" w14:textId="77777777" w:rsidR="0045122E" w:rsidRPr="0084498E" w:rsidRDefault="0045122E" w:rsidP="0045122E">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54E981CC" w14:textId="62F16769" w:rsidR="0045122E" w:rsidRPr="0084498E" w:rsidRDefault="0045122E" w:rsidP="0045122E">
            <w:pPr>
              <w:widowControl w:val="0"/>
              <w:spacing w:after="0" w:line="240" w:lineRule="auto"/>
              <w:jc w:val="center"/>
              <w:rPr>
                <w:rFonts w:eastAsia="Calibri"/>
                <w:sz w:val="21"/>
                <w:szCs w:val="21"/>
              </w:rPr>
            </w:pPr>
            <w:r w:rsidRPr="0084498E">
              <w:rPr>
                <w:rFonts w:eastAsia="Calibri"/>
                <w:sz w:val="21"/>
                <w:szCs w:val="21"/>
              </w:rPr>
              <w:t>58:24:0284201</w:t>
            </w:r>
          </w:p>
        </w:tc>
        <w:tc>
          <w:tcPr>
            <w:tcW w:w="1275" w:type="dxa"/>
            <w:tcBorders>
              <w:top w:val="single" w:sz="4" w:space="0" w:color="auto"/>
              <w:left w:val="single" w:sz="4" w:space="0" w:color="auto"/>
              <w:bottom w:val="single" w:sz="4" w:space="0" w:color="auto"/>
              <w:right w:val="single" w:sz="4" w:space="0" w:color="auto"/>
            </w:tcBorders>
            <w:vAlign w:val="center"/>
          </w:tcPr>
          <w:p w14:paraId="1D254B80" w14:textId="799FD7A8" w:rsidR="0045122E" w:rsidRPr="0084498E" w:rsidRDefault="0045122E" w:rsidP="0045122E">
            <w:pPr>
              <w:spacing w:after="0" w:line="240" w:lineRule="auto"/>
              <w:jc w:val="center"/>
              <w:rPr>
                <w:rFonts w:eastAsia="Calibri"/>
                <w:color w:val="000000"/>
                <w:sz w:val="21"/>
                <w:szCs w:val="21"/>
              </w:rPr>
            </w:pPr>
            <w:r w:rsidRPr="0084498E">
              <w:rPr>
                <w:rFonts w:eastAsia="Calibri"/>
                <w:color w:val="000000"/>
                <w:sz w:val="21"/>
                <w:szCs w:val="21"/>
              </w:rPr>
              <w:t>0,02</w:t>
            </w:r>
          </w:p>
        </w:tc>
        <w:tc>
          <w:tcPr>
            <w:tcW w:w="1843" w:type="dxa"/>
            <w:tcBorders>
              <w:top w:val="single" w:sz="4" w:space="0" w:color="auto"/>
              <w:left w:val="single" w:sz="4" w:space="0" w:color="auto"/>
              <w:bottom w:val="single" w:sz="4" w:space="0" w:color="auto"/>
              <w:right w:val="single" w:sz="4" w:space="0" w:color="auto"/>
            </w:tcBorders>
            <w:vAlign w:val="center"/>
          </w:tcPr>
          <w:p w14:paraId="3ACE1F8E" w14:textId="1CD41928" w:rsidR="0045122E" w:rsidRPr="0084498E" w:rsidRDefault="0045122E" w:rsidP="0045122E">
            <w:pPr>
              <w:spacing w:after="0" w:line="240" w:lineRule="auto"/>
              <w:jc w:val="center"/>
              <w:rPr>
                <w:rFonts w:eastAsia="Calibri"/>
                <w:sz w:val="20"/>
                <w:szCs w:val="20"/>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109D4AF4" w14:textId="0FD5DBFD" w:rsidR="0045122E" w:rsidRPr="0084498E" w:rsidRDefault="0045122E" w:rsidP="0045122E">
            <w:pPr>
              <w:spacing w:after="0" w:line="240" w:lineRule="auto"/>
              <w:jc w:val="center"/>
              <w:rPr>
                <w:sz w:val="21"/>
                <w:szCs w:val="21"/>
              </w:rPr>
            </w:pPr>
            <w:r w:rsidRPr="0084498E">
              <w:rPr>
                <w:sz w:val="21"/>
                <w:szCs w:val="21"/>
              </w:rPr>
              <w:t>корректировка /уточнение границы</w:t>
            </w:r>
          </w:p>
        </w:tc>
      </w:tr>
      <w:tr w:rsidR="002B2F4F" w:rsidRPr="0084498E" w14:paraId="43DA7977"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19D32A25" w14:textId="7D50B92A"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9</w:t>
            </w:r>
          </w:p>
        </w:tc>
        <w:tc>
          <w:tcPr>
            <w:tcW w:w="2078" w:type="dxa"/>
            <w:tcBorders>
              <w:top w:val="single" w:sz="4" w:space="0" w:color="auto"/>
              <w:left w:val="single" w:sz="4" w:space="0" w:color="auto"/>
              <w:bottom w:val="single" w:sz="4" w:space="0" w:color="auto"/>
              <w:right w:val="single" w:sz="4" w:space="0" w:color="auto"/>
            </w:tcBorders>
            <w:vAlign w:val="center"/>
          </w:tcPr>
          <w:p w14:paraId="55048B68" w14:textId="7BAA4D74"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4F6A678E"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2A64F6F0" w14:textId="27BE2BBC"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58:24:0080401</w:t>
            </w:r>
          </w:p>
        </w:tc>
        <w:tc>
          <w:tcPr>
            <w:tcW w:w="1275" w:type="dxa"/>
            <w:tcBorders>
              <w:top w:val="single" w:sz="4" w:space="0" w:color="auto"/>
              <w:left w:val="single" w:sz="4" w:space="0" w:color="auto"/>
              <w:bottom w:val="single" w:sz="4" w:space="0" w:color="auto"/>
              <w:right w:val="single" w:sz="4" w:space="0" w:color="auto"/>
            </w:tcBorders>
            <w:vAlign w:val="center"/>
          </w:tcPr>
          <w:p w14:paraId="7E622D13" w14:textId="5B2852D4"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0,07</w:t>
            </w:r>
          </w:p>
        </w:tc>
        <w:tc>
          <w:tcPr>
            <w:tcW w:w="1843" w:type="dxa"/>
            <w:tcBorders>
              <w:top w:val="single" w:sz="4" w:space="0" w:color="auto"/>
              <w:left w:val="single" w:sz="4" w:space="0" w:color="auto"/>
              <w:bottom w:val="single" w:sz="4" w:space="0" w:color="auto"/>
              <w:right w:val="single" w:sz="4" w:space="0" w:color="auto"/>
            </w:tcBorders>
            <w:vAlign w:val="center"/>
          </w:tcPr>
          <w:p w14:paraId="17683495" w14:textId="5A49A926" w:rsidR="002B2F4F" w:rsidRPr="0084498E" w:rsidRDefault="002B2F4F" w:rsidP="002B2F4F">
            <w:pPr>
              <w:spacing w:after="0" w:line="240" w:lineRule="auto"/>
              <w:jc w:val="center"/>
              <w:rPr>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13B5E337" w14:textId="56EB0B18"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577D2F8C"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2F72A4D2" w14:textId="531376C9"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10</w:t>
            </w:r>
          </w:p>
        </w:tc>
        <w:tc>
          <w:tcPr>
            <w:tcW w:w="2078" w:type="dxa"/>
            <w:tcBorders>
              <w:top w:val="single" w:sz="4" w:space="0" w:color="auto"/>
              <w:left w:val="single" w:sz="4" w:space="0" w:color="auto"/>
              <w:bottom w:val="single" w:sz="4" w:space="0" w:color="auto"/>
              <w:right w:val="single" w:sz="4" w:space="0" w:color="auto"/>
            </w:tcBorders>
            <w:vAlign w:val="center"/>
          </w:tcPr>
          <w:p w14:paraId="5C29D6EB" w14:textId="02CE30A4"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B2CA9DE"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4C26CBEA" w14:textId="7DF3DD5D"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58:24:0284201</w:t>
            </w:r>
          </w:p>
        </w:tc>
        <w:tc>
          <w:tcPr>
            <w:tcW w:w="1275" w:type="dxa"/>
            <w:tcBorders>
              <w:top w:val="single" w:sz="4" w:space="0" w:color="auto"/>
              <w:left w:val="single" w:sz="4" w:space="0" w:color="auto"/>
              <w:bottom w:val="single" w:sz="4" w:space="0" w:color="auto"/>
              <w:right w:val="single" w:sz="4" w:space="0" w:color="auto"/>
            </w:tcBorders>
            <w:vAlign w:val="center"/>
          </w:tcPr>
          <w:p w14:paraId="0769A1FC" w14:textId="00DF30BE"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0,79</w:t>
            </w:r>
          </w:p>
        </w:tc>
        <w:tc>
          <w:tcPr>
            <w:tcW w:w="1843" w:type="dxa"/>
            <w:tcBorders>
              <w:top w:val="single" w:sz="4" w:space="0" w:color="auto"/>
              <w:left w:val="single" w:sz="4" w:space="0" w:color="auto"/>
              <w:bottom w:val="single" w:sz="4" w:space="0" w:color="auto"/>
              <w:right w:val="single" w:sz="4" w:space="0" w:color="auto"/>
            </w:tcBorders>
            <w:vAlign w:val="center"/>
          </w:tcPr>
          <w:p w14:paraId="7A77E914" w14:textId="73A19444" w:rsidR="002B2F4F" w:rsidRPr="0084498E" w:rsidRDefault="002B2F4F" w:rsidP="002B2F4F">
            <w:pPr>
              <w:spacing w:after="0" w:line="240" w:lineRule="auto"/>
              <w:jc w:val="center"/>
              <w:rPr>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6535AEBB" w14:textId="56194E9E"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1D9F2571"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7895F21C" w14:textId="7D082734"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11</w:t>
            </w:r>
          </w:p>
        </w:tc>
        <w:tc>
          <w:tcPr>
            <w:tcW w:w="2078" w:type="dxa"/>
            <w:tcBorders>
              <w:top w:val="single" w:sz="4" w:space="0" w:color="auto"/>
              <w:left w:val="single" w:sz="4" w:space="0" w:color="auto"/>
              <w:bottom w:val="single" w:sz="4" w:space="0" w:color="auto"/>
              <w:right w:val="single" w:sz="4" w:space="0" w:color="auto"/>
            </w:tcBorders>
            <w:vAlign w:val="center"/>
          </w:tcPr>
          <w:p w14:paraId="2B761DB9" w14:textId="7300A9B0"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7B7ACA9C"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6D5F1E4B" w14:textId="10CC43FC"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58:24:0080504</w:t>
            </w:r>
          </w:p>
        </w:tc>
        <w:tc>
          <w:tcPr>
            <w:tcW w:w="1275" w:type="dxa"/>
            <w:tcBorders>
              <w:top w:val="single" w:sz="4" w:space="0" w:color="auto"/>
              <w:left w:val="single" w:sz="4" w:space="0" w:color="auto"/>
              <w:bottom w:val="single" w:sz="4" w:space="0" w:color="auto"/>
              <w:right w:val="single" w:sz="4" w:space="0" w:color="auto"/>
            </w:tcBorders>
            <w:vAlign w:val="center"/>
          </w:tcPr>
          <w:p w14:paraId="751A0626" w14:textId="51488A76"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0,09</w:t>
            </w:r>
          </w:p>
        </w:tc>
        <w:tc>
          <w:tcPr>
            <w:tcW w:w="1843" w:type="dxa"/>
            <w:tcBorders>
              <w:top w:val="single" w:sz="4" w:space="0" w:color="auto"/>
              <w:left w:val="single" w:sz="4" w:space="0" w:color="auto"/>
              <w:bottom w:val="single" w:sz="4" w:space="0" w:color="auto"/>
              <w:right w:val="single" w:sz="4" w:space="0" w:color="auto"/>
            </w:tcBorders>
            <w:vAlign w:val="center"/>
          </w:tcPr>
          <w:p w14:paraId="026AD705" w14:textId="73C05A4C" w:rsidR="002B2F4F" w:rsidRPr="0084498E" w:rsidRDefault="002B2F4F" w:rsidP="002B2F4F">
            <w:pPr>
              <w:spacing w:after="0" w:line="240" w:lineRule="auto"/>
              <w:jc w:val="center"/>
              <w:rPr>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57C78DFE" w14:textId="35550F5E"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4EBD3930"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7D6C1433" w14:textId="4F063E81"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12</w:t>
            </w:r>
          </w:p>
        </w:tc>
        <w:tc>
          <w:tcPr>
            <w:tcW w:w="2078" w:type="dxa"/>
            <w:tcBorders>
              <w:top w:val="single" w:sz="4" w:space="0" w:color="auto"/>
              <w:left w:val="single" w:sz="4" w:space="0" w:color="auto"/>
              <w:bottom w:val="single" w:sz="4" w:space="0" w:color="auto"/>
              <w:right w:val="single" w:sz="4" w:space="0" w:color="auto"/>
            </w:tcBorders>
            <w:vAlign w:val="center"/>
          </w:tcPr>
          <w:p w14:paraId="364FD28D" w14:textId="5E9AA1F6"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6D445639"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2F4D45F6" w14:textId="68C115F8" w:rsidR="002B2F4F" w:rsidRPr="0084498E" w:rsidRDefault="00ED2B1F" w:rsidP="002B2F4F">
            <w:pPr>
              <w:widowControl w:val="0"/>
              <w:spacing w:after="0" w:line="240" w:lineRule="auto"/>
              <w:jc w:val="center"/>
              <w:rPr>
                <w:rFonts w:eastAsia="Calibri"/>
                <w:sz w:val="21"/>
                <w:szCs w:val="21"/>
              </w:rPr>
            </w:pPr>
            <w:r w:rsidRPr="0084498E">
              <w:rPr>
                <w:rFonts w:eastAsia="Calibri"/>
                <w:sz w:val="21"/>
                <w:szCs w:val="21"/>
              </w:rPr>
              <w:t>58:24:0080508</w:t>
            </w:r>
          </w:p>
        </w:tc>
        <w:tc>
          <w:tcPr>
            <w:tcW w:w="1275" w:type="dxa"/>
            <w:tcBorders>
              <w:top w:val="single" w:sz="4" w:space="0" w:color="auto"/>
              <w:left w:val="single" w:sz="4" w:space="0" w:color="auto"/>
              <w:bottom w:val="single" w:sz="4" w:space="0" w:color="auto"/>
              <w:right w:val="single" w:sz="4" w:space="0" w:color="auto"/>
            </w:tcBorders>
            <w:vAlign w:val="center"/>
          </w:tcPr>
          <w:p w14:paraId="4281C6EF" w14:textId="408F1CE1"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0,38</w:t>
            </w:r>
          </w:p>
        </w:tc>
        <w:tc>
          <w:tcPr>
            <w:tcW w:w="1843" w:type="dxa"/>
            <w:tcBorders>
              <w:top w:val="single" w:sz="4" w:space="0" w:color="auto"/>
              <w:left w:val="single" w:sz="4" w:space="0" w:color="auto"/>
              <w:bottom w:val="single" w:sz="4" w:space="0" w:color="auto"/>
              <w:right w:val="single" w:sz="4" w:space="0" w:color="auto"/>
            </w:tcBorders>
            <w:vAlign w:val="center"/>
          </w:tcPr>
          <w:p w14:paraId="07B98D21" w14:textId="1E50E4C5" w:rsidR="002B2F4F" w:rsidRPr="0084498E" w:rsidRDefault="002B2F4F" w:rsidP="002B2F4F">
            <w:pPr>
              <w:spacing w:after="0" w:line="240" w:lineRule="auto"/>
              <w:jc w:val="center"/>
              <w:rPr>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7467D758" w14:textId="2065125D"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ED2B1F" w:rsidRPr="0084498E" w14:paraId="1CA08CC3"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7AE92276" w14:textId="28673766" w:rsidR="00ED2B1F" w:rsidRPr="0084498E" w:rsidRDefault="0084498E" w:rsidP="00ED2B1F">
            <w:pPr>
              <w:spacing w:after="0" w:line="240" w:lineRule="auto"/>
              <w:jc w:val="center"/>
              <w:rPr>
                <w:rFonts w:eastAsia="Calibri"/>
                <w:color w:val="000000"/>
                <w:sz w:val="21"/>
                <w:szCs w:val="21"/>
              </w:rPr>
            </w:pPr>
            <w:r w:rsidRPr="0084498E">
              <w:rPr>
                <w:rFonts w:eastAsia="Calibri"/>
                <w:color w:val="000000"/>
                <w:sz w:val="21"/>
                <w:szCs w:val="21"/>
              </w:rPr>
              <w:t>13</w:t>
            </w:r>
          </w:p>
        </w:tc>
        <w:tc>
          <w:tcPr>
            <w:tcW w:w="2078" w:type="dxa"/>
            <w:tcBorders>
              <w:top w:val="single" w:sz="4" w:space="0" w:color="auto"/>
              <w:left w:val="single" w:sz="4" w:space="0" w:color="auto"/>
              <w:bottom w:val="single" w:sz="4" w:space="0" w:color="auto"/>
              <w:right w:val="single" w:sz="4" w:space="0" w:color="auto"/>
            </w:tcBorders>
            <w:vAlign w:val="center"/>
          </w:tcPr>
          <w:p w14:paraId="5CDC009A" w14:textId="354CC5C9" w:rsidR="00ED2B1F" w:rsidRPr="0084498E" w:rsidRDefault="00ED2B1F" w:rsidP="00ED2B1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5D4C764D" w14:textId="77777777" w:rsidR="00ED2B1F" w:rsidRPr="0084498E" w:rsidRDefault="00ED2B1F" w:rsidP="00ED2B1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7F0FF7F9" w14:textId="42C71386" w:rsidR="00ED2B1F" w:rsidRPr="0084498E" w:rsidRDefault="00ED2B1F" w:rsidP="00ED2B1F">
            <w:pPr>
              <w:widowControl w:val="0"/>
              <w:spacing w:after="0" w:line="240" w:lineRule="auto"/>
              <w:jc w:val="center"/>
              <w:rPr>
                <w:rFonts w:eastAsia="Calibri"/>
                <w:sz w:val="21"/>
                <w:szCs w:val="21"/>
              </w:rPr>
            </w:pPr>
            <w:r w:rsidRPr="0084498E">
              <w:rPr>
                <w:rFonts w:eastAsia="Calibri"/>
                <w:sz w:val="21"/>
                <w:szCs w:val="21"/>
              </w:rPr>
              <w:t>58:24:0080701</w:t>
            </w:r>
          </w:p>
        </w:tc>
        <w:tc>
          <w:tcPr>
            <w:tcW w:w="1275" w:type="dxa"/>
            <w:tcBorders>
              <w:top w:val="single" w:sz="4" w:space="0" w:color="auto"/>
              <w:left w:val="single" w:sz="4" w:space="0" w:color="auto"/>
              <w:bottom w:val="single" w:sz="4" w:space="0" w:color="auto"/>
              <w:right w:val="single" w:sz="4" w:space="0" w:color="auto"/>
            </w:tcBorders>
            <w:vAlign w:val="center"/>
          </w:tcPr>
          <w:p w14:paraId="22A8F81B" w14:textId="1DC49D35" w:rsidR="00ED2B1F" w:rsidRPr="0084498E" w:rsidRDefault="00ED2B1F" w:rsidP="00ED2B1F">
            <w:pPr>
              <w:spacing w:after="0" w:line="240" w:lineRule="auto"/>
              <w:jc w:val="center"/>
              <w:rPr>
                <w:rFonts w:eastAsia="Calibri"/>
                <w:color w:val="000000"/>
                <w:sz w:val="21"/>
                <w:szCs w:val="21"/>
              </w:rPr>
            </w:pPr>
            <w:r w:rsidRPr="0084498E">
              <w:rPr>
                <w:rFonts w:eastAsia="Calibri"/>
                <w:color w:val="000000"/>
                <w:sz w:val="21"/>
                <w:szCs w:val="21"/>
              </w:rPr>
              <w:t>2,25</w:t>
            </w:r>
          </w:p>
        </w:tc>
        <w:tc>
          <w:tcPr>
            <w:tcW w:w="1843" w:type="dxa"/>
            <w:tcBorders>
              <w:top w:val="single" w:sz="4" w:space="0" w:color="auto"/>
              <w:left w:val="single" w:sz="4" w:space="0" w:color="auto"/>
              <w:bottom w:val="single" w:sz="4" w:space="0" w:color="auto"/>
              <w:right w:val="single" w:sz="4" w:space="0" w:color="auto"/>
            </w:tcBorders>
            <w:vAlign w:val="center"/>
          </w:tcPr>
          <w:p w14:paraId="4742E5F8" w14:textId="15847415" w:rsidR="00ED2B1F" w:rsidRPr="0084498E" w:rsidRDefault="00ED2B1F" w:rsidP="00ED2B1F">
            <w:pPr>
              <w:spacing w:after="0" w:line="240" w:lineRule="auto"/>
              <w:jc w:val="center"/>
              <w:rPr>
                <w:rFonts w:eastAsia="Calibri"/>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6C7D43D7" w14:textId="1ECCCC00" w:rsidR="00ED2B1F" w:rsidRPr="0084498E" w:rsidRDefault="00ED2B1F" w:rsidP="00ED2B1F">
            <w:pPr>
              <w:spacing w:after="0" w:line="240" w:lineRule="auto"/>
              <w:jc w:val="center"/>
              <w:rPr>
                <w:sz w:val="21"/>
                <w:szCs w:val="21"/>
              </w:rPr>
            </w:pPr>
            <w:r w:rsidRPr="0084498E">
              <w:rPr>
                <w:sz w:val="21"/>
                <w:szCs w:val="21"/>
              </w:rPr>
              <w:t>корректировка /уточнение границы</w:t>
            </w:r>
          </w:p>
        </w:tc>
      </w:tr>
      <w:tr w:rsidR="00ED2B1F" w:rsidRPr="0084498E" w14:paraId="10D518A9"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5644DFD8" w14:textId="133EB83A" w:rsidR="00ED2B1F" w:rsidRPr="0084498E" w:rsidRDefault="0084498E" w:rsidP="00ED2B1F">
            <w:pPr>
              <w:spacing w:after="0" w:line="240" w:lineRule="auto"/>
              <w:jc w:val="center"/>
              <w:rPr>
                <w:rFonts w:eastAsia="Calibri"/>
                <w:color w:val="000000"/>
                <w:sz w:val="21"/>
                <w:szCs w:val="21"/>
              </w:rPr>
            </w:pPr>
            <w:r w:rsidRPr="0084498E">
              <w:rPr>
                <w:rFonts w:eastAsia="Calibri"/>
                <w:color w:val="000000"/>
                <w:sz w:val="21"/>
                <w:szCs w:val="21"/>
              </w:rPr>
              <w:t>14</w:t>
            </w:r>
          </w:p>
        </w:tc>
        <w:tc>
          <w:tcPr>
            <w:tcW w:w="2078" w:type="dxa"/>
            <w:tcBorders>
              <w:top w:val="single" w:sz="4" w:space="0" w:color="auto"/>
              <w:left w:val="single" w:sz="4" w:space="0" w:color="auto"/>
              <w:bottom w:val="single" w:sz="4" w:space="0" w:color="auto"/>
              <w:right w:val="single" w:sz="4" w:space="0" w:color="auto"/>
            </w:tcBorders>
            <w:vAlign w:val="center"/>
          </w:tcPr>
          <w:p w14:paraId="2B4C347E" w14:textId="7945EE99" w:rsidR="00ED2B1F" w:rsidRPr="0084498E" w:rsidRDefault="00ED2B1F" w:rsidP="00ED2B1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0ADF4B83" w14:textId="77777777" w:rsidR="00ED2B1F" w:rsidRPr="0084498E" w:rsidRDefault="00ED2B1F" w:rsidP="00ED2B1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25868324" w14:textId="3ECC48F7" w:rsidR="00ED2B1F" w:rsidRPr="0084498E" w:rsidRDefault="00ED2B1F" w:rsidP="00ED2B1F">
            <w:pPr>
              <w:widowControl w:val="0"/>
              <w:spacing w:after="0" w:line="240" w:lineRule="auto"/>
              <w:jc w:val="center"/>
              <w:rPr>
                <w:rFonts w:eastAsia="Calibri"/>
                <w:sz w:val="21"/>
                <w:szCs w:val="21"/>
              </w:rPr>
            </w:pPr>
            <w:r w:rsidRPr="0084498E">
              <w:rPr>
                <w:rFonts w:eastAsia="Calibri"/>
                <w:sz w:val="21"/>
                <w:szCs w:val="21"/>
              </w:rPr>
              <w:t>58:24:0080701</w:t>
            </w:r>
          </w:p>
        </w:tc>
        <w:tc>
          <w:tcPr>
            <w:tcW w:w="1275" w:type="dxa"/>
            <w:tcBorders>
              <w:top w:val="single" w:sz="4" w:space="0" w:color="auto"/>
              <w:left w:val="single" w:sz="4" w:space="0" w:color="auto"/>
              <w:bottom w:val="single" w:sz="4" w:space="0" w:color="auto"/>
              <w:right w:val="single" w:sz="4" w:space="0" w:color="auto"/>
            </w:tcBorders>
            <w:vAlign w:val="center"/>
          </w:tcPr>
          <w:p w14:paraId="3461CCDA" w14:textId="4679089D" w:rsidR="00ED2B1F" w:rsidRPr="0084498E" w:rsidRDefault="00ED2B1F" w:rsidP="00ED2B1F">
            <w:pPr>
              <w:spacing w:after="0" w:line="240" w:lineRule="auto"/>
              <w:jc w:val="center"/>
              <w:rPr>
                <w:rFonts w:eastAsia="Calibri"/>
                <w:color w:val="000000"/>
                <w:sz w:val="21"/>
                <w:szCs w:val="21"/>
              </w:rPr>
            </w:pPr>
            <w:r w:rsidRPr="0084498E">
              <w:rPr>
                <w:rFonts w:eastAsia="Calibri"/>
                <w:color w:val="000000"/>
                <w:sz w:val="21"/>
                <w:szCs w:val="21"/>
              </w:rPr>
              <w:t>0,04</w:t>
            </w:r>
          </w:p>
        </w:tc>
        <w:tc>
          <w:tcPr>
            <w:tcW w:w="1843" w:type="dxa"/>
            <w:tcBorders>
              <w:top w:val="single" w:sz="4" w:space="0" w:color="auto"/>
              <w:left w:val="single" w:sz="4" w:space="0" w:color="auto"/>
              <w:bottom w:val="single" w:sz="4" w:space="0" w:color="auto"/>
              <w:right w:val="single" w:sz="4" w:space="0" w:color="auto"/>
            </w:tcBorders>
            <w:vAlign w:val="center"/>
          </w:tcPr>
          <w:p w14:paraId="26FC99B1" w14:textId="7EDB1EB7" w:rsidR="00ED2B1F" w:rsidRPr="0084498E" w:rsidRDefault="00ED2B1F" w:rsidP="00ED2B1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43A0F49E" w14:textId="37366172" w:rsidR="00ED2B1F" w:rsidRPr="0084498E" w:rsidRDefault="00ED2B1F" w:rsidP="00ED2B1F">
            <w:pPr>
              <w:spacing w:after="0" w:line="240" w:lineRule="auto"/>
              <w:jc w:val="center"/>
              <w:rPr>
                <w:sz w:val="21"/>
                <w:szCs w:val="21"/>
              </w:rPr>
            </w:pPr>
            <w:r w:rsidRPr="0084498E">
              <w:rPr>
                <w:sz w:val="21"/>
                <w:szCs w:val="21"/>
              </w:rPr>
              <w:t>корректировка /уточнение границы</w:t>
            </w:r>
          </w:p>
        </w:tc>
      </w:tr>
      <w:tr w:rsidR="00ED2B1F" w:rsidRPr="0084498E" w14:paraId="7AD1534A"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5D684331" w14:textId="4FE14386" w:rsidR="00ED2B1F" w:rsidRPr="0084498E" w:rsidRDefault="0084498E" w:rsidP="00ED2B1F">
            <w:pPr>
              <w:spacing w:after="0" w:line="240" w:lineRule="auto"/>
              <w:jc w:val="center"/>
              <w:rPr>
                <w:rFonts w:eastAsia="Calibri"/>
                <w:color w:val="000000"/>
                <w:sz w:val="21"/>
                <w:szCs w:val="21"/>
              </w:rPr>
            </w:pPr>
            <w:r w:rsidRPr="0084498E">
              <w:rPr>
                <w:rFonts w:eastAsia="Calibri"/>
                <w:color w:val="000000"/>
                <w:sz w:val="21"/>
                <w:szCs w:val="21"/>
              </w:rPr>
              <w:t>15</w:t>
            </w:r>
          </w:p>
        </w:tc>
        <w:tc>
          <w:tcPr>
            <w:tcW w:w="2078" w:type="dxa"/>
            <w:tcBorders>
              <w:top w:val="single" w:sz="4" w:space="0" w:color="auto"/>
              <w:left w:val="single" w:sz="4" w:space="0" w:color="auto"/>
              <w:bottom w:val="single" w:sz="4" w:space="0" w:color="auto"/>
              <w:right w:val="single" w:sz="4" w:space="0" w:color="auto"/>
            </w:tcBorders>
            <w:vAlign w:val="center"/>
          </w:tcPr>
          <w:p w14:paraId="03E6875F" w14:textId="621E2107" w:rsidR="00ED2B1F" w:rsidRPr="0084498E" w:rsidRDefault="00ED2B1F" w:rsidP="00ED2B1F">
            <w:pPr>
              <w:spacing w:after="0" w:line="240" w:lineRule="auto"/>
              <w:jc w:val="center"/>
              <w:rPr>
                <w:rFonts w:eastAsia="Calibri"/>
                <w:sz w:val="21"/>
                <w:szCs w:val="21"/>
              </w:rPr>
            </w:pPr>
            <w:r w:rsidRPr="0084498E">
              <w:rPr>
                <w:rFonts w:eastAsia="Calibri"/>
                <w:sz w:val="21"/>
                <w:szCs w:val="21"/>
              </w:rPr>
              <w:t xml:space="preserve">Земли населенных </w:t>
            </w:r>
            <w:r w:rsidRPr="0084498E">
              <w:rPr>
                <w:rFonts w:eastAsia="Calibri"/>
                <w:sz w:val="21"/>
                <w:szCs w:val="21"/>
              </w:rPr>
              <w:lastRenderedPageBreak/>
              <w:t>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8E5E196" w14:textId="77777777" w:rsidR="00ED2B1F" w:rsidRPr="0084498E" w:rsidRDefault="00ED2B1F" w:rsidP="00ED2B1F">
            <w:pPr>
              <w:widowControl w:val="0"/>
              <w:spacing w:after="0" w:line="240" w:lineRule="auto"/>
              <w:jc w:val="center"/>
              <w:rPr>
                <w:rFonts w:eastAsia="Calibri"/>
                <w:sz w:val="21"/>
                <w:szCs w:val="21"/>
              </w:rPr>
            </w:pPr>
            <w:r w:rsidRPr="0084498E">
              <w:rPr>
                <w:rFonts w:eastAsia="Calibri"/>
                <w:sz w:val="21"/>
                <w:szCs w:val="21"/>
              </w:rPr>
              <w:lastRenderedPageBreak/>
              <w:t xml:space="preserve">часть кадастрового </w:t>
            </w:r>
            <w:r w:rsidRPr="0084498E">
              <w:rPr>
                <w:rFonts w:eastAsia="Calibri"/>
                <w:sz w:val="21"/>
                <w:szCs w:val="21"/>
              </w:rPr>
              <w:lastRenderedPageBreak/>
              <w:t>квартала</w:t>
            </w:r>
          </w:p>
          <w:p w14:paraId="3DE3EF73" w14:textId="4F7EDC4B" w:rsidR="00ED2B1F" w:rsidRPr="0084498E" w:rsidRDefault="00ED2B1F" w:rsidP="00ED2B1F">
            <w:pPr>
              <w:widowControl w:val="0"/>
              <w:spacing w:after="0" w:line="240" w:lineRule="auto"/>
              <w:jc w:val="center"/>
              <w:rPr>
                <w:rFonts w:eastAsia="Calibri"/>
                <w:sz w:val="21"/>
                <w:szCs w:val="21"/>
              </w:rPr>
            </w:pPr>
            <w:r w:rsidRPr="0084498E">
              <w:rPr>
                <w:rFonts w:eastAsia="Calibri"/>
                <w:sz w:val="21"/>
                <w:szCs w:val="21"/>
              </w:rPr>
              <w:t>58:24:0303001</w:t>
            </w:r>
          </w:p>
        </w:tc>
        <w:tc>
          <w:tcPr>
            <w:tcW w:w="1275" w:type="dxa"/>
            <w:tcBorders>
              <w:top w:val="single" w:sz="4" w:space="0" w:color="auto"/>
              <w:left w:val="single" w:sz="4" w:space="0" w:color="auto"/>
              <w:bottom w:val="single" w:sz="4" w:space="0" w:color="auto"/>
              <w:right w:val="single" w:sz="4" w:space="0" w:color="auto"/>
            </w:tcBorders>
            <w:vAlign w:val="center"/>
          </w:tcPr>
          <w:p w14:paraId="6C65E17F" w14:textId="50416526" w:rsidR="00ED2B1F" w:rsidRPr="0084498E" w:rsidRDefault="00ED2B1F" w:rsidP="00ED2B1F">
            <w:pPr>
              <w:spacing w:after="0" w:line="240" w:lineRule="auto"/>
              <w:jc w:val="center"/>
              <w:rPr>
                <w:rFonts w:eastAsia="Calibri"/>
                <w:color w:val="000000"/>
                <w:sz w:val="21"/>
                <w:szCs w:val="21"/>
              </w:rPr>
            </w:pPr>
            <w:r w:rsidRPr="0084498E">
              <w:rPr>
                <w:rFonts w:eastAsia="Calibri"/>
                <w:color w:val="000000"/>
                <w:sz w:val="21"/>
                <w:szCs w:val="21"/>
              </w:rPr>
              <w:lastRenderedPageBreak/>
              <w:t>0,17</w:t>
            </w:r>
          </w:p>
        </w:tc>
        <w:tc>
          <w:tcPr>
            <w:tcW w:w="1843" w:type="dxa"/>
            <w:tcBorders>
              <w:top w:val="single" w:sz="4" w:space="0" w:color="auto"/>
              <w:left w:val="single" w:sz="4" w:space="0" w:color="auto"/>
              <w:bottom w:val="single" w:sz="4" w:space="0" w:color="auto"/>
              <w:right w:val="single" w:sz="4" w:space="0" w:color="auto"/>
            </w:tcBorders>
            <w:vAlign w:val="center"/>
          </w:tcPr>
          <w:p w14:paraId="1B88B35C" w14:textId="3EEDB7A6" w:rsidR="00ED2B1F" w:rsidRPr="0084498E" w:rsidRDefault="00ED2B1F" w:rsidP="00ED2B1F">
            <w:pPr>
              <w:spacing w:after="0" w:line="240" w:lineRule="auto"/>
              <w:jc w:val="center"/>
              <w:rPr>
                <w:rFonts w:eastAsia="Calibri"/>
                <w:sz w:val="21"/>
                <w:szCs w:val="21"/>
              </w:rPr>
            </w:pPr>
            <w:r w:rsidRPr="0084498E">
              <w:rPr>
                <w:rFonts w:eastAsia="Calibri"/>
                <w:sz w:val="21"/>
                <w:szCs w:val="21"/>
              </w:rPr>
              <w:t xml:space="preserve">Земли </w:t>
            </w:r>
            <w:r w:rsidRPr="0084498E">
              <w:rPr>
                <w:rFonts w:eastAsia="Calibri"/>
                <w:sz w:val="21"/>
                <w:szCs w:val="21"/>
              </w:rPr>
              <w:lastRenderedPageBreak/>
              <w:t>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66558B63" w14:textId="40AB2EDA" w:rsidR="00ED2B1F" w:rsidRPr="0084498E" w:rsidRDefault="00ED2B1F" w:rsidP="00ED2B1F">
            <w:pPr>
              <w:spacing w:after="0" w:line="240" w:lineRule="auto"/>
              <w:jc w:val="center"/>
              <w:rPr>
                <w:sz w:val="21"/>
                <w:szCs w:val="21"/>
              </w:rPr>
            </w:pPr>
            <w:r w:rsidRPr="0084498E">
              <w:rPr>
                <w:sz w:val="21"/>
                <w:szCs w:val="21"/>
              </w:rPr>
              <w:lastRenderedPageBreak/>
              <w:t xml:space="preserve">корректировка </w:t>
            </w:r>
            <w:r w:rsidRPr="0084498E">
              <w:rPr>
                <w:sz w:val="21"/>
                <w:szCs w:val="21"/>
              </w:rPr>
              <w:lastRenderedPageBreak/>
              <w:t>/уточнение границы</w:t>
            </w:r>
          </w:p>
        </w:tc>
      </w:tr>
      <w:tr w:rsidR="00ED2B1F" w:rsidRPr="0084498E" w14:paraId="224C88B9"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72C2CEC2" w14:textId="5D6F2919" w:rsidR="00ED2B1F" w:rsidRPr="0084498E" w:rsidRDefault="0084498E" w:rsidP="00ED2B1F">
            <w:pPr>
              <w:spacing w:after="0" w:line="240" w:lineRule="auto"/>
              <w:jc w:val="center"/>
              <w:rPr>
                <w:rFonts w:eastAsia="Calibri"/>
                <w:color w:val="000000"/>
                <w:sz w:val="21"/>
                <w:szCs w:val="21"/>
              </w:rPr>
            </w:pPr>
            <w:r w:rsidRPr="0084498E">
              <w:rPr>
                <w:rFonts w:eastAsia="Calibri"/>
                <w:color w:val="000000"/>
                <w:sz w:val="21"/>
                <w:szCs w:val="21"/>
              </w:rPr>
              <w:lastRenderedPageBreak/>
              <w:t>16</w:t>
            </w:r>
          </w:p>
        </w:tc>
        <w:tc>
          <w:tcPr>
            <w:tcW w:w="2078" w:type="dxa"/>
            <w:tcBorders>
              <w:top w:val="single" w:sz="4" w:space="0" w:color="auto"/>
              <w:left w:val="single" w:sz="4" w:space="0" w:color="auto"/>
              <w:bottom w:val="single" w:sz="4" w:space="0" w:color="auto"/>
              <w:right w:val="single" w:sz="4" w:space="0" w:color="auto"/>
            </w:tcBorders>
            <w:vAlign w:val="center"/>
          </w:tcPr>
          <w:p w14:paraId="3682EBAD" w14:textId="735DF2B2" w:rsidR="00ED2B1F" w:rsidRPr="0084498E" w:rsidRDefault="00ED2B1F" w:rsidP="00ED2B1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76348C86" w14:textId="77777777" w:rsidR="00ED2B1F" w:rsidRPr="0084498E" w:rsidRDefault="00ED2B1F" w:rsidP="00ED2B1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579827C9" w14:textId="09BC07F9" w:rsidR="00ED2B1F" w:rsidRPr="0084498E" w:rsidRDefault="00ED2B1F" w:rsidP="00ED2B1F">
            <w:pPr>
              <w:widowControl w:val="0"/>
              <w:spacing w:after="0" w:line="240" w:lineRule="auto"/>
              <w:jc w:val="center"/>
              <w:rPr>
                <w:rFonts w:eastAsia="Calibri"/>
                <w:sz w:val="21"/>
                <w:szCs w:val="21"/>
              </w:rPr>
            </w:pPr>
            <w:r w:rsidRPr="0084498E">
              <w:rPr>
                <w:rFonts w:eastAsia="Calibri"/>
                <w:sz w:val="21"/>
                <w:szCs w:val="21"/>
              </w:rPr>
              <w:t>58:24:0080506</w:t>
            </w:r>
          </w:p>
        </w:tc>
        <w:tc>
          <w:tcPr>
            <w:tcW w:w="1275" w:type="dxa"/>
            <w:tcBorders>
              <w:top w:val="single" w:sz="4" w:space="0" w:color="auto"/>
              <w:left w:val="single" w:sz="4" w:space="0" w:color="auto"/>
              <w:bottom w:val="single" w:sz="4" w:space="0" w:color="auto"/>
              <w:right w:val="single" w:sz="4" w:space="0" w:color="auto"/>
            </w:tcBorders>
            <w:vAlign w:val="center"/>
          </w:tcPr>
          <w:p w14:paraId="033B1EFE" w14:textId="3E5A2830" w:rsidR="00ED2B1F" w:rsidRPr="0084498E" w:rsidRDefault="00ED2B1F" w:rsidP="00ED2B1F">
            <w:pPr>
              <w:spacing w:after="0" w:line="240" w:lineRule="auto"/>
              <w:jc w:val="center"/>
              <w:rPr>
                <w:rFonts w:eastAsia="Calibri"/>
                <w:color w:val="000000"/>
                <w:sz w:val="21"/>
                <w:szCs w:val="21"/>
              </w:rPr>
            </w:pPr>
            <w:r w:rsidRPr="0084498E">
              <w:rPr>
                <w:rFonts w:eastAsia="Calibri"/>
                <w:color w:val="000000"/>
                <w:sz w:val="21"/>
                <w:szCs w:val="21"/>
              </w:rPr>
              <w:t>0,43</w:t>
            </w:r>
          </w:p>
        </w:tc>
        <w:tc>
          <w:tcPr>
            <w:tcW w:w="1843" w:type="dxa"/>
            <w:tcBorders>
              <w:top w:val="single" w:sz="4" w:space="0" w:color="auto"/>
              <w:left w:val="single" w:sz="4" w:space="0" w:color="auto"/>
              <w:bottom w:val="single" w:sz="4" w:space="0" w:color="auto"/>
              <w:right w:val="single" w:sz="4" w:space="0" w:color="auto"/>
            </w:tcBorders>
            <w:vAlign w:val="center"/>
          </w:tcPr>
          <w:p w14:paraId="0E20A901" w14:textId="2331ABB8" w:rsidR="00ED2B1F" w:rsidRPr="0084498E" w:rsidRDefault="00ED2B1F" w:rsidP="00ED2B1F">
            <w:pPr>
              <w:spacing w:after="0" w:line="240" w:lineRule="auto"/>
              <w:jc w:val="center"/>
              <w:rPr>
                <w:rFonts w:eastAsia="Calibri"/>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16003DB8" w14:textId="43956D1D" w:rsidR="00ED2B1F" w:rsidRPr="0084498E" w:rsidRDefault="00ED2B1F" w:rsidP="00ED2B1F">
            <w:pPr>
              <w:spacing w:after="0" w:line="240" w:lineRule="auto"/>
              <w:jc w:val="center"/>
              <w:rPr>
                <w:sz w:val="21"/>
                <w:szCs w:val="21"/>
              </w:rPr>
            </w:pPr>
            <w:r w:rsidRPr="0084498E">
              <w:rPr>
                <w:sz w:val="21"/>
                <w:szCs w:val="21"/>
              </w:rPr>
              <w:t>корректировка /уточнение границы</w:t>
            </w:r>
          </w:p>
        </w:tc>
      </w:tr>
      <w:tr w:rsidR="00ED2B1F" w:rsidRPr="0084498E" w14:paraId="0C6D3545"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2E09A65D" w14:textId="6DD49B90" w:rsidR="00ED2B1F" w:rsidRPr="0084498E" w:rsidRDefault="0084498E" w:rsidP="00ED2B1F">
            <w:pPr>
              <w:spacing w:after="0" w:line="240" w:lineRule="auto"/>
              <w:jc w:val="center"/>
              <w:rPr>
                <w:rFonts w:eastAsia="Calibri"/>
                <w:color w:val="000000"/>
                <w:sz w:val="21"/>
                <w:szCs w:val="21"/>
              </w:rPr>
            </w:pPr>
            <w:r w:rsidRPr="0084498E">
              <w:rPr>
                <w:rFonts w:eastAsia="Calibri"/>
                <w:color w:val="000000"/>
                <w:sz w:val="21"/>
                <w:szCs w:val="21"/>
              </w:rPr>
              <w:t>17</w:t>
            </w:r>
          </w:p>
        </w:tc>
        <w:tc>
          <w:tcPr>
            <w:tcW w:w="2078" w:type="dxa"/>
            <w:tcBorders>
              <w:top w:val="single" w:sz="4" w:space="0" w:color="auto"/>
              <w:left w:val="single" w:sz="4" w:space="0" w:color="auto"/>
              <w:bottom w:val="single" w:sz="4" w:space="0" w:color="auto"/>
              <w:right w:val="single" w:sz="4" w:space="0" w:color="auto"/>
            </w:tcBorders>
            <w:vAlign w:val="center"/>
          </w:tcPr>
          <w:p w14:paraId="433FF77B" w14:textId="1E8037EA" w:rsidR="00ED2B1F" w:rsidRPr="0084498E" w:rsidRDefault="00ED2B1F" w:rsidP="00ED2B1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7EDE0C1" w14:textId="77777777" w:rsidR="00ED2B1F" w:rsidRPr="0084498E" w:rsidRDefault="00ED2B1F" w:rsidP="00ED2B1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0805FE48" w14:textId="0136D483" w:rsidR="00ED2B1F" w:rsidRPr="0084498E" w:rsidRDefault="00B70B5E" w:rsidP="00ED2B1F">
            <w:pPr>
              <w:widowControl w:val="0"/>
              <w:spacing w:after="0" w:line="240" w:lineRule="auto"/>
              <w:jc w:val="center"/>
              <w:rPr>
                <w:rFonts w:eastAsia="Calibri"/>
                <w:sz w:val="21"/>
                <w:szCs w:val="21"/>
              </w:rPr>
            </w:pPr>
            <w:r w:rsidRPr="0084498E">
              <w:rPr>
                <w:rFonts w:eastAsia="Calibri"/>
                <w:sz w:val="21"/>
                <w:szCs w:val="21"/>
              </w:rPr>
              <w:t>58:24:0080506</w:t>
            </w:r>
          </w:p>
        </w:tc>
        <w:tc>
          <w:tcPr>
            <w:tcW w:w="1275" w:type="dxa"/>
            <w:tcBorders>
              <w:top w:val="single" w:sz="4" w:space="0" w:color="auto"/>
              <w:left w:val="single" w:sz="4" w:space="0" w:color="auto"/>
              <w:bottom w:val="single" w:sz="4" w:space="0" w:color="auto"/>
              <w:right w:val="single" w:sz="4" w:space="0" w:color="auto"/>
            </w:tcBorders>
            <w:vAlign w:val="center"/>
          </w:tcPr>
          <w:p w14:paraId="68F8C667" w14:textId="19F024C5" w:rsidR="00ED2B1F" w:rsidRPr="0084498E" w:rsidRDefault="00ED2B1F" w:rsidP="00ED2B1F">
            <w:pPr>
              <w:spacing w:after="0" w:line="240" w:lineRule="auto"/>
              <w:jc w:val="center"/>
              <w:rPr>
                <w:rFonts w:eastAsia="Calibri"/>
                <w:color w:val="000000"/>
                <w:sz w:val="21"/>
                <w:szCs w:val="21"/>
              </w:rPr>
            </w:pPr>
            <w:r w:rsidRPr="0084498E">
              <w:rPr>
                <w:rFonts w:eastAsia="Calibri"/>
                <w:color w:val="000000"/>
                <w:sz w:val="21"/>
                <w:szCs w:val="21"/>
              </w:rPr>
              <w:t>0,</w:t>
            </w:r>
            <w:r w:rsidR="00B70B5E" w:rsidRPr="0084498E">
              <w:rPr>
                <w:rFonts w:eastAsia="Calibri"/>
                <w:color w:val="000000"/>
                <w:sz w:val="21"/>
                <w:szCs w:val="21"/>
              </w:rPr>
              <w:t>01</w:t>
            </w:r>
          </w:p>
        </w:tc>
        <w:tc>
          <w:tcPr>
            <w:tcW w:w="1843" w:type="dxa"/>
            <w:tcBorders>
              <w:top w:val="single" w:sz="4" w:space="0" w:color="auto"/>
              <w:left w:val="single" w:sz="4" w:space="0" w:color="auto"/>
              <w:bottom w:val="single" w:sz="4" w:space="0" w:color="auto"/>
              <w:right w:val="single" w:sz="4" w:space="0" w:color="auto"/>
            </w:tcBorders>
            <w:vAlign w:val="center"/>
          </w:tcPr>
          <w:p w14:paraId="2AE04ABD" w14:textId="06F9F30E" w:rsidR="00ED2B1F" w:rsidRPr="0084498E" w:rsidRDefault="00ED2B1F" w:rsidP="00ED2B1F">
            <w:pPr>
              <w:spacing w:after="0" w:line="240" w:lineRule="auto"/>
              <w:jc w:val="center"/>
              <w:rPr>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79A00F05" w14:textId="3DEE0EC4" w:rsidR="00ED2B1F" w:rsidRPr="0084498E" w:rsidRDefault="00ED2B1F" w:rsidP="00ED2B1F">
            <w:pPr>
              <w:spacing w:after="0" w:line="240" w:lineRule="auto"/>
              <w:jc w:val="center"/>
              <w:rPr>
                <w:sz w:val="21"/>
                <w:szCs w:val="21"/>
              </w:rPr>
            </w:pPr>
            <w:r w:rsidRPr="0084498E">
              <w:rPr>
                <w:sz w:val="21"/>
                <w:szCs w:val="21"/>
              </w:rPr>
              <w:t>корректировка /уточнение границы</w:t>
            </w:r>
          </w:p>
        </w:tc>
      </w:tr>
      <w:tr w:rsidR="002B2F4F" w:rsidRPr="0084498E" w14:paraId="0631AD43" w14:textId="77777777" w:rsidTr="00436842">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14:paraId="599A0EAB" w14:textId="0353E728" w:rsidR="002B2F4F" w:rsidRPr="0084498E" w:rsidRDefault="002B2F4F" w:rsidP="002B2F4F">
            <w:pPr>
              <w:spacing w:after="0" w:line="240" w:lineRule="auto"/>
              <w:jc w:val="center"/>
              <w:rPr>
                <w:b/>
                <w:bCs/>
                <w:sz w:val="21"/>
                <w:szCs w:val="21"/>
              </w:rPr>
            </w:pPr>
            <w:r w:rsidRPr="0084498E">
              <w:rPr>
                <w:b/>
                <w:bCs/>
                <w:sz w:val="21"/>
                <w:szCs w:val="21"/>
              </w:rPr>
              <w:t>село Дубасово</w:t>
            </w:r>
          </w:p>
        </w:tc>
      </w:tr>
      <w:tr w:rsidR="002B2F4F" w:rsidRPr="0084498E" w14:paraId="30AB53B9"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AD08F79" w14:textId="7035EE6C"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18</w:t>
            </w:r>
          </w:p>
        </w:tc>
        <w:tc>
          <w:tcPr>
            <w:tcW w:w="2078" w:type="dxa"/>
            <w:tcBorders>
              <w:top w:val="single" w:sz="4" w:space="0" w:color="auto"/>
              <w:left w:val="single" w:sz="4" w:space="0" w:color="auto"/>
              <w:bottom w:val="single" w:sz="4" w:space="0" w:color="auto"/>
              <w:right w:val="single" w:sz="4" w:space="0" w:color="auto"/>
            </w:tcBorders>
            <w:vAlign w:val="center"/>
          </w:tcPr>
          <w:p w14:paraId="6E1CEE45" w14:textId="14781938"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5E6C489E"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66EDBAAF" w14:textId="54C15C68" w:rsidR="002B2F4F" w:rsidRPr="0084498E" w:rsidRDefault="002B2F4F" w:rsidP="002B2F4F">
            <w:pPr>
              <w:spacing w:after="0" w:line="240" w:lineRule="auto"/>
              <w:jc w:val="center"/>
              <w:rPr>
                <w:rFonts w:eastAsia="Calibri"/>
                <w:sz w:val="21"/>
                <w:szCs w:val="21"/>
              </w:rPr>
            </w:pPr>
            <w:r w:rsidRPr="0084498E">
              <w:rPr>
                <w:rFonts w:eastAsia="Calibri"/>
                <w:sz w:val="21"/>
                <w:szCs w:val="21"/>
              </w:rPr>
              <w:t>58:24:0060101</w:t>
            </w:r>
          </w:p>
        </w:tc>
        <w:tc>
          <w:tcPr>
            <w:tcW w:w="1275" w:type="dxa"/>
            <w:tcBorders>
              <w:top w:val="single" w:sz="4" w:space="0" w:color="auto"/>
              <w:left w:val="single" w:sz="4" w:space="0" w:color="auto"/>
              <w:bottom w:val="single" w:sz="4" w:space="0" w:color="auto"/>
              <w:right w:val="single" w:sz="4" w:space="0" w:color="auto"/>
            </w:tcBorders>
            <w:vAlign w:val="center"/>
          </w:tcPr>
          <w:p w14:paraId="491FC1E3" w14:textId="67872B7D"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0,03</w:t>
            </w:r>
          </w:p>
        </w:tc>
        <w:tc>
          <w:tcPr>
            <w:tcW w:w="1843" w:type="dxa"/>
            <w:tcBorders>
              <w:top w:val="single" w:sz="4" w:space="0" w:color="auto"/>
              <w:left w:val="single" w:sz="4" w:space="0" w:color="auto"/>
              <w:bottom w:val="single" w:sz="4" w:space="0" w:color="auto"/>
              <w:right w:val="single" w:sz="4" w:space="0" w:color="auto"/>
            </w:tcBorders>
            <w:vAlign w:val="center"/>
          </w:tcPr>
          <w:p w14:paraId="625DF409" w14:textId="41FC66EE" w:rsidR="002B2F4F" w:rsidRPr="0084498E" w:rsidRDefault="002B2F4F" w:rsidP="002B2F4F">
            <w:pPr>
              <w:spacing w:after="0" w:line="240" w:lineRule="auto"/>
              <w:jc w:val="center"/>
              <w:rPr>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4967DD8D" w14:textId="0B05820B"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50180DA8"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11C9DFA6" w14:textId="7E2C3679"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19</w:t>
            </w:r>
          </w:p>
        </w:tc>
        <w:tc>
          <w:tcPr>
            <w:tcW w:w="2078" w:type="dxa"/>
            <w:tcBorders>
              <w:top w:val="single" w:sz="4" w:space="0" w:color="auto"/>
              <w:left w:val="single" w:sz="4" w:space="0" w:color="auto"/>
              <w:bottom w:val="single" w:sz="4" w:space="0" w:color="auto"/>
              <w:right w:val="single" w:sz="4" w:space="0" w:color="auto"/>
            </w:tcBorders>
            <w:vAlign w:val="center"/>
          </w:tcPr>
          <w:p w14:paraId="0895AE3D" w14:textId="5FEE3FC9"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5211EDB1"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7149FFD9" w14:textId="02BBBC6A" w:rsidR="002B2F4F" w:rsidRPr="0084498E" w:rsidRDefault="002B2F4F" w:rsidP="002B2F4F">
            <w:pPr>
              <w:spacing w:after="0" w:line="240" w:lineRule="auto"/>
              <w:jc w:val="center"/>
              <w:rPr>
                <w:rFonts w:eastAsia="Calibri"/>
                <w:sz w:val="21"/>
                <w:szCs w:val="21"/>
              </w:rPr>
            </w:pPr>
            <w:r w:rsidRPr="0084498E">
              <w:rPr>
                <w:rFonts w:eastAsia="Calibri"/>
                <w:sz w:val="21"/>
                <w:szCs w:val="21"/>
              </w:rPr>
              <w:t>58:24:0284102</w:t>
            </w:r>
          </w:p>
        </w:tc>
        <w:tc>
          <w:tcPr>
            <w:tcW w:w="1275" w:type="dxa"/>
            <w:tcBorders>
              <w:top w:val="single" w:sz="4" w:space="0" w:color="auto"/>
              <w:left w:val="single" w:sz="4" w:space="0" w:color="auto"/>
              <w:bottom w:val="single" w:sz="4" w:space="0" w:color="auto"/>
              <w:right w:val="single" w:sz="4" w:space="0" w:color="auto"/>
            </w:tcBorders>
            <w:vAlign w:val="center"/>
          </w:tcPr>
          <w:p w14:paraId="3EE90FAF" w14:textId="28CDC55D"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0,01</w:t>
            </w:r>
          </w:p>
        </w:tc>
        <w:tc>
          <w:tcPr>
            <w:tcW w:w="1843" w:type="dxa"/>
            <w:tcBorders>
              <w:top w:val="single" w:sz="4" w:space="0" w:color="auto"/>
              <w:left w:val="single" w:sz="4" w:space="0" w:color="auto"/>
              <w:bottom w:val="single" w:sz="4" w:space="0" w:color="auto"/>
              <w:right w:val="single" w:sz="4" w:space="0" w:color="auto"/>
            </w:tcBorders>
            <w:vAlign w:val="center"/>
          </w:tcPr>
          <w:p w14:paraId="0E0B7D20" w14:textId="7B90F727" w:rsidR="002B2F4F" w:rsidRPr="0084498E" w:rsidRDefault="002B2F4F" w:rsidP="002B2F4F">
            <w:pPr>
              <w:spacing w:after="0" w:line="240" w:lineRule="auto"/>
              <w:jc w:val="center"/>
              <w:rPr>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69CBF237" w14:textId="03668B22"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39BD7BE4"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45D0D287" w14:textId="5EF76CDF"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20</w:t>
            </w:r>
          </w:p>
        </w:tc>
        <w:tc>
          <w:tcPr>
            <w:tcW w:w="2078" w:type="dxa"/>
            <w:tcBorders>
              <w:top w:val="single" w:sz="4" w:space="0" w:color="auto"/>
              <w:left w:val="single" w:sz="4" w:space="0" w:color="auto"/>
              <w:bottom w:val="single" w:sz="4" w:space="0" w:color="auto"/>
              <w:right w:val="single" w:sz="4" w:space="0" w:color="auto"/>
            </w:tcBorders>
            <w:vAlign w:val="center"/>
          </w:tcPr>
          <w:p w14:paraId="77295F7A" w14:textId="78AF3E0C"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75EC399C"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0940D4BE" w14:textId="5B804529" w:rsidR="002B2F4F" w:rsidRPr="0084498E" w:rsidRDefault="002B2F4F" w:rsidP="002B2F4F">
            <w:pPr>
              <w:spacing w:after="0" w:line="240" w:lineRule="auto"/>
              <w:jc w:val="center"/>
              <w:rPr>
                <w:rFonts w:eastAsia="Calibri"/>
                <w:sz w:val="21"/>
                <w:szCs w:val="21"/>
              </w:rPr>
            </w:pPr>
            <w:r w:rsidRPr="0084498E">
              <w:rPr>
                <w:rFonts w:eastAsia="Calibri"/>
                <w:sz w:val="21"/>
                <w:szCs w:val="21"/>
              </w:rPr>
              <w:t>58:24:0284101</w:t>
            </w:r>
          </w:p>
        </w:tc>
        <w:tc>
          <w:tcPr>
            <w:tcW w:w="1275" w:type="dxa"/>
            <w:tcBorders>
              <w:top w:val="single" w:sz="4" w:space="0" w:color="auto"/>
              <w:left w:val="single" w:sz="4" w:space="0" w:color="auto"/>
              <w:bottom w:val="single" w:sz="4" w:space="0" w:color="auto"/>
              <w:right w:val="single" w:sz="4" w:space="0" w:color="auto"/>
            </w:tcBorders>
            <w:vAlign w:val="center"/>
          </w:tcPr>
          <w:p w14:paraId="172E3599" w14:textId="5D33B229"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0,01</w:t>
            </w:r>
          </w:p>
        </w:tc>
        <w:tc>
          <w:tcPr>
            <w:tcW w:w="1843" w:type="dxa"/>
            <w:tcBorders>
              <w:top w:val="single" w:sz="4" w:space="0" w:color="auto"/>
              <w:left w:val="single" w:sz="4" w:space="0" w:color="auto"/>
              <w:bottom w:val="single" w:sz="4" w:space="0" w:color="auto"/>
              <w:right w:val="single" w:sz="4" w:space="0" w:color="auto"/>
            </w:tcBorders>
            <w:vAlign w:val="center"/>
          </w:tcPr>
          <w:p w14:paraId="62CAE760" w14:textId="2346B88C" w:rsidR="002B2F4F" w:rsidRPr="0084498E" w:rsidRDefault="002B2F4F" w:rsidP="002B2F4F">
            <w:pPr>
              <w:spacing w:after="0" w:line="240" w:lineRule="auto"/>
              <w:jc w:val="center"/>
              <w:rPr>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1D1B41F1" w14:textId="6B22A1AE"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50572464" w14:textId="77777777" w:rsidTr="00990A9A">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14:paraId="56CB4D09" w14:textId="5265C570" w:rsidR="002B2F4F" w:rsidRPr="0084498E" w:rsidRDefault="002B2F4F" w:rsidP="002B2F4F">
            <w:pPr>
              <w:spacing w:after="0" w:line="240" w:lineRule="auto"/>
              <w:jc w:val="center"/>
              <w:rPr>
                <w:b/>
                <w:bCs/>
                <w:sz w:val="21"/>
                <w:szCs w:val="21"/>
              </w:rPr>
            </w:pPr>
            <w:r w:rsidRPr="0084498E">
              <w:rPr>
                <w:b/>
                <w:bCs/>
                <w:sz w:val="21"/>
                <w:szCs w:val="21"/>
              </w:rPr>
              <w:t xml:space="preserve">село </w:t>
            </w:r>
            <w:proofErr w:type="spellStart"/>
            <w:r w:rsidRPr="0084498E">
              <w:rPr>
                <w:b/>
                <w:bCs/>
                <w:sz w:val="21"/>
                <w:szCs w:val="21"/>
              </w:rPr>
              <w:t>Любятино</w:t>
            </w:r>
            <w:proofErr w:type="spellEnd"/>
          </w:p>
        </w:tc>
      </w:tr>
      <w:tr w:rsidR="002B2F4F" w:rsidRPr="0084498E" w14:paraId="2E64DCA0"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A1BED2A" w14:textId="28070D7D"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21</w:t>
            </w:r>
          </w:p>
        </w:tc>
        <w:tc>
          <w:tcPr>
            <w:tcW w:w="2078" w:type="dxa"/>
            <w:tcBorders>
              <w:top w:val="single" w:sz="4" w:space="0" w:color="auto"/>
              <w:left w:val="single" w:sz="4" w:space="0" w:color="auto"/>
              <w:bottom w:val="single" w:sz="4" w:space="0" w:color="auto"/>
              <w:right w:val="single" w:sz="4" w:space="0" w:color="auto"/>
            </w:tcBorders>
            <w:vAlign w:val="center"/>
          </w:tcPr>
          <w:p w14:paraId="5C66401E" w14:textId="28CF369F"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06F4921"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59B6B343" w14:textId="3B532C14" w:rsidR="002B2F4F" w:rsidRPr="0084498E" w:rsidRDefault="002B2F4F" w:rsidP="002B2F4F">
            <w:pPr>
              <w:spacing w:after="0" w:line="240" w:lineRule="auto"/>
              <w:jc w:val="center"/>
              <w:rPr>
                <w:rFonts w:eastAsia="Calibri"/>
                <w:sz w:val="21"/>
                <w:szCs w:val="21"/>
              </w:rPr>
            </w:pPr>
            <w:r w:rsidRPr="0084498E">
              <w:rPr>
                <w:rFonts w:eastAsia="Calibri"/>
                <w:sz w:val="21"/>
                <w:szCs w:val="21"/>
              </w:rPr>
              <w:t>58:24:0081001</w:t>
            </w:r>
          </w:p>
        </w:tc>
        <w:tc>
          <w:tcPr>
            <w:tcW w:w="1275" w:type="dxa"/>
            <w:tcBorders>
              <w:top w:val="single" w:sz="4" w:space="0" w:color="auto"/>
              <w:left w:val="single" w:sz="4" w:space="0" w:color="auto"/>
              <w:bottom w:val="single" w:sz="4" w:space="0" w:color="auto"/>
              <w:right w:val="single" w:sz="4" w:space="0" w:color="auto"/>
            </w:tcBorders>
            <w:vAlign w:val="center"/>
          </w:tcPr>
          <w:p w14:paraId="5107EE8D" w14:textId="58EFF958"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0,06</w:t>
            </w:r>
          </w:p>
        </w:tc>
        <w:tc>
          <w:tcPr>
            <w:tcW w:w="1843" w:type="dxa"/>
            <w:tcBorders>
              <w:top w:val="single" w:sz="4" w:space="0" w:color="auto"/>
              <w:left w:val="single" w:sz="4" w:space="0" w:color="auto"/>
              <w:bottom w:val="single" w:sz="4" w:space="0" w:color="auto"/>
              <w:right w:val="single" w:sz="4" w:space="0" w:color="auto"/>
            </w:tcBorders>
            <w:vAlign w:val="center"/>
          </w:tcPr>
          <w:p w14:paraId="38576F90" w14:textId="5681AEEA" w:rsidR="002B2F4F" w:rsidRPr="0084498E" w:rsidRDefault="002B2F4F" w:rsidP="002B2F4F">
            <w:pPr>
              <w:spacing w:after="0" w:line="240" w:lineRule="auto"/>
              <w:jc w:val="center"/>
              <w:rPr>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0D5FC713" w14:textId="48203A3F"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227877F8"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060BAB2" w14:textId="784BDBE3"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22</w:t>
            </w:r>
          </w:p>
        </w:tc>
        <w:tc>
          <w:tcPr>
            <w:tcW w:w="2078" w:type="dxa"/>
            <w:tcBorders>
              <w:top w:val="single" w:sz="4" w:space="0" w:color="auto"/>
              <w:left w:val="single" w:sz="4" w:space="0" w:color="auto"/>
              <w:bottom w:val="single" w:sz="4" w:space="0" w:color="auto"/>
              <w:right w:val="single" w:sz="4" w:space="0" w:color="auto"/>
            </w:tcBorders>
            <w:vAlign w:val="center"/>
          </w:tcPr>
          <w:p w14:paraId="09E704CD" w14:textId="17676AAA"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7573C52F"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7EAFE08B" w14:textId="44B47316" w:rsidR="002B2F4F" w:rsidRPr="0084498E" w:rsidRDefault="002B2F4F" w:rsidP="002B2F4F">
            <w:pPr>
              <w:spacing w:after="0" w:line="240" w:lineRule="auto"/>
              <w:jc w:val="center"/>
              <w:rPr>
                <w:rFonts w:eastAsia="Calibri"/>
                <w:sz w:val="21"/>
                <w:szCs w:val="21"/>
              </w:rPr>
            </w:pPr>
            <w:r w:rsidRPr="0084498E">
              <w:rPr>
                <w:rFonts w:eastAsia="Calibri"/>
                <w:sz w:val="21"/>
                <w:szCs w:val="21"/>
              </w:rPr>
              <w:t>58:24:0081003</w:t>
            </w:r>
          </w:p>
        </w:tc>
        <w:tc>
          <w:tcPr>
            <w:tcW w:w="1275" w:type="dxa"/>
            <w:tcBorders>
              <w:top w:val="single" w:sz="4" w:space="0" w:color="auto"/>
              <w:left w:val="single" w:sz="4" w:space="0" w:color="auto"/>
              <w:bottom w:val="single" w:sz="4" w:space="0" w:color="auto"/>
              <w:right w:val="single" w:sz="4" w:space="0" w:color="auto"/>
            </w:tcBorders>
            <w:vAlign w:val="center"/>
          </w:tcPr>
          <w:p w14:paraId="3C463DEA" w14:textId="14B44879"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0,14</w:t>
            </w:r>
          </w:p>
        </w:tc>
        <w:tc>
          <w:tcPr>
            <w:tcW w:w="1843" w:type="dxa"/>
            <w:tcBorders>
              <w:top w:val="single" w:sz="4" w:space="0" w:color="auto"/>
              <w:left w:val="single" w:sz="4" w:space="0" w:color="auto"/>
              <w:bottom w:val="single" w:sz="4" w:space="0" w:color="auto"/>
              <w:right w:val="single" w:sz="4" w:space="0" w:color="auto"/>
            </w:tcBorders>
            <w:vAlign w:val="center"/>
          </w:tcPr>
          <w:p w14:paraId="6DC218F1" w14:textId="07253322" w:rsidR="002B2F4F" w:rsidRPr="0084498E" w:rsidRDefault="002B2F4F" w:rsidP="002B2F4F">
            <w:pPr>
              <w:spacing w:after="0" w:line="240" w:lineRule="auto"/>
              <w:jc w:val="center"/>
              <w:rPr>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4A43B4B6" w14:textId="39274B8F"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20C3B60F"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029F345F" w14:textId="4F5B9581"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23</w:t>
            </w:r>
          </w:p>
        </w:tc>
        <w:tc>
          <w:tcPr>
            <w:tcW w:w="2078" w:type="dxa"/>
            <w:tcBorders>
              <w:top w:val="single" w:sz="4" w:space="0" w:color="auto"/>
              <w:left w:val="single" w:sz="4" w:space="0" w:color="auto"/>
              <w:bottom w:val="single" w:sz="4" w:space="0" w:color="auto"/>
              <w:right w:val="single" w:sz="4" w:space="0" w:color="auto"/>
            </w:tcBorders>
            <w:vAlign w:val="center"/>
          </w:tcPr>
          <w:p w14:paraId="30A8DABB" w14:textId="181B8316"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7280A441"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58DC16F2" w14:textId="5ACF6846" w:rsidR="002B2F4F" w:rsidRPr="0084498E" w:rsidRDefault="002B2F4F" w:rsidP="002B2F4F">
            <w:pPr>
              <w:spacing w:after="0" w:line="240" w:lineRule="auto"/>
              <w:jc w:val="center"/>
              <w:rPr>
                <w:rFonts w:eastAsia="Calibri"/>
                <w:sz w:val="21"/>
                <w:szCs w:val="21"/>
              </w:rPr>
            </w:pPr>
            <w:r w:rsidRPr="0084498E">
              <w:rPr>
                <w:rFonts w:eastAsia="Calibri"/>
                <w:sz w:val="21"/>
                <w:szCs w:val="21"/>
              </w:rPr>
              <w:t>58:24:0080901</w:t>
            </w:r>
          </w:p>
        </w:tc>
        <w:tc>
          <w:tcPr>
            <w:tcW w:w="1275" w:type="dxa"/>
            <w:tcBorders>
              <w:top w:val="single" w:sz="4" w:space="0" w:color="auto"/>
              <w:left w:val="single" w:sz="4" w:space="0" w:color="auto"/>
              <w:bottom w:val="single" w:sz="4" w:space="0" w:color="auto"/>
              <w:right w:val="single" w:sz="4" w:space="0" w:color="auto"/>
            </w:tcBorders>
            <w:vAlign w:val="center"/>
          </w:tcPr>
          <w:p w14:paraId="0E6918AF" w14:textId="0EBA3272"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0,25</w:t>
            </w:r>
          </w:p>
        </w:tc>
        <w:tc>
          <w:tcPr>
            <w:tcW w:w="1843" w:type="dxa"/>
            <w:tcBorders>
              <w:top w:val="single" w:sz="4" w:space="0" w:color="auto"/>
              <w:left w:val="single" w:sz="4" w:space="0" w:color="auto"/>
              <w:bottom w:val="single" w:sz="4" w:space="0" w:color="auto"/>
              <w:right w:val="single" w:sz="4" w:space="0" w:color="auto"/>
            </w:tcBorders>
            <w:vAlign w:val="center"/>
          </w:tcPr>
          <w:p w14:paraId="70E4B216" w14:textId="0C0550FF" w:rsidR="002B2F4F" w:rsidRPr="0084498E" w:rsidRDefault="002B2F4F" w:rsidP="002B2F4F">
            <w:pPr>
              <w:spacing w:after="0" w:line="240" w:lineRule="auto"/>
              <w:jc w:val="center"/>
              <w:rPr>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1090DEE5" w14:textId="43010E58"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7024A4F7"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15EA5533" w14:textId="55C0451A"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24</w:t>
            </w:r>
          </w:p>
        </w:tc>
        <w:tc>
          <w:tcPr>
            <w:tcW w:w="2078" w:type="dxa"/>
            <w:tcBorders>
              <w:top w:val="single" w:sz="4" w:space="0" w:color="auto"/>
              <w:left w:val="single" w:sz="4" w:space="0" w:color="auto"/>
              <w:bottom w:val="single" w:sz="4" w:space="0" w:color="auto"/>
              <w:right w:val="single" w:sz="4" w:space="0" w:color="auto"/>
            </w:tcBorders>
            <w:vAlign w:val="center"/>
          </w:tcPr>
          <w:p w14:paraId="59D34763" w14:textId="26F2F396"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517783BA"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19669435" w14:textId="4296B4BE"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58:24:0081002</w:t>
            </w:r>
          </w:p>
        </w:tc>
        <w:tc>
          <w:tcPr>
            <w:tcW w:w="1275" w:type="dxa"/>
            <w:tcBorders>
              <w:top w:val="single" w:sz="4" w:space="0" w:color="auto"/>
              <w:left w:val="single" w:sz="4" w:space="0" w:color="auto"/>
              <w:bottom w:val="single" w:sz="4" w:space="0" w:color="auto"/>
              <w:right w:val="single" w:sz="4" w:space="0" w:color="auto"/>
            </w:tcBorders>
            <w:vAlign w:val="center"/>
          </w:tcPr>
          <w:p w14:paraId="0F5076AB" w14:textId="6D735E8A"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0,10</w:t>
            </w:r>
          </w:p>
        </w:tc>
        <w:tc>
          <w:tcPr>
            <w:tcW w:w="1843" w:type="dxa"/>
            <w:tcBorders>
              <w:top w:val="single" w:sz="4" w:space="0" w:color="auto"/>
              <w:left w:val="single" w:sz="4" w:space="0" w:color="auto"/>
              <w:bottom w:val="single" w:sz="4" w:space="0" w:color="auto"/>
              <w:right w:val="single" w:sz="4" w:space="0" w:color="auto"/>
            </w:tcBorders>
            <w:vAlign w:val="center"/>
          </w:tcPr>
          <w:p w14:paraId="1CE5478E" w14:textId="5305FC8A" w:rsidR="002B2F4F" w:rsidRPr="0084498E" w:rsidRDefault="002B2F4F" w:rsidP="002B2F4F">
            <w:pPr>
              <w:spacing w:after="0" w:line="240" w:lineRule="auto"/>
              <w:jc w:val="center"/>
              <w:rPr>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22F6C65D" w14:textId="27B610AD"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17C4AE96"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48D98700" w14:textId="2FE6E140"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25</w:t>
            </w:r>
          </w:p>
        </w:tc>
        <w:tc>
          <w:tcPr>
            <w:tcW w:w="2078" w:type="dxa"/>
            <w:tcBorders>
              <w:top w:val="single" w:sz="4" w:space="0" w:color="auto"/>
              <w:left w:val="single" w:sz="4" w:space="0" w:color="auto"/>
              <w:bottom w:val="single" w:sz="4" w:space="0" w:color="auto"/>
              <w:right w:val="single" w:sz="4" w:space="0" w:color="auto"/>
            </w:tcBorders>
            <w:vAlign w:val="center"/>
          </w:tcPr>
          <w:p w14:paraId="5C1CDACC" w14:textId="0D8BD80F"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48EC60A9"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5A02AF1B" w14:textId="01E57633"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58:24:0080801</w:t>
            </w:r>
          </w:p>
        </w:tc>
        <w:tc>
          <w:tcPr>
            <w:tcW w:w="1275" w:type="dxa"/>
            <w:tcBorders>
              <w:top w:val="single" w:sz="4" w:space="0" w:color="auto"/>
              <w:left w:val="single" w:sz="4" w:space="0" w:color="auto"/>
              <w:bottom w:val="single" w:sz="4" w:space="0" w:color="auto"/>
              <w:right w:val="single" w:sz="4" w:space="0" w:color="auto"/>
            </w:tcBorders>
            <w:vAlign w:val="center"/>
          </w:tcPr>
          <w:p w14:paraId="34048756" w14:textId="2138A1A8"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0,61</w:t>
            </w:r>
          </w:p>
        </w:tc>
        <w:tc>
          <w:tcPr>
            <w:tcW w:w="1843" w:type="dxa"/>
            <w:tcBorders>
              <w:top w:val="single" w:sz="4" w:space="0" w:color="auto"/>
              <w:left w:val="single" w:sz="4" w:space="0" w:color="auto"/>
              <w:bottom w:val="single" w:sz="4" w:space="0" w:color="auto"/>
              <w:right w:val="single" w:sz="4" w:space="0" w:color="auto"/>
            </w:tcBorders>
            <w:vAlign w:val="center"/>
          </w:tcPr>
          <w:p w14:paraId="2CC8B0A1" w14:textId="6FD48E73" w:rsidR="002B2F4F" w:rsidRPr="0084498E" w:rsidRDefault="002B2F4F" w:rsidP="002B2F4F">
            <w:pPr>
              <w:spacing w:after="0" w:line="240" w:lineRule="auto"/>
              <w:jc w:val="center"/>
              <w:rPr>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2A2CE7C8" w14:textId="4869B3A2"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4E202CDD"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F6A7C8B" w14:textId="35E55F97"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26</w:t>
            </w:r>
          </w:p>
        </w:tc>
        <w:tc>
          <w:tcPr>
            <w:tcW w:w="2078" w:type="dxa"/>
            <w:tcBorders>
              <w:top w:val="single" w:sz="4" w:space="0" w:color="auto"/>
              <w:left w:val="single" w:sz="4" w:space="0" w:color="auto"/>
              <w:bottom w:val="single" w:sz="4" w:space="0" w:color="auto"/>
              <w:right w:val="single" w:sz="4" w:space="0" w:color="auto"/>
            </w:tcBorders>
            <w:vAlign w:val="center"/>
          </w:tcPr>
          <w:p w14:paraId="6338C858" w14:textId="22680E2E"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0CF4C857"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146ACEE2" w14:textId="7BB9A40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58:24:0081001</w:t>
            </w:r>
          </w:p>
        </w:tc>
        <w:tc>
          <w:tcPr>
            <w:tcW w:w="1275" w:type="dxa"/>
            <w:tcBorders>
              <w:top w:val="single" w:sz="4" w:space="0" w:color="auto"/>
              <w:left w:val="single" w:sz="4" w:space="0" w:color="auto"/>
              <w:bottom w:val="single" w:sz="4" w:space="0" w:color="auto"/>
              <w:right w:val="single" w:sz="4" w:space="0" w:color="auto"/>
            </w:tcBorders>
            <w:vAlign w:val="center"/>
          </w:tcPr>
          <w:p w14:paraId="608F71B1" w14:textId="5D8DA305"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0,14</w:t>
            </w:r>
          </w:p>
        </w:tc>
        <w:tc>
          <w:tcPr>
            <w:tcW w:w="1843" w:type="dxa"/>
            <w:tcBorders>
              <w:top w:val="single" w:sz="4" w:space="0" w:color="auto"/>
              <w:left w:val="single" w:sz="4" w:space="0" w:color="auto"/>
              <w:bottom w:val="single" w:sz="4" w:space="0" w:color="auto"/>
              <w:right w:val="single" w:sz="4" w:space="0" w:color="auto"/>
            </w:tcBorders>
            <w:vAlign w:val="center"/>
          </w:tcPr>
          <w:p w14:paraId="7A0978FA" w14:textId="0FA3794E" w:rsidR="002B2F4F" w:rsidRPr="0084498E" w:rsidRDefault="002B2F4F" w:rsidP="002B2F4F">
            <w:pPr>
              <w:spacing w:after="0" w:line="240" w:lineRule="auto"/>
              <w:jc w:val="center"/>
              <w:rPr>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5872FB51" w14:textId="0D716FAB"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1F06D519"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0C292D4F" w14:textId="421FA155"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27</w:t>
            </w:r>
          </w:p>
        </w:tc>
        <w:tc>
          <w:tcPr>
            <w:tcW w:w="2078" w:type="dxa"/>
            <w:tcBorders>
              <w:top w:val="single" w:sz="4" w:space="0" w:color="auto"/>
              <w:left w:val="single" w:sz="4" w:space="0" w:color="auto"/>
              <w:bottom w:val="single" w:sz="4" w:space="0" w:color="auto"/>
              <w:right w:val="single" w:sz="4" w:space="0" w:color="auto"/>
            </w:tcBorders>
            <w:vAlign w:val="center"/>
          </w:tcPr>
          <w:p w14:paraId="22BBD46B" w14:textId="1D1477C6"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5439829"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1AD0C080" w14:textId="2F50333A"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58:24:0080901</w:t>
            </w:r>
          </w:p>
        </w:tc>
        <w:tc>
          <w:tcPr>
            <w:tcW w:w="1275" w:type="dxa"/>
            <w:tcBorders>
              <w:top w:val="single" w:sz="4" w:space="0" w:color="auto"/>
              <w:left w:val="single" w:sz="4" w:space="0" w:color="auto"/>
              <w:bottom w:val="single" w:sz="4" w:space="0" w:color="auto"/>
              <w:right w:val="single" w:sz="4" w:space="0" w:color="auto"/>
            </w:tcBorders>
            <w:vAlign w:val="center"/>
          </w:tcPr>
          <w:p w14:paraId="5575A7BF" w14:textId="08835E58"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0,13</w:t>
            </w:r>
          </w:p>
        </w:tc>
        <w:tc>
          <w:tcPr>
            <w:tcW w:w="1843" w:type="dxa"/>
            <w:tcBorders>
              <w:top w:val="single" w:sz="4" w:space="0" w:color="auto"/>
              <w:left w:val="single" w:sz="4" w:space="0" w:color="auto"/>
              <w:bottom w:val="single" w:sz="4" w:space="0" w:color="auto"/>
              <w:right w:val="single" w:sz="4" w:space="0" w:color="auto"/>
            </w:tcBorders>
            <w:vAlign w:val="center"/>
          </w:tcPr>
          <w:p w14:paraId="1DB11B89" w14:textId="51B646CB" w:rsidR="002B2F4F" w:rsidRPr="0084498E" w:rsidRDefault="002B2F4F" w:rsidP="002B2F4F">
            <w:pPr>
              <w:spacing w:after="0" w:line="240" w:lineRule="auto"/>
              <w:jc w:val="center"/>
              <w:rPr>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2E7A25BF" w14:textId="49CED868"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2DCB37BE"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429E936" w14:textId="21004753"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28</w:t>
            </w:r>
          </w:p>
        </w:tc>
        <w:tc>
          <w:tcPr>
            <w:tcW w:w="2078" w:type="dxa"/>
            <w:tcBorders>
              <w:top w:val="single" w:sz="4" w:space="0" w:color="auto"/>
              <w:left w:val="single" w:sz="4" w:space="0" w:color="auto"/>
              <w:bottom w:val="single" w:sz="4" w:space="0" w:color="auto"/>
              <w:right w:val="single" w:sz="4" w:space="0" w:color="auto"/>
            </w:tcBorders>
            <w:vAlign w:val="center"/>
          </w:tcPr>
          <w:p w14:paraId="36E4A13F" w14:textId="3807FE21"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25AD0910"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7C0AC58D" w14:textId="69791ECB"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58:24:0081002</w:t>
            </w:r>
          </w:p>
        </w:tc>
        <w:tc>
          <w:tcPr>
            <w:tcW w:w="1275" w:type="dxa"/>
            <w:tcBorders>
              <w:top w:val="single" w:sz="4" w:space="0" w:color="auto"/>
              <w:left w:val="single" w:sz="4" w:space="0" w:color="auto"/>
              <w:bottom w:val="single" w:sz="4" w:space="0" w:color="auto"/>
              <w:right w:val="single" w:sz="4" w:space="0" w:color="auto"/>
            </w:tcBorders>
            <w:vAlign w:val="center"/>
          </w:tcPr>
          <w:p w14:paraId="44499FFE" w14:textId="5E535F8E"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0,23</w:t>
            </w:r>
          </w:p>
        </w:tc>
        <w:tc>
          <w:tcPr>
            <w:tcW w:w="1843" w:type="dxa"/>
            <w:tcBorders>
              <w:top w:val="single" w:sz="4" w:space="0" w:color="auto"/>
              <w:left w:val="single" w:sz="4" w:space="0" w:color="auto"/>
              <w:bottom w:val="single" w:sz="4" w:space="0" w:color="auto"/>
              <w:right w:val="single" w:sz="4" w:space="0" w:color="auto"/>
            </w:tcBorders>
            <w:vAlign w:val="center"/>
          </w:tcPr>
          <w:p w14:paraId="578BB128" w14:textId="68578D04" w:rsidR="002B2F4F" w:rsidRPr="0084498E" w:rsidRDefault="002B2F4F" w:rsidP="002B2F4F">
            <w:pPr>
              <w:spacing w:after="0" w:line="240" w:lineRule="auto"/>
              <w:jc w:val="center"/>
              <w:rPr>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25183C3A" w14:textId="01C9BA9C"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27773583"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826301D" w14:textId="45970299"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29</w:t>
            </w:r>
          </w:p>
        </w:tc>
        <w:tc>
          <w:tcPr>
            <w:tcW w:w="2078" w:type="dxa"/>
            <w:tcBorders>
              <w:top w:val="single" w:sz="4" w:space="0" w:color="auto"/>
              <w:left w:val="single" w:sz="4" w:space="0" w:color="auto"/>
              <w:bottom w:val="single" w:sz="4" w:space="0" w:color="auto"/>
              <w:right w:val="single" w:sz="4" w:space="0" w:color="auto"/>
            </w:tcBorders>
            <w:vAlign w:val="center"/>
          </w:tcPr>
          <w:p w14:paraId="1C10BC4D" w14:textId="7D3798C2"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58EC4163"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4914A1CD" w14:textId="34771B46"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58:24:0080801</w:t>
            </w:r>
          </w:p>
        </w:tc>
        <w:tc>
          <w:tcPr>
            <w:tcW w:w="1275" w:type="dxa"/>
            <w:tcBorders>
              <w:top w:val="single" w:sz="4" w:space="0" w:color="auto"/>
              <w:left w:val="single" w:sz="4" w:space="0" w:color="auto"/>
              <w:bottom w:val="single" w:sz="4" w:space="0" w:color="auto"/>
              <w:right w:val="single" w:sz="4" w:space="0" w:color="auto"/>
            </w:tcBorders>
            <w:vAlign w:val="center"/>
          </w:tcPr>
          <w:p w14:paraId="3790086B" w14:textId="3BF6CED4"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0,11</w:t>
            </w:r>
          </w:p>
        </w:tc>
        <w:tc>
          <w:tcPr>
            <w:tcW w:w="1843" w:type="dxa"/>
            <w:tcBorders>
              <w:top w:val="single" w:sz="4" w:space="0" w:color="auto"/>
              <w:left w:val="single" w:sz="4" w:space="0" w:color="auto"/>
              <w:bottom w:val="single" w:sz="4" w:space="0" w:color="auto"/>
              <w:right w:val="single" w:sz="4" w:space="0" w:color="auto"/>
            </w:tcBorders>
            <w:vAlign w:val="center"/>
          </w:tcPr>
          <w:p w14:paraId="2B9FCDA2" w14:textId="37DC31E6" w:rsidR="002B2F4F" w:rsidRPr="0084498E" w:rsidRDefault="002B2F4F" w:rsidP="002B2F4F">
            <w:pPr>
              <w:spacing w:after="0" w:line="240" w:lineRule="auto"/>
              <w:jc w:val="center"/>
              <w:rPr>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2CA094BF" w14:textId="157306F2"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18BCB896"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7B9900E9" w14:textId="66D02576"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30</w:t>
            </w:r>
          </w:p>
        </w:tc>
        <w:tc>
          <w:tcPr>
            <w:tcW w:w="2078" w:type="dxa"/>
            <w:tcBorders>
              <w:top w:val="single" w:sz="4" w:space="0" w:color="auto"/>
              <w:left w:val="single" w:sz="4" w:space="0" w:color="auto"/>
              <w:bottom w:val="single" w:sz="4" w:space="0" w:color="auto"/>
              <w:right w:val="single" w:sz="4" w:space="0" w:color="auto"/>
            </w:tcBorders>
            <w:vAlign w:val="center"/>
          </w:tcPr>
          <w:p w14:paraId="37C4F650" w14:textId="1B82019C"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65846B9A"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1A2A24B8" w14:textId="7649A6E1"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58:24:0081001</w:t>
            </w:r>
          </w:p>
        </w:tc>
        <w:tc>
          <w:tcPr>
            <w:tcW w:w="1275" w:type="dxa"/>
            <w:tcBorders>
              <w:top w:val="single" w:sz="4" w:space="0" w:color="auto"/>
              <w:left w:val="single" w:sz="4" w:space="0" w:color="auto"/>
              <w:bottom w:val="single" w:sz="4" w:space="0" w:color="auto"/>
              <w:right w:val="single" w:sz="4" w:space="0" w:color="auto"/>
            </w:tcBorders>
            <w:vAlign w:val="center"/>
          </w:tcPr>
          <w:p w14:paraId="5DCF6F86" w14:textId="3491090E"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1,05</w:t>
            </w:r>
          </w:p>
        </w:tc>
        <w:tc>
          <w:tcPr>
            <w:tcW w:w="1843" w:type="dxa"/>
            <w:tcBorders>
              <w:top w:val="single" w:sz="4" w:space="0" w:color="auto"/>
              <w:left w:val="single" w:sz="4" w:space="0" w:color="auto"/>
              <w:bottom w:val="single" w:sz="4" w:space="0" w:color="auto"/>
              <w:right w:val="single" w:sz="4" w:space="0" w:color="auto"/>
            </w:tcBorders>
            <w:vAlign w:val="center"/>
          </w:tcPr>
          <w:p w14:paraId="79F648DC" w14:textId="606BF256"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78561050" w14:textId="283CB76B"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770935EE"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4F8B55F6" w14:textId="011E5909"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31</w:t>
            </w:r>
          </w:p>
        </w:tc>
        <w:tc>
          <w:tcPr>
            <w:tcW w:w="2078" w:type="dxa"/>
            <w:tcBorders>
              <w:top w:val="single" w:sz="4" w:space="0" w:color="auto"/>
              <w:left w:val="single" w:sz="4" w:space="0" w:color="auto"/>
              <w:bottom w:val="single" w:sz="4" w:space="0" w:color="auto"/>
              <w:right w:val="single" w:sz="4" w:space="0" w:color="auto"/>
            </w:tcBorders>
            <w:vAlign w:val="center"/>
          </w:tcPr>
          <w:p w14:paraId="2F6D9609" w14:textId="29BEE9F0"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1C2166AB"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1A219EAE" w14:textId="1E0BF3A8"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58:24:0081003</w:t>
            </w:r>
          </w:p>
        </w:tc>
        <w:tc>
          <w:tcPr>
            <w:tcW w:w="1275" w:type="dxa"/>
            <w:tcBorders>
              <w:top w:val="single" w:sz="4" w:space="0" w:color="auto"/>
              <w:left w:val="single" w:sz="4" w:space="0" w:color="auto"/>
              <w:bottom w:val="single" w:sz="4" w:space="0" w:color="auto"/>
              <w:right w:val="single" w:sz="4" w:space="0" w:color="auto"/>
            </w:tcBorders>
            <w:vAlign w:val="center"/>
          </w:tcPr>
          <w:p w14:paraId="16D130A9" w14:textId="4D369594"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0,01</w:t>
            </w:r>
          </w:p>
        </w:tc>
        <w:tc>
          <w:tcPr>
            <w:tcW w:w="1843" w:type="dxa"/>
            <w:tcBorders>
              <w:top w:val="single" w:sz="4" w:space="0" w:color="auto"/>
              <w:left w:val="single" w:sz="4" w:space="0" w:color="auto"/>
              <w:bottom w:val="single" w:sz="4" w:space="0" w:color="auto"/>
              <w:right w:val="single" w:sz="4" w:space="0" w:color="auto"/>
            </w:tcBorders>
            <w:vAlign w:val="center"/>
          </w:tcPr>
          <w:p w14:paraId="724486C1" w14:textId="7EB2C82B"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49F27F44" w14:textId="2BB604C5"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0B79E922"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2157F872" w14:textId="36357B4F"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32</w:t>
            </w:r>
          </w:p>
        </w:tc>
        <w:tc>
          <w:tcPr>
            <w:tcW w:w="2078" w:type="dxa"/>
            <w:tcBorders>
              <w:top w:val="single" w:sz="4" w:space="0" w:color="auto"/>
              <w:left w:val="single" w:sz="4" w:space="0" w:color="auto"/>
              <w:bottom w:val="single" w:sz="4" w:space="0" w:color="auto"/>
              <w:right w:val="single" w:sz="4" w:space="0" w:color="auto"/>
            </w:tcBorders>
            <w:vAlign w:val="center"/>
          </w:tcPr>
          <w:p w14:paraId="46E2E8C2" w14:textId="44E79871"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03D0131A"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0A082EED" w14:textId="6CB49434"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58:24:0303202</w:t>
            </w:r>
          </w:p>
        </w:tc>
        <w:tc>
          <w:tcPr>
            <w:tcW w:w="1275" w:type="dxa"/>
            <w:tcBorders>
              <w:top w:val="single" w:sz="4" w:space="0" w:color="auto"/>
              <w:left w:val="single" w:sz="4" w:space="0" w:color="auto"/>
              <w:bottom w:val="single" w:sz="4" w:space="0" w:color="auto"/>
              <w:right w:val="single" w:sz="4" w:space="0" w:color="auto"/>
            </w:tcBorders>
            <w:vAlign w:val="center"/>
          </w:tcPr>
          <w:p w14:paraId="76FCE268" w14:textId="1AE6EA45"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0,09</w:t>
            </w:r>
          </w:p>
        </w:tc>
        <w:tc>
          <w:tcPr>
            <w:tcW w:w="1843" w:type="dxa"/>
            <w:tcBorders>
              <w:top w:val="single" w:sz="4" w:space="0" w:color="auto"/>
              <w:left w:val="single" w:sz="4" w:space="0" w:color="auto"/>
              <w:bottom w:val="single" w:sz="4" w:space="0" w:color="auto"/>
              <w:right w:val="single" w:sz="4" w:space="0" w:color="auto"/>
            </w:tcBorders>
            <w:vAlign w:val="center"/>
          </w:tcPr>
          <w:p w14:paraId="5E86A558" w14:textId="774B8153"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6E81FAA8" w14:textId="26AD3382"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13472E8F"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26F9466A" w14:textId="6C5DD7E9"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33</w:t>
            </w:r>
          </w:p>
        </w:tc>
        <w:tc>
          <w:tcPr>
            <w:tcW w:w="2078" w:type="dxa"/>
            <w:tcBorders>
              <w:top w:val="single" w:sz="4" w:space="0" w:color="auto"/>
              <w:left w:val="single" w:sz="4" w:space="0" w:color="auto"/>
              <w:bottom w:val="single" w:sz="4" w:space="0" w:color="auto"/>
              <w:right w:val="single" w:sz="4" w:space="0" w:color="auto"/>
            </w:tcBorders>
            <w:vAlign w:val="center"/>
          </w:tcPr>
          <w:p w14:paraId="440F1E35" w14:textId="5E4E90CD"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0715E10B"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1306BEF5" w14:textId="5EB7C1A5"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58:24:0081005</w:t>
            </w:r>
          </w:p>
        </w:tc>
        <w:tc>
          <w:tcPr>
            <w:tcW w:w="1275" w:type="dxa"/>
            <w:tcBorders>
              <w:top w:val="single" w:sz="4" w:space="0" w:color="auto"/>
              <w:left w:val="single" w:sz="4" w:space="0" w:color="auto"/>
              <w:bottom w:val="single" w:sz="4" w:space="0" w:color="auto"/>
              <w:right w:val="single" w:sz="4" w:space="0" w:color="auto"/>
            </w:tcBorders>
            <w:vAlign w:val="center"/>
          </w:tcPr>
          <w:p w14:paraId="04D87F78" w14:textId="31D00AC4"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10,26</w:t>
            </w:r>
          </w:p>
        </w:tc>
        <w:tc>
          <w:tcPr>
            <w:tcW w:w="1843" w:type="dxa"/>
            <w:tcBorders>
              <w:top w:val="single" w:sz="4" w:space="0" w:color="auto"/>
              <w:left w:val="single" w:sz="4" w:space="0" w:color="auto"/>
              <w:bottom w:val="single" w:sz="4" w:space="0" w:color="auto"/>
              <w:right w:val="single" w:sz="4" w:space="0" w:color="auto"/>
            </w:tcBorders>
            <w:vAlign w:val="center"/>
          </w:tcPr>
          <w:p w14:paraId="009ED67F" w14:textId="3845E948"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1771" w:type="dxa"/>
            <w:tcBorders>
              <w:top w:val="single" w:sz="4" w:space="0" w:color="auto"/>
              <w:left w:val="single" w:sz="4" w:space="0" w:color="auto"/>
              <w:bottom w:val="single" w:sz="4" w:space="0" w:color="auto"/>
              <w:right w:val="single" w:sz="4" w:space="0" w:color="auto"/>
            </w:tcBorders>
            <w:vAlign w:val="center"/>
          </w:tcPr>
          <w:p w14:paraId="68976694" w14:textId="3891F4BD"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31BA8F26"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2CD1ED61" w14:textId="5B41EF9D"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34</w:t>
            </w:r>
          </w:p>
        </w:tc>
        <w:tc>
          <w:tcPr>
            <w:tcW w:w="2078" w:type="dxa"/>
            <w:tcBorders>
              <w:top w:val="single" w:sz="4" w:space="0" w:color="auto"/>
              <w:left w:val="single" w:sz="4" w:space="0" w:color="auto"/>
              <w:bottom w:val="single" w:sz="4" w:space="0" w:color="auto"/>
              <w:right w:val="single" w:sz="4" w:space="0" w:color="auto"/>
            </w:tcBorders>
            <w:vAlign w:val="center"/>
          </w:tcPr>
          <w:p w14:paraId="0C8C7C61" w14:textId="5266C7A8" w:rsidR="002B2F4F" w:rsidRPr="0084498E" w:rsidRDefault="002B2F4F" w:rsidP="002B2F4F">
            <w:pPr>
              <w:spacing w:after="0" w:line="240" w:lineRule="auto"/>
              <w:jc w:val="center"/>
              <w:rPr>
                <w:rFonts w:eastAsia="Calibri"/>
                <w:sz w:val="21"/>
                <w:szCs w:val="21"/>
              </w:rPr>
            </w:pPr>
            <w:r w:rsidRPr="0084498E">
              <w:rPr>
                <w:rFonts w:eastAsia="Calibri"/>
                <w:sz w:val="21"/>
                <w:szCs w:val="21"/>
              </w:rPr>
              <w:t xml:space="preserve">Земли населенных </w:t>
            </w:r>
            <w:r w:rsidRPr="0084498E">
              <w:rPr>
                <w:rFonts w:eastAsia="Calibri"/>
                <w:sz w:val="21"/>
                <w:szCs w:val="21"/>
              </w:rPr>
              <w:lastRenderedPageBreak/>
              <w:t>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4C065F6F"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lastRenderedPageBreak/>
              <w:t xml:space="preserve">часть кадастрового </w:t>
            </w:r>
            <w:r w:rsidRPr="0084498E">
              <w:rPr>
                <w:rFonts w:eastAsia="Calibri"/>
                <w:sz w:val="21"/>
                <w:szCs w:val="21"/>
              </w:rPr>
              <w:lastRenderedPageBreak/>
              <w:t>квартала</w:t>
            </w:r>
          </w:p>
          <w:p w14:paraId="048C5C6D" w14:textId="1DA00EAF"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58:24:0081003</w:t>
            </w:r>
          </w:p>
        </w:tc>
        <w:tc>
          <w:tcPr>
            <w:tcW w:w="1275" w:type="dxa"/>
            <w:tcBorders>
              <w:top w:val="single" w:sz="4" w:space="0" w:color="auto"/>
              <w:left w:val="single" w:sz="4" w:space="0" w:color="auto"/>
              <w:bottom w:val="single" w:sz="4" w:space="0" w:color="auto"/>
              <w:right w:val="single" w:sz="4" w:space="0" w:color="auto"/>
            </w:tcBorders>
            <w:vAlign w:val="center"/>
          </w:tcPr>
          <w:p w14:paraId="17C26424" w14:textId="4441773B"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lastRenderedPageBreak/>
              <w:t>0,28</w:t>
            </w:r>
          </w:p>
        </w:tc>
        <w:tc>
          <w:tcPr>
            <w:tcW w:w="1843" w:type="dxa"/>
            <w:tcBorders>
              <w:top w:val="single" w:sz="4" w:space="0" w:color="auto"/>
              <w:left w:val="single" w:sz="4" w:space="0" w:color="auto"/>
              <w:bottom w:val="single" w:sz="4" w:space="0" w:color="auto"/>
              <w:right w:val="single" w:sz="4" w:space="0" w:color="auto"/>
            </w:tcBorders>
            <w:vAlign w:val="center"/>
          </w:tcPr>
          <w:p w14:paraId="178888CE" w14:textId="16E45BD2" w:rsidR="002B2F4F" w:rsidRPr="0084498E" w:rsidRDefault="002B2F4F" w:rsidP="002B2F4F">
            <w:pPr>
              <w:spacing w:after="0" w:line="240" w:lineRule="auto"/>
              <w:jc w:val="center"/>
              <w:rPr>
                <w:rFonts w:eastAsia="Calibri"/>
                <w:sz w:val="21"/>
                <w:szCs w:val="21"/>
              </w:rPr>
            </w:pPr>
            <w:r w:rsidRPr="0084498E">
              <w:rPr>
                <w:rFonts w:eastAsia="Calibri"/>
                <w:sz w:val="21"/>
                <w:szCs w:val="21"/>
              </w:rPr>
              <w:t xml:space="preserve">Земли </w:t>
            </w:r>
            <w:r w:rsidRPr="0084498E">
              <w:rPr>
                <w:rFonts w:eastAsia="Calibri"/>
                <w:sz w:val="21"/>
                <w:szCs w:val="21"/>
              </w:rPr>
              <w:lastRenderedPageBreak/>
              <w:t>населенных пунктов</w:t>
            </w:r>
          </w:p>
        </w:tc>
        <w:tc>
          <w:tcPr>
            <w:tcW w:w="1771" w:type="dxa"/>
            <w:tcBorders>
              <w:top w:val="single" w:sz="4" w:space="0" w:color="auto"/>
              <w:left w:val="single" w:sz="4" w:space="0" w:color="auto"/>
              <w:bottom w:val="single" w:sz="4" w:space="0" w:color="auto"/>
              <w:right w:val="single" w:sz="4" w:space="0" w:color="auto"/>
            </w:tcBorders>
            <w:vAlign w:val="center"/>
          </w:tcPr>
          <w:p w14:paraId="6BF50480" w14:textId="7F86248B" w:rsidR="002B2F4F" w:rsidRPr="0084498E" w:rsidRDefault="002B2F4F" w:rsidP="002B2F4F">
            <w:pPr>
              <w:spacing w:after="0" w:line="240" w:lineRule="auto"/>
              <w:jc w:val="center"/>
              <w:rPr>
                <w:sz w:val="21"/>
                <w:szCs w:val="21"/>
              </w:rPr>
            </w:pPr>
            <w:r w:rsidRPr="0084498E">
              <w:rPr>
                <w:sz w:val="21"/>
                <w:szCs w:val="21"/>
              </w:rPr>
              <w:lastRenderedPageBreak/>
              <w:t xml:space="preserve">корректировка </w:t>
            </w:r>
            <w:r w:rsidRPr="0084498E">
              <w:rPr>
                <w:sz w:val="21"/>
                <w:szCs w:val="21"/>
              </w:rPr>
              <w:lastRenderedPageBreak/>
              <w:t>/уточнение границы</w:t>
            </w:r>
          </w:p>
        </w:tc>
      </w:tr>
      <w:tr w:rsidR="002B2F4F" w:rsidRPr="0084498E" w14:paraId="23A345B4"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5D1266F7" w14:textId="05FEE5F8"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lastRenderedPageBreak/>
              <w:t>35</w:t>
            </w:r>
          </w:p>
        </w:tc>
        <w:tc>
          <w:tcPr>
            <w:tcW w:w="2078" w:type="dxa"/>
            <w:tcBorders>
              <w:top w:val="single" w:sz="4" w:space="0" w:color="auto"/>
              <w:left w:val="single" w:sz="4" w:space="0" w:color="auto"/>
              <w:bottom w:val="single" w:sz="4" w:space="0" w:color="auto"/>
              <w:right w:val="single" w:sz="4" w:space="0" w:color="auto"/>
            </w:tcBorders>
            <w:vAlign w:val="center"/>
          </w:tcPr>
          <w:p w14:paraId="2604FA7B" w14:textId="5834D285"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7D7D130D"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280A17FA" w14:textId="0A8FCEAF"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58:24:0303202</w:t>
            </w:r>
          </w:p>
        </w:tc>
        <w:tc>
          <w:tcPr>
            <w:tcW w:w="1275" w:type="dxa"/>
            <w:tcBorders>
              <w:top w:val="single" w:sz="4" w:space="0" w:color="auto"/>
              <w:left w:val="single" w:sz="4" w:space="0" w:color="auto"/>
              <w:bottom w:val="single" w:sz="4" w:space="0" w:color="auto"/>
              <w:right w:val="single" w:sz="4" w:space="0" w:color="auto"/>
            </w:tcBorders>
            <w:vAlign w:val="center"/>
          </w:tcPr>
          <w:p w14:paraId="26469CC0" w14:textId="5AC75918"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0,94</w:t>
            </w:r>
          </w:p>
        </w:tc>
        <w:tc>
          <w:tcPr>
            <w:tcW w:w="1843" w:type="dxa"/>
            <w:tcBorders>
              <w:top w:val="single" w:sz="4" w:space="0" w:color="auto"/>
              <w:left w:val="single" w:sz="4" w:space="0" w:color="auto"/>
              <w:bottom w:val="single" w:sz="4" w:space="0" w:color="auto"/>
              <w:right w:val="single" w:sz="4" w:space="0" w:color="auto"/>
            </w:tcBorders>
            <w:vAlign w:val="center"/>
          </w:tcPr>
          <w:p w14:paraId="7DF83DCC" w14:textId="013CDE69"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1771" w:type="dxa"/>
            <w:tcBorders>
              <w:top w:val="single" w:sz="4" w:space="0" w:color="auto"/>
              <w:left w:val="single" w:sz="4" w:space="0" w:color="auto"/>
              <w:bottom w:val="single" w:sz="4" w:space="0" w:color="auto"/>
              <w:right w:val="single" w:sz="4" w:space="0" w:color="auto"/>
            </w:tcBorders>
            <w:vAlign w:val="center"/>
          </w:tcPr>
          <w:p w14:paraId="3767C953" w14:textId="2AD52591"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5EF4F207" w14:textId="77777777" w:rsidTr="00436842">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14:paraId="0A32EE84" w14:textId="6493446E" w:rsidR="002B2F4F" w:rsidRPr="0084498E" w:rsidRDefault="002B2F4F" w:rsidP="002B2F4F">
            <w:pPr>
              <w:spacing w:after="0" w:line="240" w:lineRule="auto"/>
              <w:jc w:val="center"/>
              <w:rPr>
                <w:b/>
                <w:bCs/>
                <w:sz w:val="21"/>
                <w:szCs w:val="21"/>
              </w:rPr>
            </w:pPr>
            <w:r w:rsidRPr="0084498E">
              <w:rPr>
                <w:b/>
                <w:bCs/>
                <w:sz w:val="21"/>
                <w:szCs w:val="21"/>
              </w:rPr>
              <w:t xml:space="preserve">село </w:t>
            </w:r>
            <w:proofErr w:type="spellStart"/>
            <w:r w:rsidRPr="0084498E">
              <w:rPr>
                <w:b/>
                <w:bCs/>
                <w:sz w:val="21"/>
                <w:szCs w:val="21"/>
              </w:rPr>
              <w:t>Черенцовка</w:t>
            </w:r>
            <w:proofErr w:type="spellEnd"/>
          </w:p>
        </w:tc>
      </w:tr>
      <w:tr w:rsidR="002B2F4F" w:rsidRPr="0084498E" w14:paraId="71F37C62"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75F5D998" w14:textId="225AA78D"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36</w:t>
            </w:r>
          </w:p>
        </w:tc>
        <w:tc>
          <w:tcPr>
            <w:tcW w:w="2078" w:type="dxa"/>
            <w:tcBorders>
              <w:top w:val="single" w:sz="4" w:space="0" w:color="auto"/>
              <w:left w:val="single" w:sz="4" w:space="0" w:color="auto"/>
              <w:bottom w:val="single" w:sz="4" w:space="0" w:color="auto"/>
              <w:right w:val="single" w:sz="4" w:space="0" w:color="auto"/>
            </w:tcBorders>
            <w:vAlign w:val="center"/>
          </w:tcPr>
          <w:p w14:paraId="73A9A15D" w14:textId="033498A1"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13D00273"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4DA06472" w14:textId="4E0DD4B6"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58:24:0180304</w:t>
            </w:r>
          </w:p>
        </w:tc>
        <w:tc>
          <w:tcPr>
            <w:tcW w:w="1275" w:type="dxa"/>
            <w:tcBorders>
              <w:top w:val="single" w:sz="4" w:space="0" w:color="auto"/>
              <w:left w:val="single" w:sz="4" w:space="0" w:color="auto"/>
              <w:bottom w:val="single" w:sz="4" w:space="0" w:color="auto"/>
              <w:right w:val="single" w:sz="4" w:space="0" w:color="auto"/>
            </w:tcBorders>
            <w:vAlign w:val="center"/>
          </w:tcPr>
          <w:p w14:paraId="1D3A4667" w14:textId="2AF7AE63"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1,77</w:t>
            </w:r>
          </w:p>
        </w:tc>
        <w:tc>
          <w:tcPr>
            <w:tcW w:w="1843" w:type="dxa"/>
            <w:tcBorders>
              <w:top w:val="single" w:sz="4" w:space="0" w:color="auto"/>
              <w:left w:val="single" w:sz="4" w:space="0" w:color="auto"/>
              <w:bottom w:val="single" w:sz="4" w:space="0" w:color="auto"/>
              <w:right w:val="single" w:sz="4" w:space="0" w:color="auto"/>
            </w:tcBorders>
            <w:vAlign w:val="center"/>
          </w:tcPr>
          <w:p w14:paraId="5FABA0DA" w14:textId="13C21DF9" w:rsidR="002B2F4F" w:rsidRPr="0084498E" w:rsidRDefault="002B2F4F" w:rsidP="002B2F4F">
            <w:pPr>
              <w:spacing w:after="0" w:line="240" w:lineRule="auto"/>
              <w:jc w:val="center"/>
              <w:rPr>
                <w:rFonts w:eastAsia="Calibri"/>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5646B751" w14:textId="190498ED"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43CA87AA"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24F7B344" w14:textId="7B816646"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37</w:t>
            </w:r>
          </w:p>
        </w:tc>
        <w:tc>
          <w:tcPr>
            <w:tcW w:w="2078" w:type="dxa"/>
            <w:tcBorders>
              <w:top w:val="single" w:sz="4" w:space="0" w:color="auto"/>
              <w:left w:val="single" w:sz="4" w:space="0" w:color="auto"/>
              <w:bottom w:val="single" w:sz="4" w:space="0" w:color="auto"/>
              <w:right w:val="single" w:sz="4" w:space="0" w:color="auto"/>
            </w:tcBorders>
            <w:vAlign w:val="center"/>
          </w:tcPr>
          <w:p w14:paraId="4DA4EE53" w14:textId="596D8AB2"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5A6EAB59"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4B57CFF3" w14:textId="5B9653E3"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58:24:0284003</w:t>
            </w:r>
          </w:p>
        </w:tc>
        <w:tc>
          <w:tcPr>
            <w:tcW w:w="1275" w:type="dxa"/>
            <w:tcBorders>
              <w:top w:val="single" w:sz="4" w:space="0" w:color="auto"/>
              <w:left w:val="single" w:sz="4" w:space="0" w:color="auto"/>
              <w:bottom w:val="single" w:sz="4" w:space="0" w:color="auto"/>
              <w:right w:val="single" w:sz="4" w:space="0" w:color="auto"/>
            </w:tcBorders>
            <w:vAlign w:val="center"/>
          </w:tcPr>
          <w:p w14:paraId="02D18967" w14:textId="671DE3F4"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0,53</w:t>
            </w:r>
          </w:p>
        </w:tc>
        <w:tc>
          <w:tcPr>
            <w:tcW w:w="1843" w:type="dxa"/>
            <w:tcBorders>
              <w:top w:val="single" w:sz="4" w:space="0" w:color="auto"/>
              <w:left w:val="single" w:sz="4" w:space="0" w:color="auto"/>
              <w:bottom w:val="single" w:sz="4" w:space="0" w:color="auto"/>
              <w:right w:val="single" w:sz="4" w:space="0" w:color="auto"/>
            </w:tcBorders>
            <w:vAlign w:val="center"/>
          </w:tcPr>
          <w:p w14:paraId="3B90EC04" w14:textId="79A235D2"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41BB26C1" w14:textId="5EF7BF09"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652BD508"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4BC35E86" w14:textId="09060455"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38</w:t>
            </w:r>
          </w:p>
        </w:tc>
        <w:tc>
          <w:tcPr>
            <w:tcW w:w="2078" w:type="dxa"/>
            <w:tcBorders>
              <w:top w:val="single" w:sz="4" w:space="0" w:color="auto"/>
              <w:left w:val="single" w:sz="4" w:space="0" w:color="auto"/>
              <w:bottom w:val="single" w:sz="4" w:space="0" w:color="auto"/>
              <w:right w:val="single" w:sz="4" w:space="0" w:color="auto"/>
            </w:tcBorders>
            <w:vAlign w:val="center"/>
          </w:tcPr>
          <w:p w14:paraId="210E0563" w14:textId="5D84677A"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B828E82"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31F15E1D" w14:textId="202BAD25"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58:24:0180303</w:t>
            </w:r>
          </w:p>
        </w:tc>
        <w:tc>
          <w:tcPr>
            <w:tcW w:w="1275" w:type="dxa"/>
            <w:tcBorders>
              <w:top w:val="single" w:sz="4" w:space="0" w:color="auto"/>
              <w:left w:val="single" w:sz="4" w:space="0" w:color="auto"/>
              <w:bottom w:val="single" w:sz="4" w:space="0" w:color="auto"/>
              <w:right w:val="single" w:sz="4" w:space="0" w:color="auto"/>
            </w:tcBorders>
            <w:vAlign w:val="center"/>
          </w:tcPr>
          <w:p w14:paraId="13B44C64" w14:textId="46559BC6"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0,26</w:t>
            </w:r>
          </w:p>
        </w:tc>
        <w:tc>
          <w:tcPr>
            <w:tcW w:w="1843" w:type="dxa"/>
            <w:tcBorders>
              <w:top w:val="single" w:sz="4" w:space="0" w:color="auto"/>
              <w:left w:val="single" w:sz="4" w:space="0" w:color="auto"/>
              <w:bottom w:val="single" w:sz="4" w:space="0" w:color="auto"/>
              <w:right w:val="single" w:sz="4" w:space="0" w:color="auto"/>
            </w:tcBorders>
            <w:vAlign w:val="center"/>
          </w:tcPr>
          <w:p w14:paraId="06E3413E" w14:textId="7E2AA90C"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574AA1BE" w14:textId="45A430D0"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3A67093B"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5D987A08" w14:textId="3A7A81B1"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39</w:t>
            </w:r>
          </w:p>
        </w:tc>
        <w:tc>
          <w:tcPr>
            <w:tcW w:w="2078" w:type="dxa"/>
            <w:tcBorders>
              <w:top w:val="single" w:sz="4" w:space="0" w:color="auto"/>
              <w:left w:val="single" w:sz="4" w:space="0" w:color="auto"/>
              <w:bottom w:val="single" w:sz="4" w:space="0" w:color="auto"/>
              <w:right w:val="single" w:sz="4" w:space="0" w:color="auto"/>
            </w:tcBorders>
            <w:vAlign w:val="center"/>
          </w:tcPr>
          <w:p w14:paraId="3D8E74D9" w14:textId="3EE7EE34"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62AA19AE"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1D2590E9" w14:textId="6B34CE98"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58:24:0180301</w:t>
            </w:r>
          </w:p>
        </w:tc>
        <w:tc>
          <w:tcPr>
            <w:tcW w:w="1275" w:type="dxa"/>
            <w:tcBorders>
              <w:top w:val="single" w:sz="4" w:space="0" w:color="auto"/>
              <w:left w:val="single" w:sz="4" w:space="0" w:color="auto"/>
              <w:bottom w:val="single" w:sz="4" w:space="0" w:color="auto"/>
              <w:right w:val="single" w:sz="4" w:space="0" w:color="auto"/>
            </w:tcBorders>
            <w:vAlign w:val="center"/>
          </w:tcPr>
          <w:p w14:paraId="4534F996" w14:textId="06504D62"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0,02</w:t>
            </w:r>
          </w:p>
        </w:tc>
        <w:tc>
          <w:tcPr>
            <w:tcW w:w="1843" w:type="dxa"/>
            <w:tcBorders>
              <w:top w:val="single" w:sz="4" w:space="0" w:color="auto"/>
              <w:left w:val="single" w:sz="4" w:space="0" w:color="auto"/>
              <w:bottom w:val="single" w:sz="4" w:space="0" w:color="auto"/>
              <w:right w:val="single" w:sz="4" w:space="0" w:color="auto"/>
            </w:tcBorders>
            <w:vAlign w:val="center"/>
          </w:tcPr>
          <w:p w14:paraId="1C57B926" w14:textId="4656766A"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6C66AF7C" w14:textId="7E099759"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718D54A5"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1DD9E68A" w14:textId="6971523E"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40</w:t>
            </w:r>
          </w:p>
        </w:tc>
        <w:tc>
          <w:tcPr>
            <w:tcW w:w="2078" w:type="dxa"/>
            <w:tcBorders>
              <w:top w:val="single" w:sz="4" w:space="0" w:color="auto"/>
              <w:left w:val="single" w:sz="4" w:space="0" w:color="auto"/>
              <w:bottom w:val="single" w:sz="4" w:space="0" w:color="auto"/>
              <w:right w:val="single" w:sz="4" w:space="0" w:color="auto"/>
            </w:tcBorders>
            <w:vAlign w:val="center"/>
          </w:tcPr>
          <w:p w14:paraId="4B6E0842" w14:textId="5B6EEEC5"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49CADD59"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573FBACB" w14:textId="702578BC"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58:24:0180502</w:t>
            </w:r>
          </w:p>
        </w:tc>
        <w:tc>
          <w:tcPr>
            <w:tcW w:w="1275" w:type="dxa"/>
            <w:tcBorders>
              <w:top w:val="single" w:sz="4" w:space="0" w:color="auto"/>
              <w:left w:val="single" w:sz="4" w:space="0" w:color="auto"/>
              <w:bottom w:val="single" w:sz="4" w:space="0" w:color="auto"/>
              <w:right w:val="single" w:sz="4" w:space="0" w:color="auto"/>
            </w:tcBorders>
            <w:vAlign w:val="center"/>
          </w:tcPr>
          <w:p w14:paraId="42EDF063" w14:textId="4032C38E"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0,01</w:t>
            </w:r>
          </w:p>
        </w:tc>
        <w:tc>
          <w:tcPr>
            <w:tcW w:w="1843" w:type="dxa"/>
            <w:tcBorders>
              <w:top w:val="single" w:sz="4" w:space="0" w:color="auto"/>
              <w:left w:val="single" w:sz="4" w:space="0" w:color="auto"/>
              <w:bottom w:val="single" w:sz="4" w:space="0" w:color="auto"/>
              <w:right w:val="single" w:sz="4" w:space="0" w:color="auto"/>
            </w:tcBorders>
            <w:vAlign w:val="center"/>
          </w:tcPr>
          <w:p w14:paraId="3D2BDC5C" w14:textId="602DDC1F"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56B17975" w14:textId="5A628DDE"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0F14B436"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55F5214C" w14:textId="5F03C04E"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41</w:t>
            </w:r>
          </w:p>
        </w:tc>
        <w:tc>
          <w:tcPr>
            <w:tcW w:w="2078" w:type="dxa"/>
            <w:tcBorders>
              <w:top w:val="single" w:sz="4" w:space="0" w:color="auto"/>
              <w:left w:val="single" w:sz="4" w:space="0" w:color="auto"/>
              <w:bottom w:val="single" w:sz="4" w:space="0" w:color="auto"/>
              <w:right w:val="single" w:sz="4" w:space="0" w:color="auto"/>
            </w:tcBorders>
            <w:vAlign w:val="center"/>
          </w:tcPr>
          <w:p w14:paraId="380B350E" w14:textId="033E20D6"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017E685E"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20FF28C3" w14:textId="45988846"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58:24:0284101</w:t>
            </w:r>
          </w:p>
        </w:tc>
        <w:tc>
          <w:tcPr>
            <w:tcW w:w="1275" w:type="dxa"/>
            <w:tcBorders>
              <w:top w:val="single" w:sz="4" w:space="0" w:color="auto"/>
              <w:left w:val="single" w:sz="4" w:space="0" w:color="auto"/>
              <w:bottom w:val="single" w:sz="4" w:space="0" w:color="auto"/>
              <w:right w:val="single" w:sz="4" w:space="0" w:color="auto"/>
            </w:tcBorders>
            <w:vAlign w:val="center"/>
          </w:tcPr>
          <w:p w14:paraId="77CB9009" w14:textId="2E9776B1"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0,43</w:t>
            </w:r>
          </w:p>
        </w:tc>
        <w:tc>
          <w:tcPr>
            <w:tcW w:w="1843" w:type="dxa"/>
            <w:tcBorders>
              <w:top w:val="single" w:sz="4" w:space="0" w:color="auto"/>
              <w:left w:val="single" w:sz="4" w:space="0" w:color="auto"/>
              <w:bottom w:val="single" w:sz="4" w:space="0" w:color="auto"/>
              <w:right w:val="single" w:sz="4" w:space="0" w:color="auto"/>
            </w:tcBorders>
            <w:vAlign w:val="center"/>
          </w:tcPr>
          <w:p w14:paraId="5761A93F" w14:textId="37D85D0A"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58A6B904" w14:textId="02760E8C"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0271F5E3"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7FDA450E" w14:textId="3A899FB6"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42</w:t>
            </w:r>
          </w:p>
        </w:tc>
        <w:tc>
          <w:tcPr>
            <w:tcW w:w="2078" w:type="dxa"/>
            <w:tcBorders>
              <w:top w:val="single" w:sz="4" w:space="0" w:color="auto"/>
              <w:left w:val="single" w:sz="4" w:space="0" w:color="auto"/>
              <w:bottom w:val="single" w:sz="4" w:space="0" w:color="auto"/>
              <w:right w:val="single" w:sz="4" w:space="0" w:color="auto"/>
            </w:tcBorders>
            <w:vAlign w:val="center"/>
          </w:tcPr>
          <w:p w14:paraId="73981B86" w14:textId="7A505055"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7626C583"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2D64E42F" w14:textId="5390B733"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58:24:0284001</w:t>
            </w:r>
          </w:p>
        </w:tc>
        <w:tc>
          <w:tcPr>
            <w:tcW w:w="1275" w:type="dxa"/>
            <w:tcBorders>
              <w:top w:val="single" w:sz="4" w:space="0" w:color="auto"/>
              <w:left w:val="single" w:sz="4" w:space="0" w:color="auto"/>
              <w:bottom w:val="single" w:sz="4" w:space="0" w:color="auto"/>
              <w:right w:val="single" w:sz="4" w:space="0" w:color="auto"/>
            </w:tcBorders>
            <w:vAlign w:val="center"/>
          </w:tcPr>
          <w:p w14:paraId="1292A656" w14:textId="4558C6EC"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0,01</w:t>
            </w:r>
          </w:p>
        </w:tc>
        <w:tc>
          <w:tcPr>
            <w:tcW w:w="1843" w:type="dxa"/>
            <w:tcBorders>
              <w:top w:val="single" w:sz="4" w:space="0" w:color="auto"/>
              <w:left w:val="single" w:sz="4" w:space="0" w:color="auto"/>
              <w:bottom w:val="single" w:sz="4" w:space="0" w:color="auto"/>
              <w:right w:val="single" w:sz="4" w:space="0" w:color="auto"/>
            </w:tcBorders>
            <w:vAlign w:val="center"/>
          </w:tcPr>
          <w:p w14:paraId="1F03DAC1" w14:textId="08EAB430"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71EBE9B7" w14:textId="2F0F41DF"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5734942C" w14:textId="77777777" w:rsidTr="009F4940">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14:paraId="085C47A1" w14:textId="4017BCF5" w:rsidR="002B2F4F" w:rsidRPr="0084498E" w:rsidRDefault="002B2F4F" w:rsidP="002B2F4F">
            <w:pPr>
              <w:spacing w:after="0" w:line="240" w:lineRule="auto"/>
              <w:jc w:val="center"/>
              <w:rPr>
                <w:b/>
                <w:bCs/>
                <w:sz w:val="21"/>
                <w:szCs w:val="21"/>
              </w:rPr>
            </w:pPr>
            <w:r w:rsidRPr="0084498E">
              <w:rPr>
                <w:b/>
                <w:bCs/>
                <w:sz w:val="21"/>
                <w:szCs w:val="21"/>
              </w:rPr>
              <w:t>населенный пункт Центральная усадьба совхоз «Серп и Молот»</w:t>
            </w:r>
          </w:p>
        </w:tc>
      </w:tr>
      <w:tr w:rsidR="002B2F4F" w:rsidRPr="0084498E" w14:paraId="0FFE2BBE"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17254E07" w14:textId="1FF7B55C"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43</w:t>
            </w:r>
          </w:p>
        </w:tc>
        <w:tc>
          <w:tcPr>
            <w:tcW w:w="2078" w:type="dxa"/>
            <w:tcBorders>
              <w:top w:val="single" w:sz="4" w:space="0" w:color="auto"/>
              <w:left w:val="single" w:sz="4" w:space="0" w:color="auto"/>
              <w:bottom w:val="single" w:sz="4" w:space="0" w:color="auto"/>
              <w:right w:val="single" w:sz="4" w:space="0" w:color="auto"/>
            </w:tcBorders>
            <w:vAlign w:val="center"/>
          </w:tcPr>
          <w:p w14:paraId="0D2F278E" w14:textId="529AD0BF"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14:paraId="650D3139" w14:textId="392C70D2"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земельный участок 58:24:0000000:2440</w:t>
            </w:r>
          </w:p>
        </w:tc>
        <w:tc>
          <w:tcPr>
            <w:tcW w:w="1275" w:type="dxa"/>
            <w:tcBorders>
              <w:top w:val="single" w:sz="4" w:space="0" w:color="auto"/>
              <w:left w:val="single" w:sz="4" w:space="0" w:color="auto"/>
              <w:bottom w:val="single" w:sz="4" w:space="0" w:color="auto"/>
              <w:right w:val="single" w:sz="4" w:space="0" w:color="auto"/>
            </w:tcBorders>
            <w:vAlign w:val="center"/>
          </w:tcPr>
          <w:p w14:paraId="46265237" w14:textId="1402BEF1"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1,36</w:t>
            </w:r>
          </w:p>
        </w:tc>
        <w:tc>
          <w:tcPr>
            <w:tcW w:w="1843" w:type="dxa"/>
            <w:tcBorders>
              <w:top w:val="single" w:sz="4" w:space="0" w:color="auto"/>
              <w:left w:val="single" w:sz="4" w:space="0" w:color="auto"/>
              <w:bottom w:val="single" w:sz="4" w:space="0" w:color="auto"/>
              <w:right w:val="single" w:sz="4" w:space="0" w:color="auto"/>
            </w:tcBorders>
            <w:vAlign w:val="center"/>
          </w:tcPr>
          <w:p w14:paraId="2D249EE9" w14:textId="77777777" w:rsidR="002B2F4F" w:rsidRPr="0084498E" w:rsidRDefault="002B2F4F" w:rsidP="002B2F4F">
            <w:pPr>
              <w:spacing w:after="0" w:line="240" w:lineRule="auto"/>
              <w:jc w:val="center"/>
              <w:rPr>
                <w:rFonts w:eastAsia="Calibri"/>
                <w:sz w:val="20"/>
                <w:szCs w:val="20"/>
              </w:rPr>
            </w:pPr>
            <w:r w:rsidRPr="0084498E">
              <w:rPr>
                <w:rFonts w:eastAsia="Calibri"/>
                <w:sz w:val="20"/>
                <w:szCs w:val="20"/>
              </w:rPr>
              <w:t>Категория не меняется/</w:t>
            </w:r>
          </w:p>
          <w:p w14:paraId="472CE125" w14:textId="3D719960" w:rsidR="002B2F4F" w:rsidRPr="0084498E" w:rsidRDefault="002B2F4F" w:rsidP="002B2F4F">
            <w:pPr>
              <w:spacing w:after="0" w:line="240" w:lineRule="auto"/>
              <w:jc w:val="center"/>
              <w:rPr>
                <w:rFonts w:eastAsia="Calibri"/>
                <w:sz w:val="21"/>
                <w:szCs w:val="21"/>
              </w:rPr>
            </w:pPr>
            <w:r w:rsidRPr="0084498E">
              <w:rPr>
                <w:rFonts w:eastAsia="Calibri"/>
                <w:sz w:val="20"/>
                <w:szCs w:val="20"/>
              </w:rPr>
              <w:t>религиозное использование</w:t>
            </w:r>
          </w:p>
        </w:tc>
        <w:tc>
          <w:tcPr>
            <w:tcW w:w="1771" w:type="dxa"/>
            <w:tcBorders>
              <w:top w:val="single" w:sz="4" w:space="0" w:color="auto"/>
              <w:left w:val="single" w:sz="4" w:space="0" w:color="auto"/>
              <w:bottom w:val="single" w:sz="4" w:space="0" w:color="auto"/>
              <w:right w:val="single" w:sz="4" w:space="0" w:color="auto"/>
            </w:tcBorders>
            <w:vAlign w:val="center"/>
          </w:tcPr>
          <w:p w14:paraId="1FC62821" w14:textId="031746BD"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25EBF7E2"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24E0E2E1" w14:textId="66E45745"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44</w:t>
            </w:r>
          </w:p>
        </w:tc>
        <w:tc>
          <w:tcPr>
            <w:tcW w:w="2078" w:type="dxa"/>
            <w:tcBorders>
              <w:top w:val="single" w:sz="4" w:space="0" w:color="auto"/>
              <w:left w:val="single" w:sz="4" w:space="0" w:color="auto"/>
              <w:bottom w:val="single" w:sz="4" w:space="0" w:color="auto"/>
              <w:right w:val="single" w:sz="4" w:space="0" w:color="auto"/>
            </w:tcBorders>
            <w:vAlign w:val="center"/>
          </w:tcPr>
          <w:p w14:paraId="626C96D2" w14:textId="1093B3DE"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0D6803EC"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7AE2E242" w14:textId="7E39276F"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58:24:0180201</w:t>
            </w:r>
          </w:p>
        </w:tc>
        <w:tc>
          <w:tcPr>
            <w:tcW w:w="1275" w:type="dxa"/>
            <w:tcBorders>
              <w:top w:val="single" w:sz="4" w:space="0" w:color="auto"/>
              <w:left w:val="single" w:sz="4" w:space="0" w:color="auto"/>
              <w:bottom w:val="single" w:sz="4" w:space="0" w:color="auto"/>
              <w:right w:val="single" w:sz="4" w:space="0" w:color="auto"/>
            </w:tcBorders>
            <w:vAlign w:val="center"/>
          </w:tcPr>
          <w:p w14:paraId="6D0EF45C" w14:textId="485AFAD0"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0,66</w:t>
            </w:r>
          </w:p>
        </w:tc>
        <w:tc>
          <w:tcPr>
            <w:tcW w:w="1843" w:type="dxa"/>
            <w:tcBorders>
              <w:top w:val="single" w:sz="4" w:space="0" w:color="auto"/>
              <w:left w:val="single" w:sz="4" w:space="0" w:color="auto"/>
              <w:bottom w:val="single" w:sz="4" w:space="0" w:color="auto"/>
              <w:right w:val="single" w:sz="4" w:space="0" w:color="auto"/>
            </w:tcBorders>
            <w:vAlign w:val="center"/>
          </w:tcPr>
          <w:p w14:paraId="71C16D52" w14:textId="72FA4433"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248BE564" w14:textId="06174F71"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74853C9E"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89168AC" w14:textId="2B47C90F"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45</w:t>
            </w:r>
          </w:p>
        </w:tc>
        <w:tc>
          <w:tcPr>
            <w:tcW w:w="2078" w:type="dxa"/>
            <w:tcBorders>
              <w:top w:val="single" w:sz="4" w:space="0" w:color="auto"/>
              <w:left w:val="single" w:sz="4" w:space="0" w:color="auto"/>
              <w:bottom w:val="single" w:sz="4" w:space="0" w:color="auto"/>
              <w:right w:val="single" w:sz="4" w:space="0" w:color="auto"/>
            </w:tcBorders>
            <w:vAlign w:val="center"/>
          </w:tcPr>
          <w:p w14:paraId="2D698AF1" w14:textId="63CAD379"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771FB17B"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45040E13" w14:textId="660A8423"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58:24:0180102</w:t>
            </w:r>
          </w:p>
        </w:tc>
        <w:tc>
          <w:tcPr>
            <w:tcW w:w="1275" w:type="dxa"/>
            <w:tcBorders>
              <w:top w:val="single" w:sz="4" w:space="0" w:color="auto"/>
              <w:left w:val="single" w:sz="4" w:space="0" w:color="auto"/>
              <w:bottom w:val="single" w:sz="4" w:space="0" w:color="auto"/>
              <w:right w:val="single" w:sz="4" w:space="0" w:color="auto"/>
            </w:tcBorders>
            <w:vAlign w:val="center"/>
          </w:tcPr>
          <w:p w14:paraId="479CD687" w14:textId="7481B78D"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0,53</w:t>
            </w:r>
          </w:p>
        </w:tc>
        <w:tc>
          <w:tcPr>
            <w:tcW w:w="1843" w:type="dxa"/>
            <w:tcBorders>
              <w:top w:val="single" w:sz="4" w:space="0" w:color="auto"/>
              <w:left w:val="single" w:sz="4" w:space="0" w:color="auto"/>
              <w:bottom w:val="single" w:sz="4" w:space="0" w:color="auto"/>
              <w:right w:val="single" w:sz="4" w:space="0" w:color="auto"/>
            </w:tcBorders>
            <w:vAlign w:val="center"/>
          </w:tcPr>
          <w:p w14:paraId="66DEDAE6" w14:textId="2591F112"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0E808BF0" w14:textId="6ADA0359"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069C36CE"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6736FB6" w14:textId="19E749CA"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46</w:t>
            </w:r>
          </w:p>
        </w:tc>
        <w:tc>
          <w:tcPr>
            <w:tcW w:w="2078" w:type="dxa"/>
            <w:tcBorders>
              <w:top w:val="single" w:sz="4" w:space="0" w:color="auto"/>
              <w:left w:val="single" w:sz="4" w:space="0" w:color="auto"/>
              <w:bottom w:val="single" w:sz="4" w:space="0" w:color="auto"/>
              <w:right w:val="single" w:sz="4" w:space="0" w:color="auto"/>
            </w:tcBorders>
            <w:vAlign w:val="center"/>
          </w:tcPr>
          <w:p w14:paraId="05916BC4" w14:textId="706060BA"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C6BA0FA"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36DFFF18" w14:textId="287187B9"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58:24:0284103</w:t>
            </w:r>
          </w:p>
        </w:tc>
        <w:tc>
          <w:tcPr>
            <w:tcW w:w="1275" w:type="dxa"/>
            <w:tcBorders>
              <w:top w:val="single" w:sz="4" w:space="0" w:color="auto"/>
              <w:left w:val="single" w:sz="4" w:space="0" w:color="auto"/>
              <w:bottom w:val="single" w:sz="4" w:space="0" w:color="auto"/>
              <w:right w:val="single" w:sz="4" w:space="0" w:color="auto"/>
            </w:tcBorders>
            <w:vAlign w:val="center"/>
          </w:tcPr>
          <w:p w14:paraId="4A49FABC" w14:textId="3EBC20D5"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1,96</w:t>
            </w:r>
          </w:p>
        </w:tc>
        <w:tc>
          <w:tcPr>
            <w:tcW w:w="1843" w:type="dxa"/>
            <w:tcBorders>
              <w:top w:val="single" w:sz="4" w:space="0" w:color="auto"/>
              <w:left w:val="single" w:sz="4" w:space="0" w:color="auto"/>
              <w:bottom w:val="single" w:sz="4" w:space="0" w:color="auto"/>
              <w:right w:val="single" w:sz="4" w:space="0" w:color="auto"/>
            </w:tcBorders>
            <w:vAlign w:val="center"/>
          </w:tcPr>
          <w:p w14:paraId="1324CEEC" w14:textId="3EC7E721"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0622F84C" w14:textId="15FAC4B1"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5B96674A"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1EF4358" w14:textId="6A2B262D"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47</w:t>
            </w:r>
          </w:p>
        </w:tc>
        <w:tc>
          <w:tcPr>
            <w:tcW w:w="2078" w:type="dxa"/>
            <w:tcBorders>
              <w:top w:val="single" w:sz="4" w:space="0" w:color="auto"/>
              <w:left w:val="single" w:sz="4" w:space="0" w:color="auto"/>
              <w:bottom w:val="single" w:sz="4" w:space="0" w:color="auto"/>
              <w:right w:val="single" w:sz="4" w:space="0" w:color="auto"/>
            </w:tcBorders>
            <w:vAlign w:val="center"/>
          </w:tcPr>
          <w:p w14:paraId="42F75DE3" w14:textId="32498818"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49F6C713"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26D99BEB" w14:textId="3D3CBE25"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58:24:0180205</w:t>
            </w:r>
          </w:p>
        </w:tc>
        <w:tc>
          <w:tcPr>
            <w:tcW w:w="1275" w:type="dxa"/>
            <w:tcBorders>
              <w:top w:val="single" w:sz="4" w:space="0" w:color="auto"/>
              <w:left w:val="single" w:sz="4" w:space="0" w:color="auto"/>
              <w:bottom w:val="single" w:sz="4" w:space="0" w:color="auto"/>
              <w:right w:val="single" w:sz="4" w:space="0" w:color="auto"/>
            </w:tcBorders>
            <w:vAlign w:val="center"/>
          </w:tcPr>
          <w:p w14:paraId="053F40AB" w14:textId="06DE92A9"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0,28</w:t>
            </w:r>
          </w:p>
        </w:tc>
        <w:tc>
          <w:tcPr>
            <w:tcW w:w="1843" w:type="dxa"/>
            <w:tcBorders>
              <w:top w:val="single" w:sz="4" w:space="0" w:color="auto"/>
              <w:left w:val="single" w:sz="4" w:space="0" w:color="auto"/>
              <w:bottom w:val="single" w:sz="4" w:space="0" w:color="auto"/>
              <w:right w:val="single" w:sz="4" w:space="0" w:color="auto"/>
            </w:tcBorders>
            <w:vAlign w:val="center"/>
          </w:tcPr>
          <w:p w14:paraId="66A09FBC" w14:textId="211AC3AD"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3B1CD14E" w14:textId="1AD18A82"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6E93A366"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4056670" w14:textId="6E93A45C"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48</w:t>
            </w:r>
          </w:p>
        </w:tc>
        <w:tc>
          <w:tcPr>
            <w:tcW w:w="2078" w:type="dxa"/>
            <w:tcBorders>
              <w:top w:val="single" w:sz="4" w:space="0" w:color="auto"/>
              <w:left w:val="single" w:sz="4" w:space="0" w:color="auto"/>
              <w:bottom w:val="single" w:sz="4" w:space="0" w:color="auto"/>
              <w:right w:val="single" w:sz="4" w:space="0" w:color="auto"/>
            </w:tcBorders>
            <w:vAlign w:val="center"/>
          </w:tcPr>
          <w:p w14:paraId="4E37A762" w14:textId="5A460338"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4AF67181"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481D4C7E" w14:textId="40D7DB99"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58:24:0180204</w:t>
            </w:r>
          </w:p>
        </w:tc>
        <w:tc>
          <w:tcPr>
            <w:tcW w:w="1275" w:type="dxa"/>
            <w:tcBorders>
              <w:top w:val="single" w:sz="4" w:space="0" w:color="auto"/>
              <w:left w:val="single" w:sz="4" w:space="0" w:color="auto"/>
              <w:bottom w:val="single" w:sz="4" w:space="0" w:color="auto"/>
              <w:right w:val="single" w:sz="4" w:space="0" w:color="auto"/>
            </w:tcBorders>
            <w:vAlign w:val="center"/>
          </w:tcPr>
          <w:p w14:paraId="270C5B36" w14:textId="7ABE9177"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0,22</w:t>
            </w:r>
          </w:p>
        </w:tc>
        <w:tc>
          <w:tcPr>
            <w:tcW w:w="1843" w:type="dxa"/>
            <w:tcBorders>
              <w:top w:val="single" w:sz="4" w:space="0" w:color="auto"/>
              <w:left w:val="single" w:sz="4" w:space="0" w:color="auto"/>
              <w:bottom w:val="single" w:sz="4" w:space="0" w:color="auto"/>
              <w:right w:val="single" w:sz="4" w:space="0" w:color="auto"/>
            </w:tcBorders>
            <w:vAlign w:val="center"/>
          </w:tcPr>
          <w:p w14:paraId="2013ED80" w14:textId="07F50A3E" w:rsidR="002B2F4F" w:rsidRPr="0084498E" w:rsidRDefault="002B2F4F" w:rsidP="002B2F4F">
            <w:pPr>
              <w:spacing w:after="0" w:line="240" w:lineRule="auto"/>
              <w:jc w:val="center"/>
              <w:rPr>
                <w:rFonts w:eastAsia="Calibri"/>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378B1AE5" w14:textId="5E96A46B"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0847CCF1"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173A4C7" w14:textId="1AAD20C6"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49</w:t>
            </w:r>
          </w:p>
        </w:tc>
        <w:tc>
          <w:tcPr>
            <w:tcW w:w="2078" w:type="dxa"/>
            <w:tcBorders>
              <w:top w:val="single" w:sz="4" w:space="0" w:color="auto"/>
              <w:left w:val="single" w:sz="4" w:space="0" w:color="auto"/>
              <w:bottom w:val="single" w:sz="4" w:space="0" w:color="auto"/>
              <w:right w:val="single" w:sz="4" w:space="0" w:color="auto"/>
            </w:tcBorders>
            <w:vAlign w:val="center"/>
          </w:tcPr>
          <w:p w14:paraId="3C852E00" w14:textId="661D79A1" w:rsidR="002B2F4F" w:rsidRPr="0084498E" w:rsidRDefault="002B2F4F" w:rsidP="002B2F4F">
            <w:pPr>
              <w:spacing w:after="0" w:line="240" w:lineRule="auto"/>
              <w:jc w:val="center"/>
              <w:rPr>
                <w:rFonts w:eastAsia="Calibri"/>
                <w:sz w:val="21"/>
                <w:szCs w:val="21"/>
              </w:rPr>
            </w:pPr>
            <w:r w:rsidRPr="0084498E">
              <w:rPr>
                <w:rFonts w:eastAsia="Calibri"/>
                <w:sz w:val="21"/>
                <w:szCs w:val="21"/>
              </w:rPr>
              <w:t xml:space="preserve">Земли населенных </w:t>
            </w:r>
            <w:r w:rsidRPr="0084498E">
              <w:rPr>
                <w:rFonts w:eastAsia="Calibri"/>
                <w:sz w:val="21"/>
                <w:szCs w:val="21"/>
              </w:rPr>
              <w:lastRenderedPageBreak/>
              <w:t>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13CFF746"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lastRenderedPageBreak/>
              <w:t xml:space="preserve">часть кадастрового </w:t>
            </w:r>
            <w:r w:rsidRPr="0084498E">
              <w:rPr>
                <w:rFonts w:eastAsia="Calibri"/>
                <w:sz w:val="21"/>
                <w:szCs w:val="21"/>
              </w:rPr>
              <w:lastRenderedPageBreak/>
              <w:t>квартала</w:t>
            </w:r>
          </w:p>
          <w:p w14:paraId="5C428952" w14:textId="57575525"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58:24:0281401</w:t>
            </w:r>
          </w:p>
        </w:tc>
        <w:tc>
          <w:tcPr>
            <w:tcW w:w="1275" w:type="dxa"/>
            <w:tcBorders>
              <w:top w:val="single" w:sz="4" w:space="0" w:color="auto"/>
              <w:left w:val="single" w:sz="4" w:space="0" w:color="auto"/>
              <w:bottom w:val="single" w:sz="4" w:space="0" w:color="auto"/>
              <w:right w:val="single" w:sz="4" w:space="0" w:color="auto"/>
            </w:tcBorders>
            <w:vAlign w:val="center"/>
          </w:tcPr>
          <w:p w14:paraId="7F9AE806" w14:textId="207C9220"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lastRenderedPageBreak/>
              <w:t>0,46</w:t>
            </w:r>
          </w:p>
        </w:tc>
        <w:tc>
          <w:tcPr>
            <w:tcW w:w="1843" w:type="dxa"/>
            <w:tcBorders>
              <w:top w:val="single" w:sz="4" w:space="0" w:color="auto"/>
              <w:left w:val="single" w:sz="4" w:space="0" w:color="auto"/>
              <w:bottom w:val="single" w:sz="4" w:space="0" w:color="auto"/>
              <w:right w:val="single" w:sz="4" w:space="0" w:color="auto"/>
            </w:tcBorders>
            <w:vAlign w:val="center"/>
          </w:tcPr>
          <w:p w14:paraId="74C43B31" w14:textId="3C0BBDBC" w:rsidR="002B2F4F" w:rsidRPr="0084498E" w:rsidRDefault="002B2F4F" w:rsidP="002B2F4F">
            <w:pPr>
              <w:spacing w:after="0" w:line="240" w:lineRule="auto"/>
              <w:jc w:val="center"/>
              <w:rPr>
                <w:rFonts w:eastAsia="Calibri"/>
                <w:sz w:val="21"/>
                <w:szCs w:val="21"/>
              </w:rPr>
            </w:pPr>
            <w:r w:rsidRPr="0084498E">
              <w:rPr>
                <w:sz w:val="21"/>
                <w:szCs w:val="21"/>
              </w:rPr>
              <w:t xml:space="preserve">Земли лесного </w:t>
            </w:r>
            <w:r w:rsidRPr="0084498E">
              <w:rPr>
                <w:sz w:val="21"/>
                <w:szCs w:val="21"/>
              </w:rPr>
              <w:lastRenderedPageBreak/>
              <w:t>фонда</w:t>
            </w:r>
          </w:p>
        </w:tc>
        <w:tc>
          <w:tcPr>
            <w:tcW w:w="1771" w:type="dxa"/>
            <w:tcBorders>
              <w:top w:val="single" w:sz="4" w:space="0" w:color="auto"/>
              <w:left w:val="single" w:sz="4" w:space="0" w:color="auto"/>
              <w:bottom w:val="single" w:sz="4" w:space="0" w:color="auto"/>
              <w:right w:val="single" w:sz="4" w:space="0" w:color="auto"/>
            </w:tcBorders>
            <w:vAlign w:val="center"/>
          </w:tcPr>
          <w:p w14:paraId="271FC14F" w14:textId="297AAB64" w:rsidR="002B2F4F" w:rsidRPr="0084498E" w:rsidRDefault="002B2F4F" w:rsidP="002B2F4F">
            <w:pPr>
              <w:spacing w:after="0" w:line="240" w:lineRule="auto"/>
              <w:jc w:val="center"/>
              <w:rPr>
                <w:sz w:val="21"/>
                <w:szCs w:val="21"/>
              </w:rPr>
            </w:pPr>
            <w:r w:rsidRPr="0084498E">
              <w:rPr>
                <w:sz w:val="21"/>
                <w:szCs w:val="21"/>
              </w:rPr>
              <w:lastRenderedPageBreak/>
              <w:t xml:space="preserve">корректировка </w:t>
            </w:r>
            <w:r w:rsidRPr="0084498E">
              <w:rPr>
                <w:sz w:val="21"/>
                <w:szCs w:val="21"/>
              </w:rPr>
              <w:lastRenderedPageBreak/>
              <w:t>/уточнение границы</w:t>
            </w:r>
          </w:p>
        </w:tc>
      </w:tr>
      <w:tr w:rsidR="002B2F4F" w:rsidRPr="0084498E" w14:paraId="36C9F815"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458DF9D7" w14:textId="6676A6F6"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lastRenderedPageBreak/>
              <w:t>50</w:t>
            </w:r>
          </w:p>
        </w:tc>
        <w:tc>
          <w:tcPr>
            <w:tcW w:w="2078" w:type="dxa"/>
            <w:tcBorders>
              <w:top w:val="single" w:sz="4" w:space="0" w:color="auto"/>
              <w:left w:val="single" w:sz="4" w:space="0" w:color="auto"/>
              <w:bottom w:val="single" w:sz="4" w:space="0" w:color="auto"/>
              <w:right w:val="single" w:sz="4" w:space="0" w:color="auto"/>
            </w:tcBorders>
            <w:vAlign w:val="center"/>
          </w:tcPr>
          <w:p w14:paraId="72B68119" w14:textId="2CCB62C6"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119911AF"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5E838DAC" w14:textId="383F022D"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58:24:0180203</w:t>
            </w:r>
          </w:p>
        </w:tc>
        <w:tc>
          <w:tcPr>
            <w:tcW w:w="1275" w:type="dxa"/>
            <w:tcBorders>
              <w:top w:val="single" w:sz="4" w:space="0" w:color="auto"/>
              <w:left w:val="single" w:sz="4" w:space="0" w:color="auto"/>
              <w:bottom w:val="single" w:sz="4" w:space="0" w:color="auto"/>
              <w:right w:val="single" w:sz="4" w:space="0" w:color="auto"/>
            </w:tcBorders>
            <w:vAlign w:val="center"/>
          </w:tcPr>
          <w:p w14:paraId="77DEE768" w14:textId="346A3554"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0,10</w:t>
            </w:r>
          </w:p>
        </w:tc>
        <w:tc>
          <w:tcPr>
            <w:tcW w:w="1843" w:type="dxa"/>
            <w:tcBorders>
              <w:top w:val="single" w:sz="4" w:space="0" w:color="auto"/>
              <w:left w:val="single" w:sz="4" w:space="0" w:color="auto"/>
              <w:bottom w:val="single" w:sz="4" w:space="0" w:color="auto"/>
              <w:right w:val="single" w:sz="4" w:space="0" w:color="auto"/>
            </w:tcBorders>
            <w:vAlign w:val="center"/>
          </w:tcPr>
          <w:p w14:paraId="3D607E83" w14:textId="4E50DC54" w:rsidR="002B2F4F" w:rsidRPr="0084498E" w:rsidRDefault="002B2F4F" w:rsidP="002B2F4F">
            <w:pPr>
              <w:spacing w:after="0" w:line="240" w:lineRule="auto"/>
              <w:jc w:val="center"/>
              <w:rPr>
                <w:rFonts w:eastAsia="Calibri"/>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39E239A3" w14:textId="0F215829"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4F511F89" w14:textId="77777777" w:rsidTr="00436842">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14:paraId="46FC1226" w14:textId="7FC9AC9D" w:rsidR="002B2F4F" w:rsidRPr="0084498E" w:rsidRDefault="002B2F4F" w:rsidP="002B2F4F">
            <w:pPr>
              <w:spacing w:after="0" w:line="240" w:lineRule="auto"/>
              <w:jc w:val="center"/>
              <w:rPr>
                <w:b/>
                <w:bCs/>
                <w:sz w:val="21"/>
                <w:szCs w:val="21"/>
              </w:rPr>
            </w:pPr>
            <w:r w:rsidRPr="0084498E">
              <w:rPr>
                <w:rFonts w:eastAsia="Calibri"/>
                <w:b/>
                <w:bCs/>
                <w:sz w:val="21"/>
                <w:szCs w:val="21"/>
              </w:rPr>
              <w:t xml:space="preserve">деревня </w:t>
            </w:r>
            <w:proofErr w:type="spellStart"/>
            <w:r w:rsidRPr="0084498E">
              <w:rPr>
                <w:b/>
                <w:bCs/>
                <w:sz w:val="21"/>
                <w:szCs w:val="21"/>
              </w:rPr>
              <w:t>Дубенское</w:t>
            </w:r>
            <w:proofErr w:type="spellEnd"/>
          </w:p>
        </w:tc>
      </w:tr>
      <w:tr w:rsidR="002B2F4F" w:rsidRPr="0084498E" w14:paraId="5EED5874"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76339B8A" w14:textId="4388CDFA"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51</w:t>
            </w:r>
          </w:p>
        </w:tc>
        <w:tc>
          <w:tcPr>
            <w:tcW w:w="2078" w:type="dxa"/>
            <w:tcBorders>
              <w:top w:val="single" w:sz="4" w:space="0" w:color="auto"/>
              <w:left w:val="single" w:sz="4" w:space="0" w:color="auto"/>
              <w:bottom w:val="single" w:sz="4" w:space="0" w:color="auto"/>
              <w:right w:val="single" w:sz="4" w:space="0" w:color="auto"/>
            </w:tcBorders>
            <w:vAlign w:val="center"/>
          </w:tcPr>
          <w:p w14:paraId="34E2F5FE" w14:textId="172E29C3"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6104D61C"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0203EAAB" w14:textId="1B575B5E"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58:24:0080102</w:t>
            </w:r>
          </w:p>
        </w:tc>
        <w:tc>
          <w:tcPr>
            <w:tcW w:w="1275" w:type="dxa"/>
            <w:tcBorders>
              <w:top w:val="single" w:sz="4" w:space="0" w:color="auto"/>
              <w:left w:val="single" w:sz="4" w:space="0" w:color="auto"/>
              <w:bottom w:val="single" w:sz="4" w:space="0" w:color="auto"/>
              <w:right w:val="single" w:sz="4" w:space="0" w:color="auto"/>
            </w:tcBorders>
            <w:vAlign w:val="center"/>
          </w:tcPr>
          <w:p w14:paraId="6B4E49FB" w14:textId="2E11336E"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0,10</w:t>
            </w:r>
          </w:p>
        </w:tc>
        <w:tc>
          <w:tcPr>
            <w:tcW w:w="1843" w:type="dxa"/>
            <w:tcBorders>
              <w:top w:val="single" w:sz="4" w:space="0" w:color="auto"/>
              <w:left w:val="single" w:sz="4" w:space="0" w:color="auto"/>
              <w:bottom w:val="single" w:sz="4" w:space="0" w:color="auto"/>
              <w:right w:val="single" w:sz="4" w:space="0" w:color="auto"/>
            </w:tcBorders>
            <w:vAlign w:val="center"/>
          </w:tcPr>
          <w:p w14:paraId="3579144D" w14:textId="23A3A729"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010CB0F5" w14:textId="5850A071"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2D4B4E42"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526755D9" w14:textId="6D5426F6"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52</w:t>
            </w:r>
          </w:p>
        </w:tc>
        <w:tc>
          <w:tcPr>
            <w:tcW w:w="2078" w:type="dxa"/>
            <w:tcBorders>
              <w:top w:val="single" w:sz="4" w:space="0" w:color="auto"/>
              <w:left w:val="single" w:sz="4" w:space="0" w:color="auto"/>
              <w:bottom w:val="single" w:sz="4" w:space="0" w:color="auto"/>
              <w:right w:val="single" w:sz="4" w:space="0" w:color="auto"/>
            </w:tcBorders>
            <w:vAlign w:val="center"/>
          </w:tcPr>
          <w:p w14:paraId="615546DD" w14:textId="2908440D"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D2773E6"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1F8C6EBE" w14:textId="4B169B2D"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58:24:0080202</w:t>
            </w:r>
          </w:p>
        </w:tc>
        <w:tc>
          <w:tcPr>
            <w:tcW w:w="1275" w:type="dxa"/>
            <w:tcBorders>
              <w:top w:val="single" w:sz="4" w:space="0" w:color="auto"/>
              <w:left w:val="single" w:sz="4" w:space="0" w:color="auto"/>
              <w:bottom w:val="single" w:sz="4" w:space="0" w:color="auto"/>
              <w:right w:val="single" w:sz="4" w:space="0" w:color="auto"/>
            </w:tcBorders>
            <w:vAlign w:val="center"/>
          </w:tcPr>
          <w:p w14:paraId="69813C6C" w14:textId="7C22A212"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0,04</w:t>
            </w:r>
          </w:p>
        </w:tc>
        <w:tc>
          <w:tcPr>
            <w:tcW w:w="1843" w:type="dxa"/>
            <w:tcBorders>
              <w:top w:val="single" w:sz="4" w:space="0" w:color="auto"/>
              <w:left w:val="single" w:sz="4" w:space="0" w:color="auto"/>
              <w:bottom w:val="single" w:sz="4" w:space="0" w:color="auto"/>
              <w:right w:val="single" w:sz="4" w:space="0" w:color="auto"/>
            </w:tcBorders>
            <w:vAlign w:val="center"/>
          </w:tcPr>
          <w:p w14:paraId="1DF7ED6D" w14:textId="6DB24C25"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4B5C418B" w14:textId="6C2006F9"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2DC03D77"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D060EDF" w14:textId="30CF7896"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53</w:t>
            </w:r>
          </w:p>
        </w:tc>
        <w:tc>
          <w:tcPr>
            <w:tcW w:w="2078" w:type="dxa"/>
            <w:tcBorders>
              <w:top w:val="single" w:sz="4" w:space="0" w:color="auto"/>
              <w:left w:val="single" w:sz="4" w:space="0" w:color="auto"/>
              <w:bottom w:val="single" w:sz="4" w:space="0" w:color="auto"/>
              <w:right w:val="single" w:sz="4" w:space="0" w:color="auto"/>
            </w:tcBorders>
            <w:vAlign w:val="center"/>
          </w:tcPr>
          <w:p w14:paraId="2C755322" w14:textId="7D41BC25"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5DDBE175"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2C031C30" w14:textId="0333C62E"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58:24:0284201</w:t>
            </w:r>
          </w:p>
        </w:tc>
        <w:tc>
          <w:tcPr>
            <w:tcW w:w="1275" w:type="dxa"/>
            <w:tcBorders>
              <w:top w:val="single" w:sz="4" w:space="0" w:color="auto"/>
              <w:left w:val="single" w:sz="4" w:space="0" w:color="auto"/>
              <w:bottom w:val="single" w:sz="4" w:space="0" w:color="auto"/>
              <w:right w:val="single" w:sz="4" w:space="0" w:color="auto"/>
            </w:tcBorders>
            <w:vAlign w:val="center"/>
          </w:tcPr>
          <w:p w14:paraId="0E5D394E" w14:textId="29BC7412"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0,18</w:t>
            </w:r>
          </w:p>
        </w:tc>
        <w:tc>
          <w:tcPr>
            <w:tcW w:w="1843" w:type="dxa"/>
            <w:tcBorders>
              <w:top w:val="single" w:sz="4" w:space="0" w:color="auto"/>
              <w:left w:val="single" w:sz="4" w:space="0" w:color="auto"/>
              <w:bottom w:val="single" w:sz="4" w:space="0" w:color="auto"/>
              <w:right w:val="single" w:sz="4" w:space="0" w:color="auto"/>
            </w:tcBorders>
            <w:vAlign w:val="center"/>
          </w:tcPr>
          <w:p w14:paraId="296C0CFA" w14:textId="718A382A"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313A89AB" w14:textId="5E999526"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3390CDD1"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6E405FB" w14:textId="386C1283"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54</w:t>
            </w:r>
          </w:p>
        </w:tc>
        <w:tc>
          <w:tcPr>
            <w:tcW w:w="2078" w:type="dxa"/>
            <w:tcBorders>
              <w:top w:val="single" w:sz="4" w:space="0" w:color="auto"/>
              <w:left w:val="single" w:sz="4" w:space="0" w:color="auto"/>
              <w:bottom w:val="single" w:sz="4" w:space="0" w:color="auto"/>
              <w:right w:val="single" w:sz="4" w:space="0" w:color="auto"/>
            </w:tcBorders>
            <w:vAlign w:val="center"/>
          </w:tcPr>
          <w:p w14:paraId="64C63E35" w14:textId="4B0D61AF"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5B695788"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244D50CC" w14:textId="26600470"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58:24:0284201</w:t>
            </w:r>
          </w:p>
        </w:tc>
        <w:tc>
          <w:tcPr>
            <w:tcW w:w="1275" w:type="dxa"/>
            <w:tcBorders>
              <w:top w:val="single" w:sz="4" w:space="0" w:color="auto"/>
              <w:left w:val="single" w:sz="4" w:space="0" w:color="auto"/>
              <w:bottom w:val="single" w:sz="4" w:space="0" w:color="auto"/>
              <w:right w:val="single" w:sz="4" w:space="0" w:color="auto"/>
            </w:tcBorders>
            <w:vAlign w:val="center"/>
          </w:tcPr>
          <w:p w14:paraId="452157E8" w14:textId="04E8699A"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0,02</w:t>
            </w:r>
          </w:p>
        </w:tc>
        <w:tc>
          <w:tcPr>
            <w:tcW w:w="1843" w:type="dxa"/>
            <w:tcBorders>
              <w:top w:val="single" w:sz="4" w:space="0" w:color="auto"/>
              <w:left w:val="single" w:sz="4" w:space="0" w:color="auto"/>
              <w:bottom w:val="single" w:sz="4" w:space="0" w:color="auto"/>
              <w:right w:val="single" w:sz="4" w:space="0" w:color="auto"/>
            </w:tcBorders>
            <w:vAlign w:val="center"/>
          </w:tcPr>
          <w:p w14:paraId="2B364928" w14:textId="5EBE60EF" w:rsidR="002B2F4F" w:rsidRPr="0084498E" w:rsidRDefault="002B2F4F" w:rsidP="002B2F4F">
            <w:pPr>
              <w:spacing w:after="0" w:line="240" w:lineRule="auto"/>
              <w:jc w:val="center"/>
              <w:rPr>
                <w:rFonts w:eastAsia="Calibri"/>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5CA15042" w14:textId="4899874B"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25D48E8D"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55349C99" w14:textId="4D5B729B"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55</w:t>
            </w:r>
          </w:p>
        </w:tc>
        <w:tc>
          <w:tcPr>
            <w:tcW w:w="2078" w:type="dxa"/>
            <w:tcBorders>
              <w:top w:val="single" w:sz="4" w:space="0" w:color="auto"/>
              <w:left w:val="single" w:sz="4" w:space="0" w:color="auto"/>
              <w:bottom w:val="single" w:sz="4" w:space="0" w:color="auto"/>
              <w:right w:val="single" w:sz="4" w:space="0" w:color="auto"/>
            </w:tcBorders>
            <w:vAlign w:val="center"/>
          </w:tcPr>
          <w:p w14:paraId="5E6872F8" w14:textId="0DD4DD9D"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A46895B"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680F88AE" w14:textId="0788476F"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58:24:0080203</w:t>
            </w:r>
          </w:p>
        </w:tc>
        <w:tc>
          <w:tcPr>
            <w:tcW w:w="1275" w:type="dxa"/>
            <w:tcBorders>
              <w:top w:val="single" w:sz="4" w:space="0" w:color="auto"/>
              <w:left w:val="single" w:sz="4" w:space="0" w:color="auto"/>
              <w:bottom w:val="single" w:sz="4" w:space="0" w:color="auto"/>
              <w:right w:val="single" w:sz="4" w:space="0" w:color="auto"/>
            </w:tcBorders>
            <w:vAlign w:val="center"/>
          </w:tcPr>
          <w:p w14:paraId="36FB6D54" w14:textId="062DB490"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0,78</w:t>
            </w:r>
          </w:p>
        </w:tc>
        <w:tc>
          <w:tcPr>
            <w:tcW w:w="1843" w:type="dxa"/>
            <w:tcBorders>
              <w:top w:val="single" w:sz="4" w:space="0" w:color="auto"/>
              <w:left w:val="single" w:sz="4" w:space="0" w:color="auto"/>
              <w:bottom w:val="single" w:sz="4" w:space="0" w:color="auto"/>
              <w:right w:val="single" w:sz="4" w:space="0" w:color="auto"/>
            </w:tcBorders>
            <w:vAlign w:val="center"/>
          </w:tcPr>
          <w:p w14:paraId="669DFB7E" w14:textId="1A8594FA" w:rsidR="002B2F4F" w:rsidRPr="0084498E" w:rsidRDefault="002B2F4F" w:rsidP="002B2F4F">
            <w:pPr>
              <w:spacing w:after="0" w:line="240" w:lineRule="auto"/>
              <w:jc w:val="center"/>
              <w:rPr>
                <w:rFonts w:eastAsia="Calibri"/>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55C5F1A8" w14:textId="11B10095"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63292A28"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66D8CDD" w14:textId="2019699C"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56</w:t>
            </w:r>
          </w:p>
        </w:tc>
        <w:tc>
          <w:tcPr>
            <w:tcW w:w="2078" w:type="dxa"/>
            <w:tcBorders>
              <w:top w:val="single" w:sz="4" w:space="0" w:color="auto"/>
              <w:left w:val="single" w:sz="4" w:space="0" w:color="auto"/>
              <w:bottom w:val="single" w:sz="4" w:space="0" w:color="auto"/>
              <w:right w:val="single" w:sz="4" w:space="0" w:color="auto"/>
            </w:tcBorders>
            <w:vAlign w:val="center"/>
          </w:tcPr>
          <w:p w14:paraId="13C1EBBB" w14:textId="59ABA96C"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298F73FF"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117D1890" w14:textId="266C7FC1"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58:24:0284301</w:t>
            </w:r>
          </w:p>
        </w:tc>
        <w:tc>
          <w:tcPr>
            <w:tcW w:w="1275" w:type="dxa"/>
            <w:tcBorders>
              <w:top w:val="single" w:sz="4" w:space="0" w:color="auto"/>
              <w:left w:val="single" w:sz="4" w:space="0" w:color="auto"/>
              <w:bottom w:val="single" w:sz="4" w:space="0" w:color="auto"/>
              <w:right w:val="single" w:sz="4" w:space="0" w:color="auto"/>
            </w:tcBorders>
            <w:vAlign w:val="center"/>
          </w:tcPr>
          <w:p w14:paraId="07240590" w14:textId="37677583"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1,00</w:t>
            </w:r>
          </w:p>
        </w:tc>
        <w:tc>
          <w:tcPr>
            <w:tcW w:w="1843" w:type="dxa"/>
            <w:tcBorders>
              <w:top w:val="single" w:sz="4" w:space="0" w:color="auto"/>
              <w:left w:val="single" w:sz="4" w:space="0" w:color="auto"/>
              <w:bottom w:val="single" w:sz="4" w:space="0" w:color="auto"/>
              <w:right w:val="single" w:sz="4" w:space="0" w:color="auto"/>
            </w:tcBorders>
            <w:vAlign w:val="center"/>
          </w:tcPr>
          <w:p w14:paraId="0BF6101A" w14:textId="562EF9FD" w:rsidR="002B2F4F" w:rsidRPr="0084498E" w:rsidRDefault="002B2F4F" w:rsidP="002B2F4F">
            <w:pPr>
              <w:spacing w:after="0" w:line="240" w:lineRule="auto"/>
              <w:jc w:val="center"/>
              <w:rPr>
                <w:rFonts w:eastAsia="Calibri"/>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79D45E0E" w14:textId="6339475C"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5DBB9423"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0A924D94" w14:textId="202B1224"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57</w:t>
            </w:r>
          </w:p>
        </w:tc>
        <w:tc>
          <w:tcPr>
            <w:tcW w:w="2078" w:type="dxa"/>
            <w:tcBorders>
              <w:top w:val="single" w:sz="4" w:space="0" w:color="auto"/>
              <w:left w:val="single" w:sz="4" w:space="0" w:color="auto"/>
              <w:bottom w:val="single" w:sz="4" w:space="0" w:color="auto"/>
              <w:right w:val="single" w:sz="4" w:space="0" w:color="auto"/>
            </w:tcBorders>
            <w:vAlign w:val="center"/>
          </w:tcPr>
          <w:p w14:paraId="29B6D24D" w14:textId="6277E881"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2D1F82B1"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65AE9BE7" w14:textId="5AF289DE"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58:24:0284301</w:t>
            </w:r>
          </w:p>
        </w:tc>
        <w:tc>
          <w:tcPr>
            <w:tcW w:w="1275" w:type="dxa"/>
            <w:tcBorders>
              <w:top w:val="single" w:sz="4" w:space="0" w:color="auto"/>
              <w:left w:val="single" w:sz="4" w:space="0" w:color="auto"/>
              <w:bottom w:val="single" w:sz="4" w:space="0" w:color="auto"/>
              <w:right w:val="single" w:sz="4" w:space="0" w:color="auto"/>
            </w:tcBorders>
            <w:vAlign w:val="center"/>
          </w:tcPr>
          <w:p w14:paraId="769FD524" w14:textId="0311F6A3"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0,20</w:t>
            </w:r>
          </w:p>
        </w:tc>
        <w:tc>
          <w:tcPr>
            <w:tcW w:w="1843" w:type="dxa"/>
            <w:tcBorders>
              <w:top w:val="single" w:sz="4" w:space="0" w:color="auto"/>
              <w:left w:val="single" w:sz="4" w:space="0" w:color="auto"/>
              <w:bottom w:val="single" w:sz="4" w:space="0" w:color="auto"/>
              <w:right w:val="single" w:sz="4" w:space="0" w:color="auto"/>
            </w:tcBorders>
            <w:vAlign w:val="center"/>
          </w:tcPr>
          <w:p w14:paraId="6CC0B951" w14:textId="22954D8F" w:rsidR="002B2F4F" w:rsidRPr="0084498E" w:rsidRDefault="002B2F4F" w:rsidP="002B2F4F">
            <w:pPr>
              <w:spacing w:after="0" w:line="240" w:lineRule="auto"/>
              <w:jc w:val="center"/>
              <w:rPr>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3892405A" w14:textId="54CD3EB0"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3A8E571D" w14:textId="77777777" w:rsidTr="00751D2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002EDB96" w14:textId="208A6348"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58</w:t>
            </w:r>
          </w:p>
        </w:tc>
        <w:tc>
          <w:tcPr>
            <w:tcW w:w="2078" w:type="dxa"/>
            <w:tcBorders>
              <w:top w:val="single" w:sz="4" w:space="0" w:color="auto"/>
              <w:left w:val="single" w:sz="4" w:space="0" w:color="auto"/>
              <w:bottom w:val="single" w:sz="4" w:space="0" w:color="auto"/>
              <w:right w:val="single" w:sz="4" w:space="0" w:color="auto"/>
            </w:tcBorders>
            <w:vAlign w:val="center"/>
          </w:tcPr>
          <w:p w14:paraId="20AAA6F1" w14:textId="4104CDD0"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70587256"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4DD32DCA" w14:textId="1024D3E5"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58:24:0080203</w:t>
            </w:r>
          </w:p>
        </w:tc>
        <w:tc>
          <w:tcPr>
            <w:tcW w:w="1275" w:type="dxa"/>
            <w:tcBorders>
              <w:top w:val="single" w:sz="4" w:space="0" w:color="auto"/>
              <w:left w:val="single" w:sz="4" w:space="0" w:color="auto"/>
              <w:bottom w:val="single" w:sz="4" w:space="0" w:color="auto"/>
              <w:right w:val="single" w:sz="4" w:space="0" w:color="auto"/>
            </w:tcBorders>
            <w:vAlign w:val="center"/>
          </w:tcPr>
          <w:p w14:paraId="39907620" w14:textId="263ED725"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0,04</w:t>
            </w:r>
          </w:p>
        </w:tc>
        <w:tc>
          <w:tcPr>
            <w:tcW w:w="1843" w:type="dxa"/>
            <w:tcBorders>
              <w:top w:val="single" w:sz="4" w:space="0" w:color="auto"/>
              <w:left w:val="single" w:sz="4" w:space="0" w:color="auto"/>
              <w:bottom w:val="single" w:sz="4" w:space="0" w:color="auto"/>
              <w:right w:val="single" w:sz="4" w:space="0" w:color="auto"/>
            </w:tcBorders>
            <w:vAlign w:val="center"/>
          </w:tcPr>
          <w:p w14:paraId="761077FF" w14:textId="1A919AD7" w:rsidR="002B2F4F" w:rsidRPr="0084498E" w:rsidRDefault="002B2F4F" w:rsidP="002B2F4F">
            <w:pPr>
              <w:spacing w:after="0" w:line="240" w:lineRule="auto"/>
              <w:jc w:val="center"/>
              <w:rPr>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70D871B0" w14:textId="5EEDE945"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1E9C4A78" w14:textId="77777777" w:rsidTr="005533ED">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14:paraId="5697F4EF" w14:textId="4C87B145" w:rsidR="002B2F4F" w:rsidRPr="0084498E" w:rsidRDefault="002B2F4F" w:rsidP="002B2F4F">
            <w:pPr>
              <w:spacing w:after="0" w:line="240" w:lineRule="auto"/>
              <w:jc w:val="center"/>
              <w:rPr>
                <w:b/>
                <w:bCs/>
                <w:sz w:val="21"/>
                <w:szCs w:val="21"/>
              </w:rPr>
            </w:pPr>
            <w:r w:rsidRPr="0084498E">
              <w:rPr>
                <w:b/>
                <w:bCs/>
                <w:sz w:val="21"/>
                <w:szCs w:val="21"/>
              </w:rPr>
              <w:t xml:space="preserve">деревня </w:t>
            </w:r>
            <w:proofErr w:type="spellStart"/>
            <w:r w:rsidRPr="0084498E">
              <w:rPr>
                <w:b/>
                <w:bCs/>
                <w:sz w:val="21"/>
                <w:szCs w:val="21"/>
              </w:rPr>
              <w:t>Пановка</w:t>
            </w:r>
            <w:proofErr w:type="spellEnd"/>
          </w:p>
        </w:tc>
      </w:tr>
      <w:tr w:rsidR="002B2F4F" w:rsidRPr="0084498E" w14:paraId="433C1B07"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CE1A8AB" w14:textId="04C0939B"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59</w:t>
            </w:r>
          </w:p>
        </w:tc>
        <w:tc>
          <w:tcPr>
            <w:tcW w:w="2078" w:type="dxa"/>
            <w:tcBorders>
              <w:top w:val="single" w:sz="4" w:space="0" w:color="auto"/>
              <w:left w:val="single" w:sz="4" w:space="0" w:color="auto"/>
              <w:bottom w:val="single" w:sz="4" w:space="0" w:color="auto"/>
              <w:right w:val="single" w:sz="4" w:space="0" w:color="auto"/>
            </w:tcBorders>
            <w:vAlign w:val="center"/>
          </w:tcPr>
          <w:p w14:paraId="2810A87A" w14:textId="08F3FEFE"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709DE493"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221C09A5" w14:textId="65A3C3D8" w:rsidR="002B2F4F" w:rsidRPr="0084498E" w:rsidRDefault="002B2F4F" w:rsidP="002B2F4F">
            <w:pPr>
              <w:spacing w:after="0" w:line="240" w:lineRule="auto"/>
              <w:jc w:val="center"/>
              <w:rPr>
                <w:rFonts w:eastAsia="Calibri"/>
                <w:sz w:val="21"/>
                <w:szCs w:val="21"/>
              </w:rPr>
            </w:pPr>
            <w:r w:rsidRPr="0084498E">
              <w:rPr>
                <w:rFonts w:eastAsia="Calibri"/>
                <w:sz w:val="21"/>
                <w:szCs w:val="21"/>
              </w:rPr>
              <w:t>58:24:0081102</w:t>
            </w:r>
          </w:p>
        </w:tc>
        <w:tc>
          <w:tcPr>
            <w:tcW w:w="1275" w:type="dxa"/>
            <w:tcBorders>
              <w:top w:val="single" w:sz="4" w:space="0" w:color="auto"/>
              <w:left w:val="single" w:sz="4" w:space="0" w:color="auto"/>
              <w:bottom w:val="single" w:sz="4" w:space="0" w:color="auto"/>
              <w:right w:val="single" w:sz="4" w:space="0" w:color="auto"/>
            </w:tcBorders>
            <w:vAlign w:val="center"/>
          </w:tcPr>
          <w:p w14:paraId="28AAB0B2" w14:textId="3E9EBA86"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1,66</w:t>
            </w:r>
          </w:p>
        </w:tc>
        <w:tc>
          <w:tcPr>
            <w:tcW w:w="1843" w:type="dxa"/>
            <w:tcBorders>
              <w:top w:val="single" w:sz="4" w:space="0" w:color="auto"/>
              <w:left w:val="single" w:sz="4" w:space="0" w:color="auto"/>
              <w:bottom w:val="single" w:sz="4" w:space="0" w:color="auto"/>
              <w:right w:val="single" w:sz="4" w:space="0" w:color="auto"/>
            </w:tcBorders>
            <w:vAlign w:val="center"/>
          </w:tcPr>
          <w:p w14:paraId="37496785" w14:textId="04D11200" w:rsidR="002B2F4F" w:rsidRPr="0084498E" w:rsidRDefault="002B2F4F" w:rsidP="002B2F4F">
            <w:pPr>
              <w:spacing w:after="0" w:line="240" w:lineRule="auto"/>
              <w:jc w:val="center"/>
              <w:rPr>
                <w:sz w:val="21"/>
                <w:szCs w:val="21"/>
              </w:rPr>
            </w:pPr>
            <w:r w:rsidRPr="0084498E">
              <w:rPr>
                <w:sz w:val="21"/>
                <w:szCs w:val="21"/>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16151E67" w14:textId="7FB21CB4"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7F90C1D1"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73E5AB90" w14:textId="5EB390A0"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60</w:t>
            </w:r>
          </w:p>
        </w:tc>
        <w:tc>
          <w:tcPr>
            <w:tcW w:w="2078" w:type="dxa"/>
            <w:tcBorders>
              <w:top w:val="single" w:sz="4" w:space="0" w:color="auto"/>
              <w:left w:val="single" w:sz="4" w:space="0" w:color="auto"/>
              <w:bottom w:val="single" w:sz="4" w:space="0" w:color="auto"/>
              <w:right w:val="single" w:sz="4" w:space="0" w:color="auto"/>
            </w:tcBorders>
            <w:vAlign w:val="center"/>
          </w:tcPr>
          <w:p w14:paraId="4CF3B337" w14:textId="2AE25F42" w:rsidR="002B2F4F" w:rsidRPr="0084498E" w:rsidRDefault="002B2F4F" w:rsidP="002B2F4F">
            <w:pPr>
              <w:spacing w:after="0" w:line="240" w:lineRule="auto"/>
              <w:jc w:val="center"/>
              <w:rPr>
                <w:rFonts w:eastAsia="Calibri"/>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496D259E" w14:textId="77777777" w:rsidR="002B2F4F" w:rsidRPr="0084498E" w:rsidRDefault="002B2F4F" w:rsidP="002B2F4F">
            <w:pPr>
              <w:widowControl w:val="0"/>
              <w:spacing w:after="0" w:line="240" w:lineRule="auto"/>
              <w:jc w:val="center"/>
              <w:rPr>
                <w:rFonts w:eastAsia="Calibri"/>
                <w:sz w:val="21"/>
                <w:szCs w:val="21"/>
              </w:rPr>
            </w:pPr>
            <w:r w:rsidRPr="0084498E">
              <w:rPr>
                <w:rFonts w:eastAsia="Calibri"/>
                <w:sz w:val="21"/>
                <w:szCs w:val="21"/>
              </w:rPr>
              <w:t>часть кадастрового квартала</w:t>
            </w:r>
          </w:p>
          <w:p w14:paraId="3C2F2138" w14:textId="7B48F28A" w:rsidR="002B2F4F" w:rsidRPr="0084498E" w:rsidRDefault="002B2F4F" w:rsidP="002B2F4F">
            <w:pPr>
              <w:spacing w:after="0" w:line="240" w:lineRule="auto"/>
              <w:jc w:val="center"/>
              <w:rPr>
                <w:rFonts w:eastAsia="Calibri"/>
                <w:sz w:val="21"/>
                <w:szCs w:val="21"/>
              </w:rPr>
            </w:pPr>
            <w:r w:rsidRPr="0084498E">
              <w:rPr>
                <w:rFonts w:eastAsia="Calibri"/>
                <w:sz w:val="21"/>
                <w:szCs w:val="21"/>
              </w:rPr>
              <w:t>58:24:0081102</w:t>
            </w:r>
          </w:p>
        </w:tc>
        <w:tc>
          <w:tcPr>
            <w:tcW w:w="1275" w:type="dxa"/>
            <w:tcBorders>
              <w:top w:val="single" w:sz="4" w:space="0" w:color="auto"/>
              <w:left w:val="single" w:sz="4" w:space="0" w:color="auto"/>
              <w:bottom w:val="single" w:sz="4" w:space="0" w:color="auto"/>
              <w:right w:val="single" w:sz="4" w:space="0" w:color="auto"/>
            </w:tcBorders>
            <w:vAlign w:val="center"/>
          </w:tcPr>
          <w:p w14:paraId="771A2BD2" w14:textId="6587924E"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0,40</w:t>
            </w:r>
          </w:p>
        </w:tc>
        <w:tc>
          <w:tcPr>
            <w:tcW w:w="1843" w:type="dxa"/>
            <w:tcBorders>
              <w:top w:val="single" w:sz="4" w:space="0" w:color="auto"/>
              <w:left w:val="single" w:sz="4" w:space="0" w:color="auto"/>
              <w:bottom w:val="single" w:sz="4" w:space="0" w:color="auto"/>
              <w:right w:val="single" w:sz="4" w:space="0" w:color="auto"/>
            </w:tcBorders>
            <w:vAlign w:val="center"/>
          </w:tcPr>
          <w:p w14:paraId="42100642" w14:textId="1F73E74F" w:rsidR="002B2F4F" w:rsidRPr="0084498E" w:rsidRDefault="002B2F4F" w:rsidP="002B2F4F">
            <w:pPr>
              <w:spacing w:after="0" w:line="240" w:lineRule="auto"/>
              <w:jc w:val="center"/>
              <w:rPr>
                <w:sz w:val="21"/>
                <w:szCs w:val="21"/>
              </w:rPr>
            </w:pPr>
            <w:r w:rsidRPr="0084498E">
              <w:rPr>
                <w:rFonts w:eastAsia="Calibri"/>
                <w:sz w:val="21"/>
                <w:szCs w:val="21"/>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7BCCEC43" w14:textId="42F90969" w:rsidR="002B2F4F" w:rsidRPr="0084498E" w:rsidRDefault="002B2F4F" w:rsidP="002B2F4F">
            <w:pPr>
              <w:spacing w:after="0" w:line="240" w:lineRule="auto"/>
              <w:jc w:val="center"/>
              <w:rPr>
                <w:sz w:val="21"/>
                <w:szCs w:val="21"/>
              </w:rPr>
            </w:pPr>
            <w:r w:rsidRPr="0084498E">
              <w:rPr>
                <w:sz w:val="21"/>
                <w:szCs w:val="21"/>
              </w:rPr>
              <w:t>корректировка /уточнение границы</w:t>
            </w:r>
          </w:p>
        </w:tc>
      </w:tr>
      <w:tr w:rsidR="002B2F4F" w:rsidRPr="0084498E" w14:paraId="5CC3C7CC"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F687C50" w14:textId="77777777" w:rsidR="002B2F4F" w:rsidRPr="0084498E" w:rsidRDefault="002B2F4F" w:rsidP="002B2F4F">
            <w:pPr>
              <w:spacing w:after="0" w:line="240" w:lineRule="auto"/>
              <w:jc w:val="center"/>
              <w:rPr>
                <w:rFonts w:eastAsia="Calibri"/>
                <w:color w:val="000000"/>
                <w:sz w:val="21"/>
                <w:szCs w:val="21"/>
              </w:rPr>
            </w:pPr>
          </w:p>
        </w:tc>
        <w:tc>
          <w:tcPr>
            <w:tcW w:w="2078" w:type="dxa"/>
            <w:tcBorders>
              <w:top w:val="single" w:sz="4" w:space="0" w:color="auto"/>
              <w:left w:val="single" w:sz="4" w:space="0" w:color="auto"/>
              <w:bottom w:val="single" w:sz="4" w:space="0" w:color="auto"/>
              <w:right w:val="single" w:sz="4" w:space="0" w:color="auto"/>
            </w:tcBorders>
            <w:vAlign w:val="center"/>
          </w:tcPr>
          <w:p w14:paraId="1675FFFA" w14:textId="77777777" w:rsidR="002B2F4F" w:rsidRPr="0084498E" w:rsidRDefault="002B2F4F" w:rsidP="002B2F4F">
            <w:pPr>
              <w:spacing w:after="0" w:line="240" w:lineRule="auto"/>
              <w:jc w:val="center"/>
              <w:rPr>
                <w:rFonts w:eastAsia="Calibri"/>
                <w:sz w:val="2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47E9D77C" w14:textId="77777777" w:rsidR="002B2F4F" w:rsidRPr="0084498E" w:rsidRDefault="002B2F4F" w:rsidP="002B2F4F">
            <w:pPr>
              <w:spacing w:after="0" w:line="240" w:lineRule="auto"/>
              <w:jc w:val="center"/>
              <w:rPr>
                <w:rFonts w:eastAsia="Calibri"/>
                <w:sz w:val="2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70FC9CB1" w14:textId="77777777" w:rsidR="002B2F4F" w:rsidRPr="0084498E" w:rsidRDefault="002B2F4F" w:rsidP="002B2F4F">
            <w:pPr>
              <w:spacing w:after="0" w:line="240" w:lineRule="auto"/>
              <w:jc w:val="center"/>
              <w:rPr>
                <w:rFonts w:eastAsia="Calibri"/>
                <w:color w:val="000000"/>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6141AAE" w14:textId="77777777" w:rsidR="002B2F4F" w:rsidRPr="0084498E" w:rsidRDefault="002B2F4F" w:rsidP="002B2F4F">
            <w:pPr>
              <w:spacing w:after="0" w:line="240" w:lineRule="auto"/>
              <w:jc w:val="center"/>
              <w:rPr>
                <w:sz w:val="21"/>
                <w:szCs w:val="21"/>
              </w:rPr>
            </w:pPr>
          </w:p>
        </w:tc>
        <w:tc>
          <w:tcPr>
            <w:tcW w:w="1771" w:type="dxa"/>
            <w:tcBorders>
              <w:top w:val="single" w:sz="4" w:space="0" w:color="auto"/>
              <w:left w:val="single" w:sz="4" w:space="0" w:color="auto"/>
              <w:bottom w:val="single" w:sz="4" w:space="0" w:color="auto"/>
              <w:right w:val="single" w:sz="4" w:space="0" w:color="auto"/>
            </w:tcBorders>
            <w:vAlign w:val="center"/>
          </w:tcPr>
          <w:p w14:paraId="6C5039BC" w14:textId="77777777" w:rsidR="002B2F4F" w:rsidRPr="0084498E" w:rsidRDefault="002B2F4F" w:rsidP="002B2F4F">
            <w:pPr>
              <w:spacing w:after="0" w:line="240" w:lineRule="auto"/>
              <w:jc w:val="center"/>
              <w:rPr>
                <w:sz w:val="21"/>
                <w:szCs w:val="21"/>
              </w:rPr>
            </w:pPr>
          </w:p>
        </w:tc>
      </w:tr>
      <w:tr w:rsidR="002B2F4F" w:rsidRPr="0084498E" w14:paraId="0C6B605A" w14:textId="77777777" w:rsidTr="00BD63DC">
        <w:trPr>
          <w:trHeight w:val="203"/>
          <w:jc w:val="center"/>
        </w:trPr>
        <w:tc>
          <w:tcPr>
            <w:tcW w:w="9837" w:type="dxa"/>
            <w:gridSpan w:val="6"/>
            <w:tcBorders>
              <w:top w:val="single" w:sz="4" w:space="0" w:color="auto"/>
              <w:left w:val="single" w:sz="4" w:space="0" w:color="auto"/>
              <w:bottom w:val="single" w:sz="4" w:space="0" w:color="auto"/>
              <w:right w:val="single" w:sz="4" w:space="0" w:color="auto"/>
            </w:tcBorders>
            <w:hideMark/>
          </w:tcPr>
          <w:p w14:paraId="04675D1A" w14:textId="082CB51B" w:rsidR="002B2F4F" w:rsidRPr="0084498E" w:rsidRDefault="002B2F4F" w:rsidP="002B2F4F">
            <w:pPr>
              <w:spacing w:after="0" w:line="240" w:lineRule="auto"/>
              <w:jc w:val="center"/>
              <w:rPr>
                <w:b/>
                <w:bCs/>
                <w:snapToGrid w:val="0"/>
                <w:sz w:val="21"/>
                <w:szCs w:val="21"/>
              </w:rPr>
            </w:pPr>
            <w:r w:rsidRPr="0084498E">
              <w:rPr>
                <w:b/>
                <w:bCs/>
                <w:sz w:val="21"/>
                <w:szCs w:val="21"/>
              </w:rPr>
              <w:t xml:space="preserve">железнодорожная станция </w:t>
            </w:r>
            <w:proofErr w:type="spellStart"/>
            <w:r w:rsidRPr="0084498E">
              <w:rPr>
                <w:b/>
                <w:bCs/>
                <w:sz w:val="21"/>
                <w:szCs w:val="21"/>
              </w:rPr>
              <w:t>Панчулидзиевка</w:t>
            </w:r>
            <w:proofErr w:type="spellEnd"/>
          </w:p>
        </w:tc>
      </w:tr>
      <w:tr w:rsidR="002B2F4F" w:rsidRPr="00FC325A" w14:paraId="0D40947A" w14:textId="77777777" w:rsidTr="00FA6EDE">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hideMark/>
          </w:tcPr>
          <w:p w14:paraId="0E5C0F20" w14:textId="50F9E5BD" w:rsidR="002B2F4F" w:rsidRPr="0084498E" w:rsidRDefault="0084498E" w:rsidP="002B2F4F">
            <w:pPr>
              <w:spacing w:after="0" w:line="240" w:lineRule="auto"/>
              <w:jc w:val="center"/>
              <w:rPr>
                <w:rFonts w:eastAsia="Calibri"/>
                <w:color w:val="000000"/>
                <w:sz w:val="21"/>
                <w:szCs w:val="21"/>
              </w:rPr>
            </w:pPr>
            <w:r w:rsidRPr="0084498E">
              <w:rPr>
                <w:rFonts w:eastAsia="Calibri"/>
                <w:color w:val="000000"/>
                <w:sz w:val="21"/>
                <w:szCs w:val="21"/>
              </w:rPr>
              <w:t>61</w:t>
            </w:r>
          </w:p>
        </w:tc>
        <w:tc>
          <w:tcPr>
            <w:tcW w:w="2078" w:type="dxa"/>
            <w:tcBorders>
              <w:top w:val="single" w:sz="4" w:space="0" w:color="auto"/>
              <w:left w:val="single" w:sz="4" w:space="0" w:color="auto"/>
              <w:bottom w:val="single" w:sz="4" w:space="0" w:color="auto"/>
              <w:right w:val="single" w:sz="4" w:space="0" w:color="auto"/>
            </w:tcBorders>
            <w:vAlign w:val="center"/>
          </w:tcPr>
          <w:p w14:paraId="7CBCFB77" w14:textId="2A3727D0" w:rsidR="002B2F4F" w:rsidRPr="0084498E" w:rsidRDefault="002B2F4F" w:rsidP="002B2F4F">
            <w:pPr>
              <w:spacing w:after="0" w:line="240" w:lineRule="auto"/>
              <w:jc w:val="center"/>
              <w:rPr>
                <w:color w:val="000000"/>
                <w:sz w:val="21"/>
                <w:szCs w:val="21"/>
              </w:rPr>
            </w:pPr>
            <w:r w:rsidRPr="0084498E">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7907F0F3" w14:textId="5785B141" w:rsidR="002B2F4F" w:rsidRPr="0084498E" w:rsidRDefault="002B2F4F" w:rsidP="002B2F4F">
            <w:pPr>
              <w:spacing w:after="0" w:line="240" w:lineRule="auto"/>
              <w:jc w:val="center"/>
              <w:rPr>
                <w:rFonts w:eastAsia="Calibri"/>
                <w:color w:val="000000"/>
                <w:sz w:val="21"/>
                <w:szCs w:val="21"/>
              </w:rPr>
            </w:pPr>
            <w:r w:rsidRPr="0084498E">
              <w:rPr>
                <w:rFonts w:eastAsia="Calibri"/>
                <w:sz w:val="21"/>
                <w:szCs w:val="21"/>
              </w:rPr>
              <w:t>часть земельного участка 58:24:0190101:2</w:t>
            </w:r>
          </w:p>
        </w:tc>
        <w:tc>
          <w:tcPr>
            <w:tcW w:w="1275" w:type="dxa"/>
            <w:tcBorders>
              <w:top w:val="single" w:sz="4" w:space="0" w:color="auto"/>
              <w:left w:val="single" w:sz="4" w:space="0" w:color="auto"/>
              <w:bottom w:val="single" w:sz="4" w:space="0" w:color="auto"/>
              <w:right w:val="single" w:sz="4" w:space="0" w:color="auto"/>
            </w:tcBorders>
            <w:vAlign w:val="center"/>
          </w:tcPr>
          <w:p w14:paraId="40B389B2" w14:textId="499BCB86" w:rsidR="002B2F4F" w:rsidRPr="0084498E" w:rsidRDefault="002B2F4F" w:rsidP="002B2F4F">
            <w:pPr>
              <w:spacing w:after="0" w:line="240" w:lineRule="auto"/>
              <w:jc w:val="center"/>
              <w:rPr>
                <w:rFonts w:eastAsia="Calibri"/>
                <w:color w:val="000000"/>
                <w:sz w:val="21"/>
                <w:szCs w:val="21"/>
              </w:rPr>
            </w:pPr>
            <w:r w:rsidRPr="0084498E">
              <w:rPr>
                <w:rFonts w:eastAsia="Calibri"/>
                <w:color w:val="000000"/>
                <w:sz w:val="21"/>
                <w:szCs w:val="21"/>
              </w:rPr>
              <w:t>0,01</w:t>
            </w:r>
          </w:p>
        </w:tc>
        <w:tc>
          <w:tcPr>
            <w:tcW w:w="1843" w:type="dxa"/>
            <w:tcBorders>
              <w:top w:val="single" w:sz="4" w:space="0" w:color="auto"/>
              <w:left w:val="single" w:sz="4" w:space="0" w:color="auto"/>
              <w:bottom w:val="single" w:sz="4" w:space="0" w:color="auto"/>
              <w:right w:val="single" w:sz="4" w:space="0" w:color="auto"/>
            </w:tcBorders>
            <w:vAlign w:val="center"/>
          </w:tcPr>
          <w:p w14:paraId="42B64F66" w14:textId="7D6856D2" w:rsidR="002B2F4F" w:rsidRPr="0084498E" w:rsidRDefault="002B2F4F" w:rsidP="002B2F4F">
            <w:pPr>
              <w:spacing w:after="0" w:line="240" w:lineRule="auto"/>
              <w:jc w:val="center"/>
              <w:rPr>
                <w:rFonts w:eastAsia="Calibri"/>
                <w:color w:val="000000"/>
                <w:sz w:val="21"/>
                <w:szCs w:val="21"/>
              </w:rPr>
            </w:pPr>
            <w:r w:rsidRPr="0084498E">
              <w:rPr>
                <w:rFonts w:eastAsia="Calibri"/>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6710DECF" w14:textId="3C818E6F" w:rsidR="002B2F4F" w:rsidRPr="0084498E" w:rsidRDefault="002B2F4F" w:rsidP="002B2F4F">
            <w:pPr>
              <w:spacing w:after="0" w:line="240" w:lineRule="auto"/>
              <w:jc w:val="center"/>
              <w:rPr>
                <w:snapToGrid w:val="0"/>
                <w:color w:val="000000"/>
                <w:sz w:val="21"/>
                <w:szCs w:val="21"/>
              </w:rPr>
            </w:pPr>
            <w:r w:rsidRPr="0084498E">
              <w:rPr>
                <w:sz w:val="21"/>
                <w:szCs w:val="21"/>
              </w:rPr>
              <w:t>корректировка /уточнение границы</w:t>
            </w:r>
          </w:p>
        </w:tc>
      </w:tr>
    </w:tbl>
    <w:p w14:paraId="10D49935" w14:textId="77777777" w:rsidR="00A477A5" w:rsidRPr="00130843" w:rsidRDefault="006A5F60" w:rsidP="00C24314">
      <w:pPr>
        <w:pStyle w:val="20"/>
        <w:rPr>
          <w:u w:val="single"/>
        </w:rPr>
      </w:pPr>
      <w:bookmarkStart w:id="243" w:name="_Toc192172761"/>
      <w:r>
        <w:rPr>
          <w:u w:val="single"/>
        </w:rPr>
        <w:lastRenderedPageBreak/>
        <w:t>9</w:t>
      </w:r>
      <w:r w:rsidR="00A477A5" w:rsidRPr="00130843">
        <w:rPr>
          <w:u w:val="single"/>
        </w:rPr>
        <w:t>. Сведения об утвержденных предметах охраны и границах территорий исторический поселений федерального значения и исторических поселений регионального значения.</w:t>
      </w:r>
      <w:bookmarkEnd w:id="243"/>
    </w:p>
    <w:p w14:paraId="47062E91" w14:textId="15229BE6" w:rsidR="00A477A5" w:rsidRDefault="00A477A5" w:rsidP="00B90E72">
      <w:pPr>
        <w:pStyle w:val="S"/>
      </w:pPr>
      <w:r w:rsidRPr="005A6F85">
        <w:t xml:space="preserve">На территории </w:t>
      </w:r>
      <w:proofErr w:type="spellStart"/>
      <w:r w:rsidR="00601836">
        <w:t>Ермоловского</w:t>
      </w:r>
      <w:proofErr w:type="spellEnd"/>
      <w:r w:rsidRPr="005A6F85">
        <w:t xml:space="preserve"> сельсовета отсутствуют исторические </w:t>
      </w:r>
      <w:r w:rsidR="008E05C1" w:rsidRPr="005A6F85">
        <w:t>поселения</w:t>
      </w:r>
      <w:r w:rsidRPr="005A6F85">
        <w:t xml:space="preserve"> федерального и регионального значения.</w:t>
      </w:r>
    </w:p>
    <w:p w14:paraId="47D2BC85" w14:textId="7A972862" w:rsidR="00994C17" w:rsidRDefault="00994C17" w:rsidP="00B90E72">
      <w:pPr>
        <w:pStyle w:val="S"/>
      </w:pPr>
    </w:p>
    <w:p w14:paraId="13F5314A" w14:textId="407096C2" w:rsidR="00994C17" w:rsidRDefault="00994C17" w:rsidP="00B90E72">
      <w:pPr>
        <w:pStyle w:val="S"/>
      </w:pPr>
    </w:p>
    <w:p w14:paraId="3A547721" w14:textId="77777777" w:rsidR="00994C17" w:rsidRDefault="00994C17" w:rsidP="00B90E72">
      <w:pPr>
        <w:pStyle w:val="S"/>
      </w:pPr>
    </w:p>
    <w:p w14:paraId="3FB694A8" w14:textId="5A71D19D" w:rsidR="00D76818" w:rsidRDefault="00D76818" w:rsidP="00B90E72">
      <w:pPr>
        <w:pStyle w:val="S"/>
      </w:pPr>
    </w:p>
    <w:p w14:paraId="3E998A2D" w14:textId="77777777" w:rsidR="00A477A5" w:rsidRPr="00130843" w:rsidRDefault="006A5F60" w:rsidP="00130843">
      <w:pPr>
        <w:pStyle w:val="20"/>
        <w:spacing w:before="0"/>
        <w:rPr>
          <w:u w:val="single"/>
        </w:rPr>
      </w:pPr>
      <w:bookmarkStart w:id="244" w:name="_Toc192172762"/>
      <w:r>
        <w:rPr>
          <w:u w:val="single"/>
        </w:rPr>
        <w:t>10</w:t>
      </w:r>
      <w:r w:rsidR="00A477A5" w:rsidRPr="00130843">
        <w:rPr>
          <w:u w:val="single"/>
        </w:rPr>
        <w:t>. Основные технико-экономические показатели</w:t>
      </w:r>
      <w:bookmarkEnd w:id="244"/>
    </w:p>
    <w:p w14:paraId="2356B432" w14:textId="02C8F8D1" w:rsidR="00A477A5" w:rsidRDefault="00A477A5" w:rsidP="006A5F60">
      <w:pPr>
        <w:ind w:firstLine="708"/>
        <w:rPr>
          <w:lang w:eastAsia="zh-CN"/>
        </w:rPr>
      </w:pPr>
      <w:r>
        <w:rPr>
          <w:lang w:eastAsia="zh-CN"/>
        </w:rPr>
        <w:t xml:space="preserve">Основные технико-экономические показатели представлены в таблице </w:t>
      </w:r>
      <w:r w:rsidR="00B90E72">
        <w:rPr>
          <w:lang w:eastAsia="zh-CN"/>
        </w:rPr>
        <w:t>10</w:t>
      </w:r>
      <w:r w:rsidR="00DD2FFA">
        <w:rPr>
          <w:lang w:eastAsia="zh-CN"/>
        </w:rPr>
        <w:t>.</w:t>
      </w:r>
      <w:r w:rsidR="00B90E72">
        <w:rPr>
          <w:lang w:eastAsia="zh-CN"/>
        </w:rPr>
        <w:t>1</w:t>
      </w:r>
      <w:r>
        <w:rPr>
          <w:lang w:eastAsia="zh-CN"/>
        </w:rPr>
        <w:t>.</w:t>
      </w:r>
    </w:p>
    <w:p w14:paraId="504B9F74" w14:textId="16B86CC1" w:rsidR="00A477A5" w:rsidRPr="00A477A5" w:rsidRDefault="00A477A5" w:rsidP="00A477A5">
      <w:pPr>
        <w:jc w:val="right"/>
        <w:rPr>
          <w:lang w:eastAsia="zh-CN"/>
        </w:rPr>
      </w:pPr>
      <w:r>
        <w:rPr>
          <w:lang w:eastAsia="zh-CN"/>
        </w:rPr>
        <w:t xml:space="preserve">Таблица </w:t>
      </w:r>
      <w:r w:rsidR="00B90E72">
        <w:rPr>
          <w:lang w:eastAsia="zh-CN"/>
        </w:rPr>
        <w:t>10</w:t>
      </w:r>
      <w:r w:rsidR="00DD2FFA">
        <w:rPr>
          <w:lang w:eastAsia="zh-CN"/>
        </w:rPr>
        <w:t>.</w:t>
      </w:r>
      <w:r w:rsidR="00B90E72">
        <w:rPr>
          <w:lang w:eastAsia="zh-CN"/>
        </w:rPr>
        <w:t>1</w:t>
      </w:r>
      <w:r>
        <w:rPr>
          <w:lang w:eastAsia="zh-CN"/>
        </w:rPr>
        <w:t>.</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43"/>
        <w:gridCol w:w="5192"/>
        <w:gridCol w:w="1266"/>
        <w:gridCol w:w="1790"/>
        <w:gridCol w:w="1433"/>
      </w:tblGrid>
      <w:tr w:rsidR="005F2B9A" w:rsidRPr="00A477A5" w14:paraId="79B20E64" w14:textId="77777777" w:rsidTr="00897A32">
        <w:trPr>
          <w:cantSplit/>
          <w:tblHeader/>
        </w:trPr>
        <w:tc>
          <w:tcPr>
            <w:tcW w:w="311" w:type="pct"/>
            <w:shd w:val="clear" w:color="auto" w:fill="auto"/>
            <w:vAlign w:val="center"/>
          </w:tcPr>
          <w:p w14:paraId="00311550" w14:textId="77777777" w:rsidR="005F2B9A" w:rsidRPr="00A477A5" w:rsidRDefault="005F2B9A" w:rsidP="005F2B9A">
            <w:pPr>
              <w:spacing w:after="0" w:line="240" w:lineRule="auto"/>
              <w:ind w:left="-71"/>
              <w:jc w:val="center"/>
              <w:rPr>
                <w:b/>
                <w:szCs w:val="24"/>
                <w:lang w:eastAsia="ar-SA" w:bidi="en-US"/>
              </w:rPr>
            </w:pPr>
            <w:r w:rsidRPr="00A477A5">
              <w:rPr>
                <w:b/>
                <w:szCs w:val="24"/>
                <w:lang w:eastAsia="ar-SA" w:bidi="en-US"/>
              </w:rPr>
              <w:t>№ п/п</w:t>
            </w:r>
          </w:p>
        </w:tc>
        <w:tc>
          <w:tcPr>
            <w:tcW w:w="2515" w:type="pct"/>
            <w:shd w:val="clear" w:color="auto" w:fill="auto"/>
            <w:vAlign w:val="center"/>
          </w:tcPr>
          <w:p w14:paraId="760B4E50" w14:textId="77777777" w:rsidR="005F2B9A" w:rsidRPr="00A477A5" w:rsidRDefault="005F2B9A" w:rsidP="005F2B9A">
            <w:pPr>
              <w:spacing w:after="0" w:line="240" w:lineRule="auto"/>
              <w:jc w:val="center"/>
              <w:rPr>
                <w:b/>
                <w:szCs w:val="24"/>
                <w:lang w:eastAsia="ar-SA" w:bidi="en-US"/>
              </w:rPr>
            </w:pPr>
            <w:r w:rsidRPr="00A477A5">
              <w:rPr>
                <w:b/>
                <w:szCs w:val="24"/>
                <w:lang w:eastAsia="ar-SA" w:bidi="en-US"/>
              </w:rPr>
              <w:t>Показатели</w:t>
            </w:r>
          </w:p>
        </w:tc>
        <w:tc>
          <w:tcPr>
            <w:tcW w:w="613" w:type="pct"/>
            <w:shd w:val="clear" w:color="auto" w:fill="auto"/>
            <w:vAlign w:val="center"/>
          </w:tcPr>
          <w:p w14:paraId="2AC8525E" w14:textId="77777777" w:rsidR="005F2B9A" w:rsidRPr="00A477A5" w:rsidRDefault="005F2B9A" w:rsidP="005F2B9A">
            <w:pPr>
              <w:spacing w:after="0" w:line="240" w:lineRule="auto"/>
              <w:jc w:val="center"/>
              <w:rPr>
                <w:b/>
                <w:szCs w:val="24"/>
                <w:lang w:eastAsia="ar-SA" w:bidi="en-US"/>
              </w:rPr>
            </w:pPr>
            <w:r w:rsidRPr="00A477A5">
              <w:rPr>
                <w:b/>
                <w:szCs w:val="24"/>
                <w:lang w:eastAsia="ar-SA" w:bidi="en-US"/>
              </w:rPr>
              <w:t>Единица измерения</w:t>
            </w:r>
          </w:p>
        </w:tc>
        <w:tc>
          <w:tcPr>
            <w:tcW w:w="867" w:type="pct"/>
            <w:shd w:val="clear" w:color="auto" w:fill="auto"/>
            <w:vAlign w:val="center"/>
          </w:tcPr>
          <w:p w14:paraId="620CB963" w14:textId="77777777" w:rsidR="005F2B9A" w:rsidRPr="00A477A5" w:rsidRDefault="005F2B9A" w:rsidP="00AF485A">
            <w:pPr>
              <w:spacing w:after="0" w:line="240" w:lineRule="auto"/>
              <w:jc w:val="center"/>
              <w:rPr>
                <w:b/>
                <w:szCs w:val="24"/>
                <w:lang w:eastAsia="ar-SA" w:bidi="en-US"/>
              </w:rPr>
            </w:pPr>
            <w:r w:rsidRPr="00A477A5">
              <w:rPr>
                <w:b/>
                <w:szCs w:val="24"/>
                <w:lang w:eastAsia="ar-SA" w:bidi="en-US"/>
              </w:rPr>
              <w:t>Существующее положение (202</w:t>
            </w:r>
            <w:r w:rsidR="00AF485A" w:rsidRPr="00A477A5">
              <w:rPr>
                <w:b/>
                <w:szCs w:val="24"/>
                <w:lang w:eastAsia="ar-SA" w:bidi="en-US"/>
              </w:rPr>
              <w:t>4</w:t>
            </w:r>
            <w:r w:rsidRPr="00A477A5">
              <w:rPr>
                <w:b/>
                <w:szCs w:val="24"/>
                <w:lang w:eastAsia="ar-SA" w:bidi="en-US"/>
              </w:rPr>
              <w:t>)</w:t>
            </w:r>
          </w:p>
        </w:tc>
        <w:tc>
          <w:tcPr>
            <w:tcW w:w="694" w:type="pct"/>
            <w:vAlign w:val="center"/>
          </w:tcPr>
          <w:p w14:paraId="1D30F19E" w14:textId="2B5C74F2" w:rsidR="005F2B9A" w:rsidRPr="00A477A5" w:rsidRDefault="005F2B9A" w:rsidP="005F2B9A">
            <w:pPr>
              <w:spacing w:after="0" w:line="240" w:lineRule="auto"/>
              <w:jc w:val="center"/>
              <w:rPr>
                <w:b/>
                <w:szCs w:val="24"/>
                <w:lang w:eastAsia="ar-SA" w:bidi="en-US"/>
              </w:rPr>
            </w:pPr>
            <w:r w:rsidRPr="00A477A5">
              <w:rPr>
                <w:b/>
                <w:szCs w:val="24"/>
                <w:lang w:eastAsia="ar-SA" w:bidi="en-US"/>
              </w:rPr>
              <w:t>Расчетный срок (20</w:t>
            </w:r>
            <w:r w:rsidR="005A4EAE" w:rsidRPr="00A477A5">
              <w:rPr>
                <w:b/>
                <w:szCs w:val="24"/>
                <w:lang w:eastAsia="ar-SA" w:bidi="en-US"/>
              </w:rPr>
              <w:t>3</w:t>
            </w:r>
            <w:r w:rsidR="00A75CAC">
              <w:rPr>
                <w:b/>
                <w:szCs w:val="24"/>
                <w:lang w:eastAsia="ar-SA" w:bidi="en-US"/>
              </w:rPr>
              <w:t>0</w:t>
            </w:r>
            <w:r w:rsidRPr="00A477A5">
              <w:rPr>
                <w:b/>
                <w:szCs w:val="24"/>
                <w:lang w:eastAsia="ar-SA" w:bidi="en-US"/>
              </w:rPr>
              <w:t>)</w:t>
            </w:r>
          </w:p>
        </w:tc>
      </w:tr>
      <w:tr w:rsidR="005F2B9A" w:rsidRPr="00A477A5" w14:paraId="5E070627" w14:textId="77777777" w:rsidTr="00897A32">
        <w:trPr>
          <w:cantSplit/>
          <w:tblHeader/>
        </w:trPr>
        <w:tc>
          <w:tcPr>
            <w:tcW w:w="311" w:type="pct"/>
            <w:shd w:val="clear" w:color="auto" w:fill="auto"/>
            <w:vAlign w:val="center"/>
          </w:tcPr>
          <w:p w14:paraId="3EDF03EB" w14:textId="77777777" w:rsidR="005F2B9A" w:rsidRPr="00A477A5" w:rsidRDefault="005F2B9A" w:rsidP="005F2B9A">
            <w:pPr>
              <w:spacing w:after="0" w:line="240" w:lineRule="auto"/>
              <w:ind w:left="-71"/>
              <w:jc w:val="center"/>
              <w:rPr>
                <w:b/>
                <w:szCs w:val="24"/>
                <w:lang w:eastAsia="ar-SA" w:bidi="en-US"/>
              </w:rPr>
            </w:pPr>
            <w:r w:rsidRPr="00A477A5">
              <w:rPr>
                <w:b/>
                <w:szCs w:val="24"/>
                <w:lang w:eastAsia="ar-SA" w:bidi="en-US"/>
              </w:rPr>
              <w:t>1</w:t>
            </w:r>
          </w:p>
        </w:tc>
        <w:tc>
          <w:tcPr>
            <w:tcW w:w="2515" w:type="pct"/>
            <w:shd w:val="clear" w:color="auto" w:fill="auto"/>
            <w:vAlign w:val="center"/>
          </w:tcPr>
          <w:p w14:paraId="0CA6364D" w14:textId="77777777" w:rsidR="005F2B9A" w:rsidRPr="00A477A5" w:rsidRDefault="005F2B9A" w:rsidP="005F2B9A">
            <w:pPr>
              <w:spacing w:after="0" w:line="240" w:lineRule="auto"/>
              <w:jc w:val="center"/>
              <w:rPr>
                <w:b/>
                <w:szCs w:val="24"/>
                <w:lang w:eastAsia="ar-SA" w:bidi="en-US"/>
              </w:rPr>
            </w:pPr>
            <w:r w:rsidRPr="00A477A5">
              <w:rPr>
                <w:b/>
                <w:szCs w:val="24"/>
                <w:lang w:eastAsia="ar-SA" w:bidi="en-US"/>
              </w:rPr>
              <w:t>2</w:t>
            </w:r>
          </w:p>
        </w:tc>
        <w:tc>
          <w:tcPr>
            <w:tcW w:w="613" w:type="pct"/>
            <w:shd w:val="clear" w:color="auto" w:fill="auto"/>
            <w:vAlign w:val="center"/>
          </w:tcPr>
          <w:p w14:paraId="5F7DD8F9" w14:textId="77777777" w:rsidR="005F2B9A" w:rsidRPr="00A477A5" w:rsidRDefault="005F2B9A" w:rsidP="005F2B9A">
            <w:pPr>
              <w:spacing w:after="0" w:line="240" w:lineRule="auto"/>
              <w:jc w:val="center"/>
              <w:rPr>
                <w:b/>
                <w:szCs w:val="24"/>
                <w:lang w:eastAsia="ar-SA" w:bidi="en-US"/>
              </w:rPr>
            </w:pPr>
            <w:r w:rsidRPr="00A477A5">
              <w:rPr>
                <w:b/>
                <w:szCs w:val="24"/>
                <w:lang w:eastAsia="ar-SA" w:bidi="en-US"/>
              </w:rPr>
              <w:t>3</w:t>
            </w:r>
          </w:p>
        </w:tc>
        <w:tc>
          <w:tcPr>
            <w:tcW w:w="867" w:type="pct"/>
            <w:shd w:val="clear" w:color="auto" w:fill="auto"/>
            <w:vAlign w:val="center"/>
          </w:tcPr>
          <w:p w14:paraId="79F9C0B7" w14:textId="77777777" w:rsidR="005F2B9A" w:rsidRPr="00A477A5" w:rsidRDefault="005F2B9A" w:rsidP="005F2B9A">
            <w:pPr>
              <w:spacing w:after="0" w:line="240" w:lineRule="auto"/>
              <w:jc w:val="center"/>
              <w:rPr>
                <w:b/>
                <w:szCs w:val="24"/>
                <w:lang w:eastAsia="ar-SA" w:bidi="en-US"/>
              </w:rPr>
            </w:pPr>
            <w:r w:rsidRPr="00A477A5">
              <w:rPr>
                <w:b/>
                <w:szCs w:val="24"/>
                <w:lang w:eastAsia="ar-SA" w:bidi="en-US"/>
              </w:rPr>
              <w:t>4</w:t>
            </w:r>
          </w:p>
        </w:tc>
        <w:tc>
          <w:tcPr>
            <w:tcW w:w="694" w:type="pct"/>
            <w:vAlign w:val="center"/>
          </w:tcPr>
          <w:p w14:paraId="7D631AC6" w14:textId="77777777" w:rsidR="005F2B9A" w:rsidRPr="00A477A5" w:rsidRDefault="005F2B9A" w:rsidP="005F2B9A">
            <w:pPr>
              <w:spacing w:after="0" w:line="240" w:lineRule="auto"/>
              <w:jc w:val="center"/>
              <w:rPr>
                <w:b/>
                <w:szCs w:val="24"/>
                <w:lang w:eastAsia="ar-SA" w:bidi="en-US"/>
              </w:rPr>
            </w:pPr>
            <w:r w:rsidRPr="00A477A5">
              <w:rPr>
                <w:b/>
                <w:szCs w:val="24"/>
                <w:lang w:eastAsia="ar-SA" w:bidi="en-US"/>
              </w:rPr>
              <w:t>5</w:t>
            </w:r>
          </w:p>
        </w:tc>
      </w:tr>
      <w:tr w:rsidR="005F2B9A" w:rsidRPr="00B77861" w14:paraId="3806D26E" w14:textId="77777777" w:rsidTr="00B77861">
        <w:trPr>
          <w:cantSplit/>
          <w:tblHeader/>
        </w:trPr>
        <w:tc>
          <w:tcPr>
            <w:tcW w:w="5000" w:type="pct"/>
            <w:gridSpan w:val="5"/>
            <w:vAlign w:val="center"/>
          </w:tcPr>
          <w:p w14:paraId="4E83F97B" w14:textId="77777777" w:rsidR="005F2B9A" w:rsidRPr="001A5071" w:rsidRDefault="005F2B9A" w:rsidP="005F2B9A">
            <w:pPr>
              <w:spacing w:after="0" w:line="240" w:lineRule="auto"/>
              <w:jc w:val="center"/>
              <w:rPr>
                <w:b/>
                <w:szCs w:val="24"/>
                <w:lang w:eastAsia="ar-SA" w:bidi="en-US"/>
              </w:rPr>
            </w:pPr>
            <w:r w:rsidRPr="001A5071">
              <w:rPr>
                <w:b/>
                <w:szCs w:val="24"/>
                <w:lang w:eastAsia="ar-SA" w:bidi="en-US"/>
              </w:rPr>
              <w:t>1. Территории</w:t>
            </w:r>
          </w:p>
        </w:tc>
      </w:tr>
      <w:tr w:rsidR="00A4725A" w:rsidRPr="00B77861" w14:paraId="026BA1A4" w14:textId="77777777" w:rsidTr="00897A32">
        <w:trPr>
          <w:cantSplit/>
          <w:tblHeader/>
        </w:trPr>
        <w:tc>
          <w:tcPr>
            <w:tcW w:w="311" w:type="pct"/>
            <w:shd w:val="clear" w:color="auto" w:fill="auto"/>
            <w:vAlign w:val="center"/>
          </w:tcPr>
          <w:p w14:paraId="78C38B44" w14:textId="77777777" w:rsidR="00A4725A" w:rsidRPr="00A75CAC" w:rsidRDefault="00A4725A" w:rsidP="00403E2B">
            <w:pPr>
              <w:spacing w:after="0" w:line="240" w:lineRule="auto"/>
              <w:ind w:left="-71"/>
              <w:jc w:val="center"/>
              <w:rPr>
                <w:bCs/>
                <w:szCs w:val="24"/>
                <w:lang w:eastAsia="ar-SA" w:bidi="en-US"/>
              </w:rPr>
            </w:pPr>
            <w:r w:rsidRPr="00A75CAC">
              <w:rPr>
                <w:bCs/>
                <w:szCs w:val="24"/>
                <w:lang w:eastAsia="ar-SA" w:bidi="en-US"/>
              </w:rPr>
              <w:t>1</w:t>
            </w:r>
          </w:p>
        </w:tc>
        <w:tc>
          <w:tcPr>
            <w:tcW w:w="2515" w:type="pct"/>
            <w:vAlign w:val="center"/>
          </w:tcPr>
          <w:p w14:paraId="00C2B095" w14:textId="77777777" w:rsidR="00A4725A" w:rsidRPr="00A75CAC" w:rsidRDefault="00A4725A" w:rsidP="002564FC">
            <w:pPr>
              <w:autoSpaceDE w:val="0"/>
              <w:autoSpaceDN w:val="0"/>
              <w:adjustRightInd w:val="0"/>
              <w:spacing w:after="0" w:line="240" w:lineRule="auto"/>
              <w:jc w:val="both"/>
              <w:rPr>
                <w:bCs/>
                <w:szCs w:val="24"/>
                <w:lang w:eastAsia="ar-SA" w:bidi="en-US"/>
              </w:rPr>
            </w:pPr>
            <w:r w:rsidRPr="00A75CAC">
              <w:rPr>
                <w:bCs/>
                <w:szCs w:val="24"/>
              </w:rPr>
              <w:t xml:space="preserve">Общая площадь земель в границах муниципального образования, в </w:t>
            </w:r>
            <w:r w:rsidRPr="00A75CAC">
              <w:rPr>
                <w:bCs/>
                <w:szCs w:val="24"/>
                <w:lang w:eastAsia="ar-SA" w:bidi="en-US"/>
              </w:rPr>
              <w:t>том числе:</w:t>
            </w:r>
          </w:p>
        </w:tc>
        <w:tc>
          <w:tcPr>
            <w:tcW w:w="613" w:type="pct"/>
            <w:vAlign w:val="center"/>
          </w:tcPr>
          <w:p w14:paraId="47FD07CA" w14:textId="77777777" w:rsidR="00A4725A" w:rsidRPr="00A75CAC" w:rsidRDefault="00A4725A" w:rsidP="00A4725A">
            <w:pPr>
              <w:spacing w:after="0" w:line="240" w:lineRule="auto"/>
              <w:jc w:val="center"/>
              <w:rPr>
                <w:bCs/>
                <w:szCs w:val="24"/>
                <w:lang w:eastAsia="ar-SA" w:bidi="en-US"/>
              </w:rPr>
            </w:pPr>
            <w:proofErr w:type="spellStart"/>
            <w:r w:rsidRPr="00A75CAC">
              <w:rPr>
                <w:bCs/>
                <w:szCs w:val="24"/>
                <w:lang w:val="en-US" w:eastAsia="ar-SA" w:bidi="en-US"/>
              </w:rPr>
              <w:t>га</w:t>
            </w:r>
            <w:proofErr w:type="spellEnd"/>
          </w:p>
        </w:tc>
        <w:tc>
          <w:tcPr>
            <w:tcW w:w="867" w:type="pct"/>
            <w:shd w:val="clear" w:color="auto" w:fill="auto"/>
            <w:vAlign w:val="center"/>
          </w:tcPr>
          <w:p w14:paraId="5120AB0C" w14:textId="13E3AAE4" w:rsidR="00A4725A" w:rsidRPr="00635DD7" w:rsidRDefault="00373ADB" w:rsidP="00A4725A">
            <w:pPr>
              <w:spacing w:after="0" w:line="240" w:lineRule="auto"/>
              <w:jc w:val="center"/>
              <w:rPr>
                <w:bCs/>
                <w:szCs w:val="24"/>
                <w:lang w:eastAsia="ar-SA" w:bidi="en-US"/>
              </w:rPr>
            </w:pPr>
            <w:r w:rsidRPr="00635DD7">
              <w:rPr>
                <w:rFonts w:eastAsia="Calibri"/>
                <w:szCs w:val="20"/>
              </w:rPr>
              <w:t>32260,55</w:t>
            </w:r>
          </w:p>
        </w:tc>
        <w:tc>
          <w:tcPr>
            <w:tcW w:w="694" w:type="pct"/>
            <w:shd w:val="clear" w:color="auto" w:fill="auto"/>
            <w:vAlign w:val="center"/>
          </w:tcPr>
          <w:p w14:paraId="6D4EC86B" w14:textId="6C1F29F0" w:rsidR="00A4725A" w:rsidRPr="00635DD7" w:rsidRDefault="00373ADB" w:rsidP="00A4725A">
            <w:pPr>
              <w:spacing w:after="0" w:line="240" w:lineRule="auto"/>
              <w:jc w:val="center"/>
              <w:rPr>
                <w:bCs/>
                <w:szCs w:val="24"/>
                <w:lang w:eastAsia="ar-SA" w:bidi="en-US"/>
              </w:rPr>
            </w:pPr>
            <w:r w:rsidRPr="00635DD7">
              <w:rPr>
                <w:rFonts w:eastAsia="Calibri"/>
                <w:szCs w:val="20"/>
              </w:rPr>
              <w:t>32260,55</w:t>
            </w:r>
          </w:p>
        </w:tc>
      </w:tr>
      <w:tr w:rsidR="0095570F" w:rsidRPr="00B77861" w14:paraId="2EE04E89" w14:textId="77777777" w:rsidTr="00897A32">
        <w:trPr>
          <w:cantSplit/>
          <w:tblHeader/>
        </w:trPr>
        <w:tc>
          <w:tcPr>
            <w:tcW w:w="311" w:type="pct"/>
            <w:shd w:val="clear" w:color="auto" w:fill="auto"/>
            <w:vAlign w:val="center"/>
          </w:tcPr>
          <w:p w14:paraId="7624D24A" w14:textId="77777777" w:rsidR="0095570F" w:rsidRPr="00A75CAC" w:rsidRDefault="0095570F" w:rsidP="0095570F">
            <w:pPr>
              <w:spacing w:after="0" w:line="240" w:lineRule="auto"/>
              <w:ind w:left="-71"/>
              <w:jc w:val="center"/>
              <w:rPr>
                <w:bCs/>
                <w:szCs w:val="24"/>
                <w:lang w:eastAsia="ar-SA" w:bidi="en-US"/>
              </w:rPr>
            </w:pPr>
            <w:r w:rsidRPr="00A75CAC">
              <w:rPr>
                <w:bCs/>
                <w:szCs w:val="24"/>
                <w:lang w:eastAsia="ar-SA" w:bidi="en-US"/>
              </w:rPr>
              <w:t>1.1</w:t>
            </w:r>
          </w:p>
        </w:tc>
        <w:tc>
          <w:tcPr>
            <w:tcW w:w="2515" w:type="pct"/>
            <w:vAlign w:val="center"/>
          </w:tcPr>
          <w:p w14:paraId="7DA4462F" w14:textId="77777777" w:rsidR="0095570F" w:rsidRPr="00A75CAC" w:rsidRDefault="0095570F" w:rsidP="0095570F">
            <w:pPr>
              <w:autoSpaceDE w:val="0"/>
              <w:autoSpaceDN w:val="0"/>
              <w:adjustRightInd w:val="0"/>
              <w:spacing w:after="0" w:line="240" w:lineRule="auto"/>
              <w:jc w:val="both"/>
              <w:rPr>
                <w:bCs/>
                <w:szCs w:val="24"/>
              </w:rPr>
            </w:pPr>
            <w:r w:rsidRPr="00A75CAC">
              <w:rPr>
                <w:rFonts w:eastAsia="TimesNewRoman"/>
                <w:bCs/>
                <w:szCs w:val="24"/>
              </w:rPr>
              <w:t>Земли населенных пунктов</w:t>
            </w:r>
          </w:p>
        </w:tc>
        <w:tc>
          <w:tcPr>
            <w:tcW w:w="613" w:type="pct"/>
            <w:vAlign w:val="center"/>
          </w:tcPr>
          <w:p w14:paraId="2225802C" w14:textId="77777777" w:rsidR="0095570F" w:rsidRPr="00A75CAC" w:rsidRDefault="0095570F" w:rsidP="0095570F">
            <w:pPr>
              <w:spacing w:after="0" w:line="240" w:lineRule="auto"/>
              <w:jc w:val="center"/>
              <w:rPr>
                <w:bCs/>
                <w:szCs w:val="24"/>
                <w:lang w:eastAsia="ar-SA" w:bidi="en-US"/>
              </w:rPr>
            </w:pPr>
            <w:r w:rsidRPr="00A75CAC">
              <w:rPr>
                <w:bCs/>
                <w:szCs w:val="24"/>
                <w:lang w:eastAsia="ar-SA" w:bidi="en-US"/>
              </w:rPr>
              <w:t>га</w:t>
            </w:r>
          </w:p>
        </w:tc>
        <w:tc>
          <w:tcPr>
            <w:tcW w:w="867" w:type="pct"/>
            <w:shd w:val="clear" w:color="auto" w:fill="auto"/>
            <w:vAlign w:val="center"/>
          </w:tcPr>
          <w:p w14:paraId="13B2DEA5" w14:textId="7347B93E" w:rsidR="0095570F" w:rsidRPr="00D46B9B" w:rsidRDefault="0013268A" w:rsidP="0095570F">
            <w:pPr>
              <w:spacing w:after="0" w:line="240" w:lineRule="auto"/>
              <w:jc w:val="center"/>
              <w:rPr>
                <w:szCs w:val="24"/>
                <w:highlight w:val="yellow"/>
                <w:lang w:eastAsia="ar-SA" w:bidi="en-US"/>
              </w:rPr>
            </w:pPr>
            <w:r w:rsidRPr="003949FB">
              <w:rPr>
                <w:szCs w:val="24"/>
                <w:lang w:eastAsia="ar-SA" w:bidi="en-US"/>
              </w:rPr>
              <w:t>1040,0</w:t>
            </w:r>
            <w:r w:rsidR="003949FB" w:rsidRPr="003949FB">
              <w:rPr>
                <w:szCs w:val="24"/>
                <w:lang w:eastAsia="ar-SA" w:bidi="en-US"/>
              </w:rPr>
              <w:t>9</w:t>
            </w:r>
          </w:p>
        </w:tc>
        <w:tc>
          <w:tcPr>
            <w:tcW w:w="694" w:type="pct"/>
            <w:shd w:val="clear" w:color="auto" w:fill="auto"/>
            <w:vAlign w:val="center"/>
          </w:tcPr>
          <w:p w14:paraId="50141E6E" w14:textId="7559BD5D" w:rsidR="0095570F" w:rsidRPr="00D46B9B" w:rsidRDefault="0095570F" w:rsidP="0095570F">
            <w:pPr>
              <w:spacing w:after="0" w:line="240" w:lineRule="auto"/>
              <w:jc w:val="center"/>
              <w:rPr>
                <w:bCs/>
                <w:szCs w:val="24"/>
                <w:highlight w:val="yellow"/>
                <w:lang w:eastAsia="ar-SA" w:bidi="en-US"/>
              </w:rPr>
            </w:pPr>
            <w:r w:rsidRPr="00B05717">
              <w:rPr>
                <w:sz w:val="22"/>
              </w:rPr>
              <w:t>1042,95</w:t>
            </w:r>
          </w:p>
        </w:tc>
      </w:tr>
      <w:tr w:rsidR="0095570F" w:rsidRPr="00B77861" w14:paraId="01A6CFFA" w14:textId="77777777" w:rsidTr="00897A32">
        <w:trPr>
          <w:cantSplit/>
          <w:tblHeader/>
        </w:trPr>
        <w:tc>
          <w:tcPr>
            <w:tcW w:w="311" w:type="pct"/>
            <w:shd w:val="clear" w:color="auto" w:fill="auto"/>
            <w:vAlign w:val="center"/>
          </w:tcPr>
          <w:p w14:paraId="6E3198CF" w14:textId="0820C1F7" w:rsidR="0095570F" w:rsidRPr="00F41275" w:rsidRDefault="0095570F" w:rsidP="0095570F">
            <w:pPr>
              <w:spacing w:after="0" w:line="240" w:lineRule="auto"/>
              <w:ind w:left="-71"/>
              <w:jc w:val="center"/>
              <w:rPr>
                <w:bCs/>
                <w:szCs w:val="24"/>
                <w:lang w:eastAsia="ar-SA" w:bidi="en-US"/>
              </w:rPr>
            </w:pPr>
            <w:r w:rsidRPr="00F41275">
              <w:rPr>
                <w:bCs/>
                <w:szCs w:val="24"/>
                <w:lang w:eastAsia="ar-SA" w:bidi="en-US"/>
              </w:rPr>
              <w:t>1.</w:t>
            </w:r>
            <w:r w:rsidR="00FB2FE9" w:rsidRPr="00F41275">
              <w:rPr>
                <w:bCs/>
                <w:szCs w:val="24"/>
                <w:lang w:eastAsia="ar-SA" w:bidi="en-US"/>
              </w:rPr>
              <w:t>1</w:t>
            </w:r>
            <w:r w:rsidRPr="00F41275">
              <w:rPr>
                <w:bCs/>
                <w:szCs w:val="24"/>
                <w:lang w:eastAsia="ar-SA" w:bidi="en-US"/>
              </w:rPr>
              <w:t>.1</w:t>
            </w:r>
          </w:p>
        </w:tc>
        <w:tc>
          <w:tcPr>
            <w:tcW w:w="2515" w:type="pct"/>
          </w:tcPr>
          <w:p w14:paraId="7FC0427E" w14:textId="66A0CDA8" w:rsidR="0095570F" w:rsidRPr="00F41275" w:rsidRDefault="0095570F" w:rsidP="0095570F">
            <w:pPr>
              <w:autoSpaceDE w:val="0"/>
              <w:autoSpaceDN w:val="0"/>
              <w:adjustRightInd w:val="0"/>
              <w:spacing w:after="0" w:line="240" w:lineRule="auto"/>
              <w:jc w:val="both"/>
              <w:rPr>
                <w:bCs/>
                <w:szCs w:val="24"/>
              </w:rPr>
            </w:pPr>
            <w:r w:rsidRPr="00F41275">
              <w:rPr>
                <w:szCs w:val="24"/>
              </w:rPr>
              <w:t>с. Ермоловка</w:t>
            </w:r>
          </w:p>
        </w:tc>
        <w:tc>
          <w:tcPr>
            <w:tcW w:w="613" w:type="pct"/>
          </w:tcPr>
          <w:p w14:paraId="0DC3E160" w14:textId="2FE33B82" w:rsidR="0095570F" w:rsidRPr="00F41275" w:rsidRDefault="0095570F" w:rsidP="0095570F">
            <w:pPr>
              <w:spacing w:after="0" w:line="240" w:lineRule="auto"/>
              <w:jc w:val="center"/>
              <w:rPr>
                <w:bCs/>
                <w:szCs w:val="24"/>
              </w:rPr>
            </w:pPr>
            <w:r w:rsidRPr="00F41275">
              <w:rPr>
                <w:bCs/>
                <w:szCs w:val="24"/>
                <w:lang w:eastAsia="ar-SA" w:bidi="en-US"/>
              </w:rPr>
              <w:t>га</w:t>
            </w:r>
          </w:p>
        </w:tc>
        <w:tc>
          <w:tcPr>
            <w:tcW w:w="867" w:type="pct"/>
            <w:shd w:val="clear" w:color="auto" w:fill="auto"/>
            <w:vAlign w:val="center"/>
          </w:tcPr>
          <w:p w14:paraId="2EA9CE42" w14:textId="4C56BC75" w:rsidR="0095570F" w:rsidRPr="00F41275" w:rsidRDefault="005B0076" w:rsidP="0095570F">
            <w:pPr>
              <w:spacing w:after="0" w:line="240" w:lineRule="auto"/>
              <w:jc w:val="center"/>
              <w:rPr>
                <w:bCs/>
                <w:szCs w:val="24"/>
                <w:lang w:eastAsia="ar-SA" w:bidi="en-US"/>
              </w:rPr>
            </w:pPr>
            <w:r w:rsidRPr="00F41275">
              <w:rPr>
                <w:bCs/>
                <w:szCs w:val="24"/>
                <w:lang w:eastAsia="ar-SA" w:bidi="en-US"/>
              </w:rPr>
              <w:t>278,02</w:t>
            </w:r>
          </w:p>
        </w:tc>
        <w:tc>
          <w:tcPr>
            <w:tcW w:w="694" w:type="pct"/>
            <w:shd w:val="clear" w:color="auto" w:fill="auto"/>
            <w:vAlign w:val="center"/>
          </w:tcPr>
          <w:p w14:paraId="435A7E29" w14:textId="5BA2A365" w:rsidR="0095570F" w:rsidRPr="00F41275" w:rsidRDefault="0095570F" w:rsidP="0095570F">
            <w:pPr>
              <w:spacing w:after="0" w:line="240" w:lineRule="auto"/>
              <w:jc w:val="center"/>
              <w:rPr>
                <w:bCs/>
                <w:szCs w:val="24"/>
                <w:lang w:eastAsia="ar-SA" w:bidi="en-US"/>
              </w:rPr>
            </w:pPr>
            <w:r w:rsidRPr="00F41275">
              <w:rPr>
                <w:rFonts w:eastAsia="Calibri"/>
                <w:szCs w:val="24"/>
              </w:rPr>
              <w:t>279,1</w:t>
            </w:r>
            <w:r w:rsidR="00F86B81" w:rsidRPr="00F41275">
              <w:rPr>
                <w:rFonts w:eastAsia="Calibri"/>
                <w:szCs w:val="24"/>
              </w:rPr>
              <w:t>8</w:t>
            </w:r>
          </w:p>
        </w:tc>
      </w:tr>
      <w:tr w:rsidR="0095570F" w:rsidRPr="00B77861" w14:paraId="77FE2533" w14:textId="77777777" w:rsidTr="00897A32">
        <w:trPr>
          <w:cantSplit/>
          <w:tblHeader/>
        </w:trPr>
        <w:tc>
          <w:tcPr>
            <w:tcW w:w="311" w:type="pct"/>
            <w:shd w:val="clear" w:color="auto" w:fill="auto"/>
            <w:vAlign w:val="center"/>
          </w:tcPr>
          <w:p w14:paraId="77855E91" w14:textId="6AD95A10" w:rsidR="0095570F" w:rsidRPr="00F41275" w:rsidRDefault="0095570F" w:rsidP="0095570F">
            <w:pPr>
              <w:spacing w:after="0" w:line="240" w:lineRule="auto"/>
              <w:ind w:left="-71"/>
              <w:jc w:val="center"/>
              <w:rPr>
                <w:bCs/>
                <w:szCs w:val="24"/>
                <w:lang w:eastAsia="ar-SA" w:bidi="en-US"/>
              </w:rPr>
            </w:pPr>
            <w:r w:rsidRPr="00F41275">
              <w:rPr>
                <w:bCs/>
                <w:szCs w:val="24"/>
                <w:lang w:eastAsia="ar-SA" w:bidi="en-US"/>
              </w:rPr>
              <w:t>1.</w:t>
            </w:r>
            <w:r w:rsidR="00FB2FE9" w:rsidRPr="00F41275">
              <w:rPr>
                <w:bCs/>
                <w:szCs w:val="24"/>
                <w:lang w:eastAsia="ar-SA" w:bidi="en-US"/>
              </w:rPr>
              <w:t>1</w:t>
            </w:r>
            <w:r w:rsidRPr="00F41275">
              <w:rPr>
                <w:bCs/>
                <w:szCs w:val="24"/>
                <w:lang w:eastAsia="ar-SA" w:bidi="en-US"/>
              </w:rPr>
              <w:t>.2</w:t>
            </w:r>
          </w:p>
        </w:tc>
        <w:tc>
          <w:tcPr>
            <w:tcW w:w="2515" w:type="pct"/>
          </w:tcPr>
          <w:p w14:paraId="5289DC15" w14:textId="324B38AC" w:rsidR="0095570F" w:rsidRPr="00F41275" w:rsidRDefault="0095570F" w:rsidP="0095570F">
            <w:pPr>
              <w:autoSpaceDE w:val="0"/>
              <w:autoSpaceDN w:val="0"/>
              <w:adjustRightInd w:val="0"/>
              <w:spacing w:after="0" w:line="240" w:lineRule="auto"/>
              <w:jc w:val="both"/>
              <w:rPr>
                <w:bCs/>
                <w:szCs w:val="24"/>
              </w:rPr>
            </w:pPr>
            <w:r w:rsidRPr="00F41275">
              <w:rPr>
                <w:szCs w:val="24"/>
              </w:rPr>
              <w:t xml:space="preserve">с. </w:t>
            </w:r>
            <w:r w:rsidRPr="00F41275">
              <w:rPr>
                <w:rFonts w:eastAsia="Lucida Sans Unicode"/>
                <w:szCs w:val="24"/>
              </w:rPr>
              <w:t>Дубасово</w:t>
            </w:r>
          </w:p>
        </w:tc>
        <w:tc>
          <w:tcPr>
            <w:tcW w:w="613" w:type="pct"/>
          </w:tcPr>
          <w:p w14:paraId="0DCCFD4E" w14:textId="3B6EAFD6" w:rsidR="0095570F" w:rsidRPr="00F41275" w:rsidRDefault="0095570F" w:rsidP="0095570F">
            <w:pPr>
              <w:spacing w:after="0" w:line="240" w:lineRule="auto"/>
              <w:jc w:val="center"/>
              <w:rPr>
                <w:bCs/>
                <w:szCs w:val="24"/>
              </w:rPr>
            </w:pPr>
            <w:r w:rsidRPr="00F41275">
              <w:rPr>
                <w:bCs/>
                <w:szCs w:val="24"/>
                <w:lang w:eastAsia="ar-SA" w:bidi="en-US"/>
              </w:rPr>
              <w:t>га</w:t>
            </w:r>
          </w:p>
        </w:tc>
        <w:tc>
          <w:tcPr>
            <w:tcW w:w="867" w:type="pct"/>
            <w:shd w:val="clear" w:color="auto" w:fill="auto"/>
            <w:vAlign w:val="center"/>
          </w:tcPr>
          <w:p w14:paraId="0C1E4D7D" w14:textId="170119DA" w:rsidR="0095570F" w:rsidRPr="00F41275" w:rsidRDefault="005C27E8" w:rsidP="0095570F">
            <w:pPr>
              <w:spacing w:after="0" w:line="240" w:lineRule="auto"/>
              <w:jc w:val="center"/>
              <w:rPr>
                <w:bCs/>
                <w:szCs w:val="24"/>
                <w:lang w:eastAsia="ar-SA" w:bidi="en-US"/>
              </w:rPr>
            </w:pPr>
            <w:r w:rsidRPr="00F41275">
              <w:rPr>
                <w:bCs/>
                <w:szCs w:val="24"/>
                <w:lang w:eastAsia="ar-SA" w:bidi="en-US"/>
              </w:rPr>
              <w:t>20,52</w:t>
            </w:r>
          </w:p>
        </w:tc>
        <w:tc>
          <w:tcPr>
            <w:tcW w:w="694" w:type="pct"/>
            <w:shd w:val="clear" w:color="auto" w:fill="auto"/>
            <w:vAlign w:val="center"/>
          </w:tcPr>
          <w:p w14:paraId="018F7813" w14:textId="58350D85" w:rsidR="0095570F" w:rsidRPr="00F41275" w:rsidRDefault="0095570F" w:rsidP="0095570F">
            <w:pPr>
              <w:spacing w:after="0" w:line="240" w:lineRule="auto"/>
              <w:jc w:val="center"/>
              <w:rPr>
                <w:bCs/>
                <w:szCs w:val="24"/>
                <w:lang w:eastAsia="ar-SA" w:bidi="en-US"/>
              </w:rPr>
            </w:pPr>
            <w:r w:rsidRPr="00F41275">
              <w:rPr>
                <w:rFonts w:eastAsia="Calibri"/>
                <w:szCs w:val="24"/>
              </w:rPr>
              <w:t>22,29</w:t>
            </w:r>
          </w:p>
        </w:tc>
      </w:tr>
      <w:tr w:rsidR="0095570F" w:rsidRPr="00B77861" w14:paraId="375724BA" w14:textId="77777777" w:rsidTr="00897A32">
        <w:trPr>
          <w:cantSplit/>
          <w:tblHeader/>
        </w:trPr>
        <w:tc>
          <w:tcPr>
            <w:tcW w:w="311" w:type="pct"/>
            <w:shd w:val="clear" w:color="auto" w:fill="auto"/>
            <w:vAlign w:val="center"/>
          </w:tcPr>
          <w:p w14:paraId="09D6EA8C" w14:textId="3A422A71" w:rsidR="0095570F" w:rsidRPr="00F41275" w:rsidRDefault="0095570F" w:rsidP="0095570F">
            <w:pPr>
              <w:spacing w:after="0" w:line="240" w:lineRule="auto"/>
              <w:ind w:left="-71"/>
              <w:jc w:val="center"/>
              <w:rPr>
                <w:bCs/>
                <w:szCs w:val="24"/>
                <w:lang w:eastAsia="ar-SA" w:bidi="en-US"/>
              </w:rPr>
            </w:pPr>
            <w:r w:rsidRPr="00F41275">
              <w:rPr>
                <w:bCs/>
                <w:szCs w:val="24"/>
              </w:rPr>
              <w:t>1.</w:t>
            </w:r>
            <w:r w:rsidR="00FB2FE9" w:rsidRPr="00F41275">
              <w:rPr>
                <w:bCs/>
                <w:szCs w:val="24"/>
              </w:rPr>
              <w:t>1</w:t>
            </w:r>
            <w:r w:rsidRPr="00F41275">
              <w:rPr>
                <w:bCs/>
                <w:szCs w:val="24"/>
              </w:rPr>
              <w:t>.3</w:t>
            </w:r>
          </w:p>
        </w:tc>
        <w:tc>
          <w:tcPr>
            <w:tcW w:w="2515" w:type="pct"/>
          </w:tcPr>
          <w:p w14:paraId="14F0B73B" w14:textId="03C2BFE1" w:rsidR="0095570F" w:rsidRPr="00F41275" w:rsidRDefault="0095570F" w:rsidP="0095570F">
            <w:pPr>
              <w:autoSpaceDE w:val="0"/>
              <w:autoSpaceDN w:val="0"/>
              <w:adjustRightInd w:val="0"/>
              <w:spacing w:after="0" w:line="240" w:lineRule="auto"/>
              <w:jc w:val="both"/>
              <w:rPr>
                <w:bCs/>
                <w:szCs w:val="24"/>
                <w:lang w:val="en-US"/>
              </w:rPr>
            </w:pPr>
            <w:r w:rsidRPr="00F41275">
              <w:rPr>
                <w:szCs w:val="24"/>
              </w:rPr>
              <w:t xml:space="preserve">д. </w:t>
            </w:r>
            <w:proofErr w:type="spellStart"/>
            <w:r w:rsidRPr="00F41275">
              <w:rPr>
                <w:szCs w:val="24"/>
              </w:rPr>
              <w:t>Дубенское</w:t>
            </w:r>
            <w:proofErr w:type="spellEnd"/>
          </w:p>
        </w:tc>
        <w:tc>
          <w:tcPr>
            <w:tcW w:w="613" w:type="pct"/>
          </w:tcPr>
          <w:p w14:paraId="71B21903" w14:textId="205C74C5" w:rsidR="0095570F" w:rsidRPr="00F41275" w:rsidRDefault="0095570F" w:rsidP="0095570F">
            <w:pPr>
              <w:spacing w:after="0" w:line="240" w:lineRule="auto"/>
              <w:jc w:val="center"/>
              <w:rPr>
                <w:bCs/>
                <w:szCs w:val="24"/>
              </w:rPr>
            </w:pPr>
            <w:r w:rsidRPr="00F41275">
              <w:rPr>
                <w:bCs/>
                <w:szCs w:val="24"/>
                <w:lang w:eastAsia="ar-SA" w:bidi="en-US"/>
              </w:rPr>
              <w:t>га</w:t>
            </w:r>
          </w:p>
        </w:tc>
        <w:tc>
          <w:tcPr>
            <w:tcW w:w="867" w:type="pct"/>
            <w:shd w:val="clear" w:color="auto" w:fill="auto"/>
            <w:vAlign w:val="center"/>
          </w:tcPr>
          <w:p w14:paraId="58768C56" w14:textId="51939481" w:rsidR="0095570F" w:rsidRPr="00F41275" w:rsidRDefault="00BC1653" w:rsidP="0095570F">
            <w:pPr>
              <w:spacing w:after="0" w:line="240" w:lineRule="auto"/>
              <w:jc w:val="center"/>
              <w:rPr>
                <w:bCs/>
                <w:szCs w:val="24"/>
                <w:lang w:eastAsia="ar-SA" w:bidi="en-US"/>
              </w:rPr>
            </w:pPr>
            <w:r w:rsidRPr="00F41275">
              <w:rPr>
                <w:bCs/>
                <w:szCs w:val="24"/>
                <w:lang w:eastAsia="ar-SA" w:bidi="en-US"/>
              </w:rPr>
              <w:t>51,18</w:t>
            </w:r>
          </w:p>
        </w:tc>
        <w:tc>
          <w:tcPr>
            <w:tcW w:w="694" w:type="pct"/>
            <w:shd w:val="clear" w:color="auto" w:fill="auto"/>
            <w:vAlign w:val="center"/>
          </w:tcPr>
          <w:p w14:paraId="56F2B002" w14:textId="06549A43" w:rsidR="0095570F" w:rsidRPr="00F41275" w:rsidRDefault="0095570F" w:rsidP="0095570F">
            <w:pPr>
              <w:spacing w:after="0" w:line="240" w:lineRule="auto"/>
              <w:jc w:val="center"/>
              <w:rPr>
                <w:bCs/>
                <w:szCs w:val="24"/>
                <w:lang w:eastAsia="ar-SA" w:bidi="en-US"/>
              </w:rPr>
            </w:pPr>
            <w:r w:rsidRPr="00F41275">
              <w:rPr>
                <w:rFonts w:eastAsia="Calibri"/>
                <w:szCs w:val="24"/>
              </w:rPr>
              <w:t>51,67</w:t>
            </w:r>
          </w:p>
        </w:tc>
      </w:tr>
      <w:tr w:rsidR="0095570F" w:rsidRPr="00B77861" w14:paraId="7950E9AB" w14:textId="77777777" w:rsidTr="00897A32">
        <w:trPr>
          <w:cantSplit/>
          <w:tblHeader/>
        </w:trPr>
        <w:tc>
          <w:tcPr>
            <w:tcW w:w="311" w:type="pct"/>
            <w:shd w:val="clear" w:color="auto" w:fill="auto"/>
            <w:vAlign w:val="center"/>
          </w:tcPr>
          <w:p w14:paraId="2528D1E8" w14:textId="4EB6B237" w:rsidR="0095570F" w:rsidRPr="00F41275" w:rsidRDefault="0095570F" w:rsidP="0095570F">
            <w:pPr>
              <w:spacing w:after="0" w:line="240" w:lineRule="auto"/>
              <w:ind w:left="-71"/>
              <w:jc w:val="center"/>
              <w:rPr>
                <w:bCs/>
                <w:szCs w:val="24"/>
                <w:lang w:eastAsia="ar-SA" w:bidi="en-US"/>
              </w:rPr>
            </w:pPr>
            <w:r w:rsidRPr="00F41275">
              <w:rPr>
                <w:bCs/>
                <w:szCs w:val="24"/>
              </w:rPr>
              <w:t>1.</w:t>
            </w:r>
            <w:r w:rsidR="00FB2FE9" w:rsidRPr="00F41275">
              <w:rPr>
                <w:bCs/>
                <w:szCs w:val="24"/>
              </w:rPr>
              <w:t>1</w:t>
            </w:r>
            <w:r w:rsidRPr="00F41275">
              <w:rPr>
                <w:bCs/>
                <w:szCs w:val="24"/>
              </w:rPr>
              <w:t>.4</w:t>
            </w:r>
          </w:p>
        </w:tc>
        <w:tc>
          <w:tcPr>
            <w:tcW w:w="2515" w:type="pct"/>
          </w:tcPr>
          <w:p w14:paraId="2A097F0F" w14:textId="5D8CB1CF" w:rsidR="0095570F" w:rsidRPr="00F41275" w:rsidRDefault="0095570F" w:rsidP="0095570F">
            <w:pPr>
              <w:autoSpaceDE w:val="0"/>
              <w:autoSpaceDN w:val="0"/>
              <w:adjustRightInd w:val="0"/>
              <w:spacing w:after="0" w:line="240" w:lineRule="auto"/>
              <w:jc w:val="both"/>
              <w:rPr>
                <w:bCs/>
                <w:szCs w:val="24"/>
              </w:rPr>
            </w:pPr>
            <w:r w:rsidRPr="00F41275">
              <w:rPr>
                <w:szCs w:val="24"/>
              </w:rPr>
              <w:t xml:space="preserve">с. </w:t>
            </w:r>
            <w:proofErr w:type="spellStart"/>
            <w:r w:rsidRPr="00F41275">
              <w:rPr>
                <w:szCs w:val="24"/>
              </w:rPr>
              <w:t>Еланкино</w:t>
            </w:r>
            <w:proofErr w:type="spellEnd"/>
          </w:p>
        </w:tc>
        <w:tc>
          <w:tcPr>
            <w:tcW w:w="613" w:type="pct"/>
          </w:tcPr>
          <w:p w14:paraId="495C2AC1" w14:textId="15F85CBF" w:rsidR="0095570F" w:rsidRPr="00F41275" w:rsidRDefault="0095570F" w:rsidP="0095570F">
            <w:pPr>
              <w:spacing w:after="0" w:line="240" w:lineRule="auto"/>
              <w:jc w:val="center"/>
              <w:rPr>
                <w:bCs/>
                <w:szCs w:val="24"/>
              </w:rPr>
            </w:pPr>
            <w:r w:rsidRPr="00F41275">
              <w:rPr>
                <w:bCs/>
                <w:szCs w:val="24"/>
                <w:lang w:eastAsia="ar-SA" w:bidi="en-US"/>
              </w:rPr>
              <w:t>га</w:t>
            </w:r>
          </w:p>
        </w:tc>
        <w:tc>
          <w:tcPr>
            <w:tcW w:w="867" w:type="pct"/>
            <w:shd w:val="clear" w:color="auto" w:fill="auto"/>
            <w:vAlign w:val="center"/>
          </w:tcPr>
          <w:p w14:paraId="6FE112D0" w14:textId="56995CE4" w:rsidR="0095570F" w:rsidRPr="00F41275" w:rsidRDefault="00A824E6" w:rsidP="0095570F">
            <w:pPr>
              <w:spacing w:after="0" w:line="240" w:lineRule="auto"/>
              <w:jc w:val="center"/>
              <w:rPr>
                <w:bCs/>
                <w:szCs w:val="24"/>
                <w:lang w:eastAsia="ar-SA" w:bidi="en-US"/>
              </w:rPr>
            </w:pPr>
            <w:r w:rsidRPr="00F41275">
              <w:rPr>
                <w:bCs/>
                <w:szCs w:val="24"/>
                <w:lang w:eastAsia="ar-SA" w:bidi="en-US"/>
              </w:rPr>
              <w:t>21,15</w:t>
            </w:r>
          </w:p>
        </w:tc>
        <w:tc>
          <w:tcPr>
            <w:tcW w:w="694" w:type="pct"/>
            <w:shd w:val="clear" w:color="auto" w:fill="auto"/>
            <w:vAlign w:val="center"/>
          </w:tcPr>
          <w:p w14:paraId="289BBA90" w14:textId="76AEA1E0" w:rsidR="0095570F" w:rsidRPr="00F41275" w:rsidRDefault="0095570F" w:rsidP="0095570F">
            <w:pPr>
              <w:spacing w:after="0" w:line="240" w:lineRule="auto"/>
              <w:jc w:val="center"/>
              <w:rPr>
                <w:bCs/>
                <w:szCs w:val="24"/>
                <w:lang w:eastAsia="ar-SA" w:bidi="en-US"/>
              </w:rPr>
            </w:pPr>
            <w:r w:rsidRPr="00F41275">
              <w:rPr>
                <w:rFonts w:eastAsia="Calibri"/>
                <w:szCs w:val="24"/>
              </w:rPr>
              <w:t>22,38</w:t>
            </w:r>
          </w:p>
        </w:tc>
      </w:tr>
      <w:tr w:rsidR="0095570F" w:rsidRPr="00B77861" w14:paraId="123C2923" w14:textId="77777777" w:rsidTr="00897A32">
        <w:trPr>
          <w:cantSplit/>
          <w:tblHeader/>
        </w:trPr>
        <w:tc>
          <w:tcPr>
            <w:tcW w:w="311" w:type="pct"/>
            <w:shd w:val="clear" w:color="auto" w:fill="auto"/>
            <w:vAlign w:val="center"/>
          </w:tcPr>
          <w:p w14:paraId="2DFBC91A" w14:textId="0EDC5552" w:rsidR="0095570F" w:rsidRPr="00F41275" w:rsidRDefault="0095570F" w:rsidP="0095570F">
            <w:pPr>
              <w:spacing w:after="0" w:line="240" w:lineRule="auto"/>
              <w:ind w:left="-71"/>
              <w:jc w:val="center"/>
              <w:rPr>
                <w:bCs/>
                <w:szCs w:val="24"/>
              </w:rPr>
            </w:pPr>
            <w:r w:rsidRPr="00F41275">
              <w:rPr>
                <w:bCs/>
                <w:szCs w:val="24"/>
              </w:rPr>
              <w:t>1.</w:t>
            </w:r>
            <w:r w:rsidR="00FB2FE9" w:rsidRPr="00F41275">
              <w:rPr>
                <w:bCs/>
                <w:szCs w:val="24"/>
              </w:rPr>
              <w:t>1</w:t>
            </w:r>
            <w:r w:rsidRPr="00F41275">
              <w:rPr>
                <w:bCs/>
                <w:szCs w:val="24"/>
              </w:rPr>
              <w:t>.5</w:t>
            </w:r>
          </w:p>
        </w:tc>
        <w:tc>
          <w:tcPr>
            <w:tcW w:w="2515" w:type="pct"/>
          </w:tcPr>
          <w:p w14:paraId="2F5EAEEE" w14:textId="7ECB4EF2" w:rsidR="0095570F" w:rsidRPr="00F41275" w:rsidRDefault="0095570F" w:rsidP="0095570F">
            <w:pPr>
              <w:autoSpaceDE w:val="0"/>
              <w:autoSpaceDN w:val="0"/>
              <w:adjustRightInd w:val="0"/>
              <w:spacing w:after="0" w:line="240" w:lineRule="auto"/>
              <w:jc w:val="both"/>
              <w:rPr>
                <w:bCs/>
                <w:szCs w:val="24"/>
              </w:rPr>
            </w:pPr>
            <w:r w:rsidRPr="00F41275">
              <w:rPr>
                <w:szCs w:val="24"/>
              </w:rPr>
              <w:t xml:space="preserve">с. </w:t>
            </w:r>
            <w:proofErr w:type="spellStart"/>
            <w:r w:rsidRPr="00F41275">
              <w:rPr>
                <w:szCs w:val="24"/>
              </w:rPr>
              <w:t>Загоскино</w:t>
            </w:r>
            <w:proofErr w:type="spellEnd"/>
          </w:p>
        </w:tc>
        <w:tc>
          <w:tcPr>
            <w:tcW w:w="613" w:type="pct"/>
          </w:tcPr>
          <w:p w14:paraId="5E69BB0C" w14:textId="740AC12F" w:rsidR="0095570F" w:rsidRPr="00F41275" w:rsidRDefault="0095570F" w:rsidP="0095570F">
            <w:pPr>
              <w:spacing w:after="0" w:line="240" w:lineRule="auto"/>
              <w:jc w:val="center"/>
              <w:rPr>
                <w:bCs/>
                <w:szCs w:val="24"/>
              </w:rPr>
            </w:pPr>
            <w:r w:rsidRPr="00F41275">
              <w:rPr>
                <w:bCs/>
                <w:szCs w:val="24"/>
                <w:lang w:eastAsia="ar-SA" w:bidi="en-US"/>
              </w:rPr>
              <w:t>га</w:t>
            </w:r>
          </w:p>
        </w:tc>
        <w:tc>
          <w:tcPr>
            <w:tcW w:w="867" w:type="pct"/>
            <w:shd w:val="clear" w:color="auto" w:fill="auto"/>
            <w:vAlign w:val="center"/>
          </w:tcPr>
          <w:p w14:paraId="1939AC5B" w14:textId="0D56D91D" w:rsidR="0095570F" w:rsidRPr="00F41275" w:rsidRDefault="00BC1653" w:rsidP="0095570F">
            <w:pPr>
              <w:spacing w:after="0" w:line="240" w:lineRule="auto"/>
              <w:jc w:val="center"/>
              <w:rPr>
                <w:bCs/>
                <w:szCs w:val="24"/>
                <w:lang w:eastAsia="ar-SA" w:bidi="en-US"/>
              </w:rPr>
            </w:pPr>
            <w:r w:rsidRPr="00F41275">
              <w:rPr>
                <w:bCs/>
                <w:szCs w:val="24"/>
                <w:lang w:eastAsia="ar-SA" w:bidi="en-US"/>
              </w:rPr>
              <w:t>170,68</w:t>
            </w:r>
          </w:p>
        </w:tc>
        <w:tc>
          <w:tcPr>
            <w:tcW w:w="694" w:type="pct"/>
            <w:shd w:val="clear" w:color="auto" w:fill="auto"/>
            <w:vAlign w:val="center"/>
          </w:tcPr>
          <w:p w14:paraId="5495CF3D" w14:textId="24850EA7" w:rsidR="0095570F" w:rsidRPr="00F41275" w:rsidRDefault="0095570F" w:rsidP="0095570F">
            <w:pPr>
              <w:spacing w:after="0" w:line="240" w:lineRule="auto"/>
              <w:jc w:val="center"/>
              <w:rPr>
                <w:bCs/>
                <w:szCs w:val="24"/>
                <w:lang w:eastAsia="ar-SA" w:bidi="en-US"/>
              </w:rPr>
            </w:pPr>
            <w:r w:rsidRPr="00F41275">
              <w:rPr>
                <w:rFonts w:eastAsia="Calibri"/>
                <w:szCs w:val="24"/>
              </w:rPr>
              <w:t>171,41</w:t>
            </w:r>
          </w:p>
        </w:tc>
      </w:tr>
      <w:tr w:rsidR="0095570F" w:rsidRPr="00B77861" w14:paraId="43476AEB" w14:textId="77777777" w:rsidTr="00897A32">
        <w:trPr>
          <w:cantSplit/>
          <w:tblHeader/>
        </w:trPr>
        <w:tc>
          <w:tcPr>
            <w:tcW w:w="311" w:type="pct"/>
            <w:shd w:val="clear" w:color="auto" w:fill="auto"/>
            <w:vAlign w:val="center"/>
          </w:tcPr>
          <w:p w14:paraId="2902CC41" w14:textId="68F74E31" w:rsidR="0095570F" w:rsidRPr="00F41275" w:rsidRDefault="0095570F" w:rsidP="0095570F">
            <w:pPr>
              <w:spacing w:after="0" w:line="240" w:lineRule="auto"/>
              <w:ind w:left="-71"/>
              <w:jc w:val="center"/>
              <w:rPr>
                <w:bCs/>
                <w:szCs w:val="24"/>
              </w:rPr>
            </w:pPr>
            <w:r w:rsidRPr="00F41275">
              <w:rPr>
                <w:bCs/>
                <w:szCs w:val="24"/>
              </w:rPr>
              <w:t>1.</w:t>
            </w:r>
            <w:r w:rsidR="00FB2FE9" w:rsidRPr="00F41275">
              <w:rPr>
                <w:bCs/>
                <w:szCs w:val="24"/>
              </w:rPr>
              <w:t>1</w:t>
            </w:r>
            <w:r w:rsidRPr="00F41275">
              <w:rPr>
                <w:bCs/>
                <w:szCs w:val="24"/>
              </w:rPr>
              <w:t>.6</w:t>
            </w:r>
          </w:p>
        </w:tc>
        <w:tc>
          <w:tcPr>
            <w:tcW w:w="2515" w:type="pct"/>
          </w:tcPr>
          <w:p w14:paraId="6B62975A" w14:textId="6C3B8154" w:rsidR="0095570F" w:rsidRPr="00F41275" w:rsidRDefault="0095570F" w:rsidP="0095570F">
            <w:pPr>
              <w:autoSpaceDE w:val="0"/>
              <w:autoSpaceDN w:val="0"/>
              <w:adjustRightInd w:val="0"/>
              <w:spacing w:after="0" w:line="240" w:lineRule="auto"/>
              <w:jc w:val="both"/>
              <w:rPr>
                <w:bCs/>
                <w:szCs w:val="24"/>
              </w:rPr>
            </w:pPr>
            <w:proofErr w:type="spellStart"/>
            <w:r w:rsidRPr="00F41275">
              <w:rPr>
                <w:szCs w:val="24"/>
              </w:rPr>
              <w:t>с.Любятино</w:t>
            </w:r>
            <w:proofErr w:type="spellEnd"/>
          </w:p>
        </w:tc>
        <w:tc>
          <w:tcPr>
            <w:tcW w:w="613" w:type="pct"/>
          </w:tcPr>
          <w:p w14:paraId="40554B4F" w14:textId="5BA211F2" w:rsidR="0095570F" w:rsidRPr="00F41275" w:rsidRDefault="0095570F" w:rsidP="0095570F">
            <w:pPr>
              <w:spacing w:after="0" w:line="240" w:lineRule="auto"/>
              <w:jc w:val="center"/>
              <w:rPr>
                <w:bCs/>
                <w:szCs w:val="24"/>
              </w:rPr>
            </w:pPr>
            <w:r w:rsidRPr="00F41275">
              <w:rPr>
                <w:bCs/>
                <w:szCs w:val="24"/>
                <w:lang w:eastAsia="ar-SA" w:bidi="en-US"/>
              </w:rPr>
              <w:t>га</w:t>
            </w:r>
          </w:p>
        </w:tc>
        <w:tc>
          <w:tcPr>
            <w:tcW w:w="867" w:type="pct"/>
            <w:shd w:val="clear" w:color="auto" w:fill="auto"/>
            <w:vAlign w:val="center"/>
          </w:tcPr>
          <w:p w14:paraId="2336FA08" w14:textId="47EABCBC" w:rsidR="0095570F" w:rsidRPr="00F41275" w:rsidRDefault="00BC1653" w:rsidP="0095570F">
            <w:pPr>
              <w:spacing w:after="0" w:line="240" w:lineRule="auto"/>
              <w:jc w:val="center"/>
              <w:rPr>
                <w:bCs/>
                <w:szCs w:val="24"/>
                <w:lang w:eastAsia="ar-SA" w:bidi="en-US"/>
              </w:rPr>
            </w:pPr>
            <w:r w:rsidRPr="00F41275">
              <w:rPr>
                <w:bCs/>
                <w:szCs w:val="24"/>
                <w:lang w:eastAsia="ar-SA" w:bidi="en-US"/>
              </w:rPr>
              <w:t>86,4</w:t>
            </w:r>
            <w:r w:rsidR="00513745" w:rsidRPr="00F41275">
              <w:rPr>
                <w:bCs/>
                <w:szCs w:val="24"/>
                <w:lang w:eastAsia="ar-SA" w:bidi="en-US"/>
              </w:rPr>
              <w:t>0</w:t>
            </w:r>
          </w:p>
        </w:tc>
        <w:tc>
          <w:tcPr>
            <w:tcW w:w="694" w:type="pct"/>
            <w:shd w:val="clear" w:color="auto" w:fill="auto"/>
            <w:vAlign w:val="center"/>
          </w:tcPr>
          <w:p w14:paraId="0F22C0B4" w14:textId="1F8FF54F" w:rsidR="0095570F" w:rsidRPr="00F41275" w:rsidRDefault="0095570F" w:rsidP="0095570F">
            <w:pPr>
              <w:spacing w:after="0" w:line="240" w:lineRule="auto"/>
              <w:jc w:val="center"/>
              <w:rPr>
                <w:bCs/>
                <w:szCs w:val="24"/>
                <w:lang w:eastAsia="ar-SA" w:bidi="en-US"/>
              </w:rPr>
            </w:pPr>
            <w:r w:rsidRPr="00F41275">
              <w:rPr>
                <w:rFonts w:eastAsia="Calibri"/>
                <w:szCs w:val="24"/>
              </w:rPr>
              <w:t>72,45</w:t>
            </w:r>
          </w:p>
        </w:tc>
      </w:tr>
      <w:tr w:rsidR="0095570F" w:rsidRPr="00B77861" w14:paraId="3D7B85E9" w14:textId="77777777" w:rsidTr="00897A32">
        <w:trPr>
          <w:cantSplit/>
          <w:tblHeader/>
        </w:trPr>
        <w:tc>
          <w:tcPr>
            <w:tcW w:w="311" w:type="pct"/>
            <w:shd w:val="clear" w:color="auto" w:fill="auto"/>
            <w:vAlign w:val="center"/>
          </w:tcPr>
          <w:p w14:paraId="25DD95AF" w14:textId="263D99CE" w:rsidR="0095570F" w:rsidRPr="00F41275" w:rsidRDefault="0095570F" w:rsidP="0095570F">
            <w:pPr>
              <w:spacing w:after="0" w:line="240" w:lineRule="auto"/>
              <w:ind w:left="-71"/>
              <w:jc w:val="center"/>
              <w:rPr>
                <w:bCs/>
                <w:szCs w:val="24"/>
              </w:rPr>
            </w:pPr>
            <w:r w:rsidRPr="00F41275">
              <w:rPr>
                <w:bCs/>
                <w:szCs w:val="24"/>
              </w:rPr>
              <w:t>1.</w:t>
            </w:r>
            <w:r w:rsidR="00FB2FE9" w:rsidRPr="00F41275">
              <w:rPr>
                <w:bCs/>
                <w:szCs w:val="24"/>
              </w:rPr>
              <w:t>1</w:t>
            </w:r>
            <w:r w:rsidRPr="00F41275">
              <w:rPr>
                <w:bCs/>
                <w:szCs w:val="24"/>
              </w:rPr>
              <w:t>.7</w:t>
            </w:r>
          </w:p>
        </w:tc>
        <w:tc>
          <w:tcPr>
            <w:tcW w:w="2515" w:type="pct"/>
          </w:tcPr>
          <w:p w14:paraId="40C42C06" w14:textId="38C54691" w:rsidR="0095570F" w:rsidRPr="00F41275" w:rsidRDefault="0095570F" w:rsidP="0095570F">
            <w:pPr>
              <w:autoSpaceDE w:val="0"/>
              <w:autoSpaceDN w:val="0"/>
              <w:adjustRightInd w:val="0"/>
              <w:spacing w:after="0" w:line="240" w:lineRule="auto"/>
              <w:jc w:val="both"/>
              <w:rPr>
                <w:bCs/>
                <w:szCs w:val="24"/>
              </w:rPr>
            </w:pPr>
            <w:proofErr w:type="spellStart"/>
            <w:r w:rsidRPr="00F41275">
              <w:rPr>
                <w:szCs w:val="24"/>
              </w:rPr>
              <w:t>н.п</w:t>
            </w:r>
            <w:proofErr w:type="spellEnd"/>
            <w:r w:rsidRPr="00F41275">
              <w:rPr>
                <w:szCs w:val="24"/>
              </w:rPr>
              <w:t>. Центральная усадьба совхоз «Серп и Молот»</w:t>
            </w:r>
          </w:p>
        </w:tc>
        <w:tc>
          <w:tcPr>
            <w:tcW w:w="613" w:type="pct"/>
          </w:tcPr>
          <w:p w14:paraId="40D9A6AA" w14:textId="73976413" w:rsidR="0095570F" w:rsidRPr="00F41275" w:rsidRDefault="0095570F" w:rsidP="0095570F">
            <w:pPr>
              <w:spacing w:after="0" w:line="240" w:lineRule="auto"/>
              <w:jc w:val="center"/>
              <w:rPr>
                <w:bCs/>
                <w:szCs w:val="24"/>
              </w:rPr>
            </w:pPr>
            <w:r w:rsidRPr="00F41275">
              <w:rPr>
                <w:bCs/>
                <w:szCs w:val="24"/>
                <w:lang w:eastAsia="ar-SA" w:bidi="en-US"/>
              </w:rPr>
              <w:t>га</w:t>
            </w:r>
          </w:p>
        </w:tc>
        <w:tc>
          <w:tcPr>
            <w:tcW w:w="867" w:type="pct"/>
            <w:shd w:val="clear" w:color="auto" w:fill="auto"/>
            <w:vAlign w:val="center"/>
          </w:tcPr>
          <w:p w14:paraId="78DBA258" w14:textId="64F1A840" w:rsidR="0095570F" w:rsidRPr="00F41275" w:rsidRDefault="00BC1653" w:rsidP="0095570F">
            <w:pPr>
              <w:spacing w:after="0" w:line="240" w:lineRule="auto"/>
              <w:jc w:val="center"/>
              <w:rPr>
                <w:bCs/>
                <w:szCs w:val="24"/>
                <w:lang w:eastAsia="ar-SA" w:bidi="en-US"/>
              </w:rPr>
            </w:pPr>
            <w:r w:rsidRPr="00F41275">
              <w:rPr>
                <w:bCs/>
                <w:szCs w:val="24"/>
                <w:lang w:eastAsia="ar-SA" w:bidi="en-US"/>
              </w:rPr>
              <w:t>127,17</w:t>
            </w:r>
          </w:p>
        </w:tc>
        <w:tc>
          <w:tcPr>
            <w:tcW w:w="694" w:type="pct"/>
            <w:shd w:val="clear" w:color="auto" w:fill="auto"/>
            <w:vAlign w:val="center"/>
          </w:tcPr>
          <w:p w14:paraId="1CEFFAF7" w14:textId="70C2ACF7" w:rsidR="0095570F" w:rsidRPr="00F41275" w:rsidRDefault="0095570F" w:rsidP="0095570F">
            <w:pPr>
              <w:spacing w:after="0" w:line="240" w:lineRule="auto"/>
              <w:jc w:val="center"/>
              <w:rPr>
                <w:bCs/>
                <w:szCs w:val="24"/>
                <w:lang w:eastAsia="ar-SA" w:bidi="en-US"/>
              </w:rPr>
            </w:pPr>
            <w:r w:rsidRPr="00F41275">
              <w:rPr>
                <w:rFonts w:eastAsia="Calibri"/>
                <w:szCs w:val="24"/>
              </w:rPr>
              <w:t>122,23</w:t>
            </w:r>
          </w:p>
        </w:tc>
      </w:tr>
      <w:tr w:rsidR="0095570F" w:rsidRPr="00B77861" w14:paraId="6956779F" w14:textId="77777777" w:rsidTr="00897A32">
        <w:trPr>
          <w:cantSplit/>
          <w:tblHeader/>
        </w:trPr>
        <w:tc>
          <w:tcPr>
            <w:tcW w:w="311" w:type="pct"/>
            <w:shd w:val="clear" w:color="auto" w:fill="auto"/>
            <w:vAlign w:val="center"/>
          </w:tcPr>
          <w:p w14:paraId="46CD0D9E" w14:textId="1D51C70B" w:rsidR="0095570F" w:rsidRPr="00F41275" w:rsidRDefault="0095570F" w:rsidP="0095570F">
            <w:pPr>
              <w:spacing w:after="0" w:line="240" w:lineRule="auto"/>
              <w:ind w:left="-71"/>
              <w:jc w:val="center"/>
              <w:rPr>
                <w:bCs/>
                <w:szCs w:val="24"/>
              </w:rPr>
            </w:pPr>
            <w:r w:rsidRPr="00F41275">
              <w:rPr>
                <w:bCs/>
                <w:szCs w:val="24"/>
              </w:rPr>
              <w:t>1.</w:t>
            </w:r>
            <w:r w:rsidR="00FB2FE9" w:rsidRPr="00F41275">
              <w:rPr>
                <w:bCs/>
                <w:szCs w:val="24"/>
              </w:rPr>
              <w:t>1</w:t>
            </w:r>
            <w:r w:rsidRPr="00F41275">
              <w:rPr>
                <w:bCs/>
                <w:szCs w:val="24"/>
              </w:rPr>
              <w:t>.8</w:t>
            </w:r>
          </w:p>
        </w:tc>
        <w:tc>
          <w:tcPr>
            <w:tcW w:w="2515" w:type="pct"/>
          </w:tcPr>
          <w:p w14:paraId="4390354C" w14:textId="79092054" w:rsidR="0095570F" w:rsidRPr="00F41275" w:rsidRDefault="0095570F" w:rsidP="0095570F">
            <w:pPr>
              <w:autoSpaceDE w:val="0"/>
              <w:autoSpaceDN w:val="0"/>
              <w:adjustRightInd w:val="0"/>
              <w:spacing w:after="0" w:line="240" w:lineRule="auto"/>
              <w:jc w:val="both"/>
              <w:rPr>
                <w:bCs/>
                <w:szCs w:val="24"/>
              </w:rPr>
            </w:pPr>
            <w:r w:rsidRPr="00F41275">
              <w:rPr>
                <w:szCs w:val="24"/>
              </w:rPr>
              <w:t xml:space="preserve">с. </w:t>
            </w:r>
            <w:proofErr w:type="spellStart"/>
            <w:r w:rsidRPr="00F41275">
              <w:rPr>
                <w:szCs w:val="24"/>
              </w:rPr>
              <w:t>Черенцовка</w:t>
            </w:r>
            <w:proofErr w:type="spellEnd"/>
          </w:p>
        </w:tc>
        <w:tc>
          <w:tcPr>
            <w:tcW w:w="613" w:type="pct"/>
          </w:tcPr>
          <w:p w14:paraId="0E5988B8" w14:textId="11E73413" w:rsidR="0095570F" w:rsidRPr="00F41275" w:rsidRDefault="0095570F" w:rsidP="0095570F">
            <w:pPr>
              <w:spacing w:after="0" w:line="240" w:lineRule="auto"/>
              <w:jc w:val="center"/>
              <w:rPr>
                <w:bCs/>
                <w:szCs w:val="24"/>
              </w:rPr>
            </w:pPr>
            <w:r w:rsidRPr="00F41275">
              <w:rPr>
                <w:bCs/>
                <w:szCs w:val="24"/>
                <w:lang w:eastAsia="ar-SA" w:bidi="en-US"/>
              </w:rPr>
              <w:t>га</w:t>
            </w:r>
          </w:p>
        </w:tc>
        <w:tc>
          <w:tcPr>
            <w:tcW w:w="867" w:type="pct"/>
            <w:shd w:val="clear" w:color="auto" w:fill="auto"/>
            <w:vAlign w:val="center"/>
          </w:tcPr>
          <w:p w14:paraId="1BDEA1BC" w14:textId="7C642551" w:rsidR="0095570F" w:rsidRPr="00F41275" w:rsidRDefault="00FF0881" w:rsidP="0095570F">
            <w:pPr>
              <w:spacing w:after="0" w:line="240" w:lineRule="auto"/>
              <w:jc w:val="center"/>
              <w:rPr>
                <w:bCs/>
                <w:szCs w:val="24"/>
                <w:lang w:eastAsia="ar-SA" w:bidi="en-US"/>
              </w:rPr>
            </w:pPr>
            <w:r w:rsidRPr="00F41275">
              <w:rPr>
                <w:bCs/>
                <w:szCs w:val="24"/>
                <w:lang w:eastAsia="ar-SA" w:bidi="en-US"/>
              </w:rPr>
              <w:t>170,70</w:t>
            </w:r>
          </w:p>
        </w:tc>
        <w:tc>
          <w:tcPr>
            <w:tcW w:w="694" w:type="pct"/>
            <w:shd w:val="clear" w:color="auto" w:fill="auto"/>
            <w:vAlign w:val="center"/>
          </w:tcPr>
          <w:p w14:paraId="46EF6730" w14:textId="777274B1" w:rsidR="0095570F" w:rsidRPr="00F41275" w:rsidRDefault="0095570F" w:rsidP="0095570F">
            <w:pPr>
              <w:spacing w:after="0" w:line="240" w:lineRule="auto"/>
              <w:jc w:val="center"/>
              <w:rPr>
                <w:bCs/>
                <w:szCs w:val="24"/>
                <w:lang w:eastAsia="ar-SA" w:bidi="en-US"/>
              </w:rPr>
            </w:pPr>
            <w:r w:rsidRPr="00F41275">
              <w:rPr>
                <w:rFonts w:eastAsia="Calibri"/>
                <w:szCs w:val="24"/>
              </w:rPr>
              <w:t>169,40</w:t>
            </w:r>
          </w:p>
        </w:tc>
      </w:tr>
      <w:tr w:rsidR="0095570F" w:rsidRPr="00B77861" w14:paraId="0ECA06E4" w14:textId="77777777" w:rsidTr="00897A32">
        <w:trPr>
          <w:cantSplit/>
          <w:tblHeader/>
        </w:trPr>
        <w:tc>
          <w:tcPr>
            <w:tcW w:w="311" w:type="pct"/>
            <w:shd w:val="clear" w:color="auto" w:fill="auto"/>
            <w:vAlign w:val="center"/>
          </w:tcPr>
          <w:p w14:paraId="63B9A7E7" w14:textId="6DF94FA5" w:rsidR="0095570F" w:rsidRPr="00F41275" w:rsidRDefault="0095570F" w:rsidP="0095570F">
            <w:pPr>
              <w:spacing w:after="0" w:line="240" w:lineRule="auto"/>
              <w:ind w:left="-71"/>
              <w:jc w:val="center"/>
              <w:rPr>
                <w:bCs/>
                <w:szCs w:val="24"/>
              </w:rPr>
            </w:pPr>
            <w:r w:rsidRPr="00F41275">
              <w:rPr>
                <w:bCs/>
                <w:szCs w:val="24"/>
              </w:rPr>
              <w:t>1.</w:t>
            </w:r>
            <w:r w:rsidR="00FB2FE9" w:rsidRPr="00F41275">
              <w:rPr>
                <w:bCs/>
                <w:szCs w:val="24"/>
              </w:rPr>
              <w:t>1</w:t>
            </w:r>
            <w:r w:rsidRPr="00F41275">
              <w:rPr>
                <w:bCs/>
                <w:szCs w:val="24"/>
              </w:rPr>
              <w:t>.9</w:t>
            </w:r>
          </w:p>
        </w:tc>
        <w:tc>
          <w:tcPr>
            <w:tcW w:w="2515" w:type="pct"/>
          </w:tcPr>
          <w:p w14:paraId="646B3C9B" w14:textId="7D4A8C72" w:rsidR="0095570F" w:rsidRPr="00F41275" w:rsidRDefault="0095570F" w:rsidP="0095570F">
            <w:pPr>
              <w:autoSpaceDE w:val="0"/>
              <w:autoSpaceDN w:val="0"/>
              <w:adjustRightInd w:val="0"/>
              <w:spacing w:after="0" w:line="240" w:lineRule="auto"/>
              <w:jc w:val="both"/>
              <w:rPr>
                <w:bCs/>
                <w:szCs w:val="24"/>
              </w:rPr>
            </w:pPr>
            <w:proofErr w:type="spellStart"/>
            <w:r w:rsidRPr="00F41275">
              <w:rPr>
                <w:szCs w:val="24"/>
              </w:rPr>
              <w:t>н.п</w:t>
            </w:r>
            <w:proofErr w:type="spellEnd"/>
            <w:r w:rsidRPr="00F41275">
              <w:rPr>
                <w:szCs w:val="24"/>
              </w:rPr>
              <w:t xml:space="preserve">. </w:t>
            </w:r>
            <w:proofErr w:type="spellStart"/>
            <w:r w:rsidRPr="00F41275">
              <w:rPr>
                <w:szCs w:val="24"/>
              </w:rPr>
              <w:t>Черенцовское</w:t>
            </w:r>
            <w:proofErr w:type="spellEnd"/>
            <w:r w:rsidRPr="00F41275">
              <w:rPr>
                <w:szCs w:val="24"/>
              </w:rPr>
              <w:t xml:space="preserve"> Отделение</w:t>
            </w:r>
          </w:p>
        </w:tc>
        <w:tc>
          <w:tcPr>
            <w:tcW w:w="613" w:type="pct"/>
          </w:tcPr>
          <w:p w14:paraId="0100F189" w14:textId="6DC58A73" w:rsidR="0095570F" w:rsidRPr="00F41275" w:rsidRDefault="0095570F" w:rsidP="0095570F">
            <w:pPr>
              <w:spacing w:after="0" w:line="240" w:lineRule="auto"/>
              <w:jc w:val="center"/>
              <w:rPr>
                <w:bCs/>
                <w:szCs w:val="24"/>
              </w:rPr>
            </w:pPr>
            <w:r w:rsidRPr="00F41275">
              <w:rPr>
                <w:bCs/>
                <w:szCs w:val="24"/>
                <w:lang w:eastAsia="ar-SA" w:bidi="en-US"/>
              </w:rPr>
              <w:t>га</w:t>
            </w:r>
          </w:p>
        </w:tc>
        <w:tc>
          <w:tcPr>
            <w:tcW w:w="867" w:type="pct"/>
            <w:shd w:val="clear" w:color="auto" w:fill="auto"/>
            <w:vAlign w:val="center"/>
          </w:tcPr>
          <w:p w14:paraId="1C3EC57A" w14:textId="03D36D63" w:rsidR="0095570F" w:rsidRPr="00F41275" w:rsidRDefault="0095570F" w:rsidP="0095570F">
            <w:pPr>
              <w:spacing w:after="0" w:line="240" w:lineRule="auto"/>
              <w:jc w:val="center"/>
              <w:rPr>
                <w:bCs/>
                <w:szCs w:val="24"/>
                <w:lang w:eastAsia="ar-SA" w:bidi="en-US"/>
              </w:rPr>
            </w:pPr>
            <w:r w:rsidRPr="00F41275">
              <w:rPr>
                <w:bCs/>
                <w:szCs w:val="24"/>
                <w:lang w:eastAsia="ar-SA" w:bidi="en-US"/>
              </w:rPr>
              <w:t>21,1</w:t>
            </w:r>
            <w:r w:rsidR="003949FB" w:rsidRPr="00F41275">
              <w:rPr>
                <w:bCs/>
                <w:szCs w:val="24"/>
                <w:lang w:eastAsia="ar-SA" w:bidi="en-US"/>
              </w:rPr>
              <w:t>9</w:t>
            </w:r>
          </w:p>
        </w:tc>
        <w:tc>
          <w:tcPr>
            <w:tcW w:w="694" w:type="pct"/>
            <w:shd w:val="clear" w:color="auto" w:fill="auto"/>
            <w:vAlign w:val="center"/>
          </w:tcPr>
          <w:p w14:paraId="2F2A8F59" w14:textId="7CF398F7" w:rsidR="0095570F" w:rsidRPr="00F41275" w:rsidRDefault="0095570F" w:rsidP="0095570F">
            <w:pPr>
              <w:spacing w:after="0" w:line="240" w:lineRule="auto"/>
              <w:jc w:val="center"/>
              <w:rPr>
                <w:bCs/>
                <w:szCs w:val="24"/>
                <w:lang w:eastAsia="ar-SA" w:bidi="en-US"/>
              </w:rPr>
            </w:pPr>
            <w:r w:rsidRPr="00F41275">
              <w:rPr>
                <w:rFonts w:eastAsia="Calibri"/>
                <w:szCs w:val="24"/>
              </w:rPr>
              <w:t>21,39</w:t>
            </w:r>
          </w:p>
        </w:tc>
      </w:tr>
      <w:tr w:rsidR="0095570F" w:rsidRPr="00B77861" w14:paraId="728D0555" w14:textId="77777777" w:rsidTr="00897A32">
        <w:trPr>
          <w:cantSplit/>
          <w:tblHeader/>
        </w:trPr>
        <w:tc>
          <w:tcPr>
            <w:tcW w:w="311" w:type="pct"/>
            <w:shd w:val="clear" w:color="auto" w:fill="auto"/>
            <w:vAlign w:val="center"/>
          </w:tcPr>
          <w:p w14:paraId="77770179" w14:textId="686F8D77" w:rsidR="0095570F" w:rsidRPr="00F41275" w:rsidRDefault="0095570F" w:rsidP="0095570F">
            <w:pPr>
              <w:spacing w:after="0" w:line="240" w:lineRule="auto"/>
              <w:ind w:left="-71"/>
              <w:jc w:val="center"/>
              <w:rPr>
                <w:bCs/>
                <w:szCs w:val="24"/>
              </w:rPr>
            </w:pPr>
            <w:r w:rsidRPr="00F41275">
              <w:rPr>
                <w:bCs/>
                <w:szCs w:val="24"/>
              </w:rPr>
              <w:t>1.</w:t>
            </w:r>
            <w:r w:rsidR="00FB2FE9" w:rsidRPr="00F41275">
              <w:rPr>
                <w:bCs/>
                <w:szCs w:val="24"/>
              </w:rPr>
              <w:t>1</w:t>
            </w:r>
            <w:r w:rsidRPr="00F41275">
              <w:rPr>
                <w:bCs/>
                <w:szCs w:val="24"/>
              </w:rPr>
              <w:t>.10</w:t>
            </w:r>
          </w:p>
        </w:tc>
        <w:tc>
          <w:tcPr>
            <w:tcW w:w="2515" w:type="pct"/>
          </w:tcPr>
          <w:p w14:paraId="2B8080B2" w14:textId="42F4B6DF" w:rsidR="0095570F" w:rsidRPr="00F41275" w:rsidRDefault="0095570F" w:rsidP="0095570F">
            <w:pPr>
              <w:autoSpaceDE w:val="0"/>
              <w:autoSpaceDN w:val="0"/>
              <w:adjustRightInd w:val="0"/>
              <w:spacing w:after="0" w:line="240" w:lineRule="auto"/>
              <w:jc w:val="both"/>
              <w:rPr>
                <w:bCs/>
                <w:szCs w:val="24"/>
              </w:rPr>
            </w:pPr>
            <w:r w:rsidRPr="00F41275">
              <w:rPr>
                <w:szCs w:val="24"/>
              </w:rPr>
              <w:t>д.</w:t>
            </w:r>
            <w:r w:rsidR="00D004A7" w:rsidRPr="00F41275">
              <w:rPr>
                <w:szCs w:val="24"/>
              </w:rPr>
              <w:t xml:space="preserve"> </w:t>
            </w:r>
            <w:r w:rsidRPr="00F41275">
              <w:rPr>
                <w:szCs w:val="24"/>
              </w:rPr>
              <w:t>Новая Петровка</w:t>
            </w:r>
          </w:p>
        </w:tc>
        <w:tc>
          <w:tcPr>
            <w:tcW w:w="613" w:type="pct"/>
          </w:tcPr>
          <w:p w14:paraId="7BD606F3" w14:textId="4E5D5DE7" w:rsidR="0095570F" w:rsidRPr="00F41275" w:rsidRDefault="0095570F" w:rsidP="0095570F">
            <w:pPr>
              <w:spacing w:after="0" w:line="240" w:lineRule="auto"/>
              <w:jc w:val="center"/>
              <w:rPr>
                <w:bCs/>
                <w:szCs w:val="24"/>
              </w:rPr>
            </w:pPr>
            <w:r w:rsidRPr="00F41275">
              <w:rPr>
                <w:bCs/>
                <w:szCs w:val="24"/>
                <w:lang w:eastAsia="ar-SA" w:bidi="en-US"/>
              </w:rPr>
              <w:t>га</w:t>
            </w:r>
          </w:p>
        </w:tc>
        <w:tc>
          <w:tcPr>
            <w:tcW w:w="867" w:type="pct"/>
            <w:shd w:val="clear" w:color="auto" w:fill="auto"/>
            <w:vAlign w:val="center"/>
          </w:tcPr>
          <w:p w14:paraId="5CD593C2" w14:textId="5FF763E2" w:rsidR="0095570F" w:rsidRPr="00F41275" w:rsidRDefault="00740D7F" w:rsidP="0095570F">
            <w:pPr>
              <w:spacing w:after="0" w:line="240" w:lineRule="auto"/>
              <w:jc w:val="center"/>
              <w:rPr>
                <w:bCs/>
                <w:szCs w:val="24"/>
                <w:lang w:eastAsia="ar-SA" w:bidi="en-US"/>
              </w:rPr>
            </w:pPr>
            <w:r w:rsidRPr="00F41275">
              <w:rPr>
                <w:bCs/>
                <w:szCs w:val="24"/>
                <w:lang w:eastAsia="ar-SA" w:bidi="en-US"/>
              </w:rPr>
              <w:t>18,57</w:t>
            </w:r>
          </w:p>
        </w:tc>
        <w:tc>
          <w:tcPr>
            <w:tcW w:w="694" w:type="pct"/>
            <w:shd w:val="clear" w:color="auto" w:fill="auto"/>
            <w:vAlign w:val="center"/>
          </w:tcPr>
          <w:p w14:paraId="08926082" w14:textId="284046E0" w:rsidR="0095570F" w:rsidRPr="00F41275" w:rsidRDefault="0095570F" w:rsidP="0095570F">
            <w:pPr>
              <w:spacing w:after="0" w:line="240" w:lineRule="auto"/>
              <w:jc w:val="center"/>
              <w:rPr>
                <w:bCs/>
                <w:szCs w:val="24"/>
                <w:lang w:eastAsia="ar-SA" w:bidi="en-US"/>
              </w:rPr>
            </w:pPr>
            <w:r w:rsidRPr="00F41275">
              <w:rPr>
                <w:rFonts w:eastAsia="Calibri"/>
                <w:szCs w:val="24"/>
              </w:rPr>
              <w:t>20,21</w:t>
            </w:r>
          </w:p>
        </w:tc>
      </w:tr>
      <w:tr w:rsidR="0095570F" w:rsidRPr="00B77861" w14:paraId="788EBBE2" w14:textId="77777777" w:rsidTr="00897A32">
        <w:trPr>
          <w:cantSplit/>
          <w:tblHeader/>
        </w:trPr>
        <w:tc>
          <w:tcPr>
            <w:tcW w:w="311" w:type="pct"/>
            <w:shd w:val="clear" w:color="auto" w:fill="auto"/>
            <w:vAlign w:val="center"/>
          </w:tcPr>
          <w:p w14:paraId="2712913B" w14:textId="13C64AB8" w:rsidR="0095570F" w:rsidRPr="00F41275" w:rsidRDefault="0095570F" w:rsidP="0095570F">
            <w:pPr>
              <w:spacing w:after="0" w:line="240" w:lineRule="auto"/>
              <w:ind w:left="-71"/>
              <w:jc w:val="center"/>
              <w:rPr>
                <w:bCs/>
                <w:szCs w:val="24"/>
              </w:rPr>
            </w:pPr>
            <w:r w:rsidRPr="00F41275">
              <w:rPr>
                <w:bCs/>
                <w:szCs w:val="24"/>
              </w:rPr>
              <w:t>1.</w:t>
            </w:r>
            <w:r w:rsidR="00FB2FE9" w:rsidRPr="00F41275">
              <w:rPr>
                <w:bCs/>
                <w:szCs w:val="24"/>
              </w:rPr>
              <w:t>1</w:t>
            </w:r>
            <w:r w:rsidRPr="00F41275">
              <w:rPr>
                <w:bCs/>
                <w:szCs w:val="24"/>
              </w:rPr>
              <w:t>.11</w:t>
            </w:r>
          </w:p>
        </w:tc>
        <w:tc>
          <w:tcPr>
            <w:tcW w:w="2515" w:type="pct"/>
          </w:tcPr>
          <w:p w14:paraId="0E5A47F3" w14:textId="000B0C38" w:rsidR="0095570F" w:rsidRPr="00F41275" w:rsidRDefault="0095570F" w:rsidP="0095570F">
            <w:pPr>
              <w:autoSpaceDE w:val="0"/>
              <w:autoSpaceDN w:val="0"/>
              <w:adjustRightInd w:val="0"/>
              <w:spacing w:after="0" w:line="240" w:lineRule="auto"/>
              <w:jc w:val="both"/>
              <w:rPr>
                <w:bCs/>
                <w:szCs w:val="24"/>
              </w:rPr>
            </w:pPr>
            <w:r w:rsidRPr="00F41275">
              <w:rPr>
                <w:szCs w:val="24"/>
              </w:rPr>
              <w:t xml:space="preserve">д. </w:t>
            </w:r>
            <w:proofErr w:type="spellStart"/>
            <w:r w:rsidRPr="00F41275">
              <w:rPr>
                <w:szCs w:val="24"/>
              </w:rPr>
              <w:t>Пановка</w:t>
            </w:r>
            <w:proofErr w:type="spellEnd"/>
          </w:p>
        </w:tc>
        <w:tc>
          <w:tcPr>
            <w:tcW w:w="613" w:type="pct"/>
          </w:tcPr>
          <w:p w14:paraId="3886DBA4" w14:textId="6EE85822" w:rsidR="0095570F" w:rsidRPr="00F41275" w:rsidRDefault="0095570F" w:rsidP="0095570F">
            <w:pPr>
              <w:spacing w:after="0" w:line="240" w:lineRule="auto"/>
              <w:jc w:val="center"/>
              <w:rPr>
                <w:bCs/>
                <w:szCs w:val="24"/>
              </w:rPr>
            </w:pPr>
            <w:r w:rsidRPr="00F41275">
              <w:rPr>
                <w:bCs/>
                <w:szCs w:val="24"/>
                <w:lang w:eastAsia="ar-SA" w:bidi="en-US"/>
              </w:rPr>
              <w:t>га</w:t>
            </w:r>
          </w:p>
        </w:tc>
        <w:tc>
          <w:tcPr>
            <w:tcW w:w="867" w:type="pct"/>
            <w:shd w:val="clear" w:color="auto" w:fill="auto"/>
            <w:vAlign w:val="center"/>
          </w:tcPr>
          <w:p w14:paraId="28A4FC6B" w14:textId="0038069E" w:rsidR="0095570F" w:rsidRPr="00F41275" w:rsidRDefault="00BC1653" w:rsidP="0095570F">
            <w:pPr>
              <w:spacing w:after="0" w:line="240" w:lineRule="auto"/>
              <w:jc w:val="center"/>
              <w:rPr>
                <w:bCs/>
                <w:szCs w:val="24"/>
                <w:lang w:eastAsia="ar-SA" w:bidi="en-US"/>
              </w:rPr>
            </w:pPr>
            <w:r w:rsidRPr="00F41275">
              <w:rPr>
                <w:bCs/>
                <w:szCs w:val="24"/>
                <w:lang w:eastAsia="ar-SA" w:bidi="en-US"/>
              </w:rPr>
              <w:t>55,67</w:t>
            </w:r>
          </w:p>
        </w:tc>
        <w:tc>
          <w:tcPr>
            <w:tcW w:w="694" w:type="pct"/>
            <w:shd w:val="clear" w:color="auto" w:fill="auto"/>
            <w:vAlign w:val="center"/>
          </w:tcPr>
          <w:p w14:paraId="5C74668B" w14:textId="44EBBEB0" w:rsidR="0095570F" w:rsidRPr="00F41275" w:rsidRDefault="0095570F" w:rsidP="0095570F">
            <w:pPr>
              <w:spacing w:after="0" w:line="240" w:lineRule="auto"/>
              <w:jc w:val="center"/>
              <w:rPr>
                <w:bCs/>
                <w:szCs w:val="24"/>
                <w:lang w:eastAsia="ar-SA" w:bidi="en-US"/>
              </w:rPr>
            </w:pPr>
            <w:r w:rsidRPr="00F41275">
              <w:rPr>
                <w:rFonts w:eastAsia="Calibri"/>
                <w:szCs w:val="24"/>
              </w:rPr>
              <w:t>68,50</w:t>
            </w:r>
          </w:p>
        </w:tc>
      </w:tr>
      <w:tr w:rsidR="0095570F" w:rsidRPr="00B77861" w14:paraId="45879F80" w14:textId="77777777" w:rsidTr="00897A32">
        <w:trPr>
          <w:cantSplit/>
          <w:tblHeader/>
        </w:trPr>
        <w:tc>
          <w:tcPr>
            <w:tcW w:w="311" w:type="pct"/>
            <w:shd w:val="clear" w:color="auto" w:fill="auto"/>
            <w:vAlign w:val="center"/>
          </w:tcPr>
          <w:p w14:paraId="16CAC1B1" w14:textId="1564F879" w:rsidR="0095570F" w:rsidRPr="00F41275" w:rsidRDefault="0095570F" w:rsidP="0095570F">
            <w:pPr>
              <w:spacing w:after="0" w:line="240" w:lineRule="auto"/>
              <w:ind w:left="-71"/>
              <w:jc w:val="center"/>
              <w:rPr>
                <w:bCs/>
                <w:szCs w:val="24"/>
              </w:rPr>
            </w:pPr>
            <w:r w:rsidRPr="00F41275">
              <w:rPr>
                <w:bCs/>
                <w:szCs w:val="24"/>
              </w:rPr>
              <w:t>1.</w:t>
            </w:r>
            <w:r w:rsidR="00FB2FE9" w:rsidRPr="00F41275">
              <w:rPr>
                <w:bCs/>
                <w:szCs w:val="24"/>
              </w:rPr>
              <w:t>1</w:t>
            </w:r>
            <w:r w:rsidRPr="00F41275">
              <w:rPr>
                <w:bCs/>
                <w:szCs w:val="24"/>
              </w:rPr>
              <w:t>.12</w:t>
            </w:r>
          </w:p>
        </w:tc>
        <w:tc>
          <w:tcPr>
            <w:tcW w:w="2515" w:type="pct"/>
          </w:tcPr>
          <w:p w14:paraId="7B756F0D" w14:textId="29049D36" w:rsidR="0095570F" w:rsidRPr="00F41275" w:rsidRDefault="0095570F" w:rsidP="0095570F">
            <w:pPr>
              <w:autoSpaceDE w:val="0"/>
              <w:autoSpaceDN w:val="0"/>
              <w:adjustRightInd w:val="0"/>
              <w:spacing w:after="0" w:line="240" w:lineRule="auto"/>
              <w:jc w:val="both"/>
              <w:rPr>
                <w:bCs/>
                <w:szCs w:val="24"/>
              </w:rPr>
            </w:pPr>
            <w:r w:rsidRPr="00F41275">
              <w:rPr>
                <w:szCs w:val="24"/>
              </w:rPr>
              <w:t xml:space="preserve">д. </w:t>
            </w:r>
            <w:proofErr w:type="spellStart"/>
            <w:r w:rsidRPr="00F41275">
              <w:rPr>
                <w:szCs w:val="24"/>
              </w:rPr>
              <w:t>Софьевка</w:t>
            </w:r>
            <w:proofErr w:type="spellEnd"/>
          </w:p>
        </w:tc>
        <w:tc>
          <w:tcPr>
            <w:tcW w:w="613" w:type="pct"/>
          </w:tcPr>
          <w:p w14:paraId="63323810" w14:textId="6289FBCC" w:rsidR="0095570F" w:rsidRPr="00F41275" w:rsidRDefault="0095570F" w:rsidP="0095570F">
            <w:pPr>
              <w:spacing w:after="0" w:line="240" w:lineRule="auto"/>
              <w:jc w:val="center"/>
              <w:rPr>
                <w:bCs/>
                <w:szCs w:val="24"/>
              </w:rPr>
            </w:pPr>
            <w:r w:rsidRPr="00F41275">
              <w:rPr>
                <w:bCs/>
                <w:szCs w:val="24"/>
                <w:lang w:eastAsia="ar-SA" w:bidi="en-US"/>
              </w:rPr>
              <w:t>га</w:t>
            </w:r>
          </w:p>
        </w:tc>
        <w:tc>
          <w:tcPr>
            <w:tcW w:w="867" w:type="pct"/>
            <w:shd w:val="clear" w:color="auto" w:fill="auto"/>
            <w:vAlign w:val="center"/>
          </w:tcPr>
          <w:p w14:paraId="189D9ED9" w14:textId="6214E895" w:rsidR="0095570F" w:rsidRPr="00F41275" w:rsidRDefault="00740D7F" w:rsidP="0095570F">
            <w:pPr>
              <w:spacing w:after="0" w:line="240" w:lineRule="auto"/>
              <w:jc w:val="center"/>
              <w:rPr>
                <w:bCs/>
                <w:szCs w:val="24"/>
                <w:lang w:eastAsia="ar-SA" w:bidi="en-US"/>
              </w:rPr>
            </w:pPr>
            <w:r w:rsidRPr="00F41275">
              <w:rPr>
                <w:bCs/>
                <w:szCs w:val="24"/>
                <w:lang w:eastAsia="ar-SA" w:bidi="en-US"/>
              </w:rPr>
              <w:t>16,83</w:t>
            </w:r>
          </w:p>
        </w:tc>
        <w:tc>
          <w:tcPr>
            <w:tcW w:w="694" w:type="pct"/>
            <w:shd w:val="clear" w:color="auto" w:fill="auto"/>
            <w:vAlign w:val="center"/>
          </w:tcPr>
          <w:p w14:paraId="71E3A6EC" w14:textId="22FF5270" w:rsidR="0095570F" w:rsidRPr="00F41275" w:rsidRDefault="0095570F" w:rsidP="0095570F">
            <w:pPr>
              <w:spacing w:after="0" w:line="240" w:lineRule="auto"/>
              <w:jc w:val="center"/>
              <w:rPr>
                <w:bCs/>
                <w:szCs w:val="24"/>
                <w:lang w:eastAsia="ar-SA" w:bidi="en-US"/>
              </w:rPr>
            </w:pPr>
            <w:r w:rsidRPr="00F41275">
              <w:rPr>
                <w:rFonts w:eastAsia="Calibri"/>
                <w:szCs w:val="24"/>
              </w:rPr>
              <w:t>19,84</w:t>
            </w:r>
          </w:p>
        </w:tc>
      </w:tr>
      <w:tr w:rsidR="0095570F" w:rsidRPr="00B77861" w14:paraId="30920C7E" w14:textId="77777777" w:rsidTr="00897A32">
        <w:trPr>
          <w:cantSplit/>
          <w:tblHeader/>
        </w:trPr>
        <w:tc>
          <w:tcPr>
            <w:tcW w:w="311" w:type="pct"/>
            <w:shd w:val="clear" w:color="auto" w:fill="auto"/>
            <w:vAlign w:val="center"/>
          </w:tcPr>
          <w:p w14:paraId="3581971A" w14:textId="677BB66F" w:rsidR="0095570F" w:rsidRPr="00F41275" w:rsidRDefault="0095570F" w:rsidP="0095570F">
            <w:pPr>
              <w:spacing w:after="0" w:line="240" w:lineRule="auto"/>
              <w:ind w:left="-71"/>
              <w:jc w:val="center"/>
              <w:rPr>
                <w:bCs/>
                <w:szCs w:val="24"/>
              </w:rPr>
            </w:pPr>
            <w:r w:rsidRPr="00F41275">
              <w:rPr>
                <w:bCs/>
                <w:szCs w:val="24"/>
              </w:rPr>
              <w:t>1.</w:t>
            </w:r>
            <w:r w:rsidR="00FB2FE9" w:rsidRPr="00F41275">
              <w:rPr>
                <w:bCs/>
                <w:szCs w:val="24"/>
              </w:rPr>
              <w:t>1</w:t>
            </w:r>
            <w:r w:rsidRPr="00F41275">
              <w:rPr>
                <w:bCs/>
                <w:szCs w:val="24"/>
              </w:rPr>
              <w:t>.13</w:t>
            </w:r>
          </w:p>
        </w:tc>
        <w:tc>
          <w:tcPr>
            <w:tcW w:w="2515" w:type="pct"/>
          </w:tcPr>
          <w:p w14:paraId="478E9198" w14:textId="1C8D36DB" w:rsidR="0095570F" w:rsidRPr="00F41275" w:rsidRDefault="0095570F" w:rsidP="0095570F">
            <w:pPr>
              <w:autoSpaceDE w:val="0"/>
              <w:autoSpaceDN w:val="0"/>
              <w:adjustRightInd w:val="0"/>
              <w:spacing w:after="0" w:line="240" w:lineRule="auto"/>
              <w:jc w:val="both"/>
              <w:rPr>
                <w:bCs/>
                <w:szCs w:val="24"/>
              </w:rPr>
            </w:pPr>
            <w:r w:rsidRPr="00F41275">
              <w:rPr>
                <w:szCs w:val="24"/>
              </w:rPr>
              <w:t xml:space="preserve">ж/д </w:t>
            </w:r>
            <w:proofErr w:type="spellStart"/>
            <w:r w:rsidRPr="00F41275">
              <w:rPr>
                <w:szCs w:val="24"/>
              </w:rPr>
              <w:t>ст.Панчулидзиевка</w:t>
            </w:r>
            <w:proofErr w:type="spellEnd"/>
          </w:p>
        </w:tc>
        <w:tc>
          <w:tcPr>
            <w:tcW w:w="613" w:type="pct"/>
          </w:tcPr>
          <w:p w14:paraId="43744331" w14:textId="628DAD3B" w:rsidR="0095570F" w:rsidRPr="00F41275" w:rsidRDefault="0095570F" w:rsidP="0095570F">
            <w:pPr>
              <w:spacing w:after="0" w:line="240" w:lineRule="auto"/>
              <w:jc w:val="center"/>
              <w:rPr>
                <w:bCs/>
                <w:szCs w:val="24"/>
              </w:rPr>
            </w:pPr>
            <w:r w:rsidRPr="00F41275">
              <w:rPr>
                <w:bCs/>
                <w:szCs w:val="24"/>
                <w:lang w:eastAsia="ar-SA" w:bidi="en-US"/>
              </w:rPr>
              <w:t>га</w:t>
            </w:r>
          </w:p>
        </w:tc>
        <w:tc>
          <w:tcPr>
            <w:tcW w:w="867" w:type="pct"/>
            <w:shd w:val="clear" w:color="auto" w:fill="auto"/>
            <w:vAlign w:val="center"/>
          </w:tcPr>
          <w:p w14:paraId="5E4299DF" w14:textId="5D6F2EF1" w:rsidR="0095570F" w:rsidRPr="00F41275" w:rsidRDefault="005B0076" w:rsidP="0095570F">
            <w:pPr>
              <w:spacing w:after="0" w:line="240" w:lineRule="auto"/>
              <w:jc w:val="center"/>
              <w:rPr>
                <w:bCs/>
                <w:szCs w:val="24"/>
                <w:lang w:eastAsia="ar-SA" w:bidi="en-US"/>
              </w:rPr>
            </w:pPr>
            <w:r w:rsidRPr="00F41275">
              <w:rPr>
                <w:bCs/>
                <w:szCs w:val="24"/>
                <w:lang w:eastAsia="ar-SA" w:bidi="en-US"/>
              </w:rPr>
              <w:t>2,01</w:t>
            </w:r>
          </w:p>
        </w:tc>
        <w:tc>
          <w:tcPr>
            <w:tcW w:w="694" w:type="pct"/>
            <w:shd w:val="clear" w:color="auto" w:fill="auto"/>
            <w:vAlign w:val="center"/>
          </w:tcPr>
          <w:p w14:paraId="3C15EF81" w14:textId="11EC2173" w:rsidR="0095570F" w:rsidRPr="00F41275" w:rsidRDefault="00F86B81" w:rsidP="0095570F">
            <w:pPr>
              <w:spacing w:after="0" w:line="240" w:lineRule="auto"/>
              <w:jc w:val="center"/>
              <w:rPr>
                <w:bCs/>
                <w:szCs w:val="24"/>
                <w:lang w:eastAsia="ar-SA" w:bidi="en-US"/>
              </w:rPr>
            </w:pPr>
            <w:r w:rsidRPr="00F41275">
              <w:rPr>
                <w:rFonts w:eastAsia="Calibri"/>
                <w:szCs w:val="24"/>
              </w:rPr>
              <w:t>2,00</w:t>
            </w:r>
          </w:p>
        </w:tc>
      </w:tr>
      <w:tr w:rsidR="0095570F" w:rsidRPr="00B77861" w14:paraId="5271C7B4" w14:textId="77777777" w:rsidTr="00897A32">
        <w:trPr>
          <w:cantSplit/>
          <w:tblHeader/>
        </w:trPr>
        <w:tc>
          <w:tcPr>
            <w:tcW w:w="311" w:type="pct"/>
            <w:shd w:val="clear" w:color="auto" w:fill="auto"/>
            <w:vAlign w:val="center"/>
          </w:tcPr>
          <w:p w14:paraId="6BE60D7D" w14:textId="77777777" w:rsidR="0095570F" w:rsidRPr="00CC5428" w:rsidRDefault="0095570F" w:rsidP="0095570F">
            <w:pPr>
              <w:spacing w:after="0" w:line="240" w:lineRule="auto"/>
              <w:ind w:left="-71"/>
              <w:jc w:val="center"/>
              <w:rPr>
                <w:bCs/>
                <w:szCs w:val="24"/>
                <w:lang w:eastAsia="ar-SA" w:bidi="en-US"/>
              </w:rPr>
            </w:pPr>
            <w:r w:rsidRPr="00CC5428">
              <w:rPr>
                <w:bCs/>
                <w:szCs w:val="24"/>
                <w:lang w:eastAsia="ar-SA" w:bidi="en-US"/>
              </w:rPr>
              <w:t>1.2</w:t>
            </w:r>
          </w:p>
        </w:tc>
        <w:tc>
          <w:tcPr>
            <w:tcW w:w="2515" w:type="pct"/>
          </w:tcPr>
          <w:p w14:paraId="73A05271" w14:textId="26169F0F" w:rsidR="0095570F" w:rsidRPr="00CC5428" w:rsidRDefault="00666453" w:rsidP="0095570F">
            <w:pPr>
              <w:autoSpaceDE w:val="0"/>
              <w:autoSpaceDN w:val="0"/>
              <w:adjustRightInd w:val="0"/>
              <w:spacing w:after="0" w:line="240" w:lineRule="auto"/>
              <w:jc w:val="both"/>
              <w:rPr>
                <w:bCs/>
                <w:szCs w:val="24"/>
              </w:rPr>
            </w:pPr>
            <w:r w:rsidRPr="00CC5428">
              <w:rPr>
                <w:bCs/>
                <w:szCs w:val="24"/>
              </w:rPr>
              <w:t>Земли сельскохозяйственного назначения</w:t>
            </w:r>
          </w:p>
        </w:tc>
        <w:tc>
          <w:tcPr>
            <w:tcW w:w="613" w:type="pct"/>
          </w:tcPr>
          <w:p w14:paraId="6887B7C1" w14:textId="703B8E64" w:rsidR="0095570F" w:rsidRPr="00CC5428" w:rsidRDefault="0095570F" w:rsidP="0095570F">
            <w:pPr>
              <w:spacing w:after="0" w:line="240" w:lineRule="auto"/>
              <w:jc w:val="center"/>
              <w:rPr>
                <w:bCs/>
                <w:szCs w:val="24"/>
                <w:lang w:val="en-US" w:eastAsia="ar-SA" w:bidi="en-US"/>
              </w:rPr>
            </w:pPr>
            <w:r w:rsidRPr="00CC5428">
              <w:rPr>
                <w:bCs/>
                <w:szCs w:val="24"/>
                <w:lang w:eastAsia="ar-SA" w:bidi="en-US"/>
              </w:rPr>
              <w:t>га</w:t>
            </w:r>
          </w:p>
        </w:tc>
        <w:tc>
          <w:tcPr>
            <w:tcW w:w="867" w:type="pct"/>
            <w:shd w:val="clear" w:color="auto" w:fill="auto"/>
            <w:vAlign w:val="center"/>
          </w:tcPr>
          <w:p w14:paraId="39A146F3" w14:textId="085F7895" w:rsidR="0095570F" w:rsidRPr="00E847D2" w:rsidRDefault="00E847D2" w:rsidP="0095570F">
            <w:pPr>
              <w:spacing w:after="0" w:line="240" w:lineRule="auto"/>
              <w:jc w:val="center"/>
              <w:rPr>
                <w:bCs/>
                <w:szCs w:val="24"/>
                <w:lang w:eastAsia="ar-SA" w:bidi="en-US"/>
              </w:rPr>
            </w:pPr>
            <w:r w:rsidRPr="00E847D2">
              <w:rPr>
                <w:bCs/>
                <w:szCs w:val="24"/>
                <w:lang w:eastAsia="ar-SA" w:bidi="en-US"/>
              </w:rPr>
              <w:t>29270,94</w:t>
            </w:r>
          </w:p>
        </w:tc>
        <w:tc>
          <w:tcPr>
            <w:tcW w:w="694" w:type="pct"/>
            <w:shd w:val="clear" w:color="auto" w:fill="auto"/>
            <w:vAlign w:val="center"/>
          </w:tcPr>
          <w:p w14:paraId="7B2B97F7" w14:textId="07A02FE0" w:rsidR="0095570F" w:rsidRPr="007C3149" w:rsidRDefault="007C3149" w:rsidP="0095570F">
            <w:pPr>
              <w:spacing w:after="0" w:line="240" w:lineRule="auto"/>
              <w:jc w:val="center"/>
              <w:rPr>
                <w:bCs/>
                <w:szCs w:val="24"/>
                <w:highlight w:val="green"/>
                <w:lang w:eastAsia="ar-SA" w:bidi="en-US"/>
              </w:rPr>
            </w:pPr>
            <w:r w:rsidRPr="00F41275">
              <w:rPr>
                <w:bCs/>
                <w:szCs w:val="24"/>
                <w:lang w:eastAsia="ar-SA" w:bidi="en-US"/>
              </w:rPr>
              <w:t>29</w:t>
            </w:r>
            <w:r w:rsidR="00F41275" w:rsidRPr="00F41275">
              <w:rPr>
                <w:bCs/>
                <w:szCs w:val="24"/>
                <w:lang w:eastAsia="ar-SA" w:bidi="en-US"/>
              </w:rPr>
              <w:t>328</w:t>
            </w:r>
            <w:r w:rsidR="00F41275">
              <w:rPr>
                <w:bCs/>
                <w:szCs w:val="24"/>
                <w:lang w:eastAsia="ar-SA" w:bidi="en-US"/>
              </w:rPr>
              <w:t>,26</w:t>
            </w:r>
          </w:p>
        </w:tc>
      </w:tr>
      <w:tr w:rsidR="007E69A0" w:rsidRPr="00B77861" w14:paraId="418490AF" w14:textId="77777777" w:rsidTr="00897A32">
        <w:trPr>
          <w:cantSplit/>
          <w:tblHeader/>
        </w:trPr>
        <w:tc>
          <w:tcPr>
            <w:tcW w:w="311" w:type="pct"/>
            <w:shd w:val="clear" w:color="auto" w:fill="auto"/>
            <w:vAlign w:val="center"/>
          </w:tcPr>
          <w:p w14:paraId="720730A9" w14:textId="77777777" w:rsidR="007E69A0" w:rsidRPr="00A75CAC" w:rsidRDefault="007E69A0" w:rsidP="007E69A0">
            <w:pPr>
              <w:spacing w:after="0" w:line="240" w:lineRule="auto"/>
              <w:ind w:left="-71"/>
              <w:jc w:val="center"/>
              <w:rPr>
                <w:bCs/>
                <w:szCs w:val="24"/>
                <w:lang w:eastAsia="ar-SA" w:bidi="en-US"/>
              </w:rPr>
            </w:pPr>
            <w:r w:rsidRPr="00A75CAC">
              <w:rPr>
                <w:bCs/>
                <w:szCs w:val="24"/>
                <w:lang w:eastAsia="ar-SA" w:bidi="en-US"/>
              </w:rPr>
              <w:t>1.3</w:t>
            </w:r>
          </w:p>
        </w:tc>
        <w:tc>
          <w:tcPr>
            <w:tcW w:w="2515" w:type="pct"/>
            <w:vAlign w:val="center"/>
          </w:tcPr>
          <w:p w14:paraId="18E2AF4B" w14:textId="77777777" w:rsidR="007E69A0" w:rsidRPr="00A75CAC" w:rsidRDefault="007E69A0" w:rsidP="007E69A0">
            <w:pPr>
              <w:autoSpaceDE w:val="0"/>
              <w:autoSpaceDN w:val="0"/>
              <w:adjustRightInd w:val="0"/>
              <w:spacing w:after="0" w:line="240" w:lineRule="auto"/>
              <w:rPr>
                <w:bCs/>
                <w:szCs w:val="24"/>
              </w:rPr>
            </w:pPr>
            <w:r w:rsidRPr="00A75CAC">
              <w:rPr>
                <w:bCs/>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613" w:type="pct"/>
            <w:vAlign w:val="center"/>
          </w:tcPr>
          <w:p w14:paraId="4B6B994D" w14:textId="77777777" w:rsidR="007E69A0" w:rsidRPr="00A75CAC" w:rsidRDefault="007E69A0" w:rsidP="007E69A0">
            <w:pPr>
              <w:spacing w:after="0" w:line="240" w:lineRule="auto"/>
              <w:jc w:val="center"/>
              <w:rPr>
                <w:bCs/>
                <w:szCs w:val="24"/>
                <w:lang w:val="en-US" w:eastAsia="ar-SA" w:bidi="en-US"/>
              </w:rPr>
            </w:pPr>
            <w:r w:rsidRPr="00A75CAC">
              <w:rPr>
                <w:bCs/>
                <w:szCs w:val="24"/>
                <w:lang w:eastAsia="ar-SA" w:bidi="en-US"/>
              </w:rPr>
              <w:t>га</w:t>
            </w:r>
          </w:p>
        </w:tc>
        <w:tc>
          <w:tcPr>
            <w:tcW w:w="867" w:type="pct"/>
            <w:shd w:val="clear" w:color="auto" w:fill="auto"/>
            <w:vAlign w:val="center"/>
          </w:tcPr>
          <w:p w14:paraId="79E4FCA1" w14:textId="60B5D8A5" w:rsidR="007E69A0" w:rsidRPr="00D46B9B" w:rsidRDefault="00FF7FD7" w:rsidP="007E69A0">
            <w:pPr>
              <w:spacing w:after="0" w:line="240" w:lineRule="auto"/>
              <w:jc w:val="center"/>
              <w:rPr>
                <w:bCs/>
                <w:szCs w:val="24"/>
                <w:highlight w:val="yellow"/>
                <w:lang w:eastAsia="ar-SA" w:bidi="en-US"/>
              </w:rPr>
            </w:pPr>
            <w:r w:rsidRPr="00100394">
              <w:rPr>
                <w:bCs/>
                <w:szCs w:val="24"/>
                <w:lang w:eastAsia="ar-SA" w:bidi="en-US"/>
              </w:rPr>
              <w:t>3</w:t>
            </w:r>
            <w:r w:rsidR="00CC5428">
              <w:rPr>
                <w:bCs/>
                <w:szCs w:val="24"/>
                <w:lang w:eastAsia="ar-SA" w:bidi="en-US"/>
              </w:rPr>
              <w:t>8</w:t>
            </w:r>
            <w:r w:rsidRPr="00100394">
              <w:rPr>
                <w:bCs/>
                <w:szCs w:val="24"/>
                <w:lang w:eastAsia="ar-SA" w:bidi="en-US"/>
              </w:rPr>
              <w:t>4,</w:t>
            </w:r>
            <w:r w:rsidR="00CC5428">
              <w:rPr>
                <w:bCs/>
                <w:szCs w:val="24"/>
                <w:lang w:eastAsia="ar-SA" w:bidi="en-US"/>
              </w:rPr>
              <w:t>86</w:t>
            </w:r>
          </w:p>
        </w:tc>
        <w:tc>
          <w:tcPr>
            <w:tcW w:w="694" w:type="pct"/>
            <w:shd w:val="clear" w:color="auto" w:fill="auto"/>
            <w:vAlign w:val="center"/>
          </w:tcPr>
          <w:p w14:paraId="60BCAEA3" w14:textId="4BE47BAF" w:rsidR="007E69A0" w:rsidRPr="00D46B9B" w:rsidRDefault="00100394" w:rsidP="007E69A0">
            <w:pPr>
              <w:spacing w:after="0" w:line="240" w:lineRule="auto"/>
              <w:jc w:val="center"/>
              <w:rPr>
                <w:bCs/>
                <w:szCs w:val="24"/>
                <w:highlight w:val="yellow"/>
                <w:lang w:eastAsia="ar-SA" w:bidi="en-US"/>
              </w:rPr>
            </w:pPr>
            <w:r w:rsidRPr="00100394">
              <w:rPr>
                <w:bCs/>
                <w:szCs w:val="24"/>
                <w:lang w:eastAsia="ar-SA" w:bidi="en-US"/>
              </w:rPr>
              <w:t>329,63</w:t>
            </w:r>
          </w:p>
        </w:tc>
      </w:tr>
      <w:tr w:rsidR="00EB40BC" w:rsidRPr="00B77861" w14:paraId="3AC55C82" w14:textId="77777777" w:rsidTr="00FF7FD7">
        <w:trPr>
          <w:cantSplit/>
          <w:tblHeader/>
        </w:trPr>
        <w:tc>
          <w:tcPr>
            <w:tcW w:w="311" w:type="pct"/>
            <w:shd w:val="clear" w:color="auto" w:fill="auto"/>
            <w:vAlign w:val="center"/>
          </w:tcPr>
          <w:p w14:paraId="175CFC45" w14:textId="1554410D" w:rsidR="00EB40BC" w:rsidRPr="00A75CAC" w:rsidRDefault="00EB40BC" w:rsidP="00EB40BC">
            <w:pPr>
              <w:spacing w:after="0" w:line="240" w:lineRule="auto"/>
              <w:ind w:left="-71"/>
              <w:jc w:val="center"/>
              <w:rPr>
                <w:bCs/>
                <w:szCs w:val="24"/>
                <w:lang w:eastAsia="ar-SA" w:bidi="en-US"/>
              </w:rPr>
            </w:pPr>
            <w:r>
              <w:rPr>
                <w:rFonts w:eastAsia="Calibri"/>
                <w:sz w:val="22"/>
              </w:rPr>
              <w:t>1.4</w:t>
            </w:r>
          </w:p>
        </w:tc>
        <w:tc>
          <w:tcPr>
            <w:tcW w:w="2515" w:type="pct"/>
          </w:tcPr>
          <w:p w14:paraId="65469EEF" w14:textId="636C5FD5" w:rsidR="00EB40BC" w:rsidRPr="00A75CAC" w:rsidRDefault="00EB40BC" w:rsidP="00EB40BC">
            <w:pPr>
              <w:autoSpaceDE w:val="0"/>
              <w:autoSpaceDN w:val="0"/>
              <w:adjustRightInd w:val="0"/>
              <w:spacing w:after="0" w:line="240" w:lineRule="auto"/>
              <w:rPr>
                <w:bCs/>
                <w:szCs w:val="24"/>
              </w:rPr>
            </w:pPr>
            <w:r>
              <w:rPr>
                <w:sz w:val="22"/>
              </w:rPr>
              <w:t>Земли особо охраняемых территорий и объектов</w:t>
            </w:r>
          </w:p>
        </w:tc>
        <w:tc>
          <w:tcPr>
            <w:tcW w:w="613" w:type="pct"/>
            <w:vAlign w:val="center"/>
          </w:tcPr>
          <w:p w14:paraId="614C15AF" w14:textId="0DC1921E" w:rsidR="00EB40BC" w:rsidRPr="00A75CAC" w:rsidRDefault="00EB40BC" w:rsidP="00EB40BC">
            <w:pPr>
              <w:spacing w:after="0" w:line="240" w:lineRule="auto"/>
              <w:jc w:val="center"/>
              <w:rPr>
                <w:bCs/>
                <w:szCs w:val="24"/>
                <w:lang w:eastAsia="ar-SA" w:bidi="en-US"/>
              </w:rPr>
            </w:pPr>
            <w:r>
              <w:rPr>
                <w:bCs/>
                <w:szCs w:val="24"/>
                <w:lang w:eastAsia="ar-SA" w:bidi="en-US"/>
              </w:rPr>
              <w:t>га</w:t>
            </w:r>
          </w:p>
        </w:tc>
        <w:tc>
          <w:tcPr>
            <w:tcW w:w="867" w:type="pct"/>
            <w:shd w:val="clear" w:color="auto" w:fill="auto"/>
            <w:vAlign w:val="center"/>
          </w:tcPr>
          <w:p w14:paraId="3EE8B2C4" w14:textId="59D233C5" w:rsidR="00EB40BC" w:rsidRPr="00D46B9B" w:rsidRDefault="00100394" w:rsidP="00EB40BC">
            <w:pPr>
              <w:spacing w:after="0" w:line="240" w:lineRule="auto"/>
              <w:jc w:val="center"/>
              <w:rPr>
                <w:bCs/>
                <w:szCs w:val="24"/>
                <w:highlight w:val="yellow"/>
                <w:lang w:eastAsia="ar-SA" w:bidi="en-US"/>
              </w:rPr>
            </w:pPr>
            <w:r>
              <w:rPr>
                <w:bCs/>
                <w:szCs w:val="24"/>
                <w:lang w:eastAsia="ar-SA" w:bidi="en-US"/>
              </w:rPr>
              <w:t>24,16</w:t>
            </w:r>
          </w:p>
        </w:tc>
        <w:tc>
          <w:tcPr>
            <w:tcW w:w="694" w:type="pct"/>
            <w:shd w:val="clear" w:color="auto" w:fill="auto"/>
            <w:vAlign w:val="center"/>
          </w:tcPr>
          <w:p w14:paraId="001EDB07" w14:textId="45CB9E24" w:rsidR="00EB40BC" w:rsidRPr="00D46B9B" w:rsidRDefault="00EB40BC" w:rsidP="00EB40BC">
            <w:pPr>
              <w:spacing w:after="0" w:line="240" w:lineRule="auto"/>
              <w:jc w:val="center"/>
              <w:rPr>
                <w:bCs/>
                <w:szCs w:val="24"/>
                <w:highlight w:val="yellow"/>
                <w:lang w:eastAsia="ar-SA" w:bidi="en-US"/>
              </w:rPr>
            </w:pPr>
            <w:r w:rsidRPr="00EB40BC">
              <w:rPr>
                <w:bCs/>
                <w:szCs w:val="24"/>
                <w:lang w:eastAsia="ar-SA" w:bidi="en-US"/>
              </w:rPr>
              <w:t>19,21</w:t>
            </w:r>
          </w:p>
        </w:tc>
      </w:tr>
      <w:tr w:rsidR="00EB40BC" w:rsidRPr="00B77861" w14:paraId="572340CF" w14:textId="77777777" w:rsidTr="00897A32">
        <w:trPr>
          <w:cantSplit/>
          <w:tblHeader/>
        </w:trPr>
        <w:tc>
          <w:tcPr>
            <w:tcW w:w="311" w:type="pct"/>
            <w:shd w:val="clear" w:color="auto" w:fill="auto"/>
            <w:vAlign w:val="center"/>
          </w:tcPr>
          <w:p w14:paraId="3370BB7C" w14:textId="3D53CB81" w:rsidR="00EB40BC" w:rsidRPr="00A75CAC" w:rsidRDefault="00EB40BC" w:rsidP="00EB40BC">
            <w:pPr>
              <w:spacing w:after="0" w:line="240" w:lineRule="auto"/>
              <w:ind w:left="-71"/>
              <w:jc w:val="center"/>
              <w:rPr>
                <w:bCs/>
                <w:szCs w:val="24"/>
                <w:lang w:val="en-US" w:eastAsia="ar-SA" w:bidi="en-US"/>
              </w:rPr>
            </w:pPr>
            <w:r w:rsidRPr="00A75CAC">
              <w:rPr>
                <w:bCs/>
                <w:szCs w:val="24"/>
                <w:lang w:eastAsia="ar-SA" w:bidi="en-US"/>
              </w:rPr>
              <w:t>1.</w:t>
            </w:r>
            <w:r>
              <w:rPr>
                <w:bCs/>
                <w:szCs w:val="24"/>
                <w:lang w:eastAsia="ar-SA" w:bidi="en-US"/>
              </w:rPr>
              <w:t>5</w:t>
            </w:r>
          </w:p>
        </w:tc>
        <w:tc>
          <w:tcPr>
            <w:tcW w:w="2515" w:type="pct"/>
            <w:vAlign w:val="center"/>
          </w:tcPr>
          <w:p w14:paraId="06D54922" w14:textId="77777777" w:rsidR="00EB40BC" w:rsidRPr="00A75CAC" w:rsidRDefault="00EB40BC" w:rsidP="00EB40BC">
            <w:pPr>
              <w:autoSpaceDE w:val="0"/>
              <w:autoSpaceDN w:val="0"/>
              <w:adjustRightInd w:val="0"/>
              <w:spacing w:after="0" w:line="240" w:lineRule="auto"/>
              <w:jc w:val="both"/>
              <w:rPr>
                <w:bCs/>
                <w:szCs w:val="24"/>
              </w:rPr>
            </w:pPr>
            <w:r w:rsidRPr="00A75CAC">
              <w:rPr>
                <w:bCs/>
                <w:szCs w:val="24"/>
              </w:rPr>
              <w:t>Земли лесного фонда</w:t>
            </w:r>
          </w:p>
        </w:tc>
        <w:tc>
          <w:tcPr>
            <w:tcW w:w="613" w:type="pct"/>
            <w:vAlign w:val="center"/>
          </w:tcPr>
          <w:p w14:paraId="3F6362F6" w14:textId="77777777" w:rsidR="00EB40BC" w:rsidRPr="00A75CAC" w:rsidRDefault="00EB40BC" w:rsidP="00EB40BC">
            <w:pPr>
              <w:spacing w:after="0" w:line="240" w:lineRule="auto"/>
              <w:jc w:val="center"/>
              <w:rPr>
                <w:bCs/>
                <w:szCs w:val="24"/>
                <w:lang w:val="en-US" w:eastAsia="ar-SA" w:bidi="en-US"/>
              </w:rPr>
            </w:pPr>
            <w:r w:rsidRPr="00A75CAC">
              <w:rPr>
                <w:bCs/>
                <w:szCs w:val="24"/>
                <w:lang w:eastAsia="ar-SA" w:bidi="en-US"/>
              </w:rPr>
              <w:t>га</w:t>
            </w:r>
          </w:p>
        </w:tc>
        <w:tc>
          <w:tcPr>
            <w:tcW w:w="867" w:type="pct"/>
            <w:shd w:val="clear" w:color="auto" w:fill="auto"/>
            <w:vAlign w:val="center"/>
          </w:tcPr>
          <w:p w14:paraId="62D84764" w14:textId="18ADA0CE" w:rsidR="00EB40BC" w:rsidRPr="00D46B9B" w:rsidRDefault="00EB40BC" w:rsidP="00EB40BC">
            <w:pPr>
              <w:spacing w:after="0" w:line="240" w:lineRule="auto"/>
              <w:jc w:val="center"/>
              <w:rPr>
                <w:bCs/>
                <w:szCs w:val="24"/>
                <w:highlight w:val="yellow"/>
                <w:lang w:eastAsia="ar-SA" w:bidi="en-US"/>
              </w:rPr>
            </w:pPr>
            <w:r w:rsidRPr="00965702">
              <w:rPr>
                <w:bCs/>
                <w:szCs w:val="24"/>
                <w:lang w:eastAsia="ar-SA" w:bidi="en-US"/>
              </w:rPr>
              <w:t>1540,50</w:t>
            </w:r>
          </w:p>
        </w:tc>
        <w:tc>
          <w:tcPr>
            <w:tcW w:w="694" w:type="pct"/>
            <w:shd w:val="clear" w:color="auto" w:fill="auto"/>
            <w:vAlign w:val="center"/>
          </w:tcPr>
          <w:p w14:paraId="1E37A0DF" w14:textId="08887326" w:rsidR="00EB40BC" w:rsidRPr="00D46B9B" w:rsidRDefault="00EB40BC" w:rsidP="00EB40BC">
            <w:pPr>
              <w:spacing w:after="0" w:line="240" w:lineRule="auto"/>
              <w:jc w:val="center"/>
              <w:rPr>
                <w:bCs/>
                <w:szCs w:val="24"/>
                <w:highlight w:val="yellow"/>
                <w:lang w:eastAsia="ar-SA" w:bidi="en-US"/>
              </w:rPr>
            </w:pPr>
            <w:r w:rsidRPr="00965702">
              <w:rPr>
                <w:bCs/>
                <w:szCs w:val="24"/>
                <w:lang w:eastAsia="ar-SA" w:bidi="en-US"/>
              </w:rPr>
              <w:t>1540,50</w:t>
            </w:r>
          </w:p>
        </w:tc>
      </w:tr>
      <w:tr w:rsidR="00EB40BC" w:rsidRPr="00B77861" w14:paraId="306CB8A1" w14:textId="77777777" w:rsidTr="00B77861">
        <w:trPr>
          <w:cantSplit/>
          <w:tblHeader/>
        </w:trPr>
        <w:tc>
          <w:tcPr>
            <w:tcW w:w="5000" w:type="pct"/>
            <w:gridSpan w:val="5"/>
            <w:shd w:val="clear" w:color="auto" w:fill="auto"/>
            <w:vAlign w:val="center"/>
          </w:tcPr>
          <w:p w14:paraId="7E7A2F12" w14:textId="77777777" w:rsidR="00EB40BC" w:rsidRPr="001A5071" w:rsidRDefault="00EB40BC" w:rsidP="00EB40BC">
            <w:pPr>
              <w:spacing w:after="0" w:line="240" w:lineRule="auto"/>
              <w:jc w:val="center"/>
              <w:rPr>
                <w:b/>
                <w:szCs w:val="24"/>
                <w:lang w:eastAsia="ar-SA" w:bidi="en-US"/>
              </w:rPr>
            </w:pPr>
            <w:r w:rsidRPr="001A5071">
              <w:rPr>
                <w:b/>
                <w:szCs w:val="24"/>
                <w:lang w:eastAsia="ar-SA" w:bidi="en-US"/>
              </w:rPr>
              <w:t>2.</w:t>
            </w:r>
            <w:r w:rsidRPr="001A5071">
              <w:rPr>
                <w:b/>
                <w:szCs w:val="24"/>
                <w:lang w:val="en-US" w:eastAsia="ar-SA" w:bidi="en-US"/>
              </w:rPr>
              <w:t xml:space="preserve"> </w:t>
            </w:r>
            <w:r w:rsidRPr="001A5071">
              <w:rPr>
                <w:b/>
                <w:szCs w:val="24"/>
                <w:lang w:eastAsia="ar-SA" w:bidi="en-US"/>
              </w:rPr>
              <w:t>Функциональные зоны</w:t>
            </w:r>
          </w:p>
        </w:tc>
      </w:tr>
      <w:tr w:rsidR="00EB40BC" w:rsidRPr="00B77861" w14:paraId="47A35CC5" w14:textId="77777777" w:rsidTr="00897A32">
        <w:trPr>
          <w:cantSplit/>
          <w:trHeight w:val="669"/>
          <w:tblHeader/>
        </w:trPr>
        <w:tc>
          <w:tcPr>
            <w:tcW w:w="311" w:type="pct"/>
            <w:shd w:val="clear" w:color="auto" w:fill="auto"/>
            <w:vAlign w:val="center"/>
          </w:tcPr>
          <w:p w14:paraId="55F3D254" w14:textId="1B688E33" w:rsidR="00EB40BC" w:rsidRPr="001A5071" w:rsidRDefault="00EB40BC" w:rsidP="00EB40BC">
            <w:pPr>
              <w:pStyle w:val="affffff3"/>
              <w:ind w:firstLine="0"/>
              <w:jc w:val="center"/>
              <w:rPr>
                <w:lang w:val="ru-RU"/>
              </w:rPr>
            </w:pPr>
            <w:r w:rsidRPr="00FE1738">
              <w:t>2.1</w:t>
            </w:r>
          </w:p>
        </w:tc>
        <w:tc>
          <w:tcPr>
            <w:tcW w:w="2515" w:type="pct"/>
            <w:shd w:val="clear" w:color="auto" w:fill="auto"/>
            <w:vAlign w:val="center"/>
          </w:tcPr>
          <w:p w14:paraId="05D8B231" w14:textId="22DDDAF4" w:rsidR="00EB40BC" w:rsidRPr="00AF485A" w:rsidRDefault="00EB40BC" w:rsidP="00EB40BC">
            <w:pPr>
              <w:autoSpaceDE w:val="0"/>
              <w:autoSpaceDN w:val="0"/>
              <w:adjustRightInd w:val="0"/>
              <w:spacing w:after="0" w:line="240" w:lineRule="auto"/>
              <w:jc w:val="both"/>
              <w:rPr>
                <w:szCs w:val="24"/>
              </w:rPr>
            </w:pPr>
            <w:r w:rsidRPr="008921FE">
              <w:rPr>
                <w:szCs w:val="24"/>
              </w:rPr>
              <w:t>Зона застройки индивидуальными жилыми домами</w:t>
            </w:r>
          </w:p>
        </w:tc>
        <w:tc>
          <w:tcPr>
            <w:tcW w:w="613" w:type="pct"/>
            <w:vAlign w:val="center"/>
          </w:tcPr>
          <w:p w14:paraId="6538B4D3" w14:textId="77777777" w:rsidR="00EB40BC" w:rsidRPr="001A5071" w:rsidRDefault="00EB40BC" w:rsidP="00EB40BC">
            <w:pPr>
              <w:spacing w:after="0" w:line="240" w:lineRule="auto"/>
              <w:jc w:val="center"/>
              <w:rPr>
                <w:szCs w:val="24"/>
                <w:lang w:eastAsia="ar-SA" w:bidi="en-US"/>
              </w:rPr>
            </w:pPr>
            <w:r w:rsidRPr="001A5071">
              <w:rPr>
                <w:szCs w:val="24"/>
                <w:lang w:eastAsia="ar-SA" w:bidi="en-US"/>
              </w:rPr>
              <w:t>га</w:t>
            </w:r>
          </w:p>
        </w:tc>
        <w:tc>
          <w:tcPr>
            <w:tcW w:w="867" w:type="pct"/>
            <w:shd w:val="clear" w:color="auto" w:fill="auto"/>
            <w:vAlign w:val="center"/>
          </w:tcPr>
          <w:p w14:paraId="4B7DF73E" w14:textId="2BDF7F50" w:rsidR="00EB40BC" w:rsidRPr="00F967A5" w:rsidRDefault="00EB40BC" w:rsidP="00EB40BC">
            <w:pPr>
              <w:pStyle w:val="affffff3"/>
              <w:ind w:firstLine="0"/>
              <w:jc w:val="center"/>
              <w:rPr>
                <w:lang w:val="ru-RU"/>
              </w:rPr>
            </w:pPr>
            <w:r w:rsidRPr="006D3803">
              <w:rPr>
                <w:szCs w:val="20"/>
              </w:rPr>
              <w:t>934,27</w:t>
            </w:r>
          </w:p>
        </w:tc>
        <w:tc>
          <w:tcPr>
            <w:tcW w:w="694" w:type="pct"/>
            <w:shd w:val="clear" w:color="auto" w:fill="auto"/>
            <w:vAlign w:val="center"/>
          </w:tcPr>
          <w:p w14:paraId="3A82D147" w14:textId="3823F21C" w:rsidR="00EB40BC" w:rsidRPr="00F967A5" w:rsidRDefault="00EB40BC" w:rsidP="00EB40BC">
            <w:pPr>
              <w:pStyle w:val="a3"/>
              <w:jc w:val="center"/>
              <w:rPr>
                <w:rFonts w:eastAsia="TimesNewRoman"/>
              </w:rPr>
            </w:pPr>
            <w:r w:rsidRPr="006D3803">
              <w:rPr>
                <w:rFonts w:eastAsia="TimesNewRoman"/>
                <w:szCs w:val="20"/>
              </w:rPr>
              <w:t>961,10</w:t>
            </w:r>
          </w:p>
        </w:tc>
      </w:tr>
      <w:tr w:rsidR="00EB40BC" w:rsidRPr="00B77861" w14:paraId="1C3E7B83" w14:textId="77777777" w:rsidTr="00897A32">
        <w:trPr>
          <w:cantSplit/>
          <w:trHeight w:val="669"/>
          <w:tblHeader/>
        </w:trPr>
        <w:tc>
          <w:tcPr>
            <w:tcW w:w="311" w:type="pct"/>
            <w:shd w:val="clear" w:color="auto" w:fill="auto"/>
            <w:vAlign w:val="center"/>
          </w:tcPr>
          <w:p w14:paraId="19810346" w14:textId="728CEA74" w:rsidR="00EB40BC" w:rsidRPr="00DA7B2F" w:rsidRDefault="00EB40BC" w:rsidP="00EB40BC">
            <w:pPr>
              <w:pStyle w:val="affffff3"/>
              <w:ind w:firstLine="0"/>
              <w:jc w:val="center"/>
              <w:rPr>
                <w:lang w:val="ru-RU"/>
              </w:rPr>
            </w:pPr>
            <w:r>
              <w:rPr>
                <w:lang w:val="ru-RU"/>
              </w:rPr>
              <w:t>2.2</w:t>
            </w:r>
          </w:p>
        </w:tc>
        <w:tc>
          <w:tcPr>
            <w:tcW w:w="2515" w:type="pct"/>
            <w:shd w:val="clear" w:color="auto" w:fill="auto"/>
            <w:vAlign w:val="center"/>
          </w:tcPr>
          <w:p w14:paraId="056745F6" w14:textId="12785C74" w:rsidR="00EB40BC" w:rsidRPr="008921FE" w:rsidRDefault="00EB40BC" w:rsidP="00EB40BC">
            <w:pPr>
              <w:autoSpaceDE w:val="0"/>
              <w:autoSpaceDN w:val="0"/>
              <w:adjustRightInd w:val="0"/>
              <w:spacing w:after="0" w:line="240" w:lineRule="auto"/>
              <w:jc w:val="both"/>
              <w:rPr>
                <w:szCs w:val="24"/>
              </w:rPr>
            </w:pPr>
            <w:r w:rsidRPr="00A364EA">
              <w:t>Зона застройки малоэтажными жилыми домами (до 4 этажей, включая мансардный)</w:t>
            </w:r>
          </w:p>
        </w:tc>
        <w:tc>
          <w:tcPr>
            <w:tcW w:w="613" w:type="pct"/>
            <w:vAlign w:val="center"/>
          </w:tcPr>
          <w:p w14:paraId="65F3A450" w14:textId="2E7F819E" w:rsidR="00EB40BC" w:rsidRPr="001A5071" w:rsidRDefault="00EB40BC" w:rsidP="00EB40BC">
            <w:pPr>
              <w:spacing w:after="0" w:line="240" w:lineRule="auto"/>
              <w:jc w:val="center"/>
              <w:rPr>
                <w:szCs w:val="24"/>
                <w:lang w:eastAsia="ar-SA" w:bidi="en-US"/>
              </w:rPr>
            </w:pPr>
            <w:r w:rsidRPr="009C786D">
              <w:rPr>
                <w:szCs w:val="20"/>
              </w:rPr>
              <w:t>га</w:t>
            </w:r>
          </w:p>
        </w:tc>
        <w:tc>
          <w:tcPr>
            <w:tcW w:w="867" w:type="pct"/>
            <w:shd w:val="clear" w:color="auto" w:fill="auto"/>
            <w:vAlign w:val="center"/>
          </w:tcPr>
          <w:p w14:paraId="4EF388DF" w14:textId="6C9C5C11" w:rsidR="00EB40BC" w:rsidRPr="00F967A5" w:rsidRDefault="00EB40BC" w:rsidP="00EB40BC">
            <w:pPr>
              <w:pStyle w:val="affffff3"/>
              <w:ind w:firstLine="0"/>
              <w:jc w:val="center"/>
              <w:rPr>
                <w:lang w:val="ru-RU"/>
              </w:rPr>
            </w:pPr>
            <w:r w:rsidRPr="006D3803">
              <w:rPr>
                <w:szCs w:val="20"/>
              </w:rPr>
              <w:t>10,05</w:t>
            </w:r>
          </w:p>
        </w:tc>
        <w:tc>
          <w:tcPr>
            <w:tcW w:w="694" w:type="pct"/>
            <w:shd w:val="clear" w:color="auto" w:fill="auto"/>
            <w:vAlign w:val="center"/>
          </w:tcPr>
          <w:p w14:paraId="6FD6BDDB" w14:textId="4584F7EE" w:rsidR="00EB40BC" w:rsidRPr="00F967A5" w:rsidRDefault="00EB40BC" w:rsidP="00EB40BC">
            <w:pPr>
              <w:pStyle w:val="a3"/>
              <w:jc w:val="center"/>
              <w:rPr>
                <w:rFonts w:eastAsia="TimesNewRoman"/>
              </w:rPr>
            </w:pPr>
            <w:r w:rsidRPr="006D3803">
              <w:rPr>
                <w:rFonts w:eastAsia="TimesNewRoman"/>
                <w:szCs w:val="20"/>
              </w:rPr>
              <w:t>9,38</w:t>
            </w:r>
          </w:p>
        </w:tc>
      </w:tr>
      <w:tr w:rsidR="00EB40BC" w:rsidRPr="00B77861" w14:paraId="6125BF1C" w14:textId="77777777" w:rsidTr="00897A32">
        <w:trPr>
          <w:cantSplit/>
          <w:trHeight w:val="369"/>
          <w:tblHeader/>
        </w:trPr>
        <w:tc>
          <w:tcPr>
            <w:tcW w:w="311" w:type="pct"/>
            <w:shd w:val="clear" w:color="auto" w:fill="auto"/>
            <w:vAlign w:val="center"/>
          </w:tcPr>
          <w:p w14:paraId="2EA3C036" w14:textId="2D736C38" w:rsidR="00EB40BC" w:rsidRPr="00897A32" w:rsidRDefault="00EB40BC" w:rsidP="00EB40BC">
            <w:pPr>
              <w:pStyle w:val="affffff3"/>
              <w:ind w:firstLine="0"/>
              <w:jc w:val="center"/>
              <w:rPr>
                <w:lang w:val="ru-RU"/>
              </w:rPr>
            </w:pPr>
            <w:r w:rsidRPr="00FE1738">
              <w:t>2.</w:t>
            </w:r>
            <w:r>
              <w:rPr>
                <w:lang w:val="ru-RU"/>
              </w:rPr>
              <w:t>3</w:t>
            </w:r>
          </w:p>
        </w:tc>
        <w:tc>
          <w:tcPr>
            <w:tcW w:w="2515" w:type="pct"/>
            <w:shd w:val="clear" w:color="auto" w:fill="auto"/>
            <w:vAlign w:val="center"/>
          </w:tcPr>
          <w:p w14:paraId="5B119CED" w14:textId="0DDF43FA" w:rsidR="00EB40BC" w:rsidRPr="00AF485A" w:rsidRDefault="00EB40BC" w:rsidP="00EB40BC">
            <w:pPr>
              <w:autoSpaceDE w:val="0"/>
              <w:autoSpaceDN w:val="0"/>
              <w:adjustRightInd w:val="0"/>
              <w:spacing w:after="0" w:line="240" w:lineRule="auto"/>
              <w:jc w:val="both"/>
              <w:rPr>
                <w:szCs w:val="24"/>
              </w:rPr>
            </w:pPr>
            <w:r w:rsidRPr="00FE1738">
              <w:rPr>
                <w:szCs w:val="24"/>
              </w:rPr>
              <w:t>Общественно-деловая зона</w:t>
            </w:r>
          </w:p>
        </w:tc>
        <w:tc>
          <w:tcPr>
            <w:tcW w:w="613" w:type="pct"/>
            <w:vAlign w:val="center"/>
          </w:tcPr>
          <w:p w14:paraId="4DBE0A9C" w14:textId="77777777" w:rsidR="00EB40BC" w:rsidRPr="001A5071" w:rsidRDefault="00EB40BC" w:rsidP="00EB40BC">
            <w:pPr>
              <w:spacing w:after="0" w:line="240" w:lineRule="auto"/>
              <w:jc w:val="center"/>
              <w:rPr>
                <w:szCs w:val="24"/>
              </w:rPr>
            </w:pPr>
            <w:r>
              <w:rPr>
                <w:szCs w:val="24"/>
              </w:rPr>
              <w:t>га</w:t>
            </w:r>
          </w:p>
        </w:tc>
        <w:tc>
          <w:tcPr>
            <w:tcW w:w="867" w:type="pct"/>
            <w:shd w:val="clear" w:color="auto" w:fill="auto"/>
            <w:vAlign w:val="center"/>
          </w:tcPr>
          <w:p w14:paraId="0EA9ECB3" w14:textId="62A64EFC" w:rsidR="00EB40BC" w:rsidRPr="00F967A5" w:rsidRDefault="00EB40BC" w:rsidP="00EB40BC">
            <w:pPr>
              <w:pStyle w:val="affffff3"/>
              <w:ind w:firstLine="0"/>
              <w:jc w:val="center"/>
              <w:rPr>
                <w:lang w:val="ru-RU"/>
              </w:rPr>
            </w:pPr>
            <w:r w:rsidRPr="006D3803">
              <w:rPr>
                <w:rFonts w:eastAsia="TimesNewRoman"/>
                <w:szCs w:val="20"/>
              </w:rPr>
              <w:t>15,34</w:t>
            </w:r>
          </w:p>
        </w:tc>
        <w:tc>
          <w:tcPr>
            <w:tcW w:w="694" w:type="pct"/>
            <w:shd w:val="clear" w:color="auto" w:fill="auto"/>
            <w:vAlign w:val="center"/>
          </w:tcPr>
          <w:p w14:paraId="27EA4354" w14:textId="2130F410" w:rsidR="00EB40BC" w:rsidRPr="00F967A5" w:rsidRDefault="00EB40BC" w:rsidP="00EB40BC">
            <w:pPr>
              <w:pStyle w:val="a3"/>
              <w:jc w:val="center"/>
              <w:rPr>
                <w:rFonts w:eastAsia="TimesNewRoman"/>
              </w:rPr>
            </w:pPr>
            <w:r w:rsidRPr="006D3803">
              <w:rPr>
                <w:szCs w:val="20"/>
              </w:rPr>
              <w:t>19,15</w:t>
            </w:r>
          </w:p>
        </w:tc>
      </w:tr>
      <w:tr w:rsidR="00EB40BC" w:rsidRPr="00AF485A" w14:paraId="42A94A26" w14:textId="77777777" w:rsidTr="00897A32">
        <w:trPr>
          <w:cantSplit/>
          <w:trHeight w:val="369"/>
          <w:tblHeader/>
        </w:trPr>
        <w:tc>
          <w:tcPr>
            <w:tcW w:w="311" w:type="pct"/>
            <w:shd w:val="clear" w:color="auto" w:fill="auto"/>
            <w:vAlign w:val="center"/>
          </w:tcPr>
          <w:p w14:paraId="00218DF6" w14:textId="13C589F7" w:rsidR="00EB40BC" w:rsidRPr="00897A32" w:rsidRDefault="00EB40BC" w:rsidP="00EB40BC">
            <w:pPr>
              <w:pStyle w:val="affffff3"/>
              <w:ind w:firstLine="0"/>
              <w:jc w:val="center"/>
              <w:rPr>
                <w:lang w:val="ru-RU"/>
              </w:rPr>
            </w:pPr>
            <w:r w:rsidRPr="00FE1738">
              <w:lastRenderedPageBreak/>
              <w:t>2.</w:t>
            </w:r>
            <w:r>
              <w:rPr>
                <w:lang w:val="ru-RU"/>
              </w:rPr>
              <w:t>4</w:t>
            </w:r>
          </w:p>
        </w:tc>
        <w:tc>
          <w:tcPr>
            <w:tcW w:w="2515" w:type="pct"/>
            <w:shd w:val="clear" w:color="auto" w:fill="auto"/>
            <w:vAlign w:val="center"/>
          </w:tcPr>
          <w:p w14:paraId="224FC25A" w14:textId="1DE9A2F4" w:rsidR="00EB40BC" w:rsidRPr="00AF485A" w:rsidRDefault="00EB40BC" w:rsidP="00EB40BC">
            <w:pPr>
              <w:pStyle w:val="affffff3"/>
              <w:ind w:firstLine="0"/>
              <w:rPr>
                <w:lang w:val="ru-RU"/>
              </w:rPr>
            </w:pPr>
            <w:proofErr w:type="spellStart"/>
            <w:r w:rsidRPr="008921FE">
              <w:t>Производственная</w:t>
            </w:r>
            <w:proofErr w:type="spellEnd"/>
            <w:r w:rsidRPr="008921FE">
              <w:t xml:space="preserve"> </w:t>
            </w:r>
            <w:proofErr w:type="spellStart"/>
            <w:r w:rsidRPr="008921FE">
              <w:t>зона</w:t>
            </w:r>
            <w:proofErr w:type="spellEnd"/>
          </w:p>
        </w:tc>
        <w:tc>
          <w:tcPr>
            <w:tcW w:w="613" w:type="pct"/>
            <w:vAlign w:val="center"/>
          </w:tcPr>
          <w:p w14:paraId="68DFC213" w14:textId="77777777" w:rsidR="00EB40BC" w:rsidRPr="00AF485A" w:rsidRDefault="00EB40BC" w:rsidP="00EB40BC">
            <w:pPr>
              <w:spacing w:after="0" w:line="240" w:lineRule="auto"/>
              <w:jc w:val="center"/>
              <w:rPr>
                <w:szCs w:val="24"/>
              </w:rPr>
            </w:pPr>
            <w:r w:rsidRPr="00AF485A">
              <w:rPr>
                <w:szCs w:val="24"/>
              </w:rPr>
              <w:t>га</w:t>
            </w:r>
          </w:p>
        </w:tc>
        <w:tc>
          <w:tcPr>
            <w:tcW w:w="867" w:type="pct"/>
            <w:shd w:val="clear" w:color="auto" w:fill="auto"/>
            <w:vAlign w:val="center"/>
          </w:tcPr>
          <w:p w14:paraId="6B2530C9" w14:textId="02C55FF6" w:rsidR="00EB40BC" w:rsidRPr="00F967A5" w:rsidRDefault="00EB40BC" w:rsidP="00EB40BC">
            <w:pPr>
              <w:pStyle w:val="affffff3"/>
              <w:ind w:firstLine="0"/>
              <w:jc w:val="center"/>
              <w:rPr>
                <w:rFonts w:eastAsia="TimesNewRoman"/>
                <w:lang w:val="ru-RU"/>
              </w:rPr>
            </w:pPr>
            <w:r w:rsidRPr="006D3803">
              <w:rPr>
                <w:rFonts w:eastAsia="Calibri"/>
                <w:szCs w:val="20"/>
              </w:rPr>
              <w:t>2,32</w:t>
            </w:r>
          </w:p>
        </w:tc>
        <w:tc>
          <w:tcPr>
            <w:tcW w:w="694" w:type="pct"/>
            <w:shd w:val="clear" w:color="auto" w:fill="auto"/>
            <w:vAlign w:val="center"/>
          </w:tcPr>
          <w:p w14:paraId="0CCD7FB7" w14:textId="68FF0EAC" w:rsidR="00EB40BC" w:rsidRPr="00F967A5" w:rsidRDefault="00EB40BC" w:rsidP="00EB40BC">
            <w:pPr>
              <w:pStyle w:val="affffff3"/>
              <w:ind w:firstLine="0"/>
              <w:jc w:val="center"/>
              <w:rPr>
                <w:lang w:val="ru-RU"/>
              </w:rPr>
            </w:pPr>
            <w:r w:rsidRPr="006D3803">
              <w:rPr>
                <w:rFonts w:eastAsia="Calibri"/>
                <w:szCs w:val="20"/>
              </w:rPr>
              <w:t>1,68</w:t>
            </w:r>
          </w:p>
        </w:tc>
      </w:tr>
      <w:tr w:rsidR="00EB40BC" w:rsidRPr="00AF485A" w14:paraId="16F97AAE" w14:textId="77777777" w:rsidTr="00897A32">
        <w:trPr>
          <w:cantSplit/>
          <w:trHeight w:val="369"/>
          <w:tblHeader/>
        </w:trPr>
        <w:tc>
          <w:tcPr>
            <w:tcW w:w="311" w:type="pct"/>
            <w:shd w:val="clear" w:color="auto" w:fill="auto"/>
            <w:vAlign w:val="center"/>
          </w:tcPr>
          <w:p w14:paraId="743039BD" w14:textId="427B18B9" w:rsidR="00EB40BC" w:rsidRPr="00897A32" w:rsidRDefault="00EB40BC" w:rsidP="00EB40BC">
            <w:pPr>
              <w:pStyle w:val="affffff3"/>
              <w:ind w:firstLine="0"/>
              <w:jc w:val="center"/>
              <w:rPr>
                <w:lang w:val="ru-RU"/>
              </w:rPr>
            </w:pPr>
            <w:r>
              <w:rPr>
                <w:lang w:val="ru-RU"/>
              </w:rPr>
              <w:t>2.5</w:t>
            </w:r>
          </w:p>
        </w:tc>
        <w:tc>
          <w:tcPr>
            <w:tcW w:w="2515" w:type="pct"/>
            <w:shd w:val="clear" w:color="auto" w:fill="auto"/>
            <w:vAlign w:val="center"/>
          </w:tcPr>
          <w:p w14:paraId="7923EDC9" w14:textId="7EA244A0" w:rsidR="00EB40BC" w:rsidRPr="008921FE" w:rsidRDefault="00EB40BC" w:rsidP="00EB40BC">
            <w:pPr>
              <w:pStyle w:val="affffff3"/>
              <w:ind w:firstLine="0"/>
            </w:pPr>
            <w:proofErr w:type="spellStart"/>
            <w:r w:rsidRPr="00A364EA">
              <w:rPr>
                <w:bCs/>
              </w:rPr>
              <w:t>Зона</w:t>
            </w:r>
            <w:proofErr w:type="spellEnd"/>
            <w:r w:rsidRPr="00A364EA">
              <w:rPr>
                <w:bCs/>
              </w:rPr>
              <w:t xml:space="preserve"> </w:t>
            </w:r>
            <w:proofErr w:type="spellStart"/>
            <w:r w:rsidRPr="00A364EA">
              <w:rPr>
                <w:bCs/>
              </w:rPr>
              <w:t>инженерной</w:t>
            </w:r>
            <w:proofErr w:type="spellEnd"/>
            <w:r w:rsidRPr="00A364EA">
              <w:rPr>
                <w:bCs/>
              </w:rPr>
              <w:t xml:space="preserve"> </w:t>
            </w:r>
            <w:proofErr w:type="spellStart"/>
            <w:r w:rsidRPr="00A364EA">
              <w:rPr>
                <w:bCs/>
              </w:rPr>
              <w:t>инфраструктуры</w:t>
            </w:r>
            <w:proofErr w:type="spellEnd"/>
          </w:p>
        </w:tc>
        <w:tc>
          <w:tcPr>
            <w:tcW w:w="613" w:type="pct"/>
            <w:vAlign w:val="center"/>
          </w:tcPr>
          <w:p w14:paraId="72662809" w14:textId="322FAE7A" w:rsidR="00EB40BC" w:rsidRPr="00AF485A" w:rsidRDefault="00EB40BC" w:rsidP="00EB40BC">
            <w:pPr>
              <w:spacing w:after="0" w:line="240" w:lineRule="auto"/>
              <w:jc w:val="center"/>
              <w:rPr>
                <w:szCs w:val="24"/>
              </w:rPr>
            </w:pPr>
            <w:r>
              <w:rPr>
                <w:szCs w:val="20"/>
              </w:rPr>
              <w:t>га</w:t>
            </w:r>
          </w:p>
        </w:tc>
        <w:tc>
          <w:tcPr>
            <w:tcW w:w="867" w:type="pct"/>
            <w:shd w:val="clear" w:color="auto" w:fill="auto"/>
            <w:vAlign w:val="center"/>
          </w:tcPr>
          <w:p w14:paraId="541AD063" w14:textId="6A455E00" w:rsidR="00EB40BC" w:rsidRPr="00F967A5" w:rsidRDefault="00EB40BC" w:rsidP="00EB40BC">
            <w:pPr>
              <w:pStyle w:val="affffff3"/>
              <w:ind w:firstLine="0"/>
              <w:jc w:val="center"/>
              <w:rPr>
                <w:rFonts w:eastAsia="TimesNewRoman"/>
                <w:lang w:val="ru-RU"/>
              </w:rPr>
            </w:pPr>
            <w:r w:rsidRPr="003A15D7">
              <w:rPr>
                <w:rFonts w:eastAsia="Calibri"/>
                <w:szCs w:val="20"/>
              </w:rPr>
              <w:t>-</w:t>
            </w:r>
          </w:p>
        </w:tc>
        <w:tc>
          <w:tcPr>
            <w:tcW w:w="694" w:type="pct"/>
            <w:shd w:val="clear" w:color="auto" w:fill="auto"/>
            <w:vAlign w:val="center"/>
          </w:tcPr>
          <w:p w14:paraId="23B94E31" w14:textId="0234247C" w:rsidR="00EB40BC" w:rsidRPr="00F967A5" w:rsidRDefault="00EB40BC" w:rsidP="00EB40BC">
            <w:pPr>
              <w:pStyle w:val="affffff3"/>
              <w:ind w:firstLine="0"/>
              <w:jc w:val="center"/>
              <w:rPr>
                <w:lang w:val="ru-RU"/>
              </w:rPr>
            </w:pPr>
            <w:r w:rsidRPr="003A15D7">
              <w:rPr>
                <w:rFonts w:eastAsia="Calibri"/>
                <w:szCs w:val="20"/>
              </w:rPr>
              <w:t>2,54</w:t>
            </w:r>
          </w:p>
        </w:tc>
      </w:tr>
      <w:tr w:rsidR="00EB40BC" w:rsidRPr="00AF485A" w14:paraId="651F0146" w14:textId="77777777" w:rsidTr="00897A32">
        <w:trPr>
          <w:cantSplit/>
          <w:trHeight w:val="142"/>
          <w:tblHeader/>
        </w:trPr>
        <w:tc>
          <w:tcPr>
            <w:tcW w:w="311" w:type="pct"/>
            <w:shd w:val="clear" w:color="auto" w:fill="auto"/>
            <w:vAlign w:val="center"/>
          </w:tcPr>
          <w:p w14:paraId="738E7642" w14:textId="6BA7132D" w:rsidR="00EB40BC" w:rsidRPr="00897A32" w:rsidRDefault="00EB40BC" w:rsidP="00EB40BC">
            <w:pPr>
              <w:pStyle w:val="affffff3"/>
              <w:ind w:firstLine="0"/>
              <w:jc w:val="center"/>
              <w:rPr>
                <w:lang w:val="ru-RU"/>
              </w:rPr>
            </w:pPr>
            <w:r w:rsidRPr="00FE1738">
              <w:t>2.</w:t>
            </w:r>
            <w:r>
              <w:rPr>
                <w:lang w:val="ru-RU"/>
              </w:rPr>
              <w:t>6</w:t>
            </w:r>
          </w:p>
        </w:tc>
        <w:tc>
          <w:tcPr>
            <w:tcW w:w="2515" w:type="pct"/>
            <w:shd w:val="clear" w:color="auto" w:fill="auto"/>
            <w:vAlign w:val="center"/>
          </w:tcPr>
          <w:p w14:paraId="3B5BB5BE" w14:textId="741A574F" w:rsidR="00EB40BC" w:rsidRPr="00AF485A" w:rsidRDefault="00EB40BC" w:rsidP="00EB40BC">
            <w:pPr>
              <w:pStyle w:val="affffff3"/>
              <w:ind w:firstLine="0"/>
              <w:rPr>
                <w:bCs/>
                <w:lang w:val="ru-RU"/>
              </w:rPr>
            </w:pPr>
            <w:proofErr w:type="spellStart"/>
            <w:r w:rsidRPr="008921FE">
              <w:t>Зона</w:t>
            </w:r>
            <w:proofErr w:type="spellEnd"/>
            <w:r w:rsidRPr="008921FE">
              <w:t xml:space="preserve"> </w:t>
            </w:r>
            <w:proofErr w:type="spellStart"/>
            <w:r w:rsidRPr="008921FE">
              <w:t>транспортной</w:t>
            </w:r>
            <w:proofErr w:type="spellEnd"/>
            <w:r w:rsidRPr="008921FE">
              <w:t xml:space="preserve"> </w:t>
            </w:r>
            <w:proofErr w:type="spellStart"/>
            <w:r w:rsidRPr="008921FE">
              <w:t>инфраструктуры</w:t>
            </w:r>
            <w:proofErr w:type="spellEnd"/>
          </w:p>
        </w:tc>
        <w:tc>
          <w:tcPr>
            <w:tcW w:w="613" w:type="pct"/>
            <w:vAlign w:val="center"/>
          </w:tcPr>
          <w:p w14:paraId="485805ED" w14:textId="77777777" w:rsidR="00EB40BC" w:rsidRPr="00AF485A" w:rsidRDefault="00EB40BC" w:rsidP="00EB40BC">
            <w:pPr>
              <w:spacing w:after="0" w:line="240" w:lineRule="auto"/>
              <w:jc w:val="center"/>
              <w:rPr>
                <w:szCs w:val="24"/>
              </w:rPr>
            </w:pPr>
            <w:r w:rsidRPr="00AF485A">
              <w:rPr>
                <w:szCs w:val="24"/>
              </w:rPr>
              <w:t>га</w:t>
            </w:r>
          </w:p>
        </w:tc>
        <w:tc>
          <w:tcPr>
            <w:tcW w:w="867" w:type="pct"/>
            <w:shd w:val="clear" w:color="auto" w:fill="auto"/>
            <w:vAlign w:val="center"/>
          </w:tcPr>
          <w:p w14:paraId="73E82F02" w14:textId="4302A224" w:rsidR="00EB40BC" w:rsidRPr="00F967A5" w:rsidRDefault="00EB40BC" w:rsidP="00EB40BC">
            <w:pPr>
              <w:pStyle w:val="affffff3"/>
              <w:ind w:firstLine="0"/>
              <w:jc w:val="center"/>
              <w:rPr>
                <w:rFonts w:eastAsia="TimesNewRoman"/>
                <w:lang w:val="ru-RU"/>
              </w:rPr>
            </w:pPr>
            <w:r w:rsidRPr="003A15D7">
              <w:rPr>
                <w:rFonts w:eastAsia="Calibri"/>
                <w:szCs w:val="20"/>
              </w:rPr>
              <w:t>-</w:t>
            </w:r>
          </w:p>
        </w:tc>
        <w:tc>
          <w:tcPr>
            <w:tcW w:w="694" w:type="pct"/>
            <w:shd w:val="clear" w:color="auto" w:fill="auto"/>
            <w:vAlign w:val="center"/>
          </w:tcPr>
          <w:p w14:paraId="2D605EBB" w14:textId="57130C1A" w:rsidR="00EB40BC" w:rsidRPr="00F967A5" w:rsidRDefault="00EB40BC" w:rsidP="00EB40BC">
            <w:pPr>
              <w:pStyle w:val="affffff3"/>
              <w:ind w:firstLine="0"/>
              <w:jc w:val="center"/>
              <w:rPr>
                <w:rFonts w:eastAsia="TimesNewRoman"/>
                <w:lang w:val="ru-RU"/>
              </w:rPr>
            </w:pPr>
            <w:r w:rsidRPr="003A15D7">
              <w:rPr>
                <w:rFonts w:eastAsia="Calibri"/>
                <w:szCs w:val="20"/>
              </w:rPr>
              <w:t>6,34</w:t>
            </w:r>
          </w:p>
        </w:tc>
      </w:tr>
      <w:tr w:rsidR="00EB40BC" w:rsidRPr="00AF485A" w14:paraId="211F2969" w14:textId="77777777" w:rsidTr="00897A32">
        <w:trPr>
          <w:cantSplit/>
          <w:tblHeader/>
        </w:trPr>
        <w:tc>
          <w:tcPr>
            <w:tcW w:w="311" w:type="pct"/>
            <w:shd w:val="clear" w:color="auto" w:fill="auto"/>
            <w:vAlign w:val="center"/>
          </w:tcPr>
          <w:p w14:paraId="7180D65C" w14:textId="6C12DFD4" w:rsidR="00EB40BC" w:rsidRPr="00897A32" w:rsidRDefault="00EB40BC" w:rsidP="00EB40BC">
            <w:pPr>
              <w:pStyle w:val="affffff3"/>
              <w:ind w:firstLine="0"/>
              <w:jc w:val="center"/>
              <w:rPr>
                <w:lang w:val="ru-RU"/>
              </w:rPr>
            </w:pPr>
            <w:r w:rsidRPr="00FE1738">
              <w:t>2.</w:t>
            </w:r>
            <w:r>
              <w:rPr>
                <w:lang w:val="ru-RU"/>
              </w:rPr>
              <w:t>7</w:t>
            </w:r>
          </w:p>
        </w:tc>
        <w:tc>
          <w:tcPr>
            <w:tcW w:w="2515" w:type="pct"/>
            <w:shd w:val="clear" w:color="auto" w:fill="auto"/>
            <w:vAlign w:val="center"/>
          </w:tcPr>
          <w:p w14:paraId="76AC71E4" w14:textId="38DDC9ED" w:rsidR="00EB40BC" w:rsidRPr="00AF485A" w:rsidRDefault="00EB40BC" w:rsidP="00EB40BC">
            <w:pPr>
              <w:pStyle w:val="affffff3"/>
              <w:ind w:firstLine="0"/>
              <w:rPr>
                <w:bCs/>
                <w:lang w:val="ru-RU"/>
              </w:rPr>
            </w:pPr>
            <w:proofErr w:type="spellStart"/>
            <w:r w:rsidRPr="00A364EA">
              <w:t>Зона</w:t>
            </w:r>
            <w:proofErr w:type="spellEnd"/>
            <w:r w:rsidRPr="00A364EA">
              <w:t xml:space="preserve"> </w:t>
            </w:r>
            <w:proofErr w:type="spellStart"/>
            <w:r w:rsidRPr="00A364EA">
              <w:t>садоводства</w:t>
            </w:r>
            <w:proofErr w:type="spellEnd"/>
            <w:r w:rsidRPr="00A364EA">
              <w:t xml:space="preserve">, </w:t>
            </w:r>
            <w:proofErr w:type="spellStart"/>
            <w:r w:rsidRPr="00A364EA">
              <w:t>огородничества</w:t>
            </w:r>
            <w:proofErr w:type="spellEnd"/>
          </w:p>
        </w:tc>
        <w:tc>
          <w:tcPr>
            <w:tcW w:w="613" w:type="pct"/>
            <w:vAlign w:val="center"/>
          </w:tcPr>
          <w:p w14:paraId="509A3C60" w14:textId="03606B24" w:rsidR="00EB40BC" w:rsidRPr="00AF485A" w:rsidRDefault="00EB40BC" w:rsidP="00EB40BC">
            <w:pPr>
              <w:spacing w:after="0" w:line="240" w:lineRule="auto"/>
              <w:jc w:val="center"/>
              <w:rPr>
                <w:szCs w:val="24"/>
              </w:rPr>
            </w:pPr>
            <w:r w:rsidRPr="009C786D">
              <w:rPr>
                <w:szCs w:val="20"/>
              </w:rPr>
              <w:t>га</w:t>
            </w:r>
          </w:p>
        </w:tc>
        <w:tc>
          <w:tcPr>
            <w:tcW w:w="867" w:type="pct"/>
            <w:shd w:val="clear" w:color="auto" w:fill="auto"/>
            <w:vAlign w:val="center"/>
          </w:tcPr>
          <w:p w14:paraId="480B1527" w14:textId="24FAF250" w:rsidR="00EB40BC" w:rsidRPr="00F967A5" w:rsidRDefault="00EB40BC" w:rsidP="00EB40BC">
            <w:pPr>
              <w:pStyle w:val="affffff3"/>
              <w:ind w:firstLine="0"/>
              <w:jc w:val="center"/>
              <w:rPr>
                <w:rFonts w:eastAsia="TimesNewRoman"/>
                <w:lang w:val="ru-RU"/>
              </w:rPr>
            </w:pPr>
            <w:r w:rsidRPr="006D3803">
              <w:rPr>
                <w:rFonts w:eastAsia="TimesNewRoman"/>
                <w:szCs w:val="20"/>
              </w:rPr>
              <w:t>284,33</w:t>
            </w:r>
          </w:p>
        </w:tc>
        <w:tc>
          <w:tcPr>
            <w:tcW w:w="694" w:type="pct"/>
            <w:shd w:val="clear" w:color="auto" w:fill="auto"/>
            <w:vAlign w:val="center"/>
          </w:tcPr>
          <w:p w14:paraId="6C3750AF" w14:textId="50DF118C" w:rsidR="00EB40BC" w:rsidRPr="00F967A5" w:rsidRDefault="00E05213" w:rsidP="00EB40BC">
            <w:pPr>
              <w:pStyle w:val="affffff3"/>
              <w:ind w:firstLine="0"/>
              <w:jc w:val="center"/>
              <w:rPr>
                <w:rFonts w:eastAsia="TimesNewRoman"/>
                <w:lang w:val="ru-RU"/>
              </w:rPr>
            </w:pPr>
            <w:r w:rsidRPr="00C62097">
              <w:rPr>
                <w:rFonts w:eastAsia="TimesNewRoman"/>
                <w:szCs w:val="20"/>
              </w:rPr>
              <w:t>304,67</w:t>
            </w:r>
          </w:p>
        </w:tc>
      </w:tr>
      <w:tr w:rsidR="00EB40BC" w:rsidRPr="00AF485A" w14:paraId="5197ECDC" w14:textId="77777777" w:rsidTr="00897A32">
        <w:trPr>
          <w:cantSplit/>
          <w:tblHeader/>
        </w:trPr>
        <w:tc>
          <w:tcPr>
            <w:tcW w:w="311" w:type="pct"/>
            <w:shd w:val="clear" w:color="auto" w:fill="auto"/>
            <w:vAlign w:val="center"/>
          </w:tcPr>
          <w:p w14:paraId="438460E9" w14:textId="437C38DD" w:rsidR="00EB40BC" w:rsidRPr="00897A32" w:rsidRDefault="00EB40BC" w:rsidP="00EB40BC">
            <w:pPr>
              <w:pStyle w:val="affffff3"/>
              <w:ind w:firstLine="0"/>
              <w:jc w:val="center"/>
              <w:rPr>
                <w:lang w:val="ru-RU"/>
              </w:rPr>
            </w:pPr>
            <w:r w:rsidRPr="00FE1738">
              <w:t>2.</w:t>
            </w:r>
            <w:r>
              <w:rPr>
                <w:lang w:val="ru-RU"/>
              </w:rPr>
              <w:t>8</w:t>
            </w:r>
          </w:p>
        </w:tc>
        <w:tc>
          <w:tcPr>
            <w:tcW w:w="2515" w:type="pct"/>
            <w:vAlign w:val="center"/>
          </w:tcPr>
          <w:p w14:paraId="48869439" w14:textId="7EDD5AF5" w:rsidR="00EB40BC" w:rsidRPr="00AF485A" w:rsidRDefault="00EB40BC" w:rsidP="00EB40BC">
            <w:pPr>
              <w:pStyle w:val="affffff3"/>
              <w:ind w:firstLine="0"/>
              <w:rPr>
                <w:bCs/>
                <w:lang w:val="ru-RU"/>
              </w:rPr>
            </w:pPr>
            <w:proofErr w:type="spellStart"/>
            <w:r w:rsidRPr="008921FE">
              <w:t>Производственная</w:t>
            </w:r>
            <w:proofErr w:type="spellEnd"/>
            <w:r w:rsidRPr="008921FE">
              <w:t xml:space="preserve"> </w:t>
            </w:r>
            <w:proofErr w:type="spellStart"/>
            <w:r w:rsidRPr="008921FE">
              <w:t>зона</w:t>
            </w:r>
            <w:proofErr w:type="spellEnd"/>
            <w:r w:rsidRPr="008921FE">
              <w:t xml:space="preserve"> </w:t>
            </w:r>
            <w:proofErr w:type="spellStart"/>
            <w:r w:rsidRPr="008921FE">
              <w:t>сельскохозяйственных</w:t>
            </w:r>
            <w:proofErr w:type="spellEnd"/>
            <w:r w:rsidRPr="008921FE">
              <w:t xml:space="preserve"> </w:t>
            </w:r>
            <w:proofErr w:type="spellStart"/>
            <w:r w:rsidRPr="008921FE">
              <w:t>предприятий</w:t>
            </w:r>
            <w:proofErr w:type="spellEnd"/>
          </w:p>
        </w:tc>
        <w:tc>
          <w:tcPr>
            <w:tcW w:w="613" w:type="pct"/>
            <w:vAlign w:val="center"/>
          </w:tcPr>
          <w:p w14:paraId="6DF136C8" w14:textId="77777777" w:rsidR="00EB40BC" w:rsidRPr="00AF485A" w:rsidRDefault="00EB40BC" w:rsidP="00EB40BC">
            <w:pPr>
              <w:spacing w:after="0" w:line="240" w:lineRule="auto"/>
              <w:jc w:val="center"/>
              <w:rPr>
                <w:szCs w:val="24"/>
              </w:rPr>
            </w:pPr>
            <w:r w:rsidRPr="00AF485A">
              <w:rPr>
                <w:szCs w:val="24"/>
              </w:rPr>
              <w:t>га</w:t>
            </w:r>
          </w:p>
        </w:tc>
        <w:tc>
          <w:tcPr>
            <w:tcW w:w="867" w:type="pct"/>
            <w:shd w:val="clear" w:color="auto" w:fill="auto"/>
            <w:vAlign w:val="center"/>
          </w:tcPr>
          <w:p w14:paraId="59CF7BF5" w14:textId="7F194F2F" w:rsidR="00EB40BC" w:rsidRPr="00F967A5" w:rsidRDefault="00EB40BC" w:rsidP="00EB40BC">
            <w:pPr>
              <w:pStyle w:val="affffff3"/>
              <w:ind w:firstLine="0"/>
              <w:jc w:val="center"/>
              <w:rPr>
                <w:rFonts w:eastAsia="TimesNewRoman"/>
                <w:lang w:val="ru-RU"/>
              </w:rPr>
            </w:pPr>
            <w:r w:rsidRPr="003A15D7">
              <w:rPr>
                <w:rFonts w:eastAsia="TimesNewRoman"/>
                <w:szCs w:val="20"/>
              </w:rPr>
              <w:t>810,83</w:t>
            </w:r>
          </w:p>
        </w:tc>
        <w:tc>
          <w:tcPr>
            <w:tcW w:w="694" w:type="pct"/>
            <w:shd w:val="clear" w:color="auto" w:fill="auto"/>
            <w:vAlign w:val="center"/>
          </w:tcPr>
          <w:p w14:paraId="07D35607" w14:textId="08FFB67D" w:rsidR="00EB40BC" w:rsidRPr="00F967A5" w:rsidRDefault="00EB40BC" w:rsidP="00EB40BC">
            <w:pPr>
              <w:pStyle w:val="affffff3"/>
              <w:ind w:firstLine="0"/>
              <w:jc w:val="center"/>
              <w:rPr>
                <w:rFonts w:eastAsia="TimesNewRoman"/>
                <w:lang w:val="ru-RU"/>
              </w:rPr>
            </w:pPr>
            <w:r w:rsidRPr="003A15D7">
              <w:rPr>
                <w:rFonts w:eastAsia="TimesNewRoman"/>
                <w:szCs w:val="20"/>
              </w:rPr>
              <w:t>813,14</w:t>
            </w:r>
          </w:p>
        </w:tc>
      </w:tr>
      <w:tr w:rsidR="00EB40BC" w:rsidRPr="00AF485A" w14:paraId="32F9D627" w14:textId="77777777" w:rsidTr="00897A32">
        <w:trPr>
          <w:cantSplit/>
          <w:tblHeader/>
        </w:trPr>
        <w:tc>
          <w:tcPr>
            <w:tcW w:w="311" w:type="pct"/>
            <w:shd w:val="clear" w:color="auto" w:fill="auto"/>
            <w:vAlign w:val="center"/>
          </w:tcPr>
          <w:p w14:paraId="11DDF661" w14:textId="7A32E9D5" w:rsidR="00EB40BC" w:rsidRPr="00897A32" w:rsidRDefault="00EB40BC" w:rsidP="00EB40BC">
            <w:pPr>
              <w:pStyle w:val="affffff3"/>
              <w:ind w:firstLine="0"/>
              <w:jc w:val="center"/>
              <w:rPr>
                <w:lang w:val="ru-RU"/>
              </w:rPr>
            </w:pPr>
            <w:r>
              <w:rPr>
                <w:lang w:val="ru-RU"/>
              </w:rPr>
              <w:t>2.9</w:t>
            </w:r>
          </w:p>
        </w:tc>
        <w:tc>
          <w:tcPr>
            <w:tcW w:w="2515" w:type="pct"/>
            <w:vAlign w:val="center"/>
          </w:tcPr>
          <w:p w14:paraId="0B41A821" w14:textId="6FD3EB9B" w:rsidR="00EB40BC" w:rsidRPr="008921FE" w:rsidRDefault="00EB40BC" w:rsidP="00EB40BC">
            <w:pPr>
              <w:pStyle w:val="affffff3"/>
              <w:ind w:firstLine="0"/>
            </w:pPr>
            <w:proofErr w:type="spellStart"/>
            <w:r w:rsidRPr="00A364EA">
              <w:rPr>
                <w:bCs/>
              </w:rPr>
              <w:t>Зон</w:t>
            </w:r>
            <w:r>
              <w:rPr>
                <w:bCs/>
              </w:rPr>
              <w:t>а</w:t>
            </w:r>
            <w:proofErr w:type="spellEnd"/>
            <w:r w:rsidRPr="00A364EA">
              <w:rPr>
                <w:bCs/>
              </w:rPr>
              <w:t xml:space="preserve"> </w:t>
            </w:r>
            <w:proofErr w:type="spellStart"/>
            <w:r w:rsidRPr="00A364EA">
              <w:rPr>
                <w:bCs/>
              </w:rPr>
              <w:t>рекреационного</w:t>
            </w:r>
            <w:proofErr w:type="spellEnd"/>
            <w:r w:rsidRPr="00A364EA">
              <w:rPr>
                <w:bCs/>
              </w:rPr>
              <w:t xml:space="preserve"> </w:t>
            </w:r>
            <w:proofErr w:type="spellStart"/>
            <w:r w:rsidRPr="00A364EA">
              <w:rPr>
                <w:bCs/>
              </w:rPr>
              <w:t>назначения</w:t>
            </w:r>
            <w:proofErr w:type="spellEnd"/>
          </w:p>
        </w:tc>
        <w:tc>
          <w:tcPr>
            <w:tcW w:w="613" w:type="pct"/>
            <w:vAlign w:val="center"/>
          </w:tcPr>
          <w:p w14:paraId="70DBB900" w14:textId="30029B4F" w:rsidR="00EB40BC" w:rsidRPr="00AF485A" w:rsidRDefault="00EB40BC" w:rsidP="00EB40BC">
            <w:pPr>
              <w:spacing w:after="0" w:line="240" w:lineRule="auto"/>
              <w:jc w:val="center"/>
              <w:rPr>
                <w:szCs w:val="24"/>
              </w:rPr>
            </w:pPr>
            <w:r w:rsidRPr="009C786D">
              <w:rPr>
                <w:szCs w:val="20"/>
              </w:rPr>
              <w:t>га</w:t>
            </w:r>
          </w:p>
        </w:tc>
        <w:tc>
          <w:tcPr>
            <w:tcW w:w="867" w:type="pct"/>
            <w:shd w:val="clear" w:color="auto" w:fill="auto"/>
            <w:vAlign w:val="center"/>
          </w:tcPr>
          <w:p w14:paraId="38552BFD" w14:textId="6F0D053B" w:rsidR="00EB40BC" w:rsidRPr="00F967A5" w:rsidRDefault="00EB40BC" w:rsidP="00EB40BC">
            <w:pPr>
              <w:pStyle w:val="affffff3"/>
              <w:ind w:firstLine="0"/>
              <w:jc w:val="center"/>
              <w:rPr>
                <w:rFonts w:eastAsia="TimesNewRoman"/>
                <w:lang w:val="ru-RU"/>
              </w:rPr>
            </w:pPr>
            <w:r w:rsidRPr="006D3803">
              <w:rPr>
                <w:rFonts w:eastAsia="TimesNewRoman"/>
                <w:szCs w:val="20"/>
              </w:rPr>
              <w:t>29,35</w:t>
            </w:r>
          </w:p>
        </w:tc>
        <w:tc>
          <w:tcPr>
            <w:tcW w:w="694" w:type="pct"/>
            <w:shd w:val="clear" w:color="auto" w:fill="auto"/>
            <w:vAlign w:val="center"/>
          </w:tcPr>
          <w:p w14:paraId="36854D78" w14:textId="618E98F9" w:rsidR="00EB40BC" w:rsidRPr="00F967A5" w:rsidRDefault="00EB40BC" w:rsidP="00EB40BC">
            <w:pPr>
              <w:pStyle w:val="affffff3"/>
              <w:ind w:firstLine="0"/>
              <w:jc w:val="center"/>
              <w:rPr>
                <w:rFonts w:eastAsia="TimesNewRoman"/>
                <w:lang w:val="ru-RU"/>
              </w:rPr>
            </w:pPr>
            <w:r w:rsidRPr="003A15D7">
              <w:rPr>
                <w:rFonts w:eastAsia="TimesNewRoman"/>
                <w:szCs w:val="20"/>
              </w:rPr>
              <w:t>19,21</w:t>
            </w:r>
          </w:p>
        </w:tc>
      </w:tr>
      <w:tr w:rsidR="00EB40BC" w:rsidRPr="00AF485A" w14:paraId="7D18035C" w14:textId="77777777" w:rsidTr="00897A32">
        <w:trPr>
          <w:cantSplit/>
          <w:tblHeader/>
        </w:trPr>
        <w:tc>
          <w:tcPr>
            <w:tcW w:w="311" w:type="pct"/>
            <w:shd w:val="clear" w:color="auto" w:fill="auto"/>
            <w:vAlign w:val="center"/>
          </w:tcPr>
          <w:p w14:paraId="4C66951A" w14:textId="047468C5" w:rsidR="00EB40BC" w:rsidRPr="00897A32" w:rsidRDefault="00EB40BC" w:rsidP="00EB40BC">
            <w:pPr>
              <w:pStyle w:val="affffff3"/>
              <w:ind w:firstLine="0"/>
              <w:jc w:val="center"/>
              <w:rPr>
                <w:lang w:val="ru-RU"/>
              </w:rPr>
            </w:pPr>
            <w:r w:rsidRPr="00FE1738">
              <w:t>2.</w:t>
            </w:r>
            <w:r>
              <w:rPr>
                <w:lang w:val="ru-RU"/>
              </w:rPr>
              <w:t>10</w:t>
            </w:r>
          </w:p>
        </w:tc>
        <w:tc>
          <w:tcPr>
            <w:tcW w:w="2515" w:type="pct"/>
            <w:vAlign w:val="center"/>
          </w:tcPr>
          <w:p w14:paraId="1672F6D7" w14:textId="4D688300" w:rsidR="00EB40BC" w:rsidRPr="00AF485A" w:rsidRDefault="00EB40BC" w:rsidP="00EB40BC">
            <w:pPr>
              <w:pStyle w:val="affffff3"/>
              <w:ind w:firstLine="0"/>
              <w:rPr>
                <w:bCs/>
                <w:lang w:val="ru-RU"/>
              </w:rPr>
            </w:pPr>
            <w:proofErr w:type="spellStart"/>
            <w:r w:rsidRPr="008921FE">
              <w:t>Зона</w:t>
            </w:r>
            <w:proofErr w:type="spellEnd"/>
            <w:r w:rsidRPr="008921FE">
              <w:t xml:space="preserve"> </w:t>
            </w:r>
            <w:proofErr w:type="spellStart"/>
            <w:r w:rsidRPr="008921FE">
              <w:t>кладбищ</w:t>
            </w:r>
            <w:proofErr w:type="spellEnd"/>
          </w:p>
        </w:tc>
        <w:tc>
          <w:tcPr>
            <w:tcW w:w="613" w:type="pct"/>
            <w:vAlign w:val="center"/>
          </w:tcPr>
          <w:p w14:paraId="53745B43" w14:textId="2C98D769" w:rsidR="00EB40BC" w:rsidRPr="00AF485A" w:rsidRDefault="00EB40BC" w:rsidP="00EB40BC">
            <w:pPr>
              <w:spacing w:after="0" w:line="240" w:lineRule="auto"/>
              <w:jc w:val="center"/>
              <w:rPr>
                <w:szCs w:val="24"/>
              </w:rPr>
            </w:pPr>
            <w:r w:rsidRPr="009C786D">
              <w:rPr>
                <w:szCs w:val="20"/>
              </w:rPr>
              <w:t>га</w:t>
            </w:r>
          </w:p>
        </w:tc>
        <w:tc>
          <w:tcPr>
            <w:tcW w:w="867" w:type="pct"/>
            <w:vAlign w:val="center"/>
          </w:tcPr>
          <w:p w14:paraId="31DE0C48" w14:textId="7E8CAB36" w:rsidR="00EB40BC" w:rsidRPr="00F967A5" w:rsidRDefault="00EB40BC" w:rsidP="00EB40BC">
            <w:pPr>
              <w:pStyle w:val="affffff3"/>
              <w:ind w:firstLine="0"/>
              <w:jc w:val="center"/>
              <w:rPr>
                <w:rFonts w:eastAsia="TimesNewRoman"/>
                <w:lang w:val="ru-RU"/>
              </w:rPr>
            </w:pPr>
            <w:r w:rsidRPr="003A15D7">
              <w:rPr>
                <w:rFonts w:eastAsia="TimesNewRoman"/>
                <w:szCs w:val="20"/>
              </w:rPr>
              <w:t>9,28</w:t>
            </w:r>
          </w:p>
        </w:tc>
        <w:tc>
          <w:tcPr>
            <w:tcW w:w="694" w:type="pct"/>
            <w:vAlign w:val="center"/>
          </w:tcPr>
          <w:p w14:paraId="2E89F20F" w14:textId="75912F2D" w:rsidR="00EB40BC" w:rsidRPr="00F967A5" w:rsidRDefault="00EB40BC" w:rsidP="00EB40BC">
            <w:pPr>
              <w:pStyle w:val="affffff3"/>
              <w:ind w:firstLine="0"/>
              <w:jc w:val="center"/>
              <w:rPr>
                <w:rFonts w:eastAsia="TimesNewRoman"/>
                <w:lang w:val="ru-RU"/>
              </w:rPr>
            </w:pPr>
            <w:r w:rsidRPr="003A15D7">
              <w:rPr>
                <w:rFonts w:eastAsia="TimesNewRoman"/>
                <w:szCs w:val="20"/>
              </w:rPr>
              <w:t>12,31</w:t>
            </w:r>
          </w:p>
        </w:tc>
      </w:tr>
      <w:tr w:rsidR="00EB40BC" w:rsidRPr="00AF485A" w14:paraId="6B546E12" w14:textId="77777777" w:rsidTr="00897A32">
        <w:trPr>
          <w:cantSplit/>
          <w:tblHeader/>
        </w:trPr>
        <w:tc>
          <w:tcPr>
            <w:tcW w:w="311" w:type="pct"/>
            <w:shd w:val="clear" w:color="auto" w:fill="auto"/>
            <w:vAlign w:val="center"/>
          </w:tcPr>
          <w:p w14:paraId="56F6B0FE" w14:textId="49AD7899" w:rsidR="00EB40BC" w:rsidRPr="00897A32" w:rsidRDefault="00EB40BC" w:rsidP="00EB40BC">
            <w:pPr>
              <w:pStyle w:val="affffff3"/>
              <w:ind w:firstLine="0"/>
              <w:jc w:val="center"/>
              <w:rPr>
                <w:lang w:val="ru-RU"/>
              </w:rPr>
            </w:pPr>
            <w:r>
              <w:rPr>
                <w:lang w:val="ru-RU"/>
              </w:rPr>
              <w:t>2.11</w:t>
            </w:r>
          </w:p>
        </w:tc>
        <w:tc>
          <w:tcPr>
            <w:tcW w:w="2515" w:type="pct"/>
            <w:vAlign w:val="center"/>
          </w:tcPr>
          <w:p w14:paraId="50F0F097" w14:textId="6AA9B8DA" w:rsidR="00EB40BC" w:rsidRPr="00897A32" w:rsidRDefault="00EB40BC" w:rsidP="00EB40BC">
            <w:pPr>
              <w:pStyle w:val="affffff3"/>
              <w:ind w:firstLine="0"/>
              <w:rPr>
                <w:lang w:val="ru-RU"/>
              </w:rPr>
            </w:pPr>
            <w:r w:rsidRPr="00897A32">
              <w:rPr>
                <w:lang w:val="ru-RU"/>
              </w:rPr>
              <w:t>Зона складирования и захоронения отходов</w:t>
            </w:r>
          </w:p>
        </w:tc>
        <w:tc>
          <w:tcPr>
            <w:tcW w:w="613" w:type="pct"/>
            <w:vAlign w:val="center"/>
          </w:tcPr>
          <w:p w14:paraId="464AB569" w14:textId="0C2562A8" w:rsidR="00EB40BC" w:rsidRPr="00AF485A" w:rsidRDefault="00EB40BC" w:rsidP="00EB40BC">
            <w:pPr>
              <w:spacing w:after="0" w:line="240" w:lineRule="auto"/>
              <w:jc w:val="center"/>
              <w:rPr>
                <w:szCs w:val="24"/>
              </w:rPr>
            </w:pPr>
            <w:r w:rsidRPr="009C786D">
              <w:rPr>
                <w:szCs w:val="20"/>
              </w:rPr>
              <w:t>га</w:t>
            </w:r>
          </w:p>
        </w:tc>
        <w:tc>
          <w:tcPr>
            <w:tcW w:w="867" w:type="pct"/>
            <w:vAlign w:val="center"/>
          </w:tcPr>
          <w:p w14:paraId="3B1E4DD8" w14:textId="11468A3F" w:rsidR="00EB40BC" w:rsidRPr="00F967A5" w:rsidRDefault="00EB40BC" w:rsidP="00EB40BC">
            <w:pPr>
              <w:pStyle w:val="affffff3"/>
              <w:ind w:firstLine="0"/>
              <w:jc w:val="center"/>
              <w:rPr>
                <w:rFonts w:eastAsia="TimesNewRoman"/>
                <w:lang w:val="ru-RU"/>
              </w:rPr>
            </w:pPr>
            <w:r w:rsidRPr="003A15D7">
              <w:rPr>
                <w:rFonts w:eastAsia="TimesNewRoman"/>
                <w:szCs w:val="20"/>
              </w:rPr>
              <w:t>0,06</w:t>
            </w:r>
          </w:p>
        </w:tc>
        <w:tc>
          <w:tcPr>
            <w:tcW w:w="694" w:type="pct"/>
            <w:vAlign w:val="center"/>
          </w:tcPr>
          <w:p w14:paraId="149D2300" w14:textId="5A3243BD" w:rsidR="00EB40BC" w:rsidRPr="00F967A5" w:rsidRDefault="00EB40BC" w:rsidP="00EB40BC">
            <w:pPr>
              <w:pStyle w:val="affffff3"/>
              <w:ind w:firstLine="0"/>
              <w:jc w:val="center"/>
              <w:rPr>
                <w:rFonts w:eastAsia="TimesNewRoman"/>
                <w:lang w:val="ru-RU"/>
              </w:rPr>
            </w:pPr>
            <w:r w:rsidRPr="003A15D7">
              <w:rPr>
                <w:rFonts w:eastAsia="TimesNewRoman"/>
                <w:szCs w:val="20"/>
              </w:rPr>
              <w:t>0,11</w:t>
            </w:r>
          </w:p>
        </w:tc>
      </w:tr>
      <w:tr w:rsidR="00EB40BC" w:rsidRPr="00AF485A" w14:paraId="67389729" w14:textId="77777777" w:rsidTr="00897A32">
        <w:trPr>
          <w:cantSplit/>
          <w:tblHeader/>
        </w:trPr>
        <w:tc>
          <w:tcPr>
            <w:tcW w:w="311" w:type="pct"/>
            <w:shd w:val="clear" w:color="auto" w:fill="auto"/>
            <w:vAlign w:val="center"/>
          </w:tcPr>
          <w:p w14:paraId="44ABF7F7" w14:textId="72C24C31" w:rsidR="00EB40BC" w:rsidRPr="00897A32" w:rsidRDefault="00EB40BC" w:rsidP="00EB40BC">
            <w:pPr>
              <w:pStyle w:val="affffff3"/>
              <w:ind w:firstLine="0"/>
              <w:jc w:val="center"/>
              <w:rPr>
                <w:lang w:val="ru-RU"/>
              </w:rPr>
            </w:pPr>
            <w:r>
              <w:rPr>
                <w:lang w:val="ru-RU"/>
              </w:rPr>
              <w:t>2.12</w:t>
            </w:r>
          </w:p>
        </w:tc>
        <w:tc>
          <w:tcPr>
            <w:tcW w:w="2515" w:type="pct"/>
            <w:vAlign w:val="center"/>
          </w:tcPr>
          <w:p w14:paraId="14548BD6" w14:textId="01D966DA" w:rsidR="00EB40BC" w:rsidRPr="00897A32" w:rsidRDefault="00EB40BC" w:rsidP="00EB40BC">
            <w:pPr>
              <w:pStyle w:val="affffff3"/>
              <w:ind w:firstLine="0"/>
              <w:rPr>
                <w:lang w:val="ru-RU"/>
              </w:rPr>
            </w:pPr>
            <w:r w:rsidRPr="00897A32">
              <w:rPr>
                <w:lang w:val="ru-RU"/>
              </w:rPr>
              <w:t>Зона озелененных территорий специального назначения</w:t>
            </w:r>
          </w:p>
        </w:tc>
        <w:tc>
          <w:tcPr>
            <w:tcW w:w="613" w:type="pct"/>
            <w:vAlign w:val="center"/>
          </w:tcPr>
          <w:p w14:paraId="0A8540B3" w14:textId="0C4B69D4" w:rsidR="00EB40BC" w:rsidRPr="00AF485A" w:rsidRDefault="00EB40BC" w:rsidP="00EB40BC">
            <w:pPr>
              <w:spacing w:after="0" w:line="240" w:lineRule="auto"/>
              <w:jc w:val="center"/>
              <w:rPr>
                <w:szCs w:val="24"/>
              </w:rPr>
            </w:pPr>
            <w:r>
              <w:rPr>
                <w:szCs w:val="20"/>
              </w:rPr>
              <w:t>га</w:t>
            </w:r>
          </w:p>
        </w:tc>
        <w:tc>
          <w:tcPr>
            <w:tcW w:w="867" w:type="pct"/>
            <w:vAlign w:val="center"/>
          </w:tcPr>
          <w:p w14:paraId="350FD018" w14:textId="44279913" w:rsidR="00EB40BC" w:rsidRPr="00F967A5" w:rsidRDefault="00EB40BC" w:rsidP="00EB40BC">
            <w:pPr>
              <w:pStyle w:val="affffff3"/>
              <w:ind w:firstLine="0"/>
              <w:jc w:val="center"/>
              <w:rPr>
                <w:rFonts w:eastAsia="TimesNewRoman"/>
                <w:lang w:val="ru-RU"/>
              </w:rPr>
            </w:pPr>
            <w:r w:rsidRPr="003A15D7">
              <w:rPr>
                <w:rFonts w:eastAsia="TimesNewRoman"/>
                <w:szCs w:val="20"/>
              </w:rPr>
              <w:t>-</w:t>
            </w:r>
          </w:p>
        </w:tc>
        <w:tc>
          <w:tcPr>
            <w:tcW w:w="694" w:type="pct"/>
            <w:vAlign w:val="center"/>
          </w:tcPr>
          <w:p w14:paraId="3AAF03FB" w14:textId="3E283B12" w:rsidR="00EB40BC" w:rsidRPr="00F967A5" w:rsidRDefault="00EB40BC" w:rsidP="00EB40BC">
            <w:pPr>
              <w:pStyle w:val="affffff3"/>
              <w:ind w:firstLine="0"/>
              <w:jc w:val="center"/>
              <w:rPr>
                <w:rFonts w:eastAsia="TimesNewRoman"/>
                <w:lang w:val="ru-RU"/>
              </w:rPr>
            </w:pPr>
            <w:r w:rsidRPr="003A15D7">
              <w:rPr>
                <w:rFonts w:eastAsia="TimesNewRoman"/>
                <w:szCs w:val="20"/>
              </w:rPr>
              <w:t>3,4</w:t>
            </w:r>
          </w:p>
        </w:tc>
      </w:tr>
      <w:tr w:rsidR="00EB40BC" w:rsidRPr="00AF485A" w14:paraId="14FF1200" w14:textId="77777777" w:rsidTr="00897A32">
        <w:trPr>
          <w:cantSplit/>
          <w:tblHeader/>
        </w:trPr>
        <w:tc>
          <w:tcPr>
            <w:tcW w:w="311" w:type="pct"/>
            <w:shd w:val="clear" w:color="auto" w:fill="auto"/>
            <w:vAlign w:val="center"/>
          </w:tcPr>
          <w:p w14:paraId="1D45DF6E" w14:textId="45ED3490" w:rsidR="00EB40BC" w:rsidRPr="00897A32" w:rsidRDefault="00EB40BC" w:rsidP="00EB40BC">
            <w:pPr>
              <w:pStyle w:val="affffff3"/>
              <w:ind w:firstLine="0"/>
              <w:jc w:val="center"/>
              <w:rPr>
                <w:lang w:val="ru-RU"/>
              </w:rPr>
            </w:pPr>
            <w:r w:rsidRPr="00FE1738">
              <w:t>2.</w:t>
            </w:r>
            <w:r>
              <w:rPr>
                <w:lang w:val="ru-RU"/>
              </w:rPr>
              <w:t>13</w:t>
            </w:r>
          </w:p>
        </w:tc>
        <w:tc>
          <w:tcPr>
            <w:tcW w:w="2515" w:type="pct"/>
            <w:vAlign w:val="center"/>
          </w:tcPr>
          <w:p w14:paraId="1C992DF2" w14:textId="7676EBE8" w:rsidR="00EB40BC" w:rsidRPr="00AF485A" w:rsidRDefault="00EB40BC" w:rsidP="00EB40BC">
            <w:pPr>
              <w:pStyle w:val="affffff3"/>
              <w:ind w:firstLine="0"/>
              <w:rPr>
                <w:lang w:val="ru-RU"/>
              </w:rPr>
            </w:pPr>
            <w:proofErr w:type="spellStart"/>
            <w:r w:rsidRPr="008921FE">
              <w:t>Иная</w:t>
            </w:r>
            <w:proofErr w:type="spellEnd"/>
            <w:r w:rsidRPr="008921FE">
              <w:t xml:space="preserve"> </w:t>
            </w:r>
            <w:proofErr w:type="spellStart"/>
            <w:r w:rsidRPr="008921FE">
              <w:t>зона</w:t>
            </w:r>
            <w:proofErr w:type="spellEnd"/>
          </w:p>
        </w:tc>
        <w:tc>
          <w:tcPr>
            <w:tcW w:w="613" w:type="pct"/>
            <w:vAlign w:val="center"/>
          </w:tcPr>
          <w:p w14:paraId="3B844C1F" w14:textId="77777777" w:rsidR="00EB40BC" w:rsidRPr="00AF485A" w:rsidRDefault="00EB40BC" w:rsidP="00EB40BC">
            <w:pPr>
              <w:spacing w:after="0" w:line="240" w:lineRule="auto"/>
              <w:jc w:val="center"/>
              <w:rPr>
                <w:szCs w:val="24"/>
              </w:rPr>
            </w:pPr>
            <w:r w:rsidRPr="00AF485A">
              <w:rPr>
                <w:szCs w:val="24"/>
              </w:rPr>
              <w:t>га</w:t>
            </w:r>
          </w:p>
        </w:tc>
        <w:tc>
          <w:tcPr>
            <w:tcW w:w="867" w:type="pct"/>
            <w:vAlign w:val="center"/>
          </w:tcPr>
          <w:p w14:paraId="5D69055F" w14:textId="1A53E060" w:rsidR="00EB40BC" w:rsidRPr="00F967A5" w:rsidRDefault="00EB40BC" w:rsidP="00EB40BC">
            <w:pPr>
              <w:pStyle w:val="affffff3"/>
              <w:ind w:firstLine="0"/>
              <w:jc w:val="center"/>
              <w:rPr>
                <w:rFonts w:eastAsia="TimesNewRoman"/>
                <w:lang w:val="ru-RU"/>
              </w:rPr>
            </w:pPr>
            <w:r w:rsidRPr="003A15D7">
              <w:rPr>
                <w:rFonts w:eastAsia="Calibri"/>
                <w:szCs w:val="20"/>
              </w:rPr>
              <w:t>-</w:t>
            </w:r>
          </w:p>
        </w:tc>
        <w:tc>
          <w:tcPr>
            <w:tcW w:w="694" w:type="pct"/>
            <w:vAlign w:val="center"/>
          </w:tcPr>
          <w:p w14:paraId="20FFEBA0" w14:textId="1ED377ED" w:rsidR="00EB40BC" w:rsidRPr="00F967A5" w:rsidRDefault="00EB40BC" w:rsidP="00EB40BC">
            <w:pPr>
              <w:pStyle w:val="affffff3"/>
              <w:ind w:firstLine="0"/>
              <w:jc w:val="center"/>
              <w:rPr>
                <w:rFonts w:eastAsia="TimesNewRoman"/>
                <w:lang w:val="ru-RU"/>
              </w:rPr>
            </w:pPr>
            <w:r w:rsidRPr="003A15D7">
              <w:rPr>
                <w:rFonts w:eastAsia="Calibri"/>
                <w:szCs w:val="20"/>
              </w:rPr>
              <w:t>23,32</w:t>
            </w:r>
          </w:p>
        </w:tc>
      </w:tr>
      <w:tr w:rsidR="00EB40BC" w:rsidRPr="00B77861" w14:paraId="39810CC2" w14:textId="77777777" w:rsidTr="00B77861">
        <w:trPr>
          <w:cantSplit/>
          <w:tblHeader/>
        </w:trPr>
        <w:tc>
          <w:tcPr>
            <w:tcW w:w="5000" w:type="pct"/>
            <w:gridSpan w:val="5"/>
            <w:shd w:val="clear" w:color="auto" w:fill="auto"/>
            <w:vAlign w:val="center"/>
          </w:tcPr>
          <w:p w14:paraId="6733639B" w14:textId="77777777" w:rsidR="00EB40BC" w:rsidRPr="001A5071" w:rsidRDefault="00EB40BC" w:rsidP="00EB40BC">
            <w:pPr>
              <w:autoSpaceDE w:val="0"/>
              <w:autoSpaceDN w:val="0"/>
              <w:adjustRightInd w:val="0"/>
              <w:spacing w:after="0" w:line="240" w:lineRule="auto"/>
              <w:jc w:val="center"/>
              <w:rPr>
                <w:b/>
                <w:szCs w:val="24"/>
              </w:rPr>
            </w:pPr>
            <w:r w:rsidRPr="001A5071">
              <w:rPr>
                <w:b/>
                <w:szCs w:val="24"/>
              </w:rPr>
              <w:t>3.Объекты социального и культурно-бытового обслуживания населения</w:t>
            </w:r>
          </w:p>
        </w:tc>
      </w:tr>
      <w:tr w:rsidR="00EB40BC" w:rsidRPr="00B77861" w14:paraId="2FAE239A" w14:textId="77777777" w:rsidTr="00897A32">
        <w:trPr>
          <w:cantSplit/>
          <w:tblHeader/>
        </w:trPr>
        <w:tc>
          <w:tcPr>
            <w:tcW w:w="311" w:type="pct"/>
            <w:shd w:val="clear" w:color="auto" w:fill="auto"/>
            <w:vAlign w:val="center"/>
          </w:tcPr>
          <w:p w14:paraId="26D34FBC" w14:textId="77777777" w:rsidR="00EB40BC" w:rsidRPr="001A5071" w:rsidRDefault="00EB40BC" w:rsidP="00EB40BC">
            <w:pPr>
              <w:spacing w:after="0" w:line="240" w:lineRule="auto"/>
              <w:ind w:left="-71"/>
              <w:jc w:val="center"/>
              <w:rPr>
                <w:szCs w:val="24"/>
                <w:lang w:eastAsia="ar-SA" w:bidi="en-US"/>
              </w:rPr>
            </w:pPr>
            <w:r w:rsidRPr="001A5071">
              <w:rPr>
                <w:szCs w:val="24"/>
                <w:lang w:eastAsia="ar-SA" w:bidi="en-US"/>
              </w:rPr>
              <w:t>3.1</w:t>
            </w:r>
          </w:p>
        </w:tc>
        <w:tc>
          <w:tcPr>
            <w:tcW w:w="2515" w:type="pct"/>
            <w:vAlign w:val="center"/>
          </w:tcPr>
          <w:p w14:paraId="13A6B04C" w14:textId="77777777" w:rsidR="00EB40BC" w:rsidRPr="001A5071" w:rsidRDefault="00EB40BC" w:rsidP="00EB40BC">
            <w:pPr>
              <w:autoSpaceDE w:val="0"/>
              <w:autoSpaceDN w:val="0"/>
              <w:adjustRightInd w:val="0"/>
              <w:spacing w:after="0" w:line="240" w:lineRule="auto"/>
              <w:rPr>
                <w:szCs w:val="24"/>
              </w:rPr>
            </w:pPr>
            <w:r w:rsidRPr="001A5071">
              <w:rPr>
                <w:szCs w:val="24"/>
              </w:rPr>
              <w:t>Дошкольная образовательная организация</w:t>
            </w:r>
          </w:p>
        </w:tc>
        <w:tc>
          <w:tcPr>
            <w:tcW w:w="613" w:type="pct"/>
            <w:vAlign w:val="center"/>
          </w:tcPr>
          <w:p w14:paraId="7CC614A5" w14:textId="77777777" w:rsidR="00EB40BC" w:rsidRPr="001A5071" w:rsidRDefault="00EB40BC" w:rsidP="00EB40BC">
            <w:pPr>
              <w:spacing w:after="0" w:line="240" w:lineRule="auto"/>
              <w:jc w:val="center"/>
              <w:rPr>
                <w:szCs w:val="24"/>
              </w:rPr>
            </w:pPr>
            <w:r w:rsidRPr="001A5071">
              <w:rPr>
                <w:szCs w:val="24"/>
              </w:rPr>
              <w:t>ед.</w:t>
            </w:r>
          </w:p>
        </w:tc>
        <w:tc>
          <w:tcPr>
            <w:tcW w:w="867" w:type="pct"/>
            <w:vAlign w:val="center"/>
          </w:tcPr>
          <w:p w14:paraId="5612F141" w14:textId="16D844CC" w:rsidR="00EB40BC" w:rsidRPr="001A5071" w:rsidRDefault="00EB40BC" w:rsidP="00EB40BC">
            <w:pPr>
              <w:spacing w:after="0" w:line="240" w:lineRule="auto"/>
              <w:jc w:val="center"/>
              <w:rPr>
                <w:szCs w:val="24"/>
                <w:lang w:eastAsia="ar-SA" w:bidi="en-US"/>
              </w:rPr>
            </w:pPr>
            <w:r>
              <w:rPr>
                <w:szCs w:val="24"/>
                <w:lang w:eastAsia="ar-SA" w:bidi="en-US"/>
              </w:rPr>
              <w:t>2</w:t>
            </w:r>
          </w:p>
        </w:tc>
        <w:tc>
          <w:tcPr>
            <w:tcW w:w="694" w:type="pct"/>
            <w:vAlign w:val="center"/>
          </w:tcPr>
          <w:p w14:paraId="2FBE396F" w14:textId="3C4BAD55" w:rsidR="00EB40BC" w:rsidRPr="001A5071" w:rsidRDefault="00EB40BC" w:rsidP="00EB40BC">
            <w:pPr>
              <w:spacing w:after="0" w:line="240" w:lineRule="auto"/>
              <w:jc w:val="center"/>
              <w:rPr>
                <w:szCs w:val="24"/>
                <w:lang w:eastAsia="ar-SA" w:bidi="en-US"/>
              </w:rPr>
            </w:pPr>
            <w:r>
              <w:rPr>
                <w:szCs w:val="24"/>
                <w:lang w:eastAsia="ar-SA" w:bidi="en-US"/>
              </w:rPr>
              <w:t>2</w:t>
            </w:r>
          </w:p>
        </w:tc>
      </w:tr>
      <w:tr w:rsidR="00EB40BC" w:rsidRPr="00B77861" w14:paraId="58EE1964" w14:textId="77777777" w:rsidTr="00897A32">
        <w:trPr>
          <w:cantSplit/>
          <w:tblHeader/>
        </w:trPr>
        <w:tc>
          <w:tcPr>
            <w:tcW w:w="311" w:type="pct"/>
            <w:shd w:val="clear" w:color="auto" w:fill="auto"/>
            <w:vAlign w:val="center"/>
          </w:tcPr>
          <w:p w14:paraId="4698A156" w14:textId="77777777" w:rsidR="00EB40BC" w:rsidRPr="001A5071" w:rsidRDefault="00EB40BC" w:rsidP="00EB40BC">
            <w:pPr>
              <w:spacing w:after="0" w:line="240" w:lineRule="auto"/>
              <w:ind w:left="-71"/>
              <w:jc w:val="center"/>
              <w:rPr>
                <w:szCs w:val="24"/>
                <w:lang w:eastAsia="ar-SA" w:bidi="en-US"/>
              </w:rPr>
            </w:pPr>
            <w:r w:rsidRPr="001A5071">
              <w:rPr>
                <w:szCs w:val="24"/>
                <w:lang w:eastAsia="ar-SA" w:bidi="en-US"/>
              </w:rPr>
              <w:t>3.2</w:t>
            </w:r>
          </w:p>
        </w:tc>
        <w:tc>
          <w:tcPr>
            <w:tcW w:w="2515" w:type="pct"/>
            <w:vAlign w:val="center"/>
          </w:tcPr>
          <w:p w14:paraId="68724AA3" w14:textId="77777777" w:rsidR="00EB40BC" w:rsidRPr="001A5071" w:rsidRDefault="00EB40BC" w:rsidP="00EB40BC">
            <w:pPr>
              <w:autoSpaceDE w:val="0"/>
              <w:autoSpaceDN w:val="0"/>
              <w:adjustRightInd w:val="0"/>
              <w:spacing w:after="0" w:line="240" w:lineRule="auto"/>
              <w:rPr>
                <w:szCs w:val="24"/>
              </w:rPr>
            </w:pPr>
            <w:r w:rsidRPr="001A5071">
              <w:rPr>
                <w:szCs w:val="24"/>
              </w:rPr>
              <w:t>Общеобразовательная организация</w:t>
            </w:r>
          </w:p>
        </w:tc>
        <w:tc>
          <w:tcPr>
            <w:tcW w:w="613" w:type="pct"/>
            <w:vAlign w:val="center"/>
          </w:tcPr>
          <w:p w14:paraId="03A64CB9" w14:textId="77777777" w:rsidR="00EB40BC" w:rsidRPr="001A5071" w:rsidRDefault="00EB40BC" w:rsidP="00EB40BC">
            <w:pPr>
              <w:spacing w:after="0" w:line="240" w:lineRule="auto"/>
              <w:jc w:val="center"/>
              <w:rPr>
                <w:szCs w:val="24"/>
              </w:rPr>
            </w:pPr>
            <w:r w:rsidRPr="001A5071">
              <w:rPr>
                <w:szCs w:val="24"/>
              </w:rPr>
              <w:t>ед.</w:t>
            </w:r>
          </w:p>
        </w:tc>
        <w:tc>
          <w:tcPr>
            <w:tcW w:w="867" w:type="pct"/>
            <w:vAlign w:val="center"/>
          </w:tcPr>
          <w:p w14:paraId="1DDA1233" w14:textId="0A3F8689" w:rsidR="00EB40BC" w:rsidRPr="001A5071" w:rsidRDefault="00EB40BC" w:rsidP="00EB40BC">
            <w:pPr>
              <w:spacing w:after="0" w:line="240" w:lineRule="auto"/>
              <w:jc w:val="center"/>
              <w:rPr>
                <w:szCs w:val="24"/>
                <w:lang w:eastAsia="ar-SA" w:bidi="en-US"/>
              </w:rPr>
            </w:pPr>
            <w:r>
              <w:rPr>
                <w:szCs w:val="24"/>
                <w:lang w:eastAsia="ar-SA" w:bidi="en-US"/>
              </w:rPr>
              <w:t>3</w:t>
            </w:r>
          </w:p>
        </w:tc>
        <w:tc>
          <w:tcPr>
            <w:tcW w:w="694" w:type="pct"/>
            <w:vAlign w:val="center"/>
          </w:tcPr>
          <w:p w14:paraId="51F902D2" w14:textId="539E8631" w:rsidR="00EB40BC" w:rsidRPr="001A5071" w:rsidRDefault="00EB40BC" w:rsidP="00EB40BC">
            <w:pPr>
              <w:spacing w:after="0" w:line="240" w:lineRule="auto"/>
              <w:jc w:val="center"/>
              <w:rPr>
                <w:szCs w:val="24"/>
                <w:lang w:eastAsia="ar-SA" w:bidi="en-US"/>
              </w:rPr>
            </w:pPr>
            <w:r>
              <w:rPr>
                <w:szCs w:val="24"/>
                <w:lang w:eastAsia="ar-SA" w:bidi="en-US"/>
              </w:rPr>
              <w:t>3</w:t>
            </w:r>
          </w:p>
        </w:tc>
      </w:tr>
      <w:tr w:rsidR="00EB40BC" w:rsidRPr="00B77861" w14:paraId="776AE2CE" w14:textId="77777777" w:rsidTr="00897A32">
        <w:trPr>
          <w:cantSplit/>
          <w:tblHeader/>
        </w:trPr>
        <w:tc>
          <w:tcPr>
            <w:tcW w:w="311" w:type="pct"/>
            <w:shd w:val="clear" w:color="auto" w:fill="auto"/>
            <w:vAlign w:val="center"/>
          </w:tcPr>
          <w:p w14:paraId="4150E8C5" w14:textId="77777777" w:rsidR="00EB40BC" w:rsidRPr="001A5071" w:rsidRDefault="00EB40BC" w:rsidP="00EB40BC">
            <w:pPr>
              <w:spacing w:after="0" w:line="240" w:lineRule="auto"/>
              <w:ind w:left="-71"/>
              <w:jc w:val="center"/>
              <w:rPr>
                <w:szCs w:val="24"/>
                <w:lang w:eastAsia="ar-SA" w:bidi="en-US"/>
              </w:rPr>
            </w:pPr>
            <w:r w:rsidRPr="001A5071">
              <w:rPr>
                <w:szCs w:val="24"/>
                <w:lang w:eastAsia="ar-SA" w:bidi="en-US"/>
              </w:rPr>
              <w:t>3.3</w:t>
            </w:r>
          </w:p>
        </w:tc>
        <w:tc>
          <w:tcPr>
            <w:tcW w:w="2515" w:type="pct"/>
            <w:vAlign w:val="center"/>
          </w:tcPr>
          <w:p w14:paraId="57FEA66E" w14:textId="77777777" w:rsidR="00EB40BC" w:rsidRPr="001A5071" w:rsidRDefault="00EB40BC" w:rsidP="00EB40BC">
            <w:pPr>
              <w:autoSpaceDE w:val="0"/>
              <w:autoSpaceDN w:val="0"/>
              <w:adjustRightInd w:val="0"/>
              <w:spacing w:after="0" w:line="240" w:lineRule="auto"/>
              <w:rPr>
                <w:szCs w:val="24"/>
              </w:rPr>
            </w:pPr>
            <w:r w:rsidRPr="001A5071">
              <w:rPr>
                <w:szCs w:val="24"/>
              </w:rPr>
              <w:t>Клубные учреждения</w:t>
            </w:r>
          </w:p>
        </w:tc>
        <w:tc>
          <w:tcPr>
            <w:tcW w:w="613" w:type="pct"/>
            <w:vAlign w:val="center"/>
          </w:tcPr>
          <w:p w14:paraId="5F43B422" w14:textId="77777777" w:rsidR="00EB40BC" w:rsidRPr="001A5071" w:rsidRDefault="00EB40BC" w:rsidP="00EB40BC">
            <w:pPr>
              <w:spacing w:after="0" w:line="240" w:lineRule="auto"/>
              <w:jc w:val="center"/>
              <w:rPr>
                <w:szCs w:val="24"/>
              </w:rPr>
            </w:pPr>
            <w:r w:rsidRPr="001A5071">
              <w:rPr>
                <w:szCs w:val="24"/>
              </w:rPr>
              <w:t>ед.</w:t>
            </w:r>
          </w:p>
        </w:tc>
        <w:tc>
          <w:tcPr>
            <w:tcW w:w="867" w:type="pct"/>
            <w:vAlign w:val="center"/>
          </w:tcPr>
          <w:p w14:paraId="436264F4" w14:textId="1CB8D626" w:rsidR="00EB40BC" w:rsidRPr="001A5071" w:rsidRDefault="00EB40BC" w:rsidP="00EB40BC">
            <w:pPr>
              <w:spacing w:after="0" w:line="240" w:lineRule="auto"/>
              <w:jc w:val="center"/>
              <w:rPr>
                <w:szCs w:val="24"/>
                <w:lang w:eastAsia="ar-SA" w:bidi="en-US"/>
              </w:rPr>
            </w:pPr>
            <w:r>
              <w:rPr>
                <w:szCs w:val="24"/>
                <w:lang w:eastAsia="ar-SA" w:bidi="en-US"/>
              </w:rPr>
              <w:t>3</w:t>
            </w:r>
          </w:p>
        </w:tc>
        <w:tc>
          <w:tcPr>
            <w:tcW w:w="694" w:type="pct"/>
            <w:vAlign w:val="center"/>
          </w:tcPr>
          <w:p w14:paraId="30C7ADFF" w14:textId="58979630" w:rsidR="00EB40BC" w:rsidRPr="001A5071" w:rsidRDefault="00EB40BC" w:rsidP="00EB40BC">
            <w:pPr>
              <w:spacing w:after="0" w:line="240" w:lineRule="auto"/>
              <w:jc w:val="center"/>
              <w:rPr>
                <w:szCs w:val="24"/>
                <w:lang w:eastAsia="ar-SA" w:bidi="en-US"/>
              </w:rPr>
            </w:pPr>
            <w:r>
              <w:rPr>
                <w:szCs w:val="24"/>
                <w:lang w:eastAsia="ar-SA" w:bidi="en-US"/>
              </w:rPr>
              <w:t>3</w:t>
            </w:r>
          </w:p>
        </w:tc>
      </w:tr>
      <w:tr w:rsidR="00EB40BC" w:rsidRPr="00B77861" w14:paraId="553E197B" w14:textId="77777777" w:rsidTr="00897A32">
        <w:trPr>
          <w:cantSplit/>
          <w:tblHeader/>
        </w:trPr>
        <w:tc>
          <w:tcPr>
            <w:tcW w:w="311" w:type="pct"/>
            <w:shd w:val="clear" w:color="auto" w:fill="auto"/>
            <w:vAlign w:val="center"/>
          </w:tcPr>
          <w:p w14:paraId="76889B50" w14:textId="56501AC6" w:rsidR="00EB40BC" w:rsidRPr="002533F5" w:rsidRDefault="00EB40BC" w:rsidP="00EB40BC">
            <w:pPr>
              <w:spacing w:after="0" w:line="240" w:lineRule="auto"/>
              <w:ind w:left="-71"/>
              <w:jc w:val="center"/>
              <w:rPr>
                <w:szCs w:val="24"/>
                <w:lang w:val="en-US" w:eastAsia="ar-SA" w:bidi="en-US"/>
              </w:rPr>
            </w:pPr>
            <w:r>
              <w:rPr>
                <w:szCs w:val="24"/>
                <w:lang w:val="en-US" w:eastAsia="ar-SA" w:bidi="en-US"/>
              </w:rPr>
              <w:t>3.5</w:t>
            </w:r>
          </w:p>
        </w:tc>
        <w:tc>
          <w:tcPr>
            <w:tcW w:w="2515" w:type="pct"/>
            <w:vAlign w:val="center"/>
          </w:tcPr>
          <w:p w14:paraId="71BB40B9" w14:textId="6DF295FC" w:rsidR="00EB40BC" w:rsidRPr="001A5071" w:rsidRDefault="00EB40BC" w:rsidP="00EB40BC">
            <w:pPr>
              <w:autoSpaceDE w:val="0"/>
              <w:autoSpaceDN w:val="0"/>
              <w:adjustRightInd w:val="0"/>
              <w:spacing w:after="0" w:line="240" w:lineRule="auto"/>
              <w:rPr>
                <w:szCs w:val="24"/>
              </w:rPr>
            </w:pPr>
            <w:r w:rsidRPr="00FE1738">
              <w:rPr>
                <w:szCs w:val="24"/>
              </w:rPr>
              <w:t>Объекты, обеспечивающие осуществление деятельности органов власти</w:t>
            </w:r>
          </w:p>
        </w:tc>
        <w:tc>
          <w:tcPr>
            <w:tcW w:w="613" w:type="pct"/>
            <w:vAlign w:val="center"/>
          </w:tcPr>
          <w:p w14:paraId="37AEF25E" w14:textId="0E70E534" w:rsidR="00EB40BC" w:rsidRPr="001A5071" w:rsidRDefault="00EB40BC" w:rsidP="00EB40BC">
            <w:pPr>
              <w:spacing w:after="0" w:line="240" w:lineRule="auto"/>
              <w:jc w:val="center"/>
              <w:rPr>
                <w:szCs w:val="24"/>
              </w:rPr>
            </w:pPr>
            <w:r w:rsidRPr="00FE1738">
              <w:rPr>
                <w:szCs w:val="24"/>
              </w:rPr>
              <w:t>ед.</w:t>
            </w:r>
          </w:p>
        </w:tc>
        <w:tc>
          <w:tcPr>
            <w:tcW w:w="867" w:type="pct"/>
            <w:vAlign w:val="center"/>
          </w:tcPr>
          <w:p w14:paraId="4D94CF0C" w14:textId="1C15AAB9" w:rsidR="00EB40BC" w:rsidRPr="001A5071" w:rsidRDefault="00EB40BC" w:rsidP="00EB40BC">
            <w:pPr>
              <w:spacing w:after="0" w:line="240" w:lineRule="auto"/>
              <w:jc w:val="center"/>
              <w:rPr>
                <w:szCs w:val="24"/>
                <w:lang w:eastAsia="ar-SA" w:bidi="en-US"/>
              </w:rPr>
            </w:pPr>
            <w:r w:rsidRPr="00FE1738">
              <w:rPr>
                <w:szCs w:val="24"/>
              </w:rPr>
              <w:t>1</w:t>
            </w:r>
          </w:p>
        </w:tc>
        <w:tc>
          <w:tcPr>
            <w:tcW w:w="694" w:type="pct"/>
            <w:vAlign w:val="center"/>
          </w:tcPr>
          <w:p w14:paraId="60D7E376" w14:textId="064342D8" w:rsidR="00EB40BC" w:rsidRPr="001A5071" w:rsidRDefault="00EB40BC" w:rsidP="00EB40BC">
            <w:pPr>
              <w:spacing w:after="0" w:line="240" w:lineRule="auto"/>
              <w:jc w:val="center"/>
              <w:rPr>
                <w:szCs w:val="24"/>
                <w:lang w:eastAsia="ar-SA" w:bidi="en-US"/>
              </w:rPr>
            </w:pPr>
            <w:r w:rsidRPr="00FE1738">
              <w:rPr>
                <w:szCs w:val="24"/>
              </w:rPr>
              <w:t>1</w:t>
            </w:r>
          </w:p>
        </w:tc>
      </w:tr>
      <w:tr w:rsidR="00EB40BC" w:rsidRPr="00B77861" w14:paraId="73C2FEC7" w14:textId="77777777" w:rsidTr="00897A32">
        <w:trPr>
          <w:cantSplit/>
          <w:tblHeader/>
        </w:trPr>
        <w:tc>
          <w:tcPr>
            <w:tcW w:w="311" w:type="pct"/>
            <w:shd w:val="clear" w:color="auto" w:fill="auto"/>
            <w:vAlign w:val="center"/>
          </w:tcPr>
          <w:p w14:paraId="5A8BEA80" w14:textId="19C41778" w:rsidR="00EB40BC" w:rsidRPr="002533F5" w:rsidRDefault="00EB40BC" w:rsidP="00EB40BC">
            <w:pPr>
              <w:spacing w:after="0" w:line="240" w:lineRule="auto"/>
              <w:ind w:left="-71"/>
              <w:jc w:val="center"/>
              <w:rPr>
                <w:szCs w:val="24"/>
                <w:lang w:val="en-US" w:eastAsia="ar-SA" w:bidi="en-US"/>
              </w:rPr>
            </w:pPr>
            <w:r w:rsidRPr="001A5071">
              <w:rPr>
                <w:szCs w:val="24"/>
                <w:lang w:eastAsia="ar-SA" w:bidi="en-US"/>
              </w:rPr>
              <w:t>3.</w:t>
            </w:r>
            <w:r>
              <w:rPr>
                <w:szCs w:val="24"/>
                <w:lang w:val="en-US" w:eastAsia="ar-SA" w:bidi="en-US"/>
              </w:rPr>
              <w:t>6</w:t>
            </w:r>
          </w:p>
        </w:tc>
        <w:tc>
          <w:tcPr>
            <w:tcW w:w="2515" w:type="pct"/>
            <w:vAlign w:val="center"/>
          </w:tcPr>
          <w:p w14:paraId="44B01F78" w14:textId="7B335FEA" w:rsidR="00EB40BC" w:rsidRPr="001A5071" w:rsidRDefault="00EB40BC" w:rsidP="00EB40BC">
            <w:pPr>
              <w:autoSpaceDE w:val="0"/>
              <w:autoSpaceDN w:val="0"/>
              <w:adjustRightInd w:val="0"/>
              <w:spacing w:after="0" w:line="240" w:lineRule="auto"/>
              <w:rPr>
                <w:szCs w:val="24"/>
              </w:rPr>
            </w:pPr>
            <w:r w:rsidRPr="001A5071">
              <w:rPr>
                <w:szCs w:val="24"/>
              </w:rPr>
              <w:t>ФАП</w:t>
            </w:r>
            <w:r>
              <w:rPr>
                <w:szCs w:val="24"/>
              </w:rPr>
              <w:t>, ФП</w:t>
            </w:r>
          </w:p>
        </w:tc>
        <w:tc>
          <w:tcPr>
            <w:tcW w:w="613" w:type="pct"/>
            <w:vAlign w:val="center"/>
          </w:tcPr>
          <w:p w14:paraId="33B418CF" w14:textId="77777777" w:rsidR="00EB40BC" w:rsidRPr="001A5071" w:rsidRDefault="00EB40BC" w:rsidP="00EB40BC">
            <w:pPr>
              <w:spacing w:after="0" w:line="240" w:lineRule="auto"/>
              <w:jc w:val="center"/>
              <w:rPr>
                <w:szCs w:val="24"/>
              </w:rPr>
            </w:pPr>
            <w:r w:rsidRPr="001A5071">
              <w:rPr>
                <w:szCs w:val="24"/>
              </w:rPr>
              <w:t>ед.</w:t>
            </w:r>
          </w:p>
        </w:tc>
        <w:tc>
          <w:tcPr>
            <w:tcW w:w="867" w:type="pct"/>
            <w:vAlign w:val="center"/>
          </w:tcPr>
          <w:p w14:paraId="1F288B5A" w14:textId="5E3EB318" w:rsidR="00EB40BC" w:rsidRPr="007E69A0" w:rsidRDefault="00EB40BC" w:rsidP="00EB40BC">
            <w:pPr>
              <w:spacing w:after="0" w:line="240" w:lineRule="auto"/>
              <w:jc w:val="center"/>
              <w:rPr>
                <w:szCs w:val="24"/>
                <w:lang w:eastAsia="ar-SA" w:bidi="en-US"/>
              </w:rPr>
            </w:pPr>
            <w:r>
              <w:rPr>
                <w:szCs w:val="24"/>
                <w:lang w:eastAsia="ar-SA" w:bidi="en-US"/>
              </w:rPr>
              <w:t>4</w:t>
            </w:r>
          </w:p>
        </w:tc>
        <w:tc>
          <w:tcPr>
            <w:tcW w:w="694" w:type="pct"/>
            <w:vAlign w:val="center"/>
          </w:tcPr>
          <w:p w14:paraId="7176C07A" w14:textId="36EABA50" w:rsidR="00EB40BC" w:rsidRPr="007E69A0" w:rsidRDefault="00EB40BC" w:rsidP="00EB40BC">
            <w:pPr>
              <w:spacing w:after="0" w:line="240" w:lineRule="auto"/>
              <w:jc w:val="center"/>
              <w:rPr>
                <w:szCs w:val="24"/>
                <w:lang w:eastAsia="ar-SA" w:bidi="en-US"/>
              </w:rPr>
            </w:pPr>
            <w:r>
              <w:rPr>
                <w:szCs w:val="24"/>
                <w:lang w:eastAsia="ar-SA" w:bidi="en-US"/>
              </w:rPr>
              <w:t>4</w:t>
            </w:r>
          </w:p>
        </w:tc>
      </w:tr>
      <w:tr w:rsidR="00EB40BC" w:rsidRPr="00B77861" w14:paraId="6A574A44" w14:textId="77777777" w:rsidTr="00897A32">
        <w:trPr>
          <w:cantSplit/>
          <w:tblHeader/>
        </w:trPr>
        <w:tc>
          <w:tcPr>
            <w:tcW w:w="311" w:type="pct"/>
            <w:shd w:val="clear" w:color="auto" w:fill="auto"/>
            <w:vAlign w:val="center"/>
          </w:tcPr>
          <w:p w14:paraId="67166D74" w14:textId="3072D46C" w:rsidR="00EB40BC" w:rsidRPr="002533F5" w:rsidRDefault="00EB40BC" w:rsidP="00EB40BC">
            <w:pPr>
              <w:spacing w:after="0" w:line="240" w:lineRule="auto"/>
              <w:ind w:left="-71"/>
              <w:jc w:val="center"/>
              <w:rPr>
                <w:szCs w:val="24"/>
                <w:lang w:val="en-US" w:eastAsia="ar-SA" w:bidi="en-US"/>
              </w:rPr>
            </w:pPr>
            <w:r w:rsidRPr="001A5071">
              <w:rPr>
                <w:szCs w:val="24"/>
                <w:lang w:eastAsia="ar-SA" w:bidi="en-US"/>
              </w:rPr>
              <w:t>3.</w:t>
            </w:r>
            <w:r>
              <w:rPr>
                <w:szCs w:val="24"/>
                <w:lang w:val="en-US" w:eastAsia="ar-SA" w:bidi="en-US"/>
              </w:rPr>
              <w:t>7</w:t>
            </w:r>
          </w:p>
        </w:tc>
        <w:tc>
          <w:tcPr>
            <w:tcW w:w="2515" w:type="pct"/>
            <w:vAlign w:val="center"/>
          </w:tcPr>
          <w:p w14:paraId="6271EC0E" w14:textId="77777777" w:rsidR="00EB40BC" w:rsidRPr="001A5071" w:rsidRDefault="00EB40BC" w:rsidP="00EB40BC">
            <w:pPr>
              <w:autoSpaceDE w:val="0"/>
              <w:autoSpaceDN w:val="0"/>
              <w:adjustRightInd w:val="0"/>
              <w:spacing w:after="0" w:line="240" w:lineRule="auto"/>
              <w:rPr>
                <w:szCs w:val="24"/>
              </w:rPr>
            </w:pPr>
            <w:r w:rsidRPr="001A5071">
              <w:rPr>
                <w:szCs w:val="24"/>
              </w:rPr>
              <w:t>Отделение связи</w:t>
            </w:r>
          </w:p>
        </w:tc>
        <w:tc>
          <w:tcPr>
            <w:tcW w:w="613" w:type="pct"/>
            <w:vAlign w:val="center"/>
          </w:tcPr>
          <w:p w14:paraId="4779CB06" w14:textId="77777777" w:rsidR="00EB40BC" w:rsidRPr="001A5071" w:rsidRDefault="00EB40BC" w:rsidP="00EB40BC">
            <w:pPr>
              <w:spacing w:after="0" w:line="240" w:lineRule="auto"/>
              <w:jc w:val="center"/>
              <w:rPr>
                <w:szCs w:val="24"/>
              </w:rPr>
            </w:pPr>
            <w:r w:rsidRPr="001A5071">
              <w:rPr>
                <w:szCs w:val="24"/>
              </w:rPr>
              <w:t>ед.</w:t>
            </w:r>
          </w:p>
        </w:tc>
        <w:tc>
          <w:tcPr>
            <w:tcW w:w="867" w:type="pct"/>
            <w:vAlign w:val="center"/>
          </w:tcPr>
          <w:p w14:paraId="266E7B46" w14:textId="50F38A78" w:rsidR="00EB40BC" w:rsidRPr="007E69A0" w:rsidRDefault="00EB40BC" w:rsidP="00EB40BC">
            <w:pPr>
              <w:spacing w:after="0" w:line="240" w:lineRule="auto"/>
              <w:jc w:val="center"/>
              <w:rPr>
                <w:szCs w:val="24"/>
                <w:lang w:eastAsia="ar-SA" w:bidi="en-US"/>
              </w:rPr>
            </w:pPr>
            <w:r>
              <w:rPr>
                <w:szCs w:val="24"/>
                <w:lang w:eastAsia="ar-SA" w:bidi="en-US"/>
              </w:rPr>
              <w:t>3</w:t>
            </w:r>
          </w:p>
        </w:tc>
        <w:tc>
          <w:tcPr>
            <w:tcW w:w="694" w:type="pct"/>
            <w:vAlign w:val="center"/>
          </w:tcPr>
          <w:p w14:paraId="777BFAF4" w14:textId="5EE50282" w:rsidR="00EB40BC" w:rsidRPr="007E69A0" w:rsidRDefault="00EB40BC" w:rsidP="00EB40BC">
            <w:pPr>
              <w:spacing w:after="0" w:line="240" w:lineRule="auto"/>
              <w:jc w:val="center"/>
              <w:rPr>
                <w:szCs w:val="24"/>
                <w:lang w:eastAsia="ar-SA" w:bidi="en-US"/>
              </w:rPr>
            </w:pPr>
            <w:r>
              <w:rPr>
                <w:szCs w:val="24"/>
                <w:lang w:eastAsia="ar-SA" w:bidi="en-US"/>
              </w:rPr>
              <w:t>3</w:t>
            </w:r>
          </w:p>
        </w:tc>
      </w:tr>
      <w:tr w:rsidR="00EB40BC" w:rsidRPr="00B77861" w14:paraId="1EB33F96" w14:textId="77777777" w:rsidTr="00897A32">
        <w:trPr>
          <w:cantSplit/>
          <w:tblHeader/>
        </w:trPr>
        <w:tc>
          <w:tcPr>
            <w:tcW w:w="311" w:type="pct"/>
            <w:shd w:val="clear" w:color="auto" w:fill="auto"/>
            <w:vAlign w:val="center"/>
          </w:tcPr>
          <w:p w14:paraId="31C8F4A3" w14:textId="3E7F1C04" w:rsidR="00EB40BC" w:rsidRPr="002533F5" w:rsidRDefault="00EB40BC" w:rsidP="00EB40BC">
            <w:pPr>
              <w:spacing w:after="0" w:line="240" w:lineRule="auto"/>
              <w:ind w:left="-71"/>
              <w:jc w:val="center"/>
              <w:rPr>
                <w:szCs w:val="24"/>
                <w:lang w:val="en-US" w:eastAsia="ar-SA" w:bidi="en-US"/>
              </w:rPr>
            </w:pPr>
            <w:r w:rsidRPr="001A5071">
              <w:rPr>
                <w:szCs w:val="24"/>
                <w:lang w:eastAsia="ar-SA" w:bidi="en-US"/>
              </w:rPr>
              <w:t>3.</w:t>
            </w:r>
            <w:r>
              <w:rPr>
                <w:szCs w:val="24"/>
                <w:lang w:val="en-US" w:eastAsia="ar-SA" w:bidi="en-US"/>
              </w:rPr>
              <w:t>8</w:t>
            </w:r>
          </w:p>
        </w:tc>
        <w:tc>
          <w:tcPr>
            <w:tcW w:w="2515" w:type="pct"/>
            <w:vAlign w:val="center"/>
          </w:tcPr>
          <w:p w14:paraId="055DD434" w14:textId="77777777" w:rsidR="00EB40BC" w:rsidRPr="001A5071" w:rsidRDefault="00EB40BC" w:rsidP="00EB40BC">
            <w:pPr>
              <w:autoSpaceDE w:val="0"/>
              <w:autoSpaceDN w:val="0"/>
              <w:adjustRightInd w:val="0"/>
              <w:spacing w:after="0" w:line="240" w:lineRule="auto"/>
              <w:rPr>
                <w:szCs w:val="24"/>
              </w:rPr>
            </w:pPr>
            <w:r w:rsidRPr="001A5071">
              <w:rPr>
                <w:szCs w:val="24"/>
              </w:rPr>
              <w:t>Магазины</w:t>
            </w:r>
          </w:p>
        </w:tc>
        <w:tc>
          <w:tcPr>
            <w:tcW w:w="613" w:type="pct"/>
            <w:vAlign w:val="center"/>
          </w:tcPr>
          <w:p w14:paraId="7BA29133" w14:textId="77777777" w:rsidR="00EB40BC" w:rsidRPr="001A5071" w:rsidRDefault="00EB40BC" w:rsidP="00EB40BC">
            <w:pPr>
              <w:spacing w:after="0" w:line="240" w:lineRule="auto"/>
              <w:jc w:val="center"/>
              <w:rPr>
                <w:szCs w:val="24"/>
              </w:rPr>
            </w:pPr>
            <w:r w:rsidRPr="001A5071">
              <w:rPr>
                <w:szCs w:val="24"/>
              </w:rPr>
              <w:t>ед.</w:t>
            </w:r>
          </w:p>
        </w:tc>
        <w:tc>
          <w:tcPr>
            <w:tcW w:w="867" w:type="pct"/>
            <w:vAlign w:val="center"/>
          </w:tcPr>
          <w:p w14:paraId="26A94837" w14:textId="498FAF42" w:rsidR="00EB40BC" w:rsidRPr="007E69A0" w:rsidRDefault="00EB40BC" w:rsidP="00EB40BC">
            <w:pPr>
              <w:spacing w:after="0" w:line="240" w:lineRule="auto"/>
              <w:jc w:val="center"/>
              <w:rPr>
                <w:szCs w:val="24"/>
                <w:lang w:eastAsia="ar-SA" w:bidi="en-US"/>
              </w:rPr>
            </w:pPr>
            <w:r>
              <w:rPr>
                <w:szCs w:val="24"/>
                <w:lang w:eastAsia="ar-SA" w:bidi="en-US"/>
              </w:rPr>
              <w:t>21</w:t>
            </w:r>
          </w:p>
        </w:tc>
        <w:tc>
          <w:tcPr>
            <w:tcW w:w="694" w:type="pct"/>
            <w:vAlign w:val="center"/>
          </w:tcPr>
          <w:p w14:paraId="47443508" w14:textId="37F94530" w:rsidR="00EB40BC" w:rsidRPr="007E69A0" w:rsidRDefault="00EB40BC" w:rsidP="00EB40BC">
            <w:pPr>
              <w:spacing w:after="0" w:line="240" w:lineRule="auto"/>
              <w:jc w:val="center"/>
              <w:rPr>
                <w:szCs w:val="24"/>
                <w:lang w:eastAsia="ar-SA" w:bidi="en-US"/>
              </w:rPr>
            </w:pPr>
            <w:r>
              <w:rPr>
                <w:szCs w:val="24"/>
                <w:lang w:eastAsia="ar-SA" w:bidi="en-US"/>
              </w:rPr>
              <w:t>21</w:t>
            </w:r>
          </w:p>
        </w:tc>
      </w:tr>
      <w:tr w:rsidR="00EB40BC" w:rsidRPr="00B77861" w14:paraId="1469F2C9" w14:textId="77777777" w:rsidTr="00897A32">
        <w:trPr>
          <w:cantSplit/>
          <w:tblHeader/>
        </w:trPr>
        <w:tc>
          <w:tcPr>
            <w:tcW w:w="311" w:type="pct"/>
            <w:shd w:val="clear" w:color="auto" w:fill="auto"/>
            <w:vAlign w:val="center"/>
          </w:tcPr>
          <w:p w14:paraId="5D9B2280" w14:textId="3D321EA6" w:rsidR="00EB40BC" w:rsidRPr="002533F5" w:rsidRDefault="00EB40BC" w:rsidP="00EB40BC">
            <w:pPr>
              <w:spacing w:after="0" w:line="240" w:lineRule="auto"/>
              <w:ind w:left="-71"/>
              <w:jc w:val="center"/>
              <w:rPr>
                <w:szCs w:val="24"/>
                <w:lang w:val="en-US" w:eastAsia="ar-SA" w:bidi="en-US"/>
              </w:rPr>
            </w:pPr>
            <w:r w:rsidRPr="001A5071">
              <w:rPr>
                <w:szCs w:val="24"/>
                <w:lang w:eastAsia="ar-SA" w:bidi="en-US"/>
              </w:rPr>
              <w:t>3.</w:t>
            </w:r>
            <w:r>
              <w:rPr>
                <w:szCs w:val="24"/>
                <w:lang w:val="en-US" w:eastAsia="ar-SA" w:bidi="en-US"/>
              </w:rPr>
              <w:t>9</w:t>
            </w:r>
          </w:p>
        </w:tc>
        <w:tc>
          <w:tcPr>
            <w:tcW w:w="2515" w:type="pct"/>
            <w:vAlign w:val="center"/>
          </w:tcPr>
          <w:p w14:paraId="23876D81" w14:textId="77777777" w:rsidR="00EB40BC" w:rsidRPr="001A5071" w:rsidRDefault="00EB40BC" w:rsidP="00EB40BC">
            <w:pPr>
              <w:autoSpaceDE w:val="0"/>
              <w:autoSpaceDN w:val="0"/>
              <w:adjustRightInd w:val="0"/>
              <w:spacing w:after="0" w:line="240" w:lineRule="auto"/>
              <w:rPr>
                <w:szCs w:val="24"/>
              </w:rPr>
            </w:pPr>
            <w:r w:rsidRPr="001A5071">
              <w:rPr>
                <w:szCs w:val="24"/>
              </w:rPr>
              <w:t>Библиотека</w:t>
            </w:r>
          </w:p>
        </w:tc>
        <w:tc>
          <w:tcPr>
            <w:tcW w:w="613" w:type="pct"/>
            <w:vAlign w:val="center"/>
          </w:tcPr>
          <w:p w14:paraId="1D80C203" w14:textId="77777777" w:rsidR="00EB40BC" w:rsidRPr="001A5071" w:rsidRDefault="00EB40BC" w:rsidP="00EB40BC">
            <w:pPr>
              <w:spacing w:after="0" w:line="240" w:lineRule="auto"/>
              <w:jc w:val="center"/>
              <w:rPr>
                <w:szCs w:val="24"/>
              </w:rPr>
            </w:pPr>
            <w:r w:rsidRPr="001A5071">
              <w:rPr>
                <w:szCs w:val="24"/>
              </w:rPr>
              <w:t>ед.</w:t>
            </w:r>
          </w:p>
        </w:tc>
        <w:tc>
          <w:tcPr>
            <w:tcW w:w="867" w:type="pct"/>
            <w:vAlign w:val="center"/>
          </w:tcPr>
          <w:p w14:paraId="6F9F9FE3" w14:textId="21697296" w:rsidR="00EB40BC" w:rsidRPr="001A5071" w:rsidRDefault="00EB40BC" w:rsidP="00EB40BC">
            <w:pPr>
              <w:spacing w:after="0" w:line="240" w:lineRule="auto"/>
              <w:jc w:val="center"/>
              <w:rPr>
                <w:szCs w:val="24"/>
                <w:lang w:eastAsia="ar-SA" w:bidi="en-US"/>
              </w:rPr>
            </w:pPr>
            <w:r>
              <w:rPr>
                <w:szCs w:val="24"/>
                <w:lang w:eastAsia="ar-SA" w:bidi="en-US"/>
              </w:rPr>
              <w:t>3</w:t>
            </w:r>
          </w:p>
        </w:tc>
        <w:tc>
          <w:tcPr>
            <w:tcW w:w="694" w:type="pct"/>
            <w:vAlign w:val="center"/>
          </w:tcPr>
          <w:p w14:paraId="59C5CD83" w14:textId="5284D7CD" w:rsidR="00EB40BC" w:rsidRPr="001A5071" w:rsidRDefault="00EB40BC" w:rsidP="00EB40BC">
            <w:pPr>
              <w:spacing w:after="0" w:line="240" w:lineRule="auto"/>
              <w:jc w:val="center"/>
              <w:rPr>
                <w:szCs w:val="24"/>
                <w:lang w:eastAsia="ar-SA" w:bidi="en-US"/>
              </w:rPr>
            </w:pPr>
            <w:r>
              <w:rPr>
                <w:szCs w:val="24"/>
                <w:lang w:eastAsia="ar-SA" w:bidi="en-US"/>
              </w:rPr>
              <w:t>3</w:t>
            </w:r>
          </w:p>
        </w:tc>
      </w:tr>
      <w:tr w:rsidR="00EB40BC" w:rsidRPr="00B77861" w14:paraId="4BE14C8C" w14:textId="77777777" w:rsidTr="00B77861">
        <w:trPr>
          <w:cantSplit/>
          <w:tblHeader/>
        </w:trPr>
        <w:tc>
          <w:tcPr>
            <w:tcW w:w="5000" w:type="pct"/>
            <w:gridSpan w:val="5"/>
            <w:shd w:val="clear" w:color="auto" w:fill="auto"/>
            <w:vAlign w:val="center"/>
          </w:tcPr>
          <w:p w14:paraId="15DC9F8B" w14:textId="77777777" w:rsidR="00EB40BC" w:rsidRPr="001A5071" w:rsidRDefault="00EB40BC" w:rsidP="00EB40BC">
            <w:pPr>
              <w:spacing w:after="0" w:line="240" w:lineRule="auto"/>
              <w:jc w:val="center"/>
              <w:rPr>
                <w:b/>
                <w:szCs w:val="24"/>
                <w:lang w:eastAsia="ar-SA" w:bidi="en-US"/>
              </w:rPr>
            </w:pPr>
            <w:r w:rsidRPr="001A5071">
              <w:rPr>
                <w:b/>
                <w:szCs w:val="24"/>
                <w:lang w:eastAsia="ar-SA" w:bidi="en-US"/>
              </w:rPr>
              <w:t>4.Транспортная инфраструктура</w:t>
            </w:r>
          </w:p>
        </w:tc>
      </w:tr>
      <w:tr w:rsidR="00EB40BC" w:rsidRPr="00B77861" w14:paraId="1F5A3A17" w14:textId="77777777" w:rsidTr="00897A32">
        <w:trPr>
          <w:cantSplit/>
          <w:tblHeader/>
        </w:trPr>
        <w:tc>
          <w:tcPr>
            <w:tcW w:w="311" w:type="pct"/>
            <w:shd w:val="clear" w:color="auto" w:fill="auto"/>
            <w:vAlign w:val="center"/>
          </w:tcPr>
          <w:p w14:paraId="1D42616A" w14:textId="77777777" w:rsidR="00EB40BC" w:rsidRPr="001A5071" w:rsidRDefault="00EB40BC" w:rsidP="00EB40BC">
            <w:pPr>
              <w:spacing w:after="0" w:line="240" w:lineRule="auto"/>
              <w:ind w:left="-71"/>
              <w:jc w:val="center"/>
              <w:rPr>
                <w:szCs w:val="24"/>
                <w:lang w:eastAsia="ar-SA" w:bidi="en-US"/>
              </w:rPr>
            </w:pPr>
            <w:r w:rsidRPr="001A5071">
              <w:rPr>
                <w:szCs w:val="24"/>
                <w:lang w:eastAsia="ar-SA" w:bidi="en-US"/>
              </w:rPr>
              <w:t>4.1</w:t>
            </w:r>
          </w:p>
        </w:tc>
        <w:tc>
          <w:tcPr>
            <w:tcW w:w="2515" w:type="pct"/>
            <w:vAlign w:val="center"/>
          </w:tcPr>
          <w:p w14:paraId="169FEF16" w14:textId="77777777" w:rsidR="00EB40BC" w:rsidRPr="001A5071" w:rsidRDefault="00EB40BC" w:rsidP="00EB40BC">
            <w:pPr>
              <w:autoSpaceDE w:val="0"/>
              <w:autoSpaceDN w:val="0"/>
              <w:adjustRightInd w:val="0"/>
              <w:spacing w:after="0" w:line="240" w:lineRule="auto"/>
              <w:rPr>
                <w:szCs w:val="24"/>
              </w:rPr>
            </w:pPr>
            <w:r w:rsidRPr="001A5071">
              <w:rPr>
                <w:szCs w:val="24"/>
              </w:rPr>
              <w:t>Протяженность автомобильных</w:t>
            </w:r>
          </w:p>
          <w:p w14:paraId="10A3CEBA" w14:textId="77777777" w:rsidR="00EB40BC" w:rsidRPr="001A5071" w:rsidRDefault="00EB40BC" w:rsidP="00EB40BC">
            <w:pPr>
              <w:autoSpaceDE w:val="0"/>
              <w:autoSpaceDN w:val="0"/>
              <w:adjustRightInd w:val="0"/>
              <w:spacing w:after="0" w:line="240" w:lineRule="auto"/>
              <w:rPr>
                <w:szCs w:val="24"/>
              </w:rPr>
            </w:pPr>
            <w:r w:rsidRPr="001A5071">
              <w:rPr>
                <w:szCs w:val="24"/>
              </w:rPr>
              <w:t>дорог (в границах поселения):</w:t>
            </w:r>
          </w:p>
        </w:tc>
        <w:tc>
          <w:tcPr>
            <w:tcW w:w="613" w:type="pct"/>
            <w:vAlign w:val="center"/>
          </w:tcPr>
          <w:p w14:paraId="773E5DBB" w14:textId="578F1D3A" w:rsidR="00EB40BC" w:rsidRPr="001A5071" w:rsidRDefault="00EB40BC" w:rsidP="00EB40BC">
            <w:pPr>
              <w:spacing w:after="0" w:line="240" w:lineRule="auto"/>
              <w:jc w:val="center"/>
              <w:rPr>
                <w:szCs w:val="24"/>
                <w:lang w:eastAsia="ar-SA" w:bidi="en-US"/>
              </w:rPr>
            </w:pPr>
            <w:r w:rsidRPr="001A5071">
              <w:rPr>
                <w:szCs w:val="24"/>
                <w:lang w:eastAsia="ar-SA" w:bidi="en-US"/>
              </w:rPr>
              <w:t>км</w:t>
            </w:r>
          </w:p>
        </w:tc>
        <w:tc>
          <w:tcPr>
            <w:tcW w:w="867" w:type="pct"/>
            <w:vAlign w:val="center"/>
          </w:tcPr>
          <w:p w14:paraId="2E9EB690" w14:textId="6805C570" w:rsidR="00EB40BC" w:rsidRPr="001A5071" w:rsidRDefault="00EB40BC" w:rsidP="00EB40BC">
            <w:pPr>
              <w:spacing w:after="0" w:line="240" w:lineRule="auto"/>
              <w:jc w:val="center"/>
              <w:rPr>
                <w:szCs w:val="24"/>
                <w:lang w:eastAsia="ar-SA" w:bidi="en-US"/>
              </w:rPr>
            </w:pPr>
          </w:p>
        </w:tc>
        <w:tc>
          <w:tcPr>
            <w:tcW w:w="694" w:type="pct"/>
            <w:vAlign w:val="center"/>
          </w:tcPr>
          <w:p w14:paraId="19CE6DE2" w14:textId="58A25E3A" w:rsidR="00EB40BC" w:rsidRPr="001A5071" w:rsidRDefault="00EB40BC" w:rsidP="00EB40BC">
            <w:pPr>
              <w:spacing w:after="0" w:line="240" w:lineRule="auto"/>
              <w:jc w:val="center"/>
              <w:rPr>
                <w:szCs w:val="24"/>
                <w:lang w:eastAsia="ar-SA" w:bidi="en-US"/>
              </w:rPr>
            </w:pPr>
          </w:p>
        </w:tc>
      </w:tr>
      <w:tr w:rsidR="00EB40BC" w:rsidRPr="00B77861" w14:paraId="12E4D0AD" w14:textId="77777777" w:rsidTr="00897A32">
        <w:trPr>
          <w:cantSplit/>
          <w:tblHeader/>
        </w:trPr>
        <w:tc>
          <w:tcPr>
            <w:tcW w:w="311" w:type="pct"/>
            <w:shd w:val="clear" w:color="auto" w:fill="auto"/>
            <w:vAlign w:val="center"/>
          </w:tcPr>
          <w:p w14:paraId="637346AA" w14:textId="77777777" w:rsidR="00EB40BC" w:rsidRPr="001A5071" w:rsidRDefault="00EB40BC" w:rsidP="00EB40BC">
            <w:pPr>
              <w:spacing w:after="0" w:line="240" w:lineRule="auto"/>
              <w:ind w:left="-71"/>
              <w:jc w:val="center"/>
              <w:rPr>
                <w:szCs w:val="24"/>
                <w:lang w:eastAsia="ar-SA" w:bidi="en-US"/>
              </w:rPr>
            </w:pPr>
            <w:r w:rsidRPr="001A5071">
              <w:rPr>
                <w:szCs w:val="24"/>
                <w:lang w:eastAsia="ar-SA" w:bidi="en-US"/>
              </w:rPr>
              <w:t>4.1.2</w:t>
            </w:r>
          </w:p>
        </w:tc>
        <w:tc>
          <w:tcPr>
            <w:tcW w:w="2515" w:type="pct"/>
            <w:vAlign w:val="center"/>
          </w:tcPr>
          <w:p w14:paraId="586ADE71" w14:textId="3FFADF3F" w:rsidR="00EB40BC" w:rsidRPr="001A5071" w:rsidRDefault="00EB40BC" w:rsidP="00EB40BC">
            <w:pPr>
              <w:autoSpaceDE w:val="0"/>
              <w:autoSpaceDN w:val="0"/>
              <w:adjustRightInd w:val="0"/>
              <w:spacing w:after="0" w:line="240" w:lineRule="auto"/>
              <w:rPr>
                <w:szCs w:val="24"/>
              </w:rPr>
            </w:pPr>
            <w:r w:rsidRPr="001A5071">
              <w:rPr>
                <w:szCs w:val="24"/>
              </w:rPr>
              <w:t>федерального значения</w:t>
            </w:r>
          </w:p>
        </w:tc>
        <w:tc>
          <w:tcPr>
            <w:tcW w:w="613" w:type="pct"/>
            <w:vAlign w:val="center"/>
          </w:tcPr>
          <w:p w14:paraId="16E48A77" w14:textId="77777777" w:rsidR="00EB40BC" w:rsidRPr="001A5071" w:rsidRDefault="00EB40BC" w:rsidP="00EB40BC">
            <w:pPr>
              <w:spacing w:after="0" w:line="240" w:lineRule="auto"/>
              <w:jc w:val="center"/>
              <w:rPr>
                <w:szCs w:val="24"/>
                <w:lang w:eastAsia="ar-SA" w:bidi="en-US"/>
              </w:rPr>
            </w:pPr>
            <w:r w:rsidRPr="001A5071">
              <w:rPr>
                <w:szCs w:val="24"/>
                <w:lang w:eastAsia="ar-SA" w:bidi="en-US"/>
              </w:rPr>
              <w:t>км</w:t>
            </w:r>
          </w:p>
        </w:tc>
        <w:tc>
          <w:tcPr>
            <w:tcW w:w="867" w:type="pct"/>
            <w:vAlign w:val="center"/>
          </w:tcPr>
          <w:p w14:paraId="58A0C2E8" w14:textId="1521A159" w:rsidR="00EB40BC" w:rsidRPr="001A5071" w:rsidRDefault="00EB40BC" w:rsidP="00EB40BC">
            <w:pPr>
              <w:spacing w:after="0" w:line="240" w:lineRule="auto"/>
              <w:jc w:val="center"/>
              <w:rPr>
                <w:szCs w:val="24"/>
                <w:lang w:eastAsia="ar-SA" w:bidi="en-US"/>
              </w:rPr>
            </w:pPr>
            <w:r>
              <w:rPr>
                <w:szCs w:val="24"/>
                <w:lang w:eastAsia="ar-SA" w:bidi="en-US"/>
              </w:rPr>
              <w:t>25,13</w:t>
            </w:r>
          </w:p>
        </w:tc>
        <w:tc>
          <w:tcPr>
            <w:tcW w:w="694" w:type="pct"/>
            <w:vAlign w:val="center"/>
          </w:tcPr>
          <w:p w14:paraId="2A6229A8" w14:textId="4814BC32" w:rsidR="00EB40BC" w:rsidRPr="001A5071" w:rsidRDefault="00EB40BC" w:rsidP="00EB40BC">
            <w:pPr>
              <w:spacing w:after="0" w:line="240" w:lineRule="auto"/>
              <w:jc w:val="center"/>
              <w:rPr>
                <w:szCs w:val="24"/>
                <w:lang w:eastAsia="ar-SA" w:bidi="en-US"/>
              </w:rPr>
            </w:pPr>
            <w:r>
              <w:rPr>
                <w:szCs w:val="24"/>
                <w:lang w:eastAsia="ar-SA" w:bidi="en-US"/>
              </w:rPr>
              <w:t>25,13</w:t>
            </w:r>
          </w:p>
        </w:tc>
      </w:tr>
      <w:tr w:rsidR="00EB40BC" w:rsidRPr="00B77861" w14:paraId="7644B063" w14:textId="77777777" w:rsidTr="00897A32">
        <w:trPr>
          <w:cantSplit/>
          <w:tblHeader/>
        </w:trPr>
        <w:tc>
          <w:tcPr>
            <w:tcW w:w="311" w:type="pct"/>
            <w:shd w:val="clear" w:color="auto" w:fill="auto"/>
            <w:vAlign w:val="center"/>
          </w:tcPr>
          <w:p w14:paraId="7D74DE1E" w14:textId="0DE7359D" w:rsidR="00EB40BC" w:rsidRPr="001A5071" w:rsidRDefault="00EB40BC" w:rsidP="00EB40BC">
            <w:pPr>
              <w:spacing w:after="0" w:line="240" w:lineRule="auto"/>
              <w:ind w:left="-71"/>
              <w:jc w:val="center"/>
              <w:rPr>
                <w:szCs w:val="24"/>
                <w:lang w:eastAsia="ar-SA" w:bidi="en-US"/>
              </w:rPr>
            </w:pPr>
            <w:r>
              <w:rPr>
                <w:szCs w:val="24"/>
                <w:lang w:eastAsia="ar-SA" w:bidi="en-US"/>
              </w:rPr>
              <w:t>4.1.3</w:t>
            </w:r>
          </w:p>
        </w:tc>
        <w:tc>
          <w:tcPr>
            <w:tcW w:w="2515" w:type="pct"/>
            <w:vAlign w:val="center"/>
          </w:tcPr>
          <w:p w14:paraId="077A24F4" w14:textId="3A7D0637" w:rsidR="00EB40BC" w:rsidRPr="001A5071" w:rsidRDefault="00EB40BC" w:rsidP="00EB40BC">
            <w:pPr>
              <w:autoSpaceDE w:val="0"/>
              <w:autoSpaceDN w:val="0"/>
              <w:adjustRightInd w:val="0"/>
              <w:spacing w:after="0" w:line="240" w:lineRule="auto"/>
              <w:rPr>
                <w:szCs w:val="24"/>
              </w:rPr>
            </w:pPr>
            <w:r w:rsidRPr="00CF7446">
              <w:rPr>
                <w:rFonts w:eastAsia="Calibri"/>
                <w:lang w:eastAsia="en-US"/>
              </w:rPr>
              <w:t>регионального и межмуниципального значения</w:t>
            </w:r>
          </w:p>
        </w:tc>
        <w:tc>
          <w:tcPr>
            <w:tcW w:w="613" w:type="pct"/>
            <w:vAlign w:val="center"/>
          </w:tcPr>
          <w:p w14:paraId="73E86873" w14:textId="2C307537" w:rsidR="00EB40BC" w:rsidRPr="001A5071" w:rsidRDefault="00EB40BC" w:rsidP="00EB40BC">
            <w:pPr>
              <w:spacing w:after="0" w:line="240" w:lineRule="auto"/>
              <w:jc w:val="center"/>
              <w:rPr>
                <w:szCs w:val="24"/>
                <w:lang w:eastAsia="ar-SA" w:bidi="en-US"/>
              </w:rPr>
            </w:pPr>
            <w:r>
              <w:rPr>
                <w:szCs w:val="24"/>
                <w:lang w:eastAsia="ar-SA" w:bidi="en-US"/>
              </w:rPr>
              <w:t>км</w:t>
            </w:r>
          </w:p>
        </w:tc>
        <w:tc>
          <w:tcPr>
            <w:tcW w:w="867" w:type="pct"/>
            <w:vAlign w:val="center"/>
          </w:tcPr>
          <w:p w14:paraId="35FBEC61" w14:textId="5F50DD2B" w:rsidR="00EB40BC" w:rsidRPr="001A5071" w:rsidRDefault="005B553D" w:rsidP="00EB40BC">
            <w:pPr>
              <w:spacing w:after="0" w:line="240" w:lineRule="auto"/>
              <w:jc w:val="center"/>
              <w:rPr>
                <w:szCs w:val="24"/>
                <w:lang w:eastAsia="ar-SA" w:bidi="en-US"/>
              </w:rPr>
            </w:pPr>
            <w:r>
              <w:rPr>
                <w:szCs w:val="24"/>
                <w:lang w:eastAsia="ar-SA" w:bidi="en-US"/>
              </w:rPr>
              <w:t>3,32</w:t>
            </w:r>
          </w:p>
        </w:tc>
        <w:tc>
          <w:tcPr>
            <w:tcW w:w="694" w:type="pct"/>
            <w:vAlign w:val="center"/>
          </w:tcPr>
          <w:p w14:paraId="1CA80E98" w14:textId="6E3C1EA3" w:rsidR="00EB40BC" w:rsidRPr="001A5071" w:rsidRDefault="00EB40BC" w:rsidP="00EB40BC">
            <w:pPr>
              <w:spacing w:after="0" w:line="240" w:lineRule="auto"/>
              <w:jc w:val="center"/>
              <w:rPr>
                <w:szCs w:val="24"/>
                <w:lang w:eastAsia="ar-SA" w:bidi="en-US"/>
              </w:rPr>
            </w:pPr>
            <w:r>
              <w:rPr>
                <w:szCs w:val="24"/>
                <w:lang w:eastAsia="ar-SA" w:bidi="en-US"/>
              </w:rPr>
              <w:t>3,32</w:t>
            </w:r>
          </w:p>
        </w:tc>
      </w:tr>
      <w:tr w:rsidR="00EB40BC" w:rsidRPr="00B77861" w14:paraId="205A72C0" w14:textId="77777777" w:rsidTr="00897A32">
        <w:trPr>
          <w:cantSplit/>
          <w:tblHeader/>
        </w:trPr>
        <w:tc>
          <w:tcPr>
            <w:tcW w:w="311" w:type="pct"/>
            <w:shd w:val="clear" w:color="auto" w:fill="auto"/>
            <w:vAlign w:val="center"/>
          </w:tcPr>
          <w:p w14:paraId="084E0B4A" w14:textId="7226C992" w:rsidR="00EB40BC" w:rsidRDefault="00EB40BC" w:rsidP="00EB40BC">
            <w:pPr>
              <w:spacing w:after="0" w:line="240" w:lineRule="auto"/>
              <w:ind w:left="-71"/>
              <w:jc w:val="center"/>
              <w:rPr>
                <w:szCs w:val="24"/>
                <w:lang w:eastAsia="ar-SA" w:bidi="en-US"/>
              </w:rPr>
            </w:pPr>
            <w:r>
              <w:rPr>
                <w:szCs w:val="24"/>
                <w:lang w:eastAsia="ar-SA" w:bidi="en-US"/>
              </w:rPr>
              <w:t>4.1.4</w:t>
            </w:r>
          </w:p>
        </w:tc>
        <w:tc>
          <w:tcPr>
            <w:tcW w:w="2515" w:type="pct"/>
            <w:vAlign w:val="center"/>
          </w:tcPr>
          <w:p w14:paraId="3513DCD7" w14:textId="56B1F283" w:rsidR="00EB40BC" w:rsidRPr="00CF7446" w:rsidRDefault="00EB40BC" w:rsidP="00EB40BC">
            <w:pPr>
              <w:autoSpaceDE w:val="0"/>
              <w:autoSpaceDN w:val="0"/>
              <w:adjustRightInd w:val="0"/>
              <w:spacing w:after="0" w:line="240" w:lineRule="auto"/>
              <w:rPr>
                <w:rFonts w:eastAsia="Calibri"/>
                <w:lang w:eastAsia="en-US"/>
              </w:rPr>
            </w:pPr>
            <w:r w:rsidRPr="001A5071">
              <w:rPr>
                <w:szCs w:val="24"/>
              </w:rPr>
              <w:t>местного значения</w:t>
            </w:r>
          </w:p>
        </w:tc>
        <w:tc>
          <w:tcPr>
            <w:tcW w:w="613" w:type="pct"/>
            <w:vAlign w:val="center"/>
          </w:tcPr>
          <w:p w14:paraId="560BFE78" w14:textId="764D9AFA" w:rsidR="00EB40BC" w:rsidRDefault="00EB40BC" w:rsidP="00EB40BC">
            <w:pPr>
              <w:spacing w:after="0" w:line="240" w:lineRule="auto"/>
              <w:jc w:val="center"/>
              <w:rPr>
                <w:szCs w:val="24"/>
                <w:lang w:eastAsia="ar-SA" w:bidi="en-US"/>
              </w:rPr>
            </w:pPr>
            <w:r>
              <w:rPr>
                <w:szCs w:val="24"/>
                <w:lang w:eastAsia="ar-SA" w:bidi="en-US"/>
              </w:rPr>
              <w:t>км</w:t>
            </w:r>
          </w:p>
        </w:tc>
        <w:tc>
          <w:tcPr>
            <w:tcW w:w="867" w:type="pct"/>
            <w:vAlign w:val="center"/>
          </w:tcPr>
          <w:p w14:paraId="252E1DAF" w14:textId="231FC55B" w:rsidR="00EB40BC" w:rsidRPr="001A5071" w:rsidRDefault="00EB40BC" w:rsidP="00EB40BC">
            <w:pPr>
              <w:spacing w:after="0" w:line="240" w:lineRule="auto"/>
              <w:jc w:val="center"/>
              <w:rPr>
                <w:szCs w:val="24"/>
                <w:lang w:eastAsia="ar-SA" w:bidi="en-US"/>
              </w:rPr>
            </w:pPr>
            <w:r>
              <w:rPr>
                <w:szCs w:val="24"/>
                <w:lang w:eastAsia="ar-SA" w:bidi="en-US"/>
              </w:rPr>
              <w:t>21,75</w:t>
            </w:r>
          </w:p>
        </w:tc>
        <w:tc>
          <w:tcPr>
            <w:tcW w:w="694" w:type="pct"/>
            <w:vAlign w:val="center"/>
          </w:tcPr>
          <w:p w14:paraId="75357F1D" w14:textId="5F77FF22" w:rsidR="00EB40BC" w:rsidRPr="001A5071" w:rsidRDefault="00EB40BC" w:rsidP="00EB40BC">
            <w:pPr>
              <w:spacing w:after="0" w:line="240" w:lineRule="auto"/>
              <w:jc w:val="center"/>
              <w:rPr>
                <w:szCs w:val="24"/>
                <w:lang w:eastAsia="ar-SA" w:bidi="en-US"/>
              </w:rPr>
            </w:pPr>
            <w:r>
              <w:rPr>
                <w:szCs w:val="24"/>
                <w:lang w:eastAsia="ar-SA" w:bidi="en-US"/>
              </w:rPr>
              <w:t>21,75</w:t>
            </w:r>
          </w:p>
        </w:tc>
      </w:tr>
      <w:tr w:rsidR="00EB40BC" w:rsidRPr="00B77861" w14:paraId="527DA713" w14:textId="77777777" w:rsidTr="0095570F">
        <w:trPr>
          <w:cantSplit/>
          <w:tblHeader/>
        </w:trPr>
        <w:tc>
          <w:tcPr>
            <w:tcW w:w="311" w:type="pct"/>
            <w:shd w:val="clear" w:color="auto" w:fill="auto"/>
            <w:vAlign w:val="center"/>
          </w:tcPr>
          <w:p w14:paraId="5008D35A" w14:textId="5CC75871" w:rsidR="00EB40BC" w:rsidRPr="001A5071" w:rsidRDefault="00EB40BC" w:rsidP="00EB40BC">
            <w:pPr>
              <w:spacing w:after="0" w:line="240" w:lineRule="auto"/>
              <w:ind w:left="-71"/>
              <w:jc w:val="center"/>
              <w:rPr>
                <w:szCs w:val="24"/>
                <w:lang w:eastAsia="ar-SA" w:bidi="en-US"/>
              </w:rPr>
            </w:pPr>
            <w:r w:rsidRPr="001A5071">
              <w:rPr>
                <w:szCs w:val="24"/>
                <w:lang w:eastAsia="ar-SA" w:bidi="en-US"/>
              </w:rPr>
              <w:t>4.1.</w:t>
            </w:r>
            <w:r>
              <w:rPr>
                <w:szCs w:val="24"/>
                <w:lang w:eastAsia="ar-SA" w:bidi="en-US"/>
              </w:rPr>
              <w:t>5</w:t>
            </w:r>
          </w:p>
        </w:tc>
        <w:tc>
          <w:tcPr>
            <w:tcW w:w="2515" w:type="pct"/>
            <w:vAlign w:val="center"/>
          </w:tcPr>
          <w:p w14:paraId="7DA0F0DE" w14:textId="4C74F277" w:rsidR="00EB40BC" w:rsidRPr="004119B5" w:rsidRDefault="00EB40BC" w:rsidP="00EB40BC">
            <w:pPr>
              <w:autoSpaceDE w:val="0"/>
              <w:autoSpaceDN w:val="0"/>
              <w:adjustRightInd w:val="0"/>
              <w:spacing w:after="0" w:line="240" w:lineRule="auto"/>
              <w:rPr>
                <w:szCs w:val="24"/>
              </w:rPr>
            </w:pPr>
            <w:r w:rsidRPr="001A5071">
              <w:rPr>
                <w:szCs w:val="24"/>
              </w:rPr>
              <w:t>местного значения</w:t>
            </w:r>
            <w:r w:rsidRPr="004119B5">
              <w:rPr>
                <w:szCs w:val="24"/>
              </w:rPr>
              <w:t xml:space="preserve"> (</w:t>
            </w:r>
            <w:r>
              <w:rPr>
                <w:szCs w:val="24"/>
              </w:rPr>
              <w:t>у</w:t>
            </w:r>
            <w:r w:rsidRPr="00FE1738">
              <w:rPr>
                <w:szCs w:val="24"/>
              </w:rPr>
              <w:t>лично-дорожная сеть</w:t>
            </w:r>
            <w:r w:rsidRPr="004119B5">
              <w:rPr>
                <w:szCs w:val="24"/>
              </w:rPr>
              <w:t>)</w:t>
            </w:r>
          </w:p>
        </w:tc>
        <w:tc>
          <w:tcPr>
            <w:tcW w:w="613" w:type="pct"/>
            <w:vAlign w:val="center"/>
          </w:tcPr>
          <w:p w14:paraId="2245784D" w14:textId="77777777" w:rsidR="00EB40BC" w:rsidRPr="001A5071" w:rsidRDefault="00EB40BC" w:rsidP="00EB40BC">
            <w:pPr>
              <w:spacing w:after="0" w:line="240" w:lineRule="auto"/>
              <w:jc w:val="center"/>
              <w:rPr>
                <w:szCs w:val="24"/>
                <w:lang w:eastAsia="ar-SA" w:bidi="en-US"/>
              </w:rPr>
            </w:pPr>
            <w:r w:rsidRPr="001A5071">
              <w:rPr>
                <w:szCs w:val="24"/>
                <w:lang w:eastAsia="ar-SA" w:bidi="en-US"/>
              </w:rPr>
              <w:t>км</w:t>
            </w:r>
          </w:p>
        </w:tc>
        <w:tc>
          <w:tcPr>
            <w:tcW w:w="867" w:type="pct"/>
          </w:tcPr>
          <w:p w14:paraId="5E24DAFE" w14:textId="5AC078F8" w:rsidR="00EB40BC" w:rsidRPr="001A5071" w:rsidRDefault="00AF222E" w:rsidP="00EB40BC">
            <w:pPr>
              <w:spacing w:after="0" w:line="240" w:lineRule="auto"/>
              <w:jc w:val="center"/>
              <w:rPr>
                <w:szCs w:val="24"/>
                <w:lang w:eastAsia="ar-SA" w:bidi="en-US"/>
              </w:rPr>
            </w:pPr>
            <w:r>
              <w:t>41</w:t>
            </w:r>
            <w:r w:rsidR="00EB40BC">
              <w:t>,0</w:t>
            </w:r>
            <w:r>
              <w:t>6</w:t>
            </w:r>
          </w:p>
        </w:tc>
        <w:tc>
          <w:tcPr>
            <w:tcW w:w="694" w:type="pct"/>
          </w:tcPr>
          <w:p w14:paraId="46F224E1" w14:textId="4D4711AE" w:rsidR="00EB40BC" w:rsidRPr="001A5071" w:rsidRDefault="00AF222E" w:rsidP="00EB40BC">
            <w:pPr>
              <w:spacing w:after="0" w:line="240" w:lineRule="auto"/>
              <w:jc w:val="center"/>
              <w:rPr>
                <w:szCs w:val="24"/>
                <w:lang w:eastAsia="ar-SA" w:bidi="en-US"/>
              </w:rPr>
            </w:pPr>
            <w:r>
              <w:rPr>
                <w:bCs/>
              </w:rPr>
              <w:t>41,06</w:t>
            </w:r>
          </w:p>
        </w:tc>
      </w:tr>
      <w:tr w:rsidR="00EB40BC" w:rsidRPr="00B77861" w14:paraId="68A617E3" w14:textId="77777777" w:rsidTr="00B77861">
        <w:trPr>
          <w:cantSplit/>
          <w:tblHeader/>
        </w:trPr>
        <w:tc>
          <w:tcPr>
            <w:tcW w:w="5000" w:type="pct"/>
            <w:gridSpan w:val="5"/>
            <w:shd w:val="clear" w:color="auto" w:fill="auto"/>
            <w:vAlign w:val="center"/>
          </w:tcPr>
          <w:p w14:paraId="397F6DDA" w14:textId="77777777" w:rsidR="00EB40BC" w:rsidRPr="001A5071" w:rsidRDefault="00EB40BC" w:rsidP="00EB40BC">
            <w:pPr>
              <w:spacing w:after="0" w:line="240" w:lineRule="auto"/>
              <w:jc w:val="center"/>
              <w:rPr>
                <w:b/>
                <w:szCs w:val="24"/>
                <w:lang w:eastAsia="ar-SA" w:bidi="en-US"/>
              </w:rPr>
            </w:pPr>
            <w:r w:rsidRPr="001A5071">
              <w:rPr>
                <w:b/>
                <w:szCs w:val="24"/>
                <w:lang w:eastAsia="ar-SA" w:bidi="en-US"/>
              </w:rPr>
              <w:t>5.Инженерная инфраструктура</w:t>
            </w:r>
          </w:p>
        </w:tc>
      </w:tr>
      <w:tr w:rsidR="00EB40BC" w:rsidRPr="00B77861" w14:paraId="367ABA76" w14:textId="77777777" w:rsidTr="00897A32">
        <w:trPr>
          <w:cantSplit/>
          <w:tblHeader/>
        </w:trPr>
        <w:tc>
          <w:tcPr>
            <w:tcW w:w="311" w:type="pct"/>
            <w:shd w:val="clear" w:color="auto" w:fill="auto"/>
            <w:vAlign w:val="center"/>
          </w:tcPr>
          <w:p w14:paraId="46EF5B8C" w14:textId="77777777" w:rsidR="00EB40BC" w:rsidRPr="001A5071" w:rsidRDefault="00EB40BC" w:rsidP="00EB40BC">
            <w:pPr>
              <w:spacing w:after="0" w:line="240" w:lineRule="auto"/>
              <w:ind w:left="-71"/>
              <w:jc w:val="center"/>
              <w:rPr>
                <w:szCs w:val="24"/>
                <w:lang w:eastAsia="ar-SA" w:bidi="en-US"/>
              </w:rPr>
            </w:pPr>
            <w:r w:rsidRPr="001A5071">
              <w:rPr>
                <w:szCs w:val="24"/>
                <w:lang w:eastAsia="ar-SA" w:bidi="en-US"/>
              </w:rPr>
              <w:t>5.1</w:t>
            </w:r>
          </w:p>
        </w:tc>
        <w:tc>
          <w:tcPr>
            <w:tcW w:w="2515" w:type="pct"/>
            <w:vAlign w:val="center"/>
          </w:tcPr>
          <w:p w14:paraId="6797DBE7" w14:textId="0EFF50CA" w:rsidR="00EB40BC" w:rsidRPr="001A5071" w:rsidRDefault="00EB40BC" w:rsidP="00EB40BC">
            <w:pPr>
              <w:autoSpaceDE w:val="0"/>
              <w:autoSpaceDN w:val="0"/>
              <w:adjustRightInd w:val="0"/>
              <w:spacing w:after="0" w:line="240" w:lineRule="auto"/>
              <w:rPr>
                <w:szCs w:val="24"/>
              </w:rPr>
            </w:pPr>
            <w:r>
              <w:rPr>
                <w:szCs w:val="24"/>
              </w:rPr>
              <w:t>Водозабор</w:t>
            </w:r>
          </w:p>
        </w:tc>
        <w:tc>
          <w:tcPr>
            <w:tcW w:w="613" w:type="pct"/>
            <w:vAlign w:val="center"/>
          </w:tcPr>
          <w:p w14:paraId="47DC2926" w14:textId="77777777" w:rsidR="00EB40BC" w:rsidRPr="001A5071" w:rsidRDefault="00EB40BC" w:rsidP="00EB40BC">
            <w:pPr>
              <w:spacing w:after="0" w:line="240" w:lineRule="auto"/>
              <w:jc w:val="center"/>
              <w:rPr>
                <w:szCs w:val="24"/>
              </w:rPr>
            </w:pPr>
            <w:r w:rsidRPr="001A5071">
              <w:rPr>
                <w:szCs w:val="24"/>
              </w:rPr>
              <w:t>ед.</w:t>
            </w:r>
          </w:p>
        </w:tc>
        <w:tc>
          <w:tcPr>
            <w:tcW w:w="867" w:type="pct"/>
            <w:vAlign w:val="center"/>
          </w:tcPr>
          <w:p w14:paraId="642376C9" w14:textId="5367853C" w:rsidR="00EB40BC" w:rsidRPr="007E69A0" w:rsidRDefault="00EB40BC" w:rsidP="00EB40BC">
            <w:pPr>
              <w:spacing w:after="0" w:line="240" w:lineRule="auto"/>
              <w:jc w:val="center"/>
              <w:rPr>
                <w:szCs w:val="24"/>
                <w:lang w:eastAsia="ar-SA" w:bidi="en-US"/>
              </w:rPr>
            </w:pPr>
            <w:r>
              <w:rPr>
                <w:szCs w:val="24"/>
                <w:lang w:eastAsia="ar-SA" w:bidi="en-US"/>
              </w:rPr>
              <w:t>1</w:t>
            </w:r>
          </w:p>
        </w:tc>
        <w:tc>
          <w:tcPr>
            <w:tcW w:w="694" w:type="pct"/>
            <w:vAlign w:val="center"/>
          </w:tcPr>
          <w:p w14:paraId="3F90F102" w14:textId="456F3C58" w:rsidR="00EB40BC" w:rsidRPr="007E69A0" w:rsidRDefault="00EB40BC" w:rsidP="00EB40BC">
            <w:pPr>
              <w:spacing w:after="0" w:line="240" w:lineRule="auto"/>
              <w:jc w:val="center"/>
              <w:rPr>
                <w:szCs w:val="24"/>
                <w:lang w:eastAsia="ar-SA" w:bidi="en-US"/>
              </w:rPr>
            </w:pPr>
            <w:r>
              <w:rPr>
                <w:szCs w:val="24"/>
                <w:lang w:eastAsia="ar-SA" w:bidi="en-US"/>
              </w:rPr>
              <w:t>1</w:t>
            </w:r>
          </w:p>
        </w:tc>
      </w:tr>
      <w:tr w:rsidR="00EB40BC" w:rsidRPr="00B77861" w14:paraId="417E6F9E" w14:textId="77777777" w:rsidTr="00897A32">
        <w:trPr>
          <w:cantSplit/>
          <w:tblHeader/>
        </w:trPr>
        <w:tc>
          <w:tcPr>
            <w:tcW w:w="311" w:type="pct"/>
            <w:shd w:val="clear" w:color="auto" w:fill="auto"/>
            <w:vAlign w:val="center"/>
          </w:tcPr>
          <w:p w14:paraId="1D500774" w14:textId="77777777" w:rsidR="00EB40BC" w:rsidRPr="001A5071" w:rsidRDefault="00EB40BC" w:rsidP="00EB40BC">
            <w:pPr>
              <w:spacing w:after="0" w:line="240" w:lineRule="auto"/>
              <w:ind w:left="-71"/>
              <w:jc w:val="center"/>
              <w:rPr>
                <w:szCs w:val="24"/>
                <w:lang w:eastAsia="ar-SA" w:bidi="en-US"/>
              </w:rPr>
            </w:pPr>
            <w:r w:rsidRPr="001A5071">
              <w:rPr>
                <w:szCs w:val="24"/>
                <w:lang w:eastAsia="ar-SA" w:bidi="en-US"/>
              </w:rPr>
              <w:t>5.2</w:t>
            </w:r>
          </w:p>
        </w:tc>
        <w:tc>
          <w:tcPr>
            <w:tcW w:w="2515" w:type="pct"/>
            <w:vAlign w:val="center"/>
          </w:tcPr>
          <w:p w14:paraId="223AA4AA" w14:textId="7A996266" w:rsidR="00EB40BC" w:rsidRPr="001A5071" w:rsidRDefault="00EB40BC" w:rsidP="00EB40BC">
            <w:pPr>
              <w:autoSpaceDE w:val="0"/>
              <w:autoSpaceDN w:val="0"/>
              <w:adjustRightInd w:val="0"/>
              <w:spacing w:after="0" w:line="240" w:lineRule="auto"/>
              <w:rPr>
                <w:szCs w:val="24"/>
              </w:rPr>
            </w:pPr>
            <w:r w:rsidRPr="001A5071">
              <w:rPr>
                <w:szCs w:val="24"/>
              </w:rPr>
              <w:t>Водонапорн</w:t>
            </w:r>
            <w:r>
              <w:rPr>
                <w:szCs w:val="24"/>
              </w:rPr>
              <w:t>ые</w:t>
            </w:r>
            <w:r w:rsidRPr="001A5071">
              <w:rPr>
                <w:szCs w:val="24"/>
              </w:rPr>
              <w:t xml:space="preserve"> башн</w:t>
            </w:r>
            <w:r>
              <w:rPr>
                <w:szCs w:val="24"/>
              </w:rPr>
              <w:t>и</w:t>
            </w:r>
          </w:p>
        </w:tc>
        <w:tc>
          <w:tcPr>
            <w:tcW w:w="613" w:type="pct"/>
            <w:vAlign w:val="center"/>
          </w:tcPr>
          <w:p w14:paraId="3ECBD816" w14:textId="77777777" w:rsidR="00EB40BC" w:rsidRPr="001A5071" w:rsidRDefault="00EB40BC" w:rsidP="00EB40BC">
            <w:pPr>
              <w:spacing w:after="0" w:line="240" w:lineRule="auto"/>
              <w:jc w:val="center"/>
              <w:rPr>
                <w:szCs w:val="24"/>
              </w:rPr>
            </w:pPr>
            <w:r w:rsidRPr="001A5071">
              <w:rPr>
                <w:szCs w:val="24"/>
              </w:rPr>
              <w:t>ед.</w:t>
            </w:r>
          </w:p>
        </w:tc>
        <w:tc>
          <w:tcPr>
            <w:tcW w:w="867" w:type="pct"/>
            <w:vAlign w:val="center"/>
          </w:tcPr>
          <w:p w14:paraId="2D2DA507" w14:textId="576AC4DF" w:rsidR="00EB40BC" w:rsidRPr="007E69A0" w:rsidRDefault="00EB40BC" w:rsidP="00EB40BC">
            <w:pPr>
              <w:spacing w:after="0" w:line="240" w:lineRule="auto"/>
              <w:jc w:val="center"/>
              <w:rPr>
                <w:szCs w:val="24"/>
                <w:lang w:eastAsia="ar-SA" w:bidi="en-US"/>
              </w:rPr>
            </w:pPr>
            <w:r>
              <w:rPr>
                <w:szCs w:val="24"/>
                <w:lang w:eastAsia="ar-SA" w:bidi="en-US"/>
              </w:rPr>
              <w:t>8</w:t>
            </w:r>
          </w:p>
        </w:tc>
        <w:tc>
          <w:tcPr>
            <w:tcW w:w="694" w:type="pct"/>
            <w:vAlign w:val="center"/>
          </w:tcPr>
          <w:p w14:paraId="4B20B9A3" w14:textId="360F951A" w:rsidR="00EB40BC" w:rsidRPr="007E69A0" w:rsidRDefault="00EB40BC" w:rsidP="00EB40BC">
            <w:pPr>
              <w:spacing w:after="0" w:line="240" w:lineRule="auto"/>
              <w:jc w:val="center"/>
              <w:rPr>
                <w:szCs w:val="24"/>
                <w:lang w:eastAsia="ar-SA" w:bidi="en-US"/>
              </w:rPr>
            </w:pPr>
            <w:r>
              <w:rPr>
                <w:szCs w:val="24"/>
                <w:lang w:eastAsia="ar-SA" w:bidi="en-US"/>
              </w:rPr>
              <w:t>8</w:t>
            </w:r>
          </w:p>
        </w:tc>
      </w:tr>
      <w:tr w:rsidR="00EB40BC" w:rsidRPr="00B77861" w14:paraId="2E4139A1" w14:textId="77777777" w:rsidTr="00897A32">
        <w:trPr>
          <w:cantSplit/>
          <w:tblHeader/>
        </w:trPr>
        <w:tc>
          <w:tcPr>
            <w:tcW w:w="311" w:type="pct"/>
            <w:shd w:val="clear" w:color="auto" w:fill="auto"/>
            <w:vAlign w:val="center"/>
          </w:tcPr>
          <w:p w14:paraId="11718BB3" w14:textId="54FC39C8" w:rsidR="00EB40BC" w:rsidRPr="001A5071" w:rsidRDefault="00EB40BC" w:rsidP="00EB40BC">
            <w:pPr>
              <w:spacing w:after="0" w:line="240" w:lineRule="auto"/>
              <w:ind w:left="-71"/>
              <w:jc w:val="center"/>
              <w:rPr>
                <w:szCs w:val="24"/>
                <w:lang w:eastAsia="ar-SA" w:bidi="en-US"/>
              </w:rPr>
            </w:pPr>
            <w:r>
              <w:rPr>
                <w:szCs w:val="24"/>
                <w:lang w:eastAsia="ar-SA" w:bidi="en-US"/>
              </w:rPr>
              <w:t>5.3</w:t>
            </w:r>
          </w:p>
        </w:tc>
        <w:tc>
          <w:tcPr>
            <w:tcW w:w="2515" w:type="pct"/>
            <w:vAlign w:val="center"/>
          </w:tcPr>
          <w:p w14:paraId="4C08FC49" w14:textId="79BFDF22" w:rsidR="00EB40BC" w:rsidRPr="001A5071" w:rsidRDefault="00EB40BC" w:rsidP="00EB40BC">
            <w:pPr>
              <w:autoSpaceDE w:val="0"/>
              <w:autoSpaceDN w:val="0"/>
              <w:adjustRightInd w:val="0"/>
              <w:spacing w:after="0" w:line="240" w:lineRule="auto"/>
              <w:rPr>
                <w:szCs w:val="24"/>
              </w:rPr>
            </w:pPr>
            <w:r>
              <w:rPr>
                <w:szCs w:val="24"/>
              </w:rPr>
              <w:t>Артезианские скважины</w:t>
            </w:r>
          </w:p>
        </w:tc>
        <w:tc>
          <w:tcPr>
            <w:tcW w:w="613" w:type="pct"/>
            <w:vAlign w:val="center"/>
          </w:tcPr>
          <w:p w14:paraId="0FC36772" w14:textId="1CAECD7E" w:rsidR="00EB40BC" w:rsidRPr="001A5071" w:rsidRDefault="00EB40BC" w:rsidP="00EB40BC">
            <w:pPr>
              <w:spacing w:after="0" w:line="240" w:lineRule="auto"/>
              <w:jc w:val="center"/>
              <w:rPr>
                <w:szCs w:val="24"/>
              </w:rPr>
            </w:pPr>
            <w:r>
              <w:rPr>
                <w:szCs w:val="24"/>
              </w:rPr>
              <w:t>ед.</w:t>
            </w:r>
          </w:p>
        </w:tc>
        <w:tc>
          <w:tcPr>
            <w:tcW w:w="867" w:type="pct"/>
            <w:vAlign w:val="center"/>
          </w:tcPr>
          <w:p w14:paraId="56643B9B" w14:textId="76F9DEEE" w:rsidR="00EB40BC" w:rsidRPr="007E69A0" w:rsidRDefault="00EB40BC" w:rsidP="00EB40BC">
            <w:pPr>
              <w:spacing w:after="0" w:line="240" w:lineRule="auto"/>
              <w:jc w:val="center"/>
              <w:rPr>
                <w:szCs w:val="24"/>
                <w:lang w:eastAsia="ar-SA" w:bidi="en-US"/>
              </w:rPr>
            </w:pPr>
            <w:r>
              <w:rPr>
                <w:szCs w:val="24"/>
                <w:lang w:eastAsia="ar-SA" w:bidi="en-US"/>
              </w:rPr>
              <w:t>8</w:t>
            </w:r>
          </w:p>
        </w:tc>
        <w:tc>
          <w:tcPr>
            <w:tcW w:w="694" w:type="pct"/>
            <w:vAlign w:val="center"/>
          </w:tcPr>
          <w:p w14:paraId="5E4F962E" w14:textId="361A8A10" w:rsidR="00EB40BC" w:rsidRPr="007E69A0" w:rsidRDefault="00EB40BC" w:rsidP="00EB40BC">
            <w:pPr>
              <w:spacing w:after="0" w:line="240" w:lineRule="auto"/>
              <w:jc w:val="center"/>
              <w:rPr>
                <w:szCs w:val="24"/>
                <w:lang w:eastAsia="ar-SA" w:bidi="en-US"/>
              </w:rPr>
            </w:pPr>
            <w:r>
              <w:rPr>
                <w:szCs w:val="24"/>
                <w:lang w:eastAsia="ar-SA" w:bidi="en-US"/>
              </w:rPr>
              <w:t>8</w:t>
            </w:r>
          </w:p>
        </w:tc>
      </w:tr>
      <w:tr w:rsidR="00EB40BC" w:rsidRPr="00B77861" w14:paraId="103C8E5E" w14:textId="77777777" w:rsidTr="00897A32">
        <w:trPr>
          <w:cantSplit/>
          <w:tblHeader/>
        </w:trPr>
        <w:tc>
          <w:tcPr>
            <w:tcW w:w="311" w:type="pct"/>
            <w:shd w:val="clear" w:color="auto" w:fill="auto"/>
            <w:vAlign w:val="center"/>
          </w:tcPr>
          <w:p w14:paraId="61072BB9" w14:textId="1678EE99" w:rsidR="00EB40BC" w:rsidRPr="001A5071" w:rsidRDefault="00EB40BC" w:rsidP="00EB40BC">
            <w:pPr>
              <w:spacing w:after="0" w:line="240" w:lineRule="auto"/>
              <w:ind w:left="-71"/>
              <w:jc w:val="center"/>
              <w:rPr>
                <w:szCs w:val="24"/>
                <w:lang w:eastAsia="ar-SA" w:bidi="en-US"/>
              </w:rPr>
            </w:pPr>
            <w:r w:rsidRPr="001A5071">
              <w:rPr>
                <w:szCs w:val="24"/>
                <w:lang w:eastAsia="ar-SA" w:bidi="en-US"/>
              </w:rPr>
              <w:t>5.4</w:t>
            </w:r>
          </w:p>
        </w:tc>
        <w:tc>
          <w:tcPr>
            <w:tcW w:w="2515" w:type="pct"/>
            <w:vAlign w:val="center"/>
          </w:tcPr>
          <w:p w14:paraId="6B254586" w14:textId="45F7264B" w:rsidR="00EB40BC" w:rsidRPr="001A5071" w:rsidRDefault="00EB40BC" w:rsidP="00EB40BC">
            <w:pPr>
              <w:autoSpaceDE w:val="0"/>
              <w:autoSpaceDN w:val="0"/>
              <w:adjustRightInd w:val="0"/>
              <w:spacing w:after="0" w:line="240" w:lineRule="auto"/>
              <w:rPr>
                <w:szCs w:val="24"/>
              </w:rPr>
            </w:pPr>
            <w:r w:rsidRPr="009F4940">
              <w:rPr>
                <w:szCs w:val="24"/>
              </w:rPr>
              <w:t>Электрическ</w:t>
            </w:r>
            <w:r>
              <w:rPr>
                <w:szCs w:val="24"/>
              </w:rPr>
              <w:t>ие</w:t>
            </w:r>
            <w:r w:rsidRPr="009F4940">
              <w:rPr>
                <w:szCs w:val="24"/>
              </w:rPr>
              <w:t xml:space="preserve"> подстанци</w:t>
            </w:r>
            <w:r>
              <w:rPr>
                <w:szCs w:val="24"/>
              </w:rPr>
              <w:t>и</w:t>
            </w:r>
          </w:p>
        </w:tc>
        <w:tc>
          <w:tcPr>
            <w:tcW w:w="613" w:type="pct"/>
            <w:vAlign w:val="center"/>
          </w:tcPr>
          <w:p w14:paraId="0FE92669" w14:textId="220AC5A1" w:rsidR="00EB40BC" w:rsidRPr="001A5071" w:rsidRDefault="00EB40BC" w:rsidP="00EB40BC">
            <w:pPr>
              <w:spacing w:after="0" w:line="240" w:lineRule="auto"/>
              <w:jc w:val="center"/>
              <w:rPr>
                <w:szCs w:val="24"/>
              </w:rPr>
            </w:pPr>
            <w:r>
              <w:rPr>
                <w:szCs w:val="24"/>
              </w:rPr>
              <w:t>ед.</w:t>
            </w:r>
          </w:p>
        </w:tc>
        <w:tc>
          <w:tcPr>
            <w:tcW w:w="867" w:type="pct"/>
            <w:vAlign w:val="center"/>
          </w:tcPr>
          <w:p w14:paraId="7E734004" w14:textId="2E702A78" w:rsidR="00EB40BC" w:rsidRPr="007E69A0" w:rsidRDefault="00EB40BC" w:rsidP="00EB40BC">
            <w:pPr>
              <w:spacing w:after="0" w:line="240" w:lineRule="auto"/>
              <w:jc w:val="center"/>
              <w:rPr>
                <w:szCs w:val="24"/>
                <w:lang w:eastAsia="ar-SA" w:bidi="en-US"/>
              </w:rPr>
            </w:pPr>
            <w:r>
              <w:rPr>
                <w:szCs w:val="24"/>
                <w:lang w:eastAsia="ar-SA" w:bidi="en-US"/>
              </w:rPr>
              <w:t>2</w:t>
            </w:r>
          </w:p>
        </w:tc>
        <w:tc>
          <w:tcPr>
            <w:tcW w:w="694" w:type="pct"/>
            <w:vAlign w:val="center"/>
          </w:tcPr>
          <w:p w14:paraId="266BCA4C" w14:textId="187E8F9C" w:rsidR="00EB40BC" w:rsidRPr="007E69A0" w:rsidRDefault="00EB40BC" w:rsidP="00EB40BC">
            <w:pPr>
              <w:spacing w:after="0" w:line="240" w:lineRule="auto"/>
              <w:jc w:val="center"/>
              <w:rPr>
                <w:szCs w:val="24"/>
                <w:lang w:eastAsia="ar-SA" w:bidi="en-US"/>
              </w:rPr>
            </w:pPr>
            <w:r>
              <w:rPr>
                <w:szCs w:val="24"/>
                <w:lang w:eastAsia="ar-SA" w:bidi="en-US"/>
              </w:rPr>
              <w:t>2</w:t>
            </w:r>
          </w:p>
        </w:tc>
      </w:tr>
      <w:tr w:rsidR="00EB40BC" w:rsidRPr="00B77861" w14:paraId="04088BAF" w14:textId="77777777" w:rsidTr="00897A32">
        <w:trPr>
          <w:cantSplit/>
          <w:tblHeader/>
        </w:trPr>
        <w:tc>
          <w:tcPr>
            <w:tcW w:w="311" w:type="pct"/>
            <w:shd w:val="clear" w:color="auto" w:fill="auto"/>
            <w:vAlign w:val="center"/>
          </w:tcPr>
          <w:p w14:paraId="34EF0DF9" w14:textId="4706441C" w:rsidR="00EB40BC" w:rsidRPr="001A5071" w:rsidRDefault="00EB40BC" w:rsidP="00EB40BC">
            <w:pPr>
              <w:spacing w:after="0" w:line="240" w:lineRule="auto"/>
              <w:ind w:left="-71"/>
              <w:jc w:val="center"/>
              <w:rPr>
                <w:szCs w:val="24"/>
                <w:lang w:eastAsia="ar-SA" w:bidi="en-US"/>
              </w:rPr>
            </w:pPr>
            <w:r w:rsidRPr="001A5071">
              <w:rPr>
                <w:szCs w:val="24"/>
                <w:lang w:eastAsia="ar-SA" w:bidi="en-US"/>
              </w:rPr>
              <w:t>5.</w:t>
            </w:r>
            <w:r>
              <w:rPr>
                <w:szCs w:val="24"/>
                <w:lang w:eastAsia="ar-SA" w:bidi="en-US"/>
              </w:rPr>
              <w:t>5</w:t>
            </w:r>
          </w:p>
        </w:tc>
        <w:tc>
          <w:tcPr>
            <w:tcW w:w="2515" w:type="pct"/>
            <w:vAlign w:val="center"/>
          </w:tcPr>
          <w:p w14:paraId="51F7DAC1" w14:textId="6D18EC65" w:rsidR="00EB40BC" w:rsidRPr="001A5071" w:rsidRDefault="00EB40BC" w:rsidP="00EB40BC">
            <w:pPr>
              <w:autoSpaceDE w:val="0"/>
              <w:autoSpaceDN w:val="0"/>
              <w:adjustRightInd w:val="0"/>
              <w:spacing w:after="0" w:line="240" w:lineRule="auto"/>
              <w:rPr>
                <w:szCs w:val="24"/>
              </w:rPr>
            </w:pPr>
            <w:r w:rsidRPr="001A5071">
              <w:rPr>
                <w:szCs w:val="24"/>
              </w:rPr>
              <w:t>Трансформаторн</w:t>
            </w:r>
            <w:r>
              <w:rPr>
                <w:szCs w:val="24"/>
              </w:rPr>
              <w:t>ые</w:t>
            </w:r>
            <w:r w:rsidRPr="001A5071">
              <w:rPr>
                <w:szCs w:val="24"/>
              </w:rPr>
              <w:t xml:space="preserve"> подстанции</w:t>
            </w:r>
          </w:p>
        </w:tc>
        <w:tc>
          <w:tcPr>
            <w:tcW w:w="613" w:type="pct"/>
            <w:vAlign w:val="center"/>
          </w:tcPr>
          <w:p w14:paraId="2C8FFB07" w14:textId="655088A0" w:rsidR="00EB40BC" w:rsidRPr="001A5071" w:rsidRDefault="00EB40BC" w:rsidP="00EB40BC">
            <w:pPr>
              <w:spacing w:after="0" w:line="240" w:lineRule="auto"/>
              <w:jc w:val="center"/>
              <w:rPr>
                <w:szCs w:val="24"/>
              </w:rPr>
            </w:pPr>
            <w:r w:rsidRPr="001A5071">
              <w:rPr>
                <w:szCs w:val="24"/>
              </w:rPr>
              <w:t>ед.</w:t>
            </w:r>
          </w:p>
        </w:tc>
        <w:tc>
          <w:tcPr>
            <w:tcW w:w="867" w:type="pct"/>
            <w:vAlign w:val="center"/>
          </w:tcPr>
          <w:p w14:paraId="2A9DF803" w14:textId="3E6D5013" w:rsidR="00EB40BC" w:rsidRDefault="00EB40BC" w:rsidP="00EB40BC">
            <w:pPr>
              <w:spacing w:after="0" w:line="240" w:lineRule="auto"/>
              <w:jc w:val="center"/>
              <w:rPr>
                <w:szCs w:val="24"/>
                <w:lang w:eastAsia="ar-SA" w:bidi="en-US"/>
              </w:rPr>
            </w:pPr>
            <w:r>
              <w:rPr>
                <w:szCs w:val="24"/>
                <w:lang w:eastAsia="ar-SA" w:bidi="en-US"/>
              </w:rPr>
              <w:t>48</w:t>
            </w:r>
          </w:p>
        </w:tc>
        <w:tc>
          <w:tcPr>
            <w:tcW w:w="694" w:type="pct"/>
            <w:vAlign w:val="center"/>
          </w:tcPr>
          <w:p w14:paraId="094054F9" w14:textId="2DCD91F2" w:rsidR="00EB40BC" w:rsidRDefault="00EB40BC" w:rsidP="00EB40BC">
            <w:pPr>
              <w:spacing w:after="0" w:line="240" w:lineRule="auto"/>
              <w:jc w:val="center"/>
              <w:rPr>
                <w:szCs w:val="24"/>
                <w:lang w:eastAsia="ar-SA" w:bidi="en-US"/>
              </w:rPr>
            </w:pPr>
            <w:r>
              <w:rPr>
                <w:szCs w:val="24"/>
                <w:lang w:eastAsia="ar-SA" w:bidi="en-US"/>
              </w:rPr>
              <w:t>48</w:t>
            </w:r>
          </w:p>
        </w:tc>
      </w:tr>
      <w:tr w:rsidR="00EB40BC" w:rsidRPr="00B77861" w14:paraId="5FF6CFBE" w14:textId="77777777" w:rsidTr="00897A32">
        <w:trPr>
          <w:cantSplit/>
          <w:tblHeader/>
        </w:trPr>
        <w:tc>
          <w:tcPr>
            <w:tcW w:w="311" w:type="pct"/>
            <w:shd w:val="clear" w:color="auto" w:fill="auto"/>
            <w:vAlign w:val="center"/>
          </w:tcPr>
          <w:p w14:paraId="30C2A5E2" w14:textId="19149A08" w:rsidR="00EB40BC" w:rsidRPr="001A5071" w:rsidRDefault="00EB40BC" w:rsidP="00EB40BC">
            <w:pPr>
              <w:spacing w:after="0" w:line="240" w:lineRule="auto"/>
              <w:ind w:left="-71"/>
              <w:jc w:val="center"/>
              <w:rPr>
                <w:szCs w:val="24"/>
                <w:lang w:eastAsia="ar-SA" w:bidi="en-US"/>
              </w:rPr>
            </w:pPr>
            <w:r>
              <w:rPr>
                <w:szCs w:val="24"/>
                <w:lang w:eastAsia="ar-SA" w:bidi="en-US"/>
              </w:rPr>
              <w:t>5.6</w:t>
            </w:r>
          </w:p>
        </w:tc>
        <w:tc>
          <w:tcPr>
            <w:tcW w:w="2515" w:type="pct"/>
            <w:vAlign w:val="center"/>
          </w:tcPr>
          <w:p w14:paraId="3662A02D" w14:textId="7031C32B" w:rsidR="00EB40BC" w:rsidRPr="001A5071" w:rsidRDefault="00EB40BC" w:rsidP="00EB40BC">
            <w:pPr>
              <w:autoSpaceDE w:val="0"/>
              <w:autoSpaceDN w:val="0"/>
              <w:adjustRightInd w:val="0"/>
              <w:spacing w:after="0" w:line="240" w:lineRule="auto"/>
              <w:rPr>
                <w:szCs w:val="24"/>
              </w:rPr>
            </w:pPr>
            <w:r w:rsidRPr="00066DFE">
              <w:rPr>
                <w:szCs w:val="24"/>
              </w:rPr>
              <w:t>Пункт</w:t>
            </w:r>
            <w:r>
              <w:rPr>
                <w:szCs w:val="24"/>
              </w:rPr>
              <w:t>ы</w:t>
            </w:r>
            <w:r w:rsidRPr="00066DFE">
              <w:rPr>
                <w:szCs w:val="24"/>
              </w:rPr>
              <w:t xml:space="preserve"> редуцирования газа</w:t>
            </w:r>
          </w:p>
        </w:tc>
        <w:tc>
          <w:tcPr>
            <w:tcW w:w="613" w:type="pct"/>
            <w:vAlign w:val="center"/>
          </w:tcPr>
          <w:p w14:paraId="00A7A65C" w14:textId="1F19443F" w:rsidR="00EB40BC" w:rsidRPr="001A5071" w:rsidRDefault="00EB40BC" w:rsidP="00EB40BC">
            <w:pPr>
              <w:spacing w:after="0" w:line="240" w:lineRule="auto"/>
              <w:jc w:val="center"/>
              <w:rPr>
                <w:szCs w:val="24"/>
              </w:rPr>
            </w:pPr>
            <w:r>
              <w:rPr>
                <w:szCs w:val="24"/>
              </w:rPr>
              <w:t>ед.</w:t>
            </w:r>
          </w:p>
        </w:tc>
        <w:tc>
          <w:tcPr>
            <w:tcW w:w="867" w:type="pct"/>
            <w:vAlign w:val="center"/>
          </w:tcPr>
          <w:p w14:paraId="3AA5B9E4" w14:textId="1246C2AB" w:rsidR="00EB40BC" w:rsidRPr="007E69A0" w:rsidRDefault="00EB40BC" w:rsidP="00EB40BC">
            <w:pPr>
              <w:spacing w:after="0" w:line="240" w:lineRule="auto"/>
              <w:jc w:val="center"/>
              <w:rPr>
                <w:szCs w:val="24"/>
                <w:lang w:eastAsia="ar-SA" w:bidi="en-US"/>
              </w:rPr>
            </w:pPr>
            <w:r>
              <w:rPr>
                <w:szCs w:val="24"/>
                <w:lang w:eastAsia="ar-SA" w:bidi="en-US"/>
              </w:rPr>
              <w:t>27</w:t>
            </w:r>
          </w:p>
        </w:tc>
        <w:tc>
          <w:tcPr>
            <w:tcW w:w="694" w:type="pct"/>
            <w:vAlign w:val="center"/>
          </w:tcPr>
          <w:p w14:paraId="02D92897" w14:textId="0021161E" w:rsidR="00EB40BC" w:rsidRPr="007E69A0" w:rsidRDefault="00EB40BC" w:rsidP="00EB40BC">
            <w:pPr>
              <w:spacing w:after="0" w:line="240" w:lineRule="auto"/>
              <w:jc w:val="center"/>
              <w:rPr>
                <w:szCs w:val="24"/>
                <w:lang w:eastAsia="ar-SA" w:bidi="en-US"/>
              </w:rPr>
            </w:pPr>
            <w:r>
              <w:rPr>
                <w:szCs w:val="24"/>
                <w:lang w:eastAsia="ar-SA" w:bidi="en-US"/>
              </w:rPr>
              <w:t>27</w:t>
            </w:r>
          </w:p>
        </w:tc>
      </w:tr>
      <w:tr w:rsidR="00EB40BC" w:rsidRPr="00B77861" w14:paraId="563C5618" w14:textId="77777777" w:rsidTr="00B77861">
        <w:trPr>
          <w:cantSplit/>
          <w:tblHeader/>
        </w:trPr>
        <w:tc>
          <w:tcPr>
            <w:tcW w:w="5000" w:type="pct"/>
            <w:gridSpan w:val="5"/>
            <w:shd w:val="clear" w:color="auto" w:fill="auto"/>
            <w:vAlign w:val="center"/>
          </w:tcPr>
          <w:p w14:paraId="7E2E6DEF" w14:textId="77777777" w:rsidR="00EB40BC" w:rsidRPr="001A5071" w:rsidRDefault="00EB40BC" w:rsidP="00EB40BC">
            <w:pPr>
              <w:spacing w:after="0" w:line="240" w:lineRule="auto"/>
              <w:jc w:val="center"/>
              <w:rPr>
                <w:b/>
                <w:szCs w:val="24"/>
                <w:lang w:eastAsia="ar-SA" w:bidi="en-US"/>
              </w:rPr>
            </w:pPr>
            <w:r w:rsidRPr="001A5071">
              <w:rPr>
                <w:b/>
                <w:szCs w:val="24"/>
                <w:lang w:eastAsia="ar-SA" w:bidi="en-US"/>
              </w:rPr>
              <w:t>6.</w:t>
            </w:r>
            <w:proofErr w:type="spellStart"/>
            <w:r w:rsidRPr="001A5071">
              <w:rPr>
                <w:b/>
                <w:szCs w:val="24"/>
                <w:lang w:val="en-US" w:eastAsia="ar-SA" w:bidi="en-US"/>
              </w:rPr>
              <w:t>Санитарная</w:t>
            </w:r>
            <w:proofErr w:type="spellEnd"/>
            <w:r w:rsidRPr="001A5071">
              <w:rPr>
                <w:b/>
                <w:szCs w:val="24"/>
                <w:lang w:val="en-US" w:eastAsia="ar-SA" w:bidi="en-US"/>
              </w:rPr>
              <w:t xml:space="preserve"> </w:t>
            </w:r>
            <w:proofErr w:type="spellStart"/>
            <w:r w:rsidRPr="001A5071">
              <w:rPr>
                <w:b/>
                <w:szCs w:val="24"/>
                <w:lang w:val="en-US" w:eastAsia="ar-SA" w:bidi="en-US"/>
              </w:rPr>
              <w:t>очистка</w:t>
            </w:r>
            <w:proofErr w:type="spellEnd"/>
            <w:r w:rsidRPr="001A5071">
              <w:rPr>
                <w:b/>
                <w:szCs w:val="24"/>
                <w:lang w:val="en-US" w:eastAsia="ar-SA" w:bidi="en-US"/>
              </w:rPr>
              <w:t xml:space="preserve"> </w:t>
            </w:r>
            <w:proofErr w:type="spellStart"/>
            <w:r w:rsidRPr="001A5071">
              <w:rPr>
                <w:b/>
                <w:szCs w:val="24"/>
                <w:lang w:val="en-US" w:eastAsia="ar-SA" w:bidi="en-US"/>
              </w:rPr>
              <w:t>территории</w:t>
            </w:r>
            <w:proofErr w:type="spellEnd"/>
          </w:p>
        </w:tc>
      </w:tr>
      <w:tr w:rsidR="00EB40BC" w:rsidRPr="00B77861" w14:paraId="3C5E6C7E" w14:textId="77777777" w:rsidTr="00897A32">
        <w:trPr>
          <w:cantSplit/>
          <w:tblHeader/>
        </w:trPr>
        <w:tc>
          <w:tcPr>
            <w:tcW w:w="311" w:type="pct"/>
            <w:shd w:val="clear" w:color="auto" w:fill="auto"/>
            <w:vAlign w:val="center"/>
          </w:tcPr>
          <w:p w14:paraId="63BFC2B0" w14:textId="77777777" w:rsidR="00EB40BC" w:rsidRPr="001A5071" w:rsidRDefault="00EB40BC" w:rsidP="00EB40BC">
            <w:pPr>
              <w:spacing w:after="0" w:line="240" w:lineRule="auto"/>
              <w:ind w:left="-71"/>
              <w:jc w:val="center"/>
              <w:rPr>
                <w:szCs w:val="24"/>
                <w:lang w:eastAsia="ar-SA" w:bidi="en-US"/>
              </w:rPr>
            </w:pPr>
            <w:r w:rsidRPr="001A5071">
              <w:rPr>
                <w:szCs w:val="24"/>
                <w:lang w:eastAsia="ar-SA" w:bidi="en-US"/>
              </w:rPr>
              <w:t>6.1</w:t>
            </w:r>
          </w:p>
        </w:tc>
        <w:tc>
          <w:tcPr>
            <w:tcW w:w="2515" w:type="pct"/>
            <w:vAlign w:val="center"/>
          </w:tcPr>
          <w:p w14:paraId="4E9CD053" w14:textId="77777777" w:rsidR="00EB40BC" w:rsidRPr="001A5071" w:rsidRDefault="00EB40BC" w:rsidP="00EB40BC">
            <w:pPr>
              <w:autoSpaceDE w:val="0"/>
              <w:autoSpaceDN w:val="0"/>
              <w:adjustRightInd w:val="0"/>
              <w:spacing w:after="0" w:line="240" w:lineRule="auto"/>
              <w:rPr>
                <w:szCs w:val="24"/>
              </w:rPr>
            </w:pPr>
            <w:r w:rsidRPr="001A5071">
              <w:rPr>
                <w:rFonts w:eastAsia="TimesNewRoman"/>
                <w:szCs w:val="24"/>
              </w:rPr>
              <w:t>Кладбище</w:t>
            </w:r>
          </w:p>
        </w:tc>
        <w:tc>
          <w:tcPr>
            <w:tcW w:w="613" w:type="pct"/>
            <w:vAlign w:val="center"/>
          </w:tcPr>
          <w:p w14:paraId="70F0D9B0" w14:textId="77777777" w:rsidR="00EB40BC" w:rsidRPr="001A5071" w:rsidRDefault="00EB40BC" w:rsidP="00EB40BC">
            <w:pPr>
              <w:spacing w:after="0" w:line="240" w:lineRule="auto"/>
              <w:jc w:val="center"/>
              <w:rPr>
                <w:szCs w:val="24"/>
              </w:rPr>
            </w:pPr>
            <w:r w:rsidRPr="001A5071">
              <w:rPr>
                <w:szCs w:val="24"/>
              </w:rPr>
              <w:t>ед.</w:t>
            </w:r>
          </w:p>
        </w:tc>
        <w:tc>
          <w:tcPr>
            <w:tcW w:w="867" w:type="pct"/>
            <w:vAlign w:val="center"/>
          </w:tcPr>
          <w:p w14:paraId="62DC3776" w14:textId="4774AE46" w:rsidR="00EB40BC" w:rsidRPr="001A5071" w:rsidRDefault="00EB40BC" w:rsidP="00EB40BC">
            <w:pPr>
              <w:spacing w:after="0" w:line="240" w:lineRule="auto"/>
              <w:jc w:val="center"/>
              <w:rPr>
                <w:szCs w:val="24"/>
                <w:lang w:eastAsia="ar-SA" w:bidi="en-US"/>
              </w:rPr>
            </w:pPr>
            <w:r>
              <w:rPr>
                <w:szCs w:val="24"/>
                <w:lang w:eastAsia="ar-SA" w:bidi="en-US"/>
              </w:rPr>
              <w:t>6</w:t>
            </w:r>
          </w:p>
        </w:tc>
        <w:tc>
          <w:tcPr>
            <w:tcW w:w="694" w:type="pct"/>
            <w:vAlign w:val="center"/>
          </w:tcPr>
          <w:p w14:paraId="354893E4" w14:textId="79ED68FA" w:rsidR="00EB40BC" w:rsidRPr="001A5071" w:rsidRDefault="00EB40BC" w:rsidP="00EB40BC">
            <w:pPr>
              <w:spacing w:after="0" w:line="240" w:lineRule="auto"/>
              <w:jc w:val="center"/>
              <w:rPr>
                <w:szCs w:val="24"/>
                <w:lang w:eastAsia="ar-SA" w:bidi="en-US"/>
              </w:rPr>
            </w:pPr>
            <w:r>
              <w:rPr>
                <w:szCs w:val="24"/>
                <w:lang w:eastAsia="ar-SA" w:bidi="en-US"/>
              </w:rPr>
              <w:t>6</w:t>
            </w:r>
          </w:p>
        </w:tc>
      </w:tr>
      <w:tr w:rsidR="00EB40BC" w:rsidRPr="00B77861" w14:paraId="4641BDA5" w14:textId="77777777" w:rsidTr="00897A32">
        <w:trPr>
          <w:cantSplit/>
          <w:tblHeader/>
        </w:trPr>
        <w:tc>
          <w:tcPr>
            <w:tcW w:w="311" w:type="pct"/>
            <w:shd w:val="clear" w:color="auto" w:fill="auto"/>
            <w:vAlign w:val="center"/>
          </w:tcPr>
          <w:p w14:paraId="0D74EF60" w14:textId="77777777" w:rsidR="00EB40BC" w:rsidRPr="001A5071" w:rsidRDefault="00EB40BC" w:rsidP="00EB40BC">
            <w:pPr>
              <w:spacing w:after="0" w:line="240" w:lineRule="auto"/>
              <w:ind w:left="-71"/>
              <w:jc w:val="center"/>
              <w:rPr>
                <w:szCs w:val="24"/>
                <w:lang w:eastAsia="ar-SA" w:bidi="en-US"/>
              </w:rPr>
            </w:pPr>
            <w:r w:rsidRPr="001A5071">
              <w:rPr>
                <w:szCs w:val="24"/>
                <w:lang w:eastAsia="ar-SA" w:bidi="en-US"/>
              </w:rPr>
              <w:t>6.2</w:t>
            </w:r>
          </w:p>
        </w:tc>
        <w:tc>
          <w:tcPr>
            <w:tcW w:w="2515" w:type="pct"/>
            <w:vAlign w:val="center"/>
          </w:tcPr>
          <w:p w14:paraId="5A0FE1EE" w14:textId="77777777" w:rsidR="00EB40BC" w:rsidRPr="001A5071" w:rsidRDefault="00EB40BC" w:rsidP="00EB40BC">
            <w:pPr>
              <w:autoSpaceDE w:val="0"/>
              <w:autoSpaceDN w:val="0"/>
              <w:adjustRightInd w:val="0"/>
              <w:spacing w:after="0" w:line="240" w:lineRule="auto"/>
              <w:rPr>
                <w:szCs w:val="24"/>
              </w:rPr>
            </w:pPr>
            <w:r w:rsidRPr="001A5071">
              <w:rPr>
                <w:szCs w:val="24"/>
              </w:rPr>
              <w:t>Скотомогильники</w:t>
            </w:r>
          </w:p>
        </w:tc>
        <w:tc>
          <w:tcPr>
            <w:tcW w:w="613" w:type="pct"/>
            <w:vAlign w:val="center"/>
          </w:tcPr>
          <w:p w14:paraId="2E5B602C" w14:textId="77777777" w:rsidR="00EB40BC" w:rsidRPr="001A5071" w:rsidRDefault="00EB40BC" w:rsidP="00EB40BC">
            <w:pPr>
              <w:spacing w:after="0" w:line="240" w:lineRule="auto"/>
              <w:jc w:val="center"/>
              <w:rPr>
                <w:szCs w:val="24"/>
              </w:rPr>
            </w:pPr>
            <w:r w:rsidRPr="001A5071">
              <w:rPr>
                <w:szCs w:val="24"/>
              </w:rPr>
              <w:t>ед.</w:t>
            </w:r>
          </w:p>
        </w:tc>
        <w:tc>
          <w:tcPr>
            <w:tcW w:w="867" w:type="pct"/>
            <w:vAlign w:val="center"/>
          </w:tcPr>
          <w:p w14:paraId="0285435E" w14:textId="13415AAC" w:rsidR="00EB40BC" w:rsidRPr="001A5071" w:rsidRDefault="00EB40BC" w:rsidP="00EB40BC">
            <w:pPr>
              <w:spacing w:after="0" w:line="240" w:lineRule="auto"/>
              <w:jc w:val="center"/>
              <w:rPr>
                <w:szCs w:val="24"/>
                <w:lang w:eastAsia="ar-SA" w:bidi="en-US"/>
              </w:rPr>
            </w:pPr>
            <w:r>
              <w:rPr>
                <w:szCs w:val="24"/>
                <w:lang w:eastAsia="ar-SA" w:bidi="en-US"/>
              </w:rPr>
              <w:t>1</w:t>
            </w:r>
          </w:p>
        </w:tc>
        <w:tc>
          <w:tcPr>
            <w:tcW w:w="694" w:type="pct"/>
            <w:vAlign w:val="center"/>
          </w:tcPr>
          <w:p w14:paraId="4D761649" w14:textId="31A13104" w:rsidR="00EB40BC" w:rsidRPr="001A5071" w:rsidRDefault="00EB40BC" w:rsidP="00EB40BC">
            <w:pPr>
              <w:spacing w:after="0" w:line="240" w:lineRule="auto"/>
              <w:jc w:val="center"/>
              <w:rPr>
                <w:szCs w:val="24"/>
                <w:lang w:eastAsia="ar-SA" w:bidi="en-US"/>
              </w:rPr>
            </w:pPr>
            <w:r>
              <w:rPr>
                <w:szCs w:val="24"/>
                <w:lang w:eastAsia="ar-SA" w:bidi="en-US"/>
              </w:rPr>
              <w:t>1</w:t>
            </w:r>
          </w:p>
        </w:tc>
      </w:tr>
      <w:tr w:rsidR="00EB40BC" w:rsidRPr="00B77861" w14:paraId="74E41F4A" w14:textId="77777777" w:rsidTr="00897A32">
        <w:trPr>
          <w:cantSplit/>
          <w:tblHeader/>
        </w:trPr>
        <w:tc>
          <w:tcPr>
            <w:tcW w:w="311" w:type="pct"/>
            <w:shd w:val="clear" w:color="auto" w:fill="auto"/>
            <w:vAlign w:val="center"/>
          </w:tcPr>
          <w:p w14:paraId="63154C97" w14:textId="77777777" w:rsidR="00EB40BC" w:rsidRPr="001A5071" w:rsidRDefault="00EB40BC" w:rsidP="00EB40BC">
            <w:pPr>
              <w:spacing w:after="0" w:line="240" w:lineRule="auto"/>
              <w:ind w:left="-71"/>
              <w:jc w:val="center"/>
              <w:rPr>
                <w:szCs w:val="24"/>
                <w:lang w:eastAsia="ar-SA" w:bidi="en-US"/>
              </w:rPr>
            </w:pPr>
            <w:r w:rsidRPr="001A5071">
              <w:rPr>
                <w:szCs w:val="24"/>
                <w:lang w:eastAsia="ar-SA" w:bidi="en-US"/>
              </w:rPr>
              <w:t>6.3</w:t>
            </w:r>
          </w:p>
        </w:tc>
        <w:tc>
          <w:tcPr>
            <w:tcW w:w="2515" w:type="pct"/>
            <w:vAlign w:val="center"/>
          </w:tcPr>
          <w:p w14:paraId="43281B0A" w14:textId="77777777" w:rsidR="00EB40BC" w:rsidRPr="001A5071" w:rsidRDefault="00EB40BC" w:rsidP="00EB40BC">
            <w:pPr>
              <w:autoSpaceDE w:val="0"/>
              <w:autoSpaceDN w:val="0"/>
              <w:adjustRightInd w:val="0"/>
              <w:spacing w:after="0" w:line="240" w:lineRule="auto"/>
              <w:rPr>
                <w:szCs w:val="24"/>
              </w:rPr>
            </w:pPr>
            <w:r w:rsidRPr="001A5071">
              <w:rPr>
                <w:szCs w:val="24"/>
              </w:rPr>
              <w:t>Полигон ТКО</w:t>
            </w:r>
          </w:p>
        </w:tc>
        <w:tc>
          <w:tcPr>
            <w:tcW w:w="613" w:type="pct"/>
            <w:vAlign w:val="center"/>
          </w:tcPr>
          <w:p w14:paraId="74A234D5" w14:textId="77777777" w:rsidR="00EB40BC" w:rsidRPr="001A5071" w:rsidRDefault="00EB40BC" w:rsidP="00EB40BC">
            <w:pPr>
              <w:spacing w:after="0" w:line="240" w:lineRule="auto"/>
              <w:jc w:val="center"/>
              <w:rPr>
                <w:szCs w:val="24"/>
              </w:rPr>
            </w:pPr>
            <w:r w:rsidRPr="001A5071">
              <w:rPr>
                <w:szCs w:val="24"/>
              </w:rPr>
              <w:t>ед.</w:t>
            </w:r>
          </w:p>
        </w:tc>
        <w:tc>
          <w:tcPr>
            <w:tcW w:w="867" w:type="pct"/>
            <w:vAlign w:val="center"/>
          </w:tcPr>
          <w:p w14:paraId="0DD1C64B" w14:textId="77777777" w:rsidR="00EB40BC" w:rsidRPr="001A5071" w:rsidRDefault="00EB40BC" w:rsidP="00EB40BC">
            <w:pPr>
              <w:spacing w:after="0" w:line="240" w:lineRule="auto"/>
              <w:jc w:val="center"/>
              <w:rPr>
                <w:szCs w:val="24"/>
                <w:lang w:eastAsia="ar-SA" w:bidi="en-US"/>
              </w:rPr>
            </w:pPr>
            <w:r w:rsidRPr="001A5071">
              <w:rPr>
                <w:szCs w:val="24"/>
                <w:lang w:eastAsia="ar-SA" w:bidi="en-US"/>
              </w:rPr>
              <w:t>-</w:t>
            </w:r>
          </w:p>
        </w:tc>
        <w:tc>
          <w:tcPr>
            <w:tcW w:w="694" w:type="pct"/>
            <w:vAlign w:val="center"/>
          </w:tcPr>
          <w:p w14:paraId="43B0E8EA" w14:textId="77777777" w:rsidR="00EB40BC" w:rsidRPr="001A5071" w:rsidRDefault="00EB40BC" w:rsidP="00EB40BC">
            <w:pPr>
              <w:spacing w:after="0" w:line="240" w:lineRule="auto"/>
              <w:jc w:val="center"/>
              <w:rPr>
                <w:szCs w:val="24"/>
                <w:lang w:eastAsia="ar-SA" w:bidi="en-US"/>
              </w:rPr>
            </w:pPr>
            <w:r w:rsidRPr="001A5071">
              <w:rPr>
                <w:szCs w:val="24"/>
                <w:lang w:eastAsia="ar-SA" w:bidi="en-US"/>
              </w:rPr>
              <w:t>-</w:t>
            </w:r>
          </w:p>
        </w:tc>
      </w:tr>
      <w:tr w:rsidR="00EB40BC" w:rsidRPr="00B77861" w14:paraId="282A3FB7" w14:textId="77777777" w:rsidTr="004119B5">
        <w:trPr>
          <w:cantSplit/>
          <w:tblHeader/>
        </w:trPr>
        <w:tc>
          <w:tcPr>
            <w:tcW w:w="5000" w:type="pct"/>
            <w:gridSpan w:val="5"/>
            <w:shd w:val="clear" w:color="auto" w:fill="auto"/>
            <w:vAlign w:val="center"/>
          </w:tcPr>
          <w:p w14:paraId="15563B36" w14:textId="2AC2AAD0" w:rsidR="00EB40BC" w:rsidRPr="004119B5" w:rsidRDefault="00EB40BC" w:rsidP="00EB40BC">
            <w:pPr>
              <w:spacing w:after="0" w:line="240" w:lineRule="auto"/>
              <w:jc w:val="center"/>
              <w:rPr>
                <w:b/>
                <w:szCs w:val="24"/>
                <w:lang w:val="en-US" w:eastAsia="ar-SA" w:bidi="en-US"/>
              </w:rPr>
            </w:pPr>
            <w:r w:rsidRPr="004119B5">
              <w:rPr>
                <w:b/>
                <w:szCs w:val="24"/>
                <w:lang w:val="en-US" w:eastAsia="ar-SA" w:bidi="en-US"/>
              </w:rPr>
              <w:t xml:space="preserve">7.Обеспечение </w:t>
            </w:r>
            <w:proofErr w:type="spellStart"/>
            <w:r w:rsidRPr="004119B5">
              <w:rPr>
                <w:b/>
                <w:szCs w:val="24"/>
                <w:lang w:val="en-US" w:eastAsia="ar-SA" w:bidi="en-US"/>
              </w:rPr>
              <w:t>пожарной</w:t>
            </w:r>
            <w:proofErr w:type="spellEnd"/>
            <w:r w:rsidRPr="004119B5">
              <w:rPr>
                <w:b/>
                <w:szCs w:val="24"/>
                <w:lang w:val="en-US" w:eastAsia="ar-SA" w:bidi="en-US"/>
              </w:rPr>
              <w:t xml:space="preserve"> </w:t>
            </w:r>
            <w:proofErr w:type="spellStart"/>
            <w:r w:rsidRPr="004119B5">
              <w:rPr>
                <w:b/>
                <w:szCs w:val="24"/>
                <w:lang w:val="en-US" w:eastAsia="ar-SA" w:bidi="en-US"/>
              </w:rPr>
              <w:t>безопасности</w:t>
            </w:r>
            <w:proofErr w:type="spellEnd"/>
          </w:p>
        </w:tc>
      </w:tr>
      <w:tr w:rsidR="00EB40BC" w:rsidRPr="00B77861" w14:paraId="44B2802C" w14:textId="77777777" w:rsidTr="00897A32">
        <w:trPr>
          <w:cantSplit/>
          <w:tblHeader/>
        </w:trPr>
        <w:tc>
          <w:tcPr>
            <w:tcW w:w="311" w:type="pct"/>
            <w:shd w:val="clear" w:color="auto" w:fill="auto"/>
            <w:vAlign w:val="center"/>
          </w:tcPr>
          <w:p w14:paraId="77DB12B0" w14:textId="52C78D2C" w:rsidR="00EB40BC" w:rsidRPr="001A5071" w:rsidRDefault="00EB40BC" w:rsidP="00EB40BC">
            <w:pPr>
              <w:spacing w:after="0" w:line="240" w:lineRule="auto"/>
              <w:ind w:left="-71"/>
              <w:jc w:val="center"/>
              <w:rPr>
                <w:szCs w:val="24"/>
                <w:lang w:eastAsia="ar-SA" w:bidi="en-US"/>
              </w:rPr>
            </w:pPr>
            <w:r w:rsidRPr="00FE1738">
              <w:rPr>
                <w:szCs w:val="24"/>
              </w:rPr>
              <w:t>7.1</w:t>
            </w:r>
          </w:p>
        </w:tc>
        <w:tc>
          <w:tcPr>
            <w:tcW w:w="2515" w:type="pct"/>
            <w:vAlign w:val="center"/>
          </w:tcPr>
          <w:p w14:paraId="2A68E785" w14:textId="4C7FC0B4" w:rsidR="00EB40BC" w:rsidRPr="001A5071" w:rsidRDefault="00EB40BC" w:rsidP="00EB40BC">
            <w:pPr>
              <w:autoSpaceDE w:val="0"/>
              <w:autoSpaceDN w:val="0"/>
              <w:adjustRightInd w:val="0"/>
              <w:spacing w:after="0" w:line="240" w:lineRule="auto"/>
              <w:rPr>
                <w:szCs w:val="24"/>
              </w:rPr>
            </w:pPr>
            <w:r w:rsidRPr="00FE1738">
              <w:rPr>
                <w:szCs w:val="24"/>
              </w:rPr>
              <w:t>Пожарные гидранты</w:t>
            </w:r>
          </w:p>
        </w:tc>
        <w:tc>
          <w:tcPr>
            <w:tcW w:w="613" w:type="pct"/>
            <w:vAlign w:val="center"/>
          </w:tcPr>
          <w:p w14:paraId="15869D47" w14:textId="5C108C8F" w:rsidR="00EB40BC" w:rsidRPr="001A5071" w:rsidRDefault="00EB40BC" w:rsidP="00EB40BC">
            <w:pPr>
              <w:spacing w:after="0" w:line="240" w:lineRule="auto"/>
              <w:jc w:val="center"/>
              <w:rPr>
                <w:szCs w:val="24"/>
              </w:rPr>
            </w:pPr>
            <w:r w:rsidRPr="00FE1738">
              <w:rPr>
                <w:szCs w:val="24"/>
              </w:rPr>
              <w:t>ед.</w:t>
            </w:r>
          </w:p>
        </w:tc>
        <w:tc>
          <w:tcPr>
            <w:tcW w:w="867" w:type="pct"/>
            <w:vAlign w:val="center"/>
          </w:tcPr>
          <w:p w14:paraId="684C7CF7" w14:textId="127C61F4" w:rsidR="00EB40BC" w:rsidRPr="001A5071" w:rsidRDefault="00EB40BC" w:rsidP="00EB40BC">
            <w:pPr>
              <w:spacing w:after="0" w:line="240" w:lineRule="auto"/>
              <w:jc w:val="center"/>
              <w:rPr>
                <w:szCs w:val="24"/>
                <w:lang w:eastAsia="ar-SA" w:bidi="en-US"/>
              </w:rPr>
            </w:pPr>
            <w:r>
              <w:rPr>
                <w:szCs w:val="24"/>
                <w:lang w:eastAsia="ar-SA" w:bidi="en-US"/>
              </w:rPr>
              <w:t>9</w:t>
            </w:r>
          </w:p>
        </w:tc>
        <w:tc>
          <w:tcPr>
            <w:tcW w:w="694" w:type="pct"/>
            <w:vAlign w:val="center"/>
          </w:tcPr>
          <w:p w14:paraId="5962F735" w14:textId="48C6987E" w:rsidR="00EB40BC" w:rsidRPr="001A5071" w:rsidRDefault="00EB40BC" w:rsidP="00EB40BC">
            <w:pPr>
              <w:spacing w:after="0" w:line="240" w:lineRule="auto"/>
              <w:jc w:val="center"/>
              <w:rPr>
                <w:szCs w:val="24"/>
                <w:lang w:eastAsia="ar-SA" w:bidi="en-US"/>
              </w:rPr>
            </w:pPr>
            <w:r>
              <w:rPr>
                <w:szCs w:val="24"/>
                <w:lang w:eastAsia="ar-SA" w:bidi="en-US"/>
              </w:rPr>
              <w:t>9</w:t>
            </w:r>
          </w:p>
        </w:tc>
      </w:tr>
      <w:tr w:rsidR="00EB40BC" w:rsidRPr="00B77861" w14:paraId="3D465463" w14:textId="77777777" w:rsidTr="00897A32">
        <w:trPr>
          <w:cantSplit/>
          <w:tblHeader/>
        </w:trPr>
        <w:tc>
          <w:tcPr>
            <w:tcW w:w="311" w:type="pct"/>
            <w:shd w:val="clear" w:color="auto" w:fill="auto"/>
            <w:vAlign w:val="center"/>
          </w:tcPr>
          <w:p w14:paraId="0EEC029C" w14:textId="0D9F51B6" w:rsidR="00EB40BC" w:rsidRPr="001A5071" w:rsidRDefault="00EB40BC" w:rsidP="00EB40BC">
            <w:pPr>
              <w:spacing w:after="0" w:line="240" w:lineRule="auto"/>
              <w:ind w:left="-71"/>
              <w:jc w:val="center"/>
              <w:rPr>
                <w:szCs w:val="24"/>
                <w:lang w:eastAsia="ar-SA" w:bidi="en-US"/>
              </w:rPr>
            </w:pPr>
            <w:r w:rsidRPr="00FE1738">
              <w:rPr>
                <w:szCs w:val="24"/>
              </w:rPr>
              <w:t>7.2</w:t>
            </w:r>
          </w:p>
        </w:tc>
        <w:tc>
          <w:tcPr>
            <w:tcW w:w="2515" w:type="pct"/>
            <w:vAlign w:val="center"/>
          </w:tcPr>
          <w:p w14:paraId="0F2CE05C" w14:textId="1ED2A7CF" w:rsidR="00EB40BC" w:rsidRPr="001A5071" w:rsidRDefault="00EB40BC" w:rsidP="00EB40BC">
            <w:pPr>
              <w:autoSpaceDE w:val="0"/>
              <w:autoSpaceDN w:val="0"/>
              <w:adjustRightInd w:val="0"/>
              <w:spacing w:after="0" w:line="240" w:lineRule="auto"/>
              <w:rPr>
                <w:szCs w:val="24"/>
              </w:rPr>
            </w:pPr>
            <w:r>
              <w:rPr>
                <w:szCs w:val="24"/>
              </w:rPr>
              <w:t>Пожарные резервуары</w:t>
            </w:r>
          </w:p>
        </w:tc>
        <w:tc>
          <w:tcPr>
            <w:tcW w:w="613" w:type="pct"/>
            <w:vAlign w:val="center"/>
          </w:tcPr>
          <w:p w14:paraId="47A7DA0D" w14:textId="29D27047" w:rsidR="00EB40BC" w:rsidRPr="001A5071" w:rsidRDefault="00EB40BC" w:rsidP="00EB40BC">
            <w:pPr>
              <w:spacing w:after="0" w:line="240" w:lineRule="auto"/>
              <w:jc w:val="center"/>
              <w:rPr>
                <w:szCs w:val="24"/>
              </w:rPr>
            </w:pPr>
            <w:r w:rsidRPr="00FE1738">
              <w:rPr>
                <w:szCs w:val="24"/>
              </w:rPr>
              <w:t>ед.</w:t>
            </w:r>
          </w:p>
        </w:tc>
        <w:tc>
          <w:tcPr>
            <w:tcW w:w="867" w:type="pct"/>
            <w:vAlign w:val="center"/>
          </w:tcPr>
          <w:p w14:paraId="0D64FA25" w14:textId="05D50539" w:rsidR="00EB40BC" w:rsidRPr="001A5071" w:rsidRDefault="00EB40BC" w:rsidP="00EB40BC">
            <w:pPr>
              <w:spacing w:after="0" w:line="240" w:lineRule="auto"/>
              <w:jc w:val="center"/>
              <w:rPr>
                <w:szCs w:val="24"/>
                <w:lang w:eastAsia="ar-SA" w:bidi="en-US"/>
              </w:rPr>
            </w:pPr>
            <w:r>
              <w:rPr>
                <w:szCs w:val="24"/>
                <w:lang w:eastAsia="ar-SA" w:bidi="en-US"/>
              </w:rPr>
              <w:t>3</w:t>
            </w:r>
          </w:p>
        </w:tc>
        <w:tc>
          <w:tcPr>
            <w:tcW w:w="694" w:type="pct"/>
            <w:vAlign w:val="center"/>
          </w:tcPr>
          <w:p w14:paraId="75DD139D" w14:textId="58362150" w:rsidR="00EB40BC" w:rsidRPr="001A5071" w:rsidRDefault="00EB40BC" w:rsidP="00EB40BC">
            <w:pPr>
              <w:spacing w:after="0" w:line="240" w:lineRule="auto"/>
              <w:jc w:val="center"/>
              <w:rPr>
                <w:szCs w:val="24"/>
                <w:lang w:eastAsia="ar-SA" w:bidi="en-US"/>
              </w:rPr>
            </w:pPr>
            <w:r>
              <w:rPr>
                <w:szCs w:val="24"/>
                <w:lang w:eastAsia="ar-SA" w:bidi="en-US"/>
              </w:rPr>
              <w:t>3</w:t>
            </w:r>
          </w:p>
        </w:tc>
      </w:tr>
      <w:tr w:rsidR="00EB40BC" w:rsidRPr="00B77861" w14:paraId="55A7B8DD" w14:textId="77777777" w:rsidTr="00B77861">
        <w:trPr>
          <w:cantSplit/>
          <w:tblHeader/>
        </w:trPr>
        <w:tc>
          <w:tcPr>
            <w:tcW w:w="5000" w:type="pct"/>
            <w:gridSpan w:val="5"/>
            <w:vAlign w:val="center"/>
          </w:tcPr>
          <w:p w14:paraId="6E914241" w14:textId="2D4AB9C2" w:rsidR="00EB40BC" w:rsidRPr="001A5071" w:rsidRDefault="00EB40BC" w:rsidP="00EB40BC">
            <w:pPr>
              <w:spacing w:after="0" w:line="240" w:lineRule="auto"/>
              <w:jc w:val="center"/>
              <w:rPr>
                <w:b/>
                <w:szCs w:val="24"/>
                <w:lang w:eastAsia="ar-SA" w:bidi="en-US"/>
              </w:rPr>
            </w:pPr>
            <w:r>
              <w:rPr>
                <w:b/>
                <w:szCs w:val="24"/>
                <w:lang w:eastAsia="ar-SA" w:bidi="en-US"/>
              </w:rPr>
              <w:t>8</w:t>
            </w:r>
            <w:r w:rsidRPr="001A5071">
              <w:rPr>
                <w:b/>
                <w:szCs w:val="24"/>
                <w:lang w:eastAsia="ar-SA" w:bidi="en-US"/>
              </w:rPr>
              <w:t>. Население</w:t>
            </w:r>
          </w:p>
        </w:tc>
      </w:tr>
      <w:tr w:rsidR="00EB40BC" w:rsidRPr="00B77861" w14:paraId="5DB15077" w14:textId="77777777" w:rsidTr="00897A32">
        <w:trPr>
          <w:cantSplit/>
          <w:tblHeader/>
        </w:trPr>
        <w:tc>
          <w:tcPr>
            <w:tcW w:w="311" w:type="pct"/>
            <w:shd w:val="clear" w:color="auto" w:fill="auto"/>
            <w:vAlign w:val="center"/>
          </w:tcPr>
          <w:p w14:paraId="1E6BDCDD" w14:textId="77777777" w:rsidR="00EB40BC" w:rsidRPr="001A5071" w:rsidRDefault="00EB40BC" w:rsidP="00EB40BC">
            <w:pPr>
              <w:spacing w:after="0" w:line="240" w:lineRule="auto"/>
              <w:ind w:left="-71"/>
              <w:jc w:val="center"/>
              <w:rPr>
                <w:szCs w:val="24"/>
                <w:lang w:eastAsia="ar-SA" w:bidi="en-US"/>
              </w:rPr>
            </w:pPr>
            <w:r>
              <w:rPr>
                <w:szCs w:val="24"/>
                <w:lang w:eastAsia="ar-SA" w:bidi="en-US"/>
              </w:rPr>
              <w:t>7</w:t>
            </w:r>
            <w:r w:rsidRPr="001A5071">
              <w:rPr>
                <w:szCs w:val="24"/>
                <w:lang w:eastAsia="ar-SA" w:bidi="en-US"/>
              </w:rPr>
              <w:t>.1</w:t>
            </w:r>
          </w:p>
        </w:tc>
        <w:tc>
          <w:tcPr>
            <w:tcW w:w="2515" w:type="pct"/>
            <w:shd w:val="clear" w:color="auto" w:fill="auto"/>
            <w:vAlign w:val="center"/>
          </w:tcPr>
          <w:p w14:paraId="2B04D750" w14:textId="77777777" w:rsidR="00EB40BC" w:rsidRPr="001A5071" w:rsidRDefault="00EB40BC" w:rsidP="00EB40BC">
            <w:pPr>
              <w:spacing w:after="0" w:line="240" w:lineRule="auto"/>
              <w:rPr>
                <w:szCs w:val="24"/>
                <w:lang w:eastAsia="ar-SA" w:bidi="en-US"/>
              </w:rPr>
            </w:pPr>
            <w:r w:rsidRPr="001A5071">
              <w:rPr>
                <w:szCs w:val="24"/>
                <w:lang w:eastAsia="ar-SA" w:bidi="en-US"/>
              </w:rPr>
              <w:t xml:space="preserve">Численность населения </w:t>
            </w:r>
          </w:p>
        </w:tc>
        <w:tc>
          <w:tcPr>
            <w:tcW w:w="613" w:type="pct"/>
            <w:shd w:val="clear" w:color="auto" w:fill="auto"/>
            <w:vAlign w:val="center"/>
          </w:tcPr>
          <w:p w14:paraId="73C4E769" w14:textId="77777777" w:rsidR="00EB40BC" w:rsidRPr="001A5071" w:rsidRDefault="00EB40BC" w:rsidP="00EB40BC">
            <w:pPr>
              <w:spacing w:after="0" w:line="240" w:lineRule="auto"/>
              <w:jc w:val="center"/>
              <w:rPr>
                <w:szCs w:val="24"/>
                <w:lang w:eastAsia="ar-SA" w:bidi="en-US"/>
              </w:rPr>
            </w:pPr>
            <w:r w:rsidRPr="001A5071">
              <w:rPr>
                <w:szCs w:val="24"/>
                <w:lang w:eastAsia="ar-SA" w:bidi="en-US"/>
              </w:rPr>
              <w:t>Чел.</w:t>
            </w:r>
          </w:p>
        </w:tc>
        <w:tc>
          <w:tcPr>
            <w:tcW w:w="867" w:type="pct"/>
            <w:shd w:val="clear" w:color="auto" w:fill="auto"/>
            <w:vAlign w:val="center"/>
          </w:tcPr>
          <w:p w14:paraId="63EE8EB2" w14:textId="6DF4DE38" w:rsidR="00EB40BC" w:rsidRPr="001A5071" w:rsidRDefault="00EB40BC" w:rsidP="00EB40BC">
            <w:pPr>
              <w:spacing w:after="0" w:line="240" w:lineRule="auto"/>
              <w:jc w:val="center"/>
              <w:rPr>
                <w:szCs w:val="24"/>
                <w:lang w:eastAsia="ar-SA" w:bidi="en-US"/>
              </w:rPr>
            </w:pPr>
            <w:r w:rsidRPr="007975CD">
              <w:rPr>
                <w:sz w:val="26"/>
                <w:szCs w:val="26"/>
              </w:rPr>
              <w:t>2769</w:t>
            </w:r>
          </w:p>
        </w:tc>
        <w:tc>
          <w:tcPr>
            <w:tcW w:w="694" w:type="pct"/>
            <w:vAlign w:val="center"/>
          </w:tcPr>
          <w:p w14:paraId="51E51DB3" w14:textId="5C65D55C" w:rsidR="00EB40BC" w:rsidRPr="001A5071" w:rsidRDefault="00FC5B65" w:rsidP="00EB40BC">
            <w:pPr>
              <w:spacing w:after="0" w:line="240" w:lineRule="auto"/>
              <w:jc w:val="center"/>
              <w:rPr>
                <w:szCs w:val="24"/>
                <w:lang w:eastAsia="ar-SA" w:bidi="en-US"/>
              </w:rPr>
            </w:pPr>
            <w:r>
              <w:rPr>
                <w:szCs w:val="20"/>
              </w:rPr>
              <w:t>2492</w:t>
            </w:r>
          </w:p>
        </w:tc>
      </w:tr>
    </w:tbl>
    <w:p w14:paraId="7668C968" w14:textId="77777777" w:rsidR="00C003BC" w:rsidRPr="00335FA1" w:rsidRDefault="00C003BC" w:rsidP="001A5071">
      <w:pPr>
        <w:rPr>
          <w:color w:val="FF0000"/>
          <w:szCs w:val="24"/>
          <w:lang w:eastAsia="en-US"/>
        </w:rPr>
      </w:pPr>
    </w:p>
    <w:sectPr w:rsidR="00C003BC" w:rsidRPr="00335FA1" w:rsidSect="009D2D5B">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2DF97" w14:textId="77777777" w:rsidR="00CA41F1" w:rsidRDefault="00CA41F1" w:rsidP="00655956">
      <w:pPr>
        <w:spacing w:after="0" w:line="240" w:lineRule="auto"/>
      </w:pPr>
      <w:r>
        <w:separator/>
      </w:r>
    </w:p>
  </w:endnote>
  <w:endnote w:type="continuationSeparator" w:id="0">
    <w:p w14:paraId="5DDFEEA2" w14:textId="77777777" w:rsidR="00CA41F1" w:rsidRDefault="00CA41F1" w:rsidP="0065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Yu Gothic UI"/>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201" w:usb1="08070000" w:usb2="00000010" w:usb3="00000000" w:csb0="00020004" w:csb1="00000000"/>
  </w:font>
  <w:font w:name="DejaVu Sans">
    <w:panose1 w:val="020B0603030804020204"/>
    <w:charset w:val="CC"/>
    <w:family w:val="swiss"/>
    <w:pitch w:val="variable"/>
    <w:sig w:usb0="E7002EFF" w:usb1="D200FDFF" w:usb2="0A246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3870C" w14:textId="77777777" w:rsidR="00CA41F1" w:rsidRDefault="00CA41F1" w:rsidP="00B10575">
    <w:pPr>
      <w:pStyle w:val="af8"/>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75127"/>
      <w:docPartObj>
        <w:docPartGallery w:val="Page Numbers (Bottom of Page)"/>
        <w:docPartUnique/>
      </w:docPartObj>
    </w:sdtPr>
    <w:sdtEndPr/>
    <w:sdtContent>
      <w:p w14:paraId="129EFCFA" w14:textId="708FFD3D" w:rsidR="00CA41F1" w:rsidRDefault="00CA41F1">
        <w:pPr>
          <w:pStyle w:val="af8"/>
          <w:jc w:val="right"/>
        </w:pPr>
        <w:r>
          <w:fldChar w:fldCharType="begin"/>
        </w:r>
        <w:r>
          <w:instrText>PAGE   \* MERGEFORMAT</w:instrText>
        </w:r>
        <w:r>
          <w:fldChar w:fldCharType="separate"/>
        </w:r>
        <w:r>
          <w:rPr>
            <w:noProof/>
          </w:rPr>
          <w:t>16</w:t>
        </w:r>
        <w:r>
          <w:fldChar w:fldCharType="end"/>
        </w:r>
      </w:p>
    </w:sdtContent>
  </w:sdt>
  <w:p w14:paraId="4953288C" w14:textId="63501769" w:rsidR="00CA41F1" w:rsidRPr="00C4118D" w:rsidRDefault="00CA41F1" w:rsidP="009273F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896AB" w14:textId="77777777" w:rsidR="00CA41F1" w:rsidRDefault="00CA41F1">
    <w:pPr>
      <w:pStyle w:val="af8"/>
      <w:jc w:val="right"/>
    </w:pPr>
    <w:r>
      <w:fldChar w:fldCharType="begin"/>
    </w:r>
    <w:r>
      <w:instrText xml:space="preserve"> PAGE   \* MERGEFORMAT </w:instrText>
    </w:r>
    <w:r>
      <w:fldChar w:fldCharType="separate"/>
    </w:r>
    <w:r>
      <w:rPr>
        <w:noProof/>
      </w:rPr>
      <w:t>110</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3C61" w14:textId="77777777" w:rsidR="00CA41F1" w:rsidRDefault="00CA41F1">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53692D6E" w14:textId="77777777" w:rsidR="00CA41F1" w:rsidRDefault="00CA41F1">
    <w:pPr>
      <w:pStyle w:val="af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C4F44" w14:textId="77777777" w:rsidR="00CA41F1" w:rsidRDefault="00CA41F1" w:rsidP="00655956">
      <w:pPr>
        <w:spacing w:after="0" w:line="240" w:lineRule="auto"/>
      </w:pPr>
      <w:r>
        <w:separator/>
      </w:r>
    </w:p>
  </w:footnote>
  <w:footnote w:type="continuationSeparator" w:id="0">
    <w:p w14:paraId="51F8FE4C" w14:textId="77777777" w:rsidR="00CA41F1" w:rsidRDefault="00CA41F1" w:rsidP="00655956">
      <w:pPr>
        <w:spacing w:after="0" w:line="240" w:lineRule="auto"/>
      </w:pPr>
      <w:r>
        <w:continuationSeparator/>
      </w:r>
    </w:p>
  </w:footnote>
  <w:footnote w:id="1">
    <w:p w14:paraId="18EFE288" w14:textId="77777777" w:rsidR="00CA41F1" w:rsidRDefault="00CA41F1" w:rsidP="001D7807">
      <w:pPr>
        <w:pStyle w:val="aff9"/>
        <w:jc w:val="both"/>
        <w:rPr>
          <w:sz w:val="18"/>
          <w:szCs w:val="18"/>
        </w:rPr>
      </w:pPr>
      <w:r>
        <w:rPr>
          <w:rStyle w:val="aff8"/>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12A91" w14:textId="77777777" w:rsidR="00CA41F1" w:rsidRDefault="00CA41F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14:paraId="2CDAB95F" w14:textId="77777777" w:rsidR="00CA41F1" w:rsidRDefault="00CA41F1">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C2205" w14:textId="769773F6" w:rsidR="00CA41F1" w:rsidRPr="00F62084" w:rsidRDefault="00CA41F1" w:rsidP="008D0F84">
    <w:pPr>
      <w:pStyle w:val="a8"/>
      <w:jc w:val="center"/>
      <w:rPr>
        <w:i/>
        <w:iCs/>
      </w:rPr>
    </w:pPr>
    <w:r w:rsidRPr="00F62084">
      <w:rPr>
        <w:i/>
        <w:iCs/>
      </w:rPr>
      <w:t xml:space="preserve">Генеральный план муниципального образования </w:t>
    </w:r>
    <w:proofErr w:type="spellStart"/>
    <w:r>
      <w:rPr>
        <w:i/>
        <w:iCs/>
      </w:rPr>
      <w:t>Ермоловский</w:t>
    </w:r>
    <w:proofErr w:type="spellEnd"/>
    <w:r w:rsidRPr="00F62084">
      <w:rPr>
        <w:i/>
        <w:iCs/>
      </w:rPr>
      <w:t xml:space="preserve"> сельсовет </w:t>
    </w:r>
    <w:r>
      <w:rPr>
        <w:i/>
        <w:iCs/>
      </w:rPr>
      <w:t>Пензенского</w:t>
    </w:r>
    <w:r w:rsidRPr="00F62084">
      <w:rPr>
        <w:i/>
        <w:iCs/>
      </w:rPr>
      <w:t xml:space="preserve"> района Пензенской области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D5087" w14:textId="1C76CB72" w:rsidR="00CA41F1" w:rsidRPr="00F62084" w:rsidRDefault="00CA41F1" w:rsidP="00744FB4">
    <w:pPr>
      <w:pStyle w:val="a8"/>
      <w:jc w:val="center"/>
      <w:rPr>
        <w:i/>
        <w:iCs/>
      </w:rPr>
    </w:pPr>
    <w:r w:rsidRPr="00F62084">
      <w:rPr>
        <w:i/>
        <w:iCs/>
      </w:rPr>
      <w:t xml:space="preserve">Генеральный план муниципального образования </w:t>
    </w:r>
    <w:proofErr w:type="spellStart"/>
    <w:r>
      <w:rPr>
        <w:i/>
        <w:iCs/>
      </w:rPr>
      <w:t>Ермоловский</w:t>
    </w:r>
    <w:proofErr w:type="spellEnd"/>
    <w:r w:rsidRPr="00F62084">
      <w:rPr>
        <w:i/>
        <w:iCs/>
      </w:rPr>
      <w:t xml:space="preserve"> сельсовет </w:t>
    </w:r>
    <w:r>
      <w:rPr>
        <w:i/>
        <w:iCs/>
      </w:rPr>
      <w:t>Пензенского</w:t>
    </w:r>
    <w:r w:rsidRPr="00F62084">
      <w:rPr>
        <w:i/>
        <w:iCs/>
      </w:rPr>
      <w:t xml:space="preserve"> района Пензенской области</w:t>
    </w:r>
  </w:p>
  <w:p w14:paraId="72C43F40" w14:textId="77777777" w:rsidR="00CA41F1" w:rsidRDefault="00CA41F1">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5E037" w14:textId="77777777" w:rsidR="00CA41F1" w:rsidRDefault="00CA41F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14:paraId="2677713A" w14:textId="77777777" w:rsidR="00CA41F1" w:rsidRDefault="00CA41F1">
    <w:pPr>
      <w:pStyle w:val="a8"/>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4E6AB" w14:textId="630BA50A" w:rsidR="00CA41F1" w:rsidRPr="00F62084" w:rsidRDefault="00CA41F1" w:rsidP="00744FB4">
    <w:pPr>
      <w:pStyle w:val="a8"/>
      <w:jc w:val="center"/>
      <w:rPr>
        <w:i/>
        <w:iCs/>
      </w:rPr>
    </w:pPr>
    <w:r w:rsidRPr="00F62084">
      <w:rPr>
        <w:i/>
        <w:iCs/>
      </w:rPr>
      <w:t xml:space="preserve">Генеральный план муниципального образования </w:t>
    </w:r>
    <w:proofErr w:type="spellStart"/>
    <w:r>
      <w:rPr>
        <w:i/>
        <w:iCs/>
      </w:rPr>
      <w:t>Ермоловский</w:t>
    </w:r>
    <w:proofErr w:type="spellEnd"/>
    <w:r w:rsidRPr="00F62084">
      <w:rPr>
        <w:i/>
        <w:iCs/>
      </w:rPr>
      <w:t xml:space="preserve"> сельсовет </w:t>
    </w:r>
    <w:r>
      <w:rPr>
        <w:i/>
        <w:iCs/>
      </w:rPr>
      <w:t>Пензенского</w:t>
    </w:r>
    <w:r w:rsidRPr="00F62084">
      <w:rPr>
        <w:i/>
        <w:iCs/>
      </w:rPr>
      <w:t xml:space="preserve"> района Пензенской области</w:t>
    </w:r>
  </w:p>
  <w:p w14:paraId="54914461" w14:textId="77777777" w:rsidR="00CA41F1" w:rsidRPr="008B6311" w:rsidRDefault="00CA41F1" w:rsidP="008B6311">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04E29" w14:textId="77777777" w:rsidR="00CA41F1" w:rsidRDefault="00CA41F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14:paraId="1D535E67" w14:textId="77777777" w:rsidR="00CA41F1" w:rsidRDefault="00CA41F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3E0A540E"/>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15:restartNumberingAfterBreak="0">
    <w:nsid w:val="00000003"/>
    <w:multiLevelType w:val="multilevel"/>
    <w:tmpl w:val="0000000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3"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4" w15:restartNumberingAfterBreak="0">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5" w15:restartNumberingAfterBreak="0">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6" w15:restartNumberingAfterBreak="0">
    <w:nsid w:val="006E27F5"/>
    <w:multiLevelType w:val="hybridMultilevel"/>
    <w:tmpl w:val="25744452"/>
    <w:lvl w:ilvl="0" w:tplc="FF3E8C8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99248DA"/>
    <w:multiLevelType w:val="hybridMultilevel"/>
    <w:tmpl w:val="3F12E5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C0D012C"/>
    <w:multiLevelType w:val="hybridMultilevel"/>
    <w:tmpl w:val="82FA4B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786"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0CC87513"/>
    <w:multiLevelType w:val="hybridMultilevel"/>
    <w:tmpl w:val="6FE623A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07D3E78"/>
    <w:multiLevelType w:val="hybridMultilevel"/>
    <w:tmpl w:val="B2FE55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8342E69"/>
    <w:multiLevelType w:val="hybridMultilevel"/>
    <w:tmpl w:val="60B69494"/>
    <w:lvl w:ilvl="0" w:tplc="FF3E8C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BF2F76"/>
    <w:multiLevelType w:val="hybridMultilevel"/>
    <w:tmpl w:val="A7C811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01332BB"/>
    <w:multiLevelType w:val="hybridMultilevel"/>
    <w:tmpl w:val="E3FCE300"/>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20AE5ED7"/>
    <w:multiLevelType w:val="hybridMultilevel"/>
    <w:tmpl w:val="592E906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21EE608B"/>
    <w:multiLevelType w:val="hybridMultilevel"/>
    <w:tmpl w:val="69D23DA0"/>
    <w:lvl w:ilvl="0" w:tplc="0C209B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6595769"/>
    <w:multiLevelType w:val="hybridMultilevel"/>
    <w:tmpl w:val="2D48761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28FF7827"/>
    <w:multiLevelType w:val="hybridMultilevel"/>
    <w:tmpl w:val="747E857C"/>
    <w:lvl w:ilvl="0" w:tplc="FF3E8C8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D3338D2"/>
    <w:multiLevelType w:val="hybridMultilevel"/>
    <w:tmpl w:val="5E208FD8"/>
    <w:lvl w:ilvl="0" w:tplc="147E6948">
      <w:start w:val="1"/>
      <w:numFmt w:val="decimal"/>
      <w:lvlText w:val="%1."/>
      <w:lvlJc w:val="left"/>
      <w:pPr>
        <w:ind w:left="644"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33032FF9"/>
    <w:multiLevelType w:val="hybridMultilevel"/>
    <w:tmpl w:val="55F03E4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95F2080"/>
    <w:multiLevelType w:val="hybridMultilevel"/>
    <w:tmpl w:val="16867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964C6B"/>
    <w:multiLevelType w:val="hybridMultilevel"/>
    <w:tmpl w:val="E6E459AA"/>
    <w:lvl w:ilvl="0" w:tplc="3DBA63E0">
      <w:start w:val="1"/>
      <w:numFmt w:val="bullet"/>
      <w:lvlText w:val="-"/>
      <w:lvlJc w:val="left"/>
      <w:pPr>
        <w:ind w:left="972" w:hanging="360"/>
      </w:pPr>
      <w:rPr>
        <w:rFonts w:ascii="Courier New" w:hAnsi="Courier New" w:hint="default"/>
      </w:rPr>
    </w:lvl>
    <w:lvl w:ilvl="1" w:tplc="04190003" w:tentative="1">
      <w:start w:val="1"/>
      <w:numFmt w:val="bullet"/>
      <w:lvlText w:val="o"/>
      <w:lvlJc w:val="left"/>
      <w:pPr>
        <w:ind w:left="1692" w:hanging="360"/>
      </w:pPr>
      <w:rPr>
        <w:rFonts w:ascii="Courier New" w:hAnsi="Courier New" w:cs="Courier New" w:hint="default"/>
      </w:rPr>
    </w:lvl>
    <w:lvl w:ilvl="2" w:tplc="04190005" w:tentative="1">
      <w:start w:val="1"/>
      <w:numFmt w:val="bullet"/>
      <w:lvlText w:val=""/>
      <w:lvlJc w:val="left"/>
      <w:pPr>
        <w:ind w:left="2412" w:hanging="360"/>
      </w:pPr>
      <w:rPr>
        <w:rFonts w:ascii="Wingdings" w:hAnsi="Wingdings" w:hint="default"/>
      </w:rPr>
    </w:lvl>
    <w:lvl w:ilvl="3" w:tplc="04190001" w:tentative="1">
      <w:start w:val="1"/>
      <w:numFmt w:val="bullet"/>
      <w:lvlText w:val=""/>
      <w:lvlJc w:val="left"/>
      <w:pPr>
        <w:ind w:left="3132" w:hanging="360"/>
      </w:pPr>
      <w:rPr>
        <w:rFonts w:ascii="Symbol" w:hAnsi="Symbol" w:hint="default"/>
      </w:rPr>
    </w:lvl>
    <w:lvl w:ilvl="4" w:tplc="04190003" w:tentative="1">
      <w:start w:val="1"/>
      <w:numFmt w:val="bullet"/>
      <w:lvlText w:val="o"/>
      <w:lvlJc w:val="left"/>
      <w:pPr>
        <w:ind w:left="3852" w:hanging="360"/>
      </w:pPr>
      <w:rPr>
        <w:rFonts w:ascii="Courier New" w:hAnsi="Courier New" w:cs="Courier New" w:hint="default"/>
      </w:rPr>
    </w:lvl>
    <w:lvl w:ilvl="5" w:tplc="04190005" w:tentative="1">
      <w:start w:val="1"/>
      <w:numFmt w:val="bullet"/>
      <w:lvlText w:val=""/>
      <w:lvlJc w:val="left"/>
      <w:pPr>
        <w:ind w:left="4572" w:hanging="360"/>
      </w:pPr>
      <w:rPr>
        <w:rFonts w:ascii="Wingdings" w:hAnsi="Wingdings" w:hint="default"/>
      </w:rPr>
    </w:lvl>
    <w:lvl w:ilvl="6" w:tplc="04190001" w:tentative="1">
      <w:start w:val="1"/>
      <w:numFmt w:val="bullet"/>
      <w:lvlText w:val=""/>
      <w:lvlJc w:val="left"/>
      <w:pPr>
        <w:ind w:left="5292" w:hanging="360"/>
      </w:pPr>
      <w:rPr>
        <w:rFonts w:ascii="Symbol" w:hAnsi="Symbol" w:hint="default"/>
      </w:rPr>
    </w:lvl>
    <w:lvl w:ilvl="7" w:tplc="04190003" w:tentative="1">
      <w:start w:val="1"/>
      <w:numFmt w:val="bullet"/>
      <w:lvlText w:val="o"/>
      <w:lvlJc w:val="left"/>
      <w:pPr>
        <w:ind w:left="6012" w:hanging="360"/>
      </w:pPr>
      <w:rPr>
        <w:rFonts w:ascii="Courier New" w:hAnsi="Courier New" w:cs="Courier New" w:hint="default"/>
      </w:rPr>
    </w:lvl>
    <w:lvl w:ilvl="8" w:tplc="04190005" w:tentative="1">
      <w:start w:val="1"/>
      <w:numFmt w:val="bullet"/>
      <w:lvlText w:val=""/>
      <w:lvlJc w:val="left"/>
      <w:pPr>
        <w:ind w:left="6732" w:hanging="360"/>
      </w:pPr>
      <w:rPr>
        <w:rFonts w:ascii="Wingdings" w:hAnsi="Wingdings" w:hint="default"/>
      </w:rPr>
    </w:lvl>
  </w:abstractNum>
  <w:abstractNum w:abstractNumId="25" w15:restartNumberingAfterBreak="0">
    <w:nsid w:val="41C026E8"/>
    <w:multiLevelType w:val="hybridMultilevel"/>
    <w:tmpl w:val="89F4ED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86399D"/>
    <w:multiLevelType w:val="hybridMultilevel"/>
    <w:tmpl w:val="FBC8E7FC"/>
    <w:lvl w:ilvl="0" w:tplc="FF3E8C80">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27"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8" w15:restartNumberingAfterBreak="0">
    <w:nsid w:val="47BC2DF4"/>
    <w:multiLevelType w:val="hybridMultilevel"/>
    <w:tmpl w:val="27A680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83441D8"/>
    <w:multiLevelType w:val="hybridMultilevel"/>
    <w:tmpl w:val="7AFA46A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4ACB1B42"/>
    <w:multiLevelType w:val="hybridMultilevel"/>
    <w:tmpl w:val="E68AFAC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1" w15:restartNumberingAfterBreak="0">
    <w:nsid w:val="4CB15EA1"/>
    <w:multiLevelType w:val="hybridMultilevel"/>
    <w:tmpl w:val="1CE86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E8506D5"/>
    <w:multiLevelType w:val="hybridMultilevel"/>
    <w:tmpl w:val="8B3288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7F87C38"/>
    <w:multiLevelType w:val="hybridMultilevel"/>
    <w:tmpl w:val="709C890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5B410D0A"/>
    <w:multiLevelType w:val="hybridMultilevel"/>
    <w:tmpl w:val="A306C950"/>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2D97B55"/>
    <w:multiLevelType w:val="hybridMultilevel"/>
    <w:tmpl w:val="5D08810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5B7796A"/>
    <w:multiLevelType w:val="hybridMultilevel"/>
    <w:tmpl w:val="3E8865F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5C03DD9"/>
    <w:multiLevelType w:val="hybridMultilevel"/>
    <w:tmpl w:val="E3D640C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15:restartNumberingAfterBreak="0">
    <w:nsid w:val="726F5498"/>
    <w:multiLevelType w:val="hybridMultilevel"/>
    <w:tmpl w:val="1D4A13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33F042E"/>
    <w:multiLevelType w:val="hybridMultilevel"/>
    <w:tmpl w:val="DA962EE8"/>
    <w:lvl w:ilvl="0" w:tplc="C8D8AA96">
      <w:numFmt w:val="bullet"/>
      <w:lvlText w:val="•"/>
      <w:lvlJc w:val="left"/>
      <w:pPr>
        <w:ind w:left="2119" w:hanging="141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15:restartNumberingAfterBreak="0">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8F6DE5"/>
    <w:multiLevelType w:val="hybridMultilevel"/>
    <w:tmpl w:val="89561E5C"/>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7A393F47"/>
    <w:multiLevelType w:val="hybridMultilevel"/>
    <w:tmpl w:val="D2220B82"/>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15:restartNumberingAfterBreak="0">
    <w:nsid w:val="7BB24224"/>
    <w:multiLevelType w:val="hybridMultilevel"/>
    <w:tmpl w:val="2B2CA75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E1F3E87"/>
    <w:multiLevelType w:val="hybridMultilevel"/>
    <w:tmpl w:val="0018E78A"/>
    <w:lvl w:ilvl="0" w:tplc="5E8481C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7" w15:restartNumberingAfterBreak="0">
    <w:nsid w:val="7F331281"/>
    <w:multiLevelType w:val="hybridMultilevel"/>
    <w:tmpl w:val="E40AE96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FFE7DAF"/>
    <w:multiLevelType w:val="hybridMultilevel"/>
    <w:tmpl w:val="F0EAEA1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
  </w:num>
  <w:num w:numId="2">
    <w:abstractNumId w:val="34"/>
  </w:num>
  <w:num w:numId="3">
    <w:abstractNumId w:val="23"/>
  </w:num>
  <w:num w:numId="4">
    <w:abstractNumId w:val="27"/>
  </w:num>
  <w:num w:numId="5">
    <w:abstractNumId w:val="39"/>
  </w:num>
  <w:num w:numId="6">
    <w:abstractNumId w:val="14"/>
  </w:num>
  <w:num w:numId="7">
    <w:abstractNumId w:val="17"/>
  </w:num>
  <w:num w:numId="8">
    <w:abstractNumId w:val="7"/>
  </w:num>
  <w:num w:numId="9">
    <w:abstractNumId w:val="46"/>
  </w:num>
  <w:num w:numId="10">
    <w:abstractNumId w:val="31"/>
  </w:num>
  <w:num w:numId="11">
    <w:abstractNumId w:val="30"/>
  </w:num>
  <w:num w:numId="12">
    <w:abstractNumId w:val="25"/>
  </w:num>
  <w:num w:numId="13">
    <w:abstractNumId w:val="22"/>
  </w:num>
  <w:num w:numId="14">
    <w:abstractNumId w:val="40"/>
  </w:num>
  <w:num w:numId="15">
    <w:abstractNumId w:val="35"/>
  </w:num>
  <w:num w:numId="16">
    <w:abstractNumId w:val="32"/>
  </w:num>
  <w:num w:numId="17">
    <w:abstractNumId w:val="8"/>
  </w:num>
  <w:num w:numId="18">
    <w:abstractNumId w:val="18"/>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3"/>
  </w:num>
  <w:num w:numId="22">
    <w:abstractNumId w:val="45"/>
  </w:num>
  <w:num w:numId="23">
    <w:abstractNumId w:val="38"/>
  </w:num>
  <w:num w:numId="24">
    <w:abstractNumId w:val="21"/>
  </w:num>
  <w:num w:numId="25">
    <w:abstractNumId w:val="41"/>
  </w:num>
  <w:num w:numId="26">
    <w:abstractNumId w:val="42"/>
  </w:num>
  <w:num w:numId="27">
    <w:abstractNumId w:val="15"/>
  </w:num>
  <w:num w:numId="28">
    <w:abstractNumId w:val="44"/>
  </w:num>
  <w:num w:numId="29">
    <w:abstractNumId w:val="43"/>
  </w:num>
  <w:num w:numId="30">
    <w:abstractNumId w:val="36"/>
  </w:num>
  <w:num w:numId="31">
    <w:abstractNumId w:val="11"/>
  </w:num>
  <w:num w:numId="32">
    <w:abstractNumId w:val="37"/>
  </w:num>
  <w:num w:numId="33">
    <w:abstractNumId w:val="19"/>
  </w:num>
  <w:num w:numId="34">
    <w:abstractNumId w:val="26"/>
  </w:num>
  <w:num w:numId="35">
    <w:abstractNumId w:val="6"/>
  </w:num>
  <w:num w:numId="36">
    <w:abstractNumId w:val="16"/>
  </w:num>
  <w:num w:numId="37">
    <w:abstractNumId w:val="29"/>
  </w:num>
  <w:num w:numId="38">
    <w:abstractNumId w:val="47"/>
  </w:num>
  <w:num w:numId="39">
    <w:abstractNumId w:val="10"/>
  </w:num>
  <w:num w:numId="40">
    <w:abstractNumId w:val="28"/>
  </w:num>
  <w:num w:numId="41">
    <w:abstractNumId w:val="33"/>
  </w:num>
  <w:num w:numId="42">
    <w:abstractNumId w:val="48"/>
  </w:num>
  <w:num w:numId="43">
    <w:abstractNumId w:val="0"/>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0"/>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1368"/>
    <w:rsid w:val="00000190"/>
    <w:rsid w:val="00000489"/>
    <w:rsid w:val="000005E3"/>
    <w:rsid w:val="00000648"/>
    <w:rsid w:val="000006A4"/>
    <w:rsid w:val="000006D4"/>
    <w:rsid w:val="000007E0"/>
    <w:rsid w:val="000008C2"/>
    <w:rsid w:val="000009DC"/>
    <w:rsid w:val="00000B76"/>
    <w:rsid w:val="000010C3"/>
    <w:rsid w:val="000010D0"/>
    <w:rsid w:val="0000111E"/>
    <w:rsid w:val="000015B6"/>
    <w:rsid w:val="0000179A"/>
    <w:rsid w:val="00001BD3"/>
    <w:rsid w:val="00001BF9"/>
    <w:rsid w:val="00001C91"/>
    <w:rsid w:val="00001CFA"/>
    <w:rsid w:val="00001EF3"/>
    <w:rsid w:val="00001FFE"/>
    <w:rsid w:val="00002019"/>
    <w:rsid w:val="00002058"/>
    <w:rsid w:val="000020EE"/>
    <w:rsid w:val="00002123"/>
    <w:rsid w:val="00002124"/>
    <w:rsid w:val="00002171"/>
    <w:rsid w:val="000023BB"/>
    <w:rsid w:val="00002407"/>
    <w:rsid w:val="000027E5"/>
    <w:rsid w:val="0000286E"/>
    <w:rsid w:val="00002A50"/>
    <w:rsid w:val="00002D98"/>
    <w:rsid w:val="00003078"/>
    <w:rsid w:val="0000320E"/>
    <w:rsid w:val="0000387F"/>
    <w:rsid w:val="00003BC2"/>
    <w:rsid w:val="00003CAC"/>
    <w:rsid w:val="00003E21"/>
    <w:rsid w:val="0000416C"/>
    <w:rsid w:val="0000428F"/>
    <w:rsid w:val="00004C36"/>
    <w:rsid w:val="00004E1C"/>
    <w:rsid w:val="00004FD7"/>
    <w:rsid w:val="000056CC"/>
    <w:rsid w:val="000057CC"/>
    <w:rsid w:val="000057E4"/>
    <w:rsid w:val="00005974"/>
    <w:rsid w:val="00005BC8"/>
    <w:rsid w:val="00005D92"/>
    <w:rsid w:val="00005EBE"/>
    <w:rsid w:val="00005FEE"/>
    <w:rsid w:val="0000638C"/>
    <w:rsid w:val="000068CD"/>
    <w:rsid w:val="00006A17"/>
    <w:rsid w:val="00006A83"/>
    <w:rsid w:val="00006C23"/>
    <w:rsid w:val="00006C6B"/>
    <w:rsid w:val="00006D59"/>
    <w:rsid w:val="00007121"/>
    <w:rsid w:val="00007510"/>
    <w:rsid w:val="0000779E"/>
    <w:rsid w:val="000079F8"/>
    <w:rsid w:val="00007E5E"/>
    <w:rsid w:val="00007E63"/>
    <w:rsid w:val="00007F18"/>
    <w:rsid w:val="00010094"/>
    <w:rsid w:val="000104B4"/>
    <w:rsid w:val="0001059D"/>
    <w:rsid w:val="00010630"/>
    <w:rsid w:val="00010853"/>
    <w:rsid w:val="00010BAC"/>
    <w:rsid w:val="00010C10"/>
    <w:rsid w:val="00010C9D"/>
    <w:rsid w:val="00010F0B"/>
    <w:rsid w:val="0001117C"/>
    <w:rsid w:val="000111D5"/>
    <w:rsid w:val="00011260"/>
    <w:rsid w:val="00011269"/>
    <w:rsid w:val="0001129B"/>
    <w:rsid w:val="000113D7"/>
    <w:rsid w:val="00011BEB"/>
    <w:rsid w:val="00011EC4"/>
    <w:rsid w:val="0001217A"/>
    <w:rsid w:val="000123F1"/>
    <w:rsid w:val="00012445"/>
    <w:rsid w:val="0001262F"/>
    <w:rsid w:val="00012757"/>
    <w:rsid w:val="00012B60"/>
    <w:rsid w:val="000137F2"/>
    <w:rsid w:val="000139C7"/>
    <w:rsid w:val="00013F07"/>
    <w:rsid w:val="00013F6D"/>
    <w:rsid w:val="00014484"/>
    <w:rsid w:val="000144D8"/>
    <w:rsid w:val="000144F4"/>
    <w:rsid w:val="00014AC9"/>
    <w:rsid w:val="0001507C"/>
    <w:rsid w:val="00015305"/>
    <w:rsid w:val="000156A5"/>
    <w:rsid w:val="000157CC"/>
    <w:rsid w:val="00015932"/>
    <w:rsid w:val="00015B3D"/>
    <w:rsid w:val="00015CDF"/>
    <w:rsid w:val="00015EBC"/>
    <w:rsid w:val="00016418"/>
    <w:rsid w:val="00016444"/>
    <w:rsid w:val="00016676"/>
    <w:rsid w:val="00016970"/>
    <w:rsid w:val="00016B33"/>
    <w:rsid w:val="000170B2"/>
    <w:rsid w:val="000170C3"/>
    <w:rsid w:val="00017178"/>
    <w:rsid w:val="000172CE"/>
    <w:rsid w:val="00017393"/>
    <w:rsid w:val="00017831"/>
    <w:rsid w:val="00017943"/>
    <w:rsid w:val="00017949"/>
    <w:rsid w:val="0001795A"/>
    <w:rsid w:val="00017A4D"/>
    <w:rsid w:val="00020221"/>
    <w:rsid w:val="00020310"/>
    <w:rsid w:val="00020375"/>
    <w:rsid w:val="00020773"/>
    <w:rsid w:val="00020828"/>
    <w:rsid w:val="00020B12"/>
    <w:rsid w:val="00020C76"/>
    <w:rsid w:val="00020DBC"/>
    <w:rsid w:val="00020FAB"/>
    <w:rsid w:val="0002119F"/>
    <w:rsid w:val="000212A3"/>
    <w:rsid w:val="00021980"/>
    <w:rsid w:val="0002198E"/>
    <w:rsid w:val="00021A95"/>
    <w:rsid w:val="00021B44"/>
    <w:rsid w:val="00021BEF"/>
    <w:rsid w:val="00021DD1"/>
    <w:rsid w:val="000223B9"/>
    <w:rsid w:val="0002274B"/>
    <w:rsid w:val="000229B0"/>
    <w:rsid w:val="00022F9F"/>
    <w:rsid w:val="00023817"/>
    <w:rsid w:val="00023848"/>
    <w:rsid w:val="00023899"/>
    <w:rsid w:val="000238B7"/>
    <w:rsid w:val="00023A3E"/>
    <w:rsid w:val="00023AED"/>
    <w:rsid w:val="00023D78"/>
    <w:rsid w:val="00023FE1"/>
    <w:rsid w:val="0002409C"/>
    <w:rsid w:val="0002424A"/>
    <w:rsid w:val="0002475E"/>
    <w:rsid w:val="000247E8"/>
    <w:rsid w:val="00024B05"/>
    <w:rsid w:val="00024C2B"/>
    <w:rsid w:val="00024E2E"/>
    <w:rsid w:val="0002514C"/>
    <w:rsid w:val="00025176"/>
    <w:rsid w:val="000252D8"/>
    <w:rsid w:val="0002532F"/>
    <w:rsid w:val="0002550E"/>
    <w:rsid w:val="00025A56"/>
    <w:rsid w:val="00025AEC"/>
    <w:rsid w:val="00025D6F"/>
    <w:rsid w:val="00025DCD"/>
    <w:rsid w:val="000262A8"/>
    <w:rsid w:val="000263C1"/>
    <w:rsid w:val="000263E9"/>
    <w:rsid w:val="000264AA"/>
    <w:rsid w:val="0002656E"/>
    <w:rsid w:val="0002677A"/>
    <w:rsid w:val="0002680F"/>
    <w:rsid w:val="000268E2"/>
    <w:rsid w:val="00026BF3"/>
    <w:rsid w:val="00026C77"/>
    <w:rsid w:val="00026D4C"/>
    <w:rsid w:val="00026F33"/>
    <w:rsid w:val="00027021"/>
    <w:rsid w:val="000270BB"/>
    <w:rsid w:val="00027485"/>
    <w:rsid w:val="0002785F"/>
    <w:rsid w:val="000278B0"/>
    <w:rsid w:val="00027A9C"/>
    <w:rsid w:val="00027BD3"/>
    <w:rsid w:val="00027C90"/>
    <w:rsid w:val="00027FD1"/>
    <w:rsid w:val="0003027E"/>
    <w:rsid w:val="000302F3"/>
    <w:rsid w:val="00030524"/>
    <w:rsid w:val="000305B6"/>
    <w:rsid w:val="000305E6"/>
    <w:rsid w:val="0003097B"/>
    <w:rsid w:val="00030B8E"/>
    <w:rsid w:val="00030BA5"/>
    <w:rsid w:val="00030C7C"/>
    <w:rsid w:val="00030F15"/>
    <w:rsid w:val="00030F7A"/>
    <w:rsid w:val="00030FF7"/>
    <w:rsid w:val="000310FE"/>
    <w:rsid w:val="0003128A"/>
    <w:rsid w:val="00031366"/>
    <w:rsid w:val="0003137F"/>
    <w:rsid w:val="0003144F"/>
    <w:rsid w:val="00031619"/>
    <w:rsid w:val="0003165E"/>
    <w:rsid w:val="00031A5A"/>
    <w:rsid w:val="00031D03"/>
    <w:rsid w:val="00032100"/>
    <w:rsid w:val="00032317"/>
    <w:rsid w:val="00032382"/>
    <w:rsid w:val="000323F8"/>
    <w:rsid w:val="0003245E"/>
    <w:rsid w:val="0003270A"/>
    <w:rsid w:val="000327AF"/>
    <w:rsid w:val="00032864"/>
    <w:rsid w:val="00032962"/>
    <w:rsid w:val="00032C91"/>
    <w:rsid w:val="00032E1E"/>
    <w:rsid w:val="00032E6D"/>
    <w:rsid w:val="00032F25"/>
    <w:rsid w:val="00032F4E"/>
    <w:rsid w:val="00032FDB"/>
    <w:rsid w:val="00033413"/>
    <w:rsid w:val="000337EC"/>
    <w:rsid w:val="00033CB5"/>
    <w:rsid w:val="0003417F"/>
    <w:rsid w:val="00034480"/>
    <w:rsid w:val="000344ED"/>
    <w:rsid w:val="00034581"/>
    <w:rsid w:val="00034605"/>
    <w:rsid w:val="00034829"/>
    <w:rsid w:val="00034BB0"/>
    <w:rsid w:val="00034BFD"/>
    <w:rsid w:val="00034C4A"/>
    <w:rsid w:val="00034C8C"/>
    <w:rsid w:val="00034CE7"/>
    <w:rsid w:val="00034E08"/>
    <w:rsid w:val="000352C2"/>
    <w:rsid w:val="000352C3"/>
    <w:rsid w:val="0003533E"/>
    <w:rsid w:val="00035596"/>
    <w:rsid w:val="0003563A"/>
    <w:rsid w:val="00036006"/>
    <w:rsid w:val="00036018"/>
    <w:rsid w:val="000365D4"/>
    <w:rsid w:val="000366C8"/>
    <w:rsid w:val="00036701"/>
    <w:rsid w:val="00036803"/>
    <w:rsid w:val="00036C09"/>
    <w:rsid w:val="00036C53"/>
    <w:rsid w:val="00036CB2"/>
    <w:rsid w:val="00036DB6"/>
    <w:rsid w:val="00036F69"/>
    <w:rsid w:val="00036FDA"/>
    <w:rsid w:val="00037542"/>
    <w:rsid w:val="000377CE"/>
    <w:rsid w:val="000378B2"/>
    <w:rsid w:val="000379EE"/>
    <w:rsid w:val="00037B80"/>
    <w:rsid w:val="00037BCC"/>
    <w:rsid w:val="00037BF0"/>
    <w:rsid w:val="00037FBC"/>
    <w:rsid w:val="000401DD"/>
    <w:rsid w:val="0004046A"/>
    <w:rsid w:val="000404BF"/>
    <w:rsid w:val="000406CA"/>
    <w:rsid w:val="00040CCB"/>
    <w:rsid w:val="00040F89"/>
    <w:rsid w:val="00041053"/>
    <w:rsid w:val="0004112A"/>
    <w:rsid w:val="00041158"/>
    <w:rsid w:val="0004130E"/>
    <w:rsid w:val="0004133A"/>
    <w:rsid w:val="00041342"/>
    <w:rsid w:val="000413C8"/>
    <w:rsid w:val="0004145D"/>
    <w:rsid w:val="000415C0"/>
    <w:rsid w:val="000416A1"/>
    <w:rsid w:val="0004174E"/>
    <w:rsid w:val="00041883"/>
    <w:rsid w:val="00041B43"/>
    <w:rsid w:val="00041C7F"/>
    <w:rsid w:val="00041D52"/>
    <w:rsid w:val="00041DFF"/>
    <w:rsid w:val="00041E1A"/>
    <w:rsid w:val="0004200F"/>
    <w:rsid w:val="00042026"/>
    <w:rsid w:val="00042262"/>
    <w:rsid w:val="00042329"/>
    <w:rsid w:val="000424D8"/>
    <w:rsid w:val="00042708"/>
    <w:rsid w:val="00042759"/>
    <w:rsid w:val="0004290F"/>
    <w:rsid w:val="00042AEA"/>
    <w:rsid w:val="00042E34"/>
    <w:rsid w:val="00043268"/>
    <w:rsid w:val="000434A3"/>
    <w:rsid w:val="00043573"/>
    <w:rsid w:val="000435F8"/>
    <w:rsid w:val="0004380F"/>
    <w:rsid w:val="00043E44"/>
    <w:rsid w:val="000441D1"/>
    <w:rsid w:val="0004438E"/>
    <w:rsid w:val="00044542"/>
    <w:rsid w:val="000445F0"/>
    <w:rsid w:val="00044965"/>
    <w:rsid w:val="00044A50"/>
    <w:rsid w:val="00044DB6"/>
    <w:rsid w:val="00044FDD"/>
    <w:rsid w:val="0004514C"/>
    <w:rsid w:val="0004527A"/>
    <w:rsid w:val="0004547E"/>
    <w:rsid w:val="000455F9"/>
    <w:rsid w:val="0004560D"/>
    <w:rsid w:val="000456C2"/>
    <w:rsid w:val="000458D4"/>
    <w:rsid w:val="00045D51"/>
    <w:rsid w:val="00045F90"/>
    <w:rsid w:val="00046107"/>
    <w:rsid w:val="0004619F"/>
    <w:rsid w:val="000463F8"/>
    <w:rsid w:val="00046519"/>
    <w:rsid w:val="00046981"/>
    <w:rsid w:val="00046CC6"/>
    <w:rsid w:val="00046D23"/>
    <w:rsid w:val="00046F12"/>
    <w:rsid w:val="00046FD8"/>
    <w:rsid w:val="0004700A"/>
    <w:rsid w:val="000470C6"/>
    <w:rsid w:val="00047238"/>
    <w:rsid w:val="0004726E"/>
    <w:rsid w:val="000476A2"/>
    <w:rsid w:val="00047797"/>
    <w:rsid w:val="000477E8"/>
    <w:rsid w:val="00047A4A"/>
    <w:rsid w:val="00047D52"/>
    <w:rsid w:val="00047F19"/>
    <w:rsid w:val="00050026"/>
    <w:rsid w:val="00050199"/>
    <w:rsid w:val="000506C8"/>
    <w:rsid w:val="00050BE2"/>
    <w:rsid w:val="00050C88"/>
    <w:rsid w:val="00050FBE"/>
    <w:rsid w:val="00051331"/>
    <w:rsid w:val="00051336"/>
    <w:rsid w:val="0005186F"/>
    <w:rsid w:val="000518E1"/>
    <w:rsid w:val="00051C24"/>
    <w:rsid w:val="00051C6F"/>
    <w:rsid w:val="00051D11"/>
    <w:rsid w:val="00051E73"/>
    <w:rsid w:val="00051FEB"/>
    <w:rsid w:val="00052198"/>
    <w:rsid w:val="00052339"/>
    <w:rsid w:val="0005284B"/>
    <w:rsid w:val="00052914"/>
    <w:rsid w:val="0005293C"/>
    <w:rsid w:val="00052CC4"/>
    <w:rsid w:val="00052CEB"/>
    <w:rsid w:val="00053786"/>
    <w:rsid w:val="000537E9"/>
    <w:rsid w:val="00053937"/>
    <w:rsid w:val="00054140"/>
    <w:rsid w:val="000542E6"/>
    <w:rsid w:val="00054467"/>
    <w:rsid w:val="00054A3F"/>
    <w:rsid w:val="0005514A"/>
    <w:rsid w:val="0005527E"/>
    <w:rsid w:val="00055338"/>
    <w:rsid w:val="00055634"/>
    <w:rsid w:val="0005566C"/>
    <w:rsid w:val="000556ED"/>
    <w:rsid w:val="000558F3"/>
    <w:rsid w:val="00055A79"/>
    <w:rsid w:val="000561AD"/>
    <w:rsid w:val="00056417"/>
    <w:rsid w:val="0005651F"/>
    <w:rsid w:val="0005657A"/>
    <w:rsid w:val="000568D0"/>
    <w:rsid w:val="00056B20"/>
    <w:rsid w:val="00056E8D"/>
    <w:rsid w:val="000570D3"/>
    <w:rsid w:val="000572C2"/>
    <w:rsid w:val="000576E9"/>
    <w:rsid w:val="00057736"/>
    <w:rsid w:val="00057C1E"/>
    <w:rsid w:val="00057C7B"/>
    <w:rsid w:val="00057D2F"/>
    <w:rsid w:val="00060432"/>
    <w:rsid w:val="0006052B"/>
    <w:rsid w:val="0006096E"/>
    <w:rsid w:val="00060B86"/>
    <w:rsid w:val="00060DFF"/>
    <w:rsid w:val="00060FB2"/>
    <w:rsid w:val="00061016"/>
    <w:rsid w:val="000611A8"/>
    <w:rsid w:val="000616E9"/>
    <w:rsid w:val="00061702"/>
    <w:rsid w:val="00061948"/>
    <w:rsid w:val="000619FC"/>
    <w:rsid w:val="00061B0A"/>
    <w:rsid w:val="00061BDD"/>
    <w:rsid w:val="00061DA4"/>
    <w:rsid w:val="00062095"/>
    <w:rsid w:val="00062147"/>
    <w:rsid w:val="00062226"/>
    <w:rsid w:val="00062289"/>
    <w:rsid w:val="00062743"/>
    <w:rsid w:val="00062760"/>
    <w:rsid w:val="00062926"/>
    <w:rsid w:val="0006292F"/>
    <w:rsid w:val="00062B25"/>
    <w:rsid w:val="00062CD3"/>
    <w:rsid w:val="00062D4B"/>
    <w:rsid w:val="00063019"/>
    <w:rsid w:val="000630C3"/>
    <w:rsid w:val="000630F8"/>
    <w:rsid w:val="00063510"/>
    <w:rsid w:val="00063A0B"/>
    <w:rsid w:val="00063CA5"/>
    <w:rsid w:val="00063D7E"/>
    <w:rsid w:val="00063EF7"/>
    <w:rsid w:val="000641D7"/>
    <w:rsid w:val="00064386"/>
    <w:rsid w:val="00064406"/>
    <w:rsid w:val="0006462B"/>
    <w:rsid w:val="00064636"/>
    <w:rsid w:val="000646CA"/>
    <w:rsid w:val="00064A5F"/>
    <w:rsid w:val="00064B6B"/>
    <w:rsid w:val="00064BA0"/>
    <w:rsid w:val="00064C4C"/>
    <w:rsid w:val="00064C69"/>
    <w:rsid w:val="00064C95"/>
    <w:rsid w:val="00064FFA"/>
    <w:rsid w:val="0006530E"/>
    <w:rsid w:val="00065590"/>
    <w:rsid w:val="000655F5"/>
    <w:rsid w:val="0006561E"/>
    <w:rsid w:val="00065630"/>
    <w:rsid w:val="0006574F"/>
    <w:rsid w:val="000659FC"/>
    <w:rsid w:val="00065C1F"/>
    <w:rsid w:val="00065EC5"/>
    <w:rsid w:val="0006618C"/>
    <w:rsid w:val="00066273"/>
    <w:rsid w:val="0006657E"/>
    <w:rsid w:val="0006669B"/>
    <w:rsid w:val="0006684A"/>
    <w:rsid w:val="0006686C"/>
    <w:rsid w:val="000668C2"/>
    <w:rsid w:val="000668C6"/>
    <w:rsid w:val="00066D80"/>
    <w:rsid w:val="00066D8C"/>
    <w:rsid w:val="00066DFE"/>
    <w:rsid w:val="000671C5"/>
    <w:rsid w:val="0006734E"/>
    <w:rsid w:val="00067697"/>
    <w:rsid w:val="00067A01"/>
    <w:rsid w:val="00067ADB"/>
    <w:rsid w:val="00067B3C"/>
    <w:rsid w:val="00067D4B"/>
    <w:rsid w:val="00070161"/>
    <w:rsid w:val="00070392"/>
    <w:rsid w:val="000703A1"/>
    <w:rsid w:val="000703E2"/>
    <w:rsid w:val="00070580"/>
    <w:rsid w:val="000708CB"/>
    <w:rsid w:val="00070A2E"/>
    <w:rsid w:val="00070B23"/>
    <w:rsid w:val="00070F81"/>
    <w:rsid w:val="0007122B"/>
    <w:rsid w:val="000714BB"/>
    <w:rsid w:val="00071AAA"/>
    <w:rsid w:val="00071BC6"/>
    <w:rsid w:val="00071E21"/>
    <w:rsid w:val="00072071"/>
    <w:rsid w:val="00072254"/>
    <w:rsid w:val="000725E2"/>
    <w:rsid w:val="000727BA"/>
    <w:rsid w:val="000728FF"/>
    <w:rsid w:val="00072C29"/>
    <w:rsid w:val="00072C9E"/>
    <w:rsid w:val="00072CD5"/>
    <w:rsid w:val="00072D19"/>
    <w:rsid w:val="00072E51"/>
    <w:rsid w:val="0007319E"/>
    <w:rsid w:val="0007325E"/>
    <w:rsid w:val="0007326A"/>
    <w:rsid w:val="000735A3"/>
    <w:rsid w:val="00073C34"/>
    <w:rsid w:val="00073C4D"/>
    <w:rsid w:val="00073C80"/>
    <w:rsid w:val="00073DDD"/>
    <w:rsid w:val="00073F93"/>
    <w:rsid w:val="00073FA7"/>
    <w:rsid w:val="00073FB5"/>
    <w:rsid w:val="000744AB"/>
    <w:rsid w:val="0007454C"/>
    <w:rsid w:val="000746D9"/>
    <w:rsid w:val="000746FA"/>
    <w:rsid w:val="000748E9"/>
    <w:rsid w:val="00074AB5"/>
    <w:rsid w:val="00074D2F"/>
    <w:rsid w:val="00074D5B"/>
    <w:rsid w:val="00074E00"/>
    <w:rsid w:val="00074E33"/>
    <w:rsid w:val="00074EEF"/>
    <w:rsid w:val="00075063"/>
    <w:rsid w:val="000756E6"/>
    <w:rsid w:val="00075872"/>
    <w:rsid w:val="00075AF2"/>
    <w:rsid w:val="00075B24"/>
    <w:rsid w:val="00075E07"/>
    <w:rsid w:val="00075F09"/>
    <w:rsid w:val="000760F2"/>
    <w:rsid w:val="00076191"/>
    <w:rsid w:val="00076242"/>
    <w:rsid w:val="000762F1"/>
    <w:rsid w:val="000764C4"/>
    <w:rsid w:val="0007697F"/>
    <w:rsid w:val="00076DEB"/>
    <w:rsid w:val="00076E99"/>
    <w:rsid w:val="000770E7"/>
    <w:rsid w:val="00077119"/>
    <w:rsid w:val="00077354"/>
    <w:rsid w:val="0007751D"/>
    <w:rsid w:val="00077910"/>
    <w:rsid w:val="00077B68"/>
    <w:rsid w:val="00077DF9"/>
    <w:rsid w:val="00077EF6"/>
    <w:rsid w:val="00080161"/>
    <w:rsid w:val="00080321"/>
    <w:rsid w:val="000804DE"/>
    <w:rsid w:val="000805A2"/>
    <w:rsid w:val="00080A1B"/>
    <w:rsid w:val="00080C26"/>
    <w:rsid w:val="00080C83"/>
    <w:rsid w:val="00080CF1"/>
    <w:rsid w:val="00080D2C"/>
    <w:rsid w:val="00080DB3"/>
    <w:rsid w:val="00080E17"/>
    <w:rsid w:val="00080F44"/>
    <w:rsid w:val="000810D9"/>
    <w:rsid w:val="0008141C"/>
    <w:rsid w:val="000816BF"/>
    <w:rsid w:val="0008184A"/>
    <w:rsid w:val="000818D2"/>
    <w:rsid w:val="000819E4"/>
    <w:rsid w:val="00081A57"/>
    <w:rsid w:val="00081B26"/>
    <w:rsid w:val="0008219E"/>
    <w:rsid w:val="000826EB"/>
    <w:rsid w:val="00082703"/>
    <w:rsid w:val="000828BE"/>
    <w:rsid w:val="00082AB5"/>
    <w:rsid w:val="00082BAA"/>
    <w:rsid w:val="000830AD"/>
    <w:rsid w:val="000832F4"/>
    <w:rsid w:val="00083435"/>
    <w:rsid w:val="000835A4"/>
    <w:rsid w:val="00083604"/>
    <w:rsid w:val="000838D8"/>
    <w:rsid w:val="00083A27"/>
    <w:rsid w:val="00083D9B"/>
    <w:rsid w:val="00084105"/>
    <w:rsid w:val="00084334"/>
    <w:rsid w:val="0008451B"/>
    <w:rsid w:val="00084537"/>
    <w:rsid w:val="00084558"/>
    <w:rsid w:val="000845E5"/>
    <w:rsid w:val="00084618"/>
    <w:rsid w:val="000846B1"/>
    <w:rsid w:val="000849B5"/>
    <w:rsid w:val="00084E4C"/>
    <w:rsid w:val="00084EB1"/>
    <w:rsid w:val="00084F02"/>
    <w:rsid w:val="0008511C"/>
    <w:rsid w:val="000854E6"/>
    <w:rsid w:val="0008553E"/>
    <w:rsid w:val="0008558D"/>
    <w:rsid w:val="0008573B"/>
    <w:rsid w:val="00085A59"/>
    <w:rsid w:val="00085AF4"/>
    <w:rsid w:val="00085DA7"/>
    <w:rsid w:val="00085E6A"/>
    <w:rsid w:val="00086277"/>
    <w:rsid w:val="00086444"/>
    <w:rsid w:val="00086695"/>
    <w:rsid w:val="00086856"/>
    <w:rsid w:val="0008699D"/>
    <w:rsid w:val="000869CE"/>
    <w:rsid w:val="00086A11"/>
    <w:rsid w:val="00086B1D"/>
    <w:rsid w:val="00086BEA"/>
    <w:rsid w:val="00086E7B"/>
    <w:rsid w:val="00086ED4"/>
    <w:rsid w:val="00086F69"/>
    <w:rsid w:val="000872A6"/>
    <w:rsid w:val="000872C7"/>
    <w:rsid w:val="000873D1"/>
    <w:rsid w:val="0008765D"/>
    <w:rsid w:val="00087740"/>
    <w:rsid w:val="00087823"/>
    <w:rsid w:val="00087C5F"/>
    <w:rsid w:val="00087DBC"/>
    <w:rsid w:val="00087FF3"/>
    <w:rsid w:val="00090259"/>
    <w:rsid w:val="000902EB"/>
    <w:rsid w:val="000903B4"/>
    <w:rsid w:val="000904C5"/>
    <w:rsid w:val="0009073B"/>
    <w:rsid w:val="00090892"/>
    <w:rsid w:val="00090DEE"/>
    <w:rsid w:val="00090EF9"/>
    <w:rsid w:val="00090F9F"/>
    <w:rsid w:val="000910A4"/>
    <w:rsid w:val="000910DC"/>
    <w:rsid w:val="000911A5"/>
    <w:rsid w:val="0009128D"/>
    <w:rsid w:val="00091380"/>
    <w:rsid w:val="00091493"/>
    <w:rsid w:val="000915D0"/>
    <w:rsid w:val="00091A66"/>
    <w:rsid w:val="00091A8F"/>
    <w:rsid w:val="00091C38"/>
    <w:rsid w:val="000920F1"/>
    <w:rsid w:val="000921F9"/>
    <w:rsid w:val="000923C5"/>
    <w:rsid w:val="000925C7"/>
    <w:rsid w:val="000925D3"/>
    <w:rsid w:val="00092629"/>
    <w:rsid w:val="00092AEE"/>
    <w:rsid w:val="00092E94"/>
    <w:rsid w:val="00093644"/>
    <w:rsid w:val="0009379B"/>
    <w:rsid w:val="00093892"/>
    <w:rsid w:val="00093930"/>
    <w:rsid w:val="00093C43"/>
    <w:rsid w:val="00093C90"/>
    <w:rsid w:val="00093F1E"/>
    <w:rsid w:val="00093F72"/>
    <w:rsid w:val="00094302"/>
    <w:rsid w:val="00094A3A"/>
    <w:rsid w:val="00094E22"/>
    <w:rsid w:val="0009511F"/>
    <w:rsid w:val="0009513C"/>
    <w:rsid w:val="0009520C"/>
    <w:rsid w:val="00095230"/>
    <w:rsid w:val="00095425"/>
    <w:rsid w:val="000958EE"/>
    <w:rsid w:val="00095A83"/>
    <w:rsid w:val="00095B46"/>
    <w:rsid w:val="00095D3B"/>
    <w:rsid w:val="00095EE6"/>
    <w:rsid w:val="00095F7C"/>
    <w:rsid w:val="000960FD"/>
    <w:rsid w:val="00096296"/>
    <w:rsid w:val="000962A2"/>
    <w:rsid w:val="0009654E"/>
    <w:rsid w:val="000966FA"/>
    <w:rsid w:val="00096796"/>
    <w:rsid w:val="00096A4A"/>
    <w:rsid w:val="00096B01"/>
    <w:rsid w:val="00096E39"/>
    <w:rsid w:val="00096F2C"/>
    <w:rsid w:val="00096F43"/>
    <w:rsid w:val="00096FA7"/>
    <w:rsid w:val="00096FCB"/>
    <w:rsid w:val="000970BD"/>
    <w:rsid w:val="0009748E"/>
    <w:rsid w:val="00097530"/>
    <w:rsid w:val="00097559"/>
    <w:rsid w:val="0009758C"/>
    <w:rsid w:val="0009772F"/>
    <w:rsid w:val="00097D54"/>
    <w:rsid w:val="00097D9A"/>
    <w:rsid w:val="000A02DF"/>
    <w:rsid w:val="000A0406"/>
    <w:rsid w:val="000A04D9"/>
    <w:rsid w:val="000A04DC"/>
    <w:rsid w:val="000A0595"/>
    <w:rsid w:val="000A0753"/>
    <w:rsid w:val="000A09A1"/>
    <w:rsid w:val="000A0B3A"/>
    <w:rsid w:val="000A0C22"/>
    <w:rsid w:val="000A0C59"/>
    <w:rsid w:val="000A0CFC"/>
    <w:rsid w:val="000A0D74"/>
    <w:rsid w:val="000A0E97"/>
    <w:rsid w:val="000A12F3"/>
    <w:rsid w:val="000A145C"/>
    <w:rsid w:val="000A14FD"/>
    <w:rsid w:val="000A1574"/>
    <w:rsid w:val="000A1752"/>
    <w:rsid w:val="000A177E"/>
    <w:rsid w:val="000A1BF9"/>
    <w:rsid w:val="000A1E45"/>
    <w:rsid w:val="000A225A"/>
    <w:rsid w:val="000A2499"/>
    <w:rsid w:val="000A2CF3"/>
    <w:rsid w:val="000A2D25"/>
    <w:rsid w:val="000A31C9"/>
    <w:rsid w:val="000A3285"/>
    <w:rsid w:val="000A35B0"/>
    <w:rsid w:val="000A36C0"/>
    <w:rsid w:val="000A3BDE"/>
    <w:rsid w:val="000A416D"/>
    <w:rsid w:val="000A42CD"/>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F59"/>
    <w:rsid w:val="000A5F7E"/>
    <w:rsid w:val="000A5FC7"/>
    <w:rsid w:val="000A60A7"/>
    <w:rsid w:val="000A6239"/>
    <w:rsid w:val="000A6398"/>
    <w:rsid w:val="000A648A"/>
    <w:rsid w:val="000A65EE"/>
    <w:rsid w:val="000A6879"/>
    <w:rsid w:val="000A6AC7"/>
    <w:rsid w:val="000A6BBB"/>
    <w:rsid w:val="000A6BDC"/>
    <w:rsid w:val="000A6D0A"/>
    <w:rsid w:val="000A6FEE"/>
    <w:rsid w:val="000A7514"/>
    <w:rsid w:val="000A7825"/>
    <w:rsid w:val="000A7871"/>
    <w:rsid w:val="000A797D"/>
    <w:rsid w:val="000A7990"/>
    <w:rsid w:val="000A7B37"/>
    <w:rsid w:val="000A7D37"/>
    <w:rsid w:val="000B00DB"/>
    <w:rsid w:val="000B0342"/>
    <w:rsid w:val="000B05FC"/>
    <w:rsid w:val="000B0804"/>
    <w:rsid w:val="000B09D5"/>
    <w:rsid w:val="000B0A79"/>
    <w:rsid w:val="000B0D2E"/>
    <w:rsid w:val="000B0D85"/>
    <w:rsid w:val="000B0E48"/>
    <w:rsid w:val="000B0F43"/>
    <w:rsid w:val="000B106F"/>
    <w:rsid w:val="000B12ED"/>
    <w:rsid w:val="000B16AB"/>
    <w:rsid w:val="000B1A09"/>
    <w:rsid w:val="000B1A9E"/>
    <w:rsid w:val="000B2017"/>
    <w:rsid w:val="000B20AD"/>
    <w:rsid w:val="000B246C"/>
    <w:rsid w:val="000B25B3"/>
    <w:rsid w:val="000B2794"/>
    <w:rsid w:val="000B2926"/>
    <w:rsid w:val="000B301E"/>
    <w:rsid w:val="000B3139"/>
    <w:rsid w:val="000B33A9"/>
    <w:rsid w:val="000B33EB"/>
    <w:rsid w:val="000B33EF"/>
    <w:rsid w:val="000B3909"/>
    <w:rsid w:val="000B3A0B"/>
    <w:rsid w:val="000B3E35"/>
    <w:rsid w:val="000B41C9"/>
    <w:rsid w:val="000B447B"/>
    <w:rsid w:val="000B460F"/>
    <w:rsid w:val="000B46C6"/>
    <w:rsid w:val="000B4759"/>
    <w:rsid w:val="000B4B7E"/>
    <w:rsid w:val="000B5340"/>
    <w:rsid w:val="000B548A"/>
    <w:rsid w:val="000B5635"/>
    <w:rsid w:val="000B5655"/>
    <w:rsid w:val="000B58DB"/>
    <w:rsid w:val="000B6233"/>
    <w:rsid w:val="000B64A8"/>
    <w:rsid w:val="000B64CA"/>
    <w:rsid w:val="000B67FE"/>
    <w:rsid w:val="000B6912"/>
    <w:rsid w:val="000B6C03"/>
    <w:rsid w:val="000B6C57"/>
    <w:rsid w:val="000B6EE7"/>
    <w:rsid w:val="000B6F38"/>
    <w:rsid w:val="000B6FE6"/>
    <w:rsid w:val="000B7241"/>
    <w:rsid w:val="000B7488"/>
    <w:rsid w:val="000B74E9"/>
    <w:rsid w:val="000B74FD"/>
    <w:rsid w:val="000B76D0"/>
    <w:rsid w:val="000B7802"/>
    <w:rsid w:val="000B7987"/>
    <w:rsid w:val="000B7EA2"/>
    <w:rsid w:val="000C0203"/>
    <w:rsid w:val="000C085D"/>
    <w:rsid w:val="000C097F"/>
    <w:rsid w:val="000C099D"/>
    <w:rsid w:val="000C09E4"/>
    <w:rsid w:val="000C0B66"/>
    <w:rsid w:val="000C0FEB"/>
    <w:rsid w:val="000C1036"/>
    <w:rsid w:val="000C1204"/>
    <w:rsid w:val="000C1285"/>
    <w:rsid w:val="000C12DF"/>
    <w:rsid w:val="000C12FD"/>
    <w:rsid w:val="000C142E"/>
    <w:rsid w:val="000C18A3"/>
    <w:rsid w:val="000C1AEB"/>
    <w:rsid w:val="000C1D2E"/>
    <w:rsid w:val="000C1E0E"/>
    <w:rsid w:val="000C205B"/>
    <w:rsid w:val="000C226E"/>
    <w:rsid w:val="000C23A5"/>
    <w:rsid w:val="000C27F9"/>
    <w:rsid w:val="000C285E"/>
    <w:rsid w:val="000C2A6C"/>
    <w:rsid w:val="000C2BA9"/>
    <w:rsid w:val="000C2F97"/>
    <w:rsid w:val="000C2F9F"/>
    <w:rsid w:val="000C3194"/>
    <w:rsid w:val="000C31F7"/>
    <w:rsid w:val="000C3392"/>
    <w:rsid w:val="000C33BD"/>
    <w:rsid w:val="000C356F"/>
    <w:rsid w:val="000C390B"/>
    <w:rsid w:val="000C3BE6"/>
    <w:rsid w:val="000C3C5E"/>
    <w:rsid w:val="000C3C94"/>
    <w:rsid w:val="000C3D2F"/>
    <w:rsid w:val="000C413F"/>
    <w:rsid w:val="000C4444"/>
    <w:rsid w:val="000C4801"/>
    <w:rsid w:val="000C480F"/>
    <w:rsid w:val="000C4BF4"/>
    <w:rsid w:val="000C4C55"/>
    <w:rsid w:val="000C4EFB"/>
    <w:rsid w:val="000C4F9D"/>
    <w:rsid w:val="000C4FAE"/>
    <w:rsid w:val="000C4FE3"/>
    <w:rsid w:val="000C518E"/>
    <w:rsid w:val="000C52D5"/>
    <w:rsid w:val="000C54FF"/>
    <w:rsid w:val="000C559A"/>
    <w:rsid w:val="000C563E"/>
    <w:rsid w:val="000C565C"/>
    <w:rsid w:val="000C5CAE"/>
    <w:rsid w:val="000C5D06"/>
    <w:rsid w:val="000C5F38"/>
    <w:rsid w:val="000C60A3"/>
    <w:rsid w:val="000C6246"/>
    <w:rsid w:val="000C62EE"/>
    <w:rsid w:val="000C65A7"/>
    <w:rsid w:val="000C66A0"/>
    <w:rsid w:val="000C681D"/>
    <w:rsid w:val="000C6836"/>
    <w:rsid w:val="000C6954"/>
    <w:rsid w:val="000C6B21"/>
    <w:rsid w:val="000C6EA3"/>
    <w:rsid w:val="000C6F37"/>
    <w:rsid w:val="000C6FDB"/>
    <w:rsid w:val="000C7008"/>
    <w:rsid w:val="000C70B4"/>
    <w:rsid w:val="000C7175"/>
    <w:rsid w:val="000C72A0"/>
    <w:rsid w:val="000C76A9"/>
    <w:rsid w:val="000C7891"/>
    <w:rsid w:val="000C79B6"/>
    <w:rsid w:val="000C7A7D"/>
    <w:rsid w:val="000C7AF3"/>
    <w:rsid w:val="000C7D20"/>
    <w:rsid w:val="000C7DD5"/>
    <w:rsid w:val="000C7F2F"/>
    <w:rsid w:val="000D0134"/>
    <w:rsid w:val="000D016C"/>
    <w:rsid w:val="000D01A9"/>
    <w:rsid w:val="000D02E6"/>
    <w:rsid w:val="000D056A"/>
    <w:rsid w:val="000D0920"/>
    <w:rsid w:val="000D0948"/>
    <w:rsid w:val="000D0990"/>
    <w:rsid w:val="000D0A39"/>
    <w:rsid w:val="000D0D36"/>
    <w:rsid w:val="000D0D62"/>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129"/>
    <w:rsid w:val="000D2289"/>
    <w:rsid w:val="000D23B6"/>
    <w:rsid w:val="000D2450"/>
    <w:rsid w:val="000D2530"/>
    <w:rsid w:val="000D2594"/>
    <w:rsid w:val="000D262C"/>
    <w:rsid w:val="000D263D"/>
    <w:rsid w:val="000D26A3"/>
    <w:rsid w:val="000D2A86"/>
    <w:rsid w:val="000D2EA7"/>
    <w:rsid w:val="000D2F7C"/>
    <w:rsid w:val="000D3098"/>
    <w:rsid w:val="000D3109"/>
    <w:rsid w:val="000D3177"/>
    <w:rsid w:val="000D337E"/>
    <w:rsid w:val="000D3394"/>
    <w:rsid w:val="000D3582"/>
    <w:rsid w:val="000D3AE7"/>
    <w:rsid w:val="000D3B8B"/>
    <w:rsid w:val="000D3ED7"/>
    <w:rsid w:val="000D3FA6"/>
    <w:rsid w:val="000D4014"/>
    <w:rsid w:val="000D4079"/>
    <w:rsid w:val="000D42EE"/>
    <w:rsid w:val="000D45E0"/>
    <w:rsid w:val="000D4829"/>
    <w:rsid w:val="000D4B1A"/>
    <w:rsid w:val="000D4B30"/>
    <w:rsid w:val="000D4D06"/>
    <w:rsid w:val="000D4EEB"/>
    <w:rsid w:val="000D5053"/>
    <w:rsid w:val="000D5876"/>
    <w:rsid w:val="000D5A90"/>
    <w:rsid w:val="000D606B"/>
    <w:rsid w:val="000D6205"/>
    <w:rsid w:val="000D6421"/>
    <w:rsid w:val="000D6582"/>
    <w:rsid w:val="000D65C8"/>
    <w:rsid w:val="000D67A8"/>
    <w:rsid w:val="000D6AB8"/>
    <w:rsid w:val="000D6C1E"/>
    <w:rsid w:val="000D6C94"/>
    <w:rsid w:val="000D71F1"/>
    <w:rsid w:val="000D7572"/>
    <w:rsid w:val="000D7620"/>
    <w:rsid w:val="000D7920"/>
    <w:rsid w:val="000D7C9E"/>
    <w:rsid w:val="000D7F41"/>
    <w:rsid w:val="000E0071"/>
    <w:rsid w:val="000E0096"/>
    <w:rsid w:val="000E00F0"/>
    <w:rsid w:val="000E03E9"/>
    <w:rsid w:val="000E0620"/>
    <w:rsid w:val="000E06ED"/>
    <w:rsid w:val="000E092A"/>
    <w:rsid w:val="000E0D46"/>
    <w:rsid w:val="000E0E1A"/>
    <w:rsid w:val="000E0E89"/>
    <w:rsid w:val="000E0EBE"/>
    <w:rsid w:val="000E0FF5"/>
    <w:rsid w:val="000E1297"/>
    <w:rsid w:val="000E14C0"/>
    <w:rsid w:val="000E1543"/>
    <w:rsid w:val="000E1796"/>
    <w:rsid w:val="000E17A4"/>
    <w:rsid w:val="000E18CB"/>
    <w:rsid w:val="000E1968"/>
    <w:rsid w:val="000E1C52"/>
    <w:rsid w:val="000E2139"/>
    <w:rsid w:val="000E21E7"/>
    <w:rsid w:val="000E2336"/>
    <w:rsid w:val="000E2542"/>
    <w:rsid w:val="000E2758"/>
    <w:rsid w:val="000E27EB"/>
    <w:rsid w:val="000E2A35"/>
    <w:rsid w:val="000E2DD5"/>
    <w:rsid w:val="000E2DFC"/>
    <w:rsid w:val="000E300C"/>
    <w:rsid w:val="000E318C"/>
    <w:rsid w:val="000E31C7"/>
    <w:rsid w:val="000E336C"/>
    <w:rsid w:val="000E34D1"/>
    <w:rsid w:val="000E36BA"/>
    <w:rsid w:val="000E37E6"/>
    <w:rsid w:val="000E38AD"/>
    <w:rsid w:val="000E38B7"/>
    <w:rsid w:val="000E39C6"/>
    <w:rsid w:val="000E4070"/>
    <w:rsid w:val="000E40D4"/>
    <w:rsid w:val="000E41A1"/>
    <w:rsid w:val="000E430A"/>
    <w:rsid w:val="000E43D6"/>
    <w:rsid w:val="000E44DF"/>
    <w:rsid w:val="000E45D8"/>
    <w:rsid w:val="000E47DE"/>
    <w:rsid w:val="000E48F1"/>
    <w:rsid w:val="000E4982"/>
    <w:rsid w:val="000E4E11"/>
    <w:rsid w:val="000E4E77"/>
    <w:rsid w:val="000E5098"/>
    <w:rsid w:val="000E51C0"/>
    <w:rsid w:val="000E5291"/>
    <w:rsid w:val="000E52ED"/>
    <w:rsid w:val="000E532A"/>
    <w:rsid w:val="000E53B9"/>
    <w:rsid w:val="000E5516"/>
    <w:rsid w:val="000E554A"/>
    <w:rsid w:val="000E572C"/>
    <w:rsid w:val="000E5A16"/>
    <w:rsid w:val="000E5C97"/>
    <w:rsid w:val="000E5D9D"/>
    <w:rsid w:val="000E5DEF"/>
    <w:rsid w:val="000E5E7F"/>
    <w:rsid w:val="000E5EE4"/>
    <w:rsid w:val="000E630B"/>
    <w:rsid w:val="000E6321"/>
    <w:rsid w:val="000E651B"/>
    <w:rsid w:val="000E66B9"/>
    <w:rsid w:val="000E672D"/>
    <w:rsid w:val="000E69B3"/>
    <w:rsid w:val="000E6A5C"/>
    <w:rsid w:val="000E6AD4"/>
    <w:rsid w:val="000E6BE9"/>
    <w:rsid w:val="000E6DB2"/>
    <w:rsid w:val="000E6F5A"/>
    <w:rsid w:val="000E6FBD"/>
    <w:rsid w:val="000E7309"/>
    <w:rsid w:val="000E73D1"/>
    <w:rsid w:val="000E74CC"/>
    <w:rsid w:val="000E7793"/>
    <w:rsid w:val="000E791E"/>
    <w:rsid w:val="000E79AA"/>
    <w:rsid w:val="000E79D8"/>
    <w:rsid w:val="000E7AFE"/>
    <w:rsid w:val="000E7C1A"/>
    <w:rsid w:val="000E7D06"/>
    <w:rsid w:val="000F03AD"/>
    <w:rsid w:val="000F0641"/>
    <w:rsid w:val="000F080C"/>
    <w:rsid w:val="000F09D7"/>
    <w:rsid w:val="000F0AB6"/>
    <w:rsid w:val="000F0C1E"/>
    <w:rsid w:val="000F0D4F"/>
    <w:rsid w:val="000F0F28"/>
    <w:rsid w:val="000F0FC8"/>
    <w:rsid w:val="000F1208"/>
    <w:rsid w:val="000F1307"/>
    <w:rsid w:val="000F1321"/>
    <w:rsid w:val="000F1526"/>
    <w:rsid w:val="000F1604"/>
    <w:rsid w:val="000F18E9"/>
    <w:rsid w:val="000F1956"/>
    <w:rsid w:val="000F1D56"/>
    <w:rsid w:val="000F1DDB"/>
    <w:rsid w:val="000F1F0B"/>
    <w:rsid w:val="000F1F6B"/>
    <w:rsid w:val="000F2072"/>
    <w:rsid w:val="000F2151"/>
    <w:rsid w:val="000F2763"/>
    <w:rsid w:val="000F27E4"/>
    <w:rsid w:val="000F296D"/>
    <w:rsid w:val="000F2D5D"/>
    <w:rsid w:val="000F2DA6"/>
    <w:rsid w:val="000F2F3C"/>
    <w:rsid w:val="000F2F49"/>
    <w:rsid w:val="000F301F"/>
    <w:rsid w:val="000F3421"/>
    <w:rsid w:val="000F35EC"/>
    <w:rsid w:val="000F3839"/>
    <w:rsid w:val="000F3B56"/>
    <w:rsid w:val="000F3D01"/>
    <w:rsid w:val="000F3DBB"/>
    <w:rsid w:val="000F3DE8"/>
    <w:rsid w:val="000F3E37"/>
    <w:rsid w:val="000F3EBC"/>
    <w:rsid w:val="000F405E"/>
    <w:rsid w:val="000F4280"/>
    <w:rsid w:val="000F43DF"/>
    <w:rsid w:val="000F4454"/>
    <w:rsid w:val="000F4491"/>
    <w:rsid w:val="000F492D"/>
    <w:rsid w:val="000F49A4"/>
    <w:rsid w:val="000F49EB"/>
    <w:rsid w:val="000F4B77"/>
    <w:rsid w:val="000F4FB6"/>
    <w:rsid w:val="000F4FD6"/>
    <w:rsid w:val="000F5832"/>
    <w:rsid w:val="000F5A49"/>
    <w:rsid w:val="000F5CCF"/>
    <w:rsid w:val="000F5ECD"/>
    <w:rsid w:val="000F5F95"/>
    <w:rsid w:val="000F626D"/>
    <w:rsid w:val="000F62B4"/>
    <w:rsid w:val="000F6357"/>
    <w:rsid w:val="000F662D"/>
    <w:rsid w:val="000F66CB"/>
    <w:rsid w:val="000F683A"/>
    <w:rsid w:val="000F6A47"/>
    <w:rsid w:val="000F6BA9"/>
    <w:rsid w:val="000F6BCD"/>
    <w:rsid w:val="000F6E08"/>
    <w:rsid w:val="000F7277"/>
    <w:rsid w:val="000F72F1"/>
    <w:rsid w:val="000F7484"/>
    <w:rsid w:val="000F76ED"/>
    <w:rsid w:val="000F792C"/>
    <w:rsid w:val="000F7994"/>
    <w:rsid w:val="000F7AD9"/>
    <w:rsid w:val="000F7C95"/>
    <w:rsid w:val="000F7F87"/>
    <w:rsid w:val="001000DC"/>
    <w:rsid w:val="001002A5"/>
    <w:rsid w:val="00100394"/>
    <w:rsid w:val="0010070A"/>
    <w:rsid w:val="001007C8"/>
    <w:rsid w:val="001008DE"/>
    <w:rsid w:val="00100CA6"/>
    <w:rsid w:val="00100F48"/>
    <w:rsid w:val="0010100F"/>
    <w:rsid w:val="001010F3"/>
    <w:rsid w:val="00101121"/>
    <w:rsid w:val="0010129D"/>
    <w:rsid w:val="0010138B"/>
    <w:rsid w:val="001014FE"/>
    <w:rsid w:val="00101575"/>
    <w:rsid w:val="00101661"/>
    <w:rsid w:val="00101937"/>
    <w:rsid w:val="00101A53"/>
    <w:rsid w:val="00102026"/>
    <w:rsid w:val="001020D3"/>
    <w:rsid w:val="001023BA"/>
    <w:rsid w:val="001023E5"/>
    <w:rsid w:val="00102541"/>
    <w:rsid w:val="001026E4"/>
    <w:rsid w:val="00102838"/>
    <w:rsid w:val="0010296B"/>
    <w:rsid w:val="00102A22"/>
    <w:rsid w:val="00102C4E"/>
    <w:rsid w:val="001030D4"/>
    <w:rsid w:val="00103461"/>
    <w:rsid w:val="00103799"/>
    <w:rsid w:val="001037E5"/>
    <w:rsid w:val="001039C3"/>
    <w:rsid w:val="00103CCB"/>
    <w:rsid w:val="00103EA3"/>
    <w:rsid w:val="00103ED0"/>
    <w:rsid w:val="00104196"/>
    <w:rsid w:val="001045B1"/>
    <w:rsid w:val="0010465B"/>
    <w:rsid w:val="00104B24"/>
    <w:rsid w:val="00104BF5"/>
    <w:rsid w:val="00104FCA"/>
    <w:rsid w:val="00105022"/>
    <w:rsid w:val="00105309"/>
    <w:rsid w:val="0010534A"/>
    <w:rsid w:val="00105562"/>
    <w:rsid w:val="001055CE"/>
    <w:rsid w:val="00105965"/>
    <w:rsid w:val="00105CA1"/>
    <w:rsid w:val="00105D45"/>
    <w:rsid w:val="00105DDB"/>
    <w:rsid w:val="00106039"/>
    <w:rsid w:val="00106085"/>
    <w:rsid w:val="001061F6"/>
    <w:rsid w:val="001062E2"/>
    <w:rsid w:val="00106357"/>
    <w:rsid w:val="00106BFD"/>
    <w:rsid w:val="001071A4"/>
    <w:rsid w:val="00107302"/>
    <w:rsid w:val="00107561"/>
    <w:rsid w:val="0010761F"/>
    <w:rsid w:val="001076A1"/>
    <w:rsid w:val="00107747"/>
    <w:rsid w:val="0010776C"/>
    <w:rsid w:val="0010787A"/>
    <w:rsid w:val="00107BA2"/>
    <w:rsid w:val="00107BC5"/>
    <w:rsid w:val="00107C0A"/>
    <w:rsid w:val="00107E27"/>
    <w:rsid w:val="00110093"/>
    <w:rsid w:val="0011066F"/>
    <w:rsid w:val="0011077F"/>
    <w:rsid w:val="00110E86"/>
    <w:rsid w:val="00111186"/>
    <w:rsid w:val="001111F2"/>
    <w:rsid w:val="001114BD"/>
    <w:rsid w:val="0011159A"/>
    <w:rsid w:val="0011169D"/>
    <w:rsid w:val="00111773"/>
    <w:rsid w:val="00111F52"/>
    <w:rsid w:val="00112120"/>
    <w:rsid w:val="00112234"/>
    <w:rsid w:val="001122E0"/>
    <w:rsid w:val="00112A65"/>
    <w:rsid w:val="001130CD"/>
    <w:rsid w:val="001131F8"/>
    <w:rsid w:val="0011373B"/>
    <w:rsid w:val="00113859"/>
    <w:rsid w:val="001138D5"/>
    <w:rsid w:val="00113A16"/>
    <w:rsid w:val="001141E3"/>
    <w:rsid w:val="0011429F"/>
    <w:rsid w:val="001143AC"/>
    <w:rsid w:val="001148CF"/>
    <w:rsid w:val="0011497A"/>
    <w:rsid w:val="001149F7"/>
    <w:rsid w:val="00114A09"/>
    <w:rsid w:val="00114D52"/>
    <w:rsid w:val="00114F06"/>
    <w:rsid w:val="00114F9E"/>
    <w:rsid w:val="0011519B"/>
    <w:rsid w:val="001152E3"/>
    <w:rsid w:val="001152FD"/>
    <w:rsid w:val="0011538E"/>
    <w:rsid w:val="00115405"/>
    <w:rsid w:val="001159E2"/>
    <w:rsid w:val="00115A26"/>
    <w:rsid w:val="00115BF5"/>
    <w:rsid w:val="00115C01"/>
    <w:rsid w:val="001167F4"/>
    <w:rsid w:val="001169A0"/>
    <w:rsid w:val="00116A88"/>
    <w:rsid w:val="00116F74"/>
    <w:rsid w:val="00116FAC"/>
    <w:rsid w:val="00117583"/>
    <w:rsid w:val="001176BD"/>
    <w:rsid w:val="0011779E"/>
    <w:rsid w:val="00117A11"/>
    <w:rsid w:val="00117D67"/>
    <w:rsid w:val="00117DFB"/>
    <w:rsid w:val="00117F07"/>
    <w:rsid w:val="00117FF0"/>
    <w:rsid w:val="00120098"/>
    <w:rsid w:val="001200A9"/>
    <w:rsid w:val="0012014A"/>
    <w:rsid w:val="00120417"/>
    <w:rsid w:val="001208B9"/>
    <w:rsid w:val="001208F1"/>
    <w:rsid w:val="00120959"/>
    <w:rsid w:val="001209DC"/>
    <w:rsid w:val="00120B9D"/>
    <w:rsid w:val="00120BB8"/>
    <w:rsid w:val="00120FF7"/>
    <w:rsid w:val="00121075"/>
    <w:rsid w:val="0012132E"/>
    <w:rsid w:val="00121389"/>
    <w:rsid w:val="00121466"/>
    <w:rsid w:val="0012149A"/>
    <w:rsid w:val="001219A6"/>
    <w:rsid w:val="00121AC5"/>
    <w:rsid w:val="00121EE3"/>
    <w:rsid w:val="00121F88"/>
    <w:rsid w:val="001220C5"/>
    <w:rsid w:val="00122126"/>
    <w:rsid w:val="001221AC"/>
    <w:rsid w:val="0012236F"/>
    <w:rsid w:val="00122614"/>
    <w:rsid w:val="001229CB"/>
    <w:rsid w:val="00122C76"/>
    <w:rsid w:val="00122CA3"/>
    <w:rsid w:val="00122CAC"/>
    <w:rsid w:val="00122CC1"/>
    <w:rsid w:val="00122D50"/>
    <w:rsid w:val="00122F2B"/>
    <w:rsid w:val="00123102"/>
    <w:rsid w:val="0012315B"/>
    <w:rsid w:val="00123160"/>
    <w:rsid w:val="0012331F"/>
    <w:rsid w:val="00123462"/>
    <w:rsid w:val="001234BE"/>
    <w:rsid w:val="0012361B"/>
    <w:rsid w:val="00123683"/>
    <w:rsid w:val="0012387D"/>
    <w:rsid w:val="00123C97"/>
    <w:rsid w:val="00123D9C"/>
    <w:rsid w:val="00123DAA"/>
    <w:rsid w:val="00123ED2"/>
    <w:rsid w:val="00123F23"/>
    <w:rsid w:val="00124359"/>
    <w:rsid w:val="00124630"/>
    <w:rsid w:val="00124679"/>
    <w:rsid w:val="001248DE"/>
    <w:rsid w:val="00124C9A"/>
    <w:rsid w:val="00124D8B"/>
    <w:rsid w:val="00124FC4"/>
    <w:rsid w:val="0012520E"/>
    <w:rsid w:val="001253DB"/>
    <w:rsid w:val="001254A7"/>
    <w:rsid w:val="001254A8"/>
    <w:rsid w:val="00125613"/>
    <w:rsid w:val="001256FB"/>
    <w:rsid w:val="00125BFC"/>
    <w:rsid w:val="00125C19"/>
    <w:rsid w:val="00125F41"/>
    <w:rsid w:val="0012607B"/>
    <w:rsid w:val="00126080"/>
    <w:rsid w:val="00126089"/>
    <w:rsid w:val="00126115"/>
    <w:rsid w:val="0012617D"/>
    <w:rsid w:val="001261EF"/>
    <w:rsid w:val="0012631A"/>
    <w:rsid w:val="00126375"/>
    <w:rsid w:val="001264D7"/>
    <w:rsid w:val="001268D3"/>
    <w:rsid w:val="001269B2"/>
    <w:rsid w:val="00126B05"/>
    <w:rsid w:val="00126B95"/>
    <w:rsid w:val="00126D17"/>
    <w:rsid w:val="00126F5C"/>
    <w:rsid w:val="0012706A"/>
    <w:rsid w:val="001270BA"/>
    <w:rsid w:val="00127172"/>
    <w:rsid w:val="0012759B"/>
    <w:rsid w:val="001276F3"/>
    <w:rsid w:val="00127874"/>
    <w:rsid w:val="00127912"/>
    <w:rsid w:val="00127A6C"/>
    <w:rsid w:val="00127BFF"/>
    <w:rsid w:val="00127F98"/>
    <w:rsid w:val="00127FAD"/>
    <w:rsid w:val="00130081"/>
    <w:rsid w:val="001302CD"/>
    <w:rsid w:val="00130535"/>
    <w:rsid w:val="00130843"/>
    <w:rsid w:val="001309B1"/>
    <w:rsid w:val="00130A89"/>
    <w:rsid w:val="00130AAE"/>
    <w:rsid w:val="00130B6C"/>
    <w:rsid w:val="00130B7B"/>
    <w:rsid w:val="00130DB5"/>
    <w:rsid w:val="00130E24"/>
    <w:rsid w:val="00130F1F"/>
    <w:rsid w:val="00131020"/>
    <w:rsid w:val="0013142C"/>
    <w:rsid w:val="001314C6"/>
    <w:rsid w:val="001315BC"/>
    <w:rsid w:val="00131636"/>
    <w:rsid w:val="00131643"/>
    <w:rsid w:val="0013172A"/>
    <w:rsid w:val="0013186E"/>
    <w:rsid w:val="00131995"/>
    <w:rsid w:val="001319CA"/>
    <w:rsid w:val="00131B5B"/>
    <w:rsid w:val="00131CFF"/>
    <w:rsid w:val="00131D45"/>
    <w:rsid w:val="00131F5B"/>
    <w:rsid w:val="0013203C"/>
    <w:rsid w:val="001320FF"/>
    <w:rsid w:val="00132447"/>
    <w:rsid w:val="0013268A"/>
    <w:rsid w:val="001327DC"/>
    <w:rsid w:val="00132904"/>
    <w:rsid w:val="001329FE"/>
    <w:rsid w:val="00132CEE"/>
    <w:rsid w:val="00133055"/>
    <w:rsid w:val="001330AB"/>
    <w:rsid w:val="00133170"/>
    <w:rsid w:val="001333A4"/>
    <w:rsid w:val="0013360A"/>
    <w:rsid w:val="00133B67"/>
    <w:rsid w:val="00133C5B"/>
    <w:rsid w:val="00133C95"/>
    <w:rsid w:val="00133CA4"/>
    <w:rsid w:val="00133E03"/>
    <w:rsid w:val="00133F2E"/>
    <w:rsid w:val="00133F37"/>
    <w:rsid w:val="0013424C"/>
    <w:rsid w:val="0013435B"/>
    <w:rsid w:val="001345CF"/>
    <w:rsid w:val="0013469A"/>
    <w:rsid w:val="001347C5"/>
    <w:rsid w:val="00134D11"/>
    <w:rsid w:val="00134D83"/>
    <w:rsid w:val="00134F95"/>
    <w:rsid w:val="00135106"/>
    <w:rsid w:val="001352F0"/>
    <w:rsid w:val="00135782"/>
    <w:rsid w:val="00135A6B"/>
    <w:rsid w:val="00135B00"/>
    <w:rsid w:val="00135E07"/>
    <w:rsid w:val="00135EFA"/>
    <w:rsid w:val="0013602E"/>
    <w:rsid w:val="00136277"/>
    <w:rsid w:val="00136291"/>
    <w:rsid w:val="001365B1"/>
    <w:rsid w:val="00136761"/>
    <w:rsid w:val="00136797"/>
    <w:rsid w:val="0013685B"/>
    <w:rsid w:val="00136876"/>
    <w:rsid w:val="00136883"/>
    <w:rsid w:val="00136922"/>
    <w:rsid w:val="00136C83"/>
    <w:rsid w:val="00136D21"/>
    <w:rsid w:val="00136E04"/>
    <w:rsid w:val="001370E7"/>
    <w:rsid w:val="001372D7"/>
    <w:rsid w:val="00137314"/>
    <w:rsid w:val="0013735F"/>
    <w:rsid w:val="001374AD"/>
    <w:rsid w:val="001376F4"/>
    <w:rsid w:val="001377DC"/>
    <w:rsid w:val="00137827"/>
    <w:rsid w:val="00137834"/>
    <w:rsid w:val="001378A2"/>
    <w:rsid w:val="0013790A"/>
    <w:rsid w:val="00137B9F"/>
    <w:rsid w:val="00137CC5"/>
    <w:rsid w:val="0014005E"/>
    <w:rsid w:val="001400BA"/>
    <w:rsid w:val="001404B7"/>
    <w:rsid w:val="00140862"/>
    <w:rsid w:val="0014096A"/>
    <w:rsid w:val="00140D12"/>
    <w:rsid w:val="00140DD2"/>
    <w:rsid w:val="00140F2E"/>
    <w:rsid w:val="00140F68"/>
    <w:rsid w:val="001412E8"/>
    <w:rsid w:val="00141425"/>
    <w:rsid w:val="0014158E"/>
    <w:rsid w:val="00141869"/>
    <w:rsid w:val="00141B71"/>
    <w:rsid w:val="00141B9D"/>
    <w:rsid w:val="00141D5A"/>
    <w:rsid w:val="00141D91"/>
    <w:rsid w:val="00141E01"/>
    <w:rsid w:val="0014208B"/>
    <w:rsid w:val="00142436"/>
    <w:rsid w:val="001425DB"/>
    <w:rsid w:val="00142875"/>
    <w:rsid w:val="001428BC"/>
    <w:rsid w:val="001428FA"/>
    <w:rsid w:val="00142C7E"/>
    <w:rsid w:val="00142E71"/>
    <w:rsid w:val="00143137"/>
    <w:rsid w:val="001435E2"/>
    <w:rsid w:val="00143ABE"/>
    <w:rsid w:val="00143ED0"/>
    <w:rsid w:val="001444E3"/>
    <w:rsid w:val="001448B1"/>
    <w:rsid w:val="001449EC"/>
    <w:rsid w:val="00144A9A"/>
    <w:rsid w:val="00144BF3"/>
    <w:rsid w:val="001455A2"/>
    <w:rsid w:val="00145719"/>
    <w:rsid w:val="001457DF"/>
    <w:rsid w:val="001457F0"/>
    <w:rsid w:val="0014594D"/>
    <w:rsid w:val="0014595A"/>
    <w:rsid w:val="001459C7"/>
    <w:rsid w:val="00145CA7"/>
    <w:rsid w:val="00145E5F"/>
    <w:rsid w:val="00145E7F"/>
    <w:rsid w:val="00145F49"/>
    <w:rsid w:val="00146083"/>
    <w:rsid w:val="0014617F"/>
    <w:rsid w:val="001461E3"/>
    <w:rsid w:val="001464AE"/>
    <w:rsid w:val="0014651E"/>
    <w:rsid w:val="00146895"/>
    <w:rsid w:val="00146C0E"/>
    <w:rsid w:val="00146E33"/>
    <w:rsid w:val="00146F94"/>
    <w:rsid w:val="00147147"/>
    <w:rsid w:val="00147191"/>
    <w:rsid w:val="00147217"/>
    <w:rsid w:val="001473F0"/>
    <w:rsid w:val="00147485"/>
    <w:rsid w:val="00147984"/>
    <w:rsid w:val="001479AA"/>
    <w:rsid w:val="001479B3"/>
    <w:rsid w:val="00147ABF"/>
    <w:rsid w:val="00147B77"/>
    <w:rsid w:val="001500FD"/>
    <w:rsid w:val="00150223"/>
    <w:rsid w:val="00150257"/>
    <w:rsid w:val="001504A1"/>
    <w:rsid w:val="001504DB"/>
    <w:rsid w:val="0015069B"/>
    <w:rsid w:val="00150881"/>
    <w:rsid w:val="00150BAE"/>
    <w:rsid w:val="00150C91"/>
    <w:rsid w:val="00150E5F"/>
    <w:rsid w:val="00151764"/>
    <w:rsid w:val="00151C71"/>
    <w:rsid w:val="00151EF9"/>
    <w:rsid w:val="00152388"/>
    <w:rsid w:val="0015255F"/>
    <w:rsid w:val="0015259D"/>
    <w:rsid w:val="001526CF"/>
    <w:rsid w:val="001527F1"/>
    <w:rsid w:val="00152A8C"/>
    <w:rsid w:val="00152C87"/>
    <w:rsid w:val="00152E00"/>
    <w:rsid w:val="00152E68"/>
    <w:rsid w:val="00152FFD"/>
    <w:rsid w:val="00153406"/>
    <w:rsid w:val="0015345A"/>
    <w:rsid w:val="001534BB"/>
    <w:rsid w:val="001537B5"/>
    <w:rsid w:val="00153944"/>
    <w:rsid w:val="00153CC4"/>
    <w:rsid w:val="001541CB"/>
    <w:rsid w:val="001543FE"/>
    <w:rsid w:val="00154801"/>
    <w:rsid w:val="00154853"/>
    <w:rsid w:val="001549E7"/>
    <w:rsid w:val="00154C67"/>
    <w:rsid w:val="00154C80"/>
    <w:rsid w:val="001555C9"/>
    <w:rsid w:val="00155729"/>
    <w:rsid w:val="00155764"/>
    <w:rsid w:val="001557AF"/>
    <w:rsid w:val="00155B25"/>
    <w:rsid w:val="00155BB3"/>
    <w:rsid w:val="00155FAA"/>
    <w:rsid w:val="0015611F"/>
    <w:rsid w:val="001563FF"/>
    <w:rsid w:val="00156745"/>
    <w:rsid w:val="00156912"/>
    <w:rsid w:val="001569D0"/>
    <w:rsid w:val="00156AE2"/>
    <w:rsid w:val="00156B33"/>
    <w:rsid w:val="00156D20"/>
    <w:rsid w:val="00156D5A"/>
    <w:rsid w:val="00156DCD"/>
    <w:rsid w:val="00156EB1"/>
    <w:rsid w:val="00156EF0"/>
    <w:rsid w:val="00157A23"/>
    <w:rsid w:val="00157ABA"/>
    <w:rsid w:val="00157D2D"/>
    <w:rsid w:val="00157E27"/>
    <w:rsid w:val="00160167"/>
    <w:rsid w:val="0016018A"/>
    <w:rsid w:val="00160276"/>
    <w:rsid w:val="001602BD"/>
    <w:rsid w:val="001604BF"/>
    <w:rsid w:val="001605CA"/>
    <w:rsid w:val="00160834"/>
    <w:rsid w:val="001608E8"/>
    <w:rsid w:val="00160A25"/>
    <w:rsid w:val="00160E2E"/>
    <w:rsid w:val="00160E76"/>
    <w:rsid w:val="00160EB3"/>
    <w:rsid w:val="00161103"/>
    <w:rsid w:val="00161119"/>
    <w:rsid w:val="001611E8"/>
    <w:rsid w:val="00161216"/>
    <w:rsid w:val="0016123A"/>
    <w:rsid w:val="00161641"/>
    <w:rsid w:val="001616B8"/>
    <w:rsid w:val="0016179D"/>
    <w:rsid w:val="00161852"/>
    <w:rsid w:val="00161CA2"/>
    <w:rsid w:val="00161E72"/>
    <w:rsid w:val="001621B4"/>
    <w:rsid w:val="001623B1"/>
    <w:rsid w:val="001624FC"/>
    <w:rsid w:val="001625FC"/>
    <w:rsid w:val="001629C7"/>
    <w:rsid w:val="001629FC"/>
    <w:rsid w:val="00162B0F"/>
    <w:rsid w:val="00162BED"/>
    <w:rsid w:val="00163410"/>
    <w:rsid w:val="00163A90"/>
    <w:rsid w:val="00163CAE"/>
    <w:rsid w:val="00163D50"/>
    <w:rsid w:val="00163E27"/>
    <w:rsid w:val="00164144"/>
    <w:rsid w:val="001641EE"/>
    <w:rsid w:val="001641F9"/>
    <w:rsid w:val="001648F0"/>
    <w:rsid w:val="00164BBC"/>
    <w:rsid w:val="00164CB7"/>
    <w:rsid w:val="00164DF2"/>
    <w:rsid w:val="001652E3"/>
    <w:rsid w:val="00165651"/>
    <w:rsid w:val="0016570B"/>
    <w:rsid w:val="0016587D"/>
    <w:rsid w:val="00165FDA"/>
    <w:rsid w:val="00166033"/>
    <w:rsid w:val="00166071"/>
    <w:rsid w:val="001660C4"/>
    <w:rsid w:val="001662C0"/>
    <w:rsid w:val="00166967"/>
    <w:rsid w:val="00166CC1"/>
    <w:rsid w:val="00167095"/>
    <w:rsid w:val="00167183"/>
    <w:rsid w:val="00167214"/>
    <w:rsid w:val="00167438"/>
    <w:rsid w:val="001674C3"/>
    <w:rsid w:val="0016773B"/>
    <w:rsid w:val="00167933"/>
    <w:rsid w:val="00167B78"/>
    <w:rsid w:val="00167FB2"/>
    <w:rsid w:val="001702D7"/>
    <w:rsid w:val="0017036A"/>
    <w:rsid w:val="001703E4"/>
    <w:rsid w:val="00170417"/>
    <w:rsid w:val="00170B77"/>
    <w:rsid w:val="00170BCC"/>
    <w:rsid w:val="00170CE7"/>
    <w:rsid w:val="00170D93"/>
    <w:rsid w:val="00170DE0"/>
    <w:rsid w:val="00170E4B"/>
    <w:rsid w:val="00170F6A"/>
    <w:rsid w:val="00171011"/>
    <w:rsid w:val="0017113E"/>
    <w:rsid w:val="00171653"/>
    <w:rsid w:val="00171763"/>
    <w:rsid w:val="00171A71"/>
    <w:rsid w:val="00171B83"/>
    <w:rsid w:val="00171BEE"/>
    <w:rsid w:val="00171CCE"/>
    <w:rsid w:val="00171D2B"/>
    <w:rsid w:val="00171D2F"/>
    <w:rsid w:val="00171DD7"/>
    <w:rsid w:val="00172588"/>
    <w:rsid w:val="00172A1F"/>
    <w:rsid w:val="00172C27"/>
    <w:rsid w:val="00172C74"/>
    <w:rsid w:val="00172CB8"/>
    <w:rsid w:val="00172D71"/>
    <w:rsid w:val="00173059"/>
    <w:rsid w:val="00173309"/>
    <w:rsid w:val="00173315"/>
    <w:rsid w:val="001736CF"/>
    <w:rsid w:val="00173834"/>
    <w:rsid w:val="00173BAA"/>
    <w:rsid w:val="00173D0D"/>
    <w:rsid w:val="00173F02"/>
    <w:rsid w:val="001741F6"/>
    <w:rsid w:val="00174395"/>
    <w:rsid w:val="00174663"/>
    <w:rsid w:val="0017485B"/>
    <w:rsid w:val="00174C11"/>
    <w:rsid w:val="00174FA8"/>
    <w:rsid w:val="00176176"/>
    <w:rsid w:val="0017625E"/>
    <w:rsid w:val="001762B1"/>
    <w:rsid w:val="00176358"/>
    <w:rsid w:val="001768A1"/>
    <w:rsid w:val="00176A4E"/>
    <w:rsid w:val="00176B03"/>
    <w:rsid w:val="00176B6B"/>
    <w:rsid w:val="00176C98"/>
    <w:rsid w:val="00176E08"/>
    <w:rsid w:val="00176E6F"/>
    <w:rsid w:val="001773B3"/>
    <w:rsid w:val="00177A68"/>
    <w:rsid w:val="00180295"/>
    <w:rsid w:val="00180311"/>
    <w:rsid w:val="0018035E"/>
    <w:rsid w:val="001803C9"/>
    <w:rsid w:val="0018045B"/>
    <w:rsid w:val="001806BA"/>
    <w:rsid w:val="00180841"/>
    <w:rsid w:val="00180995"/>
    <w:rsid w:val="001809DC"/>
    <w:rsid w:val="001810F6"/>
    <w:rsid w:val="0018118E"/>
    <w:rsid w:val="00181633"/>
    <w:rsid w:val="00181678"/>
    <w:rsid w:val="001816F6"/>
    <w:rsid w:val="00181BA6"/>
    <w:rsid w:val="00181D6B"/>
    <w:rsid w:val="00181F01"/>
    <w:rsid w:val="00181F56"/>
    <w:rsid w:val="0018200F"/>
    <w:rsid w:val="0018222A"/>
    <w:rsid w:val="0018244D"/>
    <w:rsid w:val="00182767"/>
    <w:rsid w:val="001829B9"/>
    <w:rsid w:val="001829CF"/>
    <w:rsid w:val="00182F5F"/>
    <w:rsid w:val="001830DD"/>
    <w:rsid w:val="00183450"/>
    <w:rsid w:val="00183479"/>
    <w:rsid w:val="001835D0"/>
    <w:rsid w:val="00183612"/>
    <w:rsid w:val="00183804"/>
    <w:rsid w:val="001839A3"/>
    <w:rsid w:val="001839B7"/>
    <w:rsid w:val="00183A15"/>
    <w:rsid w:val="00183BC5"/>
    <w:rsid w:val="001841B0"/>
    <w:rsid w:val="0018432E"/>
    <w:rsid w:val="001844AA"/>
    <w:rsid w:val="00184595"/>
    <w:rsid w:val="00184771"/>
    <w:rsid w:val="00184A3E"/>
    <w:rsid w:val="00184F29"/>
    <w:rsid w:val="00184FD3"/>
    <w:rsid w:val="00185073"/>
    <w:rsid w:val="00185336"/>
    <w:rsid w:val="001853A4"/>
    <w:rsid w:val="0018580B"/>
    <w:rsid w:val="00185A0A"/>
    <w:rsid w:val="00185B09"/>
    <w:rsid w:val="00185EB2"/>
    <w:rsid w:val="00185F65"/>
    <w:rsid w:val="001860C9"/>
    <w:rsid w:val="001861EC"/>
    <w:rsid w:val="001861FB"/>
    <w:rsid w:val="001862E8"/>
    <w:rsid w:val="0018652D"/>
    <w:rsid w:val="00186573"/>
    <w:rsid w:val="0018659F"/>
    <w:rsid w:val="001865B8"/>
    <w:rsid w:val="0018681B"/>
    <w:rsid w:val="001868F9"/>
    <w:rsid w:val="0018697C"/>
    <w:rsid w:val="00186A1C"/>
    <w:rsid w:val="00186CD4"/>
    <w:rsid w:val="00186D6E"/>
    <w:rsid w:val="00186E5F"/>
    <w:rsid w:val="00187004"/>
    <w:rsid w:val="00187252"/>
    <w:rsid w:val="0018732A"/>
    <w:rsid w:val="0018744E"/>
    <w:rsid w:val="001876B1"/>
    <w:rsid w:val="001877BE"/>
    <w:rsid w:val="00187962"/>
    <w:rsid w:val="0018796A"/>
    <w:rsid w:val="00187CD6"/>
    <w:rsid w:val="00187F4C"/>
    <w:rsid w:val="00190005"/>
    <w:rsid w:val="0019030E"/>
    <w:rsid w:val="00190422"/>
    <w:rsid w:val="00190428"/>
    <w:rsid w:val="00190640"/>
    <w:rsid w:val="0019064E"/>
    <w:rsid w:val="00190AB7"/>
    <w:rsid w:val="00190C59"/>
    <w:rsid w:val="00190DAA"/>
    <w:rsid w:val="00190DF7"/>
    <w:rsid w:val="00190FB0"/>
    <w:rsid w:val="00191133"/>
    <w:rsid w:val="0019151E"/>
    <w:rsid w:val="001915BC"/>
    <w:rsid w:val="00191DD4"/>
    <w:rsid w:val="00191F8E"/>
    <w:rsid w:val="00192235"/>
    <w:rsid w:val="00192338"/>
    <w:rsid w:val="001925F5"/>
    <w:rsid w:val="00192C01"/>
    <w:rsid w:val="00192CF7"/>
    <w:rsid w:val="00192DCE"/>
    <w:rsid w:val="00193037"/>
    <w:rsid w:val="00193698"/>
    <w:rsid w:val="001937CF"/>
    <w:rsid w:val="001938F1"/>
    <w:rsid w:val="00193952"/>
    <w:rsid w:val="00193A37"/>
    <w:rsid w:val="00193A56"/>
    <w:rsid w:val="00193A9E"/>
    <w:rsid w:val="00193D9C"/>
    <w:rsid w:val="0019400D"/>
    <w:rsid w:val="001940BA"/>
    <w:rsid w:val="001941F9"/>
    <w:rsid w:val="001944C8"/>
    <w:rsid w:val="001945B1"/>
    <w:rsid w:val="001946DC"/>
    <w:rsid w:val="00194870"/>
    <w:rsid w:val="00194A71"/>
    <w:rsid w:val="00194DE6"/>
    <w:rsid w:val="00194DF6"/>
    <w:rsid w:val="00194F95"/>
    <w:rsid w:val="00194FA3"/>
    <w:rsid w:val="0019522B"/>
    <w:rsid w:val="00195391"/>
    <w:rsid w:val="001959C6"/>
    <w:rsid w:val="00195DFC"/>
    <w:rsid w:val="00196341"/>
    <w:rsid w:val="0019644F"/>
    <w:rsid w:val="00196652"/>
    <w:rsid w:val="00196B01"/>
    <w:rsid w:val="00196B17"/>
    <w:rsid w:val="00196CFC"/>
    <w:rsid w:val="00197129"/>
    <w:rsid w:val="0019719F"/>
    <w:rsid w:val="001971A3"/>
    <w:rsid w:val="00197458"/>
    <w:rsid w:val="001976D0"/>
    <w:rsid w:val="001976D1"/>
    <w:rsid w:val="00197A71"/>
    <w:rsid w:val="00197AE2"/>
    <w:rsid w:val="001A0006"/>
    <w:rsid w:val="001A006D"/>
    <w:rsid w:val="001A0229"/>
    <w:rsid w:val="001A023E"/>
    <w:rsid w:val="001A03B9"/>
    <w:rsid w:val="001A0B24"/>
    <w:rsid w:val="001A0FA8"/>
    <w:rsid w:val="001A1173"/>
    <w:rsid w:val="001A1175"/>
    <w:rsid w:val="001A1249"/>
    <w:rsid w:val="001A138D"/>
    <w:rsid w:val="001A1435"/>
    <w:rsid w:val="001A177A"/>
    <w:rsid w:val="001A1C91"/>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8D3"/>
    <w:rsid w:val="001A3AC7"/>
    <w:rsid w:val="001A3B45"/>
    <w:rsid w:val="001A3C86"/>
    <w:rsid w:val="001A3E24"/>
    <w:rsid w:val="001A3F2E"/>
    <w:rsid w:val="001A42CB"/>
    <w:rsid w:val="001A449A"/>
    <w:rsid w:val="001A44A0"/>
    <w:rsid w:val="001A4599"/>
    <w:rsid w:val="001A45FE"/>
    <w:rsid w:val="001A4B64"/>
    <w:rsid w:val="001A5071"/>
    <w:rsid w:val="001A5145"/>
    <w:rsid w:val="001A5157"/>
    <w:rsid w:val="001A520B"/>
    <w:rsid w:val="001A5346"/>
    <w:rsid w:val="001A5457"/>
    <w:rsid w:val="001A564E"/>
    <w:rsid w:val="001A5A26"/>
    <w:rsid w:val="001A5DA8"/>
    <w:rsid w:val="001A5E00"/>
    <w:rsid w:val="001A606E"/>
    <w:rsid w:val="001A629F"/>
    <w:rsid w:val="001A65AA"/>
    <w:rsid w:val="001A679C"/>
    <w:rsid w:val="001A67DE"/>
    <w:rsid w:val="001A68B5"/>
    <w:rsid w:val="001A69D6"/>
    <w:rsid w:val="001A6D85"/>
    <w:rsid w:val="001A6F99"/>
    <w:rsid w:val="001A7258"/>
    <w:rsid w:val="001A7337"/>
    <w:rsid w:val="001A7699"/>
    <w:rsid w:val="001A7784"/>
    <w:rsid w:val="001A796C"/>
    <w:rsid w:val="001A7C7E"/>
    <w:rsid w:val="001A7E9A"/>
    <w:rsid w:val="001A7FC9"/>
    <w:rsid w:val="001B01CD"/>
    <w:rsid w:val="001B02C9"/>
    <w:rsid w:val="001B0392"/>
    <w:rsid w:val="001B049E"/>
    <w:rsid w:val="001B0616"/>
    <w:rsid w:val="001B06D6"/>
    <w:rsid w:val="001B06F6"/>
    <w:rsid w:val="001B0ABD"/>
    <w:rsid w:val="001B0BA1"/>
    <w:rsid w:val="001B0C0D"/>
    <w:rsid w:val="001B0D3D"/>
    <w:rsid w:val="001B0F3E"/>
    <w:rsid w:val="001B12E0"/>
    <w:rsid w:val="001B1617"/>
    <w:rsid w:val="001B1752"/>
    <w:rsid w:val="001B17F1"/>
    <w:rsid w:val="001B19C0"/>
    <w:rsid w:val="001B1A6C"/>
    <w:rsid w:val="001B1B7B"/>
    <w:rsid w:val="001B1E85"/>
    <w:rsid w:val="001B22F1"/>
    <w:rsid w:val="001B2440"/>
    <w:rsid w:val="001B2E73"/>
    <w:rsid w:val="001B33DE"/>
    <w:rsid w:val="001B3B5E"/>
    <w:rsid w:val="001B3EB8"/>
    <w:rsid w:val="001B41B9"/>
    <w:rsid w:val="001B488F"/>
    <w:rsid w:val="001B4B2F"/>
    <w:rsid w:val="001B4BDC"/>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6057"/>
    <w:rsid w:val="001B605A"/>
    <w:rsid w:val="001B607C"/>
    <w:rsid w:val="001B6109"/>
    <w:rsid w:val="001B632E"/>
    <w:rsid w:val="001B6330"/>
    <w:rsid w:val="001B6729"/>
    <w:rsid w:val="001B6944"/>
    <w:rsid w:val="001B6A71"/>
    <w:rsid w:val="001B6AE6"/>
    <w:rsid w:val="001B6BEF"/>
    <w:rsid w:val="001B6E62"/>
    <w:rsid w:val="001B6E7A"/>
    <w:rsid w:val="001B6FA3"/>
    <w:rsid w:val="001B704F"/>
    <w:rsid w:val="001B70FC"/>
    <w:rsid w:val="001B7528"/>
    <w:rsid w:val="001B7544"/>
    <w:rsid w:val="001B765E"/>
    <w:rsid w:val="001B7749"/>
    <w:rsid w:val="001B77C5"/>
    <w:rsid w:val="001B789F"/>
    <w:rsid w:val="001B7A60"/>
    <w:rsid w:val="001B7B0E"/>
    <w:rsid w:val="001B7F55"/>
    <w:rsid w:val="001C0067"/>
    <w:rsid w:val="001C0123"/>
    <w:rsid w:val="001C03CC"/>
    <w:rsid w:val="001C0424"/>
    <w:rsid w:val="001C05EC"/>
    <w:rsid w:val="001C0691"/>
    <w:rsid w:val="001C095F"/>
    <w:rsid w:val="001C0AD5"/>
    <w:rsid w:val="001C0C19"/>
    <w:rsid w:val="001C0E9B"/>
    <w:rsid w:val="001C11A7"/>
    <w:rsid w:val="001C11F7"/>
    <w:rsid w:val="001C1460"/>
    <w:rsid w:val="001C159A"/>
    <w:rsid w:val="001C1669"/>
    <w:rsid w:val="001C175A"/>
    <w:rsid w:val="001C1792"/>
    <w:rsid w:val="001C1899"/>
    <w:rsid w:val="001C1AE8"/>
    <w:rsid w:val="001C1CB5"/>
    <w:rsid w:val="001C1FEA"/>
    <w:rsid w:val="001C21B8"/>
    <w:rsid w:val="001C22BE"/>
    <w:rsid w:val="001C22D6"/>
    <w:rsid w:val="001C2300"/>
    <w:rsid w:val="001C23E5"/>
    <w:rsid w:val="001C257C"/>
    <w:rsid w:val="001C257D"/>
    <w:rsid w:val="001C25E7"/>
    <w:rsid w:val="001C2678"/>
    <w:rsid w:val="001C26D7"/>
    <w:rsid w:val="001C28C3"/>
    <w:rsid w:val="001C2B98"/>
    <w:rsid w:val="001C2C6D"/>
    <w:rsid w:val="001C2C8E"/>
    <w:rsid w:val="001C2E8B"/>
    <w:rsid w:val="001C2F3B"/>
    <w:rsid w:val="001C34F5"/>
    <w:rsid w:val="001C387D"/>
    <w:rsid w:val="001C38BC"/>
    <w:rsid w:val="001C3A71"/>
    <w:rsid w:val="001C3B50"/>
    <w:rsid w:val="001C3C03"/>
    <w:rsid w:val="001C3D8D"/>
    <w:rsid w:val="001C3F73"/>
    <w:rsid w:val="001C403A"/>
    <w:rsid w:val="001C4275"/>
    <w:rsid w:val="001C473A"/>
    <w:rsid w:val="001C48E2"/>
    <w:rsid w:val="001C4982"/>
    <w:rsid w:val="001C4AF6"/>
    <w:rsid w:val="001C4C1D"/>
    <w:rsid w:val="001C4D5E"/>
    <w:rsid w:val="001C4D9E"/>
    <w:rsid w:val="001C51B8"/>
    <w:rsid w:val="001C532B"/>
    <w:rsid w:val="001C55BB"/>
    <w:rsid w:val="001C5695"/>
    <w:rsid w:val="001C5708"/>
    <w:rsid w:val="001C571E"/>
    <w:rsid w:val="001C5858"/>
    <w:rsid w:val="001C5882"/>
    <w:rsid w:val="001C5E31"/>
    <w:rsid w:val="001C64FF"/>
    <w:rsid w:val="001C6871"/>
    <w:rsid w:val="001C6AA5"/>
    <w:rsid w:val="001C70A3"/>
    <w:rsid w:val="001C713A"/>
    <w:rsid w:val="001C71F7"/>
    <w:rsid w:val="001C7419"/>
    <w:rsid w:val="001C7CE2"/>
    <w:rsid w:val="001C7F9C"/>
    <w:rsid w:val="001D01AF"/>
    <w:rsid w:val="001D02E7"/>
    <w:rsid w:val="001D038C"/>
    <w:rsid w:val="001D04FD"/>
    <w:rsid w:val="001D0554"/>
    <w:rsid w:val="001D0713"/>
    <w:rsid w:val="001D0727"/>
    <w:rsid w:val="001D07A5"/>
    <w:rsid w:val="001D07FD"/>
    <w:rsid w:val="001D0971"/>
    <w:rsid w:val="001D0B1B"/>
    <w:rsid w:val="001D0B96"/>
    <w:rsid w:val="001D0BB6"/>
    <w:rsid w:val="001D0BD7"/>
    <w:rsid w:val="001D0CDA"/>
    <w:rsid w:val="001D10BC"/>
    <w:rsid w:val="001D11C9"/>
    <w:rsid w:val="001D1221"/>
    <w:rsid w:val="001D13D2"/>
    <w:rsid w:val="001D192B"/>
    <w:rsid w:val="001D197C"/>
    <w:rsid w:val="001D19A6"/>
    <w:rsid w:val="001D19F7"/>
    <w:rsid w:val="001D1B93"/>
    <w:rsid w:val="001D1CE0"/>
    <w:rsid w:val="001D1FCD"/>
    <w:rsid w:val="001D21D3"/>
    <w:rsid w:val="001D232F"/>
    <w:rsid w:val="001D23CE"/>
    <w:rsid w:val="001D2846"/>
    <w:rsid w:val="001D2C85"/>
    <w:rsid w:val="001D2CF7"/>
    <w:rsid w:val="001D2F72"/>
    <w:rsid w:val="001D334F"/>
    <w:rsid w:val="001D354A"/>
    <w:rsid w:val="001D3968"/>
    <w:rsid w:val="001D4063"/>
    <w:rsid w:val="001D41F6"/>
    <w:rsid w:val="001D4206"/>
    <w:rsid w:val="001D42CA"/>
    <w:rsid w:val="001D42FA"/>
    <w:rsid w:val="001D4458"/>
    <w:rsid w:val="001D496B"/>
    <w:rsid w:val="001D4A4A"/>
    <w:rsid w:val="001D4D81"/>
    <w:rsid w:val="001D4EBF"/>
    <w:rsid w:val="001D5078"/>
    <w:rsid w:val="001D50BA"/>
    <w:rsid w:val="001D50DC"/>
    <w:rsid w:val="001D516A"/>
    <w:rsid w:val="001D53BE"/>
    <w:rsid w:val="001D54E7"/>
    <w:rsid w:val="001D5904"/>
    <w:rsid w:val="001D590C"/>
    <w:rsid w:val="001D5A99"/>
    <w:rsid w:val="001D5F6F"/>
    <w:rsid w:val="001D60D4"/>
    <w:rsid w:val="001D62AE"/>
    <w:rsid w:val="001D6524"/>
    <w:rsid w:val="001D6D96"/>
    <w:rsid w:val="001D7200"/>
    <w:rsid w:val="001D7290"/>
    <w:rsid w:val="001D7807"/>
    <w:rsid w:val="001D7F97"/>
    <w:rsid w:val="001E01BE"/>
    <w:rsid w:val="001E02EF"/>
    <w:rsid w:val="001E0347"/>
    <w:rsid w:val="001E06BA"/>
    <w:rsid w:val="001E08FD"/>
    <w:rsid w:val="001E0949"/>
    <w:rsid w:val="001E09FA"/>
    <w:rsid w:val="001E0C76"/>
    <w:rsid w:val="001E0D8C"/>
    <w:rsid w:val="001E0EB5"/>
    <w:rsid w:val="001E11C0"/>
    <w:rsid w:val="001E157B"/>
    <w:rsid w:val="001E160B"/>
    <w:rsid w:val="001E1650"/>
    <w:rsid w:val="001E1859"/>
    <w:rsid w:val="001E1F63"/>
    <w:rsid w:val="001E20D8"/>
    <w:rsid w:val="001E20DE"/>
    <w:rsid w:val="001E2265"/>
    <w:rsid w:val="001E246E"/>
    <w:rsid w:val="001E254E"/>
    <w:rsid w:val="001E299C"/>
    <w:rsid w:val="001E2D5E"/>
    <w:rsid w:val="001E2D72"/>
    <w:rsid w:val="001E2F47"/>
    <w:rsid w:val="001E2FA9"/>
    <w:rsid w:val="001E3034"/>
    <w:rsid w:val="001E3085"/>
    <w:rsid w:val="001E3125"/>
    <w:rsid w:val="001E3285"/>
    <w:rsid w:val="001E32C1"/>
    <w:rsid w:val="001E34ED"/>
    <w:rsid w:val="001E3735"/>
    <w:rsid w:val="001E39D6"/>
    <w:rsid w:val="001E39F8"/>
    <w:rsid w:val="001E3ADE"/>
    <w:rsid w:val="001E3B52"/>
    <w:rsid w:val="001E3BD3"/>
    <w:rsid w:val="001E3CDB"/>
    <w:rsid w:val="001E3E26"/>
    <w:rsid w:val="001E3F93"/>
    <w:rsid w:val="001E423F"/>
    <w:rsid w:val="001E4343"/>
    <w:rsid w:val="001E4667"/>
    <w:rsid w:val="001E4807"/>
    <w:rsid w:val="001E4CEC"/>
    <w:rsid w:val="001E4E17"/>
    <w:rsid w:val="001E4EDD"/>
    <w:rsid w:val="001E52E2"/>
    <w:rsid w:val="001E53DD"/>
    <w:rsid w:val="001E53F6"/>
    <w:rsid w:val="001E5977"/>
    <w:rsid w:val="001E5AA6"/>
    <w:rsid w:val="001E5B0F"/>
    <w:rsid w:val="001E5CEE"/>
    <w:rsid w:val="001E5DFA"/>
    <w:rsid w:val="001E5F63"/>
    <w:rsid w:val="001E65A7"/>
    <w:rsid w:val="001E65EA"/>
    <w:rsid w:val="001E66E3"/>
    <w:rsid w:val="001E6823"/>
    <w:rsid w:val="001E6871"/>
    <w:rsid w:val="001E6966"/>
    <w:rsid w:val="001E6AC9"/>
    <w:rsid w:val="001E6BC2"/>
    <w:rsid w:val="001E6D83"/>
    <w:rsid w:val="001E7140"/>
    <w:rsid w:val="001E7183"/>
    <w:rsid w:val="001E73D1"/>
    <w:rsid w:val="001E76F4"/>
    <w:rsid w:val="001E7A0E"/>
    <w:rsid w:val="001E7A44"/>
    <w:rsid w:val="001E7AC1"/>
    <w:rsid w:val="001E7AD4"/>
    <w:rsid w:val="001E7C9C"/>
    <w:rsid w:val="001E7CE6"/>
    <w:rsid w:val="001E7E14"/>
    <w:rsid w:val="001E7F93"/>
    <w:rsid w:val="001F01B2"/>
    <w:rsid w:val="001F028E"/>
    <w:rsid w:val="001F04FC"/>
    <w:rsid w:val="001F0A13"/>
    <w:rsid w:val="001F0AF7"/>
    <w:rsid w:val="001F0BA1"/>
    <w:rsid w:val="001F0CEE"/>
    <w:rsid w:val="001F0E38"/>
    <w:rsid w:val="001F0EBC"/>
    <w:rsid w:val="001F0F79"/>
    <w:rsid w:val="001F1335"/>
    <w:rsid w:val="001F1953"/>
    <w:rsid w:val="001F1CDF"/>
    <w:rsid w:val="001F1FB5"/>
    <w:rsid w:val="001F20FA"/>
    <w:rsid w:val="001F212C"/>
    <w:rsid w:val="001F22BD"/>
    <w:rsid w:val="001F22D0"/>
    <w:rsid w:val="001F2454"/>
    <w:rsid w:val="001F2625"/>
    <w:rsid w:val="001F2626"/>
    <w:rsid w:val="001F2A59"/>
    <w:rsid w:val="001F2AAE"/>
    <w:rsid w:val="001F2D3F"/>
    <w:rsid w:val="001F306C"/>
    <w:rsid w:val="001F3717"/>
    <w:rsid w:val="001F376D"/>
    <w:rsid w:val="001F3875"/>
    <w:rsid w:val="001F3A8C"/>
    <w:rsid w:val="001F3AF5"/>
    <w:rsid w:val="001F3C8A"/>
    <w:rsid w:val="001F3D59"/>
    <w:rsid w:val="001F3D7E"/>
    <w:rsid w:val="001F41DE"/>
    <w:rsid w:val="001F430F"/>
    <w:rsid w:val="001F436B"/>
    <w:rsid w:val="001F469F"/>
    <w:rsid w:val="001F4A62"/>
    <w:rsid w:val="001F4E9D"/>
    <w:rsid w:val="001F5429"/>
    <w:rsid w:val="001F584C"/>
    <w:rsid w:val="001F5891"/>
    <w:rsid w:val="001F5A2B"/>
    <w:rsid w:val="001F61CC"/>
    <w:rsid w:val="001F6413"/>
    <w:rsid w:val="001F6606"/>
    <w:rsid w:val="001F6EDF"/>
    <w:rsid w:val="001F7740"/>
    <w:rsid w:val="001F7929"/>
    <w:rsid w:val="001F799F"/>
    <w:rsid w:val="001F7A5F"/>
    <w:rsid w:val="001F7D93"/>
    <w:rsid w:val="001F7EEF"/>
    <w:rsid w:val="002000B3"/>
    <w:rsid w:val="002001C2"/>
    <w:rsid w:val="00200259"/>
    <w:rsid w:val="002002BD"/>
    <w:rsid w:val="002002F0"/>
    <w:rsid w:val="002004C3"/>
    <w:rsid w:val="00200533"/>
    <w:rsid w:val="00200594"/>
    <w:rsid w:val="002006C2"/>
    <w:rsid w:val="00200977"/>
    <w:rsid w:val="00200988"/>
    <w:rsid w:val="00200AD1"/>
    <w:rsid w:val="00200C80"/>
    <w:rsid w:val="00201170"/>
    <w:rsid w:val="00201422"/>
    <w:rsid w:val="00201B43"/>
    <w:rsid w:val="00201C7D"/>
    <w:rsid w:val="00201D72"/>
    <w:rsid w:val="00201DEC"/>
    <w:rsid w:val="00202132"/>
    <w:rsid w:val="002021F9"/>
    <w:rsid w:val="002023B0"/>
    <w:rsid w:val="002023CA"/>
    <w:rsid w:val="00202555"/>
    <w:rsid w:val="0020271E"/>
    <w:rsid w:val="002027AD"/>
    <w:rsid w:val="00202C91"/>
    <w:rsid w:val="00202D77"/>
    <w:rsid w:val="00202DC6"/>
    <w:rsid w:val="00202DC9"/>
    <w:rsid w:val="00202F5A"/>
    <w:rsid w:val="002030BF"/>
    <w:rsid w:val="0020344A"/>
    <w:rsid w:val="002035F2"/>
    <w:rsid w:val="0020361F"/>
    <w:rsid w:val="0020369A"/>
    <w:rsid w:val="00203B86"/>
    <w:rsid w:val="00203BE7"/>
    <w:rsid w:val="00203E8D"/>
    <w:rsid w:val="00203F1E"/>
    <w:rsid w:val="002042FE"/>
    <w:rsid w:val="00204367"/>
    <w:rsid w:val="002047D6"/>
    <w:rsid w:val="00204A67"/>
    <w:rsid w:val="00204BB7"/>
    <w:rsid w:val="00204BC0"/>
    <w:rsid w:val="00204BE9"/>
    <w:rsid w:val="00204C9B"/>
    <w:rsid w:val="00204CDB"/>
    <w:rsid w:val="00204E17"/>
    <w:rsid w:val="00204E46"/>
    <w:rsid w:val="00204F45"/>
    <w:rsid w:val="0020531C"/>
    <w:rsid w:val="002053DB"/>
    <w:rsid w:val="00205655"/>
    <w:rsid w:val="002056E1"/>
    <w:rsid w:val="00205B10"/>
    <w:rsid w:val="00205B65"/>
    <w:rsid w:val="00205C5B"/>
    <w:rsid w:val="00205C6E"/>
    <w:rsid w:val="00206107"/>
    <w:rsid w:val="00206388"/>
    <w:rsid w:val="0020648A"/>
    <w:rsid w:val="002064F2"/>
    <w:rsid w:val="00206504"/>
    <w:rsid w:val="0020670E"/>
    <w:rsid w:val="0020682E"/>
    <w:rsid w:val="002069A6"/>
    <w:rsid w:val="00206BC5"/>
    <w:rsid w:val="00206DA1"/>
    <w:rsid w:val="00206EC8"/>
    <w:rsid w:val="00207172"/>
    <w:rsid w:val="002072E2"/>
    <w:rsid w:val="00207442"/>
    <w:rsid w:val="002075B0"/>
    <w:rsid w:val="00207786"/>
    <w:rsid w:val="00207846"/>
    <w:rsid w:val="00207B76"/>
    <w:rsid w:val="00207BB8"/>
    <w:rsid w:val="00207D01"/>
    <w:rsid w:val="00207D5B"/>
    <w:rsid w:val="00207E49"/>
    <w:rsid w:val="00210349"/>
    <w:rsid w:val="002106E3"/>
    <w:rsid w:val="002108F1"/>
    <w:rsid w:val="002109BC"/>
    <w:rsid w:val="00210C7E"/>
    <w:rsid w:val="00210D00"/>
    <w:rsid w:val="00210F47"/>
    <w:rsid w:val="00210FB8"/>
    <w:rsid w:val="00211056"/>
    <w:rsid w:val="002110DB"/>
    <w:rsid w:val="00211250"/>
    <w:rsid w:val="00211337"/>
    <w:rsid w:val="00211414"/>
    <w:rsid w:val="002116C6"/>
    <w:rsid w:val="0021199C"/>
    <w:rsid w:val="002119A2"/>
    <w:rsid w:val="00211A7D"/>
    <w:rsid w:val="00211B48"/>
    <w:rsid w:val="00211E16"/>
    <w:rsid w:val="00211E7F"/>
    <w:rsid w:val="00211EA2"/>
    <w:rsid w:val="00211F79"/>
    <w:rsid w:val="00211FE6"/>
    <w:rsid w:val="002120F6"/>
    <w:rsid w:val="0021215F"/>
    <w:rsid w:val="0021230C"/>
    <w:rsid w:val="002125A8"/>
    <w:rsid w:val="00212962"/>
    <w:rsid w:val="00212A00"/>
    <w:rsid w:val="00212C12"/>
    <w:rsid w:val="00212C59"/>
    <w:rsid w:val="00212C93"/>
    <w:rsid w:val="00212EDC"/>
    <w:rsid w:val="002130F7"/>
    <w:rsid w:val="0021314D"/>
    <w:rsid w:val="00213160"/>
    <w:rsid w:val="002131FC"/>
    <w:rsid w:val="002134A3"/>
    <w:rsid w:val="002134E0"/>
    <w:rsid w:val="0021387D"/>
    <w:rsid w:val="00213961"/>
    <w:rsid w:val="00213BC3"/>
    <w:rsid w:val="00213E38"/>
    <w:rsid w:val="00213E70"/>
    <w:rsid w:val="00213E7D"/>
    <w:rsid w:val="00213FFD"/>
    <w:rsid w:val="0021481D"/>
    <w:rsid w:val="00214A0A"/>
    <w:rsid w:val="00214A9C"/>
    <w:rsid w:val="00214D30"/>
    <w:rsid w:val="002155C3"/>
    <w:rsid w:val="002156A9"/>
    <w:rsid w:val="002156F6"/>
    <w:rsid w:val="0021583A"/>
    <w:rsid w:val="00215CE1"/>
    <w:rsid w:val="00215CF3"/>
    <w:rsid w:val="00215E43"/>
    <w:rsid w:val="002160EB"/>
    <w:rsid w:val="0021614B"/>
    <w:rsid w:val="00216202"/>
    <w:rsid w:val="0021654E"/>
    <w:rsid w:val="0021671B"/>
    <w:rsid w:val="00216735"/>
    <w:rsid w:val="002167B7"/>
    <w:rsid w:val="00216908"/>
    <w:rsid w:val="00216B4E"/>
    <w:rsid w:val="00216DF4"/>
    <w:rsid w:val="00216E16"/>
    <w:rsid w:val="00217292"/>
    <w:rsid w:val="002173A1"/>
    <w:rsid w:val="00217520"/>
    <w:rsid w:val="00217581"/>
    <w:rsid w:val="00217610"/>
    <w:rsid w:val="00217716"/>
    <w:rsid w:val="002177D0"/>
    <w:rsid w:val="00217A97"/>
    <w:rsid w:val="00217B5F"/>
    <w:rsid w:val="00217CF8"/>
    <w:rsid w:val="00217DC1"/>
    <w:rsid w:val="00217EC6"/>
    <w:rsid w:val="002202D0"/>
    <w:rsid w:val="00220459"/>
    <w:rsid w:val="00220830"/>
    <w:rsid w:val="002209F6"/>
    <w:rsid w:val="00220A8A"/>
    <w:rsid w:val="00220B2D"/>
    <w:rsid w:val="00220BC4"/>
    <w:rsid w:val="00220E4C"/>
    <w:rsid w:val="00220EC0"/>
    <w:rsid w:val="00220F08"/>
    <w:rsid w:val="0022100F"/>
    <w:rsid w:val="002210AF"/>
    <w:rsid w:val="002211DE"/>
    <w:rsid w:val="00221213"/>
    <w:rsid w:val="002212F2"/>
    <w:rsid w:val="0022130E"/>
    <w:rsid w:val="002217A9"/>
    <w:rsid w:val="00221A68"/>
    <w:rsid w:val="00221B76"/>
    <w:rsid w:val="00221CDF"/>
    <w:rsid w:val="00221EE0"/>
    <w:rsid w:val="002225E4"/>
    <w:rsid w:val="0022285E"/>
    <w:rsid w:val="00222C2F"/>
    <w:rsid w:val="00222EC7"/>
    <w:rsid w:val="002231E2"/>
    <w:rsid w:val="0022336D"/>
    <w:rsid w:val="00223393"/>
    <w:rsid w:val="002236BB"/>
    <w:rsid w:val="002236FC"/>
    <w:rsid w:val="00223A94"/>
    <w:rsid w:val="00223B40"/>
    <w:rsid w:val="00223C5F"/>
    <w:rsid w:val="00223C9B"/>
    <w:rsid w:val="00223E2A"/>
    <w:rsid w:val="00223EFB"/>
    <w:rsid w:val="00224171"/>
    <w:rsid w:val="00224A58"/>
    <w:rsid w:val="00224DD4"/>
    <w:rsid w:val="00224DF0"/>
    <w:rsid w:val="00224EBC"/>
    <w:rsid w:val="00225052"/>
    <w:rsid w:val="002251A9"/>
    <w:rsid w:val="002252FB"/>
    <w:rsid w:val="00225459"/>
    <w:rsid w:val="002256C7"/>
    <w:rsid w:val="0022583A"/>
    <w:rsid w:val="00225A15"/>
    <w:rsid w:val="00225A87"/>
    <w:rsid w:val="0022622C"/>
    <w:rsid w:val="0022634D"/>
    <w:rsid w:val="00226906"/>
    <w:rsid w:val="00226D5A"/>
    <w:rsid w:val="0022721E"/>
    <w:rsid w:val="00227364"/>
    <w:rsid w:val="002274D4"/>
    <w:rsid w:val="00227A28"/>
    <w:rsid w:val="00227A55"/>
    <w:rsid w:val="00227AEB"/>
    <w:rsid w:val="00227C3A"/>
    <w:rsid w:val="00227D09"/>
    <w:rsid w:val="00227ED9"/>
    <w:rsid w:val="00227FA2"/>
    <w:rsid w:val="00230053"/>
    <w:rsid w:val="00230096"/>
    <w:rsid w:val="002301C3"/>
    <w:rsid w:val="00230219"/>
    <w:rsid w:val="0023038C"/>
    <w:rsid w:val="0023060B"/>
    <w:rsid w:val="00230A7F"/>
    <w:rsid w:val="00230ACD"/>
    <w:rsid w:val="00230BB2"/>
    <w:rsid w:val="00230C20"/>
    <w:rsid w:val="00230CA8"/>
    <w:rsid w:val="00230FDB"/>
    <w:rsid w:val="00231056"/>
    <w:rsid w:val="00231395"/>
    <w:rsid w:val="0023159C"/>
    <w:rsid w:val="00231674"/>
    <w:rsid w:val="00231860"/>
    <w:rsid w:val="00231DAF"/>
    <w:rsid w:val="00231F99"/>
    <w:rsid w:val="0023262B"/>
    <w:rsid w:val="00232975"/>
    <w:rsid w:val="00232AFA"/>
    <w:rsid w:val="00232C60"/>
    <w:rsid w:val="00232F07"/>
    <w:rsid w:val="00232F9A"/>
    <w:rsid w:val="0023321B"/>
    <w:rsid w:val="00233303"/>
    <w:rsid w:val="0023357D"/>
    <w:rsid w:val="002336CB"/>
    <w:rsid w:val="00233803"/>
    <w:rsid w:val="00233994"/>
    <w:rsid w:val="00233A54"/>
    <w:rsid w:val="00233E3D"/>
    <w:rsid w:val="00233F71"/>
    <w:rsid w:val="00234064"/>
    <w:rsid w:val="00234351"/>
    <w:rsid w:val="00234382"/>
    <w:rsid w:val="00234458"/>
    <w:rsid w:val="00234607"/>
    <w:rsid w:val="002348C7"/>
    <w:rsid w:val="00235141"/>
    <w:rsid w:val="0023536B"/>
    <w:rsid w:val="002353C2"/>
    <w:rsid w:val="0023550A"/>
    <w:rsid w:val="00235F23"/>
    <w:rsid w:val="0023604A"/>
    <w:rsid w:val="0023618D"/>
    <w:rsid w:val="002361D1"/>
    <w:rsid w:val="002361F4"/>
    <w:rsid w:val="00236528"/>
    <w:rsid w:val="0023665E"/>
    <w:rsid w:val="002366C2"/>
    <w:rsid w:val="00236B0B"/>
    <w:rsid w:val="00236B2C"/>
    <w:rsid w:val="00236C06"/>
    <w:rsid w:val="00237026"/>
    <w:rsid w:val="00237371"/>
    <w:rsid w:val="002373DA"/>
    <w:rsid w:val="002377DE"/>
    <w:rsid w:val="00237813"/>
    <w:rsid w:val="00237841"/>
    <w:rsid w:val="002378DB"/>
    <w:rsid w:val="002378F7"/>
    <w:rsid w:val="00237EEE"/>
    <w:rsid w:val="0024006B"/>
    <w:rsid w:val="002400E1"/>
    <w:rsid w:val="002401B5"/>
    <w:rsid w:val="00240424"/>
    <w:rsid w:val="002404BD"/>
    <w:rsid w:val="002404DD"/>
    <w:rsid w:val="002405F4"/>
    <w:rsid w:val="00240859"/>
    <w:rsid w:val="002408DD"/>
    <w:rsid w:val="00240A97"/>
    <w:rsid w:val="00240CE3"/>
    <w:rsid w:val="00241174"/>
    <w:rsid w:val="00241342"/>
    <w:rsid w:val="002413C7"/>
    <w:rsid w:val="00241826"/>
    <w:rsid w:val="00241B73"/>
    <w:rsid w:val="00241C3E"/>
    <w:rsid w:val="00241DA2"/>
    <w:rsid w:val="00241F9B"/>
    <w:rsid w:val="0024220B"/>
    <w:rsid w:val="002422F2"/>
    <w:rsid w:val="00242590"/>
    <w:rsid w:val="0024295F"/>
    <w:rsid w:val="00242DDE"/>
    <w:rsid w:val="00243040"/>
    <w:rsid w:val="00243063"/>
    <w:rsid w:val="002430F8"/>
    <w:rsid w:val="002432C1"/>
    <w:rsid w:val="0024337C"/>
    <w:rsid w:val="002434F2"/>
    <w:rsid w:val="00243611"/>
    <w:rsid w:val="0024387C"/>
    <w:rsid w:val="00244029"/>
    <w:rsid w:val="00244143"/>
    <w:rsid w:val="0024416F"/>
    <w:rsid w:val="0024454D"/>
    <w:rsid w:val="00244649"/>
    <w:rsid w:val="002448C8"/>
    <w:rsid w:val="00244973"/>
    <w:rsid w:val="00244A90"/>
    <w:rsid w:val="00244ABE"/>
    <w:rsid w:val="00244ADF"/>
    <w:rsid w:val="00244E03"/>
    <w:rsid w:val="00245063"/>
    <w:rsid w:val="0024507A"/>
    <w:rsid w:val="00245157"/>
    <w:rsid w:val="0024558D"/>
    <w:rsid w:val="002459EA"/>
    <w:rsid w:val="00245B6C"/>
    <w:rsid w:val="00245C1A"/>
    <w:rsid w:val="00245DAE"/>
    <w:rsid w:val="002463A0"/>
    <w:rsid w:val="002463D7"/>
    <w:rsid w:val="00246633"/>
    <w:rsid w:val="00246758"/>
    <w:rsid w:val="00246778"/>
    <w:rsid w:val="00246842"/>
    <w:rsid w:val="00246A61"/>
    <w:rsid w:val="00246BB7"/>
    <w:rsid w:val="00246BE3"/>
    <w:rsid w:val="00246C2B"/>
    <w:rsid w:val="002475FA"/>
    <w:rsid w:val="00247658"/>
    <w:rsid w:val="0024776B"/>
    <w:rsid w:val="002477EA"/>
    <w:rsid w:val="00247D1D"/>
    <w:rsid w:val="00247EF6"/>
    <w:rsid w:val="0025022A"/>
    <w:rsid w:val="0025035B"/>
    <w:rsid w:val="00250390"/>
    <w:rsid w:val="00250436"/>
    <w:rsid w:val="00250541"/>
    <w:rsid w:val="00250553"/>
    <w:rsid w:val="002505E2"/>
    <w:rsid w:val="00250D54"/>
    <w:rsid w:val="00250D81"/>
    <w:rsid w:val="00250DBF"/>
    <w:rsid w:val="002511C9"/>
    <w:rsid w:val="00251346"/>
    <w:rsid w:val="002514DB"/>
    <w:rsid w:val="002516F8"/>
    <w:rsid w:val="00251EFF"/>
    <w:rsid w:val="00251F34"/>
    <w:rsid w:val="002520E6"/>
    <w:rsid w:val="002524D1"/>
    <w:rsid w:val="002525EF"/>
    <w:rsid w:val="00252609"/>
    <w:rsid w:val="002529E8"/>
    <w:rsid w:val="00252D1F"/>
    <w:rsid w:val="00252E1C"/>
    <w:rsid w:val="00253104"/>
    <w:rsid w:val="002533F5"/>
    <w:rsid w:val="002535EF"/>
    <w:rsid w:val="002539D0"/>
    <w:rsid w:val="00253B17"/>
    <w:rsid w:val="00253C00"/>
    <w:rsid w:val="00253CB0"/>
    <w:rsid w:val="00253EB1"/>
    <w:rsid w:val="00253EBF"/>
    <w:rsid w:val="00254059"/>
    <w:rsid w:val="00254114"/>
    <w:rsid w:val="00254414"/>
    <w:rsid w:val="00254553"/>
    <w:rsid w:val="002545EA"/>
    <w:rsid w:val="0025490E"/>
    <w:rsid w:val="00254980"/>
    <w:rsid w:val="00254CCF"/>
    <w:rsid w:val="00254DF7"/>
    <w:rsid w:val="00254F49"/>
    <w:rsid w:val="00254F56"/>
    <w:rsid w:val="002550FC"/>
    <w:rsid w:val="002552B8"/>
    <w:rsid w:val="0025541A"/>
    <w:rsid w:val="00255640"/>
    <w:rsid w:val="002557B1"/>
    <w:rsid w:val="00255B44"/>
    <w:rsid w:val="00255CF4"/>
    <w:rsid w:val="00255D74"/>
    <w:rsid w:val="00255DC3"/>
    <w:rsid w:val="00255F30"/>
    <w:rsid w:val="0025601C"/>
    <w:rsid w:val="002564FC"/>
    <w:rsid w:val="0025650D"/>
    <w:rsid w:val="002579BD"/>
    <w:rsid w:val="002579F7"/>
    <w:rsid w:val="002579FB"/>
    <w:rsid w:val="00257A24"/>
    <w:rsid w:val="00257B35"/>
    <w:rsid w:val="00257C59"/>
    <w:rsid w:val="00257CD7"/>
    <w:rsid w:val="00257D6E"/>
    <w:rsid w:val="002600A3"/>
    <w:rsid w:val="002600CD"/>
    <w:rsid w:val="002602E4"/>
    <w:rsid w:val="002603F2"/>
    <w:rsid w:val="00260B34"/>
    <w:rsid w:val="00260B4A"/>
    <w:rsid w:val="00260BE4"/>
    <w:rsid w:val="00260D21"/>
    <w:rsid w:val="00260DBF"/>
    <w:rsid w:val="00260DF2"/>
    <w:rsid w:val="0026147D"/>
    <w:rsid w:val="002614D0"/>
    <w:rsid w:val="0026166F"/>
    <w:rsid w:val="002617E5"/>
    <w:rsid w:val="00261802"/>
    <w:rsid w:val="002619E9"/>
    <w:rsid w:val="00261A58"/>
    <w:rsid w:val="00261C1F"/>
    <w:rsid w:val="00261CE0"/>
    <w:rsid w:val="00261D19"/>
    <w:rsid w:val="00261D35"/>
    <w:rsid w:val="0026209F"/>
    <w:rsid w:val="0026226D"/>
    <w:rsid w:val="00262371"/>
    <w:rsid w:val="002624EB"/>
    <w:rsid w:val="002627BF"/>
    <w:rsid w:val="00262C83"/>
    <w:rsid w:val="00263180"/>
    <w:rsid w:val="00263320"/>
    <w:rsid w:val="002633D5"/>
    <w:rsid w:val="00263790"/>
    <w:rsid w:val="002639A8"/>
    <w:rsid w:val="00263D3F"/>
    <w:rsid w:val="00263E1B"/>
    <w:rsid w:val="00263FB9"/>
    <w:rsid w:val="00264662"/>
    <w:rsid w:val="0026561A"/>
    <w:rsid w:val="002657BD"/>
    <w:rsid w:val="00265EA3"/>
    <w:rsid w:val="00265FA7"/>
    <w:rsid w:val="002663CF"/>
    <w:rsid w:val="002664A2"/>
    <w:rsid w:val="0026681D"/>
    <w:rsid w:val="00266871"/>
    <w:rsid w:val="002669A4"/>
    <w:rsid w:val="002669A5"/>
    <w:rsid w:val="00266DE7"/>
    <w:rsid w:val="00266F55"/>
    <w:rsid w:val="00266F67"/>
    <w:rsid w:val="00266FE4"/>
    <w:rsid w:val="00267175"/>
    <w:rsid w:val="00267332"/>
    <w:rsid w:val="0026749F"/>
    <w:rsid w:val="00267805"/>
    <w:rsid w:val="002678C1"/>
    <w:rsid w:val="00267A7B"/>
    <w:rsid w:val="00267B45"/>
    <w:rsid w:val="0027003E"/>
    <w:rsid w:val="00270402"/>
    <w:rsid w:val="00270532"/>
    <w:rsid w:val="0027076A"/>
    <w:rsid w:val="002707A9"/>
    <w:rsid w:val="00270892"/>
    <w:rsid w:val="002709F4"/>
    <w:rsid w:val="00270D2B"/>
    <w:rsid w:val="00270E57"/>
    <w:rsid w:val="00270E77"/>
    <w:rsid w:val="002710AD"/>
    <w:rsid w:val="002713AC"/>
    <w:rsid w:val="00271422"/>
    <w:rsid w:val="00271806"/>
    <w:rsid w:val="00271B7C"/>
    <w:rsid w:val="00271CB9"/>
    <w:rsid w:val="00271DDC"/>
    <w:rsid w:val="00271FB4"/>
    <w:rsid w:val="002722E0"/>
    <w:rsid w:val="00272565"/>
    <w:rsid w:val="00272675"/>
    <w:rsid w:val="00272732"/>
    <w:rsid w:val="00272856"/>
    <w:rsid w:val="00272B24"/>
    <w:rsid w:val="00272B8D"/>
    <w:rsid w:val="00272C0A"/>
    <w:rsid w:val="00272C76"/>
    <w:rsid w:val="0027309A"/>
    <w:rsid w:val="002732CA"/>
    <w:rsid w:val="00273332"/>
    <w:rsid w:val="002733C1"/>
    <w:rsid w:val="002737A0"/>
    <w:rsid w:val="0027380C"/>
    <w:rsid w:val="00273B29"/>
    <w:rsid w:val="00273F5D"/>
    <w:rsid w:val="002740DB"/>
    <w:rsid w:val="00274132"/>
    <w:rsid w:val="00274227"/>
    <w:rsid w:val="0027425D"/>
    <w:rsid w:val="00274454"/>
    <w:rsid w:val="00274461"/>
    <w:rsid w:val="00274481"/>
    <w:rsid w:val="002744A1"/>
    <w:rsid w:val="0027479E"/>
    <w:rsid w:val="00274A47"/>
    <w:rsid w:val="00274DCA"/>
    <w:rsid w:val="00275452"/>
    <w:rsid w:val="002759E7"/>
    <w:rsid w:val="00275B6E"/>
    <w:rsid w:val="00275C03"/>
    <w:rsid w:val="00275C2E"/>
    <w:rsid w:val="00275CE8"/>
    <w:rsid w:val="00275DB2"/>
    <w:rsid w:val="00275F58"/>
    <w:rsid w:val="00275FD4"/>
    <w:rsid w:val="00276059"/>
    <w:rsid w:val="0027606D"/>
    <w:rsid w:val="00276169"/>
    <w:rsid w:val="00276249"/>
    <w:rsid w:val="002762CE"/>
    <w:rsid w:val="00276427"/>
    <w:rsid w:val="00276606"/>
    <w:rsid w:val="0027662D"/>
    <w:rsid w:val="0027689C"/>
    <w:rsid w:val="00276ABA"/>
    <w:rsid w:val="00276E7C"/>
    <w:rsid w:val="0027720B"/>
    <w:rsid w:val="002773D8"/>
    <w:rsid w:val="002773F3"/>
    <w:rsid w:val="00277594"/>
    <w:rsid w:val="0027763D"/>
    <w:rsid w:val="002776D9"/>
    <w:rsid w:val="0027776E"/>
    <w:rsid w:val="00277894"/>
    <w:rsid w:val="002778F0"/>
    <w:rsid w:val="00277919"/>
    <w:rsid w:val="00277B0A"/>
    <w:rsid w:val="00277CB9"/>
    <w:rsid w:val="00277F2C"/>
    <w:rsid w:val="00277F5E"/>
    <w:rsid w:val="002801A5"/>
    <w:rsid w:val="0028046B"/>
    <w:rsid w:val="00280932"/>
    <w:rsid w:val="00280B41"/>
    <w:rsid w:val="00280CBC"/>
    <w:rsid w:val="00280ECD"/>
    <w:rsid w:val="00280FE1"/>
    <w:rsid w:val="00280FFF"/>
    <w:rsid w:val="002810C1"/>
    <w:rsid w:val="0028115D"/>
    <w:rsid w:val="0028129D"/>
    <w:rsid w:val="002812B2"/>
    <w:rsid w:val="00281368"/>
    <w:rsid w:val="002815D2"/>
    <w:rsid w:val="00281BF2"/>
    <w:rsid w:val="00281DB5"/>
    <w:rsid w:val="00282127"/>
    <w:rsid w:val="0028217A"/>
    <w:rsid w:val="002821A4"/>
    <w:rsid w:val="002826ED"/>
    <w:rsid w:val="0028285D"/>
    <w:rsid w:val="00282B28"/>
    <w:rsid w:val="00282BB4"/>
    <w:rsid w:val="00282CCA"/>
    <w:rsid w:val="00283231"/>
    <w:rsid w:val="00283281"/>
    <w:rsid w:val="002832CF"/>
    <w:rsid w:val="00283893"/>
    <w:rsid w:val="00283B4B"/>
    <w:rsid w:val="00283BB0"/>
    <w:rsid w:val="00283CAD"/>
    <w:rsid w:val="00283F49"/>
    <w:rsid w:val="00284458"/>
    <w:rsid w:val="002845B4"/>
    <w:rsid w:val="0028460E"/>
    <w:rsid w:val="00284719"/>
    <w:rsid w:val="00284AAE"/>
    <w:rsid w:val="00284B03"/>
    <w:rsid w:val="00284B7B"/>
    <w:rsid w:val="00284C37"/>
    <w:rsid w:val="00284E5F"/>
    <w:rsid w:val="00285060"/>
    <w:rsid w:val="0028515D"/>
    <w:rsid w:val="0028516E"/>
    <w:rsid w:val="002854E2"/>
    <w:rsid w:val="00285594"/>
    <w:rsid w:val="002856CB"/>
    <w:rsid w:val="0028576C"/>
    <w:rsid w:val="0028581D"/>
    <w:rsid w:val="00285981"/>
    <w:rsid w:val="00285B0E"/>
    <w:rsid w:val="00285E78"/>
    <w:rsid w:val="00286219"/>
    <w:rsid w:val="002862DB"/>
    <w:rsid w:val="0028641D"/>
    <w:rsid w:val="002867C3"/>
    <w:rsid w:val="002868B9"/>
    <w:rsid w:val="00286A2F"/>
    <w:rsid w:val="00286A90"/>
    <w:rsid w:val="00286CAA"/>
    <w:rsid w:val="00286F5B"/>
    <w:rsid w:val="0028727A"/>
    <w:rsid w:val="002873EC"/>
    <w:rsid w:val="002876C7"/>
    <w:rsid w:val="00287730"/>
    <w:rsid w:val="002877D1"/>
    <w:rsid w:val="00287D63"/>
    <w:rsid w:val="00287DAC"/>
    <w:rsid w:val="00287ED3"/>
    <w:rsid w:val="00287FB9"/>
    <w:rsid w:val="00290071"/>
    <w:rsid w:val="00290533"/>
    <w:rsid w:val="00290779"/>
    <w:rsid w:val="00290786"/>
    <w:rsid w:val="00290898"/>
    <w:rsid w:val="002908EF"/>
    <w:rsid w:val="00290A50"/>
    <w:rsid w:val="00290B2E"/>
    <w:rsid w:val="00290CCA"/>
    <w:rsid w:val="00290D21"/>
    <w:rsid w:val="00290F02"/>
    <w:rsid w:val="00290F9C"/>
    <w:rsid w:val="00290FA1"/>
    <w:rsid w:val="00291151"/>
    <w:rsid w:val="0029122F"/>
    <w:rsid w:val="00291424"/>
    <w:rsid w:val="0029154A"/>
    <w:rsid w:val="00291668"/>
    <w:rsid w:val="00291919"/>
    <w:rsid w:val="00291A5C"/>
    <w:rsid w:val="00291BDB"/>
    <w:rsid w:val="0029267D"/>
    <w:rsid w:val="00292940"/>
    <w:rsid w:val="00292B7A"/>
    <w:rsid w:val="00292C00"/>
    <w:rsid w:val="00292C27"/>
    <w:rsid w:val="00292C94"/>
    <w:rsid w:val="00292D13"/>
    <w:rsid w:val="00292EC6"/>
    <w:rsid w:val="00292F92"/>
    <w:rsid w:val="00293558"/>
    <w:rsid w:val="002938DB"/>
    <w:rsid w:val="00293A45"/>
    <w:rsid w:val="00293E7E"/>
    <w:rsid w:val="002940E0"/>
    <w:rsid w:val="0029466F"/>
    <w:rsid w:val="002946FC"/>
    <w:rsid w:val="00294812"/>
    <w:rsid w:val="002949C3"/>
    <w:rsid w:val="00294A2B"/>
    <w:rsid w:val="00294A59"/>
    <w:rsid w:val="00294A7E"/>
    <w:rsid w:val="00294B92"/>
    <w:rsid w:val="00294C84"/>
    <w:rsid w:val="00294E18"/>
    <w:rsid w:val="00294F58"/>
    <w:rsid w:val="002952DB"/>
    <w:rsid w:val="0029531F"/>
    <w:rsid w:val="00295341"/>
    <w:rsid w:val="002953B1"/>
    <w:rsid w:val="00295509"/>
    <w:rsid w:val="00295615"/>
    <w:rsid w:val="00295772"/>
    <w:rsid w:val="0029590B"/>
    <w:rsid w:val="00295A2C"/>
    <w:rsid w:val="00295AF5"/>
    <w:rsid w:val="00295CC5"/>
    <w:rsid w:val="00295D92"/>
    <w:rsid w:val="002961AD"/>
    <w:rsid w:val="002962E7"/>
    <w:rsid w:val="002966DB"/>
    <w:rsid w:val="00296AFB"/>
    <w:rsid w:val="00296E94"/>
    <w:rsid w:val="00297064"/>
    <w:rsid w:val="00297090"/>
    <w:rsid w:val="00297350"/>
    <w:rsid w:val="002973CE"/>
    <w:rsid w:val="00297456"/>
    <w:rsid w:val="002974F1"/>
    <w:rsid w:val="00297502"/>
    <w:rsid w:val="002975A1"/>
    <w:rsid w:val="0029784C"/>
    <w:rsid w:val="00297A74"/>
    <w:rsid w:val="00297E46"/>
    <w:rsid w:val="002A0050"/>
    <w:rsid w:val="002A01FF"/>
    <w:rsid w:val="002A038C"/>
    <w:rsid w:val="002A04ED"/>
    <w:rsid w:val="002A09DA"/>
    <w:rsid w:val="002A0B2E"/>
    <w:rsid w:val="002A0C8E"/>
    <w:rsid w:val="002A0FCB"/>
    <w:rsid w:val="002A135C"/>
    <w:rsid w:val="002A1393"/>
    <w:rsid w:val="002A18BD"/>
    <w:rsid w:val="002A199F"/>
    <w:rsid w:val="002A1A8C"/>
    <w:rsid w:val="002A1A95"/>
    <w:rsid w:val="002A2056"/>
    <w:rsid w:val="002A2215"/>
    <w:rsid w:val="002A23F8"/>
    <w:rsid w:val="002A2559"/>
    <w:rsid w:val="002A25C7"/>
    <w:rsid w:val="002A27A3"/>
    <w:rsid w:val="002A2848"/>
    <w:rsid w:val="002A2938"/>
    <w:rsid w:val="002A2B2B"/>
    <w:rsid w:val="002A2C10"/>
    <w:rsid w:val="002A2D8E"/>
    <w:rsid w:val="002A2DF0"/>
    <w:rsid w:val="002A300B"/>
    <w:rsid w:val="002A331B"/>
    <w:rsid w:val="002A38E6"/>
    <w:rsid w:val="002A3936"/>
    <w:rsid w:val="002A39D4"/>
    <w:rsid w:val="002A39E0"/>
    <w:rsid w:val="002A3B75"/>
    <w:rsid w:val="002A3C3B"/>
    <w:rsid w:val="002A3D51"/>
    <w:rsid w:val="002A3DCA"/>
    <w:rsid w:val="002A3DD8"/>
    <w:rsid w:val="002A40B6"/>
    <w:rsid w:val="002A42B6"/>
    <w:rsid w:val="002A435A"/>
    <w:rsid w:val="002A494B"/>
    <w:rsid w:val="002A4D5A"/>
    <w:rsid w:val="002A50A6"/>
    <w:rsid w:val="002A520A"/>
    <w:rsid w:val="002A54FC"/>
    <w:rsid w:val="002A5529"/>
    <w:rsid w:val="002A5670"/>
    <w:rsid w:val="002A5902"/>
    <w:rsid w:val="002A5952"/>
    <w:rsid w:val="002A60FD"/>
    <w:rsid w:val="002A61B2"/>
    <w:rsid w:val="002A6308"/>
    <w:rsid w:val="002A630F"/>
    <w:rsid w:val="002A6729"/>
    <w:rsid w:val="002A678F"/>
    <w:rsid w:val="002A691D"/>
    <w:rsid w:val="002A6B81"/>
    <w:rsid w:val="002A6BF0"/>
    <w:rsid w:val="002A6D31"/>
    <w:rsid w:val="002A6F06"/>
    <w:rsid w:val="002A70E7"/>
    <w:rsid w:val="002A7153"/>
    <w:rsid w:val="002A741B"/>
    <w:rsid w:val="002A7435"/>
    <w:rsid w:val="002A7582"/>
    <w:rsid w:val="002A75C0"/>
    <w:rsid w:val="002A79A9"/>
    <w:rsid w:val="002B004A"/>
    <w:rsid w:val="002B02A7"/>
    <w:rsid w:val="002B037E"/>
    <w:rsid w:val="002B0707"/>
    <w:rsid w:val="002B09EC"/>
    <w:rsid w:val="002B0D3D"/>
    <w:rsid w:val="002B0D62"/>
    <w:rsid w:val="002B1283"/>
    <w:rsid w:val="002B168B"/>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EC6"/>
    <w:rsid w:val="002B2F4F"/>
    <w:rsid w:val="002B3062"/>
    <w:rsid w:val="002B30DE"/>
    <w:rsid w:val="002B3180"/>
    <w:rsid w:val="002B31DF"/>
    <w:rsid w:val="002B31F3"/>
    <w:rsid w:val="002B34C3"/>
    <w:rsid w:val="002B3A28"/>
    <w:rsid w:val="002B3A38"/>
    <w:rsid w:val="002B3AF7"/>
    <w:rsid w:val="002B3CB7"/>
    <w:rsid w:val="002B3DFE"/>
    <w:rsid w:val="002B3EB0"/>
    <w:rsid w:val="002B42C2"/>
    <w:rsid w:val="002B47B1"/>
    <w:rsid w:val="002B4AFC"/>
    <w:rsid w:val="002B4C54"/>
    <w:rsid w:val="002B4D74"/>
    <w:rsid w:val="002B4E6D"/>
    <w:rsid w:val="002B4F8E"/>
    <w:rsid w:val="002B4F94"/>
    <w:rsid w:val="002B5735"/>
    <w:rsid w:val="002B57D4"/>
    <w:rsid w:val="002B57FD"/>
    <w:rsid w:val="002B5D23"/>
    <w:rsid w:val="002B5D3F"/>
    <w:rsid w:val="002B66F3"/>
    <w:rsid w:val="002B6779"/>
    <w:rsid w:val="002B681F"/>
    <w:rsid w:val="002B687D"/>
    <w:rsid w:val="002B697E"/>
    <w:rsid w:val="002B69AB"/>
    <w:rsid w:val="002B6A45"/>
    <w:rsid w:val="002B6A58"/>
    <w:rsid w:val="002B6D7C"/>
    <w:rsid w:val="002B6E57"/>
    <w:rsid w:val="002B6FDB"/>
    <w:rsid w:val="002B7108"/>
    <w:rsid w:val="002B7110"/>
    <w:rsid w:val="002B7204"/>
    <w:rsid w:val="002B735D"/>
    <w:rsid w:val="002B7628"/>
    <w:rsid w:val="002B7A03"/>
    <w:rsid w:val="002B7A3D"/>
    <w:rsid w:val="002B7C31"/>
    <w:rsid w:val="002B7D7A"/>
    <w:rsid w:val="002B7EFC"/>
    <w:rsid w:val="002B7F67"/>
    <w:rsid w:val="002B7FF3"/>
    <w:rsid w:val="002C01AB"/>
    <w:rsid w:val="002C01E9"/>
    <w:rsid w:val="002C022B"/>
    <w:rsid w:val="002C054D"/>
    <w:rsid w:val="002C0757"/>
    <w:rsid w:val="002C0773"/>
    <w:rsid w:val="002C0A59"/>
    <w:rsid w:val="002C0D3F"/>
    <w:rsid w:val="002C136C"/>
    <w:rsid w:val="002C17A1"/>
    <w:rsid w:val="002C1E6C"/>
    <w:rsid w:val="002C1FE0"/>
    <w:rsid w:val="002C2133"/>
    <w:rsid w:val="002C2306"/>
    <w:rsid w:val="002C236D"/>
    <w:rsid w:val="002C2535"/>
    <w:rsid w:val="002C255A"/>
    <w:rsid w:val="002C29C0"/>
    <w:rsid w:val="002C2A04"/>
    <w:rsid w:val="002C2A6F"/>
    <w:rsid w:val="002C2F11"/>
    <w:rsid w:val="002C2F7F"/>
    <w:rsid w:val="002C301C"/>
    <w:rsid w:val="002C305F"/>
    <w:rsid w:val="002C3108"/>
    <w:rsid w:val="002C3211"/>
    <w:rsid w:val="002C336F"/>
    <w:rsid w:val="002C34F6"/>
    <w:rsid w:val="002C355D"/>
    <w:rsid w:val="002C391C"/>
    <w:rsid w:val="002C39A9"/>
    <w:rsid w:val="002C3BB1"/>
    <w:rsid w:val="002C40B2"/>
    <w:rsid w:val="002C45B5"/>
    <w:rsid w:val="002C4D60"/>
    <w:rsid w:val="002C4D84"/>
    <w:rsid w:val="002C4E8D"/>
    <w:rsid w:val="002C5010"/>
    <w:rsid w:val="002C50DA"/>
    <w:rsid w:val="002C5506"/>
    <w:rsid w:val="002C5551"/>
    <w:rsid w:val="002C56E0"/>
    <w:rsid w:val="002C5829"/>
    <w:rsid w:val="002C585B"/>
    <w:rsid w:val="002C5968"/>
    <w:rsid w:val="002C5B52"/>
    <w:rsid w:val="002C5BB1"/>
    <w:rsid w:val="002C5CE2"/>
    <w:rsid w:val="002C5D89"/>
    <w:rsid w:val="002C5DD5"/>
    <w:rsid w:val="002C6482"/>
    <w:rsid w:val="002C6836"/>
    <w:rsid w:val="002C70AC"/>
    <w:rsid w:val="002C7189"/>
    <w:rsid w:val="002C71A6"/>
    <w:rsid w:val="002C72AF"/>
    <w:rsid w:val="002C739A"/>
    <w:rsid w:val="002C7404"/>
    <w:rsid w:val="002C74B9"/>
    <w:rsid w:val="002C7521"/>
    <w:rsid w:val="002C76C6"/>
    <w:rsid w:val="002C77B2"/>
    <w:rsid w:val="002C78C6"/>
    <w:rsid w:val="002C7D3F"/>
    <w:rsid w:val="002D00F9"/>
    <w:rsid w:val="002D0279"/>
    <w:rsid w:val="002D02A0"/>
    <w:rsid w:val="002D056A"/>
    <w:rsid w:val="002D06BC"/>
    <w:rsid w:val="002D06DC"/>
    <w:rsid w:val="002D0978"/>
    <w:rsid w:val="002D0E17"/>
    <w:rsid w:val="002D1088"/>
    <w:rsid w:val="002D11CE"/>
    <w:rsid w:val="002D1204"/>
    <w:rsid w:val="002D13AD"/>
    <w:rsid w:val="002D14A9"/>
    <w:rsid w:val="002D153A"/>
    <w:rsid w:val="002D17D3"/>
    <w:rsid w:val="002D191E"/>
    <w:rsid w:val="002D220F"/>
    <w:rsid w:val="002D2394"/>
    <w:rsid w:val="002D23DE"/>
    <w:rsid w:val="002D24CF"/>
    <w:rsid w:val="002D256D"/>
    <w:rsid w:val="002D290B"/>
    <w:rsid w:val="002D2B86"/>
    <w:rsid w:val="002D2CB2"/>
    <w:rsid w:val="002D2CE0"/>
    <w:rsid w:val="002D2CF0"/>
    <w:rsid w:val="002D2D10"/>
    <w:rsid w:val="002D2DAD"/>
    <w:rsid w:val="002D31AD"/>
    <w:rsid w:val="002D324A"/>
    <w:rsid w:val="002D3294"/>
    <w:rsid w:val="002D3425"/>
    <w:rsid w:val="002D3610"/>
    <w:rsid w:val="002D37F4"/>
    <w:rsid w:val="002D390F"/>
    <w:rsid w:val="002D3952"/>
    <w:rsid w:val="002D3D89"/>
    <w:rsid w:val="002D3D8E"/>
    <w:rsid w:val="002D3EBF"/>
    <w:rsid w:val="002D418C"/>
    <w:rsid w:val="002D428A"/>
    <w:rsid w:val="002D43D8"/>
    <w:rsid w:val="002D4CB1"/>
    <w:rsid w:val="002D5074"/>
    <w:rsid w:val="002D5398"/>
    <w:rsid w:val="002D5657"/>
    <w:rsid w:val="002D5712"/>
    <w:rsid w:val="002D58F6"/>
    <w:rsid w:val="002D5B3E"/>
    <w:rsid w:val="002D5D92"/>
    <w:rsid w:val="002D5F84"/>
    <w:rsid w:val="002D5FA6"/>
    <w:rsid w:val="002D62C7"/>
    <w:rsid w:val="002D6AEA"/>
    <w:rsid w:val="002D6B11"/>
    <w:rsid w:val="002D6EDB"/>
    <w:rsid w:val="002D7009"/>
    <w:rsid w:val="002D702B"/>
    <w:rsid w:val="002D7070"/>
    <w:rsid w:val="002D7412"/>
    <w:rsid w:val="002D755F"/>
    <w:rsid w:val="002D7603"/>
    <w:rsid w:val="002D78F8"/>
    <w:rsid w:val="002D7914"/>
    <w:rsid w:val="002D7A18"/>
    <w:rsid w:val="002D7ABE"/>
    <w:rsid w:val="002D7C12"/>
    <w:rsid w:val="002D7C69"/>
    <w:rsid w:val="002E0279"/>
    <w:rsid w:val="002E0314"/>
    <w:rsid w:val="002E0437"/>
    <w:rsid w:val="002E046E"/>
    <w:rsid w:val="002E052E"/>
    <w:rsid w:val="002E0DAF"/>
    <w:rsid w:val="002E0E02"/>
    <w:rsid w:val="002E0E9A"/>
    <w:rsid w:val="002E12B2"/>
    <w:rsid w:val="002E1B69"/>
    <w:rsid w:val="002E1B83"/>
    <w:rsid w:val="002E1DFF"/>
    <w:rsid w:val="002E1F79"/>
    <w:rsid w:val="002E1FBC"/>
    <w:rsid w:val="002E22A4"/>
    <w:rsid w:val="002E240D"/>
    <w:rsid w:val="002E2753"/>
    <w:rsid w:val="002E290A"/>
    <w:rsid w:val="002E290E"/>
    <w:rsid w:val="002E2929"/>
    <w:rsid w:val="002E2A64"/>
    <w:rsid w:val="002E2C06"/>
    <w:rsid w:val="002E2E37"/>
    <w:rsid w:val="002E2E38"/>
    <w:rsid w:val="002E309A"/>
    <w:rsid w:val="002E3206"/>
    <w:rsid w:val="002E357E"/>
    <w:rsid w:val="002E38BF"/>
    <w:rsid w:val="002E3A5E"/>
    <w:rsid w:val="002E3B47"/>
    <w:rsid w:val="002E3C36"/>
    <w:rsid w:val="002E3DA1"/>
    <w:rsid w:val="002E3F32"/>
    <w:rsid w:val="002E4310"/>
    <w:rsid w:val="002E4442"/>
    <w:rsid w:val="002E44A9"/>
    <w:rsid w:val="002E4513"/>
    <w:rsid w:val="002E4529"/>
    <w:rsid w:val="002E46FE"/>
    <w:rsid w:val="002E48F9"/>
    <w:rsid w:val="002E4BE8"/>
    <w:rsid w:val="002E4E66"/>
    <w:rsid w:val="002E5044"/>
    <w:rsid w:val="002E526F"/>
    <w:rsid w:val="002E543F"/>
    <w:rsid w:val="002E563B"/>
    <w:rsid w:val="002E5978"/>
    <w:rsid w:val="002E5ECA"/>
    <w:rsid w:val="002E5F6B"/>
    <w:rsid w:val="002E660D"/>
    <w:rsid w:val="002E677B"/>
    <w:rsid w:val="002E6B91"/>
    <w:rsid w:val="002E6E12"/>
    <w:rsid w:val="002E6EBA"/>
    <w:rsid w:val="002E7362"/>
    <w:rsid w:val="002E7368"/>
    <w:rsid w:val="002E7492"/>
    <w:rsid w:val="002E7517"/>
    <w:rsid w:val="002E7560"/>
    <w:rsid w:val="002E76DA"/>
    <w:rsid w:val="002E7DD0"/>
    <w:rsid w:val="002E7E50"/>
    <w:rsid w:val="002E7ED6"/>
    <w:rsid w:val="002F0099"/>
    <w:rsid w:val="002F03F2"/>
    <w:rsid w:val="002F06FC"/>
    <w:rsid w:val="002F07C6"/>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54F"/>
    <w:rsid w:val="002F263E"/>
    <w:rsid w:val="002F2870"/>
    <w:rsid w:val="002F2997"/>
    <w:rsid w:val="002F2A00"/>
    <w:rsid w:val="002F2B20"/>
    <w:rsid w:val="002F2B31"/>
    <w:rsid w:val="002F2D7B"/>
    <w:rsid w:val="002F2E6E"/>
    <w:rsid w:val="002F3036"/>
    <w:rsid w:val="002F3284"/>
    <w:rsid w:val="002F36F6"/>
    <w:rsid w:val="002F37FF"/>
    <w:rsid w:val="002F3AF7"/>
    <w:rsid w:val="002F3C13"/>
    <w:rsid w:val="002F3DCE"/>
    <w:rsid w:val="002F4070"/>
    <w:rsid w:val="002F40D8"/>
    <w:rsid w:val="002F432E"/>
    <w:rsid w:val="002F43CD"/>
    <w:rsid w:val="002F43FF"/>
    <w:rsid w:val="002F44E9"/>
    <w:rsid w:val="002F4569"/>
    <w:rsid w:val="002F4600"/>
    <w:rsid w:val="002F4637"/>
    <w:rsid w:val="002F495D"/>
    <w:rsid w:val="002F4A11"/>
    <w:rsid w:val="002F4ED7"/>
    <w:rsid w:val="002F505C"/>
    <w:rsid w:val="002F5329"/>
    <w:rsid w:val="002F53AE"/>
    <w:rsid w:val="002F53D0"/>
    <w:rsid w:val="002F53E5"/>
    <w:rsid w:val="002F5696"/>
    <w:rsid w:val="002F5745"/>
    <w:rsid w:val="002F582C"/>
    <w:rsid w:val="002F5921"/>
    <w:rsid w:val="002F5D8E"/>
    <w:rsid w:val="002F5FE0"/>
    <w:rsid w:val="002F6020"/>
    <w:rsid w:val="002F62E6"/>
    <w:rsid w:val="002F6477"/>
    <w:rsid w:val="002F6551"/>
    <w:rsid w:val="002F6AFA"/>
    <w:rsid w:val="002F6D60"/>
    <w:rsid w:val="002F6D78"/>
    <w:rsid w:val="002F6E27"/>
    <w:rsid w:val="002F6E2A"/>
    <w:rsid w:val="002F6E92"/>
    <w:rsid w:val="002F6EF1"/>
    <w:rsid w:val="002F7455"/>
    <w:rsid w:val="002F7679"/>
    <w:rsid w:val="002F7994"/>
    <w:rsid w:val="002F7B3D"/>
    <w:rsid w:val="002F7B8F"/>
    <w:rsid w:val="002F7CEB"/>
    <w:rsid w:val="002F7D8D"/>
    <w:rsid w:val="003002A0"/>
    <w:rsid w:val="003003CE"/>
    <w:rsid w:val="003003E6"/>
    <w:rsid w:val="003004C3"/>
    <w:rsid w:val="00300772"/>
    <w:rsid w:val="003009FC"/>
    <w:rsid w:val="00300B2F"/>
    <w:rsid w:val="00300CC9"/>
    <w:rsid w:val="0030117A"/>
    <w:rsid w:val="003011B4"/>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A02"/>
    <w:rsid w:val="00302BC9"/>
    <w:rsid w:val="00302BE3"/>
    <w:rsid w:val="003031BB"/>
    <w:rsid w:val="0030323A"/>
    <w:rsid w:val="003033E7"/>
    <w:rsid w:val="003033EC"/>
    <w:rsid w:val="00303487"/>
    <w:rsid w:val="00303E2D"/>
    <w:rsid w:val="00303FE1"/>
    <w:rsid w:val="0030412B"/>
    <w:rsid w:val="00304268"/>
    <w:rsid w:val="00304305"/>
    <w:rsid w:val="00304423"/>
    <w:rsid w:val="00304555"/>
    <w:rsid w:val="003046FD"/>
    <w:rsid w:val="00304CCE"/>
    <w:rsid w:val="00304DCF"/>
    <w:rsid w:val="00304E0C"/>
    <w:rsid w:val="00304E4E"/>
    <w:rsid w:val="00304F31"/>
    <w:rsid w:val="00304F84"/>
    <w:rsid w:val="00305066"/>
    <w:rsid w:val="0030513B"/>
    <w:rsid w:val="003059AA"/>
    <w:rsid w:val="00306103"/>
    <w:rsid w:val="00306158"/>
    <w:rsid w:val="00306178"/>
    <w:rsid w:val="003061D9"/>
    <w:rsid w:val="00306389"/>
    <w:rsid w:val="003064CA"/>
    <w:rsid w:val="003067A7"/>
    <w:rsid w:val="00306A02"/>
    <w:rsid w:val="00306D77"/>
    <w:rsid w:val="00306D84"/>
    <w:rsid w:val="00306ECA"/>
    <w:rsid w:val="00306F06"/>
    <w:rsid w:val="003073B0"/>
    <w:rsid w:val="00307638"/>
    <w:rsid w:val="003101A0"/>
    <w:rsid w:val="003102BE"/>
    <w:rsid w:val="003102C7"/>
    <w:rsid w:val="003102D3"/>
    <w:rsid w:val="00310391"/>
    <w:rsid w:val="003103F2"/>
    <w:rsid w:val="0031059B"/>
    <w:rsid w:val="003105D1"/>
    <w:rsid w:val="00310698"/>
    <w:rsid w:val="0031084D"/>
    <w:rsid w:val="00310A5A"/>
    <w:rsid w:val="00310C99"/>
    <w:rsid w:val="00310F96"/>
    <w:rsid w:val="003110BE"/>
    <w:rsid w:val="003112DA"/>
    <w:rsid w:val="00311310"/>
    <w:rsid w:val="00311A55"/>
    <w:rsid w:val="00311F81"/>
    <w:rsid w:val="0031222F"/>
    <w:rsid w:val="0031234E"/>
    <w:rsid w:val="003124B6"/>
    <w:rsid w:val="003127BA"/>
    <w:rsid w:val="00312859"/>
    <w:rsid w:val="00312C6C"/>
    <w:rsid w:val="00312CAC"/>
    <w:rsid w:val="00312E15"/>
    <w:rsid w:val="00312EBF"/>
    <w:rsid w:val="00312F19"/>
    <w:rsid w:val="00313695"/>
    <w:rsid w:val="00313875"/>
    <w:rsid w:val="00313B06"/>
    <w:rsid w:val="00313F16"/>
    <w:rsid w:val="003141A0"/>
    <w:rsid w:val="003141FB"/>
    <w:rsid w:val="00314350"/>
    <w:rsid w:val="003143B3"/>
    <w:rsid w:val="003145D4"/>
    <w:rsid w:val="00314805"/>
    <w:rsid w:val="00314890"/>
    <w:rsid w:val="00314E12"/>
    <w:rsid w:val="00315061"/>
    <w:rsid w:val="00315306"/>
    <w:rsid w:val="003153F8"/>
    <w:rsid w:val="00315756"/>
    <w:rsid w:val="003157F9"/>
    <w:rsid w:val="00315845"/>
    <w:rsid w:val="00315991"/>
    <w:rsid w:val="00315B44"/>
    <w:rsid w:val="00315EFB"/>
    <w:rsid w:val="003165B3"/>
    <w:rsid w:val="00316876"/>
    <w:rsid w:val="00316B0A"/>
    <w:rsid w:val="00316B51"/>
    <w:rsid w:val="00316BC1"/>
    <w:rsid w:val="00316F25"/>
    <w:rsid w:val="0031701C"/>
    <w:rsid w:val="003170BD"/>
    <w:rsid w:val="003172C7"/>
    <w:rsid w:val="0031735C"/>
    <w:rsid w:val="00317473"/>
    <w:rsid w:val="003174A3"/>
    <w:rsid w:val="00317617"/>
    <w:rsid w:val="00317763"/>
    <w:rsid w:val="00317771"/>
    <w:rsid w:val="00317884"/>
    <w:rsid w:val="00317AE9"/>
    <w:rsid w:val="00317C1A"/>
    <w:rsid w:val="00317D4E"/>
    <w:rsid w:val="00317FCB"/>
    <w:rsid w:val="0032017D"/>
    <w:rsid w:val="0032037A"/>
    <w:rsid w:val="00320457"/>
    <w:rsid w:val="003207C5"/>
    <w:rsid w:val="003208A7"/>
    <w:rsid w:val="00320DAB"/>
    <w:rsid w:val="00320E01"/>
    <w:rsid w:val="00320FC3"/>
    <w:rsid w:val="00321095"/>
    <w:rsid w:val="0032116D"/>
    <w:rsid w:val="003212A5"/>
    <w:rsid w:val="003213E5"/>
    <w:rsid w:val="003214AA"/>
    <w:rsid w:val="0032152D"/>
    <w:rsid w:val="00321626"/>
    <w:rsid w:val="00321B6D"/>
    <w:rsid w:val="00321BAE"/>
    <w:rsid w:val="00321C91"/>
    <w:rsid w:val="00321E1B"/>
    <w:rsid w:val="00322077"/>
    <w:rsid w:val="003221C2"/>
    <w:rsid w:val="00322440"/>
    <w:rsid w:val="00322528"/>
    <w:rsid w:val="00322571"/>
    <w:rsid w:val="003226A4"/>
    <w:rsid w:val="00322C26"/>
    <w:rsid w:val="00322CAB"/>
    <w:rsid w:val="0032306B"/>
    <w:rsid w:val="003239FE"/>
    <w:rsid w:val="00323B0E"/>
    <w:rsid w:val="00323C33"/>
    <w:rsid w:val="00323EB6"/>
    <w:rsid w:val="00323F55"/>
    <w:rsid w:val="00323F7A"/>
    <w:rsid w:val="00324066"/>
    <w:rsid w:val="00324183"/>
    <w:rsid w:val="003242A9"/>
    <w:rsid w:val="003242DB"/>
    <w:rsid w:val="003243B1"/>
    <w:rsid w:val="0032460E"/>
    <w:rsid w:val="00324705"/>
    <w:rsid w:val="00324730"/>
    <w:rsid w:val="0032481F"/>
    <w:rsid w:val="00324A09"/>
    <w:rsid w:val="00324A37"/>
    <w:rsid w:val="00324C1D"/>
    <w:rsid w:val="00324C95"/>
    <w:rsid w:val="00324E1A"/>
    <w:rsid w:val="00324F83"/>
    <w:rsid w:val="003250E0"/>
    <w:rsid w:val="00325210"/>
    <w:rsid w:val="00325588"/>
    <w:rsid w:val="003258CE"/>
    <w:rsid w:val="00325BBF"/>
    <w:rsid w:val="00325F67"/>
    <w:rsid w:val="003260AD"/>
    <w:rsid w:val="003261FA"/>
    <w:rsid w:val="00326482"/>
    <w:rsid w:val="00326616"/>
    <w:rsid w:val="003266A7"/>
    <w:rsid w:val="00326944"/>
    <w:rsid w:val="003269EB"/>
    <w:rsid w:val="00326A27"/>
    <w:rsid w:val="00326B7F"/>
    <w:rsid w:val="00326EFF"/>
    <w:rsid w:val="00327004"/>
    <w:rsid w:val="003273C8"/>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D1C"/>
    <w:rsid w:val="00330E00"/>
    <w:rsid w:val="0033105A"/>
    <w:rsid w:val="0033146B"/>
    <w:rsid w:val="003318EA"/>
    <w:rsid w:val="00331AF6"/>
    <w:rsid w:val="00331C43"/>
    <w:rsid w:val="00331D21"/>
    <w:rsid w:val="00331D38"/>
    <w:rsid w:val="00331E33"/>
    <w:rsid w:val="00331F17"/>
    <w:rsid w:val="003320C3"/>
    <w:rsid w:val="0033217B"/>
    <w:rsid w:val="00332314"/>
    <w:rsid w:val="0033289F"/>
    <w:rsid w:val="00332916"/>
    <w:rsid w:val="00332C58"/>
    <w:rsid w:val="00332E24"/>
    <w:rsid w:val="00333040"/>
    <w:rsid w:val="0033308C"/>
    <w:rsid w:val="0033320B"/>
    <w:rsid w:val="003339D6"/>
    <w:rsid w:val="00333FD9"/>
    <w:rsid w:val="003341AB"/>
    <w:rsid w:val="003341B5"/>
    <w:rsid w:val="00334395"/>
    <w:rsid w:val="003344E3"/>
    <w:rsid w:val="00334849"/>
    <w:rsid w:val="00334975"/>
    <w:rsid w:val="003349E6"/>
    <w:rsid w:val="00334BE2"/>
    <w:rsid w:val="00334C60"/>
    <w:rsid w:val="00334C6A"/>
    <w:rsid w:val="00334CD0"/>
    <w:rsid w:val="00334EAF"/>
    <w:rsid w:val="0033538C"/>
    <w:rsid w:val="00335788"/>
    <w:rsid w:val="00335AE3"/>
    <w:rsid w:val="00335C62"/>
    <w:rsid w:val="00335FA1"/>
    <w:rsid w:val="00335FE9"/>
    <w:rsid w:val="00336522"/>
    <w:rsid w:val="00336575"/>
    <w:rsid w:val="0033675A"/>
    <w:rsid w:val="00336CE3"/>
    <w:rsid w:val="00336EB4"/>
    <w:rsid w:val="00336EFD"/>
    <w:rsid w:val="003371B6"/>
    <w:rsid w:val="00337374"/>
    <w:rsid w:val="00337408"/>
    <w:rsid w:val="003375A4"/>
    <w:rsid w:val="0033761A"/>
    <w:rsid w:val="003378B2"/>
    <w:rsid w:val="0033791F"/>
    <w:rsid w:val="003379FC"/>
    <w:rsid w:val="00337F59"/>
    <w:rsid w:val="00340033"/>
    <w:rsid w:val="0034013D"/>
    <w:rsid w:val="00340330"/>
    <w:rsid w:val="00340358"/>
    <w:rsid w:val="003403AE"/>
    <w:rsid w:val="003405E7"/>
    <w:rsid w:val="00340662"/>
    <w:rsid w:val="0034077C"/>
    <w:rsid w:val="00340BC8"/>
    <w:rsid w:val="00340DA5"/>
    <w:rsid w:val="00340FBE"/>
    <w:rsid w:val="003410B0"/>
    <w:rsid w:val="0034121E"/>
    <w:rsid w:val="00341277"/>
    <w:rsid w:val="00341386"/>
    <w:rsid w:val="0034161D"/>
    <w:rsid w:val="00341667"/>
    <w:rsid w:val="0034173E"/>
    <w:rsid w:val="003417C6"/>
    <w:rsid w:val="0034197B"/>
    <w:rsid w:val="00341B15"/>
    <w:rsid w:val="00341C82"/>
    <w:rsid w:val="00341E0C"/>
    <w:rsid w:val="00342041"/>
    <w:rsid w:val="0034211E"/>
    <w:rsid w:val="00342137"/>
    <w:rsid w:val="00342A7A"/>
    <w:rsid w:val="00342B54"/>
    <w:rsid w:val="00342CC6"/>
    <w:rsid w:val="00342E58"/>
    <w:rsid w:val="00343099"/>
    <w:rsid w:val="00343240"/>
    <w:rsid w:val="0034340F"/>
    <w:rsid w:val="0034341A"/>
    <w:rsid w:val="0034348F"/>
    <w:rsid w:val="003434AC"/>
    <w:rsid w:val="00343651"/>
    <w:rsid w:val="003437C6"/>
    <w:rsid w:val="003438CC"/>
    <w:rsid w:val="003438E2"/>
    <w:rsid w:val="00343A0B"/>
    <w:rsid w:val="00343AEF"/>
    <w:rsid w:val="00343BF8"/>
    <w:rsid w:val="00343D7F"/>
    <w:rsid w:val="00343D8A"/>
    <w:rsid w:val="00343DF9"/>
    <w:rsid w:val="00343EC2"/>
    <w:rsid w:val="00344533"/>
    <w:rsid w:val="00344558"/>
    <w:rsid w:val="003446CD"/>
    <w:rsid w:val="00344756"/>
    <w:rsid w:val="003447EA"/>
    <w:rsid w:val="0034487C"/>
    <w:rsid w:val="00344A3C"/>
    <w:rsid w:val="00344BB6"/>
    <w:rsid w:val="00344C18"/>
    <w:rsid w:val="00344C28"/>
    <w:rsid w:val="00344D1C"/>
    <w:rsid w:val="003450A7"/>
    <w:rsid w:val="00345146"/>
    <w:rsid w:val="00345153"/>
    <w:rsid w:val="003451D3"/>
    <w:rsid w:val="003455C9"/>
    <w:rsid w:val="003458DB"/>
    <w:rsid w:val="0034597B"/>
    <w:rsid w:val="00345C56"/>
    <w:rsid w:val="00345C5A"/>
    <w:rsid w:val="003460F2"/>
    <w:rsid w:val="003461A4"/>
    <w:rsid w:val="0034624D"/>
    <w:rsid w:val="003465AE"/>
    <w:rsid w:val="00346603"/>
    <w:rsid w:val="00346701"/>
    <w:rsid w:val="0034673C"/>
    <w:rsid w:val="00346E0E"/>
    <w:rsid w:val="00346E85"/>
    <w:rsid w:val="00346F9D"/>
    <w:rsid w:val="00346FCE"/>
    <w:rsid w:val="00347363"/>
    <w:rsid w:val="003473E2"/>
    <w:rsid w:val="00347472"/>
    <w:rsid w:val="003474BC"/>
    <w:rsid w:val="0034754B"/>
    <w:rsid w:val="003478EC"/>
    <w:rsid w:val="00350523"/>
    <w:rsid w:val="003508B3"/>
    <w:rsid w:val="00350A3F"/>
    <w:rsid w:val="00350AF4"/>
    <w:rsid w:val="00350C87"/>
    <w:rsid w:val="00350EFA"/>
    <w:rsid w:val="00350FBC"/>
    <w:rsid w:val="003510D9"/>
    <w:rsid w:val="0035171C"/>
    <w:rsid w:val="00351963"/>
    <w:rsid w:val="0035198F"/>
    <w:rsid w:val="00351B0E"/>
    <w:rsid w:val="00351CE2"/>
    <w:rsid w:val="00351EF9"/>
    <w:rsid w:val="00351EFF"/>
    <w:rsid w:val="0035222D"/>
    <w:rsid w:val="00352278"/>
    <w:rsid w:val="003522C0"/>
    <w:rsid w:val="00352496"/>
    <w:rsid w:val="00352516"/>
    <w:rsid w:val="003528FF"/>
    <w:rsid w:val="00352EB1"/>
    <w:rsid w:val="00352FF4"/>
    <w:rsid w:val="0035314D"/>
    <w:rsid w:val="0035331A"/>
    <w:rsid w:val="00353460"/>
    <w:rsid w:val="003535CA"/>
    <w:rsid w:val="003537ED"/>
    <w:rsid w:val="00353994"/>
    <w:rsid w:val="00353AE7"/>
    <w:rsid w:val="00353B66"/>
    <w:rsid w:val="00353CD5"/>
    <w:rsid w:val="003543C6"/>
    <w:rsid w:val="0035482A"/>
    <w:rsid w:val="0035491F"/>
    <w:rsid w:val="00354AE5"/>
    <w:rsid w:val="00354F27"/>
    <w:rsid w:val="00355172"/>
    <w:rsid w:val="003552E8"/>
    <w:rsid w:val="00355307"/>
    <w:rsid w:val="0035551A"/>
    <w:rsid w:val="003556AE"/>
    <w:rsid w:val="003558AE"/>
    <w:rsid w:val="0035590E"/>
    <w:rsid w:val="00355A5F"/>
    <w:rsid w:val="00355B8A"/>
    <w:rsid w:val="00355E28"/>
    <w:rsid w:val="0035609A"/>
    <w:rsid w:val="003561CA"/>
    <w:rsid w:val="0035669C"/>
    <w:rsid w:val="003566C7"/>
    <w:rsid w:val="00356912"/>
    <w:rsid w:val="00356933"/>
    <w:rsid w:val="003569FA"/>
    <w:rsid w:val="00356AC6"/>
    <w:rsid w:val="00356DE9"/>
    <w:rsid w:val="00356EBE"/>
    <w:rsid w:val="00356F87"/>
    <w:rsid w:val="00357113"/>
    <w:rsid w:val="0035725C"/>
    <w:rsid w:val="003575F7"/>
    <w:rsid w:val="0035774D"/>
    <w:rsid w:val="00357799"/>
    <w:rsid w:val="0035783F"/>
    <w:rsid w:val="003578A5"/>
    <w:rsid w:val="003578F7"/>
    <w:rsid w:val="00357BF5"/>
    <w:rsid w:val="00357C72"/>
    <w:rsid w:val="00357CA1"/>
    <w:rsid w:val="00360066"/>
    <w:rsid w:val="003602EB"/>
    <w:rsid w:val="00360574"/>
    <w:rsid w:val="003607C0"/>
    <w:rsid w:val="00360FAF"/>
    <w:rsid w:val="003611A6"/>
    <w:rsid w:val="00361209"/>
    <w:rsid w:val="0036122F"/>
    <w:rsid w:val="00361479"/>
    <w:rsid w:val="00361635"/>
    <w:rsid w:val="0036177C"/>
    <w:rsid w:val="00361851"/>
    <w:rsid w:val="00361ABE"/>
    <w:rsid w:val="00361E36"/>
    <w:rsid w:val="00361FBC"/>
    <w:rsid w:val="003621B5"/>
    <w:rsid w:val="00362215"/>
    <w:rsid w:val="00362546"/>
    <w:rsid w:val="00362586"/>
    <w:rsid w:val="0036284C"/>
    <w:rsid w:val="00362B03"/>
    <w:rsid w:val="00362B70"/>
    <w:rsid w:val="00362B84"/>
    <w:rsid w:val="003631C6"/>
    <w:rsid w:val="00363276"/>
    <w:rsid w:val="00363356"/>
    <w:rsid w:val="00363440"/>
    <w:rsid w:val="00363570"/>
    <w:rsid w:val="00363832"/>
    <w:rsid w:val="00363A57"/>
    <w:rsid w:val="00363AAD"/>
    <w:rsid w:val="00363AAF"/>
    <w:rsid w:val="00363AB3"/>
    <w:rsid w:val="00363B44"/>
    <w:rsid w:val="00363E87"/>
    <w:rsid w:val="00363EB1"/>
    <w:rsid w:val="003641C6"/>
    <w:rsid w:val="0036427B"/>
    <w:rsid w:val="003642C4"/>
    <w:rsid w:val="003644DC"/>
    <w:rsid w:val="003646FC"/>
    <w:rsid w:val="00364954"/>
    <w:rsid w:val="00364AE4"/>
    <w:rsid w:val="00364E67"/>
    <w:rsid w:val="00364F54"/>
    <w:rsid w:val="00364F8A"/>
    <w:rsid w:val="00364F95"/>
    <w:rsid w:val="003652C6"/>
    <w:rsid w:val="003652DC"/>
    <w:rsid w:val="003655AC"/>
    <w:rsid w:val="003655E0"/>
    <w:rsid w:val="0036596A"/>
    <w:rsid w:val="00365AD9"/>
    <w:rsid w:val="00365D24"/>
    <w:rsid w:val="00365E11"/>
    <w:rsid w:val="00365FE2"/>
    <w:rsid w:val="00366008"/>
    <w:rsid w:val="003662C8"/>
    <w:rsid w:val="003662D5"/>
    <w:rsid w:val="003662F7"/>
    <w:rsid w:val="003663AE"/>
    <w:rsid w:val="00366B06"/>
    <w:rsid w:val="00366BCE"/>
    <w:rsid w:val="00366C24"/>
    <w:rsid w:val="00366D17"/>
    <w:rsid w:val="00366D6C"/>
    <w:rsid w:val="00366DB6"/>
    <w:rsid w:val="00366DD8"/>
    <w:rsid w:val="00366F3C"/>
    <w:rsid w:val="003671AF"/>
    <w:rsid w:val="00367369"/>
    <w:rsid w:val="00367569"/>
    <w:rsid w:val="0036764F"/>
    <w:rsid w:val="00367A3E"/>
    <w:rsid w:val="00367A7D"/>
    <w:rsid w:val="00367B12"/>
    <w:rsid w:val="00367BDE"/>
    <w:rsid w:val="00367CF4"/>
    <w:rsid w:val="00367E7F"/>
    <w:rsid w:val="00370293"/>
    <w:rsid w:val="00370311"/>
    <w:rsid w:val="0037035C"/>
    <w:rsid w:val="003705DA"/>
    <w:rsid w:val="00370B5A"/>
    <w:rsid w:val="00370E38"/>
    <w:rsid w:val="00371087"/>
    <w:rsid w:val="0037177B"/>
    <w:rsid w:val="0037189D"/>
    <w:rsid w:val="00371B32"/>
    <w:rsid w:val="00371B3D"/>
    <w:rsid w:val="00371CE6"/>
    <w:rsid w:val="00371CF6"/>
    <w:rsid w:val="00372054"/>
    <w:rsid w:val="0037208C"/>
    <w:rsid w:val="003722BD"/>
    <w:rsid w:val="003723B0"/>
    <w:rsid w:val="0037285C"/>
    <w:rsid w:val="00372CAA"/>
    <w:rsid w:val="00372D96"/>
    <w:rsid w:val="00372E1E"/>
    <w:rsid w:val="00372FEF"/>
    <w:rsid w:val="0037322E"/>
    <w:rsid w:val="003732A2"/>
    <w:rsid w:val="0037346A"/>
    <w:rsid w:val="0037369D"/>
    <w:rsid w:val="003736FE"/>
    <w:rsid w:val="003737CA"/>
    <w:rsid w:val="00373ADB"/>
    <w:rsid w:val="00373C56"/>
    <w:rsid w:val="003740DC"/>
    <w:rsid w:val="003740E3"/>
    <w:rsid w:val="0037414E"/>
    <w:rsid w:val="00374219"/>
    <w:rsid w:val="00374336"/>
    <w:rsid w:val="0037454E"/>
    <w:rsid w:val="00374581"/>
    <w:rsid w:val="003745FD"/>
    <w:rsid w:val="00374689"/>
    <w:rsid w:val="00374A9F"/>
    <w:rsid w:val="00374D53"/>
    <w:rsid w:val="0037522D"/>
    <w:rsid w:val="0037532F"/>
    <w:rsid w:val="00375438"/>
    <w:rsid w:val="003754C4"/>
    <w:rsid w:val="00375529"/>
    <w:rsid w:val="00375558"/>
    <w:rsid w:val="0037556A"/>
    <w:rsid w:val="003757A2"/>
    <w:rsid w:val="0037590E"/>
    <w:rsid w:val="00375F6B"/>
    <w:rsid w:val="00376244"/>
    <w:rsid w:val="00376291"/>
    <w:rsid w:val="00376314"/>
    <w:rsid w:val="003769F2"/>
    <w:rsid w:val="00376B62"/>
    <w:rsid w:val="00376C03"/>
    <w:rsid w:val="00376C30"/>
    <w:rsid w:val="00376C96"/>
    <w:rsid w:val="00376E8F"/>
    <w:rsid w:val="00377016"/>
    <w:rsid w:val="00377114"/>
    <w:rsid w:val="0037728B"/>
    <w:rsid w:val="00377452"/>
    <w:rsid w:val="003774F9"/>
    <w:rsid w:val="00377557"/>
    <w:rsid w:val="00377563"/>
    <w:rsid w:val="00377811"/>
    <w:rsid w:val="0037782A"/>
    <w:rsid w:val="00377846"/>
    <w:rsid w:val="00377900"/>
    <w:rsid w:val="00377C6E"/>
    <w:rsid w:val="00380289"/>
    <w:rsid w:val="003802FB"/>
    <w:rsid w:val="0038039A"/>
    <w:rsid w:val="00380593"/>
    <w:rsid w:val="0038067E"/>
    <w:rsid w:val="00380858"/>
    <w:rsid w:val="00380CF7"/>
    <w:rsid w:val="00381394"/>
    <w:rsid w:val="00381528"/>
    <w:rsid w:val="00381939"/>
    <w:rsid w:val="0038196E"/>
    <w:rsid w:val="003819D4"/>
    <w:rsid w:val="00381B62"/>
    <w:rsid w:val="00381BEA"/>
    <w:rsid w:val="00381C42"/>
    <w:rsid w:val="00381D94"/>
    <w:rsid w:val="0038216C"/>
    <w:rsid w:val="0038231C"/>
    <w:rsid w:val="0038259C"/>
    <w:rsid w:val="0038280D"/>
    <w:rsid w:val="003828B5"/>
    <w:rsid w:val="00382B44"/>
    <w:rsid w:val="00382CC9"/>
    <w:rsid w:val="00382DAA"/>
    <w:rsid w:val="00382DB3"/>
    <w:rsid w:val="00382E29"/>
    <w:rsid w:val="00382E34"/>
    <w:rsid w:val="00382EC8"/>
    <w:rsid w:val="003831E5"/>
    <w:rsid w:val="003835CC"/>
    <w:rsid w:val="003836FD"/>
    <w:rsid w:val="00383923"/>
    <w:rsid w:val="00383A77"/>
    <w:rsid w:val="00383BB9"/>
    <w:rsid w:val="00383EF1"/>
    <w:rsid w:val="00383F31"/>
    <w:rsid w:val="0038402F"/>
    <w:rsid w:val="00384036"/>
    <w:rsid w:val="003840A6"/>
    <w:rsid w:val="0038420D"/>
    <w:rsid w:val="0038424E"/>
    <w:rsid w:val="0038458A"/>
    <w:rsid w:val="00384A58"/>
    <w:rsid w:val="00384A81"/>
    <w:rsid w:val="00384C3E"/>
    <w:rsid w:val="0038513E"/>
    <w:rsid w:val="00385C6E"/>
    <w:rsid w:val="00385CD0"/>
    <w:rsid w:val="00385D0B"/>
    <w:rsid w:val="00385D8D"/>
    <w:rsid w:val="003862A4"/>
    <w:rsid w:val="003862D7"/>
    <w:rsid w:val="003863CA"/>
    <w:rsid w:val="003864C1"/>
    <w:rsid w:val="003866B4"/>
    <w:rsid w:val="00386970"/>
    <w:rsid w:val="00386AF1"/>
    <w:rsid w:val="003874EA"/>
    <w:rsid w:val="003876E1"/>
    <w:rsid w:val="00387746"/>
    <w:rsid w:val="00387C6F"/>
    <w:rsid w:val="00387FCC"/>
    <w:rsid w:val="0039017F"/>
    <w:rsid w:val="00390315"/>
    <w:rsid w:val="0039068C"/>
    <w:rsid w:val="003908F1"/>
    <w:rsid w:val="00390984"/>
    <w:rsid w:val="00390A37"/>
    <w:rsid w:val="00390B33"/>
    <w:rsid w:val="00390C28"/>
    <w:rsid w:val="00390E68"/>
    <w:rsid w:val="00390FCC"/>
    <w:rsid w:val="003911B2"/>
    <w:rsid w:val="003911BF"/>
    <w:rsid w:val="003914C0"/>
    <w:rsid w:val="003917D6"/>
    <w:rsid w:val="0039189E"/>
    <w:rsid w:val="003919C5"/>
    <w:rsid w:val="00391AC6"/>
    <w:rsid w:val="00391E3D"/>
    <w:rsid w:val="00391ED1"/>
    <w:rsid w:val="00392317"/>
    <w:rsid w:val="0039232B"/>
    <w:rsid w:val="00392452"/>
    <w:rsid w:val="0039246D"/>
    <w:rsid w:val="003924E9"/>
    <w:rsid w:val="00392500"/>
    <w:rsid w:val="003926D2"/>
    <w:rsid w:val="00392974"/>
    <w:rsid w:val="00392C3E"/>
    <w:rsid w:val="00392E18"/>
    <w:rsid w:val="00393145"/>
    <w:rsid w:val="003932D3"/>
    <w:rsid w:val="00393429"/>
    <w:rsid w:val="00393470"/>
    <w:rsid w:val="003935EE"/>
    <w:rsid w:val="00393694"/>
    <w:rsid w:val="0039369B"/>
    <w:rsid w:val="003936E9"/>
    <w:rsid w:val="00393CC2"/>
    <w:rsid w:val="00393D02"/>
    <w:rsid w:val="00393E8B"/>
    <w:rsid w:val="0039410E"/>
    <w:rsid w:val="00394112"/>
    <w:rsid w:val="00394155"/>
    <w:rsid w:val="00394303"/>
    <w:rsid w:val="00394377"/>
    <w:rsid w:val="0039470D"/>
    <w:rsid w:val="0039477E"/>
    <w:rsid w:val="003947D8"/>
    <w:rsid w:val="0039485E"/>
    <w:rsid w:val="003949FB"/>
    <w:rsid w:val="00394B2E"/>
    <w:rsid w:val="00394C84"/>
    <w:rsid w:val="00394FB2"/>
    <w:rsid w:val="00394FB8"/>
    <w:rsid w:val="00395302"/>
    <w:rsid w:val="003954B3"/>
    <w:rsid w:val="00395547"/>
    <w:rsid w:val="00395745"/>
    <w:rsid w:val="00395948"/>
    <w:rsid w:val="00395A44"/>
    <w:rsid w:val="00395B08"/>
    <w:rsid w:val="00396240"/>
    <w:rsid w:val="00396686"/>
    <w:rsid w:val="00396B88"/>
    <w:rsid w:val="00396BFE"/>
    <w:rsid w:val="00396E51"/>
    <w:rsid w:val="00396EC9"/>
    <w:rsid w:val="003970B9"/>
    <w:rsid w:val="0039718C"/>
    <w:rsid w:val="003972CB"/>
    <w:rsid w:val="00397976"/>
    <w:rsid w:val="00397CF3"/>
    <w:rsid w:val="00397D08"/>
    <w:rsid w:val="003A004C"/>
    <w:rsid w:val="003A03F1"/>
    <w:rsid w:val="003A07B7"/>
    <w:rsid w:val="003A0862"/>
    <w:rsid w:val="003A08B3"/>
    <w:rsid w:val="003A09F9"/>
    <w:rsid w:val="003A0DEC"/>
    <w:rsid w:val="003A0EBD"/>
    <w:rsid w:val="003A1035"/>
    <w:rsid w:val="003A105D"/>
    <w:rsid w:val="003A1074"/>
    <w:rsid w:val="003A15D7"/>
    <w:rsid w:val="003A1912"/>
    <w:rsid w:val="003A1B56"/>
    <w:rsid w:val="003A1EBB"/>
    <w:rsid w:val="003A20C9"/>
    <w:rsid w:val="003A21F0"/>
    <w:rsid w:val="003A2269"/>
    <w:rsid w:val="003A23B0"/>
    <w:rsid w:val="003A23EE"/>
    <w:rsid w:val="003A24D0"/>
    <w:rsid w:val="003A2B8C"/>
    <w:rsid w:val="003A2CAE"/>
    <w:rsid w:val="003A2D36"/>
    <w:rsid w:val="003A2F63"/>
    <w:rsid w:val="003A305B"/>
    <w:rsid w:val="003A37DC"/>
    <w:rsid w:val="003A38A1"/>
    <w:rsid w:val="003A3A56"/>
    <w:rsid w:val="003A3A8A"/>
    <w:rsid w:val="003A42D5"/>
    <w:rsid w:val="003A4591"/>
    <w:rsid w:val="003A47E5"/>
    <w:rsid w:val="003A4B1A"/>
    <w:rsid w:val="003A4D60"/>
    <w:rsid w:val="003A4F4A"/>
    <w:rsid w:val="003A5111"/>
    <w:rsid w:val="003A51D7"/>
    <w:rsid w:val="003A531B"/>
    <w:rsid w:val="003A5491"/>
    <w:rsid w:val="003A5806"/>
    <w:rsid w:val="003A5885"/>
    <w:rsid w:val="003A5C43"/>
    <w:rsid w:val="003A5DD7"/>
    <w:rsid w:val="003A60A9"/>
    <w:rsid w:val="003A61AD"/>
    <w:rsid w:val="003A6317"/>
    <w:rsid w:val="003A635A"/>
    <w:rsid w:val="003A6C0E"/>
    <w:rsid w:val="003A6C3C"/>
    <w:rsid w:val="003A6CF0"/>
    <w:rsid w:val="003A6E4E"/>
    <w:rsid w:val="003A6EDD"/>
    <w:rsid w:val="003A6F4B"/>
    <w:rsid w:val="003A728A"/>
    <w:rsid w:val="003A7668"/>
    <w:rsid w:val="003A788A"/>
    <w:rsid w:val="003A7971"/>
    <w:rsid w:val="003A7AD5"/>
    <w:rsid w:val="003A7B41"/>
    <w:rsid w:val="003A7D11"/>
    <w:rsid w:val="003A7FEC"/>
    <w:rsid w:val="003B03F6"/>
    <w:rsid w:val="003B03FF"/>
    <w:rsid w:val="003B077A"/>
    <w:rsid w:val="003B0820"/>
    <w:rsid w:val="003B0881"/>
    <w:rsid w:val="003B0ABD"/>
    <w:rsid w:val="003B0BB3"/>
    <w:rsid w:val="003B0C09"/>
    <w:rsid w:val="003B0C99"/>
    <w:rsid w:val="003B0E9E"/>
    <w:rsid w:val="003B10D6"/>
    <w:rsid w:val="003B114F"/>
    <w:rsid w:val="003B1264"/>
    <w:rsid w:val="003B12C1"/>
    <w:rsid w:val="003B16B3"/>
    <w:rsid w:val="003B18E1"/>
    <w:rsid w:val="003B1905"/>
    <w:rsid w:val="003B1939"/>
    <w:rsid w:val="003B19E9"/>
    <w:rsid w:val="003B1B1E"/>
    <w:rsid w:val="003B1BD5"/>
    <w:rsid w:val="003B1F30"/>
    <w:rsid w:val="003B2198"/>
    <w:rsid w:val="003B248A"/>
    <w:rsid w:val="003B2630"/>
    <w:rsid w:val="003B27E3"/>
    <w:rsid w:val="003B2D51"/>
    <w:rsid w:val="003B2DE9"/>
    <w:rsid w:val="003B317E"/>
    <w:rsid w:val="003B3344"/>
    <w:rsid w:val="003B3753"/>
    <w:rsid w:val="003B38C5"/>
    <w:rsid w:val="003B3922"/>
    <w:rsid w:val="003B3C71"/>
    <w:rsid w:val="003B4076"/>
    <w:rsid w:val="003B407D"/>
    <w:rsid w:val="003B4160"/>
    <w:rsid w:val="003B417B"/>
    <w:rsid w:val="003B422A"/>
    <w:rsid w:val="003B424D"/>
    <w:rsid w:val="003B4271"/>
    <w:rsid w:val="003B439C"/>
    <w:rsid w:val="003B4570"/>
    <w:rsid w:val="003B464D"/>
    <w:rsid w:val="003B4868"/>
    <w:rsid w:val="003B4A14"/>
    <w:rsid w:val="003B4B35"/>
    <w:rsid w:val="003B4CA2"/>
    <w:rsid w:val="003B4E10"/>
    <w:rsid w:val="003B5226"/>
    <w:rsid w:val="003B5437"/>
    <w:rsid w:val="003B5CD2"/>
    <w:rsid w:val="003B5DC6"/>
    <w:rsid w:val="003B5E82"/>
    <w:rsid w:val="003B5EDB"/>
    <w:rsid w:val="003B6020"/>
    <w:rsid w:val="003B602A"/>
    <w:rsid w:val="003B605A"/>
    <w:rsid w:val="003B60CB"/>
    <w:rsid w:val="003B62B3"/>
    <w:rsid w:val="003B62F6"/>
    <w:rsid w:val="003B6345"/>
    <w:rsid w:val="003B6390"/>
    <w:rsid w:val="003B647E"/>
    <w:rsid w:val="003B6482"/>
    <w:rsid w:val="003B6824"/>
    <w:rsid w:val="003B6B8D"/>
    <w:rsid w:val="003B6BD6"/>
    <w:rsid w:val="003B6D3E"/>
    <w:rsid w:val="003B6D8F"/>
    <w:rsid w:val="003B6F5B"/>
    <w:rsid w:val="003B704A"/>
    <w:rsid w:val="003B7138"/>
    <w:rsid w:val="003B739F"/>
    <w:rsid w:val="003B74DE"/>
    <w:rsid w:val="003B7BB2"/>
    <w:rsid w:val="003B7E14"/>
    <w:rsid w:val="003C0030"/>
    <w:rsid w:val="003C029C"/>
    <w:rsid w:val="003C03C1"/>
    <w:rsid w:val="003C0420"/>
    <w:rsid w:val="003C0812"/>
    <w:rsid w:val="003C0A41"/>
    <w:rsid w:val="003C0AB8"/>
    <w:rsid w:val="003C0ADA"/>
    <w:rsid w:val="003C0B94"/>
    <w:rsid w:val="003C0C54"/>
    <w:rsid w:val="003C0D9B"/>
    <w:rsid w:val="003C0F18"/>
    <w:rsid w:val="003C11A5"/>
    <w:rsid w:val="003C12BF"/>
    <w:rsid w:val="003C12E6"/>
    <w:rsid w:val="003C13D7"/>
    <w:rsid w:val="003C180B"/>
    <w:rsid w:val="003C1886"/>
    <w:rsid w:val="003C18D8"/>
    <w:rsid w:val="003C190E"/>
    <w:rsid w:val="003C20D4"/>
    <w:rsid w:val="003C2300"/>
    <w:rsid w:val="003C267B"/>
    <w:rsid w:val="003C26AC"/>
    <w:rsid w:val="003C2915"/>
    <w:rsid w:val="003C2964"/>
    <w:rsid w:val="003C2AFB"/>
    <w:rsid w:val="003C2E71"/>
    <w:rsid w:val="003C2F5D"/>
    <w:rsid w:val="003C2F6E"/>
    <w:rsid w:val="003C3093"/>
    <w:rsid w:val="003C3138"/>
    <w:rsid w:val="003C3542"/>
    <w:rsid w:val="003C3979"/>
    <w:rsid w:val="003C3BB0"/>
    <w:rsid w:val="003C3E3E"/>
    <w:rsid w:val="003C3FA3"/>
    <w:rsid w:val="003C3FB1"/>
    <w:rsid w:val="003C401C"/>
    <w:rsid w:val="003C4102"/>
    <w:rsid w:val="003C44E9"/>
    <w:rsid w:val="003C4647"/>
    <w:rsid w:val="003C494E"/>
    <w:rsid w:val="003C4C2E"/>
    <w:rsid w:val="003C506D"/>
    <w:rsid w:val="003C55E3"/>
    <w:rsid w:val="003C568C"/>
    <w:rsid w:val="003C58A7"/>
    <w:rsid w:val="003C5AC7"/>
    <w:rsid w:val="003C5BDD"/>
    <w:rsid w:val="003C5D38"/>
    <w:rsid w:val="003C5D91"/>
    <w:rsid w:val="003C60A2"/>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583"/>
    <w:rsid w:val="003C75A1"/>
    <w:rsid w:val="003C76A3"/>
    <w:rsid w:val="003C7BEC"/>
    <w:rsid w:val="003C7DFC"/>
    <w:rsid w:val="003C7FDD"/>
    <w:rsid w:val="003D01F7"/>
    <w:rsid w:val="003D025C"/>
    <w:rsid w:val="003D07A4"/>
    <w:rsid w:val="003D0E0A"/>
    <w:rsid w:val="003D0F11"/>
    <w:rsid w:val="003D0FE8"/>
    <w:rsid w:val="003D10E9"/>
    <w:rsid w:val="003D1108"/>
    <w:rsid w:val="003D12F4"/>
    <w:rsid w:val="003D13D7"/>
    <w:rsid w:val="003D1628"/>
    <w:rsid w:val="003D1EF9"/>
    <w:rsid w:val="003D1F63"/>
    <w:rsid w:val="003D2493"/>
    <w:rsid w:val="003D262D"/>
    <w:rsid w:val="003D26E7"/>
    <w:rsid w:val="003D282E"/>
    <w:rsid w:val="003D293C"/>
    <w:rsid w:val="003D2953"/>
    <w:rsid w:val="003D2A63"/>
    <w:rsid w:val="003D2B51"/>
    <w:rsid w:val="003D2F2A"/>
    <w:rsid w:val="003D312F"/>
    <w:rsid w:val="003D31E7"/>
    <w:rsid w:val="003D31EC"/>
    <w:rsid w:val="003D395C"/>
    <w:rsid w:val="003D39C2"/>
    <w:rsid w:val="003D3E55"/>
    <w:rsid w:val="003D440F"/>
    <w:rsid w:val="003D44D7"/>
    <w:rsid w:val="003D451C"/>
    <w:rsid w:val="003D4793"/>
    <w:rsid w:val="003D4794"/>
    <w:rsid w:val="003D4AE3"/>
    <w:rsid w:val="003D4C7D"/>
    <w:rsid w:val="003D4E60"/>
    <w:rsid w:val="003D5219"/>
    <w:rsid w:val="003D582B"/>
    <w:rsid w:val="003D5A4F"/>
    <w:rsid w:val="003D5B8D"/>
    <w:rsid w:val="003D5BC2"/>
    <w:rsid w:val="003D5C78"/>
    <w:rsid w:val="003D5D32"/>
    <w:rsid w:val="003D5D5F"/>
    <w:rsid w:val="003D5DCA"/>
    <w:rsid w:val="003D6067"/>
    <w:rsid w:val="003D63A7"/>
    <w:rsid w:val="003D6467"/>
    <w:rsid w:val="003D6827"/>
    <w:rsid w:val="003D6959"/>
    <w:rsid w:val="003D69BC"/>
    <w:rsid w:val="003D6C5B"/>
    <w:rsid w:val="003D6E20"/>
    <w:rsid w:val="003D6E9F"/>
    <w:rsid w:val="003D7070"/>
    <w:rsid w:val="003D7124"/>
    <w:rsid w:val="003D719F"/>
    <w:rsid w:val="003D72D1"/>
    <w:rsid w:val="003D73CC"/>
    <w:rsid w:val="003D7404"/>
    <w:rsid w:val="003D74AE"/>
    <w:rsid w:val="003D750E"/>
    <w:rsid w:val="003D7827"/>
    <w:rsid w:val="003D7833"/>
    <w:rsid w:val="003D78DA"/>
    <w:rsid w:val="003D7BD3"/>
    <w:rsid w:val="003D7EC9"/>
    <w:rsid w:val="003E0016"/>
    <w:rsid w:val="003E01AD"/>
    <w:rsid w:val="003E0464"/>
    <w:rsid w:val="003E0867"/>
    <w:rsid w:val="003E08FE"/>
    <w:rsid w:val="003E0A45"/>
    <w:rsid w:val="003E0ABE"/>
    <w:rsid w:val="003E0D4D"/>
    <w:rsid w:val="003E0EAC"/>
    <w:rsid w:val="003E0F36"/>
    <w:rsid w:val="003E10F7"/>
    <w:rsid w:val="003E12B6"/>
    <w:rsid w:val="003E135E"/>
    <w:rsid w:val="003E1772"/>
    <w:rsid w:val="003E181A"/>
    <w:rsid w:val="003E1C55"/>
    <w:rsid w:val="003E1C98"/>
    <w:rsid w:val="003E1DB6"/>
    <w:rsid w:val="003E20AA"/>
    <w:rsid w:val="003E2224"/>
    <w:rsid w:val="003E2239"/>
    <w:rsid w:val="003E23A7"/>
    <w:rsid w:val="003E2678"/>
    <w:rsid w:val="003E2938"/>
    <w:rsid w:val="003E293C"/>
    <w:rsid w:val="003E2D45"/>
    <w:rsid w:val="003E2DEF"/>
    <w:rsid w:val="003E32DF"/>
    <w:rsid w:val="003E36BF"/>
    <w:rsid w:val="003E3817"/>
    <w:rsid w:val="003E3D8A"/>
    <w:rsid w:val="003E3DC0"/>
    <w:rsid w:val="003E3F6D"/>
    <w:rsid w:val="003E415F"/>
    <w:rsid w:val="003E4230"/>
    <w:rsid w:val="003E4479"/>
    <w:rsid w:val="003E45BB"/>
    <w:rsid w:val="003E4674"/>
    <w:rsid w:val="003E46B1"/>
    <w:rsid w:val="003E480F"/>
    <w:rsid w:val="003E4848"/>
    <w:rsid w:val="003E4A87"/>
    <w:rsid w:val="003E4B4F"/>
    <w:rsid w:val="003E4B6C"/>
    <w:rsid w:val="003E5338"/>
    <w:rsid w:val="003E53CE"/>
    <w:rsid w:val="003E590F"/>
    <w:rsid w:val="003E59A9"/>
    <w:rsid w:val="003E5B39"/>
    <w:rsid w:val="003E5C64"/>
    <w:rsid w:val="003E607C"/>
    <w:rsid w:val="003E61FD"/>
    <w:rsid w:val="003E62EC"/>
    <w:rsid w:val="003E639A"/>
    <w:rsid w:val="003E6665"/>
    <w:rsid w:val="003E6769"/>
    <w:rsid w:val="003E677C"/>
    <w:rsid w:val="003E6857"/>
    <w:rsid w:val="003E6C09"/>
    <w:rsid w:val="003E6DF3"/>
    <w:rsid w:val="003E6EF3"/>
    <w:rsid w:val="003E7046"/>
    <w:rsid w:val="003E706B"/>
    <w:rsid w:val="003E7304"/>
    <w:rsid w:val="003E7809"/>
    <w:rsid w:val="003E7A42"/>
    <w:rsid w:val="003E7B64"/>
    <w:rsid w:val="003E7C81"/>
    <w:rsid w:val="003E7C9C"/>
    <w:rsid w:val="003E7D2A"/>
    <w:rsid w:val="003E7D61"/>
    <w:rsid w:val="003E7DF1"/>
    <w:rsid w:val="003F0198"/>
    <w:rsid w:val="003F08C6"/>
    <w:rsid w:val="003F08DA"/>
    <w:rsid w:val="003F08ED"/>
    <w:rsid w:val="003F0CC8"/>
    <w:rsid w:val="003F0F90"/>
    <w:rsid w:val="003F0F9E"/>
    <w:rsid w:val="003F124D"/>
    <w:rsid w:val="003F13F2"/>
    <w:rsid w:val="003F14E0"/>
    <w:rsid w:val="003F18F4"/>
    <w:rsid w:val="003F18FB"/>
    <w:rsid w:val="003F1948"/>
    <w:rsid w:val="003F1BDB"/>
    <w:rsid w:val="003F1D75"/>
    <w:rsid w:val="003F1F0A"/>
    <w:rsid w:val="003F2296"/>
    <w:rsid w:val="003F24E4"/>
    <w:rsid w:val="003F2749"/>
    <w:rsid w:val="003F2836"/>
    <w:rsid w:val="003F29AC"/>
    <w:rsid w:val="003F2AD0"/>
    <w:rsid w:val="003F2CBA"/>
    <w:rsid w:val="003F2D44"/>
    <w:rsid w:val="003F2E5A"/>
    <w:rsid w:val="003F2F1A"/>
    <w:rsid w:val="003F309C"/>
    <w:rsid w:val="003F3436"/>
    <w:rsid w:val="003F3865"/>
    <w:rsid w:val="003F38F4"/>
    <w:rsid w:val="003F3ED5"/>
    <w:rsid w:val="003F4195"/>
    <w:rsid w:val="003F42DD"/>
    <w:rsid w:val="003F43CD"/>
    <w:rsid w:val="003F44F1"/>
    <w:rsid w:val="003F4711"/>
    <w:rsid w:val="003F49C5"/>
    <w:rsid w:val="003F50CE"/>
    <w:rsid w:val="003F50EC"/>
    <w:rsid w:val="003F51D5"/>
    <w:rsid w:val="003F520D"/>
    <w:rsid w:val="003F52B0"/>
    <w:rsid w:val="003F53C1"/>
    <w:rsid w:val="003F53FD"/>
    <w:rsid w:val="003F5594"/>
    <w:rsid w:val="003F560E"/>
    <w:rsid w:val="003F587B"/>
    <w:rsid w:val="003F5927"/>
    <w:rsid w:val="003F59AB"/>
    <w:rsid w:val="003F5FDD"/>
    <w:rsid w:val="003F6753"/>
    <w:rsid w:val="003F685C"/>
    <w:rsid w:val="003F688E"/>
    <w:rsid w:val="003F699D"/>
    <w:rsid w:val="003F69A4"/>
    <w:rsid w:val="003F6A24"/>
    <w:rsid w:val="003F6B3C"/>
    <w:rsid w:val="003F7032"/>
    <w:rsid w:val="003F7041"/>
    <w:rsid w:val="003F705F"/>
    <w:rsid w:val="003F7156"/>
    <w:rsid w:val="003F7732"/>
    <w:rsid w:val="003F7A6A"/>
    <w:rsid w:val="003F7C75"/>
    <w:rsid w:val="003F7D81"/>
    <w:rsid w:val="00400050"/>
    <w:rsid w:val="00400056"/>
    <w:rsid w:val="00400107"/>
    <w:rsid w:val="00400200"/>
    <w:rsid w:val="00400210"/>
    <w:rsid w:val="00400475"/>
    <w:rsid w:val="00400556"/>
    <w:rsid w:val="004005F7"/>
    <w:rsid w:val="00400A9D"/>
    <w:rsid w:val="00400C38"/>
    <w:rsid w:val="00400D59"/>
    <w:rsid w:val="00400F89"/>
    <w:rsid w:val="00401708"/>
    <w:rsid w:val="00401A57"/>
    <w:rsid w:val="00401B22"/>
    <w:rsid w:val="004022F3"/>
    <w:rsid w:val="00402475"/>
    <w:rsid w:val="0040252A"/>
    <w:rsid w:val="004026D0"/>
    <w:rsid w:val="00402EC4"/>
    <w:rsid w:val="00403090"/>
    <w:rsid w:val="004030EE"/>
    <w:rsid w:val="00403354"/>
    <w:rsid w:val="00403444"/>
    <w:rsid w:val="004036AD"/>
    <w:rsid w:val="0040378A"/>
    <w:rsid w:val="00403850"/>
    <w:rsid w:val="00403890"/>
    <w:rsid w:val="00403BB1"/>
    <w:rsid w:val="00403CB8"/>
    <w:rsid w:val="00403E2B"/>
    <w:rsid w:val="004040C0"/>
    <w:rsid w:val="004045DE"/>
    <w:rsid w:val="0040488E"/>
    <w:rsid w:val="00405350"/>
    <w:rsid w:val="004057C7"/>
    <w:rsid w:val="004058E8"/>
    <w:rsid w:val="00405B6F"/>
    <w:rsid w:val="00405BD7"/>
    <w:rsid w:val="00405C77"/>
    <w:rsid w:val="00405D4D"/>
    <w:rsid w:val="00405EBA"/>
    <w:rsid w:val="00405FEF"/>
    <w:rsid w:val="004061AE"/>
    <w:rsid w:val="004061CE"/>
    <w:rsid w:val="0040655D"/>
    <w:rsid w:val="00406917"/>
    <w:rsid w:val="004069E3"/>
    <w:rsid w:val="00406A76"/>
    <w:rsid w:val="00406B0A"/>
    <w:rsid w:val="00406CE9"/>
    <w:rsid w:val="00407556"/>
    <w:rsid w:val="00407D27"/>
    <w:rsid w:val="00407F1F"/>
    <w:rsid w:val="004102CA"/>
    <w:rsid w:val="004107B7"/>
    <w:rsid w:val="004107EB"/>
    <w:rsid w:val="004112E7"/>
    <w:rsid w:val="004115E6"/>
    <w:rsid w:val="00411938"/>
    <w:rsid w:val="004119B5"/>
    <w:rsid w:val="00411E2F"/>
    <w:rsid w:val="00412402"/>
    <w:rsid w:val="004124A7"/>
    <w:rsid w:val="00412509"/>
    <w:rsid w:val="00412529"/>
    <w:rsid w:val="00412584"/>
    <w:rsid w:val="0041274B"/>
    <w:rsid w:val="0041278C"/>
    <w:rsid w:val="004127FF"/>
    <w:rsid w:val="00412A4C"/>
    <w:rsid w:val="00412AE7"/>
    <w:rsid w:val="00412F4D"/>
    <w:rsid w:val="004132F5"/>
    <w:rsid w:val="004136D4"/>
    <w:rsid w:val="00413825"/>
    <w:rsid w:val="00413945"/>
    <w:rsid w:val="00413A93"/>
    <w:rsid w:val="00413B1F"/>
    <w:rsid w:val="00413BCB"/>
    <w:rsid w:val="00413C75"/>
    <w:rsid w:val="00413CCC"/>
    <w:rsid w:val="00413DA6"/>
    <w:rsid w:val="00414233"/>
    <w:rsid w:val="0041429C"/>
    <w:rsid w:val="0041460E"/>
    <w:rsid w:val="0041464D"/>
    <w:rsid w:val="004146F4"/>
    <w:rsid w:val="00414853"/>
    <w:rsid w:val="004148E1"/>
    <w:rsid w:val="00414996"/>
    <w:rsid w:val="00414CDD"/>
    <w:rsid w:val="00414DEA"/>
    <w:rsid w:val="00414ECE"/>
    <w:rsid w:val="00414F54"/>
    <w:rsid w:val="00415008"/>
    <w:rsid w:val="00415277"/>
    <w:rsid w:val="00415457"/>
    <w:rsid w:val="004154C5"/>
    <w:rsid w:val="0041571C"/>
    <w:rsid w:val="00415CCC"/>
    <w:rsid w:val="00415DCD"/>
    <w:rsid w:val="00415E61"/>
    <w:rsid w:val="00415FB0"/>
    <w:rsid w:val="00416202"/>
    <w:rsid w:val="004164E8"/>
    <w:rsid w:val="004165B0"/>
    <w:rsid w:val="0041663D"/>
    <w:rsid w:val="00416830"/>
    <w:rsid w:val="0041708F"/>
    <w:rsid w:val="004171A9"/>
    <w:rsid w:val="00417264"/>
    <w:rsid w:val="00417734"/>
    <w:rsid w:val="004177DF"/>
    <w:rsid w:val="004178CD"/>
    <w:rsid w:val="00417EB7"/>
    <w:rsid w:val="00417FFC"/>
    <w:rsid w:val="0042002C"/>
    <w:rsid w:val="00420065"/>
    <w:rsid w:val="0042031B"/>
    <w:rsid w:val="004205AA"/>
    <w:rsid w:val="004206A1"/>
    <w:rsid w:val="004208E3"/>
    <w:rsid w:val="00420904"/>
    <w:rsid w:val="004209E7"/>
    <w:rsid w:val="004209ED"/>
    <w:rsid w:val="00420B95"/>
    <w:rsid w:val="00420BA5"/>
    <w:rsid w:val="00420C26"/>
    <w:rsid w:val="00420C53"/>
    <w:rsid w:val="00420D9B"/>
    <w:rsid w:val="00420DA2"/>
    <w:rsid w:val="00420F7F"/>
    <w:rsid w:val="004210CF"/>
    <w:rsid w:val="00421163"/>
    <w:rsid w:val="004217C2"/>
    <w:rsid w:val="00421952"/>
    <w:rsid w:val="00421B1F"/>
    <w:rsid w:val="00421B70"/>
    <w:rsid w:val="00421D55"/>
    <w:rsid w:val="00421DCC"/>
    <w:rsid w:val="00421F03"/>
    <w:rsid w:val="00422293"/>
    <w:rsid w:val="004222A7"/>
    <w:rsid w:val="004222B0"/>
    <w:rsid w:val="004222C3"/>
    <w:rsid w:val="0042239E"/>
    <w:rsid w:val="004224D3"/>
    <w:rsid w:val="004225C9"/>
    <w:rsid w:val="00422737"/>
    <w:rsid w:val="00422946"/>
    <w:rsid w:val="00422A8A"/>
    <w:rsid w:val="00422C18"/>
    <w:rsid w:val="00422EE2"/>
    <w:rsid w:val="00423051"/>
    <w:rsid w:val="00423056"/>
    <w:rsid w:val="004230D5"/>
    <w:rsid w:val="004231C8"/>
    <w:rsid w:val="004231F2"/>
    <w:rsid w:val="0042320D"/>
    <w:rsid w:val="004233ED"/>
    <w:rsid w:val="004233F9"/>
    <w:rsid w:val="00423546"/>
    <w:rsid w:val="0042359D"/>
    <w:rsid w:val="00423985"/>
    <w:rsid w:val="00423A4F"/>
    <w:rsid w:val="00423BD9"/>
    <w:rsid w:val="00423C11"/>
    <w:rsid w:val="00423C12"/>
    <w:rsid w:val="00423CE4"/>
    <w:rsid w:val="00423D49"/>
    <w:rsid w:val="00423EF2"/>
    <w:rsid w:val="00423FA7"/>
    <w:rsid w:val="004241B1"/>
    <w:rsid w:val="00424694"/>
    <w:rsid w:val="00424753"/>
    <w:rsid w:val="00424762"/>
    <w:rsid w:val="004248F1"/>
    <w:rsid w:val="00425428"/>
    <w:rsid w:val="004254A8"/>
    <w:rsid w:val="004255C5"/>
    <w:rsid w:val="00425867"/>
    <w:rsid w:val="00425ABD"/>
    <w:rsid w:val="00425E17"/>
    <w:rsid w:val="004264AD"/>
    <w:rsid w:val="004264DD"/>
    <w:rsid w:val="004265EA"/>
    <w:rsid w:val="00426609"/>
    <w:rsid w:val="00426A48"/>
    <w:rsid w:val="00426B5F"/>
    <w:rsid w:val="00426D1D"/>
    <w:rsid w:val="00427227"/>
    <w:rsid w:val="00427367"/>
    <w:rsid w:val="0042746A"/>
    <w:rsid w:val="00427506"/>
    <w:rsid w:val="0042792F"/>
    <w:rsid w:val="004279F7"/>
    <w:rsid w:val="004279F9"/>
    <w:rsid w:val="004300E9"/>
    <w:rsid w:val="0043018D"/>
    <w:rsid w:val="004304E5"/>
    <w:rsid w:val="0043080A"/>
    <w:rsid w:val="00430914"/>
    <w:rsid w:val="00430998"/>
    <w:rsid w:val="00430A12"/>
    <w:rsid w:val="00430A2B"/>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E55"/>
    <w:rsid w:val="00432EAF"/>
    <w:rsid w:val="00432EC1"/>
    <w:rsid w:val="00432F2D"/>
    <w:rsid w:val="0043301E"/>
    <w:rsid w:val="00433228"/>
    <w:rsid w:val="00433229"/>
    <w:rsid w:val="00433377"/>
    <w:rsid w:val="004337A8"/>
    <w:rsid w:val="004337FD"/>
    <w:rsid w:val="00433BCE"/>
    <w:rsid w:val="00433DFD"/>
    <w:rsid w:val="00433F80"/>
    <w:rsid w:val="00434192"/>
    <w:rsid w:val="004342A4"/>
    <w:rsid w:val="00434567"/>
    <w:rsid w:val="00434655"/>
    <w:rsid w:val="004351C1"/>
    <w:rsid w:val="00435456"/>
    <w:rsid w:val="0043563F"/>
    <w:rsid w:val="0043572A"/>
    <w:rsid w:val="004358AE"/>
    <w:rsid w:val="004359D1"/>
    <w:rsid w:val="00435DD1"/>
    <w:rsid w:val="00435DFC"/>
    <w:rsid w:val="00435E9F"/>
    <w:rsid w:val="00436169"/>
    <w:rsid w:val="0043628F"/>
    <w:rsid w:val="004362E5"/>
    <w:rsid w:val="00436396"/>
    <w:rsid w:val="0043649F"/>
    <w:rsid w:val="00436726"/>
    <w:rsid w:val="00436842"/>
    <w:rsid w:val="004368AF"/>
    <w:rsid w:val="00436DEA"/>
    <w:rsid w:val="00436EA5"/>
    <w:rsid w:val="004370C7"/>
    <w:rsid w:val="00437301"/>
    <w:rsid w:val="004373AC"/>
    <w:rsid w:val="00437452"/>
    <w:rsid w:val="004374C0"/>
    <w:rsid w:val="00437664"/>
    <w:rsid w:val="00437705"/>
    <w:rsid w:val="00437877"/>
    <w:rsid w:val="004378B3"/>
    <w:rsid w:val="0043791B"/>
    <w:rsid w:val="00437A0A"/>
    <w:rsid w:val="00437A71"/>
    <w:rsid w:val="00437B23"/>
    <w:rsid w:val="00437E62"/>
    <w:rsid w:val="004404B2"/>
    <w:rsid w:val="00440EB5"/>
    <w:rsid w:val="00440F83"/>
    <w:rsid w:val="00441028"/>
    <w:rsid w:val="004411C9"/>
    <w:rsid w:val="00441290"/>
    <w:rsid w:val="004414D7"/>
    <w:rsid w:val="0044157B"/>
    <w:rsid w:val="00441755"/>
    <w:rsid w:val="00441918"/>
    <w:rsid w:val="00441ACB"/>
    <w:rsid w:val="00441C95"/>
    <w:rsid w:val="00441CF8"/>
    <w:rsid w:val="00441D4F"/>
    <w:rsid w:val="004421AA"/>
    <w:rsid w:val="004421AE"/>
    <w:rsid w:val="00442290"/>
    <w:rsid w:val="0044239B"/>
    <w:rsid w:val="00442454"/>
    <w:rsid w:val="00442759"/>
    <w:rsid w:val="0044282F"/>
    <w:rsid w:val="004428E0"/>
    <w:rsid w:val="004429AA"/>
    <w:rsid w:val="00442CB4"/>
    <w:rsid w:val="00442D30"/>
    <w:rsid w:val="00442E4F"/>
    <w:rsid w:val="00442FE6"/>
    <w:rsid w:val="0044311C"/>
    <w:rsid w:val="00443690"/>
    <w:rsid w:val="0044379D"/>
    <w:rsid w:val="004437D3"/>
    <w:rsid w:val="00443904"/>
    <w:rsid w:val="00443B7D"/>
    <w:rsid w:val="004440A2"/>
    <w:rsid w:val="00444135"/>
    <w:rsid w:val="00444198"/>
    <w:rsid w:val="00444876"/>
    <w:rsid w:val="00444AF0"/>
    <w:rsid w:val="00444B37"/>
    <w:rsid w:val="00444B86"/>
    <w:rsid w:val="00444D54"/>
    <w:rsid w:val="00444DA1"/>
    <w:rsid w:val="00444DF7"/>
    <w:rsid w:val="00444FD8"/>
    <w:rsid w:val="0044505E"/>
    <w:rsid w:val="00445384"/>
    <w:rsid w:val="00445424"/>
    <w:rsid w:val="004457BB"/>
    <w:rsid w:val="00445806"/>
    <w:rsid w:val="004458A9"/>
    <w:rsid w:val="00445C19"/>
    <w:rsid w:val="00445C9E"/>
    <w:rsid w:val="0044646B"/>
    <w:rsid w:val="00446701"/>
    <w:rsid w:val="0044672A"/>
    <w:rsid w:val="004467EB"/>
    <w:rsid w:val="00446A43"/>
    <w:rsid w:val="00446A68"/>
    <w:rsid w:val="00446B3C"/>
    <w:rsid w:val="00446B48"/>
    <w:rsid w:val="00446E58"/>
    <w:rsid w:val="00446F76"/>
    <w:rsid w:val="00446F85"/>
    <w:rsid w:val="00447336"/>
    <w:rsid w:val="00447386"/>
    <w:rsid w:val="004476C5"/>
    <w:rsid w:val="004478F6"/>
    <w:rsid w:val="00447985"/>
    <w:rsid w:val="004506B5"/>
    <w:rsid w:val="004506D6"/>
    <w:rsid w:val="0045074A"/>
    <w:rsid w:val="0045083E"/>
    <w:rsid w:val="00450A43"/>
    <w:rsid w:val="00450AA4"/>
    <w:rsid w:val="00450B7D"/>
    <w:rsid w:val="00450FFE"/>
    <w:rsid w:val="00451017"/>
    <w:rsid w:val="004511F3"/>
    <w:rsid w:val="0045122E"/>
    <w:rsid w:val="0045167E"/>
    <w:rsid w:val="00451783"/>
    <w:rsid w:val="00451911"/>
    <w:rsid w:val="004519E2"/>
    <w:rsid w:val="00451A8A"/>
    <w:rsid w:val="00451AB2"/>
    <w:rsid w:val="00451DEB"/>
    <w:rsid w:val="00451FC8"/>
    <w:rsid w:val="00452262"/>
    <w:rsid w:val="0045246B"/>
    <w:rsid w:val="004524E7"/>
    <w:rsid w:val="0045274A"/>
    <w:rsid w:val="00452B0E"/>
    <w:rsid w:val="00452B2E"/>
    <w:rsid w:val="0045305D"/>
    <w:rsid w:val="00453709"/>
    <w:rsid w:val="00453990"/>
    <w:rsid w:val="004539DB"/>
    <w:rsid w:val="00453AED"/>
    <w:rsid w:val="00453B91"/>
    <w:rsid w:val="00453CA9"/>
    <w:rsid w:val="004542BC"/>
    <w:rsid w:val="00454376"/>
    <w:rsid w:val="00454536"/>
    <w:rsid w:val="00454E0F"/>
    <w:rsid w:val="00454FED"/>
    <w:rsid w:val="0045521B"/>
    <w:rsid w:val="004553B4"/>
    <w:rsid w:val="00455459"/>
    <w:rsid w:val="00455530"/>
    <w:rsid w:val="004558B5"/>
    <w:rsid w:val="00455B1D"/>
    <w:rsid w:val="00455BED"/>
    <w:rsid w:val="00455CF2"/>
    <w:rsid w:val="00455EE8"/>
    <w:rsid w:val="00455EF5"/>
    <w:rsid w:val="00456086"/>
    <w:rsid w:val="00456255"/>
    <w:rsid w:val="00456367"/>
    <w:rsid w:val="0045643F"/>
    <w:rsid w:val="004566E6"/>
    <w:rsid w:val="00456803"/>
    <w:rsid w:val="0045691B"/>
    <w:rsid w:val="00456979"/>
    <w:rsid w:val="004571AF"/>
    <w:rsid w:val="00457318"/>
    <w:rsid w:val="004573B8"/>
    <w:rsid w:val="004575AA"/>
    <w:rsid w:val="00457731"/>
    <w:rsid w:val="00457742"/>
    <w:rsid w:val="00457D5D"/>
    <w:rsid w:val="00457EAA"/>
    <w:rsid w:val="00457FBD"/>
    <w:rsid w:val="004604B1"/>
    <w:rsid w:val="0046072E"/>
    <w:rsid w:val="004607FF"/>
    <w:rsid w:val="004608A7"/>
    <w:rsid w:val="00460A0A"/>
    <w:rsid w:val="00460B78"/>
    <w:rsid w:val="00460CD4"/>
    <w:rsid w:val="00460D5B"/>
    <w:rsid w:val="00460F0F"/>
    <w:rsid w:val="0046108E"/>
    <w:rsid w:val="0046114A"/>
    <w:rsid w:val="00461275"/>
    <w:rsid w:val="00461332"/>
    <w:rsid w:val="00461368"/>
    <w:rsid w:val="004616B6"/>
    <w:rsid w:val="00461735"/>
    <w:rsid w:val="004617A9"/>
    <w:rsid w:val="00461C99"/>
    <w:rsid w:val="00461D62"/>
    <w:rsid w:val="00461E37"/>
    <w:rsid w:val="0046205E"/>
    <w:rsid w:val="00462167"/>
    <w:rsid w:val="004621D7"/>
    <w:rsid w:val="00462A5A"/>
    <w:rsid w:val="00462AC2"/>
    <w:rsid w:val="00462FF6"/>
    <w:rsid w:val="00463188"/>
    <w:rsid w:val="004631ED"/>
    <w:rsid w:val="0046341A"/>
    <w:rsid w:val="004637E9"/>
    <w:rsid w:val="00463859"/>
    <w:rsid w:val="00463FB3"/>
    <w:rsid w:val="004641C9"/>
    <w:rsid w:val="004642F0"/>
    <w:rsid w:val="004643C1"/>
    <w:rsid w:val="00464561"/>
    <w:rsid w:val="00464742"/>
    <w:rsid w:val="00464930"/>
    <w:rsid w:val="00464DBB"/>
    <w:rsid w:val="0046566C"/>
    <w:rsid w:val="00465872"/>
    <w:rsid w:val="004658C4"/>
    <w:rsid w:val="00465E96"/>
    <w:rsid w:val="00466053"/>
    <w:rsid w:val="004661F0"/>
    <w:rsid w:val="0046624A"/>
    <w:rsid w:val="004662FB"/>
    <w:rsid w:val="00466656"/>
    <w:rsid w:val="004667BD"/>
    <w:rsid w:val="00466A70"/>
    <w:rsid w:val="00466CD7"/>
    <w:rsid w:val="00466E71"/>
    <w:rsid w:val="0046714C"/>
    <w:rsid w:val="00467197"/>
    <w:rsid w:val="00467460"/>
    <w:rsid w:val="00467551"/>
    <w:rsid w:val="004675FD"/>
    <w:rsid w:val="00467A2A"/>
    <w:rsid w:val="00467CEB"/>
    <w:rsid w:val="00467EA5"/>
    <w:rsid w:val="00470344"/>
    <w:rsid w:val="004703B1"/>
    <w:rsid w:val="004703FD"/>
    <w:rsid w:val="00470774"/>
    <w:rsid w:val="0047088B"/>
    <w:rsid w:val="004708DD"/>
    <w:rsid w:val="00470B5E"/>
    <w:rsid w:val="00470E9B"/>
    <w:rsid w:val="00470FC0"/>
    <w:rsid w:val="004711A2"/>
    <w:rsid w:val="004713AB"/>
    <w:rsid w:val="0047141C"/>
    <w:rsid w:val="0047157A"/>
    <w:rsid w:val="004717AB"/>
    <w:rsid w:val="004718A8"/>
    <w:rsid w:val="00471953"/>
    <w:rsid w:val="00471BD4"/>
    <w:rsid w:val="004726A1"/>
    <w:rsid w:val="00472771"/>
    <w:rsid w:val="004727CA"/>
    <w:rsid w:val="00472A42"/>
    <w:rsid w:val="00472A76"/>
    <w:rsid w:val="00472B1B"/>
    <w:rsid w:val="00472C3B"/>
    <w:rsid w:val="00472C56"/>
    <w:rsid w:val="00472FC0"/>
    <w:rsid w:val="00473032"/>
    <w:rsid w:val="0047327A"/>
    <w:rsid w:val="004736A8"/>
    <w:rsid w:val="00473A5B"/>
    <w:rsid w:val="00473C54"/>
    <w:rsid w:val="00473C93"/>
    <w:rsid w:val="00473D1C"/>
    <w:rsid w:val="00473E71"/>
    <w:rsid w:val="00474251"/>
    <w:rsid w:val="004745A6"/>
    <w:rsid w:val="00474696"/>
    <w:rsid w:val="0047485C"/>
    <w:rsid w:val="00474914"/>
    <w:rsid w:val="00474929"/>
    <w:rsid w:val="0047499E"/>
    <w:rsid w:val="00474A6E"/>
    <w:rsid w:val="00474B4C"/>
    <w:rsid w:val="00474C9E"/>
    <w:rsid w:val="00474CD3"/>
    <w:rsid w:val="00474DEF"/>
    <w:rsid w:val="004751E7"/>
    <w:rsid w:val="004751F1"/>
    <w:rsid w:val="004752BA"/>
    <w:rsid w:val="004753A1"/>
    <w:rsid w:val="0047548B"/>
    <w:rsid w:val="004755DB"/>
    <w:rsid w:val="0047565C"/>
    <w:rsid w:val="004757A1"/>
    <w:rsid w:val="00475AE8"/>
    <w:rsid w:val="00475DC9"/>
    <w:rsid w:val="00475FA9"/>
    <w:rsid w:val="004760D4"/>
    <w:rsid w:val="0047611E"/>
    <w:rsid w:val="0047634F"/>
    <w:rsid w:val="0047647F"/>
    <w:rsid w:val="0047698B"/>
    <w:rsid w:val="00476B47"/>
    <w:rsid w:val="00476BD3"/>
    <w:rsid w:val="00476C2F"/>
    <w:rsid w:val="00476CAB"/>
    <w:rsid w:val="00476CE8"/>
    <w:rsid w:val="004772D3"/>
    <w:rsid w:val="004774B8"/>
    <w:rsid w:val="0047755F"/>
    <w:rsid w:val="00477A50"/>
    <w:rsid w:val="00477A9D"/>
    <w:rsid w:val="00477C0E"/>
    <w:rsid w:val="00477C22"/>
    <w:rsid w:val="00477E60"/>
    <w:rsid w:val="00480205"/>
    <w:rsid w:val="0048022F"/>
    <w:rsid w:val="00480327"/>
    <w:rsid w:val="00480369"/>
    <w:rsid w:val="004807AE"/>
    <w:rsid w:val="004809E2"/>
    <w:rsid w:val="00480A53"/>
    <w:rsid w:val="00480E9A"/>
    <w:rsid w:val="00480ECD"/>
    <w:rsid w:val="00480F01"/>
    <w:rsid w:val="00480FF2"/>
    <w:rsid w:val="00481084"/>
    <w:rsid w:val="00481291"/>
    <w:rsid w:val="004812B8"/>
    <w:rsid w:val="004812ED"/>
    <w:rsid w:val="004815D6"/>
    <w:rsid w:val="00481610"/>
    <w:rsid w:val="004818C1"/>
    <w:rsid w:val="004818D4"/>
    <w:rsid w:val="00481AB2"/>
    <w:rsid w:val="00481B88"/>
    <w:rsid w:val="00482135"/>
    <w:rsid w:val="0048214E"/>
    <w:rsid w:val="00482351"/>
    <w:rsid w:val="004823B0"/>
    <w:rsid w:val="004823FC"/>
    <w:rsid w:val="0048243A"/>
    <w:rsid w:val="004825F1"/>
    <w:rsid w:val="004826E9"/>
    <w:rsid w:val="004829E3"/>
    <w:rsid w:val="00482ABB"/>
    <w:rsid w:val="00482BD9"/>
    <w:rsid w:val="00482DB4"/>
    <w:rsid w:val="00482F1C"/>
    <w:rsid w:val="00483001"/>
    <w:rsid w:val="0048302D"/>
    <w:rsid w:val="0048330B"/>
    <w:rsid w:val="004834BD"/>
    <w:rsid w:val="0048388A"/>
    <w:rsid w:val="00483BCB"/>
    <w:rsid w:val="00483BE6"/>
    <w:rsid w:val="00484231"/>
    <w:rsid w:val="0048440F"/>
    <w:rsid w:val="00484590"/>
    <w:rsid w:val="0048463E"/>
    <w:rsid w:val="004846EE"/>
    <w:rsid w:val="00484908"/>
    <w:rsid w:val="00484BF4"/>
    <w:rsid w:val="00485317"/>
    <w:rsid w:val="004853AF"/>
    <w:rsid w:val="00485897"/>
    <w:rsid w:val="00485A5B"/>
    <w:rsid w:val="00485F26"/>
    <w:rsid w:val="004860E2"/>
    <w:rsid w:val="00486958"/>
    <w:rsid w:val="00486969"/>
    <w:rsid w:val="00486C94"/>
    <w:rsid w:val="00486D66"/>
    <w:rsid w:val="00486F0B"/>
    <w:rsid w:val="00486F14"/>
    <w:rsid w:val="004875FE"/>
    <w:rsid w:val="004878F5"/>
    <w:rsid w:val="004879F4"/>
    <w:rsid w:val="00487AC0"/>
    <w:rsid w:val="00487D3B"/>
    <w:rsid w:val="00487DEF"/>
    <w:rsid w:val="00487E12"/>
    <w:rsid w:val="00487E6A"/>
    <w:rsid w:val="00487FBA"/>
    <w:rsid w:val="00490399"/>
    <w:rsid w:val="004904F9"/>
    <w:rsid w:val="0049052F"/>
    <w:rsid w:val="0049064B"/>
    <w:rsid w:val="00490677"/>
    <w:rsid w:val="00490D97"/>
    <w:rsid w:val="0049100B"/>
    <w:rsid w:val="0049103D"/>
    <w:rsid w:val="00491190"/>
    <w:rsid w:val="004913EA"/>
    <w:rsid w:val="0049143E"/>
    <w:rsid w:val="00491793"/>
    <w:rsid w:val="00491A60"/>
    <w:rsid w:val="00491C88"/>
    <w:rsid w:val="00491F10"/>
    <w:rsid w:val="004925E8"/>
    <w:rsid w:val="00492815"/>
    <w:rsid w:val="0049282A"/>
    <w:rsid w:val="00492A02"/>
    <w:rsid w:val="00492B2E"/>
    <w:rsid w:val="00492C88"/>
    <w:rsid w:val="00492D01"/>
    <w:rsid w:val="004930D4"/>
    <w:rsid w:val="00493868"/>
    <w:rsid w:val="00493C07"/>
    <w:rsid w:val="00493F9D"/>
    <w:rsid w:val="00494673"/>
    <w:rsid w:val="004946AF"/>
    <w:rsid w:val="0049473A"/>
    <w:rsid w:val="0049477B"/>
    <w:rsid w:val="00494867"/>
    <w:rsid w:val="0049495D"/>
    <w:rsid w:val="004949B6"/>
    <w:rsid w:val="004949BF"/>
    <w:rsid w:val="00494B30"/>
    <w:rsid w:val="00494D48"/>
    <w:rsid w:val="00494F02"/>
    <w:rsid w:val="004951FB"/>
    <w:rsid w:val="00495239"/>
    <w:rsid w:val="0049532A"/>
    <w:rsid w:val="00495423"/>
    <w:rsid w:val="00495658"/>
    <w:rsid w:val="00495839"/>
    <w:rsid w:val="00495A1A"/>
    <w:rsid w:val="00495E24"/>
    <w:rsid w:val="0049682A"/>
    <w:rsid w:val="004969A5"/>
    <w:rsid w:val="00496A49"/>
    <w:rsid w:val="00496B4B"/>
    <w:rsid w:val="00496C85"/>
    <w:rsid w:val="00496CBA"/>
    <w:rsid w:val="00496E57"/>
    <w:rsid w:val="0049706B"/>
    <w:rsid w:val="004970B4"/>
    <w:rsid w:val="004974C5"/>
    <w:rsid w:val="004974D2"/>
    <w:rsid w:val="0049761E"/>
    <w:rsid w:val="0049782D"/>
    <w:rsid w:val="00497D13"/>
    <w:rsid w:val="00497E8D"/>
    <w:rsid w:val="00497F3C"/>
    <w:rsid w:val="00497FE1"/>
    <w:rsid w:val="004A00F0"/>
    <w:rsid w:val="004A01EF"/>
    <w:rsid w:val="004A0B5A"/>
    <w:rsid w:val="004A0B8F"/>
    <w:rsid w:val="004A0BE3"/>
    <w:rsid w:val="004A0FE2"/>
    <w:rsid w:val="004A136A"/>
    <w:rsid w:val="004A1601"/>
    <w:rsid w:val="004A16A5"/>
    <w:rsid w:val="004A16C2"/>
    <w:rsid w:val="004A1A41"/>
    <w:rsid w:val="004A1B76"/>
    <w:rsid w:val="004A1CAF"/>
    <w:rsid w:val="004A1D73"/>
    <w:rsid w:val="004A1EC8"/>
    <w:rsid w:val="004A1FD9"/>
    <w:rsid w:val="004A221F"/>
    <w:rsid w:val="004A22D2"/>
    <w:rsid w:val="004A22E5"/>
    <w:rsid w:val="004A231B"/>
    <w:rsid w:val="004A2548"/>
    <w:rsid w:val="004A259D"/>
    <w:rsid w:val="004A2A2E"/>
    <w:rsid w:val="004A2DD7"/>
    <w:rsid w:val="004A2F0D"/>
    <w:rsid w:val="004A3260"/>
    <w:rsid w:val="004A32E9"/>
    <w:rsid w:val="004A34F0"/>
    <w:rsid w:val="004A3588"/>
    <w:rsid w:val="004A35DE"/>
    <w:rsid w:val="004A3608"/>
    <w:rsid w:val="004A3726"/>
    <w:rsid w:val="004A3797"/>
    <w:rsid w:val="004A3A87"/>
    <w:rsid w:val="004A3C83"/>
    <w:rsid w:val="004A3C9E"/>
    <w:rsid w:val="004A4082"/>
    <w:rsid w:val="004A42CA"/>
    <w:rsid w:val="004A473B"/>
    <w:rsid w:val="004A499B"/>
    <w:rsid w:val="004A4B5C"/>
    <w:rsid w:val="004A4C32"/>
    <w:rsid w:val="004A4C9C"/>
    <w:rsid w:val="004A4D1E"/>
    <w:rsid w:val="004A4F5A"/>
    <w:rsid w:val="004A4FF7"/>
    <w:rsid w:val="004A5053"/>
    <w:rsid w:val="004A51CD"/>
    <w:rsid w:val="004A53E6"/>
    <w:rsid w:val="004A5460"/>
    <w:rsid w:val="004A5655"/>
    <w:rsid w:val="004A57F1"/>
    <w:rsid w:val="004A593E"/>
    <w:rsid w:val="004A5AAF"/>
    <w:rsid w:val="004A5B16"/>
    <w:rsid w:val="004A5C55"/>
    <w:rsid w:val="004A5EB0"/>
    <w:rsid w:val="004A60FA"/>
    <w:rsid w:val="004A6267"/>
    <w:rsid w:val="004A6342"/>
    <w:rsid w:val="004A63CB"/>
    <w:rsid w:val="004A66A1"/>
    <w:rsid w:val="004A681C"/>
    <w:rsid w:val="004A6B4A"/>
    <w:rsid w:val="004A6B4C"/>
    <w:rsid w:val="004A6DC0"/>
    <w:rsid w:val="004A6DEB"/>
    <w:rsid w:val="004A6EC4"/>
    <w:rsid w:val="004A7003"/>
    <w:rsid w:val="004A7446"/>
    <w:rsid w:val="004A7588"/>
    <w:rsid w:val="004A781C"/>
    <w:rsid w:val="004A7876"/>
    <w:rsid w:val="004A7F72"/>
    <w:rsid w:val="004A7FE3"/>
    <w:rsid w:val="004A7FE8"/>
    <w:rsid w:val="004B002F"/>
    <w:rsid w:val="004B01AA"/>
    <w:rsid w:val="004B03DD"/>
    <w:rsid w:val="004B0426"/>
    <w:rsid w:val="004B0585"/>
    <w:rsid w:val="004B06CE"/>
    <w:rsid w:val="004B08A2"/>
    <w:rsid w:val="004B0A8C"/>
    <w:rsid w:val="004B0AF7"/>
    <w:rsid w:val="004B0E06"/>
    <w:rsid w:val="004B0E0B"/>
    <w:rsid w:val="004B100D"/>
    <w:rsid w:val="004B119D"/>
    <w:rsid w:val="004B197C"/>
    <w:rsid w:val="004B19C9"/>
    <w:rsid w:val="004B1AF0"/>
    <w:rsid w:val="004B1D39"/>
    <w:rsid w:val="004B1DD3"/>
    <w:rsid w:val="004B2390"/>
    <w:rsid w:val="004B239D"/>
    <w:rsid w:val="004B23E6"/>
    <w:rsid w:val="004B26A2"/>
    <w:rsid w:val="004B27DA"/>
    <w:rsid w:val="004B27E8"/>
    <w:rsid w:val="004B2870"/>
    <w:rsid w:val="004B2A23"/>
    <w:rsid w:val="004B2B6C"/>
    <w:rsid w:val="004B2D87"/>
    <w:rsid w:val="004B2DD9"/>
    <w:rsid w:val="004B2F54"/>
    <w:rsid w:val="004B3402"/>
    <w:rsid w:val="004B3497"/>
    <w:rsid w:val="004B370F"/>
    <w:rsid w:val="004B3785"/>
    <w:rsid w:val="004B3951"/>
    <w:rsid w:val="004B3C79"/>
    <w:rsid w:val="004B3E68"/>
    <w:rsid w:val="004B3E9D"/>
    <w:rsid w:val="004B40A3"/>
    <w:rsid w:val="004B42DF"/>
    <w:rsid w:val="004B45A8"/>
    <w:rsid w:val="004B47DA"/>
    <w:rsid w:val="004B48C0"/>
    <w:rsid w:val="004B48E2"/>
    <w:rsid w:val="004B4999"/>
    <w:rsid w:val="004B4A3E"/>
    <w:rsid w:val="004B4DA5"/>
    <w:rsid w:val="004B4E86"/>
    <w:rsid w:val="004B4FD2"/>
    <w:rsid w:val="004B50AE"/>
    <w:rsid w:val="004B52C8"/>
    <w:rsid w:val="004B53C3"/>
    <w:rsid w:val="004B53ED"/>
    <w:rsid w:val="004B5486"/>
    <w:rsid w:val="004B55AA"/>
    <w:rsid w:val="004B55B6"/>
    <w:rsid w:val="004B55C3"/>
    <w:rsid w:val="004B56D6"/>
    <w:rsid w:val="004B57C1"/>
    <w:rsid w:val="004B57FC"/>
    <w:rsid w:val="004B586E"/>
    <w:rsid w:val="004B5971"/>
    <w:rsid w:val="004B5DEE"/>
    <w:rsid w:val="004B5DF0"/>
    <w:rsid w:val="004B60F0"/>
    <w:rsid w:val="004B61A6"/>
    <w:rsid w:val="004B6543"/>
    <w:rsid w:val="004B6B6B"/>
    <w:rsid w:val="004B6B9A"/>
    <w:rsid w:val="004B6FDA"/>
    <w:rsid w:val="004B7078"/>
    <w:rsid w:val="004B7122"/>
    <w:rsid w:val="004B730D"/>
    <w:rsid w:val="004B7388"/>
    <w:rsid w:val="004B760F"/>
    <w:rsid w:val="004B767A"/>
    <w:rsid w:val="004B7827"/>
    <w:rsid w:val="004B791C"/>
    <w:rsid w:val="004B79CC"/>
    <w:rsid w:val="004B7A89"/>
    <w:rsid w:val="004B7B8D"/>
    <w:rsid w:val="004B7E63"/>
    <w:rsid w:val="004B7E70"/>
    <w:rsid w:val="004C0187"/>
    <w:rsid w:val="004C0A03"/>
    <w:rsid w:val="004C0A5D"/>
    <w:rsid w:val="004C0CCA"/>
    <w:rsid w:val="004C0CDF"/>
    <w:rsid w:val="004C0D54"/>
    <w:rsid w:val="004C0F9E"/>
    <w:rsid w:val="004C1175"/>
    <w:rsid w:val="004C14E0"/>
    <w:rsid w:val="004C1A8A"/>
    <w:rsid w:val="004C1F11"/>
    <w:rsid w:val="004C2059"/>
    <w:rsid w:val="004C2090"/>
    <w:rsid w:val="004C2568"/>
    <w:rsid w:val="004C267C"/>
    <w:rsid w:val="004C27DF"/>
    <w:rsid w:val="004C29DD"/>
    <w:rsid w:val="004C2C33"/>
    <w:rsid w:val="004C31E6"/>
    <w:rsid w:val="004C32FB"/>
    <w:rsid w:val="004C38C8"/>
    <w:rsid w:val="004C391A"/>
    <w:rsid w:val="004C3993"/>
    <w:rsid w:val="004C3AF6"/>
    <w:rsid w:val="004C3B29"/>
    <w:rsid w:val="004C3BDE"/>
    <w:rsid w:val="004C3C67"/>
    <w:rsid w:val="004C414D"/>
    <w:rsid w:val="004C428B"/>
    <w:rsid w:val="004C4368"/>
    <w:rsid w:val="004C45C1"/>
    <w:rsid w:val="004C4610"/>
    <w:rsid w:val="004C48F4"/>
    <w:rsid w:val="004C4A13"/>
    <w:rsid w:val="004C4EDD"/>
    <w:rsid w:val="004C5289"/>
    <w:rsid w:val="004C530F"/>
    <w:rsid w:val="004C54C6"/>
    <w:rsid w:val="004C553F"/>
    <w:rsid w:val="004C5844"/>
    <w:rsid w:val="004C584F"/>
    <w:rsid w:val="004C5B34"/>
    <w:rsid w:val="004C5C06"/>
    <w:rsid w:val="004C5C5B"/>
    <w:rsid w:val="004C5DF9"/>
    <w:rsid w:val="004C5E81"/>
    <w:rsid w:val="004C5F22"/>
    <w:rsid w:val="004C61A8"/>
    <w:rsid w:val="004C621E"/>
    <w:rsid w:val="004C6366"/>
    <w:rsid w:val="004C6493"/>
    <w:rsid w:val="004C64FF"/>
    <w:rsid w:val="004C684A"/>
    <w:rsid w:val="004C68AD"/>
    <w:rsid w:val="004C69D0"/>
    <w:rsid w:val="004C7050"/>
    <w:rsid w:val="004C73E2"/>
    <w:rsid w:val="004C7B07"/>
    <w:rsid w:val="004C7B6C"/>
    <w:rsid w:val="004C7E13"/>
    <w:rsid w:val="004C7E7A"/>
    <w:rsid w:val="004D0056"/>
    <w:rsid w:val="004D08EB"/>
    <w:rsid w:val="004D0B24"/>
    <w:rsid w:val="004D0BC2"/>
    <w:rsid w:val="004D0C1C"/>
    <w:rsid w:val="004D0CB6"/>
    <w:rsid w:val="004D0D88"/>
    <w:rsid w:val="004D0E01"/>
    <w:rsid w:val="004D0E9B"/>
    <w:rsid w:val="004D11DD"/>
    <w:rsid w:val="004D11F0"/>
    <w:rsid w:val="004D127A"/>
    <w:rsid w:val="004D139E"/>
    <w:rsid w:val="004D1530"/>
    <w:rsid w:val="004D162C"/>
    <w:rsid w:val="004D1660"/>
    <w:rsid w:val="004D1C67"/>
    <w:rsid w:val="004D1F6B"/>
    <w:rsid w:val="004D1FA8"/>
    <w:rsid w:val="004D20B7"/>
    <w:rsid w:val="004D21C0"/>
    <w:rsid w:val="004D25CF"/>
    <w:rsid w:val="004D296F"/>
    <w:rsid w:val="004D2B03"/>
    <w:rsid w:val="004D2B62"/>
    <w:rsid w:val="004D2D5B"/>
    <w:rsid w:val="004D33E2"/>
    <w:rsid w:val="004D3400"/>
    <w:rsid w:val="004D3416"/>
    <w:rsid w:val="004D374A"/>
    <w:rsid w:val="004D39F6"/>
    <w:rsid w:val="004D3A6F"/>
    <w:rsid w:val="004D3E2C"/>
    <w:rsid w:val="004D4295"/>
    <w:rsid w:val="004D42EE"/>
    <w:rsid w:val="004D43BE"/>
    <w:rsid w:val="004D44D6"/>
    <w:rsid w:val="004D45A6"/>
    <w:rsid w:val="004D4AB1"/>
    <w:rsid w:val="004D4DF8"/>
    <w:rsid w:val="004D4FED"/>
    <w:rsid w:val="004D5315"/>
    <w:rsid w:val="004D547E"/>
    <w:rsid w:val="004D5ABE"/>
    <w:rsid w:val="004D5B09"/>
    <w:rsid w:val="004D5D03"/>
    <w:rsid w:val="004D5D4F"/>
    <w:rsid w:val="004D5D62"/>
    <w:rsid w:val="004D6166"/>
    <w:rsid w:val="004D61E2"/>
    <w:rsid w:val="004D64F7"/>
    <w:rsid w:val="004D686F"/>
    <w:rsid w:val="004D6A47"/>
    <w:rsid w:val="004D6CA6"/>
    <w:rsid w:val="004D71DA"/>
    <w:rsid w:val="004D770D"/>
    <w:rsid w:val="004D7723"/>
    <w:rsid w:val="004D7921"/>
    <w:rsid w:val="004D7DDA"/>
    <w:rsid w:val="004D7EB6"/>
    <w:rsid w:val="004E0005"/>
    <w:rsid w:val="004E00F9"/>
    <w:rsid w:val="004E02CD"/>
    <w:rsid w:val="004E038B"/>
    <w:rsid w:val="004E046C"/>
    <w:rsid w:val="004E054C"/>
    <w:rsid w:val="004E0760"/>
    <w:rsid w:val="004E07DA"/>
    <w:rsid w:val="004E086B"/>
    <w:rsid w:val="004E0B88"/>
    <w:rsid w:val="004E0DE7"/>
    <w:rsid w:val="004E10A5"/>
    <w:rsid w:val="004E118E"/>
    <w:rsid w:val="004E12F3"/>
    <w:rsid w:val="004E1496"/>
    <w:rsid w:val="004E15AC"/>
    <w:rsid w:val="004E176F"/>
    <w:rsid w:val="004E18C8"/>
    <w:rsid w:val="004E18D9"/>
    <w:rsid w:val="004E22E1"/>
    <w:rsid w:val="004E2398"/>
    <w:rsid w:val="004E2420"/>
    <w:rsid w:val="004E2739"/>
    <w:rsid w:val="004E2771"/>
    <w:rsid w:val="004E27A2"/>
    <w:rsid w:val="004E28EE"/>
    <w:rsid w:val="004E3430"/>
    <w:rsid w:val="004E367B"/>
    <w:rsid w:val="004E371C"/>
    <w:rsid w:val="004E37F5"/>
    <w:rsid w:val="004E3946"/>
    <w:rsid w:val="004E394F"/>
    <w:rsid w:val="004E3956"/>
    <w:rsid w:val="004E3997"/>
    <w:rsid w:val="004E3AB9"/>
    <w:rsid w:val="004E3B2B"/>
    <w:rsid w:val="004E3DFC"/>
    <w:rsid w:val="004E3EF0"/>
    <w:rsid w:val="004E3FA6"/>
    <w:rsid w:val="004E42DF"/>
    <w:rsid w:val="004E4350"/>
    <w:rsid w:val="004E435A"/>
    <w:rsid w:val="004E4439"/>
    <w:rsid w:val="004E450B"/>
    <w:rsid w:val="004E480C"/>
    <w:rsid w:val="004E4ACE"/>
    <w:rsid w:val="004E4AF0"/>
    <w:rsid w:val="004E4C96"/>
    <w:rsid w:val="004E4E59"/>
    <w:rsid w:val="004E4E6E"/>
    <w:rsid w:val="004E4E89"/>
    <w:rsid w:val="004E505C"/>
    <w:rsid w:val="004E51F9"/>
    <w:rsid w:val="004E525A"/>
    <w:rsid w:val="004E531B"/>
    <w:rsid w:val="004E54A3"/>
    <w:rsid w:val="004E5535"/>
    <w:rsid w:val="004E5849"/>
    <w:rsid w:val="004E5877"/>
    <w:rsid w:val="004E5A19"/>
    <w:rsid w:val="004E5B46"/>
    <w:rsid w:val="004E5C9D"/>
    <w:rsid w:val="004E61B2"/>
    <w:rsid w:val="004E624D"/>
    <w:rsid w:val="004E68B1"/>
    <w:rsid w:val="004E68CB"/>
    <w:rsid w:val="004E69FA"/>
    <w:rsid w:val="004E6D5E"/>
    <w:rsid w:val="004E6DEE"/>
    <w:rsid w:val="004E6E58"/>
    <w:rsid w:val="004E70C0"/>
    <w:rsid w:val="004E7456"/>
    <w:rsid w:val="004E7572"/>
    <w:rsid w:val="004E796C"/>
    <w:rsid w:val="004E7D37"/>
    <w:rsid w:val="004F0823"/>
    <w:rsid w:val="004F08A6"/>
    <w:rsid w:val="004F0912"/>
    <w:rsid w:val="004F1128"/>
    <w:rsid w:val="004F11C7"/>
    <w:rsid w:val="004F125E"/>
    <w:rsid w:val="004F141B"/>
    <w:rsid w:val="004F1618"/>
    <w:rsid w:val="004F1759"/>
    <w:rsid w:val="004F195F"/>
    <w:rsid w:val="004F1A1E"/>
    <w:rsid w:val="004F1C5B"/>
    <w:rsid w:val="004F1D8C"/>
    <w:rsid w:val="004F1DAE"/>
    <w:rsid w:val="004F1E26"/>
    <w:rsid w:val="004F1EC4"/>
    <w:rsid w:val="004F26BD"/>
    <w:rsid w:val="004F273A"/>
    <w:rsid w:val="004F2973"/>
    <w:rsid w:val="004F2AEA"/>
    <w:rsid w:val="004F2DF0"/>
    <w:rsid w:val="004F2E8B"/>
    <w:rsid w:val="004F36AA"/>
    <w:rsid w:val="004F37FB"/>
    <w:rsid w:val="004F397E"/>
    <w:rsid w:val="004F3CB3"/>
    <w:rsid w:val="004F3D93"/>
    <w:rsid w:val="004F3EA6"/>
    <w:rsid w:val="004F415B"/>
    <w:rsid w:val="004F4296"/>
    <w:rsid w:val="004F43CF"/>
    <w:rsid w:val="004F448A"/>
    <w:rsid w:val="004F468E"/>
    <w:rsid w:val="004F46A6"/>
    <w:rsid w:val="004F4839"/>
    <w:rsid w:val="004F49C8"/>
    <w:rsid w:val="004F4B6B"/>
    <w:rsid w:val="004F4CFD"/>
    <w:rsid w:val="004F4D8B"/>
    <w:rsid w:val="004F4EAC"/>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5F66"/>
    <w:rsid w:val="004F60DE"/>
    <w:rsid w:val="004F61BA"/>
    <w:rsid w:val="004F638E"/>
    <w:rsid w:val="004F6474"/>
    <w:rsid w:val="004F6488"/>
    <w:rsid w:val="004F6788"/>
    <w:rsid w:val="004F6B20"/>
    <w:rsid w:val="004F6BBA"/>
    <w:rsid w:val="004F6BE9"/>
    <w:rsid w:val="004F6DBF"/>
    <w:rsid w:val="004F6E9C"/>
    <w:rsid w:val="004F6EF3"/>
    <w:rsid w:val="004F716D"/>
    <w:rsid w:val="004F7619"/>
    <w:rsid w:val="004F7A22"/>
    <w:rsid w:val="004F7C07"/>
    <w:rsid w:val="004F7CC0"/>
    <w:rsid w:val="004F7E43"/>
    <w:rsid w:val="0050009F"/>
    <w:rsid w:val="005004BF"/>
    <w:rsid w:val="005007CD"/>
    <w:rsid w:val="005009A2"/>
    <w:rsid w:val="005009CD"/>
    <w:rsid w:val="00500A94"/>
    <w:rsid w:val="00500BAA"/>
    <w:rsid w:val="00500BE0"/>
    <w:rsid w:val="00500C9E"/>
    <w:rsid w:val="00500C9F"/>
    <w:rsid w:val="00500D57"/>
    <w:rsid w:val="0050115F"/>
    <w:rsid w:val="005012A1"/>
    <w:rsid w:val="00501693"/>
    <w:rsid w:val="00501703"/>
    <w:rsid w:val="005017CE"/>
    <w:rsid w:val="00501864"/>
    <w:rsid w:val="005019FD"/>
    <w:rsid w:val="00501A55"/>
    <w:rsid w:val="00501A97"/>
    <w:rsid w:val="00501B01"/>
    <w:rsid w:val="00501BBD"/>
    <w:rsid w:val="00501E5C"/>
    <w:rsid w:val="005020C6"/>
    <w:rsid w:val="00502296"/>
    <w:rsid w:val="005024FC"/>
    <w:rsid w:val="005025A6"/>
    <w:rsid w:val="005026B4"/>
    <w:rsid w:val="00502B41"/>
    <w:rsid w:val="00502C46"/>
    <w:rsid w:val="00502DB7"/>
    <w:rsid w:val="00502F2E"/>
    <w:rsid w:val="005031BB"/>
    <w:rsid w:val="00503767"/>
    <w:rsid w:val="00503967"/>
    <w:rsid w:val="00503B91"/>
    <w:rsid w:val="00503E91"/>
    <w:rsid w:val="00503EEA"/>
    <w:rsid w:val="00504554"/>
    <w:rsid w:val="0050459B"/>
    <w:rsid w:val="00504607"/>
    <w:rsid w:val="00504773"/>
    <w:rsid w:val="00504A47"/>
    <w:rsid w:val="00504AC8"/>
    <w:rsid w:val="00504AF0"/>
    <w:rsid w:val="00504B4E"/>
    <w:rsid w:val="00504D16"/>
    <w:rsid w:val="00504EB0"/>
    <w:rsid w:val="0050579B"/>
    <w:rsid w:val="00505983"/>
    <w:rsid w:val="00505E3F"/>
    <w:rsid w:val="00506331"/>
    <w:rsid w:val="00506385"/>
    <w:rsid w:val="005063E6"/>
    <w:rsid w:val="00506685"/>
    <w:rsid w:val="0050668A"/>
    <w:rsid w:val="005066FF"/>
    <w:rsid w:val="00506A77"/>
    <w:rsid w:val="00506B1E"/>
    <w:rsid w:val="00506BD3"/>
    <w:rsid w:val="00506CDE"/>
    <w:rsid w:val="00506E8F"/>
    <w:rsid w:val="0050700A"/>
    <w:rsid w:val="00507586"/>
    <w:rsid w:val="00507992"/>
    <w:rsid w:val="00507C17"/>
    <w:rsid w:val="00507DAC"/>
    <w:rsid w:val="00507E89"/>
    <w:rsid w:val="00507EE8"/>
    <w:rsid w:val="00510282"/>
    <w:rsid w:val="005102E1"/>
    <w:rsid w:val="005103F3"/>
    <w:rsid w:val="00510415"/>
    <w:rsid w:val="005105BA"/>
    <w:rsid w:val="00510845"/>
    <w:rsid w:val="005108B0"/>
    <w:rsid w:val="00510D06"/>
    <w:rsid w:val="00510D13"/>
    <w:rsid w:val="00510DBC"/>
    <w:rsid w:val="00510F5A"/>
    <w:rsid w:val="005110B1"/>
    <w:rsid w:val="005111C3"/>
    <w:rsid w:val="005113C4"/>
    <w:rsid w:val="005115DE"/>
    <w:rsid w:val="00511767"/>
    <w:rsid w:val="00512105"/>
    <w:rsid w:val="00512269"/>
    <w:rsid w:val="005122A5"/>
    <w:rsid w:val="0051273B"/>
    <w:rsid w:val="00512849"/>
    <w:rsid w:val="00512BF2"/>
    <w:rsid w:val="00512EC5"/>
    <w:rsid w:val="005134AF"/>
    <w:rsid w:val="00513661"/>
    <w:rsid w:val="00513745"/>
    <w:rsid w:val="005137E2"/>
    <w:rsid w:val="005139BE"/>
    <w:rsid w:val="00513CBD"/>
    <w:rsid w:val="00513E42"/>
    <w:rsid w:val="00513F0C"/>
    <w:rsid w:val="00513F73"/>
    <w:rsid w:val="0051412B"/>
    <w:rsid w:val="00514222"/>
    <w:rsid w:val="005143A4"/>
    <w:rsid w:val="0051497B"/>
    <w:rsid w:val="005149C9"/>
    <w:rsid w:val="005149FA"/>
    <w:rsid w:val="00514B22"/>
    <w:rsid w:val="00514BD0"/>
    <w:rsid w:val="00514FDB"/>
    <w:rsid w:val="0051513D"/>
    <w:rsid w:val="00515536"/>
    <w:rsid w:val="00515613"/>
    <w:rsid w:val="005156EA"/>
    <w:rsid w:val="00515896"/>
    <w:rsid w:val="005158A3"/>
    <w:rsid w:val="00515A6A"/>
    <w:rsid w:val="00515D77"/>
    <w:rsid w:val="00515E38"/>
    <w:rsid w:val="00516023"/>
    <w:rsid w:val="005163D0"/>
    <w:rsid w:val="00516464"/>
    <w:rsid w:val="00516583"/>
    <w:rsid w:val="00516706"/>
    <w:rsid w:val="005167A7"/>
    <w:rsid w:val="005167AC"/>
    <w:rsid w:val="00516A38"/>
    <w:rsid w:val="00516A3D"/>
    <w:rsid w:val="00516FAA"/>
    <w:rsid w:val="005173E9"/>
    <w:rsid w:val="00517F34"/>
    <w:rsid w:val="0052040B"/>
    <w:rsid w:val="00520415"/>
    <w:rsid w:val="005207D9"/>
    <w:rsid w:val="00520A43"/>
    <w:rsid w:val="00520AC3"/>
    <w:rsid w:val="00520EDE"/>
    <w:rsid w:val="00521468"/>
    <w:rsid w:val="0052148B"/>
    <w:rsid w:val="005217C0"/>
    <w:rsid w:val="005218C8"/>
    <w:rsid w:val="005219B7"/>
    <w:rsid w:val="00521C71"/>
    <w:rsid w:val="00521D24"/>
    <w:rsid w:val="005222AB"/>
    <w:rsid w:val="00522731"/>
    <w:rsid w:val="00522890"/>
    <w:rsid w:val="00522941"/>
    <w:rsid w:val="00522DD4"/>
    <w:rsid w:val="00522EC6"/>
    <w:rsid w:val="00522FA9"/>
    <w:rsid w:val="005233FB"/>
    <w:rsid w:val="005235E5"/>
    <w:rsid w:val="0052387C"/>
    <w:rsid w:val="005238B2"/>
    <w:rsid w:val="00523DCC"/>
    <w:rsid w:val="00524063"/>
    <w:rsid w:val="00524371"/>
    <w:rsid w:val="00524624"/>
    <w:rsid w:val="005247C4"/>
    <w:rsid w:val="0052484C"/>
    <w:rsid w:val="005248F8"/>
    <w:rsid w:val="00524926"/>
    <w:rsid w:val="00524A57"/>
    <w:rsid w:val="00524AA7"/>
    <w:rsid w:val="00524C81"/>
    <w:rsid w:val="00524DB4"/>
    <w:rsid w:val="00524FC3"/>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D1B"/>
    <w:rsid w:val="00525F1D"/>
    <w:rsid w:val="00525F63"/>
    <w:rsid w:val="005260AD"/>
    <w:rsid w:val="005266CA"/>
    <w:rsid w:val="00526AAE"/>
    <w:rsid w:val="00526AEB"/>
    <w:rsid w:val="00526E89"/>
    <w:rsid w:val="00526E90"/>
    <w:rsid w:val="00527330"/>
    <w:rsid w:val="005273E2"/>
    <w:rsid w:val="005274FF"/>
    <w:rsid w:val="0052755E"/>
    <w:rsid w:val="00527627"/>
    <w:rsid w:val="00527679"/>
    <w:rsid w:val="005276BD"/>
    <w:rsid w:val="005277D8"/>
    <w:rsid w:val="00527A06"/>
    <w:rsid w:val="00527C0A"/>
    <w:rsid w:val="00527C1A"/>
    <w:rsid w:val="00530193"/>
    <w:rsid w:val="00530530"/>
    <w:rsid w:val="00530700"/>
    <w:rsid w:val="005307CD"/>
    <w:rsid w:val="005309CF"/>
    <w:rsid w:val="00530B2E"/>
    <w:rsid w:val="00530E72"/>
    <w:rsid w:val="00531244"/>
    <w:rsid w:val="005312D3"/>
    <w:rsid w:val="00531532"/>
    <w:rsid w:val="00531688"/>
    <w:rsid w:val="0053196B"/>
    <w:rsid w:val="00531AD6"/>
    <w:rsid w:val="00531E82"/>
    <w:rsid w:val="005323D2"/>
    <w:rsid w:val="0053248F"/>
    <w:rsid w:val="00532600"/>
    <w:rsid w:val="005326FF"/>
    <w:rsid w:val="0053272F"/>
    <w:rsid w:val="00532C47"/>
    <w:rsid w:val="00532C4C"/>
    <w:rsid w:val="00532C72"/>
    <w:rsid w:val="00532CF1"/>
    <w:rsid w:val="00532D9B"/>
    <w:rsid w:val="00532DF6"/>
    <w:rsid w:val="00532FD1"/>
    <w:rsid w:val="0053310C"/>
    <w:rsid w:val="0053355F"/>
    <w:rsid w:val="005336A0"/>
    <w:rsid w:val="0053377F"/>
    <w:rsid w:val="00533804"/>
    <w:rsid w:val="00533A8D"/>
    <w:rsid w:val="00533A94"/>
    <w:rsid w:val="00533CA7"/>
    <w:rsid w:val="00533D91"/>
    <w:rsid w:val="00533E7F"/>
    <w:rsid w:val="00533F74"/>
    <w:rsid w:val="0053417D"/>
    <w:rsid w:val="0053461C"/>
    <w:rsid w:val="005348A4"/>
    <w:rsid w:val="00534929"/>
    <w:rsid w:val="00534B6F"/>
    <w:rsid w:val="00534BC0"/>
    <w:rsid w:val="00534C8E"/>
    <w:rsid w:val="00534C90"/>
    <w:rsid w:val="00534E77"/>
    <w:rsid w:val="00534EC7"/>
    <w:rsid w:val="0053511D"/>
    <w:rsid w:val="0053527B"/>
    <w:rsid w:val="00535293"/>
    <w:rsid w:val="005352B5"/>
    <w:rsid w:val="0053537A"/>
    <w:rsid w:val="005355CD"/>
    <w:rsid w:val="005359B3"/>
    <w:rsid w:val="005361F2"/>
    <w:rsid w:val="00536351"/>
    <w:rsid w:val="00536453"/>
    <w:rsid w:val="00536567"/>
    <w:rsid w:val="005367D0"/>
    <w:rsid w:val="00536C7D"/>
    <w:rsid w:val="00537430"/>
    <w:rsid w:val="005378B6"/>
    <w:rsid w:val="00537A18"/>
    <w:rsid w:val="00537DC5"/>
    <w:rsid w:val="00537F10"/>
    <w:rsid w:val="0054000B"/>
    <w:rsid w:val="00540379"/>
    <w:rsid w:val="00540790"/>
    <w:rsid w:val="0054082E"/>
    <w:rsid w:val="00540B07"/>
    <w:rsid w:val="00540BAA"/>
    <w:rsid w:val="00540C81"/>
    <w:rsid w:val="00540C95"/>
    <w:rsid w:val="0054190E"/>
    <w:rsid w:val="00541A73"/>
    <w:rsid w:val="00541C5C"/>
    <w:rsid w:val="00541C8C"/>
    <w:rsid w:val="00541CC1"/>
    <w:rsid w:val="00542024"/>
    <w:rsid w:val="0054228E"/>
    <w:rsid w:val="00542676"/>
    <w:rsid w:val="00542FE2"/>
    <w:rsid w:val="0054300A"/>
    <w:rsid w:val="00543110"/>
    <w:rsid w:val="0054316C"/>
    <w:rsid w:val="00543824"/>
    <w:rsid w:val="00543888"/>
    <w:rsid w:val="00544495"/>
    <w:rsid w:val="005446A6"/>
    <w:rsid w:val="0054491B"/>
    <w:rsid w:val="00544BC7"/>
    <w:rsid w:val="00544CB4"/>
    <w:rsid w:val="00544D0D"/>
    <w:rsid w:val="00544ED5"/>
    <w:rsid w:val="00545034"/>
    <w:rsid w:val="0054571B"/>
    <w:rsid w:val="00545753"/>
    <w:rsid w:val="005459CE"/>
    <w:rsid w:val="00545BC0"/>
    <w:rsid w:val="00545D8D"/>
    <w:rsid w:val="00545DFC"/>
    <w:rsid w:val="00545FC5"/>
    <w:rsid w:val="00546093"/>
    <w:rsid w:val="005460FE"/>
    <w:rsid w:val="00546119"/>
    <w:rsid w:val="0054621A"/>
    <w:rsid w:val="0054632B"/>
    <w:rsid w:val="0054649A"/>
    <w:rsid w:val="005465D8"/>
    <w:rsid w:val="005465E1"/>
    <w:rsid w:val="00546679"/>
    <w:rsid w:val="005466B0"/>
    <w:rsid w:val="00546A4B"/>
    <w:rsid w:val="00546D6C"/>
    <w:rsid w:val="00546E1D"/>
    <w:rsid w:val="00546F52"/>
    <w:rsid w:val="00546F60"/>
    <w:rsid w:val="0054750A"/>
    <w:rsid w:val="005477BB"/>
    <w:rsid w:val="00547C70"/>
    <w:rsid w:val="00547EDD"/>
    <w:rsid w:val="00550141"/>
    <w:rsid w:val="00550152"/>
    <w:rsid w:val="005501DE"/>
    <w:rsid w:val="00550283"/>
    <w:rsid w:val="00550309"/>
    <w:rsid w:val="00550412"/>
    <w:rsid w:val="00550489"/>
    <w:rsid w:val="00550998"/>
    <w:rsid w:val="00550B40"/>
    <w:rsid w:val="00550E80"/>
    <w:rsid w:val="00550EE9"/>
    <w:rsid w:val="00551034"/>
    <w:rsid w:val="00551056"/>
    <w:rsid w:val="0055112E"/>
    <w:rsid w:val="005511DE"/>
    <w:rsid w:val="0055129A"/>
    <w:rsid w:val="005513C9"/>
    <w:rsid w:val="00551834"/>
    <w:rsid w:val="0055187D"/>
    <w:rsid w:val="00551A50"/>
    <w:rsid w:val="00551A61"/>
    <w:rsid w:val="00551B04"/>
    <w:rsid w:val="00551B88"/>
    <w:rsid w:val="00551EC9"/>
    <w:rsid w:val="00552179"/>
    <w:rsid w:val="0055219D"/>
    <w:rsid w:val="0055246E"/>
    <w:rsid w:val="005525AE"/>
    <w:rsid w:val="00552688"/>
    <w:rsid w:val="00552A30"/>
    <w:rsid w:val="00552D97"/>
    <w:rsid w:val="00552F68"/>
    <w:rsid w:val="005532D2"/>
    <w:rsid w:val="005533BC"/>
    <w:rsid w:val="005533ED"/>
    <w:rsid w:val="0055370C"/>
    <w:rsid w:val="0055382D"/>
    <w:rsid w:val="00553D21"/>
    <w:rsid w:val="00554246"/>
    <w:rsid w:val="0055427A"/>
    <w:rsid w:val="00554363"/>
    <w:rsid w:val="00554618"/>
    <w:rsid w:val="005546B4"/>
    <w:rsid w:val="005546F5"/>
    <w:rsid w:val="00554C08"/>
    <w:rsid w:val="00554C2F"/>
    <w:rsid w:val="00554D8C"/>
    <w:rsid w:val="00554FBF"/>
    <w:rsid w:val="00555302"/>
    <w:rsid w:val="00555477"/>
    <w:rsid w:val="00555485"/>
    <w:rsid w:val="00555614"/>
    <w:rsid w:val="00555615"/>
    <w:rsid w:val="00555834"/>
    <w:rsid w:val="005558BA"/>
    <w:rsid w:val="00555B0A"/>
    <w:rsid w:val="00555D96"/>
    <w:rsid w:val="00555F02"/>
    <w:rsid w:val="00555F15"/>
    <w:rsid w:val="0055628D"/>
    <w:rsid w:val="005563C1"/>
    <w:rsid w:val="00556497"/>
    <w:rsid w:val="005569F8"/>
    <w:rsid w:val="00556CFF"/>
    <w:rsid w:val="00556D1C"/>
    <w:rsid w:val="00556E81"/>
    <w:rsid w:val="00556FB1"/>
    <w:rsid w:val="00557228"/>
    <w:rsid w:val="005574F8"/>
    <w:rsid w:val="00557605"/>
    <w:rsid w:val="00557821"/>
    <w:rsid w:val="00557C06"/>
    <w:rsid w:val="00557C83"/>
    <w:rsid w:val="00557DAE"/>
    <w:rsid w:val="00557DDE"/>
    <w:rsid w:val="00557DF5"/>
    <w:rsid w:val="00557E91"/>
    <w:rsid w:val="00560079"/>
    <w:rsid w:val="00560840"/>
    <w:rsid w:val="00560B05"/>
    <w:rsid w:val="00560B32"/>
    <w:rsid w:val="00560B48"/>
    <w:rsid w:val="00560B49"/>
    <w:rsid w:val="00560DED"/>
    <w:rsid w:val="0056107D"/>
    <w:rsid w:val="005612AD"/>
    <w:rsid w:val="005613AE"/>
    <w:rsid w:val="00561771"/>
    <w:rsid w:val="0056192D"/>
    <w:rsid w:val="00561BD5"/>
    <w:rsid w:val="00562776"/>
    <w:rsid w:val="0056291D"/>
    <w:rsid w:val="00562B05"/>
    <w:rsid w:val="00562CD1"/>
    <w:rsid w:val="00562DA5"/>
    <w:rsid w:val="00562DCF"/>
    <w:rsid w:val="00563502"/>
    <w:rsid w:val="005635BE"/>
    <w:rsid w:val="005635C0"/>
    <w:rsid w:val="00563680"/>
    <w:rsid w:val="005636D5"/>
    <w:rsid w:val="0056375C"/>
    <w:rsid w:val="00563852"/>
    <w:rsid w:val="00563ECF"/>
    <w:rsid w:val="00564077"/>
    <w:rsid w:val="005640A7"/>
    <w:rsid w:val="005647A9"/>
    <w:rsid w:val="00564AA0"/>
    <w:rsid w:val="00564E90"/>
    <w:rsid w:val="00564EE0"/>
    <w:rsid w:val="00564EFE"/>
    <w:rsid w:val="00564FB6"/>
    <w:rsid w:val="005651F4"/>
    <w:rsid w:val="0056550B"/>
    <w:rsid w:val="0056552D"/>
    <w:rsid w:val="00565579"/>
    <w:rsid w:val="005656CE"/>
    <w:rsid w:val="00565714"/>
    <w:rsid w:val="00565861"/>
    <w:rsid w:val="00565A2F"/>
    <w:rsid w:val="00565ABF"/>
    <w:rsid w:val="00565CAA"/>
    <w:rsid w:val="00565E38"/>
    <w:rsid w:val="00565FA6"/>
    <w:rsid w:val="00565FD4"/>
    <w:rsid w:val="00566225"/>
    <w:rsid w:val="0056660E"/>
    <w:rsid w:val="005666DA"/>
    <w:rsid w:val="005666EC"/>
    <w:rsid w:val="005669F4"/>
    <w:rsid w:val="005670F0"/>
    <w:rsid w:val="0056711C"/>
    <w:rsid w:val="0056713E"/>
    <w:rsid w:val="00567384"/>
    <w:rsid w:val="00567763"/>
    <w:rsid w:val="005677B9"/>
    <w:rsid w:val="00567D09"/>
    <w:rsid w:val="00567D54"/>
    <w:rsid w:val="00570041"/>
    <w:rsid w:val="00570043"/>
    <w:rsid w:val="005700ED"/>
    <w:rsid w:val="0057042B"/>
    <w:rsid w:val="00570560"/>
    <w:rsid w:val="005705D9"/>
    <w:rsid w:val="005706D4"/>
    <w:rsid w:val="00570781"/>
    <w:rsid w:val="005707F6"/>
    <w:rsid w:val="0057080B"/>
    <w:rsid w:val="00570BC5"/>
    <w:rsid w:val="005710E7"/>
    <w:rsid w:val="005711B0"/>
    <w:rsid w:val="00571278"/>
    <w:rsid w:val="005714C2"/>
    <w:rsid w:val="0057152D"/>
    <w:rsid w:val="00571792"/>
    <w:rsid w:val="00571839"/>
    <w:rsid w:val="00571955"/>
    <w:rsid w:val="005719F6"/>
    <w:rsid w:val="00571CA2"/>
    <w:rsid w:val="0057207C"/>
    <w:rsid w:val="005722D1"/>
    <w:rsid w:val="0057233E"/>
    <w:rsid w:val="00572583"/>
    <w:rsid w:val="005726FF"/>
    <w:rsid w:val="00572898"/>
    <w:rsid w:val="0057298C"/>
    <w:rsid w:val="00572AAC"/>
    <w:rsid w:val="00572B01"/>
    <w:rsid w:val="00572B36"/>
    <w:rsid w:val="00572C3D"/>
    <w:rsid w:val="005730B3"/>
    <w:rsid w:val="0057314B"/>
    <w:rsid w:val="005731B4"/>
    <w:rsid w:val="00573208"/>
    <w:rsid w:val="00573354"/>
    <w:rsid w:val="0057339A"/>
    <w:rsid w:val="0057339D"/>
    <w:rsid w:val="00573477"/>
    <w:rsid w:val="00573883"/>
    <w:rsid w:val="00573C6C"/>
    <w:rsid w:val="00573E1C"/>
    <w:rsid w:val="005741C7"/>
    <w:rsid w:val="00574384"/>
    <w:rsid w:val="005747BD"/>
    <w:rsid w:val="0057490F"/>
    <w:rsid w:val="00574996"/>
    <w:rsid w:val="005749B2"/>
    <w:rsid w:val="00574C45"/>
    <w:rsid w:val="00574C7E"/>
    <w:rsid w:val="00574CAA"/>
    <w:rsid w:val="005751C6"/>
    <w:rsid w:val="0057521A"/>
    <w:rsid w:val="00575322"/>
    <w:rsid w:val="0057532C"/>
    <w:rsid w:val="005753FA"/>
    <w:rsid w:val="005754C3"/>
    <w:rsid w:val="005754EA"/>
    <w:rsid w:val="00575545"/>
    <w:rsid w:val="00575841"/>
    <w:rsid w:val="00575B3D"/>
    <w:rsid w:val="00575CDB"/>
    <w:rsid w:val="00576335"/>
    <w:rsid w:val="005763B7"/>
    <w:rsid w:val="005768D5"/>
    <w:rsid w:val="00576A23"/>
    <w:rsid w:val="00576FA9"/>
    <w:rsid w:val="005770DD"/>
    <w:rsid w:val="00577260"/>
    <w:rsid w:val="005772B5"/>
    <w:rsid w:val="0057736B"/>
    <w:rsid w:val="0057744D"/>
    <w:rsid w:val="005774BF"/>
    <w:rsid w:val="00577501"/>
    <w:rsid w:val="00577613"/>
    <w:rsid w:val="00577682"/>
    <w:rsid w:val="00577B2D"/>
    <w:rsid w:val="00577C32"/>
    <w:rsid w:val="00577C52"/>
    <w:rsid w:val="00577CB6"/>
    <w:rsid w:val="00577D18"/>
    <w:rsid w:val="00577E0A"/>
    <w:rsid w:val="00577ECD"/>
    <w:rsid w:val="0058029D"/>
    <w:rsid w:val="0058060A"/>
    <w:rsid w:val="00580661"/>
    <w:rsid w:val="005806B0"/>
    <w:rsid w:val="00580995"/>
    <w:rsid w:val="00580AEA"/>
    <w:rsid w:val="00580FA6"/>
    <w:rsid w:val="00581316"/>
    <w:rsid w:val="0058132A"/>
    <w:rsid w:val="00581B3E"/>
    <w:rsid w:val="00581EF0"/>
    <w:rsid w:val="00581F14"/>
    <w:rsid w:val="00582223"/>
    <w:rsid w:val="00582296"/>
    <w:rsid w:val="00582385"/>
    <w:rsid w:val="0058241E"/>
    <w:rsid w:val="0058253E"/>
    <w:rsid w:val="00582599"/>
    <w:rsid w:val="00582717"/>
    <w:rsid w:val="00582946"/>
    <w:rsid w:val="005829AB"/>
    <w:rsid w:val="00582A85"/>
    <w:rsid w:val="00582CBE"/>
    <w:rsid w:val="00582DDC"/>
    <w:rsid w:val="00582E55"/>
    <w:rsid w:val="00582E5C"/>
    <w:rsid w:val="00582FA1"/>
    <w:rsid w:val="00583068"/>
    <w:rsid w:val="005831BC"/>
    <w:rsid w:val="005832BF"/>
    <w:rsid w:val="005837F7"/>
    <w:rsid w:val="0058393E"/>
    <w:rsid w:val="00583DB2"/>
    <w:rsid w:val="0058409C"/>
    <w:rsid w:val="00584115"/>
    <w:rsid w:val="005842C6"/>
    <w:rsid w:val="005842ED"/>
    <w:rsid w:val="00584366"/>
    <w:rsid w:val="005843C4"/>
    <w:rsid w:val="005844EB"/>
    <w:rsid w:val="0058455C"/>
    <w:rsid w:val="00584819"/>
    <w:rsid w:val="005849A9"/>
    <w:rsid w:val="00584A3B"/>
    <w:rsid w:val="00584A8D"/>
    <w:rsid w:val="00584AFC"/>
    <w:rsid w:val="00584B8E"/>
    <w:rsid w:val="00584B9B"/>
    <w:rsid w:val="00584CEA"/>
    <w:rsid w:val="00584F5B"/>
    <w:rsid w:val="005850E9"/>
    <w:rsid w:val="00585188"/>
    <w:rsid w:val="00585209"/>
    <w:rsid w:val="005854FE"/>
    <w:rsid w:val="0058551C"/>
    <w:rsid w:val="00585529"/>
    <w:rsid w:val="0058570E"/>
    <w:rsid w:val="0058571F"/>
    <w:rsid w:val="00585E0B"/>
    <w:rsid w:val="00585E38"/>
    <w:rsid w:val="00585F0F"/>
    <w:rsid w:val="005862A6"/>
    <w:rsid w:val="005862AB"/>
    <w:rsid w:val="00586531"/>
    <w:rsid w:val="0058657B"/>
    <w:rsid w:val="00586A0B"/>
    <w:rsid w:val="00586A49"/>
    <w:rsid w:val="00586A6F"/>
    <w:rsid w:val="00586DF4"/>
    <w:rsid w:val="00587259"/>
    <w:rsid w:val="0058728A"/>
    <w:rsid w:val="0058734C"/>
    <w:rsid w:val="005873BE"/>
    <w:rsid w:val="00587C35"/>
    <w:rsid w:val="00590027"/>
    <w:rsid w:val="00590071"/>
    <w:rsid w:val="0059017F"/>
    <w:rsid w:val="0059030D"/>
    <w:rsid w:val="0059049F"/>
    <w:rsid w:val="00590621"/>
    <w:rsid w:val="005906FD"/>
    <w:rsid w:val="005907EF"/>
    <w:rsid w:val="0059094E"/>
    <w:rsid w:val="00590A09"/>
    <w:rsid w:val="00590A2C"/>
    <w:rsid w:val="00590AC1"/>
    <w:rsid w:val="00590B19"/>
    <w:rsid w:val="00590BFD"/>
    <w:rsid w:val="00590D21"/>
    <w:rsid w:val="00590F3E"/>
    <w:rsid w:val="005910CC"/>
    <w:rsid w:val="005913D2"/>
    <w:rsid w:val="005913F0"/>
    <w:rsid w:val="005914A4"/>
    <w:rsid w:val="00591B67"/>
    <w:rsid w:val="00591C29"/>
    <w:rsid w:val="005922D3"/>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F9"/>
    <w:rsid w:val="00593EC3"/>
    <w:rsid w:val="00593FAF"/>
    <w:rsid w:val="0059428A"/>
    <w:rsid w:val="0059463B"/>
    <w:rsid w:val="005946D6"/>
    <w:rsid w:val="00594BCE"/>
    <w:rsid w:val="00594D5E"/>
    <w:rsid w:val="00594EDF"/>
    <w:rsid w:val="00594F6A"/>
    <w:rsid w:val="00595086"/>
    <w:rsid w:val="005956E4"/>
    <w:rsid w:val="005957FF"/>
    <w:rsid w:val="005958F6"/>
    <w:rsid w:val="00595A01"/>
    <w:rsid w:val="005961A8"/>
    <w:rsid w:val="00596214"/>
    <w:rsid w:val="00596224"/>
    <w:rsid w:val="005965DC"/>
    <w:rsid w:val="00596851"/>
    <w:rsid w:val="005968B1"/>
    <w:rsid w:val="00596B38"/>
    <w:rsid w:val="00596C7A"/>
    <w:rsid w:val="00596ECA"/>
    <w:rsid w:val="00597717"/>
    <w:rsid w:val="0059779E"/>
    <w:rsid w:val="00597B59"/>
    <w:rsid w:val="00597C1D"/>
    <w:rsid w:val="00597ED7"/>
    <w:rsid w:val="005A011C"/>
    <w:rsid w:val="005A064D"/>
    <w:rsid w:val="005A087B"/>
    <w:rsid w:val="005A0A4F"/>
    <w:rsid w:val="005A0B3E"/>
    <w:rsid w:val="005A0D32"/>
    <w:rsid w:val="005A0E4F"/>
    <w:rsid w:val="005A1189"/>
    <w:rsid w:val="005A1329"/>
    <w:rsid w:val="005A159A"/>
    <w:rsid w:val="005A15E8"/>
    <w:rsid w:val="005A17AA"/>
    <w:rsid w:val="005A1A4F"/>
    <w:rsid w:val="005A1C28"/>
    <w:rsid w:val="005A1D52"/>
    <w:rsid w:val="005A1DDE"/>
    <w:rsid w:val="005A228C"/>
    <w:rsid w:val="005A228F"/>
    <w:rsid w:val="005A2474"/>
    <w:rsid w:val="005A2603"/>
    <w:rsid w:val="005A2982"/>
    <w:rsid w:val="005A2A4B"/>
    <w:rsid w:val="005A2B08"/>
    <w:rsid w:val="005A2C3B"/>
    <w:rsid w:val="005A2E84"/>
    <w:rsid w:val="005A314F"/>
    <w:rsid w:val="005A31C1"/>
    <w:rsid w:val="005A351E"/>
    <w:rsid w:val="005A35F6"/>
    <w:rsid w:val="005A36DC"/>
    <w:rsid w:val="005A3722"/>
    <w:rsid w:val="005A39FA"/>
    <w:rsid w:val="005A3B0C"/>
    <w:rsid w:val="005A3D5C"/>
    <w:rsid w:val="005A4538"/>
    <w:rsid w:val="005A45F2"/>
    <w:rsid w:val="005A4692"/>
    <w:rsid w:val="005A46BF"/>
    <w:rsid w:val="005A4B23"/>
    <w:rsid w:val="005A4B62"/>
    <w:rsid w:val="005A4B6D"/>
    <w:rsid w:val="005A4CF0"/>
    <w:rsid w:val="005A4D91"/>
    <w:rsid w:val="005A4E38"/>
    <w:rsid w:val="005A4EAE"/>
    <w:rsid w:val="005A5070"/>
    <w:rsid w:val="005A5120"/>
    <w:rsid w:val="005A52F6"/>
    <w:rsid w:val="005A53A0"/>
    <w:rsid w:val="005A53EC"/>
    <w:rsid w:val="005A5486"/>
    <w:rsid w:val="005A570A"/>
    <w:rsid w:val="005A5847"/>
    <w:rsid w:val="005A584E"/>
    <w:rsid w:val="005A597B"/>
    <w:rsid w:val="005A5A86"/>
    <w:rsid w:val="005A5E6D"/>
    <w:rsid w:val="005A5EA4"/>
    <w:rsid w:val="005A5EBC"/>
    <w:rsid w:val="005A5EDE"/>
    <w:rsid w:val="005A6036"/>
    <w:rsid w:val="005A62D1"/>
    <w:rsid w:val="005A63A3"/>
    <w:rsid w:val="005A64E5"/>
    <w:rsid w:val="005A65A3"/>
    <w:rsid w:val="005A6831"/>
    <w:rsid w:val="005A6A5A"/>
    <w:rsid w:val="005A6A70"/>
    <w:rsid w:val="005A6A9B"/>
    <w:rsid w:val="005A6D37"/>
    <w:rsid w:val="005A6F4A"/>
    <w:rsid w:val="005A6F85"/>
    <w:rsid w:val="005A701B"/>
    <w:rsid w:val="005A707B"/>
    <w:rsid w:val="005A7207"/>
    <w:rsid w:val="005A74FA"/>
    <w:rsid w:val="005A7AD0"/>
    <w:rsid w:val="005A7C65"/>
    <w:rsid w:val="005A7CA8"/>
    <w:rsid w:val="005A7E49"/>
    <w:rsid w:val="005B0076"/>
    <w:rsid w:val="005B0651"/>
    <w:rsid w:val="005B07D0"/>
    <w:rsid w:val="005B08A4"/>
    <w:rsid w:val="005B0DF4"/>
    <w:rsid w:val="005B11E9"/>
    <w:rsid w:val="005B1220"/>
    <w:rsid w:val="005B13BC"/>
    <w:rsid w:val="005B1542"/>
    <w:rsid w:val="005B193E"/>
    <w:rsid w:val="005B1B70"/>
    <w:rsid w:val="005B1BD0"/>
    <w:rsid w:val="005B20A3"/>
    <w:rsid w:val="005B214A"/>
    <w:rsid w:val="005B21B8"/>
    <w:rsid w:val="005B2626"/>
    <w:rsid w:val="005B2659"/>
    <w:rsid w:val="005B29FA"/>
    <w:rsid w:val="005B2AC3"/>
    <w:rsid w:val="005B2AF6"/>
    <w:rsid w:val="005B2EBA"/>
    <w:rsid w:val="005B3327"/>
    <w:rsid w:val="005B3340"/>
    <w:rsid w:val="005B38BB"/>
    <w:rsid w:val="005B3B04"/>
    <w:rsid w:val="005B3E0F"/>
    <w:rsid w:val="005B40F4"/>
    <w:rsid w:val="005B41C0"/>
    <w:rsid w:val="005B41DA"/>
    <w:rsid w:val="005B4251"/>
    <w:rsid w:val="005B46BF"/>
    <w:rsid w:val="005B4A72"/>
    <w:rsid w:val="005B4A78"/>
    <w:rsid w:val="005B4B2B"/>
    <w:rsid w:val="005B4D40"/>
    <w:rsid w:val="005B4E4B"/>
    <w:rsid w:val="005B5027"/>
    <w:rsid w:val="005B5081"/>
    <w:rsid w:val="005B5198"/>
    <w:rsid w:val="005B5435"/>
    <w:rsid w:val="005B5498"/>
    <w:rsid w:val="005B553D"/>
    <w:rsid w:val="005B575A"/>
    <w:rsid w:val="005B575D"/>
    <w:rsid w:val="005B57BC"/>
    <w:rsid w:val="005B5928"/>
    <w:rsid w:val="005B5948"/>
    <w:rsid w:val="005B5A0A"/>
    <w:rsid w:val="005B5C4C"/>
    <w:rsid w:val="005B5C5E"/>
    <w:rsid w:val="005B5EFE"/>
    <w:rsid w:val="005B5F68"/>
    <w:rsid w:val="005B6161"/>
    <w:rsid w:val="005B61E7"/>
    <w:rsid w:val="005B63C3"/>
    <w:rsid w:val="005B6A13"/>
    <w:rsid w:val="005B6B2D"/>
    <w:rsid w:val="005B6FF8"/>
    <w:rsid w:val="005B7047"/>
    <w:rsid w:val="005B709F"/>
    <w:rsid w:val="005B7100"/>
    <w:rsid w:val="005B76DC"/>
    <w:rsid w:val="005B7A99"/>
    <w:rsid w:val="005B7B7E"/>
    <w:rsid w:val="005C01B6"/>
    <w:rsid w:val="005C01B8"/>
    <w:rsid w:val="005C01F5"/>
    <w:rsid w:val="005C0795"/>
    <w:rsid w:val="005C0CAA"/>
    <w:rsid w:val="005C0EC6"/>
    <w:rsid w:val="005C10BA"/>
    <w:rsid w:val="005C11E8"/>
    <w:rsid w:val="005C12F2"/>
    <w:rsid w:val="005C156E"/>
    <w:rsid w:val="005C1715"/>
    <w:rsid w:val="005C1A2A"/>
    <w:rsid w:val="005C1B77"/>
    <w:rsid w:val="005C1CC1"/>
    <w:rsid w:val="005C1E0D"/>
    <w:rsid w:val="005C1E1C"/>
    <w:rsid w:val="005C1FEB"/>
    <w:rsid w:val="005C20E1"/>
    <w:rsid w:val="005C233A"/>
    <w:rsid w:val="005C233D"/>
    <w:rsid w:val="005C27E8"/>
    <w:rsid w:val="005C2AE3"/>
    <w:rsid w:val="005C2BCC"/>
    <w:rsid w:val="005C2CD1"/>
    <w:rsid w:val="005C2FA2"/>
    <w:rsid w:val="005C30B2"/>
    <w:rsid w:val="005C311E"/>
    <w:rsid w:val="005C31C3"/>
    <w:rsid w:val="005C3489"/>
    <w:rsid w:val="005C35C9"/>
    <w:rsid w:val="005C3790"/>
    <w:rsid w:val="005C3964"/>
    <w:rsid w:val="005C3A32"/>
    <w:rsid w:val="005C3ADD"/>
    <w:rsid w:val="005C3C79"/>
    <w:rsid w:val="005C3CB2"/>
    <w:rsid w:val="005C3E18"/>
    <w:rsid w:val="005C3F26"/>
    <w:rsid w:val="005C404B"/>
    <w:rsid w:val="005C4064"/>
    <w:rsid w:val="005C4175"/>
    <w:rsid w:val="005C4204"/>
    <w:rsid w:val="005C4574"/>
    <w:rsid w:val="005C4577"/>
    <w:rsid w:val="005C46B1"/>
    <w:rsid w:val="005C48F1"/>
    <w:rsid w:val="005C49E1"/>
    <w:rsid w:val="005C4E9E"/>
    <w:rsid w:val="005C5044"/>
    <w:rsid w:val="005C50E9"/>
    <w:rsid w:val="005C5782"/>
    <w:rsid w:val="005C5A61"/>
    <w:rsid w:val="005C5D59"/>
    <w:rsid w:val="005C5E2D"/>
    <w:rsid w:val="005C5F95"/>
    <w:rsid w:val="005C5FA6"/>
    <w:rsid w:val="005C5FC8"/>
    <w:rsid w:val="005C5FDD"/>
    <w:rsid w:val="005C62C1"/>
    <w:rsid w:val="005C6888"/>
    <w:rsid w:val="005C6BD8"/>
    <w:rsid w:val="005C6D20"/>
    <w:rsid w:val="005C6DDD"/>
    <w:rsid w:val="005C6ED5"/>
    <w:rsid w:val="005C6FFC"/>
    <w:rsid w:val="005C70EE"/>
    <w:rsid w:val="005C7240"/>
    <w:rsid w:val="005C73A5"/>
    <w:rsid w:val="005C7402"/>
    <w:rsid w:val="005C7652"/>
    <w:rsid w:val="005C77AC"/>
    <w:rsid w:val="005C77DA"/>
    <w:rsid w:val="005C78C2"/>
    <w:rsid w:val="005C7BB0"/>
    <w:rsid w:val="005C7BDB"/>
    <w:rsid w:val="005C7E81"/>
    <w:rsid w:val="005D0050"/>
    <w:rsid w:val="005D015E"/>
    <w:rsid w:val="005D017C"/>
    <w:rsid w:val="005D0191"/>
    <w:rsid w:val="005D03CB"/>
    <w:rsid w:val="005D0638"/>
    <w:rsid w:val="005D0AAA"/>
    <w:rsid w:val="005D0B25"/>
    <w:rsid w:val="005D0C24"/>
    <w:rsid w:val="005D0C84"/>
    <w:rsid w:val="005D0F0A"/>
    <w:rsid w:val="005D118F"/>
    <w:rsid w:val="005D13E5"/>
    <w:rsid w:val="005D14A5"/>
    <w:rsid w:val="005D1517"/>
    <w:rsid w:val="005D1642"/>
    <w:rsid w:val="005D1802"/>
    <w:rsid w:val="005D1C8D"/>
    <w:rsid w:val="005D1EF0"/>
    <w:rsid w:val="005D23D5"/>
    <w:rsid w:val="005D2760"/>
    <w:rsid w:val="005D2A73"/>
    <w:rsid w:val="005D2C4A"/>
    <w:rsid w:val="005D2DBE"/>
    <w:rsid w:val="005D2E6F"/>
    <w:rsid w:val="005D2EE7"/>
    <w:rsid w:val="005D2F27"/>
    <w:rsid w:val="005D3178"/>
    <w:rsid w:val="005D31FB"/>
    <w:rsid w:val="005D3FB2"/>
    <w:rsid w:val="005D406B"/>
    <w:rsid w:val="005D4507"/>
    <w:rsid w:val="005D470C"/>
    <w:rsid w:val="005D4825"/>
    <w:rsid w:val="005D4B31"/>
    <w:rsid w:val="005D4C35"/>
    <w:rsid w:val="005D5247"/>
    <w:rsid w:val="005D55EB"/>
    <w:rsid w:val="005D5664"/>
    <w:rsid w:val="005D5B5C"/>
    <w:rsid w:val="005D5FDC"/>
    <w:rsid w:val="005D5FE0"/>
    <w:rsid w:val="005D601D"/>
    <w:rsid w:val="005D61F6"/>
    <w:rsid w:val="005D6207"/>
    <w:rsid w:val="005D647C"/>
    <w:rsid w:val="005D654F"/>
    <w:rsid w:val="005D6552"/>
    <w:rsid w:val="005D65B9"/>
    <w:rsid w:val="005D6780"/>
    <w:rsid w:val="005D68D7"/>
    <w:rsid w:val="005D6A8D"/>
    <w:rsid w:val="005D6D43"/>
    <w:rsid w:val="005D7016"/>
    <w:rsid w:val="005D7199"/>
    <w:rsid w:val="005D7394"/>
    <w:rsid w:val="005D74A0"/>
    <w:rsid w:val="005D7706"/>
    <w:rsid w:val="005D77CB"/>
    <w:rsid w:val="005D7862"/>
    <w:rsid w:val="005D7879"/>
    <w:rsid w:val="005D7C83"/>
    <w:rsid w:val="005D7C98"/>
    <w:rsid w:val="005D7CA0"/>
    <w:rsid w:val="005D7CEC"/>
    <w:rsid w:val="005D7DA6"/>
    <w:rsid w:val="005D7F15"/>
    <w:rsid w:val="005E005F"/>
    <w:rsid w:val="005E012C"/>
    <w:rsid w:val="005E023A"/>
    <w:rsid w:val="005E0832"/>
    <w:rsid w:val="005E0B09"/>
    <w:rsid w:val="005E0E8E"/>
    <w:rsid w:val="005E0F34"/>
    <w:rsid w:val="005E1182"/>
    <w:rsid w:val="005E131D"/>
    <w:rsid w:val="005E153F"/>
    <w:rsid w:val="005E18E8"/>
    <w:rsid w:val="005E1A57"/>
    <w:rsid w:val="005E1AF3"/>
    <w:rsid w:val="005E1B39"/>
    <w:rsid w:val="005E1EBC"/>
    <w:rsid w:val="005E1ED4"/>
    <w:rsid w:val="005E2005"/>
    <w:rsid w:val="005E201D"/>
    <w:rsid w:val="005E220E"/>
    <w:rsid w:val="005E22A4"/>
    <w:rsid w:val="005E2605"/>
    <w:rsid w:val="005E291C"/>
    <w:rsid w:val="005E2920"/>
    <w:rsid w:val="005E2945"/>
    <w:rsid w:val="005E2A29"/>
    <w:rsid w:val="005E2A50"/>
    <w:rsid w:val="005E2C57"/>
    <w:rsid w:val="005E2D19"/>
    <w:rsid w:val="005E2DB8"/>
    <w:rsid w:val="005E2E7B"/>
    <w:rsid w:val="005E2EB5"/>
    <w:rsid w:val="005E328F"/>
    <w:rsid w:val="005E3539"/>
    <w:rsid w:val="005E36BC"/>
    <w:rsid w:val="005E382A"/>
    <w:rsid w:val="005E388A"/>
    <w:rsid w:val="005E3A61"/>
    <w:rsid w:val="005E3F0F"/>
    <w:rsid w:val="005E3FF8"/>
    <w:rsid w:val="005E43D1"/>
    <w:rsid w:val="005E45B9"/>
    <w:rsid w:val="005E49FD"/>
    <w:rsid w:val="005E5135"/>
    <w:rsid w:val="005E5152"/>
    <w:rsid w:val="005E5229"/>
    <w:rsid w:val="005E5260"/>
    <w:rsid w:val="005E5328"/>
    <w:rsid w:val="005E5370"/>
    <w:rsid w:val="005E53FA"/>
    <w:rsid w:val="005E54B5"/>
    <w:rsid w:val="005E5683"/>
    <w:rsid w:val="005E5770"/>
    <w:rsid w:val="005E58DC"/>
    <w:rsid w:val="005E62BE"/>
    <w:rsid w:val="005E68C1"/>
    <w:rsid w:val="005E68F3"/>
    <w:rsid w:val="005E6B19"/>
    <w:rsid w:val="005E6CAE"/>
    <w:rsid w:val="005E7086"/>
    <w:rsid w:val="005E70E9"/>
    <w:rsid w:val="005E73C5"/>
    <w:rsid w:val="005E7EA1"/>
    <w:rsid w:val="005E7EE6"/>
    <w:rsid w:val="005F037A"/>
    <w:rsid w:val="005F0418"/>
    <w:rsid w:val="005F042C"/>
    <w:rsid w:val="005F0827"/>
    <w:rsid w:val="005F0EF7"/>
    <w:rsid w:val="005F0EFF"/>
    <w:rsid w:val="005F118D"/>
    <w:rsid w:val="005F12FE"/>
    <w:rsid w:val="005F16BD"/>
    <w:rsid w:val="005F170B"/>
    <w:rsid w:val="005F17B0"/>
    <w:rsid w:val="005F1993"/>
    <w:rsid w:val="005F1A2C"/>
    <w:rsid w:val="005F1A2F"/>
    <w:rsid w:val="005F1B85"/>
    <w:rsid w:val="005F1BF8"/>
    <w:rsid w:val="005F1C5D"/>
    <w:rsid w:val="005F1C6B"/>
    <w:rsid w:val="005F2164"/>
    <w:rsid w:val="005F2176"/>
    <w:rsid w:val="005F2376"/>
    <w:rsid w:val="005F23BE"/>
    <w:rsid w:val="005F250E"/>
    <w:rsid w:val="005F2590"/>
    <w:rsid w:val="005F276E"/>
    <w:rsid w:val="005F298D"/>
    <w:rsid w:val="005F2A5D"/>
    <w:rsid w:val="005F2B7D"/>
    <w:rsid w:val="005F2B9A"/>
    <w:rsid w:val="005F2C82"/>
    <w:rsid w:val="005F2DAC"/>
    <w:rsid w:val="005F2E7A"/>
    <w:rsid w:val="005F2EA5"/>
    <w:rsid w:val="005F2F09"/>
    <w:rsid w:val="005F2FCD"/>
    <w:rsid w:val="005F3209"/>
    <w:rsid w:val="005F3348"/>
    <w:rsid w:val="005F360C"/>
    <w:rsid w:val="005F374C"/>
    <w:rsid w:val="005F3831"/>
    <w:rsid w:val="005F38E2"/>
    <w:rsid w:val="005F3932"/>
    <w:rsid w:val="005F3CF3"/>
    <w:rsid w:val="005F40FC"/>
    <w:rsid w:val="005F41E0"/>
    <w:rsid w:val="005F4620"/>
    <w:rsid w:val="005F478B"/>
    <w:rsid w:val="005F487E"/>
    <w:rsid w:val="005F49C0"/>
    <w:rsid w:val="005F4A8F"/>
    <w:rsid w:val="005F4DFE"/>
    <w:rsid w:val="005F4FAB"/>
    <w:rsid w:val="005F4FD1"/>
    <w:rsid w:val="005F511D"/>
    <w:rsid w:val="005F516E"/>
    <w:rsid w:val="005F526F"/>
    <w:rsid w:val="005F5446"/>
    <w:rsid w:val="005F5598"/>
    <w:rsid w:val="005F559A"/>
    <w:rsid w:val="005F55B3"/>
    <w:rsid w:val="005F5729"/>
    <w:rsid w:val="005F5754"/>
    <w:rsid w:val="005F5824"/>
    <w:rsid w:val="005F5C91"/>
    <w:rsid w:val="005F5EAA"/>
    <w:rsid w:val="005F5EE1"/>
    <w:rsid w:val="005F60A0"/>
    <w:rsid w:val="005F6123"/>
    <w:rsid w:val="005F6279"/>
    <w:rsid w:val="005F6303"/>
    <w:rsid w:val="005F6603"/>
    <w:rsid w:val="005F667E"/>
    <w:rsid w:val="005F692F"/>
    <w:rsid w:val="005F6B01"/>
    <w:rsid w:val="005F6BDE"/>
    <w:rsid w:val="005F6C46"/>
    <w:rsid w:val="005F6F80"/>
    <w:rsid w:val="005F707A"/>
    <w:rsid w:val="005F7179"/>
    <w:rsid w:val="005F7449"/>
    <w:rsid w:val="005F75AA"/>
    <w:rsid w:val="005F79C5"/>
    <w:rsid w:val="005F7A6F"/>
    <w:rsid w:val="005F7C38"/>
    <w:rsid w:val="005F7DDD"/>
    <w:rsid w:val="005F7E5D"/>
    <w:rsid w:val="005F7F68"/>
    <w:rsid w:val="005F7F81"/>
    <w:rsid w:val="0060023E"/>
    <w:rsid w:val="00600255"/>
    <w:rsid w:val="00600908"/>
    <w:rsid w:val="00600915"/>
    <w:rsid w:val="00600C0C"/>
    <w:rsid w:val="00600D81"/>
    <w:rsid w:val="00600DB5"/>
    <w:rsid w:val="00601150"/>
    <w:rsid w:val="00601164"/>
    <w:rsid w:val="00601307"/>
    <w:rsid w:val="006014C1"/>
    <w:rsid w:val="00601527"/>
    <w:rsid w:val="006017DE"/>
    <w:rsid w:val="00601836"/>
    <w:rsid w:val="006018CD"/>
    <w:rsid w:val="00601B17"/>
    <w:rsid w:val="00601C75"/>
    <w:rsid w:val="00601D7A"/>
    <w:rsid w:val="00601DF9"/>
    <w:rsid w:val="00602063"/>
    <w:rsid w:val="006021F2"/>
    <w:rsid w:val="0060266F"/>
    <w:rsid w:val="00602B88"/>
    <w:rsid w:val="00602DEF"/>
    <w:rsid w:val="00603115"/>
    <w:rsid w:val="00603337"/>
    <w:rsid w:val="0060370B"/>
    <w:rsid w:val="00603C7F"/>
    <w:rsid w:val="00603F67"/>
    <w:rsid w:val="006041AE"/>
    <w:rsid w:val="006044DF"/>
    <w:rsid w:val="0060457C"/>
    <w:rsid w:val="006046A9"/>
    <w:rsid w:val="006047A0"/>
    <w:rsid w:val="006047D4"/>
    <w:rsid w:val="00604861"/>
    <w:rsid w:val="006048B7"/>
    <w:rsid w:val="00604964"/>
    <w:rsid w:val="00604ABE"/>
    <w:rsid w:val="00604CAF"/>
    <w:rsid w:val="00604CC6"/>
    <w:rsid w:val="00604E58"/>
    <w:rsid w:val="00605355"/>
    <w:rsid w:val="006053AE"/>
    <w:rsid w:val="0060553E"/>
    <w:rsid w:val="00605560"/>
    <w:rsid w:val="006056AA"/>
    <w:rsid w:val="0060580C"/>
    <w:rsid w:val="0060597F"/>
    <w:rsid w:val="00605AA5"/>
    <w:rsid w:val="00605B56"/>
    <w:rsid w:val="00605B62"/>
    <w:rsid w:val="00605C57"/>
    <w:rsid w:val="00605D8B"/>
    <w:rsid w:val="00605E7B"/>
    <w:rsid w:val="00605FD8"/>
    <w:rsid w:val="006060C7"/>
    <w:rsid w:val="006065DC"/>
    <w:rsid w:val="006065F9"/>
    <w:rsid w:val="0060685A"/>
    <w:rsid w:val="00606982"/>
    <w:rsid w:val="00606AD1"/>
    <w:rsid w:val="00607192"/>
    <w:rsid w:val="0060722B"/>
    <w:rsid w:val="00607461"/>
    <w:rsid w:val="0060756E"/>
    <w:rsid w:val="00607669"/>
    <w:rsid w:val="00607891"/>
    <w:rsid w:val="006078FF"/>
    <w:rsid w:val="00607ADF"/>
    <w:rsid w:val="00607B80"/>
    <w:rsid w:val="00607BFF"/>
    <w:rsid w:val="00610021"/>
    <w:rsid w:val="00610047"/>
    <w:rsid w:val="006101A8"/>
    <w:rsid w:val="00610469"/>
    <w:rsid w:val="0061050D"/>
    <w:rsid w:val="00610559"/>
    <w:rsid w:val="0061059A"/>
    <w:rsid w:val="0061071B"/>
    <w:rsid w:val="00610878"/>
    <w:rsid w:val="00610905"/>
    <w:rsid w:val="00610A31"/>
    <w:rsid w:val="00610AC1"/>
    <w:rsid w:val="00610AD5"/>
    <w:rsid w:val="00610CA4"/>
    <w:rsid w:val="00610D12"/>
    <w:rsid w:val="00610F8B"/>
    <w:rsid w:val="00610FBB"/>
    <w:rsid w:val="0061135E"/>
    <w:rsid w:val="006113F9"/>
    <w:rsid w:val="00611867"/>
    <w:rsid w:val="0061207C"/>
    <w:rsid w:val="006120F5"/>
    <w:rsid w:val="00612171"/>
    <w:rsid w:val="00612175"/>
    <w:rsid w:val="00612258"/>
    <w:rsid w:val="00612282"/>
    <w:rsid w:val="00612683"/>
    <w:rsid w:val="006126F6"/>
    <w:rsid w:val="006126FB"/>
    <w:rsid w:val="00612AD1"/>
    <w:rsid w:val="00612D3C"/>
    <w:rsid w:val="00612DB5"/>
    <w:rsid w:val="006130E1"/>
    <w:rsid w:val="0061320E"/>
    <w:rsid w:val="006132A9"/>
    <w:rsid w:val="0061355A"/>
    <w:rsid w:val="0061373C"/>
    <w:rsid w:val="00613823"/>
    <w:rsid w:val="00613BE7"/>
    <w:rsid w:val="00613CBB"/>
    <w:rsid w:val="00613E9B"/>
    <w:rsid w:val="00613EAA"/>
    <w:rsid w:val="006142FF"/>
    <w:rsid w:val="006143D3"/>
    <w:rsid w:val="006149AB"/>
    <w:rsid w:val="00614BC7"/>
    <w:rsid w:val="00614D35"/>
    <w:rsid w:val="00615087"/>
    <w:rsid w:val="00615584"/>
    <w:rsid w:val="00615897"/>
    <w:rsid w:val="006161AA"/>
    <w:rsid w:val="006167E6"/>
    <w:rsid w:val="006167F8"/>
    <w:rsid w:val="0061686A"/>
    <w:rsid w:val="00616894"/>
    <w:rsid w:val="00616F12"/>
    <w:rsid w:val="00616FED"/>
    <w:rsid w:val="006172A0"/>
    <w:rsid w:val="00617466"/>
    <w:rsid w:val="0061755C"/>
    <w:rsid w:val="00617A31"/>
    <w:rsid w:val="00617C4E"/>
    <w:rsid w:val="00617F3C"/>
    <w:rsid w:val="00617FD3"/>
    <w:rsid w:val="00617FE7"/>
    <w:rsid w:val="00620170"/>
    <w:rsid w:val="006202CB"/>
    <w:rsid w:val="0062030A"/>
    <w:rsid w:val="00620376"/>
    <w:rsid w:val="006206A0"/>
    <w:rsid w:val="00620C2C"/>
    <w:rsid w:val="00620E77"/>
    <w:rsid w:val="0062127F"/>
    <w:rsid w:val="006213D8"/>
    <w:rsid w:val="0062162C"/>
    <w:rsid w:val="0062165B"/>
    <w:rsid w:val="006216B6"/>
    <w:rsid w:val="0062181A"/>
    <w:rsid w:val="006218D3"/>
    <w:rsid w:val="00621C15"/>
    <w:rsid w:val="0062206C"/>
    <w:rsid w:val="006220DF"/>
    <w:rsid w:val="0062228C"/>
    <w:rsid w:val="00622406"/>
    <w:rsid w:val="00622408"/>
    <w:rsid w:val="00622741"/>
    <w:rsid w:val="00622AAB"/>
    <w:rsid w:val="00622BBD"/>
    <w:rsid w:val="00622F5F"/>
    <w:rsid w:val="00622F74"/>
    <w:rsid w:val="00623046"/>
    <w:rsid w:val="00623194"/>
    <w:rsid w:val="0062329C"/>
    <w:rsid w:val="006233ED"/>
    <w:rsid w:val="006235B0"/>
    <w:rsid w:val="0062365D"/>
    <w:rsid w:val="00623704"/>
    <w:rsid w:val="0062380C"/>
    <w:rsid w:val="00623B9C"/>
    <w:rsid w:val="00624405"/>
    <w:rsid w:val="006244A1"/>
    <w:rsid w:val="00624769"/>
    <w:rsid w:val="006248DE"/>
    <w:rsid w:val="00624950"/>
    <w:rsid w:val="00624B1C"/>
    <w:rsid w:val="00624BD3"/>
    <w:rsid w:val="00625377"/>
    <w:rsid w:val="00625620"/>
    <w:rsid w:val="00625814"/>
    <w:rsid w:val="00625975"/>
    <w:rsid w:val="00625AA1"/>
    <w:rsid w:val="00625B08"/>
    <w:rsid w:val="0062601B"/>
    <w:rsid w:val="006261AF"/>
    <w:rsid w:val="00626261"/>
    <w:rsid w:val="006263B0"/>
    <w:rsid w:val="006264A4"/>
    <w:rsid w:val="00626537"/>
    <w:rsid w:val="00626546"/>
    <w:rsid w:val="00626723"/>
    <w:rsid w:val="00626AF2"/>
    <w:rsid w:val="00626FA0"/>
    <w:rsid w:val="00626FF6"/>
    <w:rsid w:val="00627301"/>
    <w:rsid w:val="00627794"/>
    <w:rsid w:val="006301C1"/>
    <w:rsid w:val="00630307"/>
    <w:rsid w:val="006304A8"/>
    <w:rsid w:val="006304FC"/>
    <w:rsid w:val="00630522"/>
    <w:rsid w:val="006309A8"/>
    <w:rsid w:val="006309F0"/>
    <w:rsid w:val="00630A1D"/>
    <w:rsid w:val="00630B0E"/>
    <w:rsid w:val="00630C93"/>
    <w:rsid w:val="0063116E"/>
    <w:rsid w:val="00631340"/>
    <w:rsid w:val="00631425"/>
    <w:rsid w:val="00631AC5"/>
    <w:rsid w:val="00631B90"/>
    <w:rsid w:val="00631D0F"/>
    <w:rsid w:val="006323D6"/>
    <w:rsid w:val="00632534"/>
    <w:rsid w:val="0063284D"/>
    <w:rsid w:val="00632A07"/>
    <w:rsid w:val="00632AC3"/>
    <w:rsid w:val="00632B91"/>
    <w:rsid w:val="00632C00"/>
    <w:rsid w:val="00632DA5"/>
    <w:rsid w:val="00632DBC"/>
    <w:rsid w:val="00633293"/>
    <w:rsid w:val="006336D0"/>
    <w:rsid w:val="00633A30"/>
    <w:rsid w:val="00633DFD"/>
    <w:rsid w:val="00633E22"/>
    <w:rsid w:val="00633F19"/>
    <w:rsid w:val="00633FF8"/>
    <w:rsid w:val="0063407A"/>
    <w:rsid w:val="00634397"/>
    <w:rsid w:val="006344E0"/>
    <w:rsid w:val="00634599"/>
    <w:rsid w:val="006346D2"/>
    <w:rsid w:val="006348D9"/>
    <w:rsid w:val="00634DB4"/>
    <w:rsid w:val="00634E59"/>
    <w:rsid w:val="00634F8B"/>
    <w:rsid w:val="00634FFF"/>
    <w:rsid w:val="00635077"/>
    <w:rsid w:val="006352C7"/>
    <w:rsid w:val="00635327"/>
    <w:rsid w:val="00635646"/>
    <w:rsid w:val="00635741"/>
    <w:rsid w:val="00635826"/>
    <w:rsid w:val="006359B7"/>
    <w:rsid w:val="00635AEA"/>
    <w:rsid w:val="00635AF0"/>
    <w:rsid w:val="00635CA0"/>
    <w:rsid w:val="00635D31"/>
    <w:rsid w:val="00635DD7"/>
    <w:rsid w:val="00635F99"/>
    <w:rsid w:val="0063609C"/>
    <w:rsid w:val="00636274"/>
    <w:rsid w:val="006363BD"/>
    <w:rsid w:val="00636537"/>
    <w:rsid w:val="006366B0"/>
    <w:rsid w:val="006366BD"/>
    <w:rsid w:val="00636852"/>
    <w:rsid w:val="006369E4"/>
    <w:rsid w:val="00636A51"/>
    <w:rsid w:val="00636C45"/>
    <w:rsid w:val="00636D1E"/>
    <w:rsid w:val="00636D35"/>
    <w:rsid w:val="00636E4E"/>
    <w:rsid w:val="00636FC0"/>
    <w:rsid w:val="006370D7"/>
    <w:rsid w:val="0063724E"/>
    <w:rsid w:val="0063737C"/>
    <w:rsid w:val="00637447"/>
    <w:rsid w:val="006375C8"/>
    <w:rsid w:val="0063765C"/>
    <w:rsid w:val="006376DB"/>
    <w:rsid w:val="0063787E"/>
    <w:rsid w:val="00637902"/>
    <w:rsid w:val="00637D66"/>
    <w:rsid w:val="00637DEC"/>
    <w:rsid w:val="00640017"/>
    <w:rsid w:val="0064017F"/>
    <w:rsid w:val="00640332"/>
    <w:rsid w:val="00640451"/>
    <w:rsid w:val="00640506"/>
    <w:rsid w:val="00640856"/>
    <w:rsid w:val="006408B2"/>
    <w:rsid w:val="0064094E"/>
    <w:rsid w:val="006409B3"/>
    <w:rsid w:val="00640E1B"/>
    <w:rsid w:val="00640E85"/>
    <w:rsid w:val="00641392"/>
    <w:rsid w:val="006414AC"/>
    <w:rsid w:val="00641852"/>
    <w:rsid w:val="00641C88"/>
    <w:rsid w:val="00641FDA"/>
    <w:rsid w:val="0064207D"/>
    <w:rsid w:val="00642423"/>
    <w:rsid w:val="006425ED"/>
    <w:rsid w:val="0064281A"/>
    <w:rsid w:val="006428F3"/>
    <w:rsid w:val="00642AD0"/>
    <w:rsid w:val="00642D49"/>
    <w:rsid w:val="00643036"/>
    <w:rsid w:val="00643052"/>
    <w:rsid w:val="00643149"/>
    <w:rsid w:val="0064366E"/>
    <w:rsid w:val="00643A54"/>
    <w:rsid w:val="00643BD6"/>
    <w:rsid w:val="00643BDC"/>
    <w:rsid w:val="00643C3E"/>
    <w:rsid w:val="0064416D"/>
    <w:rsid w:val="0064419F"/>
    <w:rsid w:val="0064465E"/>
    <w:rsid w:val="006446EA"/>
    <w:rsid w:val="00644709"/>
    <w:rsid w:val="006447A8"/>
    <w:rsid w:val="006447C0"/>
    <w:rsid w:val="00644B6B"/>
    <w:rsid w:val="00644D11"/>
    <w:rsid w:val="00644D83"/>
    <w:rsid w:val="0064526D"/>
    <w:rsid w:val="0064540C"/>
    <w:rsid w:val="00645559"/>
    <w:rsid w:val="006459C4"/>
    <w:rsid w:val="00645B37"/>
    <w:rsid w:val="00645B59"/>
    <w:rsid w:val="00645E52"/>
    <w:rsid w:val="00645FAA"/>
    <w:rsid w:val="0064638F"/>
    <w:rsid w:val="006463B9"/>
    <w:rsid w:val="00646913"/>
    <w:rsid w:val="00646A5C"/>
    <w:rsid w:val="00646ABA"/>
    <w:rsid w:val="00646C36"/>
    <w:rsid w:val="00646DAA"/>
    <w:rsid w:val="00646E79"/>
    <w:rsid w:val="00646F12"/>
    <w:rsid w:val="006472E8"/>
    <w:rsid w:val="0064732F"/>
    <w:rsid w:val="0064785F"/>
    <w:rsid w:val="00647CEE"/>
    <w:rsid w:val="00647D64"/>
    <w:rsid w:val="00647F11"/>
    <w:rsid w:val="00650046"/>
    <w:rsid w:val="00650D1F"/>
    <w:rsid w:val="00650D65"/>
    <w:rsid w:val="006510DF"/>
    <w:rsid w:val="006513A3"/>
    <w:rsid w:val="006517BE"/>
    <w:rsid w:val="006517C7"/>
    <w:rsid w:val="00651998"/>
    <w:rsid w:val="00651A97"/>
    <w:rsid w:val="00651C4C"/>
    <w:rsid w:val="00651C97"/>
    <w:rsid w:val="00651D85"/>
    <w:rsid w:val="00651E6B"/>
    <w:rsid w:val="00651E82"/>
    <w:rsid w:val="00651E91"/>
    <w:rsid w:val="00651F4D"/>
    <w:rsid w:val="00651F64"/>
    <w:rsid w:val="006522E8"/>
    <w:rsid w:val="00652A41"/>
    <w:rsid w:val="00652B59"/>
    <w:rsid w:val="00652D99"/>
    <w:rsid w:val="00653164"/>
    <w:rsid w:val="0065316E"/>
    <w:rsid w:val="0065327A"/>
    <w:rsid w:val="006535DE"/>
    <w:rsid w:val="006537DE"/>
    <w:rsid w:val="00653A34"/>
    <w:rsid w:val="00653B47"/>
    <w:rsid w:val="00653C2C"/>
    <w:rsid w:val="00653CA4"/>
    <w:rsid w:val="006540B3"/>
    <w:rsid w:val="0065473F"/>
    <w:rsid w:val="006549A8"/>
    <w:rsid w:val="006549C9"/>
    <w:rsid w:val="00654D98"/>
    <w:rsid w:val="00654DA4"/>
    <w:rsid w:val="00654DD7"/>
    <w:rsid w:val="00654FAF"/>
    <w:rsid w:val="00654FF2"/>
    <w:rsid w:val="00655230"/>
    <w:rsid w:val="00655696"/>
    <w:rsid w:val="00655956"/>
    <w:rsid w:val="006559A9"/>
    <w:rsid w:val="00655BF7"/>
    <w:rsid w:val="00655DED"/>
    <w:rsid w:val="00656191"/>
    <w:rsid w:val="00656351"/>
    <w:rsid w:val="00656358"/>
    <w:rsid w:val="00656375"/>
    <w:rsid w:val="00656656"/>
    <w:rsid w:val="00656906"/>
    <w:rsid w:val="00656928"/>
    <w:rsid w:val="00656A29"/>
    <w:rsid w:val="00656AB4"/>
    <w:rsid w:val="006571BB"/>
    <w:rsid w:val="006571BC"/>
    <w:rsid w:val="006571DB"/>
    <w:rsid w:val="0065722F"/>
    <w:rsid w:val="006575E3"/>
    <w:rsid w:val="006576BB"/>
    <w:rsid w:val="0065785C"/>
    <w:rsid w:val="00657952"/>
    <w:rsid w:val="00657B20"/>
    <w:rsid w:val="00660328"/>
    <w:rsid w:val="00660427"/>
    <w:rsid w:val="00660472"/>
    <w:rsid w:val="006606A1"/>
    <w:rsid w:val="0066082F"/>
    <w:rsid w:val="0066091C"/>
    <w:rsid w:val="00660C9D"/>
    <w:rsid w:val="00660D7D"/>
    <w:rsid w:val="006610F3"/>
    <w:rsid w:val="00661746"/>
    <w:rsid w:val="006618A2"/>
    <w:rsid w:val="006618F5"/>
    <w:rsid w:val="0066192A"/>
    <w:rsid w:val="00661D54"/>
    <w:rsid w:val="00661F2B"/>
    <w:rsid w:val="00661F55"/>
    <w:rsid w:val="0066200A"/>
    <w:rsid w:val="0066226F"/>
    <w:rsid w:val="00662283"/>
    <w:rsid w:val="006622B7"/>
    <w:rsid w:val="006628AC"/>
    <w:rsid w:val="00662B3C"/>
    <w:rsid w:val="00662D5E"/>
    <w:rsid w:val="00662E78"/>
    <w:rsid w:val="006632F2"/>
    <w:rsid w:val="00663304"/>
    <w:rsid w:val="0066347B"/>
    <w:rsid w:val="00663574"/>
    <w:rsid w:val="00663CB6"/>
    <w:rsid w:val="00663E6C"/>
    <w:rsid w:val="0066442A"/>
    <w:rsid w:val="0066486A"/>
    <w:rsid w:val="00664D50"/>
    <w:rsid w:val="00664DA9"/>
    <w:rsid w:val="00664E89"/>
    <w:rsid w:val="00665059"/>
    <w:rsid w:val="006650A0"/>
    <w:rsid w:val="006652EF"/>
    <w:rsid w:val="0066565C"/>
    <w:rsid w:val="00665BA9"/>
    <w:rsid w:val="00665C2E"/>
    <w:rsid w:val="00666453"/>
    <w:rsid w:val="0066651A"/>
    <w:rsid w:val="00666634"/>
    <w:rsid w:val="0066671C"/>
    <w:rsid w:val="00666731"/>
    <w:rsid w:val="006667EA"/>
    <w:rsid w:val="006668F1"/>
    <w:rsid w:val="006669CE"/>
    <w:rsid w:val="00666ACB"/>
    <w:rsid w:val="00666BF8"/>
    <w:rsid w:val="00667253"/>
    <w:rsid w:val="006672D7"/>
    <w:rsid w:val="0066736F"/>
    <w:rsid w:val="006675B1"/>
    <w:rsid w:val="006675EA"/>
    <w:rsid w:val="0066785A"/>
    <w:rsid w:val="00667A23"/>
    <w:rsid w:val="00667DD2"/>
    <w:rsid w:val="00667EE5"/>
    <w:rsid w:val="0067009B"/>
    <w:rsid w:val="006702F8"/>
    <w:rsid w:val="0067038A"/>
    <w:rsid w:val="00670393"/>
    <w:rsid w:val="006705B3"/>
    <w:rsid w:val="006705C8"/>
    <w:rsid w:val="006706A5"/>
    <w:rsid w:val="006707C4"/>
    <w:rsid w:val="00670821"/>
    <w:rsid w:val="00670916"/>
    <w:rsid w:val="00670A76"/>
    <w:rsid w:val="00670B8F"/>
    <w:rsid w:val="00670C1B"/>
    <w:rsid w:val="00670DD1"/>
    <w:rsid w:val="00670DFA"/>
    <w:rsid w:val="006710D5"/>
    <w:rsid w:val="006710FE"/>
    <w:rsid w:val="00671677"/>
    <w:rsid w:val="00671833"/>
    <w:rsid w:val="006718DF"/>
    <w:rsid w:val="006719ED"/>
    <w:rsid w:val="00671F10"/>
    <w:rsid w:val="00671F5E"/>
    <w:rsid w:val="00672108"/>
    <w:rsid w:val="006725AA"/>
    <w:rsid w:val="0067281F"/>
    <w:rsid w:val="00672843"/>
    <w:rsid w:val="00672A61"/>
    <w:rsid w:val="00672CE0"/>
    <w:rsid w:val="00672CE7"/>
    <w:rsid w:val="00672D73"/>
    <w:rsid w:val="00672DE4"/>
    <w:rsid w:val="00672F4D"/>
    <w:rsid w:val="0067320D"/>
    <w:rsid w:val="00673318"/>
    <w:rsid w:val="00673328"/>
    <w:rsid w:val="0067337B"/>
    <w:rsid w:val="00673920"/>
    <w:rsid w:val="00673A30"/>
    <w:rsid w:val="00673CB2"/>
    <w:rsid w:val="00674002"/>
    <w:rsid w:val="00674032"/>
    <w:rsid w:val="006740BC"/>
    <w:rsid w:val="0067447F"/>
    <w:rsid w:val="006748F8"/>
    <w:rsid w:val="0067497E"/>
    <w:rsid w:val="00674A01"/>
    <w:rsid w:val="00674D4C"/>
    <w:rsid w:val="00674DB4"/>
    <w:rsid w:val="006751F7"/>
    <w:rsid w:val="006752E4"/>
    <w:rsid w:val="00675300"/>
    <w:rsid w:val="006753C4"/>
    <w:rsid w:val="0067545F"/>
    <w:rsid w:val="00675524"/>
    <w:rsid w:val="00675670"/>
    <w:rsid w:val="006758F2"/>
    <w:rsid w:val="006759AB"/>
    <w:rsid w:val="00675B5C"/>
    <w:rsid w:val="00675B63"/>
    <w:rsid w:val="00675F2F"/>
    <w:rsid w:val="006764CF"/>
    <w:rsid w:val="00676AAB"/>
    <w:rsid w:val="00676BF0"/>
    <w:rsid w:val="00676CC2"/>
    <w:rsid w:val="00676CE0"/>
    <w:rsid w:val="00676E5C"/>
    <w:rsid w:val="00676EEE"/>
    <w:rsid w:val="0067708E"/>
    <w:rsid w:val="006772E0"/>
    <w:rsid w:val="0067756B"/>
    <w:rsid w:val="0067761A"/>
    <w:rsid w:val="006776AC"/>
    <w:rsid w:val="00677709"/>
    <w:rsid w:val="00677795"/>
    <w:rsid w:val="006778B1"/>
    <w:rsid w:val="00677FEA"/>
    <w:rsid w:val="006800C4"/>
    <w:rsid w:val="006801BE"/>
    <w:rsid w:val="006801C0"/>
    <w:rsid w:val="00680412"/>
    <w:rsid w:val="00680586"/>
    <w:rsid w:val="00680668"/>
    <w:rsid w:val="00680A4B"/>
    <w:rsid w:val="00680CAF"/>
    <w:rsid w:val="00680D18"/>
    <w:rsid w:val="00680EDB"/>
    <w:rsid w:val="00680FBC"/>
    <w:rsid w:val="00680FBF"/>
    <w:rsid w:val="00681129"/>
    <w:rsid w:val="0068143B"/>
    <w:rsid w:val="00681AFE"/>
    <w:rsid w:val="00681D5D"/>
    <w:rsid w:val="00681FB7"/>
    <w:rsid w:val="006822F2"/>
    <w:rsid w:val="00682404"/>
    <w:rsid w:val="00682494"/>
    <w:rsid w:val="006829B0"/>
    <w:rsid w:val="00682B30"/>
    <w:rsid w:val="00682B64"/>
    <w:rsid w:val="00682BC3"/>
    <w:rsid w:val="00682CF0"/>
    <w:rsid w:val="00682E00"/>
    <w:rsid w:val="006832C8"/>
    <w:rsid w:val="006832EA"/>
    <w:rsid w:val="0068338C"/>
    <w:rsid w:val="006833EB"/>
    <w:rsid w:val="00683456"/>
    <w:rsid w:val="00683565"/>
    <w:rsid w:val="0068358F"/>
    <w:rsid w:val="0068396A"/>
    <w:rsid w:val="006839D1"/>
    <w:rsid w:val="00683A15"/>
    <w:rsid w:val="00683C50"/>
    <w:rsid w:val="00683CA1"/>
    <w:rsid w:val="00683D98"/>
    <w:rsid w:val="00683E6E"/>
    <w:rsid w:val="00684206"/>
    <w:rsid w:val="00684230"/>
    <w:rsid w:val="0068448B"/>
    <w:rsid w:val="006844D0"/>
    <w:rsid w:val="006848E9"/>
    <w:rsid w:val="006848F8"/>
    <w:rsid w:val="00684A4C"/>
    <w:rsid w:val="00684CD7"/>
    <w:rsid w:val="00684D04"/>
    <w:rsid w:val="00685008"/>
    <w:rsid w:val="00685448"/>
    <w:rsid w:val="006854E0"/>
    <w:rsid w:val="0068556C"/>
    <w:rsid w:val="0068558A"/>
    <w:rsid w:val="0068583E"/>
    <w:rsid w:val="006859C3"/>
    <w:rsid w:val="00685C2E"/>
    <w:rsid w:val="00685E03"/>
    <w:rsid w:val="006861F7"/>
    <w:rsid w:val="00686279"/>
    <w:rsid w:val="0068627B"/>
    <w:rsid w:val="006868AF"/>
    <w:rsid w:val="00686AC2"/>
    <w:rsid w:val="00686F53"/>
    <w:rsid w:val="006870A3"/>
    <w:rsid w:val="0068730E"/>
    <w:rsid w:val="00687551"/>
    <w:rsid w:val="0068764E"/>
    <w:rsid w:val="006878D2"/>
    <w:rsid w:val="00687A18"/>
    <w:rsid w:val="006900C0"/>
    <w:rsid w:val="006901C1"/>
    <w:rsid w:val="00690396"/>
    <w:rsid w:val="006903EF"/>
    <w:rsid w:val="00690593"/>
    <w:rsid w:val="006906EC"/>
    <w:rsid w:val="006907AB"/>
    <w:rsid w:val="00690836"/>
    <w:rsid w:val="00690BB9"/>
    <w:rsid w:val="00690D22"/>
    <w:rsid w:val="00690DDA"/>
    <w:rsid w:val="006910D2"/>
    <w:rsid w:val="006912E7"/>
    <w:rsid w:val="006917AD"/>
    <w:rsid w:val="006917E7"/>
    <w:rsid w:val="00691830"/>
    <w:rsid w:val="00691978"/>
    <w:rsid w:val="00691A04"/>
    <w:rsid w:val="00691CD6"/>
    <w:rsid w:val="00691E0A"/>
    <w:rsid w:val="00692042"/>
    <w:rsid w:val="00692296"/>
    <w:rsid w:val="0069261B"/>
    <w:rsid w:val="00692B31"/>
    <w:rsid w:val="00692D84"/>
    <w:rsid w:val="00692F11"/>
    <w:rsid w:val="006931AF"/>
    <w:rsid w:val="00693258"/>
    <w:rsid w:val="00693520"/>
    <w:rsid w:val="0069385D"/>
    <w:rsid w:val="00693869"/>
    <w:rsid w:val="006938DA"/>
    <w:rsid w:val="00693A46"/>
    <w:rsid w:val="00693C2F"/>
    <w:rsid w:val="00693C5D"/>
    <w:rsid w:val="00693FEC"/>
    <w:rsid w:val="00694478"/>
    <w:rsid w:val="00694606"/>
    <w:rsid w:val="00694734"/>
    <w:rsid w:val="006947CF"/>
    <w:rsid w:val="00694C50"/>
    <w:rsid w:val="00694CBF"/>
    <w:rsid w:val="00694DC6"/>
    <w:rsid w:val="00694E38"/>
    <w:rsid w:val="00694ED7"/>
    <w:rsid w:val="00694EFF"/>
    <w:rsid w:val="00694F6E"/>
    <w:rsid w:val="00695045"/>
    <w:rsid w:val="00695066"/>
    <w:rsid w:val="0069512B"/>
    <w:rsid w:val="0069518B"/>
    <w:rsid w:val="006951F4"/>
    <w:rsid w:val="00695334"/>
    <w:rsid w:val="006956DB"/>
    <w:rsid w:val="00695AE7"/>
    <w:rsid w:val="00695E5A"/>
    <w:rsid w:val="0069626E"/>
    <w:rsid w:val="0069654C"/>
    <w:rsid w:val="006966BE"/>
    <w:rsid w:val="006966F4"/>
    <w:rsid w:val="00696732"/>
    <w:rsid w:val="0069684B"/>
    <w:rsid w:val="0069697D"/>
    <w:rsid w:val="00696994"/>
    <w:rsid w:val="006969A4"/>
    <w:rsid w:val="00696A7D"/>
    <w:rsid w:val="00696E14"/>
    <w:rsid w:val="0069729C"/>
    <w:rsid w:val="00697472"/>
    <w:rsid w:val="00697919"/>
    <w:rsid w:val="00697A5C"/>
    <w:rsid w:val="00697C89"/>
    <w:rsid w:val="00697CC8"/>
    <w:rsid w:val="006A0681"/>
    <w:rsid w:val="006A06D4"/>
    <w:rsid w:val="006A08A6"/>
    <w:rsid w:val="006A0D2B"/>
    <w:rsid w:val="006A0DC9"/>
    <w:rsid w:val="006A0E00"/>
    <w:rsid w:val="006A0EA2"/>
    <w:rsid w:val="006A0EC4"/>
    <w:rsid w:val="006A0EF8"/>
    <w:rsid w:val="006A0FEB"/>
    <w:rsid w:val="006A167C"/>
    <w:rsid w:val="006A18C4"/>
    <w:rsid w:val="006A1B69"/>
    <w:rsid w:val="006A1B7D"/>
    <w:rsid w:val="006A1B83"/>
    <w:rsid w:val="006A1C28"/>
    <w:rsid w:val="006A1D4A"/>
    <w:rsid w:val="006A2385"/>
    <w:rsid w:val="006A2794"/>
    <w:rsid w:val="006A27DA"/>
    <w:rsid w:val="006A2953"/>
    <w:rsid w:val="006A29D9"/>
    <w:rsid w:val="006A2B70"/>
    <w:rsid w:val="006A2B77"/>
    <w:rsid w:val="006A30B5"/>
    <w:rsid w:val="006A34B1"/>
    <w:rsid w:val="006A354A"/>
    <w:rsid w:val="006A3590"/>
    <w:rsid w:val="006A37D3"/>
    <w:rsid w:val="006A3A8F"/>
    <w:rsid w:val="006A3C0C"/>
    <w:rsid w:val="006A3DB3"/>
    <w:rsid w:val="006A3E16"/>
    <w:rsid w:val="006A4532"/>
    <w:rsid w:val="006A464D"/>
    <w:rsid w:val="006A4BDE"/>
    <w:rsid w:val="006A4C65"/>
    <w:rsid w:val="006A4C76"/>
    <w:rsid w:val="006A4DDA"/>
    <w:rsid w:val="006A4DFE"/>
    <w:rsid w:val="006A4F51"/>
    <w:rsid w:val="006A5029"/>
    <w:rsid w:val="006A53B7"/>
    <w:rsid w:val="006A5464"/>
    <w:rsid w:val="006A554D"/>
    <w:rsid w:val="006A58EE"/>
    <w:rsid w:val="006A5985"/>
    <w:rsid w:val="006A5F60"/>
    <w:rsid w:val="006A6899"/>
    <w:rsid w:val="006A6BBB"/>
    <w:rsid w:val="006A6C00"/>
    <w:rsid w:val="006A71CB"/>
    <w:rsid w:val="006A71F0"/>
    <w:rsid w:val="006A73F0"/>
    <w:rsid w:val="006A73F3"/>
    <w:rsid w:val="006A74D2"/>
    <w:rsid w:val="006A77B5"/>
    <w:rsid w:val="006A7846"/>
    <w:rsid w:val="006A7879"/>
    <w:rsid w:val="006A7F1F"/>
    <w:rsid w:val="006B003B"/>
    <w:rsid w:val="006B030B"/>
    <w:rsid w:val="006B03DE"/>
    <w:rsid w:val="006B0631"/>
    <w:rsid w:val="006B0647"/>
    <w:rsid w:val="006B088C"/>
    <w:rsid w:val="006B090B"/>
    <w:rsid w:val="006B09C2"/>
    <w:rsid w:val="006B0B73"/>
    <w:rsid w:val="006B0D38"/>
    <w:rsid w:val="006B0F79"/>
    <w:rsid w:val="006B107F"/>
    <w:rsid w:val="006B1163"/>
    <w:rsid w:val="006B1221"/>
    <w:rsid w:val="006B1300"/>
    <w:rsid w:val="006B13AB"/>
    <w:rsid w:val="006B152F"/>
    <w:rsid w:val="006B1806"/>
    <w:rsid w:val="006B193E"/>
    <w:rsid w:val="006B195F"/>
    <w:rsid w:val="006B199C"/>
    <w:rsid w:val="006B2C5E"/>
    <w:rsid w:val="006B2E5F"/>
    <w:rsid w:val="006B356E"/>
    <w:rsid w:val="006B364E"/>
    <w:rsid w:val="006B377D"/>
    <w:rsid w:val="006B39A9"/>
    <w:rsid w:val="006B39CA"/>
    <w:rsid w:val="006B3E09"/>
    <w:rsid w:val="006B403E"/>
    <w:rsid w:val="006B41E9"/>
    <w:rsid w:val="006B4240"/>
    <w:rsid w:val="006B44FA"/>
    <w:rsid w:val="006B462E"/>
    <w:rsid w:val="006B4694"/>
    <w:rsid w:val="006B4816"/>
    <w:rsid w:val="006B4830"/>
    <w:rsid w:val="006B487F"/>
    <w:rsid w:val="006B498C"/>
    <w:rsid w:val="006B4B93"/>
    <w:rsid w:val="006B4CA2"/>
    <w:rsid w:val="006B4CC8"/>
    <w:rsid w:val="006B4D2D"/>
    <w:rsid w:val="006B507A"/>
    <w:rsid w:val="006B5244"/>
    <w:rsid w:val="006B57E9"/>
    <w:rsid w:val="006B586A"/>
    <w:rsid w:val="006B5AFA"/>
    <w:rsid w:val="006B5B3F"/>
    <w:rsid w:val="006B5B6E"/>
    <w:rsid w:val="006B5D2E"/>
    <w:rsid w:val="006B5DD0"/>
    <w:rsid w:val="006B5EB8"/>
    <w:rsid w:val="006B6128"/>
    <w:rsid w:val="006B61D0"/>
    <w:rsid w:val="006B66A6"/>
    <w:rsid w:val="006B675B"/>
    <w:rsid w:val="006B6AB3"/>
    <w:rsid w:val="006B6B16"/>
    <w:rsid w:val="006B6B1A"/>
    <w:rsid w:val="006B6CFA"/>
    <w:rsid w:val="006B6D05"/>
    <w:rsid w:val="006B7108"/>
    <w:rsid w:val="006B72CF"/>
    <w:rsid w:val="006B7316"/>
    <w:rsid w:val="006B7779"/>
    <w:rsid w:val="006B7B06"/>
    <w:rsid w:val="006B7F69"/>
    <w:rsid w:val="006B7F6F"/>
    <w:rsid w:val="006C0349"/>
    <w:rsid w:val="006C03EC"/>
    <w:rsid w:val="006C0404"/>
    <w:rsid w:val="006C0447"/>
    <w:rsid w:val="006C0561"/>
    <w:rsid w:val="006C06D3"/>
    <w:rsid w:val="006C0B52"/>
    <w:rsid w:val="006C0E4B"/>
    <w:rsid w:val="006C0EE3"/>
    <w:rsid w:val="006C0FFA"/>
    <w:rsid w:val="006C10CA"/>
    <w:rsid w:val="006C11B4"/>
    <w:rsid w:val="006C12A6"/>
    <w:rsid w:val="006C12AA"/>
    <w:rsid w:val="006C12BF"/>
    <w:rsid w:val="006C13E8"/>
    <w:rsid w:val="006C1425"/>
    <w:rsid w:val="006C1633"/>
    <w:rsid w:val="006C169C"/>
    <w:rsid w:val="006C18BB"/>
    <w:rsid w:val="006C1A39"/>
    <w:rsid w:val="006C1D4C"/>
    <w:rsid w:val="006C1ECD"/>
    <w:rsid w:val="006C2003"/>
    <w:rsid w:val="006C2032"/>
    <w:rsid w:val="006C26E3"/>
    <w:rsid w:val="006C2794"/>
    <w:rsid w:val="006C28A3"/>
    <w:rsid w:val="006C2C5C"/>
    <w:rsid w:val="006C2D7E"/>
    <w:rsid w:val="006C2F40"/>
    <w:rsid w:val="006C2F56"/>
    <w:rsid w:val="006C32C0"/>
    <w:rsid w:val="006C37FC"/>
    <w:rsid w:val="006C3B31"/>
    <w:rsid w:val="006C3BD7"/>
    <w:rsid w:val="006C3D65"/>
    <w:rsid w:val="006C3DE5"/>
    <w:rsid w:val="006C3FE4"/>
    <w:rsid w:val="006C4353"/>
    <w:rsid w:val="006C4585"/>
    <w:rsid w:val="006C4774"/>
    <w:rsid w:val="006C47D7"/>
    <w:rsid w:val="006C4840"/>
    <w:rsid w:val="006C4893"/>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737"/>
    <w:rsid w:val="006C6AE4"/>
    <w:rsid w:val="006C6C16"/>
    <w:rsid w:val="006C6D9B"/>
    <w:rsid w:val="006C71E0"/>
    <w:rsid w:val="006C74D5"/>
    <w:rsid w:val="006C7643"/>
    <w:rsid w:val="006C791B"/>
    <w:rsid w:val="006C7DBA"/>
    <w:rsid w:val="006D0103"/>
    <w:rsid w:val="006D0243"/>
    <w:rsid w:val="006D05F3"/>
    <w:rsid w:val="006D076D"/>
    <w:rsid w:val="006D0895"/>
    <w:rsid w:val="006D08FB"/>
    <w:rsid w:val="006D0E83"/>
    <w:rsid w:val="006D1105"/>
    <w:rsid w:val="006D1193"/>
    <w:rsid w:val="006D148D"/>
    <w:rsid w:val="006D1E19"/>
    <w:rsid w:val="006D1E2F"/>
    <w:rsid w:val="006D1E53"/>
    <w:rsid w:val="006D21E3"/>
    <w:rsid w:val="006D2371"/>
    <w:rsid w:val="006D2715"/>
    <w:rsid w:val="006D2E6D"/>
    <w:rsid w:val="006D30D6"/>
    <w:rsid w:val="006D3282"/>
    <w:rsid w:val="006D341B"/>
    <w:rsid w:val="006D36FF"/>
    <w:rsid w:val="006D3803"/>
    <w:rsid w:val="006D3C1C"/>
    <w:rsid w:val="006D3FC8"/>
    <w:rsid w:val="006D4021"/>
    <w:rsid w:val="006D407F"/>
    <w:rsid w:val="006D45C0"/>
    <w:rsid w:val="006D4731"/>
    <w:rsid w:val="006D4847"/>
    <w:rsid w:val="006D499C"/>
    <w:rsid w:val="006D4C10"/>
    <w:rsid w:val="006D4CDC"/>
    <w:rsid w:val="006D4D33"/>
    <w:rsid w:val="006D5150"/>
    <w:rsid w:val="006D5359"/>
    <w:rsid w:val="006D5477"/>
    <w:rsid w:val="006D554C"/>
    <w:rsid w:val="006D563E"/>
    <w:rsid w:val="006D56A3"/>
    <w:rsid w:val="006D5706"/>
    <w:rsid w:val="006D58D5"/>
    <w:rsid w:val="006D5AAA"/>
    <w:rsid w:val="006D5BD8"/>
    <w:rsid w:val="006D5BF7"/>
    <w:rsid w:val="006D5C2A"/>
    <w:rsid w:val="006D5EA6"/>
    <w:rsid w:val="006D5F79"/>
    <w:rsid w:val="006D622C"/>
    <w:rsid w:val="006D6579"/>
    <w:rsid w:val="006D6995"/>
    <w:rsid w:val="006D6E46"/>
    <w:rsid w:val="006D708B"/>
    <w:rsid w:val="006D732E"/>
    <w:rsid w:val="006D74C4"/>
    <w:rsid w:val="006D7644"/>
    <w:rsid w:val="006D793C"/>
    <w:rsid w:val="006D7AF3"/>
    <w:rsid w:val="006D7B16"/>
    <w:rsid w:val="006D7C69"/>
    <w:rsid w:val="006D7CCF"/>
    <w:rsid w:val="006D7E70"/>
    <w:rsid w:val="006E0271"/>
    <w:rsid w:val="006E02B8"/>
    <w:rsid w:val="006E0386"/>
    <w:rsid w:val="006E04EC"/>
    <w:rsid w:val="006E054A"/>
    <w:rsid w:val="006E05D2"/>
    <w:rsid w:val="006E0623"/>
    <w:rsid w:val="006E0657"/>
    <w:rsid w:val="006E0798"/>
    <w:rsid w:val="006E095C"/>
    <w:rsid w:val="006E0C00"/>
    <w:rsid w:val="006E0C59"/>
    <w:rsid w:val="006E0D09"/>
    <w:rsid w:val="006E143D"/>
    <w:rsid w:val="006E1511"/>
    <w:rsid w:val="006E1574"/>
    <w:rsid w:val="006E1AA9"/>
    <w:rsid w:val="006E1D76"/>
    <w:rsid w:val="006E1F2D"/>
    <w:rsid w:val="006E21E7"/>
    <w:rsid w:val="006E22A5"/>
    <w:rsid w:val="006E2380"/>
    <w:rsid w:val="006E23BC"/>
    <w:rsid w:val="006E24A4"/>
    <w:rsid w:val="006E26A8"/>
    <w:rsid w:val="006E2729"/>
    <w:rsid w:val="006E2E92"/>
    <w:rsid w:val="006E30DB"/>
    <w:rsid w:val="006E3452"/>
    <w:rsid w:val="006E37E9"/>
    <w:rsid w:val="006E3801"/>
    <w:rsid w:val="006E390F"/>
    <w:rsid w:val="006E3BC3"/>
    <w:rsid w:val="006E3C6A"/>
    <w:rsid w:val="006E3EBA"/>
    <w:rsid w:val="006E3EE1"/>
    <w:rsid w:val="006E42F8"/>
    <w:rsid w:val="006E443B"/>
    <w:rsid w:val="006E446B"/>
    <w:rsid w:val="006E44F7"/>
    <w:rsid w:val="006E4730"/>
    <w:rsid w:val="006E4C06"/>
    <w:rsid w:val="006E4C51"/>
    <w:rsid w:val="006E4E7C"/>
    <w:rsid w:val="006E4EED"/>
    <w:rsid w:val="006E5007"/>
    <w:rsid w:val="006E5088"/>
    <w:rsid w:val="006E50ED"/>
    <w:rsid w:val="006E526C"/>
    <w:rsid w:val="006E53A2"/>
    <w:rsid w:val="006E542C"/>
    <w:rsid w:val="006E54A6"/>
    <w:rsid w:val="006E55F5"/>
    <w:rsid w:val="006E5EFB"/>
    <w:rsid w:val="006E635E"/>
    <w:rsid w:val="006E6496"/>
    <w:rsid w:val="006E6542"/>
    <w:rsid w:val="006E6765"/>
    <w:rsid w:val="006E68C5"/>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277"/>
    <w:rsid w:val="006F04BE"/>
    <w:rsid w:val="006F053B"/>
    <w:rsid w:val="006F0616"/>
    <w:rsid w:val="006F0726"/>
    <w:rsid w:val="006F07EE"/>
    <w:rsid w:val="006F0857"/>
    <w:rsid w:val="006F09F8"/>
    <w:rsid w:val="006F0C18"/>
    <w:rsid w:val="006F0C42"/>
    <w:rsid w:val="006F1113"/>
    <w:rsid w:val="006F1207"/>
    <w:rsid w:val="006F156B"/>
    <w:rsid w:val="006F17AC"/>
    <w:rsid w:val="006F17AF"/>
    <w:rsid w:val="006F1D72"/>
    <w:rsid w:val="006F1EF3"/>
    <w:rsid w:val="006F22F2"/>
    <w:rsid w:val="006F241A"/>
    <w:rsid w:val="006F2750"/>
    <w:rsid w:val="006F2949"/>
    <w:rsid w:val="006F2B5C"/>
    <w:rsid w:val="006F2CE9"/>
    <w:rsid w:val="006F2DBE"/>
    <w:rsid w:val="006F2EB4"/>
    <w:rsid w:val="006F3122"/>
    <w:rsid w:val="006F3153"/>
    <w:rsid w:val="006F31DB"/>
    <w:rsid w:val="006F33B0"/>
    <w:rsid w:val="006F34CC"/>
    <w:rsid w:val="006F3555"/>
    <w:rsid w:val="006F3EE2"/>
    <w:rsid w:val="006F3FAD"/>
    <w:rsid w:val="006F4207"/>
    <w:rsid w:val="006F4411"/>
    <w:rsid w:val="006F4419"/>
    <w:rsid w:val="006F4678"/>
    <w:rsid w:val="006F46A3"/>
    <w:rsid w:val="006F472D"/>
    <w:rsid w:val="006F4832"/>
    <w:rsid w:val="006F49B2"/>
    <w:rsid w:val="006F4A56"/>
    <w:rsid w:val="006F4ABD"/>
    <w:rsid w:val="006F4E69"/>
    <w:rsid w:val="006F4EEE"/>
    <w:rsid w:val="006F54F5"/>
    <w:rsid w:val="006F5890"/>
    <w:rsid w:val="006F5939"/>
    <w:rsid w:val="006F59E6"/>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C63"/>
    <w:rsid w:val="006F7130"/>
    <w:rsid w:val="006F7187"/>
    <w:rsid w:val="006F755B"/>
    <w:rsid w:val="006F790A"/>
    <w:rsid w:val="006F7A09"/>
    <w:rsid w:val="006F7A6D"/>
    <w:rsid w:val="006F7CA8"/>
    <w:rsid w:val="0070015B"/>
    <w:rsid w:val="007003B0"/>
    <w:rsid w:val="00700BAD"/>
    <w:rsid w:val="00700C1C"/>
    <w:rsid w:val="00700C4B"/>
    <w:rsid w:val="00700E0B"/>
    <w:rsid w:val="00700E30"/>
    <w:rsid w:val="0070102C"/>
    <w:rsid w:val="0070121C"/>
    <w:rsid w:val="007013AE"/>
    <w:rsid w:val="007014C8"/>
    <w:rsid w:val="00701530"/>
    <w:rsid w:val="007015FC"/>
    <w:rsid w:val="00701841"/>
    <w:rsid w:val="007018EE"/>
    <w:rsid w:val="007019A0"/>
    <w:rsid w:val="007019C9"/>
    <w:rsid w:val="00701AFF"/>
    <w:rsid w:val="00701C1C"/>
    <w:rsid w:val="00701CDF"/>
    <w:rsid w:val="00701D89"/>
    <w:rsid w:val="007020A4"/>
    <w:rsid w:val="00702462"/>
    <w:rsid w:val="007027EB"/>
    <w:rsid w:val="00702C3B"/>
    <w:rsid w:val="00702F4B"/>
    <w:rsid w:val="007030EC"/>
    <w:rsid w:val="0070320D"/>
    <w:rsid w:val="00703252"/>
    <w:rsid w:val="007035FF"/>
    <w:rsid w:val="00703ABF"/>
    <w:rsid w:val="00703B74"/>
    <w:rsid w:val="00703B8A"/>
    <w:rsid w:val="00703BB4"/>
    <w:rsid w:val="00703CC0"/>
    <w:rsid w:val="00703EB9"/>
    <w:rsid w:val="00704484"/>
    <w:rsid w:val="00704501"/>
    <w:rsid w:val="007046D5"/>
    <w:rsid w:val="007047B3"/>
    <w:rsid w:val="0070486C"/>
    <w:rsid w:val="00704B35"/>
    <w:rsid w:val="00704FE5"/>
    <w:rsid w:val="00705193"/>
    <w:rsid w:val="00705297"/>
    <w:rsid w:val="0070561C"/>
    <w:rsid w:val="007057AA"/>
    <w:rsid w:val="00705C18"/>
    <w:rsid w:val="00705D55"/>
    <w:rsid w:val="00705E90"/>
    <w:rsid w:val="0070613D"/>
    <w:rsid w:val="007063FE"/>
    <w:rsid w:val="007068E2"/>
    <w:rsid w:val="00706AE0"/>
    <w:rsid w:val="00706E84"/>
    <w:rsid w:val="0070705B"/>
    <w:rsid w:val="00707067"/>
    <w:rsid w:val="007070CD"/>
    <w:rsid w:val="007074B9"/>
    <w:rsid w:val="0070788A"/>
    <w:rsid w:val="00707A70"/>
    <w:rsid w:val="00707CE0"/>
    <w:rsid w:val="007101E5"/>
    <w:rsid w:val="00710351"/>
    <w:rsid w:val="00710560"/>
    <w:rsid w:val="00710634"/>
    <w:rsid w:val="007106D4"/>
    <w:rsid w:val="00710B99"/>
    <w:rsid w:val="00710BB1"/>
    <w:rsid w:val="00710D31"/>
    <w:rsid w:val="00710EE8"/>
    <w:rsid w:val="0071177A"/>
    <w:rsid w:val="007118E6"/>
    <w:rsid w:val="00711B05"/>
    <w:rsid w:val="00711BE4"/>
    <w:rsid w:val="00711C98"/>
    <w:rsid w:val="00711EE7"/>
    <w:rsid w:val="00711F7A"/>
    <w:rsid w:val="007122D7"/>
    <w:rsid w:val="007122FB"/>
    <w:rsid w:val="00712900"/>
    <w:rsid w:val="00712933"/>
    <w:rsid w:val="0071296E"/>
    <w:rsid w:val="00712B1F"/>
    <w:rsid w:val="00712B7E"/>
    <w:rsid w:val="00712EC1"/>
    <w:rsid w:val="0071315A"/>
    <w:rsid w:val="007133A6"/>
    <w:rsid w:val="007133B7"/>
    <w:rsid w:val="007133F4"/>
    <w:rsid w:val="007139C9"/>
    <w:rsid w:val="00713A9B"/>
    <w:rsid w:val="00713A9E"/>
    <w:rsid w:val="00713DC6"/>
    <w:rsid w:val="00713E6C"/>
    <w:rsid w:val="00714102"/>
    <w:rsid w:val="00714113"/>
    <w:rsid w:val="00714467"/>
    <w:rsid w:val="007146AE"/>
    <w:rsid w:val="00714A08"/>
    <w:rsid w:val="00714B11"/>
    <w:rsid w:val="00714B5E"/>
    <w:rsid w:val="00714F29"/>
    <w:rsid w:val="00715235"/>
    <w:rsid w:val="007152F1"/>
    <w:rsid w:val="0071531A"/>
    <w:rsid w:val="0071576E"/>
    <w:rsid w:val="007159A5"/>
    <w:rsid w:val="0071600E"/>
    <w:rsid w:val="00716030"/>
    <w:rsid w:val="007162C2"/>
    <w:rsid w:val="007167C1"/>
    <w:rsid w:val="00716986"/>
    <w:rsid w:val="00716A0F"/>
    <w:rsid w:val="00716D4F"/>
    <w:rsid w:val="00716FB4"/>
    <w:rsid w:val="00717141"/>
    <w:rsid w:val="007171D7"/>
    <w:rsid w:val="007171F4"/>
    <w:rsid w:val="007175F6"/>
    <w:rsid w:val="00717650"/>
    <w:rsid w:val="00717851"/>
    <w:rsid w:val="00717B80"/>
    <w:rsid w:val="00720004"/>
    <w:rsid w:val="00720258"/>
    <w:rsid w:val="0072046F"/>
    <w:rsid w:val="007205C8"/>
    <w:rsid w:val="00720609"/>
    <w:rsid w:val="007206C1"/>
    <w:rsid w:val="0072070D"/>
    <w:rsid w:val="0072089A"/>
    <w:rsid w:val="007209F8"/>
    <w:rsid w:val="00720B65"/>
    <w:rsid w:val="00720E42"/>
    <w:rsid w:val="00720F58"/>
    <w:rsid w:val="00721104"/>
    <w:rsid w:val="00721425"/>
    <w:rsid w:val="0072152C"/>
    <w:rsid w:val="0072152D"/>
    <w:rsid w:val="00721744"/>
    <w:rsid w:val="007219F0"/>
    <w:rsid w:val="00721B56"/>
    <w:rsid w:val="00721D53"/>
    <w:rsid w:val="00721F72"/>
    <w:rsid w:val="00722016"/>
    <w:rsid w:val="007220EC"/>
    <w:rsid w:val="007223AB"/>
    <w:rsid w:val="007226E4"/>
    <w:rsid w:val="0072296B"/>
    <w:rsid w:val="00722AB8"/>
    <w:rsid w:val="00722FE8"/>
    <w:rsid w:val="00723019"/>
    <w:rsid w:val="007231DD"/>
    <w:rsid w:val="00723266"/>
    <w:rsid w:val="007235E2"/>
    <w:rsid w:val="007236FE"/>
    <w:rsid w:val="007237CE"/>
    <w:rsid w:val="00723B3B"/>
    <w:rsid w:val="00723B63"/>
    <w:rsid w:val="00723B7E"/>
    <w:rsid w:val="00723C0C"/>
    <w:rsid w:val="00723C19"/>
    <w:rsid w:val="00723ED8"/>
    <w:rsid w:val="0072415D"/>
    <w:rsid w:val="007241CF"/>
    <w:rsid w:val="00724233"/>
    <w:rsid w:val="007242E4"/>
    <w:rsid w:val="007243D0"/>
    <w:rsid w:val="007243FF"/>
    <w:rsid w:val="00724471"/>
    <w:rsid w:val="00724623"/>
    <w:rsid w:val="00724775"/>
    <w:rsid w:val="00724865"/>
    <w:rsid w:val="00724AA6"/>
    <w:rsid w:val="00724D72"/>
    <w:rsid w:val="00724F50"/>
    <w:rsid w:val="00724FAC"/>
    <w:rsid w:val="007252FD"/>
    <w:rsid w:val="007253DF"/>
    <w:rsid w:val="00725608"/>
    <w:rsid w:val="007257EB"/>
    <w:rsid w:val="0072587B"/>
    <w:rsid w:val="00725CD9"/>
    <w:rsid w:val="00725E10"/>
    <w:rsid w:val="00726074"/>
    <w:rsid w:val="00726367"/>
    <w:rsid w:val="007263BE"/>
    <w:rsid w:val="0072644F"/>
    <w:rsid w:val="00726473"/>
    <w:rsid w:val="0072652E"/>
    <w:rsid w:val="007265B0"/>
    <w:rsid w:val="00726779"/>
    <w:rsid w:val="0072699A"/>
    <w:rsid w:val="007269AA"/>
    <w:rsid w:val="00726DAE"/>
    <w:rsid w:val="00726E4E"/>
    <w:rsid w:val="007270C0"/>
    <w:rsid w:val="0072713C"/>
    <w:rsid w:val="007273FC"/>
    <w:rsid w:val="007274B0"/>
    <w:rsid w:val="00727B86"/>
    <w:rsid w:val="00727C63"/>
    <w:rsid w:val="00727CB9"/>
    <w:rsid w:val="00727D38"/>
    <w:rsid w:val="00730302"/>
    <w:rsid w:val="00730403"/>
    <w:rsid w:val="00730525"/>
    <w:rsid w:val="0073070F"/>
    <w:rsid w:val="00730839"/>
    <w:rsid w:val="00730899"/>
    <w:rsid w:val="00730966"/>
    <w:rsid w:val="00730CCE"/>
    <w:rsid w:val="00730F0F"/>
    <w:rsid w:val="007311BD"/>
    <w:rsid w:val="00731498"/>
    <w:rsid w:val="00731BC1"/>
    <w:rsid w:val="00731E6F"/>
    <w:rsid w:val="00731E7E"/>
    <w:rsid w:val="007320D0"/>
    <w:rsid w:val="007322C9"/>
    <w:rsid w:val="00732A98"/>
    <w:rsid w:val="00732D74"/>
    <w:rsid w:val="00732D7E"/>
    <w:rsid w:val="00732E84"/>
    <w:rsid w:val="00732FE5"/>
    <w:rsid w:val="007330E7"/>
    <w:rsid w:val="0073322B"/>
    <w:rsid w:val="007335D3"/>
    <w:rsid w:val="007336E8"/>
    <w:rsid w:val="0073372A"/>
    <w:rsid w:val="007337F6"/>
    <w:rsid w:val="00733812"/>
    <w:rsid w:val="00733918"/>
    <w:rsid w:val="00733A52"/>
    <w:rsid w:val="00733B71"/>
    <w:rsid w:val="00733C91"/>
    <w:rsid w:val="00733D0B"/>
    <w:rsid w:val="00733DF5"/>
    <w:rsid w:val="00733E3C"/>
    <w:rsid w:val="00733E89"/>
    <w:rsid w:val="00733EE1"/>
    <w:rsid w:val="00733F57"/>
    <w:rsid w:val="007341B5"/>
    <w:rsid w:val="0073477B"/>
    <w:rsid w:val="00734865"/>
    <w:rsid w:val="007348F1"/>
    <w:rsid w:val="007349B2"/>
    <w:rsid w:val="00734AE5"/>
    <w:rsid w:val="00734D0D"/>
    <w:rsid w:val="007352A8"/>
    <w:rsid w:val="007353DB"/>
    <w:rsid w:val="00735515"/>
    <w:rsid w:val="007355B1"/>
    <w:rsid w:val="007355DF"/>
    <w:rsid w:val="007355E1"/>
    <w:rsid w:val="00735CCC"/>
    <w:rsid w:val="00735FF5"/>
    <w:rsid w:val="007364AD"/>
    <w:rsid w:val="007368FA"/>
    <w:rsid w:val="00736AF7"/>
    <w:rsid w:val="00736B49"/>
    <w:rsid w:val="00736B75"/>
    <w:rsid w:val="00736D25"/>
    <w:rsid w:val="00736E5B"/>
    <w:rsid w:val="00737056"/>
    <w:rsid w:val="007372DC"/>
    <w:rsid w:val="0073775C"/>
    <w:rsid w:val="00737833"/>
    <w:rsid w:val="007378D2"/>
    <w:rsid w:val="007379F7"/>
    <w:rsid w:val="00737E38"/>
    <w:rsid w:val="007402EB"/>
    <w:rsid w:val="007404AF"/>
    <w:rsid w:val="00740658"/>
    <w:rsid w:val="007406C9"/>
    <w:rsid w:val="0074074E"/>
    <w:rsid w:val="007407CE"/>
    <w:rsid w:val="00740A23"/>
    <w:rsid w:val="00740B6B"/>
    <w:rsid w:val="00740D69"/>
    <w:rsid w:val="00740D7F"/>
    <w:rsid w:val="00740F1E"/>
    <w:rsid w:val="007412E9"/>
    <w:rsid w:val="007415B9"/>
    <w:rsid w:val="007415EE"/>
    <w:rsid w:val="00741746"/>
    <w:rsid w:val="007419F7"/>
    <w:rsid w:val="00741C03"/>
    <w:rsid w:val="00741D57"/>
    <w:rsid w:val="00741F31"/>
    <w:rsid w:val="0074221B"/>
    <w:rsid w:val="007422B0"/>
    <w:rsid w:val="007422E7"/>
    <w:rsid w:val="0074241D"/>
    <w:rsid w:val="007427F9"/>
    <w:rsid w:val="00742A1B"/>
    <w:rsid w:val="00742E38"/>
    <w:rsid w:val="007430B6"/>
    <w:rsid w:val="00743381"/>
    <w:rsid w:val="00743455"/>
    <w:rsid w:val="00743857"/>
    <w:rsid w:val="007439B4"/>
    <w:rsid w:val="00743AAB"/>
    <w:rsid w:val="00743AFE"/>
    <w:rsid w:val="00743D6E"/>
    <w:rsid w:val="007441E6"/>
    <w:rsid w:val="00744398"/>
    <w:rsid w:val="0074444C"/>
    <w:rsid w:val="00744525"/>
    <w:rsid w:val="00744654"/>
    <w:rsid w:val="00744836"/>
    <w:rsid w:val="00744FB4"/>
    <w:rsid w:val="007450E7"/>
    <w:rsid w:val="00745185"/>
    <w:rsid w:val="00745240"/>
    <w:rsid w:val="007453CE"/>
    <w:rsid w:val="00745751"/>
    <w:rsid w:val="00745992"/>
    <w:rsid w:val="007459C0"/>
    <w:rsid w:val="00745CB3"/>
    <w:rsid w:val="00745CFC"/>
    <w:rsid w:val="00746138"/>
    <w:rsid w:val="007465E3"/>
    <w:rsid w:val="0074665D"/>
    <w:rsid w:val="007466DA"/>
    <w:rsid w:val="0074673C"/>
    <w:rsid w:val="0074691A"/>
    <w:rsid w:val="0074706D"/>
    <w:rsid w:val="007471D6"/>
    <w:rsid w:val="007471EE"/>
    <w:rsid w:val="00747251"/>
    <w:rsid w:val="00747319"/>
    <w:rsid w:val="00747ADE"/>
    <w:rsid w:val="00747BB1"/>
    <w:rsid w:val="00747CDD"/>
    <w:rsid w:val="00747D0D"/>
    <w:rsid w:val="00747E71"/>
    <w:rsid w:val="007500CB"/>
    <w:rsid w:val="007500D8"/>
    <w:rsid w:val="00750168"/>
    <w:rsid w:val="00750395"/>
    <w:rsid w:val="007503DA"/>
    <w:rsid w:val="007506CE"/>
    <w:rsid w:val="007508DB"/>
    <w:rsid w:val="00750A91"/>
    <w:rsid w:val="00750CCC"/>
    <w:rsid w:val="00750DCA"/>
    <w:rsid w:val="00750FCF"/>
    <w:rsid w:val="00751097"/>
    <w:rsid w:val="00751149"/>
    <w:rsid w:val="007511E2"/>
    <w:rsid w:val="00751392"/>
    <w:rsid w:val="007515A5"/>
    <w:rsid w:val="0075163D"/>
    <w:rsid w:val="007519B7"/>
    <w:rsid w:val="00751C70"/>
    <w:rsid w:val="00751D27"/>
    <w:rsid w:val="00751EF1"/>
    <w:rsid w:val="00752091"/>
    <w:rsid w:val="007520D1"/>
    <w:rsid w:val="007521A0"/>
    <w:rsid w:val="007521AE"/>
    <w:rsid w:val="00752378"/>
    <w:rsid w:val="00752489"/>
    <w:rsid w:val="007524E3"/>
    <w:rsid w:val="00752625"/>
    <w:rsid w:val="00752644"/>
    <w:rsid w:val="007528DC"/>
    <w:rsid w:val="00752BBE"/>
    <w:rsid w:val="00752C76"/>
    <w:rsid w:val="00752CA8"/>
    <w:rsid w:val="00752FCD"/>
    <w:rsid w:val="0075352D"/>
    <w:rsid w:val="00753662"/>
    <w:rsid w:val="007537D6"/>
    <w:rsid w:val="0075394D"/>
    <w:rsid w:val="00753C3F"/>
    <w:rsid w:val="00753D9E"/>
    <w:rsid w:val="00753FD9"/>
    <w:rsid w:val="007540B6"/>
    <w:rsid w:val="007542B0"/>
    <w:rsid w:val="00754631"/>
    <w:rsid w:val="0075484F"/>
    <w:rsid w:val="00754A32"/>
    <w:rsid w:val="00754AA4"/>
    <w:rsid w:val="0075520D"/>
    <w:rsid w:val="007552F8"/>
    <w:rsid w:val="0075531A"/>
    <w:rsid w:val="00755453"/>
    <w:rsid w:val="00755E4F"/>
    <w:rsid w:val="00755F9C"/>
    <w:rsid w:val="007560FE"/>
    <w:rsid w:val="007566C1"/>
    <w:rsid w:val="0075672B"/>
    <w:rsid w:val="00756821"/>
    <w:rsid w:val="00756AE5"/>
    <w:rsid w:val="00756FF2"/>
    <w:rsid w:val="00757002"/>
    <w:rsid w:val="0075721C"/>
    <w:rsid w:val="007574C7"/>
    <w:rsid w:val="00757579"/>
    <w:rsid w:val="0075765A"/>
    <w:rsid w:val="007576DE"/>
    <w:rsid w:val="00757717"/>
    <w:rsid w:val="00757732"/>
    <w:rsid w:val="0075776B"/>
    <w:rsid w:val="007577C4"/>
    <w:rsid w:val="00757954"/>
    <w:rsid w:val="007579D2"/>
    <w:rsid w:val="007579EC"/>
    <w:rsid w:val="00757B3A"/>
    <w:rsid w:val="00757C6F"/>
    <w:rsid w:val="00757DC0"/>
    <w:rsid w:val="00757FAE"/>
    <w:rsid w:val="00760050"/>
    <w:rsid w:val="0076023E"/>
    <w:rsid w:val="00760280"/>
    <w:rsid w:val="007602E6"/>
    <w:rsid w:val="00760342"/>
    <w:rsid w:val="007603E3"/>
    <w:rsid w:val="00760509"/>
    <w:rsid w:val="007607C1"/>
    <w:rsid w:val="00760AE1"/>
    <w:rsid w:val="0076115A"/>
    <w:rsid w:val="007611E4"/>
    <w:rsid w:val="00761411"/>
    <w:rsid w:val="007616E3"/>
    <w:rsid w:val="00761765"/>
    <w:rsid w:val="00761832"/>
    <w:rsid w:val="007629CC"/>
    <w:rsid w:val="00762C13"/>
    <w:rsid w:val="00762D5C"/>
    <w:rsid w:val="00762EE6"/>
    <w:rsid w:val="00762F9F"/>
    <w:rsid w:val="007631A3"/>
    <w:rsid w:val="00763342"/>
    <w:rsid w:val="007634BA"/>
    <w:rsid w:val="0076367B"/>
    <w:rsid w:val="0076376A"/>
    <w:rsid w:val="007637DF"/>
    <w:rsid w:val="007638D9"/>
    <w:rsid w:val="00763B6D"/>
    <w:rsid w:val="00763E53"/>
    <w:rsid w:val="00764050"/>
    <w:rsid w:val="007640D8"/>
    <w:rsid w:val="00764256"/>
    <w:rsid w:val="0076434E"/>
    <w:rsid w:val="00764360"/>
    <w:rsid w:val="007646EB"/>
    <w:rsid w:val="007647AC"/>
    <w:rsid w:val="0076495D"/>
    <w:rsid w:val="00764A1B"/>
    <w:rsid w:val="00764A45"/>
    <w:rsid w:val="00764BA2"/>
    <w:rsid w:val="00764E2D"/>
    <w:rsid w:val="007650BB"/>
    <w:rsid w:val="007652B4"/>
    <w:rsid w:val="0076549A"/>
    <w:rsid w:val="0076564F"/>
    <w:rsid w:val="007659EF"/>
    <w:rsid w:val="00765B34"/>
    <w:rsid w:val="00765E48"/>
    <w:rsid w:val="00765FD0"/>
    <w:rsid w:val="007663D7"/>
    <w:rsid w:val="007664D8"/>
    <w:rsid w:val="007665A2"/>
    <w:rsid w:val="00766890"/>
    <w:rsid w:val="00766A0D"/>
    <w:rsid w:val="00766A9C"/>
    <w:rsid w:val="00766ADD"/>
    <w:rsid w:val="00766E7D"/>
    <w:rsid w:val="00766FDF"/>
    <w:rsid w:val="0076700A"/>
    <w:rsid w:val="007674F0"/>
    <w:rsid w:val="00767AFB"/>
    <w:rsid w:val="00767AFF"/>
    <w:rsid w:val="00767FEB"/>
    <w:rsid w:val="007701B6"/>
    <w:rsid w:val="00770361"/>
    <w:rsid w:val="00770550"/>
    <w:rsid w:val="0077081E"/>
    <w:rsid w:val="007709E2"/>
    <w:rsid w:val="00770A00"/>
    <w:rsid w:val="00770A14"/>
    <w:rsid w:val="00770A69"/>
    <w:rsid w:val="00770B5A"/>
    <w:rsid w:val="00771488"/>
    <w:rsid w:val="007714FA"/>
    <w:rsid w:val="007717F4"/>
    <w:rsid w:val="00771B08"/>
    <w:rsid w:val="00771B2C"/>
    <w:rsid w:val="00771C2E"/>
    <w:rsid w:val="00771D35"/>
    <w:rsid w:val="00771DF5"/>
    <w:rsid w:val="00772088"/>
    <w:rsid w:val="007721C5"/>
    <w:rsid w:val="00772568"/>
    <w:rsid w:val="00772835"/>
    <w:rsid w:val="00772892"/>
    <w:rsid w:val="007729BD"/>
    <w:rsid w:val="00772BBC"/>
    <w:rsid w:val="00772D12"/>
    <w:rsid w:val="00772DA8"/>
    <w:rsid w:val="00772E33"/>
    <w:rsid w:val="00772F73"/>
    <w:rsid w:val="00773006"/>
    <w:rsid w:val="0077366C"/>
    <w:rsid w:val="0077397B"/>
    <w:rsid w:val="007739C0"/>
    <w:rsid w:val="00773A96"/>
    <w:rsid w:val="00773BCE"/>
    <w:rsid w:val="00773E7E"/>
    <w:rsid w:val="00773F5D"/>
    <w:rsid w:val="00774208"/>
    <w:rsid w:val="0077429F"/>
    <w:rsid w:val="00774540"/>
    <w:rsid w:val="00774909"/>
    <w:rsid w:val="00774A6A"/>
    <w:rsid w:val="00774CD4"/>
    <w:rsid w:val="00774E07"/>
    <w:rsid w:val="00774ECB"/>
    <w:rsid w:val="00774F00"/>
    <w:rsid w:val="00774F44"/>
    <w:rsid w:val="00775072"/>
    <w:rsid w:val="0077514A"/>
    <w:rsid w:val="00775173"/>
    <w:rsid w:val="007751D8"/>
    <w:rsid w:val="007753CB"/>
    <w:rsid w:val="00775865"/>
    <w:rsid w:val="0077593F"/>
    <w:rsid w:val="00775AF3"/>
    <w:rsid w:val="00775C4F"/>
    <w:rsid w:val="00775C87"/>
    <w:rsid w:val="00775E8E"/>
    <w:rsid w:val="00775EE8"/>
    <w:rsid w:val="00776024"/>
    <w:rsid w:val="0077607F"/>
    <w:rsid w:val="00776120"/>
    <w:rsid w:val="00776234"/>
    <w:rsid w:val="007762B9"/>
    <w:rsid w:val="007763EE"/>
    <w:rsid w:val="007766D1"/>
    <w:rsid w:val="0077680B"/>
    <w:rsid w:val="00776AEF"/>
    <w:rsid w:val="00776C06"/>
    <w:rsid w:val="00776D16"/>
    <w:rsid w:val="00777118"/>
    <w:rsid w:val="007773B3"/>
    <w:rsid w:val="00777477"/>
    <w:rsid w:val="00777478"/>
    <w:rsid w:val="0077759B"/>
    <w:rsid w:val="00777614"/>
    <w:rsid w:val="0077792E"/>
    <w:rsid w:val="0077797C"/>
    <w:rsid w:val="00777C9A"/>
    <w:rsid w:val="00777CB5"/>
    <w:rsid w:val="00777D17"/>
    <w:rsid w:val="00777DDB"/>
    <w:rsid w:val="00780066"/>
    <w:rsid w:val="00780070"/>
    <w:rsid w:val="007801DA"/>
    <w:rsid w:val="00780265"/>
    <w:rsid w:val="0078054D"/>
    <w:rsid w:val="007805AF"/>
    <w:rsid w:val="0078065B"/>
    <w:rsid w:val="00780A56"/>
    <w:rsid w:val="00780A9D"/>
    <w:rsid w:val="00780AA6"/>
    <w:rsid w:val="00780B7C"/>
    <w:rsid w:val="00780C6C"/>
    <w:rsid w:val="00781164"/>
    <w:rsid w:val="0078172B"/>
    <w:rsid w:val="00781A4E"/>
    <w:rsid w:val="00781C79"/>
    <w:rsid w:val="00782138"/>
    <w:rsid w:val="007821DC"/>
    <w:rsid w:val="00782240"/>
    <w:rsid w:val="007823E1"/>
    <w:rsid w:val="00782907"/>
    <w:rsid w:val="00782A05"/>
    <w:rsid w:val="00782AFD"/>
    <w:rsid w:val="00782DB3"/>
    <w:rsid w:val="00782F31"/>
    <w:rsid w:val="00782FB3"/>
    <w:rsid w:val="00782FBC"/>
    <w:rsid w:val="00783252"/>
    <w:rsid w:val="00783351"/>
    <w:rsid w:val="00783362"/>
    <w:rsid w:val="00783437"/>
    <w:rsid w:val="007835B4"/>
    <w:rsid w:val="007835E1"/>
    <w:rsid w:val="00783832"/>
    <w:rsid w:val="0078391B"/>
    <w:rsid w:val="00783ECE"/>
    <w:rsid w:val="00784075"/>
    <w:rsid w:val="0078420F"/>
    <w:rsid w:val="00784342"/>
    <w:rsid w:val="007843A1"/>
    <w:rsid w:val="00784847"/>
    <w:rsid w:val="00784964"/>
    <w:rsid w:val="00784AC5"/>
    <w:rsid w:val="00784BA6"/>
    <w:rsid w:val="00784CAB"/>
    <w:rsid w:val="00784FF8"/>
    <w:rsid w:val="007850FA"/>
    <w:rsid w:val="0078537F"/>
    <w:rsid w:val="007856DE"/>
    <w:rsid w:val="00785848"/>
    <w:rsid w:val="00786049"/>
    <w:rsid w:val="00786112"/>
    <w:rsid w:val="00786174"/>
    <w:rsid w:val="007863E9"/>
    <w:rsid w:val="00786562"/>
    <w:rsid w:val="0078661E"/>
    <w:rsid w:val="00786BD8"/>
    <w:rsid w:val="00786F8A"/>
    <w:rsid w:val="00787243"/>
    <w:rsid w:val="00787259"/>
    <w:rsid w:val="007874DD"/>
    <w:rsid w:val="007877A0"/>
    <w:rsid w:val="0078796B"/>
    <w:rsid w:val="00787A0E"/>
    <w:rsid w:val="00787A52"/>
    <w:rsid w:val="00787ABC"/>
    <w:rsid w:val="00787D33"/>
    <w:rsid w:val="00787DA7"/>
    <w:rsid w:val="00790007"/>
    <w:rsid w:val="007900AA"/>
    <w:rsid w:val="007900E0"/>
    <w:rsid w:val="0079022A"/>
    <w:rsid w:val="0079039D"/>
    <w:rsid w:val="00790626"/>
    <w:rsid w:val="00790640"/>
    <w:rsid w:val="00790692"/>
    <w:rsid w:val="007907C8"/>
    <w:rsid w:val="00790A22"/>
    <w:rsid w:val="00790AFD"/>
    <w:rsid w:val="00790BA3"/>
    <w:rsid w:val="00790D47"/>
    <w:rsid w:val="0079133A"/>
    <w:rsid w:val="00791485"/>
    <w:rsid w:val="0079150B"/>
    <w:rsid w:val="00791B20"/>
    <w:rsid w:val="00791DAD"/>
    <w:rsid w:val="00792057"/>
    <w:rsid w:val="0079205A"/>
    <w:rsid w:val="007920CD"/>
    <w:rsid w:val="007923FC"/>
    <w:rsid w:val="007924C2"/>
    <w:rsid w:val="007928BF"/>
    <w:rsid w:val="00792C30"/>
    <w:rsid w:val="00792EF7"/>
    <w:rsid w:val="00792F5D"/>
    <w:rsid w:val="00793007"/>
    <w:rsid w:val="00793061"/>
    <w:rsid w:val="0079357F"/>
    <w:rsid w:val="007935E1"/>
    <w:rsid w:val="007936CE"/>
    <w:rsid w:val="007937D8"/>
    <w:rsid w:val="007938D1"/>
    <w:rsid w:val="00793AE8"/>
    <w:rsid w:val="00793B76"/>
    <w:rsid w:val="00793EC6"/>
    <w:rsid w:val="00794053"/>
    <w:rsid w:val="0079420A"/>
    <w:rsid w:val="00794269"/>
    <w:rsid w:val="00794297"/>
    <w:rsid w:val="00794614"/>
    <w:rsid w:val="00794650"/>
    <w:rsid w:val="00794692"/>
    <w:rsid w:val="0079479E"/>
    <w:rsid w:val="00794B76"/>
    <w:rsid w:val="00794C67"/>
    <w:rsid w:val="00794CEF"/>
    <w:rsid w:val="00794D4A"/>
    <w:rsid w:val="00794DDA"/>
    <w:rsid w:val="0079515C"/>
    <w:rsid w:val="007953E9"/>
    <w:rsid w:val="007957F3"/>
    <w:rsid w:val="007957FF"/>
    <w:rsid w:val="0079584C"/>
    <w:rsid w:val="0079586D"/>
    <w:rsid w:val="007958D9"/>
    <w:rsid w:val="00795CA8"/>
    <w:rsid w:val="0079634F"/>
    <w:rsid w:val="007963A3"/>
    <w:rsid w:val="00796776"/>
    <w:rsid w:val="007967C3"/>
    <w:rsid w:val="0079686D"/>
    <w:rsid w:val="00796AAE"/>
    <w:rsid w:val="00796B59"/>
    <w:rsid w:val="00796DAA"/>
    <w:rsid w:val="00796E3A"/>
    <w:rsid w:val="0079707B"/>
    <w:rsid w:val="00797239"/>
    <w:rsid w:val="007973FA"/>
    <w:rsid w:val="007974EC"/>
    <w:rsid w:val="007975CD"/>
    <w:rsid w:val="0079761E"/>
    <w:rsid w:val="007978A7"/>
    <w:rsid w:val="00797D36"/>
    <w:rsid w:val="007A03CB"/>
    <w:rsid w:val="007A0448"/>
    <w:rsid w:val="007A0508"/>
    <w:rsid w:val="007A057F"/>
    <w:rsid w:val="007A08BF"/>
    <w:rsid w:val="007A0BA8"/>
    <w:rsid w:val="007A103A"/>
    <w:rsid w:val="007A1261"/>
    <w:rsid w:val="007A15FB"/>
    <w:rsid w:val="007A1818"/>
    <w:rsid w:val="007A1844"/>
    <w:rsid w:val="007A1B78"/>
    <w:rsid w:val="007A1C92"/>
    <w:rsid w:val="007A1D2D"/>
    <w:rsid w:val="007A1D5C"/>
    <w:rsid w:val="007A1DA6"/>
    <w:rsid w:val="007A1F93"/>
    <w:rsid w:val="007A1FD3"/>
    <w:rsid w:val="007A2165"/>
    <w:rsid w:val="007A2315"/>
    <w:rsid w:val="007A238E"/>
    <w:rsid w:val="007A27BC"/>
    <w:rsid w:val="007A29C0"/>
    <w:rsid w:val="007A2A42"/>
    <w:rsid w:val="007A2A67"/>
    <w:rsid w:val="007A2B01"/>
    <w:rsid w:val="007A2C9D"/>
    <w:rsid w:val="007A2E43"/>
    <w:rsid w:val="007A2F05"/>
    <w:rsid w:val="007A2F54"/>
    <w:rsid w:val="007A33DF"/>
    <w:rsid w:val="007A35BD"/>
    <w:rsid w:val="007A37CC"/>
    <w:rsid w:val="007A3903"/>
    <w:rsid w:val="007A395F"/>
    <w:rsid w:val="007A3B3E"/>
    <w:rsid w:val="007A3CB1"/>
    <w:rsid w:val="007A3D44"/>
    <w:rsid w:val="007A41BA"/>
    <w:rsid w:val="007A4728"/>
    <w:rsid w:val="007A480A"/>
    <w:rsid w:val="007A48D8"/>
    <w:rsid w:val="007A4D15"/>
    <w:rsid w:val="007A4DC0"/>
    <w:rsid w:val="007A4E70"/>
    <w:rsid w:val="007A507C"/>
    <w:rsid w:val="007A584E"/>
    <w:rsid w:val="007A5A75"/>
    <w:rsid w:val="007A5AE3"/>
    <w:rsid w:val="007A5BF9"/>
    <w:rsid w:val="007A5F35"/>
    <w:rsid w:val="007A5FB2"/>
    <w:rsid w:val="007A62BC"/>
    <w:rsid w:val="007A6687"/>
    <w:rsid w:val="007A683A"/>
    <w:rsid w:val="007A69D2"/>
    <w:rsid w:val="007A6CDE"/>
    <w:rsid w:val="007A6DAD"/>
    <w:rsid w:val="007A6DC2"/>
    <w:rsid w:val="007A70B3"/>
    <w:rsid w:val="007A70B9"/>
    <w:rsid w:val="007A75CA"/>
    <w:rsid w:val="007A75F4"/>
    <w:rsid w:val="007A7883"/>
    <w:rsid w:val="007A7A19"/>
    <w:rsid w:val="007A7BAD"/>
    <w:rsid w:val="007A7F07"/>
    <w:rsid w:val="007B0599"/>
    <w:rsid w:val="007B066C"/>
    <w:rsid w:val="007B068F"/>
    <w:rsid w:val="007B0765"/>
    <w:rsid w:val="007B09A4"/>
    <w:rsid w:val="007B0D4A"/>
    <w:rsid w:val="007B0F2A"/>
    <w:rsid w:val="007B104E"/>
    <w:rsid w:val="007B11BB"/>
    <w:rsid w:val="007B1384"/>
    <w:rsid w:val="007B15CE"/>
    <w:rsid w:val="007B16C0"/>
    <w:rsid w:val="007B18C1"/>
    <w:rsid w:val="007B1A33"/>
    <w:rsid w:val="007B1A3E"/>
    <w:rsid w:val="007B1A4D"/>
    <w:rsid w:val="007B1EED"/>
    <w:rsid w:val="007B20C3"/>
    <w:rsid w:val="007B2419"/>
    <w:rsid w:val="007B251E"/>
    <w:rsid w:val="007B25A3"/>
    <w:rsid w:val="007B265F"/>
    <w:rsid w:val="007B2700"/>
    <w:rsid w:val="007B2819"/>
    <w:rsid w:val="007B2891"/>
    <w:rsid w:val="007B29DD"/>
    <w:rsid w:val="007B2AD6"/>
    <w:rsid w:val="007B2CD3"/>
    <w:rsid w:val="007B3463"/>
    <w:rsid w:val="007B38BB"/>
    <w:rsid w:val="007B3B61"/>
    <w:rsid w:val="007B3C27"/>
    <w:rsid w:val="007B3DA2"/>
    <w:rsid w:val="007B3F77"/>
    <w:rsid w:val="007B44AD"/>
    <w:rsid w:val="007B44D6"/>
    <w:rsid w:val="007B49E1"/>
    <w:rsid w:val="007B4D61"/>
    <w:rsid w:val="007B4DFB"/>
    <w:rsid w:val="007B4EA6"/>
    <w:rsid w:val="007B5100"/>
    <w:rsid w:val="007B5473"/>
    <w:rsid w:val="007B5608"/>
    <w:rsid w:val="007B58DE"/>
    <w:rsid w:val="007B5ACA"/>
    <w:rsid w:val="007B5AFC"/>
    <w:rsid w:val="007B5D21"/>
    <w:rsid w:val="007B5E8C"/>
    <w:rsid w:val="007B63EE"/>
    <w:rsid w:val="007B6503"/>
    <w:rsid w:val="007B65E0"/>
    <w:rsid w:val="007B67F6"/>
    <w:rsid w:val="007B6AB0"/>
    <w:rsid w:val="007B6F14"/>
    <w:rsid w:val="007B6F41"/>
    <w:rsid w:val="007B6F93"/>
    <w:rsid w:val="007B6FEC"/>
    <w:rsid w:val="007B705B"/>
    <w:rsid w:val="007B7298"/>
    <w:rsid w:val="007B7299"/>
    <w:rsid w:val="007B7311"/>
    <w:rsid w:val="007B7409"/>
    <w:rsid w:val="007B7511"/>
    <w:rsid w:val="007B751D"/>
    <w:rsid w:val="007B75DF"/>
    <w:rsid w:val="007B76C2"/>
    <w:rsid w:val="007B798C"/>
    <w:rsid w:val="007B7B1D"/>
    <w:rsid w:val="007B7CF2"/>
    <w:rsid w:val="007C0122"/>
    <w:rsid w:val="007C0181"/>
    <w:rsid w:val="007C02AA"/>
    <w:rsid w:val="007C0948"/>
    <w:rsid w:val="007C0A43"/>
    <w:rsid w:val="007C0DC8"/>
    <w:rsid w:val="007C0E06"/>
    <w:rsid w:val="007C1052"/>
    <w:rsid w:val="007C12BE"/>
    <w:rsid w:val="007C134F"/>
    <w:rsid w:val="007C1518"/>
    <w:rsid w:val="007C168C"/>
    <w:rsid w:val="007C1726"/>
    <w:rsid w:val="007C1AEE"/>
    <w:rsid w:val="007C1B0E"/>
    <w:rsid w:val="007C1D78"/>
    <w:rsid w:val="007C1F74"/>
    <w:rsid w:val="007C1FAB"/>
    <w:rsid w:val="007C2072"/>
    <w:rsid w:val="007C2231"/>
    <w:rsid w:val="007C2453"/>
    <w:rsid w:val="007C252B"/>
    <w:rsid w:val="007C2842"/>
    <w:rsid w:val="007C29AD"/>
    <w:rsid w:val="007C29C4"/>
    <w:rsid w:val="007C2D0C"/>
    <w:rsid w:val="007C2D58"/>
    <w:rsid w:val="007C3149"/>
    <w:rsid w:val="007C314D"/>
    <w:rsid w:val="007C33D0"/>
    <w:rsid w:val="007C3C30"/>
    <w:rsid w:val="007C3D39"/>
    <w:rsid w:val="007C3EBB"/>
    <w:rsid w:val="007C4163"/>
    <w:rsid w:val="007C4192"/>
    <w:rsid w:val="007C4261"/>
    <w:rsid w:val="007C4281"/>
    <w:rsid w:val="007C42C9"/>
    <w:rsid w:val="007C431F"/>
    <w:rsid w:val="007C43B3"/>
    <w:rsid w:val="007C4575"/>
    <w:rsid w:val="007C4616"/>
    <w:rsid w:val="007C46F7"/>
    <w:rsid w:val="007C4722"/>
    <w:rsid w:val="007C481D"/>
    <w:rsid w:val="007C4898"/>
    <w:rsid w:val="007C4BF9"/>
    <w:rsid w:val="007C4CE9"/>
    <w:rsid w:val="007C4CF5"/>
    <w:rsid w:val="007C4FA2"/>
    <w:rsid w:val="007C5018"/>
    <w:rsid w:val="007C50E0"/>
    <w:rsid w:val="007C533C"/>
    <w:rsid w:val="007C5348"/>
    <w:rsid w:val="007C58D6"/>
    <w:rsid w:val="007C5BD1"/>
    <w:rsid w:val="007C5BF4"/>
    <w:rsid w:val="007C5FA3"/>
    <w:rsid w:val="007C6025"/>
    <w:rsid w:val="007C60C1"/>
    <w:rsid w:val="007C62AB"/>
    <w:rsid w:val="007C62FF"/>
    <w:rsid w:val="007C64A5"/>
    <w:rsid w:val="007C6722"/>
    <w:rsid w:val="007C6C72"/>
    <w:rsid w:val="007C6CB9"/>
    <w:rsid w:val="007C6F5B"/>
    <w:rsid w:val="007C704A"/>
    <w:rsid w:val="007C738D"/>
    <w:rsid w:val="007C7552"/>
    <w:rsid w:val="007C783E"/>
    <w:rsid w:val="007C7931"/>
    <w:rsid w:val="007C7B56"/>
    <w:rsid w:val="007C7EBA"/>
    <w:rsid w:val="007C7F23"/>
    <w:rsid w:val="007D01C0"/>
    <w:rsid w:val="007D0553"/>
    <w:rsid w:val="007D074C"/>
    <w:rsid w:val="007D077D"/>
    <w:rsid w:val="007D07BC"/>
    <w:rsid w:val="007D0AFB"/>
    <w:rsid w:val="007D0B44"/>
    <w:rsid w:val="007D0BC4"/>
    <w:rsid w:val="007D0EBF"/>
    <w:rsid w:val="007D1164"/>
    <w:rsid w:val="007D150F"/>
    <w:rsid w:val="007D1854"/>
    <w:rsid w:val="007D1910"/>
    <w:rsid w:val="007D1B1F"/>
    <w:rsid w:val="007D1C45"/>
    <w:rsid w:val="007D1C4B"/>
    <w:rsid w:val="007D2021"/>
    <w:rsid w:val="007D2189"/>
    <w:rsid w:val="007D2630"/>
    <w:rsid w:val="007D26F3"/>
    <w:rsid w:val="007D281C"/>
    <w:rsid w:val="007D28D0"/>
    <w:rsid w:val="007D2D11"/>
    <w:rsid w:val="007D2EA1"/>
    <w:rsid w:val="007D31F3"/>
    <w:rsid w:val="007D31FB"/>
    <w:rsid w:val="007D3445"/>
    <w:rsid w:val="007D3BBD"/>
    <w:rsid w:val="007D3C83"/>
    <w:rsid w:val="007D3D3E"/>
    <w:rsid w:val="007D3FA8"/>
    <w:rsid w:val="007D4478"/>
    <w:rsid w:val="007D49EB"/>
    <w:rsid w:val="007D4D36"/>
    <w:rsid w:val="007D4D53"/>
    <w:rsid w:val="007D4D6E"/>
    <w:rsid w:val="007D4FB3"/>
    <w:rsid w:val="007D5067"/>
    <w:rsid w:val="007D50DD"/>
    <w:rsid w:val="007D5615"/>
    <w:rsid w:val="007D561F"/>
    <w:rsid w:val="007D56BE"/>
    <w:rsid w:val="007D58D3"/>
    <w:rsid w:val="007D59AF"/>
    <w:rsid w:val="007D5A43"/>
    <w:rsid w:val="007D5ABB"/>
    <w:rsid w:val="007D5C12"/>
    <w:rsid w:val="007D5F58"/>
    <w:rsid w:val="007D61C2"/>
    <w:rsid w:val="007D6341"/>
    <w:rsid w:val="007D638A"/>
    <w:rsid w:val="007D661A"/>
    <w:rsid w:val="007D66DD"/>
    <w:rsid w:val="007D66FA"/>
    <w:rsid w:val="007D6838"/>
    <w:rsid w:val="007D6890"/>
    <w:rsid w:val="007D6A3B"/>
    <w:rsid w:val="007D6B39"/>
    <w:rsid w:val="007D6BAC"/>
    <w:rsid w:val="007D6C6F"/>
    <w:rsid w:val="007D6CFE"/>
    <w:rsid w:val="007D6FAE"/>
    <w:rsid w:val="007D72EE"/>
    <w:rsid w:val="007D73F0"/>
    <w:rsid w:val="007D786C"/>
    <w:rsid w:val="007D786F"/>
    <w:rsid w:val="007D79B9"/>
    <w:rsid w:val="007D7B36"/>
    <w:rsid w:val="007D7CB8"/>
    <w:rsid w:val="007D7DF6"/>
    <w:rsid w:val="007D7F06"/>
    <w:rsid w:val="007D7FF6"/>
    <w:rsid w:val="007E0006"/>
    <w:rsid w:val="007E00C3"/>
    <w:rsid w:val="007E032E"/>
    <w:rsid w:val="007E093F"/>
    <w:rsid w:val="007E0B8F"/>
    <w:rsid w:val="007E0BCF"/>
    <w:rsid w:val="007E0EF5"/>
    <w:rsid w:val="007E0F89"/>
    <w:rsid w:val="007E1336"/>
    <w:rsid w:val="007E1385"/>
    <w:rsid w:val="007E15B3"/>
    <w:rsid w:val="007E15F3"/>
    <w:rsid w:val="007E16AB"/>
    <w:rsid w:val="007E179E"/>
    <w:rsid w:val="007E19A1"/>
    <w:rsid w:val="007E1BAF"/>
    <w:rsid w:val="007E1BEB"/>
    <w:rsid w:val="007E1D6A"/>
    <w:rsid w:val="007E1E5B"/>
    <w:rsid w:val="007E23C4"/>
    <w:rsid w:val="007E2567"/>
    <w:rsid w:val="007E26FD"/>
    <w:rsid w:val="007E2A0C"/>
    <w:rsid w:val="007E2A61"/>
    <w:rsid w:val="007E2CBB"/>
    <w:rsid w:val="007E2D5D"/>
    <w:rsid w:val="007E2DF8"/>
    <w:rsid w:val="007E3065"/>
    <w:rsid w:val="007E310A"/>
    <w:rsid w:val="007E3263"/>
    <w:rsid w:val="007E33EB"/>
    <w:rsid w:val="007E3A88"/>
    <w:rsid w:val="007E3C2C"/>
    <w:rsid w:val="007E3EAB"/>
    <w:rsid w:val="007E3EB6"/>
    <w:rsid w:val="007E4434"/>
    <w:rsid w:val="007E44D7"/>
    <w:rsid w:val="007E473C"/>
    <w:rsid w:val="007E47F4"/>
    <w:rsid w:val="007E48B8"/>
    <w:rsid w:val="007E48C9"/>
    <w:rsid w:val="007E4C1F"/>
    <w:rsid w:val="007E4D5B"/>
    <w:rsid w:val="007E4FAF"/>
    <w:rsid w:val="007E536E"/>
    <w:rsid w:val="007E56FC"/>
    <w:rsid w:val="007E5A97"/>
    <w:rsid w:val="007E5C56"/>
    <w:rsid w:val="007E5D6D"/>
    <w:rsid w:val="007E5FB6"/>
    <w:rsid w:val="007E6458"/>
    <w:rsid w:val="007E653A"/>
    <w:rsid w:val="007E6571"/>
    <w:rsid w:val="007E6847"/>
    <w:rsid w:val="007E69A0"/>
    <w:rsid w:val="007E69F9"/>
    <w:rsid w:val="007E6A99"/>
    <w:rsid w:val="007E6CF7"/>
    <w:rsid w:val="007E6EE4"/>
    <w:rsid w:val="007E7002"/>
    <w:rsid w:val="007E7013"/>
    <w:rsid w:val="007E72B1"/>
    <w:rsid w:val="007E7562"/>
    <w:rsid w:val="007E7590"/>
    <w:rsid w:val="007E7856"/>
    <w:rsid w:val="007E7AB8"/>
    <w:rsid w:val="007E7CF8"/>
    <w:rsid w:val="007F0014"/>
    <w:rsid w:val="007F029C"/>
    <w:rsid w:val="007F031C"/>
    <w:rsid w:val="007F06CF"/>
    <w:rsid w:val="007F08AF"/>
    <w:rsid w:val="007F0B46"/>
    <w:rsid w:val="007F0B59"/>
    <w:rsid w:val="007F0CBC"/>
    <w:rsid w:val="007F0E22"/>
    <w:rsid w:val="007F10CB"/>
    <w:rsid w:val="007F16A5"/>
    <w:rsid w:val="007F16D3"/>
    <w:rsid w:val="007F175A"/>
    <w:rsid w:val="007F1865"/>
    <w:rsid w:val="007F1A39"/>
    <w:rsid w:val="007F1A93"/>
    <w:rsid w:val="007F1B2B"/>
    <w:rsid w:val="007F1CF9"/>
    <w:rsid w:val="007F1EC5"/>
    <w:rsid w:val="007F1FE8"/>
    <w:rsid w:val="007F2176"/>
    <w:rsid w:val="007F2327"/>
    <w:rsid w:val="007F2672"/>
    <w:rsid w:val="007F2674"/>
    <w:rsid w:val="007F2882"/>
    <w:rsid w:val="007F294F"/>
    <w:rsid w:val="007F297A"/>
    <w:rsid w:val="007F2C8A"/>
    <w:rsid w:val="007F2DE6"/>
    <w:rsid w:val="007F2EA9"/>
    <w:rsid w:val="007F3A47"/>
    <w:rsid w:val="007F3A4D"/>
    <w:rsid w:val="007F3ECB"/>
    <w:rsid w:val="007F40AF"/>
    <w:rsid w:val="007F40BE"/>
    <w:rsid w:val="007F429E"/>
    <w:rsid w:val="007F440B"/>
    <w:rsid w:val="007F4603"/>
    <w:rsid w:val="007F4635"/>
    <w:rsid w:val="007F48A8"/>
    <w:rsid w:val="007F4982"/>
    <w:rsid w:val="007F4ED9"/>
    <w:rsid w:val="007F4EDB"/>
    <w:rsid w:val="007F4FDB"/>
    <w:rsid w:val="007F5004"/>
    <w:rsid w:val="007F58AD"/>
    <w:rsid w:val="007F59B5"/>
    <w:rsid w:val="007F5A5D"/>
    <w:rsid w:val="007F5DB1"/>
    <w:rsid w:val="007F5FB4"/>
    <w:rsid w:val="007F602D"/>
    <w:rsid w:val="007F63CA"/>
    <w:rsid w:val="007F64F7"/>
    <w:rsid w:val="007F651F"/>
    <w:rsid w:val="007F6DDE"/>
    <w:rsid w:val="007F6E80"/>
    <w:rsid w:val="007F6FF8"/>
    <w:rsid w:val="007F7111"/>
    <w:rsid w:val="007F751A"/>
    <w:rsid w:val="007F78C0"/>
    <w:rsid w:val="007F7929"/>
    <w:rsid w:val="007F795F"/>
    <w:rsid w:val="007F7BDA"/>
    <w:rsid w:val="007F7C39"/>
    <w:rsid w:val="007F7CA5"/>
    <w:rsid w:val="00800013"/>
    <w:rsid w:val="00800467"/>
    <w:rsid w:val="008004DB"/>
    <w:rsid w:val="008007AF"/>
    <w:rsid w:val="0080098E"/>
    <w:rsid w:val="00800BE1"/>
    <w:rsid w:val="00800CF0"/>
    <w:rsid w:val="00800E93"/>
    <w:rsid w:val="00800FBF"/>
    <w:rsid w:val="00801421"/>
    <w:rsid w:val="00801755"/>
    <w:rsid w:val="0080179B"/>
    <w:rsid w:val="008018C2"/>
    <w:rsid w:val="008019C0"/>
    <w:rsid w:val="00801C03"/>
    <w:rsid w:val="00801E88"/>
    <w:rsid w:val="00801F79"/>
    <w:rsid w:val="008022D0"/>
    <w:rsid w:val="008024CD"/>
    <w:rsid w:val="008026C1"/>
    <w:rsid w:val="0080270C"/>
    <w:rsid w:val="0080275A"/>
    <w:rsid w:val="00802921"/>
    <w:rsid w:val="008029EB"/>
    <w:rsid w:val="008029F3"/>
    <w:rsid w:val="00802A44"/>
    <w:rsid w:val="00802B8D"/>
    <w:rsid w:val="00802CCB"/>
    <w:rsid w:val="00802F79"/>
    <w:rsid w:val="00802FEC"/>
    <w:rsid w:val="00803320"/>
    <w:rsid w:val="008034B3"/>
    <w:rsid w:val="0080355F"/>
    <w:rsid w:val="0080357C"/>
    <w:rsid w:val="008038C8"/>
    <w:rsid w:val="00803A94"/>
    <w:rsid w:val="00803B33"/>
    <w:rsid w:val="00803BD5"/>
    <w:rsid w:val="00803F8A"/>
    <w:rsid w:val="00804380"/>
    <w:rsid w:val="008047FE"/>
    <w:rsid w:val="00804ABD"/>
    <w:rsid w:val="00805031"/>
    <w:rsid w:val="00805113"/>
    <w:rsid w:val="008054E8"/>
    <w:rsid w:val="00805540"/>
    <w:rsid w:val="0080555C"/>
    <w:rsid w:val="0080555E"/>
    <w:rsid w:val="008058E2"/>
    <w:rsid w:val="00805ACA"/>
    <w:rsid w:val="00805C8D"/>
    <w:rsid w:val="00805CA2"/>
    <w:rsid w:val="00805E02"/>
    <w:rsid w:val="00805FF3"/>
    <w:rsid w:val="0080609E"/>
    <w:rsid w:val="008060A4"/>
    <w:rsid w:val="0080612D"/>
    <w:rsid w:val="008065E7"/>
    <w:rsid w:val="008065F1"/>
    <w:rsid w:val="00806639"/>
    <w:rsid w:val="008066D1"/>
    <w:rsid w:val="00806714"/>
    <w:rsid w:val="00806808"/>
    <w:rsid w:val="0080680A"/>
    <w:rsid w:val="0080688B"/>
    <w:rsid w:val="00806C41"/>
    <w:rsid w:val="00806CF2"/>
    <w:rsid w:val="00806DD7"/>
    <w:rsid w:val="00806EBB"/>
    <w:rsid w:val="00806F14"/>
    <w:rsid w:val="0080700C"/>
    <w:rsid w:val="00807092"/>
    <w:rsid w:val="00807362"/>
    <w:rsid w:val="0080756C"/>
    <w:rsid w:val="008075C5"/>
    <w:rsid w:val="00807626"/>
    <w:rsid w:val="00807977"/>
    <w:rsid w:val="008079BF"/>
    <w:rsid w:val="00807FFB"/>
    <w:rsid w:val="008102BF"/>
    <w:rsid w:val="0081058C"/>
    <w:rsid w:val="008106B0"/>
    <w:rsid w:val="00810700"/>
    <w:rsid w:val="00810798"/>
    <w:rsid w:val="008109A2"/>
    <w:rsid w:val="008109B7"/>
    <w:rsid w:val="00810BA5"/>
    <w:rsid w:val="00810D85"/>
    <w:rsid w:val="00810EF7"/>
    <w:rsid w:val="00811309"/>
    <w:rsid w:val="008118F7"/>
    <w:rsid w:val="0081194E"/>
    <w:rsid w:val="00811B5D"/>
    <w:rsid w:val="008121E6"/>
    <w:rsid w:val="008121EC"/>
    <w:rsid w:val="008123ED"/>
    <w:rsid w:val="00812417"/>
    <w:rsid w:val="008124EF"/>
    <w:rsid w:val="00812682"/>
    <w:rsid w:val="00812B6C"/>
    <w:rsid w:val="00812C1B"/>
    <w:rsid w:val="00812EB5"/>
    <w:rsid w:val="0081312D"/>
    <w:rsid w:val="00813160"/>
    <w:rsid w:val="00813492"/>
    <w:rsid w:val="00813622"/>
    <w:rsid w:val="00813715"/>
    <w:rsid w:val="00813A8C"/>
    <w:rsid w:val="00813C43"/>
    <w:rsid w:val="00813FA5"/>
    <w:rsid w:val="0081459B"/>
    <w:rsid w:val="00814814"/>
    <w:rsid w:val="008148CD"/>
    <w:rsid w:val="00814A57"/>
    <w:rsid w:val="00814AF3"/>
    <w:rsid w:val="00814BA8"/>
    <w:rsid w:val="00814C92"/>
    <w:rsid w:val="00815025"/>
    <w:rsid w:val="00815216"/>
    <w:rsid w:val="00815270"/>
    <w:rsid w:val="008152FE"/>
    <w:rsid w:val="008154CE"/>
    <w:rsid w:val="00815646"/>
    <w:rsid w:val="008156CA"/>
    <w:rsid w:val="008157EC"/>
    <w:rsid w:val="00815A2E"/>
    <w:rsid w:val="00815ED2"/>
    <w:rsid w:val="00815EF4"/>
    <w:rsid w:val="00815EFD"/>
    <w:rsid w:val="00815F4B"/>
    <w:rsid w:val="00815FCC"/>
    <w:rsid w:val="00815FE8"/>
    <w:rsid w:val="00816090"/>
    <w:rsid w:val="00816575"/>
    <w:rsid w:val="00816775"/>
    <w:rsid w:val="00816A9B"/>
    <w:rsid w:val="00816BC0"/>
    <w:rsid w:val="00816BD2"/>
    <w:rsid w:val="00816BE5"/>
    <w:rsid w:val="00816F39"/>
    <w:rsid w:val="00817131"/>
    <w:rsid w:val="00817289"/>
    <w:rsid w:val="00817422"/>
    <w:rsid w:val="00817550"/>
    <w:rsid w:val="00817684"/>
    <w:rsid w:val="008176FD"/>
    <w:rsid w:val="008178CA"/>
    <w:rsid w:val="00817B2C"/>
    <w:rsid w:val="00817B2D"/>
    <w:rsid w:val="00820700"/>
    <w:rsid w:val="00820726"/>
    <w:rsid w:val="008207BF"/>
    <w:rsid w:val="00820917"/>
    <w:rsid w:val="00820BA9"/>
    <w:rsid w:val="00820E7C"/>
    <w:rsid w:val="00820F66"/>
    <w:rsid w:val="00821062"/>
    <w:rsid w:val="008216E2"/>
    <w:rsid w:val="0082182D"/>
    <w:rsid w:val="008218EB"/>
    <w:rsid w:val="008219C4"/>
    <w:rsid w:val="00821BF2"/>
    <w:rsid w:val="00821D9B"/>
    <w:rsid w:val="00821DCF"/>
    <w:rsid w:val="00821E1F"/>
    <w:rsid w:val="00821E31"/>
    <w:rsid w:val="00821F47"/>
    <w:rsid w:val="00821F8B"/>
    <w:rsid w:val="0082221A"/>
    <w:rsid w:val="00822363"/>
    <w:rsid w:val="0082248A"/>
    <w:rsid w:val="0082258E"/>
    <w:rsid w:val="00822640"/>
    <w:rsid w:val="00822A59"/>
    <w:rsid w:val="00822A79"/>
    <w:rsid w:val="00823226"/>
    <w:rsid w:val="008232B8"/>
    <w:rsid w:val="00823372"/>
    <w:rsid w:val="00823406"/>
    <w:rsid w:val="00823416"/>
    <w:rsid w:val="008235E8"/>
    <w:rsid w:val="00823C35"/>
    <w:rsid w:val="00824030"/>
    <w:rsid w:val="00824049"/>
    <w:rsid w:val="00824080"/>
    <w:rsid w:val="008241A5"/>
    <w:rsid w:val="008241C4"/>
    <w:rsid w:val="008242F5"/>
    <w:rsid w:val="008243C9"/>
    <w:rsid w:val="008245DD"/>
    <w:rsid w:val="00824688"/>
    <w:rsid w:val="00824A34"/>
    <w:rsid w:val="00824C41"/>
    <w:rsid w:val="00824D0B"/>
    <w:rsid w:val="00824D4D"/>
    <w:rsid w:val="0082511D"/>
    <w:rsid w:val="008252C3"/>
    <w:rsid w:val="00825410"/>
    <w:rsid w:val="00825416"/>
    <w:rsid w:val="00825458"/>
    <w:rsid w:val="0082575B"/>
    <w:rsid w:val="00825805"/>
    <w:rsid w:val="00825B79"/>
    <w:rsid w:val="00825D13"/>
    <w:rsid w:val="0082603D"/>
    <w:rsid w:val="0082608B"/>
    <w:rsid w:val="008263B0"/>
    <w:rsid w:val="008264AE"/>
    <w:rsid w:val="0082661A"/>
    <w:rsid w:val="00826B3F"/>
    <w:rsid w:val="00826FC1"/>
    <w:rsid w:val="00827040"/>
    <w:rsid w:val="008270C2"/>
    <w:rsid w:val="0082725C"/>
    <w:rsid w:val="00827875"/>
    <w:rsid w:val="008278A3"/>
    <w:rsid w:val="008301D3"/>
    <w:rsid w:val="0083057F"/>
    <w:rsid w:val="00830B0C"/>
    <w:rsid w:val="00830B10"/>
    <w:rsid w:val="00830C54"/>
    <w:rsid w:val="00830CA0"/>
    <w:rsid w:val="00830CA6"/>
    <w:rsid w:val="00830DC0"/>
    <w:rsid w:val="00830EFA"/>
    <w:rsid w:val="00830F80"/>
    <w:rsid w:val="00831246"/>
    <w:rsid w:val="00831340"/>
    <w:rsid w:val="008314CA"/>
    <w:rsid w:val="00831A6A"/>
    <w:rsid w:val="00831C63"/>
    <w:rsid w:val="00831C9B"/>
    <w:rsid w:val="00831DDD"/>
    <w:rsid w:val="00831EBB"/>
    <w:rsid w:val="0083211A"/>
    <w:rsid w:val="0083266D"/>
    <w:rsid w:val="00832839"/>
    <w:rsid w:val="008328CA"/>
    <w:rsid w:val="0083295F"/>
    <w:rsid w:val="00832A45"/>
    <w:rsid w:val="00832C3E"/>
    <w:rsid w:val="00832D5B"/>
    <w:rsid w:val="00832E2B"/>
    <w:rsid w:val="008331BB"/>
    <w:rsid w:val="00833316"/>
    <w:rsid w:val="008333BE"/>
    <w:rsid w:val="0083342B"/>
    <w:rsid w:val="008335E6"/>
    <w:rsid w:val="0083366C"/>
    <w:rsid w:val="008339DF"/>
    <w:rsid w:val="00833B44"/>
    <w:rsid w:val="00833C15"/>
    <w:rsid w:val="00833C94"/>
    <w:rsid w:val="00833CA2"/>
    <w:rsid w:val="00833DBF"/>
    <w:rsid w:val="008340D2"/>
    <w:rsid w:val="0083410C"/>
    <w:rsid w:val="00834599"/>
    <w:rsid w:val="00834CCA"/>
    <w:rsid w:val="00834F6C"/>
    <w:rsid w:val="0083549F"/>
    <w:rsid w:val="008355A3"/>
    <w:rsid w:val="008355D6"/>
    <w:rsid w:val="0083563A"/>
    <w:rsid w:val="008356CA"/>
    <w:rsid w:val="0083586E"/>
    <w:rsid w:val="008359BD"/>
    <w:rsid w:val="00835A3A"/>
    <w:rsid w:val="00835B10"/>
    <w:rsid w:val="00835DBA"/>
    <w:rsid w:val="00835DFF"/>
    <w:rsid w:val="0083621C"/>
    <w:rsid w:val="008364E6"/>
    <w:rsid w:val="008366C6"/>
    <w:rsid w:val="008366C8"/>
    <w:rsid w:val="00836722"/>
    <w:rsid w:val="008367B9"/>
    <w:rsid w:val="008367E1"/>
    <w:rsid w:val="0083680E"/>
    <w:rsid w:val="00836C5C"/>
    <w:rsid w:val="00836D22"/>
    <w:rsid w:val="00836E04"/>
    <w:rsid w:val="00836F32"/>
    <w:rsid w:val="0083700A"/>
    <w:rsid w:val="00837017"/>
    <w:rsid w:val="0083737E"/>
    <w:rsid w:val="008373A3"/>
    <w:rsid w:val="008374C9"/>
    <w:rsid w:val="0083751A"/>
    <w:rsid w:val="00837530"/>
    <w:rsid w:val="008376DC"/>
    <w:rsid w:val="0083779C"/>
    <w:rsid w:val="008377C7"/>
    <w:rsid w:val="00837969"/>
    <w:rsid w:val="00837C13"/>
    <w:rsid w:val="00837D65"/>
    <w:rsid w:val="00840045"/>
    <w:rsid w:val="008400CF"/>
    <w:rsid w:val="00840140"/>
    <w:rsid w:val="00840144"/>
    <w:rsid w:val="00840299"/>
    <w:rsid w:val="008402BC"/>
    <w:rsid w:val="008405C3"/>
    <w:rsid w:val="0084062B"/>
    <w:rsid w:val="008406C6"/>
    <w:rsid w:val="008409CF"/>
    <w:rsid w:val="00840AB0"/>
    <w:rsid w:val="00840B88"/>
    <w:rsid w:val="00840CD8"/>
    <w:rsid w:val="0084109E"/>
    <w:rsid w:val="008410CE"/>
    <w:rsid w:val="0084118D"/>
    <w:rsid w:val="008413EF"/>
    <w:rsid w:val="00841453"/>
    <w:rsid w:val="008418DC"/>
    <w:rsid w:val="00841D59"/>
    <w:rsid w:val="0084200F"/>
    <w:rsid w:val="00842137"/>
    <w:rsid w:val="00842463"/>
    <w:rsid w:val="00842467"/>
    <w:rsid w:val="00842507"/>
    <w:rsid w:val="00842553"/>
    <w:rsid w:val="0084288E"/>
    <w:rsid w:val="00842898"/>
    <w:rsid w:val="00842CAB"/>
    <w:rsid w:val="00843464"/>
    <w:rsid w:val="0084355A"/>
    <w:rsid w:val="008437D5"/>
    <w:rsid w:val="008437F2"/>
    <w:rsid w:val="00843859"/>
    <w:rsid w:val="00843980"/>
    <w:rsid w:val="00843C17"/>
    <w:rsid w:val="00843E59"/>
    <w:rsid w:val="00843EB4"/>
    <w:rsid w:val="00843EE8"/>
    <w:rsid w:val="00843F89"/>
    <w:rsid w:val="00843FDA"/>
    <w:rsid w:val="00844598"/>
    <w:rsid w:val="008448C1"/>
    <w:rsid w:val="0084498E"/>
    <w:rsid w:val="00844EE7"/>
    <w:rsid w:val="00844F9B"/>
    <w:rsid w:val="0084513F"/>
    <w:rsid w:val="0084543B"/>
    <w:rsid w:val="008456E2"/>
    <w:rsid w:val="00845712"/>
    <w:rsid w:val="008457B3"/>
    <w:rsid w:val="008459D9"/>
    <w:rsid w:val="00845DC4"/>
    <w:rsid w:val="0084607A"/>
    <w:rsid w:val="00846211"/>
    <w:rsid w:val="008472D9"/>
    <w:rsid w:val="00847665"/>
    <w:rsid w:val="008476F2"/>
    <w:rsid w:val="008477FD"/>
    <w:rsid w:val="008479F3"/>
    <w:rsid w:val="00847BFA"/>
    <w:rsid w:val="00847C4B"/>
    <w:rsid w:val="00847EAC"/>
    <w:rsid w:val="00847ED2"/>
    <w:rsid w:val="008502B6"/>
    <w:rsid w:val="00850412"/>
    <w:rsid w:val="00850706"/>
    <w:rsid w:val="008507CA"/>
    <w:rsid w:val="008508DA"/>
    <w:rsid w:val="00850A1B"/>
    <w:rsid w:val="00850C2C"/>
    <w:rsid w:val="00850F42"/>
    <w:rsid w:val="0085101A"/>
    <w:rsid w:val="0085105F"/>
    <w:rsid w:val="0085140E"/>
    <w:rsid w:val="008514AB"/>
    <w:rsid w:val="0085160E"/>
    <w:rsid w:val="0085181D"/>
    <w:rsid w:val="008518EA"/>
    <w:rsid w:val="00851926"/>
    <w:rsid w:val="008519CD"/>
    <w:rsid w:val="00851BDE"/>
    <w:rsid w:val="00851C72"/>
    <w:rsid w:val="00851C9F"/>
    <w:rsid w:val="00851DA8"/>
    <w:rsid w:val="00851EA7"/>
    <w:rsid w:val="00851F7A"/>
    <w:rsid w:val="0085209B"/>
    <w:rsid w:val="008523DA"/>
    <w:rsid w:val="00852ADB"/>
    <w:rsid w:val="00852C44"/>
    <w:rsid w:val="00852CFA"/>
    <w:rsid w:val="00852ECF"/>
    <w:rsid w:val="00853068"/>
    <w:rsid w:val="00853120"/>
    <w:rsid w:val="0085348D"/>
    <w:rsid w:val="0085360D"/>
    <w:rsid w:val="00853CD6"/>
    <w:rsid w:val="00853E14"/>
    <w:rsid w:val="00853F52"/>
    <w:rsid w:val="00854001"/>
    <w:rsid w:val="0085408F"/>
    <w:rsid w:val="0085430C"/>
    <w:rsid w:val="00854530"/>
    <w:rsid w:val="00854F72"/>
    <w:rsid w:val="00854F81"/>
    <w:rsid w:val="008551FD"/>
    <w:rsid w:val="00855202"/>
    <w:rsid w:val="00855318"/>
    <w:rsid w:val="008554AA"/>
    <w:rsid w:val="008556ED"/>
    <w:rsid w:val="0085594A"/>
    <w:rsid w:val="0085595C"/>
    <w:rsid w:val="0085596C"/>
    <w:rsid w:val="00855DD7"/>
    <w:rsid w:val="008561E9"/>
    <w:rsid w:val="008565CD"/>
    <w:rsid w:val="00856937"/>
    <w:rsid w:val="00856941"/>
    <w:rsid w:val="00856A52"/>
    <w:rsid w:val="00856A87"/>
    <w:rsid w:val="00856B2E"/>
    <w:rsid w:val="00856C43"/>
    <w:rsid w:val="00856D8A"/>
    <w:rsid w:val="00856EE3"/>
    <w:rsid w:val="00856EEC"/>
    <w:rsid w:val="008571BF"/>
    <w:rsid w:val="008574DE"/>
    <w:rsid w:val="00857671"/>
    <w:rsid w:val="0085768D"/>
    <w:rsid w:val="00857697"/>
    <w:rsid w:val="008577B5"/>
    <w:rsid w:val="0085783F"/>
    <w:rsid w:val="00857943"/>
    <w:rsid w:val="00857DD9"/>
    <w:rsid w:val="00857F40"/>
    <w:rsid w:val="00857F53"/>
    <w:rsid w:val="00860912"/>
    <w:rsid w:val="00860A49"/>
    <w:rsid w:val="00860AC4"/>
    <w:rsid w:val="00860B3B"/>
    <w:rsid w:val="0086142E"/>
    <w:rsid w:val="008614F9"/>
    <w:rsid w:val="0086159E"/>
    <w:rsid w:val="00861A7C"/>
    <w:rsid w:val="00861ABA"/>
    <w:rsid w:val="00861DF4"/>
    <w:rsid w:val="00861E94"/>
    <w:rsid w:val="00861F27"/>
    <w:rsid w:val="00862072"/>
    <w:rsid w:val="00862361"/>
    <w:rsid w:val="0086284B"/>
    <w:rsid w:val="00862AD5"/>
    <w:rsid w:val="00862B38"/>
    <w:rsid w:val="00862D1E"/>
    <w:rsid w:val="00862E25"/>
    <w:rsid w:val="00862EB0"/>
    <w:rsid w:val="0086324E"/>
    <w:rsid w:val="00863372"/>
    <w:rsid w:val="00863438"/>
    <w:rsid w:val="008635AB"/>
    <w:rsid w:val="00863A5C"/>
    <w:rsid w:val="00863AAE"/>
    <w:rsid w:val="00863BD5"/>
    <w:rsid w:val="00864241"/>
    <w:rsid w:val="00864550"/>
    <w:rsid w:val="008645D0"/>
    <w:rsid w:val="008649AC"/>
    <w:rsid w:val="008649BB"/>
    <w:rsid w:val="008649BF"/>
    <w:rsid w:val="008649EB"/>
    <w:rsid w:val="00864A1B"/>
    <w:rsid w:val="00864A56"/>
    <w:rsid w:val="00864C38"/>
    <w:rsid w:val="00864E56"/>
    <w:rsid w:val="008650E2"/>
    <w:rsid w:val="008654B0"/>
    <w:rsid w:val="00865546"/>
    <w:rsid w:val="00865638"/>
    <w:rsid w:val="00865774"/>
    <w:rsid w:val="00865797"/>
    <w:rsid w:val="008657F0"/>
    <w:rsid w:val="0086596C"/>
    <w:rsid w:val="00865C36"/>
    <w:rsid w:val="00865DE5"/>
    <w:rsid w:val="00865F01"/>
    <w:rsid w:val="00866063"/>
    <w:rsid w:val="008660D5"/>
    <w:rsid w:val="00866A56"/>
    <w:rsid w:val="00867026"/>
    <w:rsid w:val="008670AB"/>
    <w:rsid w:val="008673E7"/>
    <w:rsid w:val="0086791D"/>
    <w:rsid w:val="0086792B"/>
    <w:rsid w:val="008702BB"/>
    <w:rsid w:val="00870326"/>
    <w:rsid w:val="0087036B"/>
    <w:rsid w:val="00870615"/>
    <w:rsid w:val="00870622"/>
    <w:rsid w:val="008708CA"/>
    <w:rsid w:val="00870C76"/>
    <w:rsid w:val="00870E4D"/>
    <w:rsid w:val="008710AC"/>
    <w:rsid w:val="00871AA9"/>
    <w:rsid w:val="00871C6B"/>
    <w:rsid w:val="00871CCA"/>
    <w:rsid w:val="00871D2E"/>
    <w:rsid w:val="00872153"/>
    <w:rsid w:val="008725A8"/>
    <w:rsid w:val="008727B6"/>
    <w:rsid w:val="008727C7"/>
    <w:rsid w:val="008728FB"/>
    <w:rsid w:val="00872963"/>
    <w:rsid w:val="00872A26"/>
    <w:rsid w:val="00872B67"/>
    <w:rsid w:val="00872EAF"/>
    <w:rsid w:val="00872F9F"/>
    <w:rsid w:val="008732CA"/>
    <w:rsid w:val="008739CD"/>
    <w:rsid w:val="00873AB9"/>
    <w:rsid w:val="00873C03"/>
    <w:rsid w:val="00873C19"/>
    <w:rsid w:val="00873CDE"/>
    <w:rsid w:val="00873DFC"/>
    <w:rsid w:val="00873E65"/>
    <w:rsid w:val="00873F78"/>
    <w:rsid w:val="00874141"/>
    <w:rsid w:val="008741E0"/>
    <w:rsid w:val="00874459"/>
    <w:rsid w:val="00874742"/>
    <w:rsid w:val="00874902"/>
    <w:rsid w:val="0087498B"/>
    <w:rsid w:val="00874AB9"/>
    <w:rsid w:val="00875128"/>
    <w:rsid w:val="008752EC"/>
    <w:rsid w:val="008752EE"/>
    <w:rsid w:val="0087539E"/>
    <w:rsid w:val="008753E0"/>
    <w:rsid w:val="00875420"/>
    <w:rsid w:val="00875443"/>
    <w:rsid w:val="0087565B"/>
    <w:rsid w:val="00875866"/>
    <w:rsid w:val="00875B5A"/>
    <w:rsid w:val="00875EDA"/>
    <w:rsid w:val="00875F71"/>
    <w:rsid w:val="008761DC"/>
    <w:rsid w:val="0087626B"/>
    <w:rsid w:val="008762BE"/>
    <w:rsid w:val="008767F5"/>
    <w:rsid w:val="00876A4E"/>
    <w:rsid w:val="00876BEE"/>
    <w:rsid w:val="00876F9F"/>
    <w:rsid w:val="00877190"/>
    <w:rsid w:val="0087721E"/>
    <w:rsid w:val="008772AC"/>
    <w:rsid w:val="0087735C"/>
    <w:rsid w:val="008773E4"/>
    <w:rsid w:val="00877494"/>
    <w:rsid w:val="00877625"/>
    <w:rsid w:val="00877635"/>
    <w:rsid w:val="0087770E"/>
    <w:rsid w:val="00877867"/>
    <w:rsid w:val="00877A58"/>
    <w:rsid w:val="00877E65"/>
    <w:rsid w:val="00880007"/>
    <w:rsid w:val="00880337"/>
    <w:rsid w:val="00880445"/>
    <w:rsid w:val="008804E1"/>
    <w:rsid w:val="0088089D"/>
    <w:rsid w:val="00880BD0"/>
    <w:rsid w:val="00880BD3"/>
    <w:rsid w:val="00880D29"/>
    <w:rsid w:val="0088119D"/>
    <w:rsid w:val="008812E5"/>
    <w:rsid w:val="008815D4"/>
    <w:rsid w:val="0088175C"/>
    <w:rsid w:val="00881B2B"/>
    <w:rsid w:val="00881B8F"/>
    <w:rsid w:val="00881CEA"/>
    <w:rsid w:val="00881CEB"/>
    <w:rsid w:val="00881E24"/>
    <w:rsid w:val="008820DB"/>
    <w:rsid w:val="00882123"/>
    <w:rsid w:val="008821AD"/>
    <w:rsid w:val="00882284"/>
    <w:rsid w:val="008823BC"/>
    <w:rsid w:val="008823DA"/>
    <w:rsid w:val="00882585"/>
    <w:rsid w:val="00882701"/>
    <w:rsid w:val="008829D5"/>
    <w:rsid w:val="00882C89"/>
    <w:rsid w:val="00882C93"/>
    <w:rsid w:val="00882FD0"/>
    <w:rsid w:val="00882FEA"/>
    <w:rsid w:val="00883044"/>
    <w:rsid w:val="008833C1"/>
    <w:rsid w:val="00883591"/>
    <w:rsid w:val="00883C9D"/>
    <w:rsid w:val="00883EBC"/>
    <w:rsid w:val="00883F7B"/>
    <w:rsid w:val="00883FCB"/>
    <w:rsid w:val="00884174"/>
    <w:rsid w:val="00884315"/>
    <w:rsid w:val="00884361"/>
    <w:rsid w:val="00884621"/>
    <w:rsid w:val="00884734"/>
    <w:rsid w:val="00884FD3"/>
    <w:rsid w:val="00885040"/>
    <w:rsid w:val="008851E3"/>
    <w:rsid w:val="008853C3"/>
    <w:rsid w:val="008857CA"/>
    <w:rsid w:val="00885869"/>
    <w:rsid w:val="008858B0"/>
    <w:rsid w:val="00885B35"/>
    <w:rsid w:val="00885BA8"/>
    <w:rsid w:val="00885C9F"/>
    <w:rsid w:val="00886117"/>
    <w:rsid w:val="0088657F"/>
    <w:rsid w:val="00886867"/>
    <w:rsid w:val="008868D2"/>
    <w:rsid w:val="00886922"/>
    <w:rsid w:val="00886E56"/>
    <w:rsid w:val="008871A5"/>
    <w:rsid w:val="00887886"/>
    <w:rsid w:val="008878D5"/>
    <w:rsid w:val="00887A89"/>
    <w:rsid w:val="00887B66"/>
    <w:rsid w:val="00887F42"/>
    <w:rsid w:val="00887F72"/>
    <w:rsid w:val="00887FF7"/>
    <w:rsid w:val="0089021F"/>
    <w:rsid w:val="0089044F"/>
    <w:rsid w:val="00890AB4"/>
    <w:rsid w:val="00890ABE"/>
    <w:rsid w:val="00890AD1"/>
    <w:rsid w:val="00890BE0"/>
    <w:rsid w:val="00890BF2"/>
    <w:rsid w:val="00890ED3"/>
    <w:rsid w:val="008913DE"/>
    <w:rsid w:val="00891449"/>
    <w:rsid w:val="00891D27"/>
    <w:rsid w:val="00891D35"/>
    <w:rsid w:val="008920DA"/>
    <w:rsid w:val="00892167"/>
    <w:rsid w:val="0089216B"/>
    <w:rsid w:val="0089225C"/>
    <w:rsid w:val="00892BE1"/>
    <w:rsid w:val="00892F0B"/>
    <w:rsid w:val="00892FC1"/>
    <w:rsid w:val="00893088"/>
    <w:rsid w:val="008931FF"/>
    <w:rsid w:val="00893AF4"/>
    <w:rsid w:val="00893C67"/>
    <w:rsid w:val="00893D1D"/>
    <w:rsid w:val="00893E25"/>
    <w:rsid w:val="0089407C"/>
    <w:rsid w:val="008943C5"/>
    <w:rsid w:val="00894455"/>
    <w:rsid w:val="0089463B"/>
    <w:rsid w:val="008946F8"/>
    <w:rsid w:val="008947BD"/>
    <w:rsid w:val="00894995"/>
    <w:rsid w:val="00894A85"/>
    <w:rsid w:val="00894C56"/>
    <w:rsid w:val="00894EFD"/>
    <w:rsid w:val="008950E1"/>
    <w:rsid w:val="00895186"/>
    <w:rsid w:val="008951E4"/>
    <w:rsid w:val="0089523A"/>
    <w:rsid w:val="00895263"/>
    <w:rsid w:val="00895485"/>
    <w:rsid w:val="00895679"/>
    <w:rsid w:val="008956CC"/>
    <w:rsid w:val="008957AF"/>
    <w:rsid w:val="008958C5"/>
    <w:rsid w:val="00895FE2"/>
    <w:rsid w:val="0089620C"/>
    <w:rsid w:val="008962F2"/>
    <w:rsid w:val="0089641B"/>
    <w:rsid w:val="00896471"/>
    <w:rsid w:val="00896781"/>
    <w:rsid w:val="00896C11"/>
    <w:rsid w:val="00896E9F"/>
    <w:rsid w:val="00896FCD"/>
    <w:rsid w:val="008971BB"/>
    <w:rsid w:val="00897227"/>
    <w:rsid w:val="0089736B"/>
    <w:rsid w:val="008973BE"/>
    <w:rsid w:val="00897585"/>
    <w:rsid w:val="008975E0"/>
    <w:rsid w:val="0089770A"/>
    <w:rsid w:val="00897885"/>
    <w:rsid w:val="00897A32"/>
    <w:rsid w:val="00897A94"/>
    <w:rsid w:val="00897D6A"/>
    <w:rsid w:val="00897F8A"/>
    <w:rsid w:val="00897F97"/>
    <w:rsid w:val="008A01BD"/>
    <w:rsid w:val="008A0202"/>
    <w:rsid w:val="008A054C"/>
    <w:rsid w:val="008A061F"/>
    <w:rsid w:val="008A075D"/>
    <w:rsid w:val="008A08E1"/>
    <w:rsid w:val="008A0C9D"/>
    <w:rsid w:val="008A0F53"/>
    <w:rsid w:val="008A0FF1"/>
    <w:rsid w:val="008A110B"/>
    <w:rsid w:val="008A1163"/>
    <w:rsid w:val="008A12DC"/>
    <w:rsid w:val="008A1709"/>
    <w:rsid w:val="008A171F"/>
    <w:rsid w:val="008A1731"/>
    <w:rsid w:val="008A1940"/>
    <w:rsid w:val="008A2073"/>
    <w:rsid w:val="008A2085"/>
    <w:rsid w:val="008A210B"/>
    <w:rsid w:val="008A226E"/>
    <w:rsid w:val="008A22DD"/>
    <w:rsid w:val="008A239A"/>
    <w:rsid w:val="008A27D3"/>
    <w:rsid w:val="008A2A71"/>
    <w:rsid w:val="008A2D5C"/>
    <w:rsid w:val="008A3717"/>
    <w:rsid w:val="008A3738"/>
    <w:rsid w:val="008A3884"/>
    <w:rsid w:val="008A3A88"/>
    <w:rsid w:val="008A3B99"/>
    <w:rsid w:val="008A3E1B"/>
    <w:rsid w:val="008A3E6E"/>
    <w:rsid w:val="008A3E98"/>
    <w:rsid w:val="008A409F"/>
    <w:rsid w:val="008A40B4"/>
    <w:rsid w:val="008A4207"/>
    <w:rsid w:val="008A42DA"/>
    <w:rsid w:val="008A4358"/>
    <w:rsid w:val="008A43A5"/>
    <w:rsid w:val="008A43CD"/>
    <w:rsid w:val="008A444A"/>
    <w:rsid w:val="008A464A"/>
    <w:rsid w:val="008A48F7"/>
    <w:rsid w:val="008A4957"/>
    <w:rsid w:val="008A49C5"/>
    <w:rsid w:val="008A4A29"/>
    <w:rsid w:val="008A4EBF"/>
    <w:rsid w:val="008A54FE"/>
    <w:rsid w:val="008A56E2"/>
    <w:rsid w:val="008A5733"/>
    <w:rsid w:val="008A575E"/>
    <w:rsid w:val="008A5B9B"/>
    <w:rsid w:val="008A5D02"/>
    <w:rsid w:val="008A61C4"/>
    <w:rsid w:val="008A63E3"/>
    <w:rsid w:val="008A63FE"/>
    <w:rsid w:val="008A65DE"/>
    <w:rsid w:val="008A6D8D"/>
    <w:rsid w:val="008A6DB0"/>
    <w:rsid w:val="008A7173"/>
    <w:rsid w:val="008A78FB"/>
    <w:rsid w:val="008A7BC7"/>
    <w:rsid w:val="008A7D07"/>
    <w:rsid w:val="008A7D88"/>
    <w:rsid w:val="008A7F12"/>
    <w:rsid w:val="008B003B"/>
    <w:rsid w:val="008B0405"/>
    <w:rsid w:val="008B0666"/>
    <w:rsid w:val="008B085F"/>
    <w:rsid w:val="008B093E"/>
    <w:rsid w:val="008B0B0B"/>
    <w:rsid w:val="008B0D1E"/>
    <w:rsid w:val="008B18E8"/>
    <w:rsid w:val="008B1A6F"/>
    <w:rsid w:val="008B1B71"/>
    <w:rsid w:val="008B1B75"/>
    <w:rsid w:val="008B21AC"/>
    <w:rsid w:val="008B22AD"/>
    <w:rsid w:val="008B2303"/>
    <w:rsid w:val="008B2794"/>
    <w:rsid w:val="008B27D9"/>
    <w:rsid w:val="008B28A1"/>
    <w:rsid w:val="008B2ABD"/>
    <w:rsid w:val="008B2B90"/>
    <w:rsid w:val="008B2BEE"/>
    <w:rsid w:val="008B2CF2"/>
    <w:rsid w:val="008B2EB2"/>
    <w:rsid w:val="008B309F"/>
    <w:rsid w:val="008B3539"/>
    <w:rsid w:val="008B358D"/>
    <w:rsid w:val="008B3630"/>
    <w:rsid w:val="008B37C6"/>
    <w:rsid w:val="008B39DC"/>
    <w:rsid w:val="008B3A31"/>
    <w:rsid w:val="008B3C2E"/>
    <w:rsid w:val="008B3D23"/>
    <w:rsid w:val="008B3F09"/>
    <w:rsid w:val="008B3F73"/>
    <w:rsid w:val="008B3F9D"/>
    <w:rsid w:val="008B4622"/>
    <w:rsid w:val="008B4721"/>
    <w:rsid w:val="008B4737"/>
    <w:rsid w:val="008B47C3"/>
    <w:rsid w:val="008B4834"/>
    <w:rsid w:val="008B4A49"/>
    <w:rsid w:val="008B4AB1"/>
    <w:rsid w:val="008B4D0C"/>
    <w:rsid w:val="008B4D2E"/>
    <w:rsid w:val="008B4FCE"/>
    <w:rsid w:val="008B5087"/>
    <w:rsid w:val="008B50C2"/>
    <w:rsid w:val="008B54AD"/>
    <w:rsid w:val="008B56FF"/>
    <w:rsid w:val="008B573E"/>
    <w:rsid w:val="008B587B"/>
    <w:rsid w:val="008B5944"/>
    <w:rsid w:val="008B5B5F"/>
    <w:rsid w:val="008B5C9D"/>
    <w:rsid w:val="008B5CC9"/>
    <w:rsid w:val="008B6069"/>
    <w:rsid w:val="008B60D6"/>
    <w:rsid w:val="008B6179"/>
    <w:rsid w:val="008B6268"/>
    <w:rsid w:val="008B6311"/>
    <w:rsid w:val="008B6542"/>
    <w:rsid w:val="008B6582"/>
    <w:rsid w:val="008B65A4"/>
    <w:rsid w:val="008B6652"/>
    <w:rsid w:val="008B67BC"/>
    <w:rsid w:val="008B69E2"/>
    <w:rsid w:val="008B70A7"/>
    <w:rsid w:val="008B70DA"/>
    <w:rsid w:val="008B7141"/>
    <w:rsid w:val="008B73A5"/>
    <w:rsid w:val="008B75BD"/>
    <w:rsid w:val="008B7720"/>
    <w:rsid w:val="008B77C7"/>
    <w:rsid w:val="008B7959"/>
    <w:rsid w:val="008B79DF"/>
    <w:rsid w:val="008B7A11"/>
    <w:rsid w:val="008B7BC2"/>
    <w:rsid w:val="008B7CBB"/>
    <w:rsid w:val="008B7CE1"/>
    <w:rsid w:val="008B7F1F"/>
    <w:rsid w:val="008B7FEA"/>
    <w:rsid w:val="008B7FEF"/>
    <w:rsid w:val="008C0195"/>
    <w:rsid w:val="008C03C5"/>
    <w:rsid w:val="008C041D"/>
    <w:rsid w:val="008C0554"/>
    <w:rsid w:val="008C0576"/>
    <w:rsid w:val="008C0598"/>
    <w:rsid w:val="008C05CE"/>
    <w:rsid w:val="008C08FC"/>
    <w:rsid w:val="008C0948"/>
    <w:rsid w:val="008C09CF"/>
    <w:rsid w:val="008C0CCB"/>
    <w:rsid w:val="008C0D60"/>
    <w:rsid w:val="008C0ED2"/>
    <w:rsid w:val="008C0F2C"/>
    <w:rsid w:val="008C1101"/>
    <w:rsid w:val="008C117E"/>
    <w:rsid w:val="008C11D5"/>
    <w:rsid w:val="008C159C"/>
    <w:rsid w:val="008C15B6"/>
    <w:rsid w:val="008C1A3D"/>
    <w:rsid w:val="008C1A97"/>
    <w:rsid w:val="008C1CA7"/>
    <w:rsid w:val="008C1CED"/>
    <w:rsid w:val="008C2191"/>
    <w:rsid w:val="008C21D2"/>
    <w:rsid w:val="008C2317"/>
    <w:rsid w:val="008C2532"/>
    <w:rsid w:val="008C25E7"/>
    <w:rsid w:val="008C26AF"/>
    <w:rsid w:val="008C277D"/>
    <w:rsid w:val="008C281E"/>
    <w:rsid w:val="008C284B"/>
    <w:rsid w:val="008C2AE9"/>
    <w:rsid w:val="008C2CD8"/>
    <w:rsid w:val="008C2D6A"/>
    <w:rsid w:val="008C2D8D"/>
    <w:rsid w:val="008C2E9E"/>
    <w:rsid w:val="008C36AA"/>
    <w:rsid w:val="008C4087"/>
    <w:rsid w:val="008C465F"/>
    <w:rsid w:val="008C46A4"/>
    <w:rsid w:val="008C47D8"/>
    <w:rsid w:val="008C4986"/>
    <w:rsid w:val="008C49AA"/>
    <w:rsid w:val="008C4A57"/>
    <w:rsid w:val="008C4C0D"/>
    <w:rsid w:val="008C4CED"/>
    <w:rsid w:val="008C5109"/>
    <w:rsid w:val="008C531F"/>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D0502"/>
    <w:rsid w:val="008D0550"/>
    <w:rsid w:val="008D058E"/>
    <w:rsid w:val="008D060F"/>
    <w:rsid w:val="008D07DD"/>
    <w:rsid w:val="008D087F"/>
    <w:rsid w:val="008D0A7C"/>
    <w:rsid w:val="008D0B09"/>
    <w:rsid w:val="008D0BC3"/>
    <w:rsid w:val="008D0F84"/>
    <w:rsid w:val="008D12DD"/>
    <w:rsid w:val="008D1667"/>
    <w:rsid w:val="008D1C04"/>
    <w:rsid w:val="008D1CC9"/>
    <w:rsid w:val="008D1F0C"/>
    <w:rsid w:val="008D1F4E"/>
    <w:rsid w:val="008D204E"/>
    <w:rsid w:val="008D24FF"/>
    <w:rsid w:val="008D2C68"/>
    <w:rsid w:val="008D30D3"/>
    <w:rsid w:val="008D3238"/>
    <w:rsid w:val="008D33FD"/>
    <w:rsid w:val="008D3B6E"/>
    <w:rsid w:val="008D3C25"/>
    <w:rsid w:val="008D403C"/>
    <w:rsid w:val="008D421C"/>
    <w:rsid w:val="008D427A"/>
    <w:rsid w:val="008D42EB"/>
    <w:rsid w:val="008D4368"/>
    <w:rsid w:val="008D4523"/>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58F5"/>
    <w:rsid w:val="008D6167"/>
    <w:rsid w:val="008D62EF"/>
    <w:rsid w:val="008D650E"/>
    <w:rsid w:val="008D666F"/>
    <w:rsid w:val="008D6EFD"/>
    <w:rsid w:val="008D701C"/>
    <w:rsid w:val="008D706E"/>
    <w:rsid w:val="008D72B5"/>
    <w:rsid w:val="008D73EC"/>
    <w:rsid w:val="008D740C"/>
    <w:rsid w:val="008D7587"/>
    <w:rsid w:val="008D76D0"/>
    <w:rsid w:val="008D7722"/>
    <w:rsid w:val="008D7DFB"/>
    <w:rsid w:val="008D7E4A"/>
    <w:rsid w:val="008D7F70"/>
    <w:rsid w:val="008D7F8B"/>
    <w:rsid w:val="008E0027"/>
    <w:rsid w:val="008E01A6"/>
    <w:rsid w:val="008E04E8"/>
    <w:rsid w:val="008E05B6"/>
    <w:rsid w:val="008E05C1"/>
    <w:rsid w:val="008E05F4"/>
    <w:rsid w:val="008E0811"/>
    <w:rsid w:val="008E0CC9"/>
    <w:rsid w:val="008E1123"/>
    <w:rsid w:val="008E115A"/>
    <w:rsid w:val="008E11F8"/>
    <w:rsid w:val="008E168F"/>
    <w:rsid w:val="008E19BE"/>
    <w:rsid w:val="008E1AB7"/>
    <w:rsid w:val="008E1C7E"/>
    <w:rsid w:val="008E21A8"/>
    <w:rsid w:val="008E2204"/>
    <w:rsid w:val="008E2280"/>
    <w:rsid w:val="008E244E"/>
    <w:rsid w:val="008E258A"/>
    <w:rsid w:val="008E26A6"/>
    <w:rsid w:val="008E29A6"/>
    <w:rsid w:val="008E2AF7"/>
    <w:rsid w:val="008E2BDE"/>
    <w:rsid w:val="008E2EE6"/>
    <w:rsid w:val="008E2EF8"/>
    <w:rsid w:val="008E3038"/>
    <w:rsid w:val="008E30C6"/>
    <w:rsid w:val="008E3233"/>
    <w:rsid w:val="008E34AD"/>
    <w:rsid w:val="008E37FA"/>
    <w:rsid w:val="008E38A3"/>
    <w:rsid w:val="008E3902"/>
    <w:rsid w:val="008E39C8"/>
    <w:rsid w:val="008E39D3"/>
    <w:rsid w:val="008E3BDE"/>
    <w:rsid w:val="008E3C28"/>
    <w:rsid w:val="008E3F60"/>
    <w:rsid w:val="008E44CF"/>
    <w:rsid w:val="008E4539"/>
    <w:rsid w:val="008E486F"/>
    <w:rsid w:val="008E4890"/>
    <w:rsid w:val="008E4903"/>
    <w:rsid w:val="008E4B98"/>
    <w:rsid w:val="008E4D70"/>
    <w:rsid w:val="008E5020"/>
    <w:rsid w:val="008E51D8"/>
    <w:rsid w:val="008E5A46"/>
    <w:rsid w:val="008E5A97"/>
    <w:rsid w:val="008E5D2A"/>
    <w:rsid w:val="008E5DF7"/>
    <w:rsid w:val="008E5FAC"/>
    <w:rsid w:val="008E5FAF"/>
    <w:rsid w:val="008E62DB"/>
    <w:rsid w:val="008E6589"/>
    <w:rsid w:val="008E664F"/>
    <w:rsid w:val="008E673F"/>
    <w:rsid w:val="008E70A6"/>
    <w:rsid w:val="008E74DF"/>
    <w:rsid w:val="008E7647"/>
    <w:rsid w:val="008E7A74"/>
    <w:rsid w:val="008E7D79"/>
    <w:rsid w:val="008E7E22"/>
    <w:rsid w:val="008E7F6B"/>
    <w:rsid w:val="008E7FFC"/>
    <w:rsid w:val="008F037E"/>
    <w:rsid w:val="008F04B2"/>
    <w:rsid w:val="008F0585"/>
    <w:rsid w:val="008F0801"/>
    <w:rsid w:val="008F0AC3"/>
    <w:rsid w:val="008F1100"/>
    <w:rsid w:val="008F14A9"/>
    <w:rsid w:val="008F1566"/>
    <w:rsid w:val="008F1604"/>
    <w:rsid w:val="008F1654"/>
    <w:rsid w:val="008F1A9B"/>
    <w:rsid w:val="008F1C6D"/>
    <w:rsid w:val="008F1CBA"/>
    <w:rsid w:val="008F27CB"/>
    <w:rsid w:val="008F2969"/>
    <w:rsid w:val="008F2D34"/>
    <w:rsid w:val="008F2F5B"/>
    <w:rsid w:val="008F329B"/>
    <w:rsid w:val="008F36D3"/>
    <w:rsid w:val="008F376A"/>
    <w:rsid w:val="008F37D8"/>
    <w:rsid w:val="008F39EC"/>
    <w:rsid w:val="008F3AD2"/>
    <w:rsid w:val="008F3D9B"/>
    <w:rsid w:val="008F40E1"/>
    <w:rsid w:val="008F4156"/>
    <w:rsid w:val="008F4266"/>
    <w:rsid w:val="008F481A"/>
    <w:rsid w:val="008F481F"/>
    <w:rsid w:val="008F49C6"/>
    <w:rsid w:val="008F49EE"/>
    <w:rsid w:val="008F4A27"/>
    <w:rsid w:val="008F4E4F"/>
    <w:rsid w:val="008F4EBB"/>
    <w:rsid w:val="008F511D"/>
    <w:rsid w:val="008F5234"/>
    <w:rsid w:val="008F5419"/>
    <w:rsid w:val="008F5523"/>
    <w:rsid w:val="008F576B"/>
    <w:rsid w:val="008F5795"/>
    <w:rsid w:val="008F588F"/>
    <w:rsid w:val="008F5A7F"/>
    <w:rsid w:val="008F5B8D"/>
    <w:rsid w:val="008F5BC1"/>
    <w:rsid w:val="008F6017"/>
    <w:rsid w:val="008F61E7"/>
    <w:rsid w:val="008F6508"/>
    <w:rsid w:val="008F6576"/>
    <w:rsid w:val="008F66F7"/>
    <w:rsid w:val="008F6702"/>
    <w:rsid w:val="008F699F"/>
    <w:rsid w:val="008F6A60"/>
    <w:rsid w:val="008F6A89"/>
    <w:rsid w:val="008F6AFA"/>
    <w:rsid w:val="008F6CD9"/>
    <w:rsid w:val="008F6D70"/>
    <w:rsid w:val="008F6D85"/>
    <w:rsid w:val="008F6E5E"/>
    <w:rsid w:val="008F747D"/>
    <w:rsid w:val="008F757D"/>
    <w:rsid w:val="008F77BF"/>
    <w:rsid w:val="008F77F1"/>
    <w:rsid w:val="008F7DDA"/>
    <w:rsid w:val="008F7E02"/>
    <w:rsid w:val="008F7F67"/>
    <w:rsid w:val="00900585"/>
    <w:rsid w:val="0090066B"/>
    <w:rsid w:val="00900711"/>
    <w:rsid w:val="009007E3"/>
    <w:rsid w:val="00900A50"/>
    <w:rsid w:val="00900AC3"/>
    <w:rsid w:val="00900CDC"/>
    <w:rsid w:val="00900D5B"/>
    <w:rsid w:val="009011E2"/>
    <w:rsid w:val="009012EA"/>
    <w:rsid w:val="0090154B"/>
    <w:rsid w:val="0090154C"/>
    <w:rsid w:val="009016C0"/>
    <w:rsid w:val="00901706"/>
    <w:rsid w:val="00901897"/>
    <w:rsid w:val="00901D1A"/>
    <w:rsid w:val="00901EDF"/>
    <w:rsid w:val="00901F9C"/>
    <w:rsid w:val="0090206E"/>
    <w:rsid w:val="00902121"/>
    <w:rsid w:val="00902154"/>
    <w:rsid w:val="009022FE"/>
    <w:rsid w:val="00902547"/>
    <w:rsid w:val="0090270C"/>
    <w:rsid w:val="0090284F"/>
    <w:rsid w:val="00902CF6"/>
    <w:rsid w:val="00902E75"/>
    <w:rsid w:val="00902ED5"/>
    <w:rsid w:val="00903533"/>
    <w:rsid w:val="009039D2"/>
    <w:rsid w:val="00903CB7"/>
    <w:rsid w:val="00903DBB"/>
    <w:rsid w:val="00904005"/>
    <w:rsid w:val="009042C0"/>
    <w:rsid w:val="00904343"/>
    <w:rsid w:val="009044EE"/>
    <w:rsid w:val="0090483B"/>
    <w:rsid w:val="0090487C"/>
    <w:rsid w:val="0090492E"/>
    <w:rsid w:val="00904DDB"/>
    <w:rsid w:val="00904F7C"/>
    <w:rsid w:val="00905346"/>
    <w:rsid w:val="0090548A"/>
    <w:rsid w:val="009054D1"/>
    <w:rsid w:val="0090590B"/>
    <w:rsid w:val="00905D52"/>
    <w:rsid w:val="00905DB8"/>
    <w:rsid w:val="00906014"/>
    <w:rsid w:val="009060D9"/>
    <w:rsid w:val="00906114"/>
    <w:rsid w:val="00906333"/>
    <w:rsid w:val="0090690E"/>
    <w:rsid w:val="00906AC3"/>
    <w:rsid w:val="00906B3D"/>
    <w:rsid w:val="00906B96"/>
    <w:rsid w:val="00906FBB"/>
    <w:rsid w:val="00907226"/>
    <w:rsid w:val="009073FB"/>
    <w:rsid w:val="00907493"/>
    <w:rsid w:val="00907803"/>
    <w:rsid w:val="00907829"/>
    <w:rsid w:val="00907856"/>
    <w:rsid w:val="0090792E"/>
    <w:rsid w:val="00907B94"/>
    <w:rsid w:val="00907BE8"/>
    <w:rsid w:val="00907F76"/>
    <w:rsid w:val="00910187"/>
    <w:rsid w:val="009101D8"/>
    <w:rsid w:val="0091028A"/>
    <w:rsid w:val="0091037F"/>
    <w:rsid w:val="009104AB"/>
    <w:rsid w:val="009107E5"/>
    <w:rsid w:val="0091081D"/>
    <w:rsid w:val="00910B3D"/>
    <w:rsid w:val="00910BFF"/>
    <w:rsid w:val="00910CC3"/>
    <w:rsid w:val="00910DFC"/>
    <w:rsid w:val="00910E56"/>
    <w:rsid w:val="00910EE0"/>
    <w:rsid w:val="00911559"/>
    <w:rsid w:val="009115D4"/>
    <w:rsid w:val="0091172B"/>
    <w:rsid w:val="00911785"/>
    <w:rsid w:val="00911851"/>
    <w:rsid w:val="00911AFE"/>
    <w:rsid w:val="00911B44"/>
    <w:rsid w:val="00911B7C"/>
    <w:rsid w:val="00911FB6"/>
    <w:rsid w:val="009121A7"/>
    <w:rsid w:val="0091275B"/>
    <w:rsid w:val="00912AAE"/>
    <w:rsid w:val="00912F36"/>
    <w:rsid w:val="009131B9"/>
    <w:rsid w:val="00913275"/>
    <w:rsid w:val="0091348B"/>
    <w:rsid w:val="009136C8"/>
    <w:rsid w:val="00913761"/>
    <w:rsid w:val="009137D9"/>
    <w:rsid w:val="00913840"/>
    <w:rsid w:val="0091388E"/>
    <w:rsid w:val="0091393C"/>
    <w:rsid w:val="00913943"/>
    <w:rsid w:val="00913969"/>
    <w:rsid w:val="009139A5"/>
    <w:rsid w:val="00913AA7"/>
    <w:rsid w:val="00913E81"/>
    <w:rsid w:val="0091405C"/>
    <w:rsid w:val="0091408E"/>
    <w:rsid w:val="0091415C"/>
    <w:rsid w:val="00914364"/>
    <w:rsid w:val="009145BD"/>
    <w:rsid w:val="00914632"/>
    <w:rsid w:val="00914809"/>
    <w:rsid w:val="00914821"/>
    <w:rsid w:val="00914B36"/>
    <w:rsid w:val="00914B95"/>
    <w:rsid w:val="00914CD1"/>
    <w:rsid w:val="00914E9F"/>
    <w:rsid w:val="00915055"/>
    <w:rsid w:val="009151A9"/>
    <w:rsid w:val="009152C4"/>
    <w:rsid w:val="009154ED"/>
    <w:rsid w:val="0091590F"/>
    <w:rsid w:val="00915C21"/>
    <w:rsid w:val="00915C6E"/>
    <w:rsid w:val="00915EF2"/>
    <w:rsid w:val="0091636B"/>
    <w:rsid w:val="0091674C"/>
    <w:rsid w:val="00916804"/>
    <w:rsid w:val="00916BA5"/>
    <w:rsid w:val="00916D7D"/>
    <w:rsid w:val="00916F2A"/>
    <w:rsid w:val="009170C1"/>
    <w:rsid w:val="0091723D"/>
    <w:rsid w:val="009173BB"/>
    <w:rsid w:val="00917603"/>
    <w:rsid w:val="009179A3"/>
    <w:rsid w:val="009179BB"/>
    <w:rsid w:val="00917A60"/>
    <w:rsid w:val="00917A75"/>
    <w:rsid w:val="00917B5D"/>
    <w:rsid w:val="00917BEE"/>
    <w:rsid w:val="00917C20"/>
    <w:rsid w:val="00917EC6"/>
    <w:rsid w:val="00917F2F"/>
    <w:rsid w:val="009200D6"/>
    <w:rsid w:val="009203BF"/>
    <w:rsid w:val="009204F4"/>
    <w:rsid w:val="009205A9"/>
    <w:rsid w:val="009206BE"/>
    <w:rsid w:val="00920735"/>
    <w:rsid w:val="0092084F"/>
    <w:rsid w:val="009208C4"/>
    <w:rsid w:val="00920AE6"/>
    <w:rsid w:val="00920B21"/>
    <w:rsid w:val="00920D9D"/>
    <w:rsid w:val="00920E05"/>
    <w:rsid w:val="009211F9"/>
    <w:rsid w:val="0092126F"/>
    <w:rsid w:val="00921270"/>
    <w:rsid w:val="0092130F"/>
    <w:rsid w:val="00921375"/>
    <w:rsid w:val="009213C3"/>
    <w:rsid w:val="00921558"/>
    <w:rsid w:val="00921830"/>
    <w:rsid w:val="00921942"/>
    <w:rsid w:val="00921A8D"/>
    <w:rsid w:val="00921D12"/>
    <w:rsid w:val="009221B3"/>
    <w:rsid w:val="00922DE6"/>
    <w:rsid w:val="00922E91"/>
    <w:rsid w:val="00923065"/>
    <w:rsid w:val="00923109"/>
    <w:rsid w:val="009231B8"/>
    <w:rsid w:val="00923987"/>
    <w:rsid w:val="00923A7A"/>
    <w:rsid w:val="00923CB5"/>
    <w:rsid w:val="00923D98"/>
    <w:rsid w:val="00924212"/>
    <w:rsid w:val="00924228"/>
    <w:rsid w:val="00924738"/>
    <w:rsid w:val="0092478A"/>
    <w:rsid w:val="009248BF"/>
    <w:rsid w:val="00924A8F"/>
    <w:rsid w:val="00924B4F"/>
    <w:rsid w:val="00924DFA"/>
    <w:rsid w:val="00924EC7"/>
    <w:rsid w:val="00924F53"/>
    <w:rsid w:val="00924FDA"/>
    <w:rsid w:val="0092559E"/>
    <w:rsid w:val="009256DC"/>
    <w:rsid w:val="009258D0"/>
    <w:rsid w:val="00925934"/>
    <w:rsid w:val="0092594E"/>
    <w:rsid w:val="00925AAF"/>
    <w:rsid w:val="00925B03"/>
    <w:rsid w:val="00925D2A"/>
    <w:rsid w:val="00925D2D"/>
    <w:rsid w:val="00926012"/>
    <w:rsid w:val="009260C3"/>
    <w:rsid w:val="009261EA"/>
    <w:rsid w:val="00926326"/>
    <w:rsid w:val="00926473"/>
    <w:rsid w:val="009264B7"/>
    <w:rsid w:val="00926515"/>
    <w:rsid w:val="009267C1"/>
    <w:rsid w:val="00926851"/>
    <w:rsid w:val="00926915"/>
    <w:rsid w:val="00926AFD"/>
    <w:rsid w:val="00926C04"/>
    <w:rsid w:val="00926E4D"/>
    <w:rsid w:val="00926EFB"/>
    <w:rsid w:val="0092714E"/>
    <w:rsid w:val="009273F5"/>
    <w:rsid w:val="009274D8"/>
    <w:rsid w:val="00927810"/>
    <w:rsid w:val="0092788A"/>
    <w:rsid w:val="009278D6"/>
    <w:rsid w:val="009279A1"/>
    <w:rsid w:val="00927BA4"/>
    <w:rsid w:val="00927C6C"/>
    <w:rsid w:val="00927DDC"/>
    <w:rsid w:val="00927DE2"/>
    <w:rsid w:val="009302B5"/>
    <w:rsid w:val="009307E0"/>
    <w:rsid w:val="00930A66"/>
    <w:rsid w:val="00930C13"/>
    <w:rsid w:val="0093119A"/>
    <w:rsid w:val="009314AE"/>
    <w:rsid w:val="00931518"/>
    <w:rsid w:val="009315FA"/>
    <w:rsid w:val="0093176E"/>
    <w:rsid w:val="00931773"/>
    <w:rsid w:val="00931917"/>
    <w:rsid w:val="00931944"/>
    <w:rsid w:val="00931C64"/>
    <w:rsid w:val="00931CA3"/>
    <w:rsid w:val="00931D86"/>
    <w:rsid w:val="00931DD8"/>
    <w:rsid w:val="00932598"/>
    <w:rsid w:val="0093267B"/>
    <w:rsid w:val="00932827"/>
    <w:rsid w:val="009331E2"/>
    <w:rsid w:val="0093331A"/>
    <w:rsid w:val="00933450"/>
    <w:rsid w:val="00933819"/>
    <w:rsid w:val="009338E7"/>
    <w:rsid w:val="00933EE8"/>
    <w:rsid w:val="00933FBA"/>
    <w:rsid w:val="00933FFD"/>
    <w:rsid w:val="00934197"/>
    <w:rsid w:val="009342A7"/>
    <w:rsid w:val="0093461E"/>
    <w:rsid w:val="009349FA"/>
    <w:rsid w:val="00934A71"/>
    <w:rsid w:val="00934A74"/>
    <w:rsid w:val="00934BAC"/>
    <w:rsid w:val="00934E55"/>
    <w:rsid w:val="0093520F"/>
    <w:rsid w:val="00935342"/>
    <w:rsid w:val="00935511"/>
    <w:rsid w:val="00935580"/>
    <w:rsid w:val="00935AB9"/>
    <w:rsid w:val="00935BD7"/>
    <w:rsid w:val="00935D49"/>
    <w:rsid w:val="00935DAA"/>
    <w:rsid w:val="00935E71"/>
    <w:rsid w:val="00936287"/>
    <w:rsid w:val="0093628E"/>
    <w:rsid w:val="009363E6"/>
    <w:rsid w:val="0093646C"/>
    <w:rsid w:val="009366F5"/>
    <w:rsid w:val="00936CF6"/>
    <w:rsid w:val="00936DB4"/>
    <w:rsid w:val="00936EAA"/>
    <w:rsid w:val="00937209"/>
    <w:rsid w:val="009373E5"/>
    <w:rsid w:val="00937531"/>
    <w:rsid w:val="009375B9"/>
    <w:rsid w:val="009376D8"/>
    <w:rsid w:val="00937732"/>
    <w:rsid w:val="00937AB5"/>
    <w:rsid w:val="00937B6C"/>
    <w:rsid w:val="00940134"/>
    <w:rsid w:val="00940308"/>
    <w:rsid w:val="00940752"/>
    <w:rsid w:val="00940A8F"/>
    <w:rsid w:val="00940BDD"/>
    <w:rsid w:val="00940E21"/>
    <w:rsid w:val="009411E4"/>
    <w:rsid w:val="009417A5"/>
    <w:rsid w:val="00941C59"/>
    <w:rsid w:val="00941E88"/>
    <w:rsid w:val="00941F12"/>
    <w:rsid w:val="0094202D"/>
    <w:rsid w:val="009421E7"/>
    <w:rsid w:val="00942480"/>
    <w:rsid w:val="00942680"/>
    <w:rsid w:val="00942CDF"/>
    <w:rsid w:val="00942E6A"/>
    <w:rsid w:val="009435DC"/>
    <w:rsid w:val="00943672"/>
    <w:rsid w:val="009436FB"/>
    <w:rsid w:val="00943776"/>
    <w:rsid w:val="00943949"/>
    <w:rsid w:val="00943A17"/>
    <w:rsid w:val="00943A3B"/>
    <w:rsid w:val="00943A6E"/>
    <w:rsid w:val="00943CE8"/>
    <w:rsid w:val="0094412D"/>
    <w:rsid w:val="009441A5"/>
    <w:rsid w:val="0094425D"/>
    <w:rsid w:val="009443B2"/>
    <w:rsid w:val="00944649"/>
    <w:rsid w:val="00944677"/>
    <w:rsid w:val="0094486A"/>
    <w:rsid w:val="00944CB4"/>
    <w:rsid w:val="00945018"/>
    <w:rsid w:val="00945131"/>
    <w:rsid w:val="00945272"/>
    <w:rsid w:val="009453EF"/>
    <w:rsid w:val="009455E7"/>
    <w:rsid w:val="009456CF"/>
    <w:rsid w:val="00945C45"/>
    <w:rsid w:val="00945E58"/>
    <w:rsid w:val="0094609F"/>
    <w:rsid w:val="009460B0"/>
    <w:rsid w:val="009460F7"/>
    <w:rsid w:val="00946286"/>
    <w:rsid w:val="009462B6"/>
    <w:rsid w:val="009462C0"/>
    <w:rsid w:val="00946352"/>
    <w:rsid w:val="00946391"/>
    <w:rsid w:val="009463B9"/>
    <w:rsid w:val="009463F2"/>
    <w:rsid w:val="009466AC"/>
    <w:rsid w:val="00946752"/>
    <w:rsid w:val="00946D59"/>
    <w:rsid w:val="00946E66"/>
    <w:rsid w:val="00946F57"/>
    <w:rsid w:val="00946F98"/>
    <w:rsid w:val="0094705C"/>
    <w:rsid w:val="009473AA"/>
    <w:rsid w:val="009474BD"/>
    <w:rsid w:val="00947670"/>
    <w:rsid w:val="009477C7"/>
    <w:rsid w:val="009478D7"/>
    <w:rsid w:val="009478F1"/>
    <w:rsid w:val="00947A56"/>
    <w:rsid w:val="00947AD3"/>
    <w:rsid w:val="00947AFF"/>
    <w:rsid w:val="00947B3A"/>
    <w:rsid w:val="00947C24"/>
    <w:rsid w:val="00950093"/>
    <w:rsid w:val="00950174"/>
    <w:rsid w:val="0095044A"/>
    <w:rsid w:val="00950501"/>
    <w:rsid w:val="009505D3"/>
    <w:rsid w:val="009506AC"/>
    <w:rsid w:val="00950768"/>
    <w:rsid w:val="009507AF"/>
    <w:rsid w:val="009509E3"/>
    <w:rsid w:val="00950C4B"/>
    <w:rsid w:val="00950CA0"/>
    <w:rsid w:val="00950D0A"/>
    <w:rsid w:val="00950DB6"/>
    <w:rsid w:val="00951015"/>
    <w:rsid w:val="00951067"/>
    <w:rsid w:val="00951280"/>
    <w:rsid w:val="009512B7"/>
    <w:rsid w:val="009512EF"/>
    <w:rsid w:val="00951776"/>
    <w:rsid w:val="009517B9"/>
    <w:rsid w:val="00951857"/>
    <w:rsid w:val="009518F0"/>
    <w:rsid w:val="00951C2A"/>
    <w:rsid w:val="00951D7B"/>
    <w:rsid w:val="00951F54"/>
    <w:rsid w:val="00951F58"/>
    <w:rsid w:val="009524CA"/>
    <w:rsid w:val="00952596"/>
    <w:rsid w:val="009525F2"/>
    <w:rsid w:val="00952620"/>
    <w:rsid w:val="0095274D"/>
    <w:rsid w:val="0095282B"/>
    <w:rsid w:val="00952878"/>
    <w:rsid w:val="009529EC"/>
    <w:rsid w:val="00952A97"/>
    <w:rsid w:val="00952B45"/>
    <w:rsid w:val="00952B6B"/>
    <w:rsid w:val="0095300D"/>
    <w:rsid w:val="0095310B"/>
    <w:rsid w:val="00953190"/>
    <w:rsid w:val="00953425"/>
    <w:rsid w:val="0095370B"/>
    <w:rsid w:val="009537F9"/>
    <w:rsid w:val="00953A56"/>
    <w:rsid w:val="00954648"/>
    <w:rsid w:val="0095469F"/>
    <w:rsid w:val="0095492D"/>
    <w:rsid w:val="00954A0D"/>
    <w:rsid w:val="00954B02"/>
    <w:rsid w:val="00954E0A"/>
    <w:rsid w:val="00954EFA"/>
    <w:rsid w:val="00954F7D"/>
    <w:rsid w:val="00955129"/>
    <w:rsid w:val="009552FA"/>
    <w:rsid w:val="009554C9"/>
    <w:rsid w:val="009554FC"/>
    <w:rsid w:val="0095570F"/>
    <w:rsid w:val="00955884"/>
    <w:rsid w:val="0095594E"/>
    <w:rsid w:val="00955DE0"/>
    <w:rsid w:val="00955F55"/>
    <w:rsid w:val="00955F5B"/>
    <w:rsid w:val="0095629C"/>
    <w:rsid w:val="00956452"/>
    <w:rsid w:val="009565C6"/>
    <w:rsid w:val="00956A4D"/>
    <w:rsid w:val="00956A8E"/>
    <w:rsid w:val="00956ABE"/>
    <w:rsid w:val="00956E77"/>
    <w:rsid w:val="00957625"/>
    <w:rsid w:val="009576D6"/>
    <w:rsid w:val="00957825"/>
    <w:rsid w:val="00957885"/>
    <w:rsid w:val="00957B65"/>
    <w:rsid w:val="0096008D"/>
    <w:rsid w:val="00960274"/>
    <w:rsid w:val="0096061E"/>
    <w:rsid w:val="0096084D"/>
    <w:rsid w:val="00960AD3"/>
    <w:rsid w:val="00960D6A"/>
    <w:rsid w:val="00960D70"/>
    <w:rsid w:val="00960D83"/>
    <w:rsid w:val="00960EFE"/>
    <w:rsid w:val="00960F79"/>
    <w:rsid w:val="0096143D"/>
    <w:rsid w:val="0096143E"/>
    <w:rsid w:val="00961525"/>
    <w:rsid w:val="009619A8"/>
    <w:rsid w:val="00961B13"/>
    <w:rsid w:val="00961B43"/>
    <w:rsid w:val="009620A3"/>
    <w:rsid w:val="00962245"/>
    <w:rsid w:val="0096264C"/>
    <w:rsid w:val="009628B0"/>
    <w:rsid w:val="00962908"/>
    <w:rsid w:val="00962913"/>
    <w:rsid w:val="00962B85"/>
    <w:rsid w:val="009631BC"/>
    <w:rsid w:val="009634C8"/>
    <w:rsid w:val="009636EE"/>
    <w:rsid w:val="00963819"/>
    <w:rsid w:val="0096384C"/>
    <w:rsid w:val="00963B00"/>
    <w:rsid w:val="00963B8C"/>
    <w:rsid w:val="00963C2B"/>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4E7D"/>
    <w:rsid w:val="009651E2"/>
    <w:rsid w:val="009652BB"/>
    <w:rsid w:val="00965702"/>
    <w:rsid w:val="00965757"/>
    <w:rsid w:val="00965A2A"/>
    <w:rsid w:val="00965A4B"/>
    <w:rsid w:val="00965A8A"/>
    <w:rsid w:val="00965AE5"/>
    <w:rsid w:val="00965C60"/>
    <w:rsid w:val="00965FCC"/>
    <w:rsid w:val="0096622B"/>
    <w:rsid w:val="0096650D"/>
    <w:rsid w:val="00966552"/>
    <w:rsid w:val="00966660"/>
    <w:rsid w:val="009666D7"/>
    <w:rsid w:val="00966943"/>
    <w:rsid w:val="0096696F"/>
    <w:rsid w:val="00966A27"/>
    <w:rsid w:val="00966AE0"/>
    <w:rsid w:val="00966DCB"/>
    <w:rsid w:val="00966E1C"/>
    <w:rsid w:val="00966E5C"/>
    <w:rsid w:val="00967059"/>
    <w:rsid w:val="0096710A"/>
    <w:rsid w:val="009672D7"/>
    <w:rsid w:val="0096734D"/>
    <w:rsid w:val="00967426"/>
    <w:rsid w:val="00967609"/>
    <w:rsid w:val="00967B01"/>
    <w:rsid w:val="00967B9E"/>
    <w:rsid w:val="00967D38"/>
    <w:rsid w:val="00967D43"/>
    <w:rsid w:val="00967DF7"/>
    <w:rsid w:val="00967F81"/>
    <w:rsid w:val="00970107"/>
    <w:rsid w:val="009705AB"/>
    <w:rsid w:val="0097080E"/>
    <w:rsid w:val="00970A07"/>
    <w:rsid w:val="00970B7B"/>
    <w:rsid w:val="00970B92"/>
    <w:rsid w:val="00970DF3"/>
    <w:rsid w:val="00970E00"/>
    <w:rsid w:val="00970EF7"/>
    <w:rsid w:val="00970F3A"/>
    <w:rsid w:val="009712ED"/>
    <w:rsid w:val="00971382"/>
    <w:rsid w:val="0097138C"/>
    <w:rsid w:val="009715AA"/>
    <w:rsid w:val="00971610"/>
    <w:rsid w:val="009719B3"/>
    <w:rsid w:val="009719C6"/>
    <w:rsid w:val="009719EB"/>
    <w:rsid w:val="00971A29"/>
    <w:rsid w:val="00971A73"/>
    <w:rsid w:val="00971B04"/>
    <w:rsid w:val="00971DC2"/>
    <w:rsid w:val="00972024"/>
    <w:rsid w:val="00972148"/>
    <w:rsid w:val="00972165"/>
    <w:rsid w:val="009721A3"/>
    <w:rsid w:val="009721C8"/>
    <w:rsid w:val="009722E5"/>
    <w:rsid w:val="009727CB"/>
    <w:rsid w:val="0097286E"/>
    <w:rsid w:val="00972960"/>
    <w:rsid w:val="009729AD"/>
    <w:rsid w:val="009729FE"/>
    <w:rsid w:val="00972C2C"/>
    <w:rsid w:val="00972D9F"/>
    <w:rsid w:val="00972E78"/>
    <w:rsid w:val="009731F5"/>
    <w:rsid w:val="009733A1"/>
    <w:rsid w:val="009735D0"/>
    <w:rsid w:val="00973980"/>
    <w:rsid w:val="009739F5"/>
    <w:rsid w:val="00973AAA"/>
    <w:rsid w:val="00973BBF"/>
    <w:rsid w:val="00973F09"/>
    <w:rsid w:val="00974027"/>
    <w:rsid w:val="009740CA"/>
    <w:rsid w:val="0097478E"/>
    <w:rsid w:val="009747AD"/>
    <w:rsid w:val="009748C6"/>
    <w:rsid w:val="00974C8E"/>
    <w:rsid w:val="009751DF"/>
    <w:rsid w:val="0097547F"/>
    <w:rsid w:val="00975539"/>
    <w:rsid w:val="009756BA"/>
    <w:rsid w:val="009757A4"/>
    <w:rsid w:val="009759CB"/>
    <w:rsid w:val="00975E11"/>
    <w:rsid w:val="00975E5D"/>
    <w:rsid w:val="00975EB4"/>
    <w:rsid w:val="00975FA2"/>
    <w:rsid w:val="009760C7"/>
    <w:rsid w:val="0097631C"/>
    <w:rsid w:val="009765F6"/>
    <w:rsid w:val="00976624"/>
    <w:rsid w:val="00976730"/>
    <w:rsid w:val="00976919"/>
    <w:rsid w:val="009769CB"/>
    <w:rsid w:val="00976C12"/>
    <w:rsid w:val="0097700C"/>
    <w:rsid w:val="00977190"/>
    <w:rsid w:val="009771CC"/>
    <w:rsid w:val="009771E1"/>
    <w:rsid w:val="00977203"/>
    <w:rsid w:val="0097724F"/>
    <w:rsid w:val="0097731D"/>
    <w:rsid w:val="00977387"/>
    <w:rsid w:val="00977523"/>
    <w:rsid w:val="00977554"/>
    <w:rsid w:val="0097768D"/>
    <w:rsid w:val="0098008A"/>
    <w:rsid w:val="00980226"/>
    <w:rsid w:val="009803CA"/>
    <w:rsid w:val="009806EF"/>
    <w:rsid w:val="00980768"/>
    <w:rsid w:val="00980B2A"/>
    <w:rsid w:val="00981269"/>
    <w:rsid w:val="009812B3"/>
    <w:rsid w:val="009812D3"/>
    <w:rsid w:val="009812F8"/>
    <w:rsid w:val="0098133B"/>
    <w:rsid w:val="00981756"/>
    <w:rsid w:val="009817B2"/>
    <w:rsid w:val="00981AB2"/>
    <w:rsid w:val="00981ABC"/>
    <w:rsid w:val="00981B92"/>
    <w:rsid w:val="00981DFB"/>
    <w:rsid w:val="00982046"/>
    <w:rsid w:val="0098215E"/>
    <w:rsid w:val="00982181"/>
    <w:rsid w:val="0098251F"/>
    <w:rsid w:val="00982786"/>
    <w:rsid w:val="00982CB5"/>
    <w:rsid w:val="00982CC2"/>
    <w:rsid w:val="00982D2C"/>
    <w:rsid w:val="00982FC1"/>
    <w:rsid w:val="009830D0"/>
    <w:rsid w:val="00983108"/>
    <w:rsid w:val="00983426"/>
    <w:rsid w:val="0098361A"/>
    <w:rsid w:val="0098369D"/>
    <w:rsid w:val="00983782"/>
    <w:rsid w:val="00983816"/>
    <w:rsid w:val="00983B96"/>
    <w:rsid w:val="00983BE0"/>
    <w:rsid w:val="00983C9B"/>
    <w:rsid w:val="00983CB1"/>
    <w:rsid w:val="00983F3A"/>
    <w:rsid w:val="0098405D"/>
    <w:rsid w:val="009845B2"/>
    <w:rsid w:val="00984680"/>
    <w:rsid w:val="00984720"/>
    <w:rsid w:val="00984A51"/>
    <w:rsid w:val="00984BC7"/>
    <w:rsid w:val="00984BEE"/>
    <w:rsid w:val="00984CB2"/>
    <w:rsid w:val="00984D3F"/>
    <w:rsid w:val="00985164"/>
    <w:rsid w:val="009851A1"/>
    <w:rsid w:val="00985B66"/>
    <w:rsid w:val="00985DE4"/>
    <w:rsid w:val="00985EEC"/>
    <w:rsid w:val="00985F3F"/>
    <w:rsid w:val="00986023"/>
    <w:rsid w:val="0098623C"/>
    <w:rsid w:val="009865DE"/>
    <w:rsid w:val="00986608"/>
    <w:rsid w:val="009866FA"/>
    <w:rsid w:val="009867B2"/>
    <w:rsid w:val="00986A6E"/>
    <w:rsid w:val="00986BA8"/>
    <w:rsid w:val="00986FC4"/>
    <w:rsid w:val="00987234"/>
    <w:rsid w:val="00987717"/>
    <w:rsid w:val="0098777E"/>
    <w:rsid w:val="009877FC"/>
    <w:rsid w:val="00987B64"/>
    <w:rsid w:val="00987C3F"/>
    <w:rsid w:val="0099002A"/>
    <w:rsid w:val="009900C4"/>
    <w:rsid w:val="009903CC"/>
    <w:rsid w:val="009905A8"/>
    <w:rsid w:val="00990A9A"/>
    <w:rsid w:val="00990BA1"/>
    <w:rsid w:val="00990C92"/>
    <w:rsid w:val="00990C95"/>
    <w:rsid w:val="00990D15"/>
    <w:rsid w:val="00990D17"/>
    <w:rsid w:val="00990DC3"/>
    <w:rsid w:val="00990E52"/>
    <w:rsid w:val="00990E80"/>
    <w:rsid w:val="00991152"/>
    <w:rsid w:val="0099129B"/>
    <w:rsid w:val="009912BB"/>
    <w:rsid w:val="00991608"/>
    <w:rsid w:val="0099192A"/>
    <w:rsid w:val="00991C7A"/>
    <w:rsid w:val="009924F3"/>
    <w:rsid w:val="00992D9D"/>
    <w:rsid w:val="00993200"/>
    <w:rsid w:val="00993259"/>
    <w:rsid w:val="009932BC"/>
    <w:rsid w:val="0099333B"/>
    <w:rsid w:val="00993393"/>
    <w:rsid w:val="009933AB"/>
    <w:rsid w:val="00993771"/>
    <w:rsid w:val="0099383A"/>
    <w:rsid w:val="009939DA"/>
    <w:rsid w:val="00993A94"/>
    <w:rsid w:val="00993AA1"/>
    <w:rsid w:val="00993AD4"/>
    <w:rsid w:val="00993AED"/>
    <w:rsid w:val="00993C8C"/>
    <w:rsid w:val="0099458E"/>
    <w:rsid w:val="00994A4D"/>
    <w:rsid w:val="00994C17"/>
    <w:rsid w:val="00994C98"/>
    <w:rsid w:val="00994F03"/>
    <w:rsid w:val="00994F15"/>
    <w:rsid w:val="00995228"/>
    <w:rsid w:val="00995317"/>
    <w:rsid w:val="009953C8"/>
    <w:rsid w:val="009954B3"/>
    <w:rsid w:val="0099561A"/>
    <w:rsid w:val="00995806"/>
    <w:rsid w:val="00995EDD"/>
    <w:rsid w:val="00995EF1"/>
    <w:rsid w:val="00995FF7"/>
    <w:rsid w:val="00996718"/>
    <w:rsid w:val="009968C5"/>
    <w:rsid w:val="00996B4A"/>
    <w:rsid w:val="00996C0C"/>
    <w:rsid w:val="00996C90"/>
    <w:rsid w:val="00996EC7"/>
    <w:rsid w:val="009970CD"/>
    <w:rsid w:val="009971DB"/>
    <w:rsid w:val="009974D4"/>
    <w:rsid w:val="00997A32"/>
    <w:rsid w:val="00997A9F"/>
    <w:rsid w:val="00997B25"/>
    <w:rsid w:val="00997B70"/>
    <w:rsid w:val="00997C85"/>
    <w:rsid w:val="009A00B7"/>
    <w:rsid w:val="009A019D"/>
    <w:rsid w:val="009A0796"/>
    <w:rsid w:val="009A07E8"/>
    <w:rsid w:val="009A0AAE"/>
    <w:rsid w:val="009A0C98"/>
    <w:rsid w:val="009A0D76"/>
    <w:rsid w:val="009A0F61"/>
    <w:rsid w:val="009A0FAA"/>
    <w:rsid w:val="009A104A"/>
    <w:rsid w:val="009A12CE"/>
    <w:rsid w:val="009A135F"/>
    <w:rsid w:val="009A1A4C"/>
    <w:rsid w:val="009A1A78"/>
    <w:rsid w:val="009A1B89"/>
    <w:rsid w:val="009A1C74"/>
    <w:rsid w:val="009A1E1E"/>
    <w:rsid w:val="009A1E99"/>
    <w:rsid w:val="009A222F"/>
    <w:rsid w:val="009A23D9"/>
    <w:rsid w:val="009A261A"/>
    <w:rsid w:val="009A2BD2"/>
    <w:rsid w:val="009A2CA9"/>
    <w:rsid w:val="009A2CBC"/>
    <w:rsid w:val="009A3096"/>
    <w:rsid w:val="009A35A1"/>
    <w:rsid w:val="009A36CD"/>
    <w:rsid w:val="009A3AC1"/>
    <w:rsid w:val="009A3B0F"/>
    <w:rsid w:val="009A3B8D"/>
    <w:rsid w:val="009A3E3F"/>
    <w:rsid w:val="009A3E8F"/>
    <w:rsid w:val="009A3F97"/>
    <w:rsid w:val="009A3FD3"/>
    <w:rsid w:val="009A4191"/>
    <w:rsid w:val="009A41F9"/>
    <w:rsid w:val="009A4412"/>
    <w:rsid w:val="009A44C0"/>
    <w:rsid w:val="009A44DF"/>
    <w:rsid w:val="009A457D"/>
    <w:rsid w:val="009A4710"/>
    <w:rsid w:val="009A47DD"/>
    <w:rsid w:val="009A4818"/>
    <w:rsid w:val="009A4C78"/>
    <w:rsid w:val="009A4E64"/>
    <w:rsid w:val="009A4F63"/>
    <w:rsid w:val="009A5426"/>
    <w:rsid w:val="009A5485"/>
    <w:rsid w:val="009A548E"/>
    <w:rsid w:val="009A5562"/>
    <w:rsid w:val="009A5696"/>
    <w:rsid w:val="009A5A65"/>
    <w:rsid w:val="009A5A6C"/>
    <w:rsid w:val="009A5DD1"/>
    <w:rsid w:val="009A5E6B"/>
    <w:rsid w:val="009A629E"/>
    <w:rsid w:val="009A6663"/>
    <w:rsid w:val="009A6727"/>
    <w:rsid w:val="009A69CF"/>
    <w:rsid w:val="009A6AE0"/>
    <w:rsid w:val="009A6B53"/>
    <w:rsid w:val="009A6CB2"/>
    <w:rsid w:val="009A6FEF"/>
    <w:rsid w:val="009A70A4"/>
    <w:rsid w:val="009A721A"/>
    <w:rsid w:val="009A7249"/>
    <w:rsid w:val="009A72E2"/>
    <w:rsid w:val="009A7449"/>
    <w:rsid w:val="009A7610"/>
    <w:rsid w:val="009A7B01"/>
    <w:rsid w:val="009A7CCF"/>
    <w:rsid w:val="009A7DD5"/>
    <w:rsid w:val="009B02AC"/>
    <w:rsid w:val="009B03D1"/>
    <w:rsid w:val="009B047F"/>
    <w:rsid w:val="009B062B"/>
    <w:rsid w:val="009B0708"/>
    <w:rsid w:val="009B0805"/>
    <w:rsid w:val="009B08B0"/>
    <w:rsid w:val="009B09E7"/>
    <w:rsid w:val="009B0AA2"/>
    <w:rsid w:val="009B0B0F"/>
    <w:rsid w:val="009B0B77"/>
    <w:rsid w:val="009B0D0F"/>
    <w:rsid w:val="009B0E09"/>
    <w:rsid w:val="009B0F4B"/>
    <w:rsid w:val="009B13C3"/>
    <w:rsid w:val="009B1653"/>
    <w:rsid w:val="009B1783"/>
    <w:rsid w:val="009B1BF8"/>
    <w:rsid w:val="009B1BFA"/>
    <w:rsid w:val="009B1ED9"/>
    <w:rsid w:val="009B2180"/>
    <w:rsid w:val="009B226E"/>
    <w:rsid w:val="009B23D6"/>
    <w:rsid w:val="009B275E"/>
    <w:rsid w:val="009B27FC"/>
    <w:rsid w:val="009B293C"/>
    <w:rsid w:val="009B295A"/>
    <w:rsid w:val="009B2B26"/>
    <w:rsid w:val="009B2B94"/>
    <w:rsid w:val="009B2BC0"/>
    <w:rsid w:val="009B2CEC"/>
    <w:rsid w:val="009B2EA0"/>
    <w:rsid w:val="009B300A"/>
    <w:rsid w:val="009B34CB"/>
    <w:rsid w:val="009B3744"/>
    <w:rsid w:val="009B39EE"/>
    <w:rsid w:val="009B3A81"/>
    <w:rsid w:val="009B3AE7"/>
    <w:rsid w:val="009B3CE5"/>
    <w:rsid w:val="009B3DC5"/>
    <w:rsid w:val="009B3DEF"/>
    <w:rsid w:val="009B406E"/>
    <w:rsid w:val="009B40FD"/>
    <w:rsid w:val="009B4208"/>
    <w:rsid w:val="009B435F"/>
    <w:rsid w:val="009B43DD"/>
    <w:rsid w:val="009B4538"/>
    <w:rsid w:val="009B4878"/>
    <w:rsid w:val="009B4973"/>
    <w:rsid w:val="009B49A7"/>
    <w:rsid w:val="009B4BD0"/>
    <w:rsid w:val="009B4C9E"/>
    <w:rsid w:val="009B4DD7"/>
    <w:rsid w:val="009B4FE1"/>
    <w:rsid w:val="009B5093"/>
    <w:rsid w:val="009B5336"/>
    <w:rsid w:val="009B535F"/>
    <w:rsid w:val="009B5464"/>
    <w:rsid w:val="009B581E"/>
    <w:rsid w:val="009B5C61"/>
    <w:rsid w:val="009B5CFB"/>
    <w:rsid w:val="009B5D80"/>
    <w:rsid w:val="009B5DA7"/>
    <w:rsid w:val="009B5E7E"/>
    <w:rsid w:val="009B60C7"/>
    <w:rsid w:val="009B6201"/>
    <w:rsid w:val="009B6260"/>
    <w:rsid w:val="009B659E"/>
    <w:rsid w:val="009B6913"/>
    <w:rsid w:val="009B6A01"/>
    <w:rsid w:val="009B6AC5"/>
    <w:rsid w:val="009B6AF7"/>
    <w:rsid w:val="009B6C1B"/>
    <w:rsid w:val="009B7191"/>
    <w:rsid w:val="009B7280"/>
    <w:rsid w:val="009B72F9"/>
    <w:rsid w:val="009B74C3"/>
    <w:rsid w:val="009B76CE"/>
    <w:rsid w:val="009B796C"/>
    <w:rsid w:val="009B7CEB"/>
    <w:rsid w:val="009B7EE0"/>
    <w:rsid w:val="009C004B"/>
    <w:rsid w:val="009C00D0"/>
    <w:rsid w:val="009C02D9"/>
    <w:rsid w:val="009C0419"/>
    <w:rsid w:val="009C04AC"/>
    <w:rsid w:val="009C067E"/>
    <w:rsid w:val="009C076A"/>
    <w:rsid w:val="009C08AD"/>
    <w:rsid w:val="009C0942"/>
    <w:rsid w:val="009C097B"/>
    <w:rsid w:val="009C09BB"/>
    <w:rsid w:val="009C0D7F"/>
    <w:rsid w:val="009C10C9"/>
    <w:rsid w:val="009C143C"/>
    <w:rsid w:val="009C18AD"/>
    <w:rsid w:val="009C1BAB"/>
    <w:rsid w:val="009C1D57"/>
    <w:rsid w:val="009C1DAB"/>
    <w:rsid w:val="009C1E19"/>
    <w:rsid w:val="009C1EE0"/>
    <w:rsid w:val="009C1F0C"/>
    <w:rsid w:val="009C1FCA"/>
    <w:rsid w:val="009C2116"/>
    <w:rsid w:val="009C21E1"/>
    <w:rsid w:val="009C2310"/>
    <w:rsid w:val="009C231A"/>
    <w:rsid w:val="009C242E"/>
    <w:rsid w:val="009C25FA"/>
    <w:rsid w:val="009C2604"/>
    <w:rsid w:val="009C279F"/>
    <w:rsid w:val="009C28EA"/>
    <w:rsid w:val="009C2A40"/>
    <w:rsid w:val="009C2AEF"/>
    <w:rsid w:val="009C2B0C"/>
    <w:rsid w:val="009C2D9B"/>
    <w:rsid w:val="009C2D9C"/>
    <w:rsid w:val="009C2F93"/>
    <w:rsid w:val="009C36D4"/>
    <w:rsid w:val="009C3B67"/>
    <w:rsid w:val="009C3BB4"/>
    <w:rsid w:val="009C3DCB"/>
    <w:rsid w:val="009C42CA"/>
    <w:rsid w:val="009C4327"/>
    <w:rsid w:val="009C4346"/>
    <w:rsid w:val="009C449A"/>
    <w:rsid w:val="009C4658"/>
    <w:rsid w:val="009C46C1"/>
    <w:rsid w:val="009C487B"/>
    <w:rsid w:val="009C496C"/>
    <w:rsid w:val="009C4AE9"/>
    <w:rsid w:val="009C4B48"/>
    <w:rsid w:val="009C4DC3"/>
    <w:rsid w:val="009C4F2A"/>
    <w:rsid w:val="009C4F86"/>
    <w:rsid w:val="009C535D"/>
    <w:rsid w:val="009C53A2"/>
    <w:rsid w:val="009C54CB"/>
    <w:rsid w:val="009C5704"/>
    <w:rsid w:val="009C5736"/>
    <w:rsid w:val="009C5B81"/>
    <w:rsid w:val="009C5EFC"/>
    <w:rsid w:val="009C609D"/>
    <w:rsid w:val="009C636B"/>
    <w:rsid w:val="009C637F"/>
    <w:rsid w:val="009C6918"/>
    <w:rsid w:val="009C6B7F"/>
    <w:rsid w:val="009C6D18"/>
    <w:rsid w:val="009C6E01"/>
    <w:rsid w:val="009C6E1E"/>
    <w:rsid w:val="009C6E90"/>
    <w:rsid w:val="009C706F"/>
    <w:rsid w:val="009C7185"/>
    <w:rsid w:val="009C7285"/>
    <w:rsid w:val="009C77B0"/>
    <w:rsid w:val="009C786D"/>
    <w:rsid w:val="009C794A"/>
    <w:rsid w:val="009C79CB"/>
    <w:rsid w:val="009C7A04"/>
    <w:rsid w:val="009C7B76"/>
    <w:rsid w:val="009C7CCC"/>
    <w:rsid w:val="009C7D3B"/>
    <w:rsid w:val="009C7F1A"/>
    <w:rsid w:val="009C7FE1"/>
    <w:rsid w:val="009C7FF4"/>
    <w:rsid w:val="009D0023"/>
    <w:rsid w:val="009D0146"/>
    <w:rsid w:val="009D0178"/>
    <w:rsid w:val="009D0891"/>
    <w:rsid w:val="009D0AA8"/>
    <w:rsid w:val="009D0AB1"/>
    <w:rsid w:val="009D0B84"/>
    <w:rsid w:val="009D0CB4"/>
    <w:rsid w:val="009D0E3F"/>
    <w:rsid w:val="009D0F65"/>
    <w:rsid w:val="009D1221"/>
    <w:rsid w:val="009D126D"/>
    <w:rsid w:val="009D15A6"/>
    <w:rsid w:val="009D1B1E"/>
    <w:rsid w:val="009D1D6F"/>
    <w:rsid w:val="009D2025"/>
    <w:rsid w:val="009D20B3"/>
    <w:rsid w:val="009D24FE"/>
    <w:rsid w:val="009D266F"/>
    <w:rsid w:val="009D2C49"/>
    <w:rsid w:val="009D2C69"/>
    <w:rsid w:val="009D2D5B"/>
    <w:rsid w:val="009D2F8A"/>
    <w:rsid w:val="009D319C"/>
    <w:rsid w:val="009D320C"/>
    <w:rsid w:val="009D323F"/>
    <w:rsid w:val="009D34D6"/>
    <w:rsid w:val="009D39F0"/>
    <w:rsid w:val="009D3B95"/>
    <w:rsid w:val="009D3C50"/>
    <w:rsid w:val="009D3D68"/>
    <w:rsid w:val="009D4235"/>
    <w:rsid w:val="009D4242"/>
    <w:rsid w:val="009D4328"/>
    <w:rsid w:val="009D46FF"/>
    <w:rsid w:val="009D487E"/>
    <w:rsid w:val="009D4A98"/>
    <w:rsid w:val="009D4CD8"/>
    <w:rsid w:val="009D4CDB"/>
    <w:rsid w:val="009D4FD6"/>
    <w:rsid w:val="009D51AF"/>
    <w:rsid w:val="009D5626"/>
    <w:rsid w:val="009D5739"/>
    <w:rsid w:val="009D5885"/>
    <w:rsid w:val="009D5C68"/>
    <w:rsid w:val="009D5F10"/>
    <w:rsid w:val="009D5F98"/>
    <w:rsid w:val="009D630A"/>
    <w:rsid w:val="009D6380"/>
    <w:rsid w:val="009D666A"/>
    <w:rsid w:val="009D6933"/>
    <w:rsid w:val="009D6B26"/>
    <w:rsid w:val="009D6B5E"/>
    <w:rsid w:val="009D6FA1"/>
    <w:rsid w:val="009D710A"/>
    <w:rsid w:val="009D7475"/>
    <w:rsid w:val="009D7670"/>
    <w:rsid w:val="009D769C"/>
    <w:rsid w:val="009D7753"/>
    <w:rsid w:val="009D7903"/>
    <w:rsid w:val="009D7B96"/>
    <w:rsid w:val="009D7BCE"/>
    <w:rsid w:val="009D7D0D"/>
    <w:rsid w:val="009E00A4"/>
    <w:rsid w:val="009E0357"/>
    <w:rsid w:val="009E03F8"/>
    <w:rsid w:val="009E05BD"/>
    <w:rsid w:val="009E06E2"/>
    <w:rsid w:val="009E08EE"/>
    <w:rsid w:val="009E0D0C"/>
    <w:rsid w:val="009E0F91"/>
    <w:rsid w:val="009E10B2"/>
    <w:rsid w:val="009E1187"/>
    <w:rsid w:val="009E1440"/>
    <w:rsid w:val="009E14F9"/>
    <w:rsid w:val="009E1606"/>
    <w:rsid w:val="009E1707"/>
    <w:rsid w:val="009E171E"/>
    <w:rsid w:val="009E19B9"/>
    <w:rsid w:val="009E1B86"/>
    <w:rsid w:val="009E1E4D"/>
    <w:rsid w:val="009E2089"/>
    <w:rsid w:val="009E20C1"/>
    <w:rsid w:val="009E223C"/>
    <w:rsid w:val="009E24D2"/>
    <w:rsid w:val="009E24D3"/>
    <w:rsid w:val="009E2796"/>
    <w:rsid w:val="009E291E"/>
    <w:rsid w:val="009E2F8E"/>
    <w:rsid w:val="009E2FE8"/>
    <w:rsid w:val="009E32C8"/>
    <w:rsid w:val="009E32F7"/>
    <w:rsid w:val="009E3401"/>
    <w:rsid w:val="009E3499"/>
    <w:rsid w:val="009E388F"/>
    <w:rsid w:val="009E398A"/>
    <w:rsid w:val="009E3CC6"/>
    <w:rsid w:val="009E3E2F"/>
    <w:rsid w:val="009E3E5D"/>
    <w:rsid w:val="009E3EFA"/>
    <w:rsid w:val="009E3FC0"/>
    <w:rsid w:val="009E4127"/>
    <w:rsid w:val="009E491E"/>
    <w:rsid w:val="009E49A6"/>
    <w:rsid w:val="009E4B66"/>
    <w:rsid w:val="009E4DF2"/>
    <w:rsid w:val="009E4EA3"/>
    <w:rsid w:val="009E4EC6"/>
    <w:rsid w:val="009E510C"/>
    <w:rsid w:val="009E547A"/>
    <w:rsid w:val="009E548E"/>
    <w:rsid w:val="009E565A"/>
    <w:rsid w:val="009E57B2"/>
    <w:rsid w:val="009E5E96"/>
    <w:rsid w:val="009E61D4"/>
    <w:rsid w:val="009E629B"/>
    <w:rsid w:val="009E654D"/>
    <w:rsid w:val="009E6580"/>
    <w:rsid w:val="009E66CF"/>
    <w:rsid w:val="009E674D"/>
    <w:rsid w:val="009E6C8C"/>
    <w:rsid w:val="009E6D63"/>
    <w:rsid w:val="009E6F98"/>
    <w:rsid w:val="009E6FE6"/>
    <w:rsid w:val="009E7111"/>
    <w:rsid w:val="009E7173"/>
    <w:rsid w:val="009E7406"/>
    <w:rsid w:val="009E764C"/>
    <w:rsid w:val="009E76DD"/>
    <w:rsid w:val="009E7A44"/>
    <w:rsid w:val="009E7F6C"/>
    <w:rsid w:val="009F0412"/>
    <w:rsid w:val="009F0473"/>
    <w:rsid w:val="009F04A2"/>
    <w:rsid w:val="009F06FE"/>
    <w:rsid w:val="009F0B63"/>
    <w:rsid w:val="009F0B94"/>
    <w:rsid w:val="009F0D3B"/>
    <w:rsid w:val="009F0D83"/>
    <w:rsid w:val="009F0E68"/>
    <w:rsid w:val="009F0EED"/>
    <w:rsid w:val="009F1273"/>
    <w:rsid w:val="009F138B"/>
    <w:rsid w:val="009F1401"/>
    <w:rsid w:val="009F182C"/>
    <w:rsid w:val="009F191E"/>
    <w:rsid w:val="009F1A15"/>
    <w:rsid w:val="009F1A50"/>
    <w:rsid w:val="009F1C79"/>
    <w:rsid w:val="009F1E42"/>
    <w:rsid w:val="009F20D8"/>
    <w:rsid w:val="009F2569"/>
    <w:rsid w:val="009F26E3"/>
    <w:rsid w:val="009F27F7"/>
    <w:rsid w:val="009F2826"/>
    <w:rsid w:val="009F2B08"/>
    <w:rsid w:val="009F2BCB"/>
    <w:rsid w:val="009F2D00"/>
    <w:rsid w:val="009F2DAB"/>
    <w:rsid w:val="009F2E15"/>
    <w:rsid w:val="009F3483"/>
    <w:rsid w:val="009F358B"/>
    <w:rsid w:val="009F36E7"/>
    <w:rsid w:val="009F3A58"/>
    <w:rsid w:val="009F3C32"/>
    <w:rsid w:val="009F46E9"/>
    <w:rsid w:val="009F4940"/>
    <w:rsid w:val="009F4B2C"/>
    <w:rsid w:val="009F4B6D"/>
    <w:rsid w:val="009F4C41"/>
    <w:rsid w:val="009F4D3F"/>
    <w:rsid w:val="009F5214"/>
    <w:rsid w:val="009F5249"/>
    <w:rsid w:val="009F57F2"/>
    <w:rsid w:val="009F5970"/>
    <w:rsid w:val="009F5C66"/>
    <w:rsid w:val="009F5EAF"/>
    <w:rsid w:val="009F5F39"/>
    <w:rsid w:val="009F5F6D"/>
    <w:rsid w:val="009F66AF"/>
    <w:rsid w:val="009F6818"/>
    <w:rsid w:val="009F6B7B"/>
    <w:rsid w:val="009F6C6E"/>
    <w:rsid w:val="009F6E1C"/>
    <w:rsid w:val="009F7081"/>
    <w:rsid w:val="009F70C4"/>
    <w:rsid w:val="009F70EE"/>
    <w:rsid w:val="009F7234"/>
    <w:rsid w:val="009F7244"/>
    <w:rsid w:val="009F74EC"/>
    <w:rsid w:val="009F75B6"/>
    <w:rsid w:val="009F7607"/>
    <w:rsid w:val="009F775B"/>
    <w:rsid w:val="009F77E8"/>
    <w:rsid w:val="009F78D7"/>
    <w:rsid w:val="009F7A5C"/>
    <w:rsid w:val="009F7A75"/>
    <w:rsid w:val="009F7B01"/>
    <w:rsid w:val="009F7B72"/>
    <w:rsid w:val="009F7FE0"/>
    <w:rsid w:val="00A0043D"/>
    <w:rsid w:val="00A00536"/>
    <w:rsid w:val="00A00652"/>
    <w:rsid w:val="00A0067E"/>
    <w:rsid w:val="00A00808"/>
    <w:rsid w:val="00A00923"/>
    <w:rsid w:val="00A0098A"/>
    <w:rsid w:val="00A00AFD"/>
    <w:rsid w:val="00A00B93"/>
    <w:rsid w:val="00A0133B"/>
    <w:rsid w:val="00A0140E"/>
    <w:rsid w:val="00A01412"/>
    <w:rsid w:val="00A01504"/>
    <w:rsid w:val="00A0184E"/>
    <w:rsid w:val="00A01933"/>
    <w:rsid w:val="00A019A7"/>
    <w:rsid w:val="00A019B8"/>
    <w:rsid w:val="00A019BA"/>
    <w:rsid w:val="00A01B94"/>
    <w:rsid w:val="00A01B9B"/>
    <w:rsid w:val="00A01C07"/>
    <w:rsid w:val="00A01E89"/>
    <w:rsid w:val="00A025F4"/>
    <w:rsid w:val="00A025FA"/>
    <w:rsid w:val="00A02762"/>
    <w:rsid w:val="00A027D4"/>
    <w:rsid w:val="00A028A7"/>
    <w:rsid w:val="00A028BD"/>
    <w:rsid w:val="00A02A7C"/>
    <w:rsid w:val="00A02BFC"/>
    <w:rsid w:val="00A02D0C"/>
    <w:rsid w:val="00A02E38"/>
    <w:rsid w:val="00A030DF"/>
    <w:rsid w:val="00A030E3"/>
    <w:rsid w:val="00A034D4"/>
    <w:rsid w:val="00A03810"/>
    <w:rsid w:val="00A038B3"/>
    <w:rsid w:val="00A04286"/>
    <w:rsid w:val="00A04328"/>
    <w:rsid w:val="00A0447A"/>
    <w:rsid w:val="00A04758"/>
    <w:rsid w:val="00A047E5"/>
    <w:rsid w:val="00A0490B"/>
    <w:rsid w:val="00A04943"/>
    <w:rsid w:val="00A04A00"/>
    <w:rsid w:val="00A05311"/>
    <w:rsid w:val="00A05497"/>
    <w:rsid w:val="00A054E5"/>
    <w:rsid w:val="00A057ED"/>
    <w:rsid w:val="00A05870"/>
    <w:rsid w:val="00A05969"/>
    <w:rsid w:val="00A05A3C"/>
    <w:rsid w:val="00A05D62"/>
    <w:rsid w:val="00A05DAF"/>
    <w:rsid w:val="00A05E0C"/>
    <w:rsid w:val="00A05E66"/>
    <w:rsid w:val="00A05EF9"/>
    <w:rsid w:val="00A06067"/>
    <w:rsid w:val="00A062E1"/>
    <w:rsid w:val="00A06412"/>
    <w:rsid w:val="00A06494"/>
    <w:rsid w:val="00A064CA"/>
    <w:rsid w:val="00A0673F"/>
    <w:rsid w:val="00A0678A"/>
    <w:rsid w:val="00A068F8"/>
    <w:rsid w:val="00A06BFA"/>
    <w:rsid w:val="00A06FE1"/>
    <w:rsid w:val="00A06FED"/>
    <w:rsid w:val="00A07281"/>
    <w:rsid w:val="00A07314"/>
    <w:rsid w:val="00A07713"/>
    <w:rsid w:val="00A07957"/>
    <w:rsid w:val="00A07B33"/>
    <w:rsid w:val="00A07CE4"/>
    <w:rsid w:val="00A07E39"/>
    <w:rsid w:val="00A07EDF"/>
    <w:rsid w:val="00A10086"/>
    <w:rsid w:val="00A10121"/>
    <w:rsid w:val="00A10200"/>
    <w:rsid w:val="00A10220"/>
    <w:rsid w:val="00A10294"/>
    <w:rsid w:val="00A1038F"/>
    <w:rsid w:val="00A103FA"/>
    <w:rsid w:val="00A108B1"/>
    <w:rsid w:val="00A1096E"/>
    <w:rsid w:val="00A10A13"/>
    <w:rsid w:val="00A10B56"/>
    <w:rsid w:val="00A10B64"/>
    <w:rsid w:val="00A10BD9"/>
    <w:rsid w:val="00A10D71"/>
    <w:rsid w:val="00A10DF4"/>
    <w:rsid w:val="00A1102A"/>
    <w:rsid w:val="00A112AC"/>
    <w:rsid w:val="00A11422"/>
    <w:rsid w:val="00A11788"/>
    <w:rsid w:val="00A1187D"/>
    <w:rsid w:val="00A11999"/>
    <w:rsid w:val="00A11C3B"/>
    <w:rsid w:val="00A12481"/>
    <w:rsid w:val="00A12504"/>
    <w:rsid w:val="00A12773"/>
    <w:rsid w:val="00A129F7"/>
    <w:rsid w:val="00A12BD6"/>
    <w:rsid w:val="00A12C6C"/>
    <w:rsid w:val="00A12F06"/>
    <w:rsid w:val="00A13746"/>
    <w:rsid w:val="00A1387A"/>
    <w:rsid w:val="00A138B5"/>
    <w:rsid w:val="00A139D3"/>
    <w:rsid w:val="00A13C42"/>
    <w:rsid w:val="00A13CAD"/>
    <w:rsid w:val="00A1421C"/>
    <w:rsid w:val="00A1423D"/>
    <w:rsid w:val="00A1455F"/>
    <w:rsid w:val="00A14597"/>
    <w:rsid w:val="00A1485B"/>
    <w:rsid w:val="00A14860"/>
    <w:rsid w:val="00A14914"/>
    <w:rsid w:val="00A14A70"/>
    <w:rsid w:val="00A14BB5"/>
    <w:rsid w:val="00A14F66"/>
    <w:rsid w:val="00A15459"/>
    <w:rsid w:val="00A15714"/>
    <w:rsid w:val="00A158FC"/>
    <w:rsid w:val="00A15C8A"/>
    <w:rsid w:val="00A15FE9"/>
    <w:rsid w:val="00A1602F"/>
    <w:rsid w:val="00A16068"/>
    <w:rsid w:val="00A161D9"/>
    <w:rsid w:val="00A16530"/>
    <w:rsid w:val="00A1656C"/>
    <w:rsid w:val="00A16671"/>
    <w:rsid w:val="00A1685A"/>
    <w:rsid w:val="00A16972"/>
    <w:rsid w:val="00A16AEC"/>
    <w:rsid w:val="00A16CAF"/>
    <w:rsid w:val="00A16E25"/>
    <w:rsid w:val="00A16E4A"/>
    <w:rsid w:val="00A16F4A"/>
    <w:rsid w:val="00A1711F"/>
    <w:rsid w:val="00A17184"/>
    <w:rsid w:val="00A1730A"/>
    <w:rsid w:val="00A17606"/>
    <w:rsid w:val="00A17657"/>
    <w:rsid w:val="00A17830"/>
    <w:rsid w:val="00A17848"/>
    <w:rsid w:val="00A17BA6"/>
    <w:rsid w:val="00A2003F"/>
    <w:rsid w:val="00A202FB"/>
    <w:rsid w:val="00A2037B"/>
    <w:rsid w:val="00A20399"/>
    <w:rsid w:val="00A204B1"/>
    <w:rsid w:val="00A205B5"/>
    <w:rsid w:val="00A20636"/>
    <w:rsid w:val="00A2072E"/>
    <w:rsid w:val="00A20812"/>
    <w:rsid w:val="00A20B78"/>
    <w:rsid w:val="00A20BAE"/>
    <w:rsid w:val="00A20C22"/>
    <w:rsid w:val="00A20EC3"/>
    <w:rsid w:val="00A20F2A"/>
    <w:rsid w:val="00A20FE2"/>
    <w:rsid w:val="00A21153"/>
    <w:rsid w:val="00A2118E"/>
    <w:rsid w:val="00A214D0"/>
    <w:rsid w:val="00A216DF"/>
    <w:rsid w:val="00A216F6"/>
    <w:rsid w:val="00A2187E"/>
    <w:rsid w:val="00A21922"/>
    <w:rsid w:val="00A21953"/>
    <w:rsid w:val="00A2198A"/>
    <w:rsid w:val="00A21AD9"/>
    <w:rsid w:val="00A21BC4"/>
    <w:rsid w:val="00A21FD9"/>
    <w:rsid w:val="00A22292"/>
    <w:rsid w:val="00A22435"/>
    <w:rsid w:val="00A2264C"/>
    <w:rsid w:val="00A22668"/>
    <w:rsid w:val="00A227E2"/>
    <w:rsid w:val="00A22820"/>
    <w:rsid w:val="00A22B1C"/>
    <w:rsid w:val="00A22FD4"/>
    <w:rsid w:val="00A234F3"/>
    <w:rsid w:val="00A23C47"/>
    <w:rsid w:val="00A23D23"/>
    <w:rsid w:val="00A23D80"/>
    <w:rsid w:val="00A23D84"/>
    <w:rsid w:val="00A23ED2"/>
    <w:rsid w:val="00A24098"/>
    <w:rsid w:val="00A2459F"/>
    <w:rsid w:val="00A245EE"/>
    <w:rsid w:val="00A248A2"/>
    <w:rsid w:val="00A24B00"/>
    <w:rsid w:val="00A24B4E"/>
    <w:rsid w:val="00A24E93"/>
    <w:rsid w:val="00A25060"/>
    <w:rsid w:val="00A25275"/>
    <w:rsid w:val="00A2530D"/>
    <w:rsid w:val="00A25430"/>
    <w:rsid w:val="00A2564B"/>
    <w:rsid w:val="00A2565D"/>
    <w:rsid w:val="00A257E7"/>
    <w:rsid w:val="00A25A7A"/>
    <w:rsid w:val="00A25CD3"/>
    <w:rsid w:val="00A25CEE"/>
    <w:rsid w:val="00A25D28"/>
    <w:rsid w:val="00A25DF5"/>
    <w:rsid w:val="00A25FCF"/>
    <w:rsid w:val="00A26084"/>
    <w:rsid w:val="00A26157"/>
    <w:rsid w:val="00A2627F"/>
    <w:rsid w:val="00A26C6C"/>
    <w:rsid w:val="00A26CE6"/>
    <w:rsid w:val="00A26E06"/>
    <w:rsid w:val="00A26E28"/>
    <w:rsid w:val="00A26FAE"/>
    <w:rsid w:val="00A2703D"/>
    <w:rsid w:val="00A270CF"/>
    <w:rsid w:val="00A273EA"/>
    <w:rsid w:val="00A279B8"/>
    <w:rsid w:val="00A27ADA"/>
    <w:rsid w:val="00A27B77"/>
    <w:rsid w:val="00A27C13"/>
    <w:rsid w:val="00A27E36"/>
    <w:rsid w:val="00A27FCD"/>
    <w:rsid w:val="00A30114"/>
    <w:rsid w:val="00A302A8"/>
    <w:rsid w:val="00A30846"/>
    <w:rsid w:val="00A30986"/>
    <w:rsid w:val="00A30A5E"/>
    <w:rsid w:val="00A30C36"/>
    <w:rsid w:val="00A30CA3"/>
    <w:rsid w:val="00A30D0A"/>
    <w:rsid w:val="00A30ECE"/>
    <w:rsid w:val="00A3146F"/>
    <w:rsid w:val="00A318D6"/>
    <w:rsid w:val="00A319E9"/>
    <w:rsid w:val="00A31A13"/>
    <w:rsid w:val="00A31D16"/>
    <w:rsid w:val="00A31E30"/>
    <w:rsid w:val="00A31F2D"/>
    <w:rsid w:val="00A3210B"/>
    <w:rsid w:val="00A32134"/>
    <w:rsid w:val="00A322D1"/>
    <w:rsid w:val="00A3231F"/>
    <w:rsid w:val="00A3236A"/>
    <w:rsid w:val="00A32422"/>
    <w:rsid w:val="00A32458"/>
    <w:rsid w:val="00A3255E"/>
    <w:rsid w:val="00A325DF"/>
    <w:rsid w:val="00A3265C"/>
    <w:rsid w:val="00A32762"/>
    <w:rsid w:val="00A32922"/>
    <w:rsid w:val="00A32D39"/>
    <w:rsid w:val="00A32F22"/>
    <w:rsid w:val="00A332BC"/>
    <w:rsid w:val="00A33780"/>
    <w:rsid w:val="00A3378D"/>
    <w:rsid w:val="00A33942"/>
    <w:rsid w:val="00A33AD5"/>
    <w:rsid w:val="00A33BEA"/>
    <w:rsid w:val="00A33C3E"/>
    <w:rsid w:val="00A3422B"/>
    <w:rsid w:val="00A342DF"/>
    <w:rsid w:val="00A34603"/>
    <w:rsid w:val="00A34A79"/>
    <w:rsid w:val="00A34D10"/>
    <w:rsid w:val="00A35035"/>
    <w:rsid w:val="00A350C0"/>
    <w:rsid w:val="00A35236"/>
    <w:rsid w:val="00A352B3"/>
    <w:rsid w:val="00A3562A"/>
    <w:rsid w:val="00A3562B"/>
    <w:rsid w:val="00A35920"/>
    <w:rsid w:val="00A35BB6"/>
    <w:rsid w:val="00A35F0D"/>
    <w:rsid w:val="00A364B4"/>
    <w:rsid w:val="00A364EA"/>
    <w:rsid w:val="00A36533"/>
    <w:rsid w:val="00A369AE"/>
    <w:rsid w:val="00A36F16"/>
    <w:rsid w:val="00A37023"/>
    <w:rsid w:val="00A37085"/>
    <w:rsid w:val="00A37235"/>
    <w:rsid w:val="00A377FB"/>
    <w:rsid w:val="00A379D4"/>
    <w:rsid w:val="00A37B1E"/>
    <w:rsid w:val="00A37B80"/>
    <w:rsid w:val="00A37C3B"/>
    <w:rsid w:val="00A40456"/>
    <w:rsid w:val="00A404ED"/>
    <w:rsid w:val="00A4050F"/>
    <w:rsid w:val="00A40778"/>
    <w:rsid w:val="00A40826"/>
    <w:rsid w:val="00A408F3"/>
    <w:rsid w:val="00A409D9"/>
    <w:rsid w:val="00A40B3C"/>
    <w:rsid w:val="00A40B47"/>
    <w:rsid w:val="00A40BA8"/>
    <w:rsid w:val="00A41075"/>
    <w:rsid w:val="00A4112D"/>
    <w:rsid w:val="00A411AC"/>
    <w:rsid w:val="00A412D2"/>
    <w:rsid w:val="00A4170A"/>
    <w:rsid w:val="00A41743"/>
    <w:rsid w:val="00A41903"/>
    <w:rsid w:val="00A41DEB"/>
    <w:rsid w:val="00A41EE3"/>
    <w:rsid w:val="00A42173"/>
    <w:rsid w:val="00A42533"/>
    <w:rsid w:val="00A42704"/>
    <w:rsid w:val="00A42731"/>
    <w:rsid w:val="00A428C8"/>
    <w:rsid w:val="00A42A08"/>
    <w:rsid w:val="00A42B88"/>
    <w:rsid w:val="00A42F33"/>
    <w:rsid w:val="00A4365D"/>
    <w:rsid w:val="00A43753"/>
    <w:rsid w:val="00A43AFD"/>
    <w:rsid w:val="00A43B97"/>
    <w:rsid w:val="00A43C36"/>
    <w:rsid w:val="00A43E0A"/>
    <w:rsid w:val="00A43F6F"/>
    <w:rsid w:val="00A44118"/>
    <w:rsid w:val="00A44162"/>
    <w:rsid w:val="00A44430"/>
    <w:rsid w:val="00A44A53"/>
    <w:rsid w:val="00A44B38"/>
    <w:rsid w:val="00A44C52"/>
    <w:rsid w:val="00A45019"/>
    <w:rsid w:val="00A454E3"/>
    <w:rsid w:val="00A45916"/>
    <w:rsid w:val="00A45A3F"/>
    <w:rsid w:val="00A45E5A"/>
    <w:rsid w:val="00A46090"/>
    <w:rsid w:val="00A4627E"/>
    <w:rsid w:val="00A46B29"/>
    <w:rsid w:val="00A46CCE"/>
    <w:rsid w:val="00A46E31"/>
    <w:rsid w:val="00A46EB4"/>
    <w:rsid w:val="00A47001"/>
    <w:rsid w:val="00A4719B"/>
    <w:rsid w:val="00A4719C"/>
    <w:rsid w:val="00A4725A"/>
    <w:rsid w:val="00A47408"/>
    <w:rsid w:val="00A47694"/>
    <w:rsid w:val="00A477A5"/>
    <w:rsid w:val="00A4783F"/>
    <w:rsid w:val="00A47942"/>
    <w:rsid w:val="00A47AFD"/>
    <w:rsid w:val="00A47B28"/>
    <w:rsid w:val="00A47C52"/>
    <w:rsid w:val="00A47C78"/>
    <w:rsid w:val="00A47CE4"/>
    <w:rsid w:val="00A50120"/>
    <w:rsid w:val="00A50290"/>
    <w:rsid w:val="00A504FD"/>
    <w:rsid w:val="00A505AE"/>
    <w:rsid w:val="00A505D4"/>
    <w:rsid w:val="00A50645"/>
    <w:rsid w:val="00A5089C"/>
    <w:rsid w:val="00A509A0"/>
    <w:rsid w:val="00A50ADD"/>
    <w:rsid w:val="00A50B4B"/>
    <w:rsid w:val="00A50DA0"/>
    <w:rsid w:val="00A50F8A"/>
    <w:rsid w:val="00A50FE6"/>
    <w:rsid w:val="00A51220"/>
    <w:rsid w:val="00A5143B"/>
    <w:rsid w:val="00A51BDB"/>
    <w:rsid w:val="00A51F20"/>
    <w:rsid w:val="00A51F60"/>
    <w:rsid w:val="00A52074"/>
    <w:rsid w:val="00A52146"/>
    <w:rsid w:val="00A5222C"/>
    <w:rsid w:val="00A522D3"/>
    <w:rsid w:val="00A52373"/>
    <w:rsid w:val="00A529E5"/>
    <w:rsid w:val="00A52A54"/>
    <w:rsid w:val="00A52AAC"/>
    <w:rsid w:val="00A52C4A"/>
    <w:rsid w:val="00A530D0"/>
    <w:rsid w:val="00A53277"/>
    <w:rsid w:val="00A532AE"/>
    <w:rsid w:val="00A532C3"/>
    <w:rsid w:val="00A535AA"/>
    <w:rsid w:val="00A536B4"/>
    <w:rsid w:val="00A53923"/>
    <w:rsid w:val="00A53C4E"/>
    <w:rsid w:val="00A540D6"/>
    <w:rsid w:val="00A54106"/>
    <w:rsid w:val="00A543D8"/>
    <w:rsid w:val="00A54430"/>
    <w:rsid w:val="00A54ED5"/>
    <w:rsid w:val="00A55406"/>
    <w:rsid w:val="00A55735"/>
    <w:rsid w:val="00A55833"/>
    <w:rsid w:val="00A55A92"/>
    <w:rsid w:val="00A55ABD"/>
    <w:rsid w:val="00A55BB4"/>
    <w:rsid w:val="00A56043"/>
    <w:rsid w:val="00A56217"/>
    <w:rsid w:val="00A56294"/>
    <w:rsid w:val="00A5656D"/>
    <w:rsid w:val="00A567F4"/>
    <w:rsid w:val="00A56800"/>
    <w:rsid w:val="00A5682D"/>
    <w:rsid w:val="00A56964"/>
    <w:rsid w:val="00A569F4"/>
    <w:rsid w:val="00A569FB"/>
    <w:rsid w:val="00A56E21"/>
    <w:rsid w:val="00A572BF"/>
    <w:rsid w:val="00A573B4"/>
    <w:rsid w:val="00A57411"/>
    <w:rsid w:val="00A5756D"/>
    <w:rsid w:val="00A5763C"/>
    <w:rsid w:val="00A5791B"/>
    <w:rsid w:val="00A579F6"/>
    <w:rsid w:val="00A57A92"/>
    <w:rsid w:val="00A57B25"/>
    <w:rsid w:val="00A57B67"/>
    <w:rsid w:val="00A57BB1"/>
    <w:rsid w:val="00A6007B"/>
    <w:rsid w:val="00A60181"/>
    <w:rsid w:val="00A603EB"/>
    <w:rsid w:val="00A6058E"/>
    <w:rsid w:val="00A6073B"/>
    <w:rsid w:val="00A60B61"/>
    <w:rsid w:val="00A60B70"/>
    <w:rsid w:val="00A60DA4"/>
    <w:rsid w:val="00A60EB2"/>
    <w:rsid w:val="00A60FB7"/>
    <w:rsid w:val="00A613C9"/>
    <w:rsid w:val="00A615AD"/>
    <w:rsid w:val="00A61A2D"/>
    <w:rsid w:val="00A61A47"/>
    <w:rsid w:val="00A61C26"/>
    <w:rsid w:val="00A61D70"/>
    <w:rsid w:val="00A62042"/>
    <w:rsid w:val="00A6204C"/>
    <w:rsid w:val="00A6209D"/>
    <w:rsid w:val="00A62126"/>
    <w:rsid w:val="00A6216D"/>
    <w:rsid w:val="00A622CC"/>
    <w:rsid w:val="00A623F8"/>
    <w:rsid w:val="00A624A0"/>
    <w:rsid w:val="00A62589"/>
    <w:rsid w:val="00A626EC"/>
    <w:rsid w:val="00A62B73"/>
    <w:rsid w:val="00A62C04"/>
    <w:rsid w:val="00A6335B"/>
    <w:rsid w:val="00A63455"/>
    <w:rsid w:val="00A63577"/>
    <w:rsid w:val="00A63728"/>
    <w:rsid w:val="00A6379F"/>
    <w:rsid w:val="00A63844"/>
    <w:rsid w:val="00A6397A"/>
    <w:rsid w:val="00A63D57"/>
    <w:rsid w:val="00A63EBC"/>
    <w:rsid w:val="00A641F8"/>
    <w:rsid w:val="00A6424B"/>
    <w:rsid w:val="00A64382"/>
    <w:rsid w:val="00A64416"/>
    <w:rsid w:val="00A64646"/>
    <w:rsid w:val="00A64748"/>
    <w:rsid w:val="00A64C06"/>
    <w:rsid w:val="00A64F52"/>
    <w:rsid w:val="00A6500D"/>
    <w:rsid w:val="00A651A1"/>
    <w:rsid w:val="00A65271"/>
    <w:rsid w:val="00A65300"/>
    <w:rsid w:val="00A65629"/>
    <w:rsid w:val="00A65687"/>
    <w:rsid w:val="00A658FC"/>
    <w:rsid w:val="00A6592C"/>
    <w:rsid w:val="00A6596F"/>
    <w:rsid w:val="00A65A94"/>
    <w:rsid w:val="00A65BD4"/>
    <w:rsid w:val="00A65BE6"/>
    <w:rsid w:val="00A65EA6"/>
    <w:rsid w:val="00A660DE"/>
    <w:rsid w:val="00A66360"/>
    <w:rsid w:val="00A66364"/>
    <w:rsid w:val="00A664C5"/>
    <w:rsid w:val="00A664FD"/>
    <w:rsid w:val="00A665C4"/>
    <w:rsid w:val="00A66824"/>
    <w:rsid w:val="00A66A41"/>
    <w:rsid w:val="00A66A87"/>
    <w:rsid w:val="00A66B68"/>
    <w:rsid w:val="00A66D2B"/>
    <w:rsid w:val="00A66D4F"/>
    <w:rsid w:val="00A670A7"/>
    <w:rsid w:val="00A6728B"/>
    <w:rsid w:val="00A67314"/>
    <w:rsid w:val="00A67329"/>
    <w:rsid w:val="00A67604"/>
    <w:rsid w:val="00A6763A"/>
    <w:rsid w:val="00A677AE"/>
    <w:rsid w:val="00A677D0"/>
    <w:rsid w:val="00A6788E"/>
    <w:rsid w:val="00A67AAA"/>
    <w:rsid w:val="00A67B27"/>
    <w:rsid w:val="00A70062"/>
    <w:rsid w:val="00A700E3"/>
    <w:rsid w:val="00A70215"/>
    <w:rsid w:val="00A705E8"/>
    <w:rsid w:val="00A7065A"/>
    <w:rsid w:val="00A70896"/>
    <w:rsid w:val="00A70A2B"/>
    <w:rsid w:val="00A70A45"/>
    <w:rsid w:val="00A70A4D"/>
    <w:rsid w:val="00A70BB3"/>
    <w:rsid w:val="00A70D1D"/>
    <w:rsid w:val="00A70E0C"/>
    <w:rsid w:val="00A710BE"/>
    <w:rsid w:val="00A710F4"/>
    <w:rsid w:val="00A711BB"/>
    <w:rsid w:val="00A712C9"/>
    <w:rsid w:val="00A712DC"/>
    <w:rsid w:val="00A7168B"/>
    <w:rsid w:val="00A7168D"/>
    <w:rsid w:val="00A717E8"/>
    <w:rsid w:val="00A71941"/>
    <w:rsid w:val="00A71AD8"/>
    <w:rsid w:val="00A72101"/>
    <w:rsid w:val="00A72180"/>
    <w:rsid w:val="00A72357"/>
    <w:rsid w:val="00A7242B"/>
    <w:rsid w:val="00A72485"/>
    <w:rsid w:val="00A7264E"/>
    <w:rsid w:val="00A726F4"/>
    <w:rsid w:val="00A72935"/>
    <w:rsid w:val="00A72993"/>
    <w:rsid w:val="00A72A05"/>
    <w:rsid w:val="00A72A8E"/>
    <w:rsid w:val="00A72B07"/>
    <w:rsid w:val="00A72CE8"/>
    <w:rsid w:val="00A72E50"/>
    <w:rsid w:val="00A7355F"/>
    <w:rsid w:val="00A73999"/>
    <w:rsid w:val="00A73B6B"/>
    <w:rsid w:val="00A74029"/>
    <w:rsid w:val="00A74060"/>
    <w:rsid w:val="00A740B9"/>
    <w:rsid w:val="00A7440D"/>
    <w:rsid w:val="00A744B6"/>
    <w:rsid w:val="00A74534"/>
    <w:rsid w:val="00A74970"/>
    <w:rsid w:val="00A74985"/>
    <w:rsid w:val="00A74AD3"/>
    <w:rsid w:val="00A74C94"/>
    <w:rsid w:val="00A75170"/>
    <w:rsid w:val="00A75185"/>
    <w:rsid w:val="00A75742"/>
    <w:rsid w:val="00A75941"/>
    <w:rsid w:val="00A75BC1"/>
    <w:rsid w:val="00A75CAC"/>
    <w:rsid w:val="00A7607B"/>
    <w:rsid w:val="00A7628D"/>
    <w:rsid w:val="00A763ED"/>
    <w:rsid w:val="00A76821"/>
    <w:rsid w:val="00A768C2"/>
    <w:rsid w:val="00A76942"/>
    <w:rsid w:val="00A76AB2"/>
    <w:rsid w:val="00A76BE3"/>
    <w:rsid w:val="00A77124"/>
    <w:rsid w:val="00A77647"/>
    <w:rsid w:val="00A77809"/>
    <w:rsid w:val="00A778A1"/>
    <w:rsid w:val="00A7792D"/>
    <w:rsid w:val="00A77D48"/>
    <w:rsid w:val="00A8020F"/>
    <w:rsid w:val="00A802F1"/>
    <w:rsid w:val="00A806DD"/>
    <w:rsid w:val="00A80924"/>
    <w:rsid w:val="00A80B41"/>
    <w:rsid w:val="00A80B82"/>
    <w:rsid w:val="00A80EFB"/>
    <w:rsid w:val="00A81218"/>
    <w:rsid w:val="00A81308"/>
    <w:rsid w:val="00A815D5"/>
    <w:rsid w:val="00A8161D"/>
    <w:rsid w:val="00A81788"/>
    <w:rsid w:val="00A8190C"/>
    <w:rsid w:val="00A8228A"/>
    <w:rsid w:val="00A824B9"/>
    <w:rsid w:val="00A824E6"/>
    <w:rsid w:val="00A82789"/>
    <w:rsid w:val="00A83123"/>
    <w:rsid w:val="00A83318"/>
    <w:rsid w:val="00A833EC"/>
    <w:rsid w:val="00A8357A"/>
    <w:rsid w:val="00A8398C"/>
    <w:rsid w:val="00A83D10"/>
    <w:rsid w:val="00A83D14"/>
    <w:rsid w:val="00A84177"/>
    <w:rsid w:val="00A8430D"/>
    <w:rsid w:val="00A8441E"/>
    <w:rsid w:val="00A844DD"/>
    <w:rsid w:val="00A845F6"/>
    <w:rsid w:val="00A8467A"/>
    <w:rsid w:val="00A84875"/>
    <w:rsid w:val="00A84A6F"/>
    <w:rsid w:val="00A84C83"/>
    <w:rsid w:val="00A84CA8"/>
    <w:rsid w:val="00A84D60"/>
    <w:rsid w:val="00A84D9B"/>
    <w:rsid w:val="00A84DD2"/>
    <w:rsid w:val="00A84E0D"/>
    <w:rsid w:val="00A84EA3"/>
    <w:rsid w:val="00A84EF1"/>
    <w:rsid w:val="00A84F07"/>
    <w:rsid w:val="00A85057"/>
    <w:rsid w:val="00A85142"/>
    <w:rsid w:val="00A852A3"/>
    <w:rsid w:val="00A85F68"/>
    <w:rsid w:val="00A8641D"/>
    <w:rsid w:val="00A864E7"/>
    <w:rsid w:val="00A869B8"/>
    <w:rsid w:val="00A869D6"/>
    <w:rsid w:val="00A86D56"/>
    <w:rsid w:val="00A86D8C"/>
    <w:rsid w:val="00A86EBE"/>
    <w:rsid w:val="00A87248"/>
    <w:rsid w:val="00A87356"/>
    <w:rsid w:val="00A876F1"/>
    <w:rsid w:val="00A8772D"/>
    <w:rsid w:val="00A878DF"/>
    <w:rsid w:val="00A87AFC"/>
    <w:rsid w:val="00A87B8A"/>
    <w:rsid w:val="00A87E4F"/>
    <w:rsid w:val="00A90083"/>
    <w:rsid w:val="00A9074C"/>
    <w:rsid w:val="00A9094E"/>
    <w:rsid w:val="00A90BE2"/>
    <w:rsid w:val="00A90C2A"/>
    <w:rsid w:val="00A90CEE"/>
    <w:rsid w:val="00A90DB3"/>
    <w:rsid w:val="00A90F7C"/>
    <w:rsid w:val="00A90FE8"/>
    <w:rsid w:val="00A91005"/>
    <w:rsid w:val="00A912F5"/>
    <w:rsid w:val="00A9166D"/>
    <w:rsid w:val="00A91A5E"/>
    <w:rsid w:val="00A91E05"/>
    <w:rsid w:val="00A92003"/>
    <w:rsid w:val="00A92038"/>
    <w:rsid w:val="00A92358"/>
    <w:rsid w:val="00A92E66"/>
    <w:rsid w:val="00A930D3"/>
    <w:rsid w:val="00A9320A"/>
    <w:rsid w:val="00A93330"/>
    <w:rsid w:val="00A93367"/>
    <w:rsid w:val="00A9351E"/>
    <w:rsid w:val="00A9364D"/>
    <w:rsid w:val="00A93653"/>
    <w:rsid w:val="00A937C5"/>
    <w:rsid w:val="00A937FE"/>
    <w:rsid w:val="00A93A0E"/>
    <w:rsid w:val="00A93B56"/>
    <w:rsid w:val="00A93C6E"/>
    <w:rsid w:val="00A93FD8"/>
    <w:rsid w:val="00A94123"/>
    <w:rsid w:val="00A9420B"/>
    <w:rsid w:val="00A94551"/>
    <w:rsid w:val="00A94700"/>
    <w:rsid w:val="00A948DF"/>
    <w:rsid w:val="00A94935"/>
    <w:rsid w:val="00A94C2C"/>
    <w:rsid w:val="00A94E61"/>
    <w:rsid w:val="00A94EA1"/>
    <w:rsid w:val="00A94FDC"/>
    <w:rsid w:val="00A953CD"/>
    <w:rsid w:val="00A9540A"/>
    <w:rsid w:val="00A954EA"/>
    <w:rsid w:val="00A9556B"/>
    <w:rsid w:val="00A9586D"/>
    <w:rsid w:val="00A95BFA"/>
    <w:rsid w:val="00A95F51"/>
    <w:rsid w:val="00A95F6A"/>
    <w:rsid w:val="00A95F83"/>
    <w:rsid w:val="00A9637F"/>
    <w:rsid w:val="00A966BE"/>
    <w:rsid w:val="00A96827"/>
    <w:rsid w:val="00A9687F"/>
    <w:rsid w:val="00A96EFC"/>
    <w:rsid w:val="00A9727A"/>
    <w:rsid w:val="00A972CB"/>
    <w:rsid w:val="00A977C7"/>
    <w:rsid w:val="00A978C4"/>
    <w:rsid w:val="00A97A9D"/>
    <w:rsid w:val="00A97ACD"/>
    <w:rsid w:val="00A97B96"/>
    <w:rsid w:val="00A97C1F"/>
    <w:rsid w:val="00A97C4F"/>
    <w:rsid w:val="00A97D87"/>
    <w:rsid w:val="00A97DFB"/>
    <w:rsid w:val="00AA018C"/>
    <w:rsid w:val="00AA020E"/>
    <w:rsid w:val="00AA0430"/>
    <w:rsid w:val="00AA053A"/>
    <w:rsid w:val="00AA05DF"/>
    <w:rsid w:val="00AA0939"/>
    <w:rsid w:val="00AA117F"/>
    <w:rsid w:val="00AA14D1"/>
    <w:rsid w:val="00AA14D5"/>
    <w:rsid w:val="00AA177B"/>
    <w:rsid w:val="00AA1864"/>
    <w:rsid w:val="00AA192B"/>
    <w:rsid w:val="00AA1B0A"/>
    <w:rsid w:val="00AA1B7C"/>
    <w:rsid w:val="00AA1FDE"/>
    <w:rsid w:val="00AA25EC"/>
    <w:rsid w:val="00AA26A1"/>
    <w:rsid w:val="00AA2845"/>
    <w:rsid w:val="00AA2A63"/>
    <w:rsid w:val="00AA2B3A"/>
    <w:rsid w:val="00AA2B67"/>
    <w:rsid w:val="00AA2D6A"/>
    <w:rsid w:val="00AA321C"/>
    <w:rsid w:val="00AA33B4"/>
    <w:rsid w:val="00AA33C1"/>
    <w:rsid w:val="00AA34B4"/>
    <w:rsid w:val="00AA399E"/>
    <w:rsid w:val="00AA39F8"/>
    <w:rsid w:val="00AA3FFB"/>
    <w:rsid w:val="00AA41C5"/>
    <w:rsid w:val="00AA4384"/>
    <w:rsid w:val="00AA43EB"/>
    <w:rsid w:val="00AA44F3"/>
    <w:rsid w:val="00AA44F7"/>
    <w:rsid w:val="00AA49C4"/>
    <w:rsid w:val="00AA49D8"/>
    <w:rsid w:val="00AA4C22"/>
    <w:rsid w:val="00AA4C5E"/>
    <w:rsid w:val="00AA4C77"/>
    <w:rsid w:val="00AA4C8E"/>
    <w:rsid w:val="00AA4D35"/>
    <w:rsid w:val="00AA4F44"/>
    <w:rsid w:val="00AA5305"/>
    <w:rsid w:val="00AA532E"/>
    <w:rsid w:val="00AA545E"/>
    <w:rsid w:val="00AA566E"/>
    <w:rsid w:val="00AA5B08"/>
    <w:rsid w:val="00AA5DFC"/>
    <w:rsid w:val="00AA5E1E"/>
    <w:rsid w:val="00AA5E91"/>
    <w:rsid w:val="00AA5EAD"/>
    <w:rsid w:val="00AA5FFE"/>
    <w:rsid w:val="00AA6124"/>
    <w:rsid w:val="00AA6371"/>
    <w:rsid w:val="00AA6438"/>
    <w:rsid w:val="00AA6A1D"/>
    <w:rsid w:val="00AA6D8E"/>
    <w:rsid w:val="00AA74FA"/>
    <w:rsid w:val="00AA7CF3"/>
    <w:rsid w:val="00AA7DE5"/>
    <w:rsid w:val="00AB001A"/>
    <w:rsid w:val="00AB05B3"/>
    <w:rsid w:val="00AB0674"/>
    <w:rsid w:val="00AB0692"/>
    <w:rsid w:val="00AB08C3"/>
    <w:rsid w:val="00AB0B24"/>
    <w:rsid w:val="00AB0CEA"/>
    <w:rsid w:val="00AB103A"/>
    <w:rsid w:val="00AB109B"/>
    <w:rsid w:val="00AB1233"/>
    <w:rsid w:val="00AB147C"/>
    <w:rsid w:val="00AB152A"/>
    <w:rsid w:val="00AB1547"/>
    <w:rsid w:val="00AB174F"/>
    <w:rsid w:val="00AB1785"/>
    <w:rsid w:val="00AB19B6"/>
    <w:rsid w:val="00AB1CBA"/>
    <w:rsid w:val="00AB1D0C"/>
    <w:rsid w:val="00AB1DCE"/>
    <w:rsid w:val="00AB1E71"/>
    <w:rsid w:val="00AB1FAA"/>
    <w:rsid w:val="00AB237D"/>
    <w:rsid w:val="00AB2389"/>
    <w:rsid w:val="00AB23D6"/>
    <w:rsid w:val="00AB26D0"/>
    <w:rsid w:val="00AB26E9"/>
    <w:rsid w:val="00AB274B"/>
    <w:rsid w:val="00AB27B1"/>
    <w:rsid w:val="00AB2E46"/>
    <w:rsid w:val="00AB30B8"/>
    <w:rsid w:val="00AB3243"/>
    <w:rsid w:val="00AB378D"/>
    <w:rsid w:val="00AB3835"/>
    <w:rsid w:val="00AB3935"/>
    <w:rsid w:val="00AB3C96"/>
    <w:rsid w:val="00AB40B2"/>
    <w:rsid w:val="00AB40E7"/>
    <w:rsid w:val="00AB4106"/>
    <w:rsid w:val="00AB4541"/>
    <w:rsid w:val="00AB460A"/>
    <w:rsid w:val="00AB477F"/>
    <w:rsid w:val="00AB47B4"/>
    <w:rsid w:val="00AB4A22"/>
    <w:rsid w:val="00AB4C42"/>
    <w:rsid w:val="00AB4D56"/>
    <w:rsid w:val="00AB50B0"/>
    <w:rsid w:val="00AB5156"/>
    <w:rsid w:val="00AB515D"/>
    <w:rsid w:val="00AB5A81"/>
    <w:rsid w:val="00AB5E67"/>
    <w:rsid w:val="00AB5F17"/>
    <w:rsid w:val="00AB5F28"/>
    <w:rsid w:val="00AB6093"/>
    <w:rsid w:val="00AB6464"/>
    <w:rsid w:val="00AB66A3"/>
    <w:rsid w:val="00AB6785"/>
    <w:rsid w:val="00AB67A5"/>
    <w:rsid w:val="00AB6875"/>
    <w:rsid w:val="00AB69F8"/>
    <w:rsid w:val="00AB6BE0"/>
    <w:rsid w:val="00AB6DAB"/>
    <w:rsid w:val="00AB7030"/>
    <w:rsid w:val="00AB70E0"/>
    <w:rsid w:val="00AB730A"/>
    <w:rsid w:val="00AB741C"/>
    <w:rsid w:val="00AB74E1"/>
    <w:rsid w:val="00AB75E9"/>
    <w:rsid w:val="00AB7633"/>
    <w:rsid w:val="00AB7710"/>
    <w:rsid w:val="00AB77AF"/>
    <w:rsid w:val="00AB7B12"/>
    <w:rsid w:val="00AB7B36"/>
    <w:rsid w:val="00AB7F31"/>
    <w:rsid w:val="00AB7FF6"/>
    <w:rsid w:val="00AC00A5"/>
    <w:rsid w:val="00AC0156"/>
    <w:rsid w:val="00AC0225"/>
    <w:rsid w:val="00AC0275"/>
    <w:rsid w:val="00AC02FD"/>
    <w:rsid w:val="00AC03EF"/>
    <w:rsid w:val="00AC0687"/>
    <w:rsid w:val="00AC0CB6"/>
    <w:rsid w:val="00AC0CE8"/>
    <w:rsid w:val="00AC0E90"/>
    <w:rsid w:val="00AC0EB7"/>
    <w:rsid w:val="00AC0FB2"/>
    <w:rsid w:val="00AC1208"/>
    <w:rsid w:val="00AC121A"/>
    <w:rsid w:val="00AC1784"/>
    <w:rsid w:val="00AC19C0"/>
    <w:rsid w:val="00AC1B4F"/>
    <w:rsid w:val="00AC1BF4"/>
    <w:rsid w:val="00AC1E93"/>
    <w:rsid w:val="00AC1F3E"/>
    <w:rsid w:val="00AC2057"/>
    <w:rsid w:val="00AC207D"/>
    <w:rsid w:val="00AC2184"/>
    <w:rsid w:val="00AC21FE"/>
    <w:rsid w:val="00AC231B"/>
    <w:rsid w:val="00AC25F2"/>
    <w:rsid w:val="00AC2689"/>
    <w:rsid w:val="00AC2744"/>
    <w:rsid w:val="00AC2782"/>
    <w:rsid w:val="00AC2794"/>
    <w:rsid w:val="00AC29E5"/>
    <w:rsid w:val="00AC29FF"/>
    <w:rsid w:val="00AC2BF8"/>
    <w:rsid w:val="00AC2CEB"/>
    <w:rsid w:val="00AC3334"/>
    <w:rsid w:val="00AC3437"/>
    <w:rsid w:val="00AC348F"/>
    <w:rsid w:val="00AC368E"/>
    <w:rsid w:val="00AC3710"/>
    <w:rsid w:val="00AC37EF"/>
    <w:rsid w:val="00AC3A56"/>
    <w:rsid w:val="00AC3A76"/>
    <w:rsid w:val="00AC3D3F"/>
    <w:rsid w:val="00AC3D5B"/>
    <w:rsid w:val="00AC3EE8"/>
    <w:rsid w:val="00AC3FDF"/>
    <w:rsid w:val="00AC4032"/>
    <w:rsid w:val="00AC4312"/>
    <w:rsid w:val="00AC4778"/>
    <w:rsid w:val="00AC4817"/>
    <w:rsid w:val="00AC4A36"/>
    <w:rsid w:val="00AC4AAB"/>
    <w:rsid w:val="00AC4E83"/>
    <w:rsid w:val="00AC5001"/>
    <w:rsid w:val="00AC5075"/>
    <w:rsid w:val="00AC50FC"/>
    <w:rsid w:val="00AC51D8"/>
    <w:rsid w:val="00AC5220"/>
    <w:rsid w:val="00AC5680"/>
    <w:rsid w:val="00AC578A"/>
    <w:rsid w:val="00AC5A07"/>
    <w:rsid w:val="00AC5BA2"/>
    <w:rsid w:val="00AC614B"/>
    <w:rsid w:val="00AC6203"/>
    <w:rsid w:val="00AC65D8"/>
    <w:rsid w:val="00AC65F3"/>
    <w:rsid w:val="00AC677D"/>
    <w:rsid w:val="00AC6B2C"/>
    <w:rsid w:val="00AC6BAB"/>
    <w:rsid w:val="00AC6E98"/>
    <w:rsid w:val="00AC713F"/>
    <w:rsid w:val="00AC7247"/>
    <w:rsid w:val="00AC74A3"/>
    <w:rsid w:val="00AC75CC"/>
    <w:rsid w:val="00AC76F2"/>
    <w:rsid w:val="00AC77F0"/>
    <w:rsid w:val="00AC7AB7"/>
    <w:rsid w:val="00AC7E58"/>
    <w:rsid w:val="00AD0084"/>
    <w:rsid w:val="00AD00EB"/>
    <w:rsid w:val="00AD04F3"/>
    <w:rsid w:val="00AD0837"/>
    <w:rsid w:val="00AD09CA"/>
    <w:rsid w:val="00AD0C8D"/>
    <w:rsid w:val="00AD1259"/>
    <w:rsid w:val="00AD145A"/>
    <w:rsid w:val="00AD1794"/>
    <w:rsid w:val="00AD185E"/>
    <w:rsid w:val="00AD1892"/>
    <w:rsid w:val="00AD18E4"/>
    <w:rsid w:val="00AD1A57"/>
    <w:rsid w:val="00AD1B64"/>
    <w:rsid w:val="00AD1C6E"/>
    <w:rsid w:val="00AD1CCD"/>
    <w:rsid w:val="00AD1D4E"/>
    <w:rsid w:val="00AD1D5D"/>
    <w:rsid w:val="00AD1E8A"/>
    <w:rsid w:val="00AD1F90"/>
    <w:rsid w:val="00AD20E2"/>
    <w:rsid w:val="00AD2799"/>
    <w:rsid w:val="00AD2AF7"/>
    <w:rsid w:val="00AD2CA2"/>
    <w:rsid w:val="00AD3495"/>
    <w:rsid w:val="00AD3799"/>
    <w:rsid w:val="00AD38FC"/>
    <w:rsid w:val="00AD3954"/>
    <w:rsid w:val="00AD3978"/>
    <w:rsid w:val="00AD3AE8"/>
    <w:rsid w:val="00AD3C79"/>
    <w:rsid w:val="00AD3E2B"/>
    <w:rsid w:val="00AD40CA"/>
    <w:rsid w:val="00AD4156"/>
    <w:rsid w:val="00AD4229"/>
    <w:rsid w:val="00AD44C4"/>
    <w:rsid w:val="00AD4691"/>
    <w:rsid w:val="00AD4939"/>
    <w:rsid w:val="00AD4C23"/>
    <w:rsid w:val="00AD4E14"/>
    <w:rsid w:val="00AD4E75"/>
    <w:rsid w:val="00AD5449"/>
    <w:rsid w:val="00AD55D5"/>
    <w:rsid w:val="00AD56DC"/>
    <w:rsid w:val="00AD5954"/>
    <w:rsid w:val="00AD59ED"/>
    <w:rsid w:val="00AD59F5"/>
    <w:rsid w:val="00AD5A7E"/>
    <w:rsid w:val="00AD639A"/>
    <w:rsid w:val="00AD65CC"/>
    <w:rsid w:val="00AD66A8"/>
    <w:rsid w:val="00AD66C6"/>
    <w:rsid w:val="00AD67F5"/>
    <w:rsid w:val="00AD6A6B"/>
    <w:rsid w:val="00AD6AA2"/>
    <w:rsid w:val="00AD744F"/>
    <w:rsid w:val="00AD74EF"/>
    <w:rsid w:val="00AD7AB9"/>
    <w:rsid w:val="00AD7C50"/>
    <w:rsid w:val="00AD7E9A"/>
    <w:rsid w:val="00AD7F50"/>
    <w:rsid w:val="00AD7F89"/>
    <w:rsid w:val="00AE0512"/>
    <w:rsid w:val="00AE0917"/>
    <w:rsid w:val="00AE0C2B"/>
    <w:rsid w:val="00AE0C72"/>
    <w:rsid w:val="00AE0DD1"/>
    <w:rsid w:val="00AE13B6"/>
    <w:rsid w:val="00AE152B"/>
    <w:rsid w:val="00AE1699"/>
    <w:rsid w:val="00AE18A0"/>
    <w:rsid w:val="00AE1C12"/>
    <w:rsid w:val="00AE215B"/>
    <w:rsid w:val="00AE2222"/>
    <w:rsid w:val="00AE223C"/>
    <w:rsid w:val="00AE228F"/>
    <w:rsid w:val="00AE22CD"/>
    <w:rsid w:val="00AE274E"/>
    <w:rsid w:val="00AE2786"/>
    <w:rsid w:val="00AE2841"/>
    <w:rsid w:val="00AE291A"/>
    <w:rsid w:val="00AE2B59"/>
    <w:rsid w:val="00AE2C1F"/>
    <w:rsid w:val="00AE2ED7"/>
    <w:rsid w:val="00AE2EFA"/>
    <w:rsid w:val="00AE3327"/>
    <w:rsid w:val="00AE3744"/>
    <w:rsid w:val="00AE39D9"/>
    <w:rsid w:val="00AE3B1B"/>
    <w:rsid w:val="00AE3E54"/>
    <w:rsid w:val="00AE3E6B"/>
    <w:rsid w:val="00AE3E74"/>
    <w:rsid w:val="00AE3F13"/>
    <w:rsid w:val="00AE431D"/>
    <w:rsid w:val="00AE4346"/>
    <w:rsid w:val="00AE4469"/>
    <w:rsid w:val="00AE44C0"/>
    <w:rsid w:val="00AE4671"/>
    <w:rsid w:val="00AE4793"/>
    <w:rsid w:val="00AE49C1"/>
    <w:rsid w:val="00AE4B63"/>
    <w:rsid w:val="00AE4D35"/>
    <w:rsid w:val="00AE4D95"/>
    <w:rsid w:val="00AE4F86"/>
    <w:rsid w:val="00AE53BF"/>
    <w:rsid w:val="00AE54F1"/>
    <w:rsid w:val="00AE5539"/>
    <w:rsid w:val="00AE55FC"/>
    <w:rsid w:val="00AE585B"/>
    <w:rsid w:val="00AE5921"/>
    <w:rsid w:val="00AE5A7D"/>
    <w:rsid w:val="00AE6012"/>
    <w:rsid w:val="00AE6086"/>
    <w:rsid w:val="00AE6392"/>
    <w:rsid w:val="00AE6405"/>
    <w:rsid w:val="00AE6744"/>
    <w:rsid w:val="00AE6C77"/>
    <w:rsid w:val="00AE6D87"/>
    <w:rsid w:val="00AE6E23"/>
    <w:rsid w:val="00AE708E"/>
    <w:rsid w:val="00AE75CF"/>
    <w:rsid w:val="00AE79A8"/>
    <w:rsid w:val="00AF0010"/>
    <w:rsid w:val="00AF03C8"/>
    <w:rsid w:val="00AF0597"/>
    <w:rsid w:val="00AF0CC9"/>
    <w:rsid w:val="00AF0E5F"/>
    <w:rsid w:val="00AF10F7"/>
    <w:rsid w:val="00AF13EC"/>
    <w:rsid w:val="00AF1745"/>
    <w:rsid w:val="00AF17A7"/>
    <w:rsid w:val="00AF1D52"/>
    <w:rsid w:val="00AF1F34"/>
    <w:rsid w:val="00AF2083"/>
    <w:rsid w:val="00AF2227"/>
    <w:rsid w:val="00AF222E"/>
    <w:rsid w:val="00AF22DD"/>
    <w:rsid w:val="00AF27CA"/>
    <w:rsid w:val="00AF2AC6"/>
    <w:rsid w:val="00AF2CB6"/>
    <w:rsid w:val="00AF2ED1"/>
    <w:rsid w:val="00AF2F64"/>
    <w:rsid w:val="00AF3030"/>
    <w:rsid w:val="00AF3341"/>
    <w:rsid w:val="00AF3B82"/>
    <w:rsid w:val="00AF3C64"/>
    <w:rsid w:val="00AF3E56"/>
    <w:rsid w:val="00AF464B"/>
    <w:rsid w:val="00AF4703"/>
    <w:rsid w:val="00AF4846"/>
    <w:rsid w:val="00AF485A"/>
    <w:rsid w:val="00AF49E4"/>
    <w:rsid w:val="00AF4AD4"/>
    <w:rsid w:val="00AF4B24"/>
    <w:rsid w:val="00AF4C30"/>
    <w:rsid w:val="00AF4CFE"/>
    <w:rsid w:val="00AF4FC4"/>
    <w:rsid w:val="00AF5026"/>
    <w:rsid w:val="00AF525F"/>
    <w:rsid w:val="00AF5332"/>
    <w:rsid w:val="00AF5414"/>
    <w:rsid w:val="00AF54AA"/>
    <w:rsid w:val="00AF5606"/>
    <w:rsid w:val="00AF5656"/>
    <w:rsid w:val="00AF58E3"/>
    <w:rsid w:val="00AF5DC5"/>
    <w:rsid w:val="00AF5E10"/>
    <w:rsid w:val="00AF6088"/>
    <w:rsid w:val="00AF6137"/>
    <w:rsid w:val="00AF640E"/>
    <w:rsid w:val="00AF6635"/>
    <w:rsid w:val="00AF66A1"/>
    <w:rsid w:val="00AF6ABA"/>
    <w:rsid w:val="00AF6F14"/>
    <w:rsid w:val="00AF6F8E"/>
    <w:rsid w:val="00AF6FE9"/>
    <w:rsid w:val="00AF71E4"/>
    <w:rsid w:val="00AF7226"/>
    <w:rsid w:val="00AF73DF"/>
    <w:rsid w:val="00AF7ED5"/>
    <w:rsid w:val="00B0030C"/>
    <w:rsid w:val="00B00428"/>
    <w:rsid w:val="00B009E1"/>
    <w:rsid w:val="00B00D52"/>
    <w:rsid w:val="00B00DB4"/>
    <w:rsid w:val="00B00DC0"/>
    <w:rsid w:val="00B00EE3"/>
    <w:rsid w:val="00B00F46"/>
    <w:rsid w:val="00B012A0"/>
    <w:rsid w:val="00B013BE"/>
    <w:rsid w:val="00B0141D"/>
    <w:rsid w:val="00B0151E"/>
    <w:rsid w:val="00B01550"/>
    <w:rsid w:val="00B01981"/>
    <w:rsid w:val="00B01C44"/>
    <w:rsid w:val="00B01CDF"/>
    <w:rsid w:val="00B01E02"/>
    <w:rsid w:val="00B01F79"/>
    <w:rsid w:val="00B01FBF"/>
    <w:rsid w:val="00B02120"/>
    <w:rsid w:val="00B0226E"/>
    <w:rsid w:val="00B024FE"/>
    <w:rsid w:val="00B026C7"/>
    <w:rsid w:val="00B027AB"/>
    <w:rsid w:val="00B0288E"/>
    <w:rsid w:val="00B028A0"/>
    <w:rsid w:val="00B02A4D"/>
    <w:rsid w:val="00B02B00"/>
    <w:rsid w:val="00B02D23"/>
    <w:rsid w:val="00B02D27"/>
    <w:rsid w:val="00B02EB7"/>
    <w:rsid w:val="00B0305C"/>
    <w:rsid w:val="00B0315E"/>
    <w:rsid w:val="00B032A5"/>
    <w:rsid w:val="00B033EA"/>
    <w:rsid w:val="00B03402"/>
    <w:rsid w:val="00B0343C"/>
    <w:rsid w:val="00B0361A"/>
    <w:rsid w:val="00B039B0"/>
    <w:rsid w:val="00B03D46"/>
    <w:rsid w:val="00B03D6F"/>
    <w:rsid w:val="00B03E18"/>
    <w:rsid w:val="00B04164"/>
    <w:rsid w:val="00B0424C"/>
    <w:rsid w:val="00B042C7"/>
    <w:rsid w:val="00B04479"/>
    <w:rsid w:val="00B0454C"/>
    <w:rsid w:val="00B04598"/>
    <w:rsid w:val="00B045D3"/>
    <w:rsid w:val="00B04647"/>
    <w:rsid w:val="00B04958"/>
    <w:rsid w:val="00B04967"/>
    <w:rsid w:val="00B04A7E"/>
    <w:rsid w:val="00B04B24"/>
    <w:rsid w:val="00B04CE0"/>
    <w:rsid w:val="00B04D40"/>
    <w:rsid w:val="00B04DA9"/>
    <w:rsid w:val="00B04E3B"/>
    <w:rsid w:val="00B04F93"/>
    <w:rsid w:val="00B050C5"/>
    <w:rsid w:val="00B051C9"/>
    <w:rsid w:val="00B051F6"/>
    <w:rsid w:val="00B053A2"/>
    <w:rsid w:val="00B05717"/>
    <w:rsid w:val="00B05761"/>
    <w:rsid w:val="00B0592D"/>
    <w:rsid w:val="00B059A0"/>
    <w:rsid w:val="00B059A6"/>
    <w:rsid w:val="00B05B62"/>
    <w:rsid w:val="00B05C0A"/>
    <w:rsid w:val="00B05D77"/>
    <w:rsid w:val="00B063E0"/>
    <w:rsid w:val="00B064F6"/>
    <w:rsid w:val="00B0657C"/>
    <w:rsid w:val="00B065C0"/>
    <w:rsid w:val="00B0674E"/>
    <w:rsid w:val="00B06A97"/>
    <w:rsid w:val="00B06BF9"/>
    <w:rsid w:val="00B07223"/>
    <w:rsid w:val="00B073FE"/>
    <w:rsid w:val="00B077BB"/>
    <w:rsid w:val="00B07923"/>
    <w:rsid w:val="00B0792A"/>
    <w:rsid w:val="00B07CA9"/>
    <w:rsid w:val="00B07CBA"/>
    <w:rsid w:val="00B07ECD"/>
    <w:rsid w:val="00B07F83"/>
    <w:rsid w:val="00B10101"/>
    <w:rsid w:val="00B1025F"/>
    <w:rsid w:val="00B104A1"/>
    <w:rsid w:val="00B10575"/>
    <w:rsid w:val="00B10725"/>
    <w:rsid w:val="00B10971"/>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E78"/>
    <w:rsid w:val="00B11FC0"/>
    <w:rsid w:val="00B1259F"/>
    <w:rsid w:val="00B12B6D"/>
    <w:rsid w:val="00B12E31"/>
    <w:rsid w:val="00B133FB"/>
    <w:rsid w:val="00B134C7"/>
    <w:rsid w:val="00B135F7"/>
    <w:rsid w:val="00B13B72"/>
    <w:rsid w:val="00B13BD1"/>
    <w:rsid w:val="00B13E89"/>
    <w:rsid w:val="00B140B0"/>
    <w:rsid w:val="00B144B9"/>
    <w:rsid w:val="00B1459E"/>
    <w:rsid w:val="00B1469B"/>
    <w:rsid w:val="00B146FE"/>
    <w:rsid w:val="00B149CF"/>
    <w:rsid w:val="00B14A75"/>
    <w:rsid w:val="00B14B34"/>
    <w:rsid w:val="00B14C5C"/>
    <w:rsid w:val="00B14DF5"/>
    <w:rsid w:val="00B14EF2"/>
    <w:rsid w:val="00B15004"/>
    <w:rsid w:val="00B15286"/>
    <w:rsid w:val="00B1538A"/>
    <w:rsid w:val="00B155C5"/>
    <w:rsid w:val="00B1560B"/>
    <w:rsid w:val="00B1584D"/>
    <w:rsid w:val="00B15CD3"/>
    <w:rsid w:val="00B15E57"/>
    <w:rsid w:val="00B15EED"/>
    <w:rsid w:val="00B15F8A"/>
    <w:rsid w:val="00B1600F"/>
    <w:rsid w:val="00B16317"/>
    <w:rsid w:val="00B16670"/>
    <w:rsid w:val="00B16687"/>
    <w:rsid w:val="00B1674B"/>
    <w:rsid w:val="00B1679F"/>
    <w:rsid w:val="00B1688D"/>
    <w:rsid w:val="00B169A3"/>
    <w:rsid w:val="00B16A76"/>
    <w:rsid w:val="00B16C1E"/>
    <w:rsid w:val="00B16E62"/>
    <w:rsid w:val="00B16E6B"/>
    <w:rsid w:val="00B16E7D"/>
    <w:rsid w:val="00B170A1"/>
    <w:rsid w:val="00B17297"/>
    <w:rsid w:val="00B1738A"/>
    <w:rsid w:val="00B17431"/>
    <w:rsid w:val="00B1743C"/>
    <w:rsid w:val="00B1755D"/>
    <w:rsid w:val="00B17561"/>
    <w:rsid w:val="00B17739"/>
    <w:rsid w:val="00B17851"/>
    <w:rsid w:val="00B178B1"/>
    <w:rsid w:val="00B17A03"/>
    <w:rsid w:val="00B17C27"/>
    <w:rsid w:val="00B17CB4"/>
    <w:rsid w:val="00B17CF0"/>
    <w:rsid w:val="00B17ED6"/>
    <w:rsid w:val="00B20089"/>
    <w:rsid w:val="00B20176"/>
    <w:rsid w:val="00B205EF"/>
    <w:rsid w:val="00B2074C"/>
    <w:rsid w:val="00B2095D"/>
    <w:rsid w:val="00B20E4B"/>
    <w:rsid w:val="00B20F8F"/>
    <w:rsid w:val="00B21340"/>
    <w:rsid w:val="00B21596"/>
    <w:rsid w:val="00B21689"/>
    <w:rsid w:val="00B2179C"/>
    <w:rsid w:val="00B2187E"/>
    <w:rsid w:val="00B218F9"/>
    <w:rsid w:val="00B22281"/>
    <w:rsid w:val="00B222C7"/>
    <w:rsid w:val="00B22384"/>
    <w:rsid w:val="00B225C2"/>
    <w:rsid w:val="00B22964"/>
    <w:rsid w:val="00B22CE2"/>
    <w:rsid w:val="00B22D04"/>
    <w:rsid w:val="00B22F30"/>
    <w:rsid w:val="00B22FC5"/>
    <w:rsid w:val="00B23096"/>
    <w:rsid w:val="00B2324A"/>
    <w:rsid w:val="00B232C6"/>
    <w:rsid w:val="00B23401"/>
    <w:rsid w:val="00B23514"/>
    <w:rsid w:val="00B2391E"/>
    <w:rsid w:val="00B23C5E"/>
    <w:rsid w:val="00B23FE5"/>
    <w:rsid w:val="00B2464A"/>
    <w:rsid w:val="00B246FD"/>
    <w:rsid w:val="00B247A2"/>
    <w:rsid w:val="00B24886"/>
    <w:rsid w:val="00B24DAE"/>
    <w:rsid w:val="00B24E04"/>
    <w:rsid w:val="00B25170"/>
    <w:rsid w:val="00B25216"/>
    <w:rsid w:val="00B255E1"/>
    <w:rsid w:val="00B257DE"/>
    <w:rsid w:val="00B25838"/>
    <w:rsid w:val="00B25867"/>
    <w:rsid w:val="00B259DF"/>
    <w:rsid w:val="00B25B3F"/>
    <w:rsid w:val="00B25D4E"/>
    <w:rsid w:val="00B25EF0"/>
    <w:rsid w:val="00B25F1C"/>
    <w:rsid w:val="00B26244"/>
    <w:rsid w:val="00B264CF"/>
    <w:rsid w:val="00B26839"/>
    <w:rsid w:val="00B269BA"/>
    <w:rsid w:val="00B26C57"/>
    <w:rsid w:val="00B27034"/>
    <w:rsid w:val="00B270A3"/>
    <w:rsid w:val="00B272FE"/>
    <w:rsid w:val="00B2777F"/>
    <w:rsid w:val="00B278DF"/>
    <w:rsid w:val="00B27C2A"/>
    <w:rsid w:val="00B27C2F"/>
    <w:rsid w:val="00B27F07"/>
    <w:rsid w:val="00B300DA"/>
    <w:rsid w:val="00B309D2"/>
    <w:rsid w:val="00B30A03"/>
    <w:rsid w:val="00B30CF7"/>
    <w:rsid w:val="00B30FC1"/>
    <w:rsid w:val="00B31535"/>
    <w:rsid w:val="00B31695"/>
    <w:rsid w:val="00B31999"/>
    <w:rsid w:val="00B31D7F"/>
    <w:rsid w:val="00B31E5C"/>
    <w:rsid w:val="00B31EBB"/>
    <w:rsid w:val="00B327E5"/>
    <w:rsid w:val="00B32893"/>
    <w:rsid w:val="00B3292E"/>
    <w:rsid w:val="00B32DFB"/>
    <w:rsid w:val="00B32E5D"/>
    <w:rsid w:val="00B32EC0"/>
    <w:rsid w:val="00B32F12"/>
    <w:rsid w:val="00B33247"/>
    <w:rsid w:val="00B334DF"/>
    <w:rsid w:val="00B33631"/>
    <w:rsid w:val="00B338FC"/>
    <w:rsid w:val="00B33907"/>
    <w:rsid w:val="00B33916"/>
    <w:rsid w:val="00B3465A"/>
    <w:rsid w:val="00B347F7"/>
    <w:rsid w:val="00B349A0"/>
    <w:rsid w:val="00B34D03"/>
    <w:rsid w:val="00B35588"/>
    <w:rsid w:val="00B3577D"/>
    <w:rsid w:val="00B3588C"/>
    <w:rsid w:val="00B3588D"/>
    <w:rsid w:val="00B3594A"/>
    <w:rsid w:val="00B35CDE"/>
    <w:rsid w:val="00B360F6"/>
    <w:rsid w:val="00B362CA"/>
    <w:rsid w:val="00B36805"/>
    <w:rsid w:val="00B37021"/>
    <w:rsid w:val="00B37310"/>
    <w:rsid w:val="00B37489"/>
    <w:rsid w:val="00B3752A"/>
    <w:rsid w:val="00B375C4"/>
    <w:rsid w:val="00B37611"/>
    <w:rsid w:val="00B37641"/>
    <w:rsid w:val="00B37913"/>
    <w:rsid w:val="00B379C7"/>
    <w:rsid w:val="00B37B46"/>
    <w:rsid w:val="00B37F55"/>
    <w:rsid w:val="00B40137"/>
    <w:rsid w:val="00B40280"/>
    <w:rsid w:val="00B40368"/>
    <w:rsid w:val="00B403EF"/>
    <w:rsid w:val="00B40477"/>
    <w:rsid w:val="00B404A7"/>
    <w:rsid w:val="00B40675"/>
    <w:rsid w:val="00B4069F"/>
    <w:rsid w:val="00B40771"/>
    <w:rsid w:val="00B407FF"/>
    <w:rsid w:val="00B40B67"/>
    <w:rsid w:val="00B40C2E"/>
    <w:rsid w:val="00B40D5F"/>
    <w:rsid w:val="00B40DA5"/>
    <w:rsid w:val="00B40E20"/>
    <w:rsid w:val="00B41040"/>
    <w:rsid w:val="00B411EA"/>
    <w:rsid w:val="00B411FD"/>
    <w:rsid w:val="00B41332"/>
    <w:rsid w:val="00B415BF"/>
    <w:rsid w:val="00B416F2"/>
    <w:rsid w:val="00B41804"/>
    <w:rsid w:val="00B418A5"/>
    <w:rsid w:val="00B41B6D"/>
    <w:rsid w:val="00B4231F"/>
    <w:rsid w:val="00B4240D"/>
    <w:rsid w:val="00B4245C"/>
    <w:rsid w:val="00B42A8E"/>
    <w:rsid w:val="00B42E6D"/>
    <w:rsid w:val="00B431B6"/>
    <w:rsid w:val="00B43227"/>
    <w:rsid w:val="00B43257"/>
    <w:rsid w:val="00B43417"/>
    <w:rsid w:val="00B43439"/>
    <w:rsid w:val="00B43813"/>
    <w:rsid w:val="00B4387E"/>
    <w:rsid w:val="00B43A51"/>
    <w:rsid w:val="00B43D7F"/>
    <w:rsid w:val="00B43DE7"/>
    <w:rsid w:val="00B43E3A"/>
    <w:rsid w:val="00B4429B"/>
    <w:rsid w:val="00B443E1"/>
    <w:rsid w:val="00B4461A"/>
    <w:rsid w:val="00B44683"/>
    <w:rsid w:val="00B446A1"/>
    <w:rsid w:val="00B446A8"/>
    <w:rsid w:val="00B447DA"/>
    <w:rsid w:val="00B44E26"/>
    <w:rsid w:val="00B44E57"/>
    <w:rsid w:val="00B44FEE"/>
    <w:rsid w:val="00B4571A"/>
    <w:rsid w:val="00B459D1"/>
    <w:rsid w:val="00B45B48"/>
    <w:rsid w:val="00B45FC5"/>
    <w:rsid w:val="00B46050"/>
    <w:rsid w:val="00B46112"/>
    <w:rsid w:val="00B46530"/>
    <w:rsid w:val="00B4683D"/>
    <w:rsid w:val="00B46AAA"/>
    <w:rsid w:val="00B46C32"/>
    <w:rsid w:val="00B46DC6"/>
    <w:rsid w:val="00B47117"/>
    <w:rsid w:val="00B47384"/>
    <w:rsid w:val="00B47775"/>
    <w:rsid w:val="00B47950"/>
    <w:rsid w:val="00B479EB"/>
    <w:rsid w:val="00B47D0F"/>
    <w:rsid w:val="00B47D92"/>
    <w:rsid w:val="00B47FB6"/>
    <w:rsid w:val="00B5001F"/>
    <w:rsid w:val="00B5012A"/>
    <w:rsid w:val="00B505A8"/>
    <w:rsid w:val="00B50673"/>
    <w:rsid w:val="00B507DA"/>
    <w:rsid w:val="00B50992"/>
    <w:rsid w:val="00B50B53"/>
    <w:rsid w:val="00B50B6D"/>
    <w:rsid w:val="00B50C3A"/>
    <w:rsid w:val="00B50D4A"/>
    <w:rsid w:val="00B51219"/>
    <w:rsid w:val="00B512ED"/>
    <w:rsid w:val="00B51383"/>
    <w:rsid w:val="00B51A3E"/>
    <w:rsid w:val="00B51C6D"/>
    <w:rsid w:val="00B51CC9"/>
    <w:rsid w:val="00B524A7"/>
    <w:rsid w:val="00B524B0"/>
    <w:rsid w:val="00B524E7"/>
    <w:rsid w:val="00B525C7"/>
    <w:rsid w:val="00B52681"/>
    <w:rsid w:val="00B52735"/>
    <w:rsid w:val="00B52836"/>
    <w:rsid w:val="00B52867"/>
    <w:rsid w:val="00B52B03"/>
    <w:rsid w:val="00B530DD"/>
    <w:rsid w:val="00B5326A"/>
    <w:rsid w:val="00B5326B"/>
    <w:rsid w:val="00B532F9"/>
    <w:rsid w:val="00B533D6"/>
    <w:rsid w:val="00B53447"/>
    <w:rsid w:val="00B53639"/>
    <w:rsid w:val="00B538D2"/>
    <w:rsid w:val="00B539A7"/>
    <w:rsid w:val="00B53B0A"/>
    <w:rsid w:val="00B53FF6"/>
    <w:rsid w:val="00B54042"/>
    <w:rsid w:val="00B54149"/>
    <w:rsid w:val="00B541A8"/>
    <w:rsid w:val="00B5420E"/>
    <w:rsid w:val="00B5441D"/>
    <w:rsid w:val="00B547B7"/>
    <w:rsid w:val="00B54868"/>
    <w:rsid w:val="00B549DC"/>
    <w:rsid w:val="00B54C9D"/>
    <w:rsid w:val="00B54E15"/>
    <w:rsid w:val="00B54E9B"/>
    <w:rsid w:val="00B54EBE"/>
    <w:rsid w:val="00B5509A"/>
    <w:rsid w:val="00B55195"/>
    <w:rsid w:val="00B552A0"/>
    <w:rsid w:val="00B55319"/>
    <w:rsid w:val="00B55687"/>
    <w:rsid w:val="00B55A3D"/>
    <w:rsid w:val="00B560F6"/>
    <w:rsid w:val="00B56142"/>
    <w:rsid w:val="00B561F6"/>
    <w:rsid w:val="00B5636E"/>
    <w:rsid w:val="00B56378"/>
    <w:rsid w:val="00B563A8"/>
    <w:rsid w:val="00B563F0"/>
    <w:rsid w:val="00B56437"/>
    <w:rsid w:val="00B56490"/>
    <w:rsid w:val="00B564D3"/>
    <w:rsid w:val="00B56CD3"/>
    <w:rsid w:val="00B56EC1"/>
    <w:rsid w:val="00B56F55"/>
    <w:rsid w:val="00B56F67"/>
    <w:rsid w:val="00B57131"/>
    <w:rsid w:val="00B572FF"/>
    <w:rsid w:val="00B5735E"/>
    <w:rsid w:val="00B578AE"/>
    <w:rsid w:val="00B57962"/>
    <w:rsid w:val="00B5796C"/>
    <w:rsid w:val="00B5799D"/>
    <w:rsid w:val="00B579BE"/>
    <w:rsid w:val="00B57CFD"/>
    <w:rsid w:val="00B57F90"/>
    <w:rsid w:val="00B57FA8"/>
    <w:rsid w:val="00B600B3"/>
    <w:rsid w:val="00B6016A"/>
    <w:rsid w:val="00B601A8"/>
    <w:rsid w:val="00B6020D"/>
    <w:rsid w:val="00B60263"/>
    <w:rsid w:val="00B6066F"/>
    <w:rsid w:val="00B608B8"/>
    <w:rsid w:val="00B6090A"/>
    <w:rsid w:val="00B609A1"/>
    <w:rsid w:val="00B609A6"/>
    <w:rsid w:val="00B60DBE"/>
    <w:rsid w:val="00B61000"/>
    <w:rsid w:val="00B61162"/>
    <w:rsid w:val="00B61328"/>
    <w:rsid w:val="00B61431"/>
    <w:rsid w:val="00B619C1"/>
    <w:rsid w:val="00B61B1F"/>
    <w:rsid w:val="00B61C88"/>
    <w:rsid w:val="00B61E96"/>
    <w:rsid w:val="00B62397"/>
    <w:rsid w:val="00B627D6"/>
    <w:rsid w:val="00B6286B"/>
    <w:rsid w:val="00B62A71"/>
    <w:rsid w:val="00B62B31"/>
    <w:rsid w:val="00B62D88"/>
    <w:rsid w:val="00B62E8B"/>
    <w:rsid w:val="00B62F08"/>
    <w:rsid w:val="00B62F4D"/>
    <w:rsid w:val="00B6300F"/>
    <w:rsid w:val="00B63063"/>
    <w:rsid w:val="00B631C8"/>
    <w:rsid w:val="00B6349F"/>
    <w:rsid w:val="00B637AA"/>
    <w:rsid w:val="00B63932"/>
    <w:rsid w:val="00B63D55"/>
    <w:rsid w:val="00B63DF7"/>
    <w:rsid w:val="00B63E4A"/>
    <w:rsid w:val="00B63ECC"/>
    <w:rsid w:val="00B63FA1"/>
    <w:rsid w:val="00B640BA"/>
    <w:rsid w:val="00B64353"/>
    <w:rsid w:val="00B64713"/>
    <w:rsid w:val="00B64A7E"/>
    <w:rsid w:val="00B64DFE"/>
    <w:rsid w:val="00B64F5A"/>
    <w:rsid w:val="00B651CA"/>
    <w:rsid w:val="00B651F8"/>
    <w:rsid w:val="00B65490"/>
    <w:rsid w:val="00B655DD"/>
    <w:rsid w:val="00B65629"/>
    <w:rsid w:val="00B656ED"/>
    <w:rsid w:val="00B65841"/>
    <w:rsid w:val="00B65872"/>
    <w:rsid w:val="00B658B9"/>
    <w:rsid w:val="00B658F4"/>
    <w:rsid w:val="00B65A20"/>
    <w:rsid w:val="00B65A89"/>
    <w:rsid w:val="00B65E9A"/>
    <w:rsid w:val="00B65F78"/>
    <w:rsid w:val="00B660FD"/>
    <w:rsid w:val="00B66223"/>
    <w:rsid w:val="00B66309"/>
    <w:rsid w:val="00B6661B"/>
    <w:rsid w:val="00B673E1"/>
    <w:rsid w:val="00B67688"/>
    <w:rsid w:val="00B6798B"/>
    <w:rsid w:val="00B67D75"/>
    <w:rsid w:val="00B7007A"/>
    <w:rsid w:val="00B7056A"/>
    <w:rsid w:val="00B70771"/>
    <w:rsid w:val="00B70AD7"/>
    <w:rsid w:val="00B70B5E"/>
    <w:rsid w:val="00B70CF8"/>
    <w:rsid w:val="00B70FC4"/>
    <w:rsid w:val="00B716A6"/>
    <w:rsid w:val="00B717B5"/>
    <w:rsid w:val="00B71959"/>
    <w:rsid w:val="00B719E7"/>
    <w:rsid w:val="00B71AC7"/>
    <w:rsid w:val="00B71E4E"/>
    <w:rsid w:val="00B71E90"/>
    <w:rsid w:val="00B7210A"/>
    <w:rsid w:val="00B721E5"/>
    <w:rsid w:val="00B7228C"/>
    <w:rsid w:val="00B7234E"/>
    <w:rsid w:val="00B72771"/>
    <w:rsid w:val="00B72C17"/>
    <w:rsid w:val="00B72C87"/>
    <w:rsid w:val="00B73180"/>
    <w:rsid w:val="00B733C3"/>
    <w:rsid w:val="00B73748"/>
    <w:rsid w:val="00B73AAD"/>
    <w:rsid w:val="00B73D7C"/>
    <w:rsid w:val="00B73F22"/>
    <w:rsid w:val="00B7413B"/>
    <w:rsid w:val="00B74293"/>
    <w:rsid w:val="00B744D0"/>
    <w:rsid w:val="00B7451E"/>
    <w:rsid w:val="00B748A5"/>
    <w:rsid w:val="00B748C7"/>
    <w:rsid w:val="00B74A25"/>
    <w:rsid w:val="00B74DAF"/>
    <w:rsid w:val="00B74DFC"/>
    <w:rsid w:val="00B74FEE"/>
    <w:rsid w:val="00B750AC"/>
    <w:rsid w:val="00B7512F"/>
    <w:rsid w:val="00B7517E"/>
    <w:rsid w:val="00B751A1"/>
    <w:rsid w:val="00B75201"/>
    <w:rsid w:val="00B75317"/>
    <w:rsid w:val="00B754DE"/>
    <w:rsid w:val="00B7550C"/>
    <w:rsid w:val="00B755C5"/>
    <w:rsid w:val="00B75745"/>
    <w:rsid w:val="00B75876"/>
    <w:rsid w:val="00B75A9C"/>
    <w:rsid w:val="00B75BCD"/>
    <w:rsid w:val="00B75BF0"/>
    <w:rsid w:val="00B75DC2"/>
    <w:rsid w:val="00B75EDB"/>
    <w:rsid w:val="00B7677F"/>
    <w:rsid w:val="00B76920"/>
    <w:rsid w:val="00B76ABB"/>
    <w:rsid w:val="00B76DC4"/>
    <w:rsid w:val="00B7725F"/>
    <w:rsid w:val="00B7726E"/>
    <w:rsid w:val="00B772EA"/>
    <w:rsid w:val="00B7750D"/>
    <w:rsid w:val="00B776F5"/>
    <w:rsid w:val="00B77717"/>
    <w:rsid w:val="00B77861"/>
    <w:rsid w:val="00B779AD"/>
    <w:rsid w:val="00B77ACA"/>
    <w:rsid w:val="00B77AE8"/>
    <w:rsid w:val="00B77D29"/>
    <w:rsid w:val="00B77DC3"/>
    <w:rsid w:val="00B77E9A"/>
    <w:rsid w:val="00B77EA9"/>
    <w:rsid w:val="00B77EBA"/>
    <w:rsid w:val="00B80047"/>
    <w:rsid w:val="00B80149"/>
    <w:rsid w:val="00B8014D"/>
    <w:rsid w:val="00B8024F"/>
    <w:rsid w:val="00B8034C"/>
    <w:rsid w:val="00B8045B"/>
    <w:rsid w:val="00B8063F"/>
    <w:rsid w:val="00B80745"/>
    <w:rsid w:val="00B807C9"/>
    <w:rsid w:val="00B808C9"/>
    <w:rsid w:val="00B80AB7"/>
    <w:rsid w:val="00B80BD9"/>
    <w:rsid w:val="00B80C5E"/>
    <w:rsid w:val="00B80C82"/>
    <w:rsid w:val="00B80D07"/>
    <w:rsid w:val="00B80EE2"/>
    <w:rsid w:val="00B80FC4"/>
    <w:rsid w:val="00B8103D"/>
    <w:rsid w:val="00B8108B"/>
    <w:rsid w:val="00B811F5"/>
    <w:rsid w:val="00B8128D"/>
    <w:rsid w:val="00B81322"/>
    <w:rsid w:val="00B814AB"/>
    <w:rsid w:val="00B8178B"/>
    <w:rsid w:val="00B81993"/>
    <w:rsid w:val="00B81EB5"/>
    <w:rsid w:val="00B82127"/>
    <w:rsid w:val="00B82600"/>
    <w:rsid w:val="00B8279F"/>
    <w:rsid w:val="00B827C9"/>
    <w:rsid w:val="00B82870"/>
    <w:rsid w:val="00B82D07"/>
    <w:rsid w:val="00B83127"/>
    <w:rsid w:val="00B832DF"/>
    <w:rsid w:val="00B8336E"/>
    <w:rsid w:val="00B835E2"/>
    <w:rsid w:val="00B839A2"/>
    <w:rsid w:val="00B839CC"/>
    <w:rsid w:val="00B83A56"/>
    <w:rsid w:val="00B83D70"/>
    <w:rsid w:val="00B8429B"/>
    <w:rsid w:val="00B842F1"/>
    <w:rsid w:val="00B844DE"/>
    <w:rsid w:val="00B84674"/>
    <w:rsid w:val="00B84C2B"/>
    <w:rsid w:val="00B84C49"/>
    <w:rsid w:val="00B84CE8"/>
    <w:rsid w:val="00B84E1D"/>
    <w:rsid w:val="00B84E6B"/>
    <w:rsid w:val="00B85253"/>
    <w:rsid w:val="00B853D8"/>
    <w:rsid w:val="00B85626"/>
    <w:rsid w:val="00B85637"/>
    <w:rsid w:val="00B85697"/>
    <w:rsid w:val="00B85B5B"/>
    <w:rsid w:val="00B85D1A"/>
    <w:rsid w:val="00B85D44"/>
    <w:rsid w:val="00B85F77"/>
    <w:rsid w:val="00B86099"/>
    <w:rsid w:val="00B8631A"/>
    <w:rsid w:val="00B8639C"/>
    <w:rsid w:val="00B86536"/>
    <w:rsid w:val="00B86773"/>
    <w:rsid w:val="00B86C33"/>
    <w:rsid w:val="00B86F8E"/>
    <w:rsid w:val="00B8725E"/>
    <w:rsid w:val="00B87440"/>
    <w:rsid w:val="00B877C5"/>
    <w:rsid w:val="00B879B3"/>
    <w:rsid w:val="00B87C93"/>
    <w:rsid w:val="00B87E32"/>
    <w:rsid w:val="00B87EFB"/>
    <w:rsid w:val="00B87F71"/>
    <w:rsid w:val="00B90317"/>
    <w:rsid w:val="00B9040E"/>
    <w:rsid w:val="00B9098C"/>
    <w:rsid w:val="00B90E72"/>
    <w:rsid w:val="00B90FEA"/>
    <w:rsid w:val="00B91052"/>
    <w:rsid w:val="00B910E4"/>
    <w:rsid w:val="00B912A5"/>
    <w:rsid w:val="00B91485"/>
    <w:rsid w:val="00B914C8"/>
    <w:rsid w:val="00B9164E"/>
    <w:rsid w:val="00B91917"/>
    <w:rsid w:val="00B9191A"/>
    <w:rsid w:val="00B919BB"/>
    <w:rsid w:val="00B91AE7"/>
    <w:rsid w:val="00B91B33"/>
    <w:rsid w:val="00B91B8D"/>
    <w:rsid w:val="00B91BFB"/>
    <w:rsid w:val="00B91F18"/>
    <w:rsid w:val="00B920B3"/>
    <w:rsid w:val="00B92E3C"/>
    <w:rsid w:val="00B92FA9"/>
    <w:rsid w:val="00B93058"/>
    <w:rsid w:val="00B9322C"/>
    <w:rsid w:val="00B932A6"/>
    <w:rsid w:val="00B932C9"/>
    <w:rsid w:val="00B93541"/>
    <w:rsid w:val="00B936E1"/>
    <w:rsid w:val="00B937D3"/>
    <w:rsid w:val="00B93992"/>
    <w:rsid w:val="00B939C1"/>
    <w:rsid w:val="00B93C23"/>
    <w:rsid w:val="00B93DE4"/>
    <w:rsid w:val="00B93F55"/>
    <w:rsid w:val="00B94176"/>
    <w:rsid w:val="00B944B7"/>
    <w:rsid w:val="00B944C2"/>
    <w:rsid w:val="00B9454F"/>
    <w:rsid w:val="00B945B2"/>
    <w:rsid w:val="00B9469C"/>
    <w:rsid w:val="00B94789"/>
    <w:rsid w:val="00B94852"/>
    <w:rsid w:val="00B94DA5"/>
    <w:rsid w:val="00B95080"/>
    <w:rsid w:val="00B9553B"/>
    <w:rsid w:val="00B95E33"/>
    <w:rsid w:val="00B96147"/>
    <w:rsid w:val="00B961A0"/>
    <w:rsid w:val="00B96293"/>
    <w:rsid w:val="00B964C7"/>
    <w:rsid w:val="00B96543"/>
    <w:rsid w:val="00B96596"/>
    <w:rsid w:val="00B96606"/>
    <w:rsid w:val="00B969E1"/>
    <w:rsid w:val="00B96B09"/>
    <w:rsid w:val="00B96B5A"/>
    <w:rsid w:val="00B96FED"/>
    <w:rsid w:val="00B970D9"/>
    <w:rsid w:val="00B9751E"/>
    <w:rsid w:val="00B975AE"/>
    <w:rsid w:val="00B976A3"/>
    <w:rsid w:val="00B978BF"/>
    <w:rsid w:val="00B979B5"/>
    <w:rsid w:val="00B97C0E"/>
    <w:rsid w:val="00B97CC2"/>
    <w:rsid w:val="00B97E7B"/>
    <w:rsid w:val="00BA06FD"/>
    <w:rsid w:val="00BA09CF"/>
    <w:rsid w:val="00BA09E2"/>
    <w:rsid w:val="00BA0B8F"/>
    <w:rsid w:val="00BA0C59"/>
    <w:rsid w:val="00BA0D3F"/>
    <w:rsid w:val="00BA0D5A"/>
    <w:rsid w:val="00BA0E46"/>
    <w:rsid w:val="00BA12BC"/>
    <w:rsid w:val="00BA12F5"/>
    <w:rsid w:val="00BA14FD"/>
    <w:rsid w:val="00BA161A"/>
    <w:rsid w:val="00BA16BD"/>
    <w:rsid w:val="00BA199F"/>
    <w:rsid w:val="00BA1CA3"/>
    <w:rsid w:val="00BA1CE3"/>
    <w:rsid w:val="00BA1E69"/>
    <w:rsid w:val="00BA2677"/>
    <w:rsid w:val="00BA26BD"/>
    <w:rsid w:val="00BA28A9"/>
    <w:rsid w:val="00BA29F2"/>
    <w:rsid w:val="00BA2AA1"/>
    <w:rsid w:val="00BA2C1A"/>
    <w:rsid w:val="00BA2D57"/>
    <w:rsid w:val="00BA2E20"/>
    <w:rsid w:val="00BA2EA7"/>
    <w:rsid w:val="00BA33EE"/>
    <w:rsid w:val="00BA35B5"/>
    <w:rsid w:val="00BA3705"/>
    <w:rsid w:val="00BA37A5"/>
    <w:rsid w:val="00BA3AD9"/>
    <w:rsid w:val="00BA3E19"/>
    <w:rsid w:val="00BA3E5A"/>
    <w:rsid w:val="00BA4209"/>
    <w:rsid w:val="00BA4375"/>
    <w:rsid w:val="00BA43DD"/>
    <w:rsid w:val="00BA43E8"/>
    <w:rsid w:val="00BA4457"/>
    <w:rsid w:val="00BA497E"/>
    <w:rsid w:val="00BA4CCD"/>
    <w:rsid w:val="00BA4D6D"/>
    <w:rsid w:val="00BA4E72"/>
    <w:rsid w:val="00BA51D7"/>
    <w:rsid w:val="00BA5292"/>
    <w:rsid w:val="00BA58BF"/>
    <w:rsid w:val="00BA592E"/>
    <w:rsid w:val="00BA5946"/>
    <w:rsid w:val="00BA59E7"/>
    <w:rsid w:val="00BA5DCC"/>
    <w:rsid w:val="00BA5DF6"/>
    <w:rsid w:val="00BA5EF0"/>
    <w:rsid w:val="00BA5FEE"/>
    <w:rsid w:val="00BA640A"/>
    <w:rsid w:val="00BA67CE"/>
    <w:rsid w:val="00BA6A0C"/>
    <w:rsid w:val="00BA6BB5"/>
    <w:rsid w:val="00BA71F6"/>
    <w:rsid w:val="00BA721B"/>
    <w:rsid w:val="00BA72AA"/>
    <w:rsid w:val="00BA73B0"/>
    <w:rsid w:val="00BA751C"/>
    <w:rsid w:val="00BA78C1"/>
    <w:rsid w:val="00BA7A89"/>
    <w:rsid w:val="00BA7C7E"/>
    <w:rsid w:val="00BA7E3B"/>
    <w:rsid w:val="00BB0137"/>
    <w:rsid w:val="00BB020D"/>
    <w:rsid w:val="00BB02E8"/>
    <w:rsid w:val="00BB0312"/>
    <w:rsid w:val="00BB0513"/>
    <w:rsid w:val="00BB053B"/>
    <w:rsid w:val="00BB0901"/>
    <w:rsid w:val="00BB0C4E"/>
    <w:rsid w:val="00BB0DE0"/>
    <w:rsid w:val="00BB1169"/>
    <w:rsid w:val="00BB1477"/>
    <w:rsid w:val="00BB15F9"/>
    <w:rsid w:val="00BB168E"/>
    <w:rsid w:val="00BB1ACE"/>
    <w:rsid w:val="00BB1EAA"/>
    <w:rsid w:val="00BB2389"/>
    <w:rsid w:val="00BB24D7"/>
    <w:rsid w:val="00BB2831"/>
    <w:rsid w:val="00BB2BC2"/>
    <w:rsid w:val="00BB2CAF"/>
    <w:rsid w:val="00BB2E18"/>
    <w:rsid w:val="00BB30D6"/>
    <w:rsid w:val="00BB3245"/>
    <w:rsid w:val="00BB3509"/>
    <w:rsid w:val="00BB372D"/>
    <w:rsid w:val="00BB3808"/>
    <w:rsid w:val="00BB3BE4"/>
    <w:rsid w:val="00BB3CD8"/>
    <w:rsid w:val="00BB3CED"/>
    <w:rsid w:val="00BB3D0F"/>
    <w:rsid w:val="00BB3D37"/>
    <w:rsid w:val="00BB3E44"/>
    <w:rsid w:val="00BB3E4B"/>
    <w:rsid w:val="00BB401B"/>
    <w:rsid w:val="00BB40B2"/>
    <w:rsid w:val="00BB416C"/>
    <w:rsid w:val="00BB41A4"/>
    <w:rsid w:val="00BB458E"/>
    <w:rsid w:val="00BB45CA"/>
    <w:rsid w:val="00BB4618"/>
    <w:rsid w:val="00BB497C"/>
    <w:rsid w:val="00BB4BE9"/>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913"/>
    <w:rsid w:val="00BB6A6A"/>
    <w:rsid w:val="00BB6CF3"/>
    <w:rsid w:val="00BB6E54"/>
    <w:rsid w:val="00BB6FF3"/>
    <w:rsid w:val="00BB7078"/>
    <w:rsid w:val="00BB7399"/>
    <w:rsid w:val="00BB73DC"/>
    <w:rsid w:val="00BB7479"/>
    <w:rsid w:val="00BB7483"/>
    <w:rsid w:val="00BB7612"/>
    <w:rsid w:val="00BB768A"/>
    <w:rsid w:val="00BB784B"/>
    <w:rsid w:val="00BB7BCD"/>
    <w:rsid w:val="00BB7C2E"/>
    <w:rsid w:val="00BC00E8"/>
    <w:rsid w:val="00BC01A3"/>
    <w:rsid w:val="00BC01E9"/>
    <w:rsid w:val="00BC0418"/>
    <w:rsid w:val="00BC0611"/>
    <w:rsid w:val="00BC072B"/>
    <w:rsid w:val="00BC0973"/>
    <w:rsid w:val="00BC0A30"/>
    <w:rsid w:val="00BC0E69"/>
    <w:rsid w:val="00BC0ED3"/>
    <w:rsid w:val="00BC11C0"/>
    <w:rsid w:val="00BC12E6"/>
    <w:rsid w:val="00BC1653"/>
    <w:rsid w:val="00BC1887"/>
    <w:rsid w:val="00BC1AF6"/>
    <w:rsid w:val="00BC1AFF"/>
    <w:rsid w:val="00BC1BDF"/>
    <w:rsid w:val="00BC1BEE"/>
    <w:rsid w:val="00BC1CC3"/>
    <w:rsid w:val="00BC1FBE"/>
    <w:rsid w:val="00BC23CF"/>
    <w:rsid w:val="00BC2538"/>
    <w:rsid w:val="00BC2700"/>
    <w:rsid w:val="00BC273C"/>
    <w:rsid w:val="00BC279C"/>
    <w:rsid w:val="00BC27A8"/>
    <w:rsid w:val="00BC2AB8"/>
    <w:rsid w:val="00BC33DE"/>
    <w:rsid w:val="00BC3422"/>
    <w:rsid w:val="00BC3425"/>
    <w:rsid w:val="00BC354D"/>
    <w:rsid w:val="00BC37C8"/>
    <w:rsid w:val="00BC3923"/>
    <w:rsid w:val="00BC3949"/>
    <w:rsid w:val="00BC398A"/>
    <w:rsid w:val="00BC39E6"/>
    <w:rsid w:val="00BC3B65"/>
    <w:rsid w:val="00BC424F"/>
    <w:rsid w:val="00BC4388"/>
    <w:rsid w:val="00BC443F"/>
    <w:rsid w:val="00BC44DE"/>
    <w:rsid w:val="00BC4604"/>
    <w:rsid w:val="00BC46A2"/>
    <w:rsid w:val="00BC4A3D"/>
    <w:rsid w:val="00BC4DD2"/>
    <w:rsid w:val="00BC4E98"/>
    <w:rsid w:val="00BC5007"/>
    <w:rsid w:val="00BC5154"/>
    <w:rsid w:val="00BC5175"/>
    <w:rsid w:val="00BC5209"/>
    <w:rsid w:val="00BC524F"/>
    <w:rsid w:val="00BC5410"/>
    <w:rsid w:val="00BC5531"/>
    <w:rsid w:val="00BC559F"/>
    <w:rsid w:val="00BC55AC"/>
    <w:rsid w:val="00BC5638"/>
    <w:rsid w:val="00BC5760"/>
    <w:rsid w:val="00BC5949"/>
    <w:rsid w:val="00BC5B18"/>
    <w:rsid w:val="00BC5C4E"/>
    <w:rsid w:val="00BC5DB5"/>
    <w:rsid w:val="00BC5EF8"/>
    <w:rsid w:val="00BC5F78"/>
    <w:rsid w:val="00BC6034"/>
    <w:rsid w:val="00BC617E"/>
    <w:rsid w:val="00BC6197"/>
    <w:rsid w:val="00BC62BC"/>
    <w:rsid w:val="00BC62C4"/>
    <w:rsid w:val="00BC64A9"/>
    <w:rsid w:val="00BC660B"/>
    <w:rsid w:val="00BC6689"/>
    <w:rsid w:val="00BC689F"/>
    <w:rsid w:val="00BC6A50"/>
    <w:rsid w:val="00BC6D6C"/>
    <w:rsid w:val="00BC6E8D"/>
    <w:rsid w:val="00BC7025"/>
    <w:rsid w:val="00BC7069"/>
    <w:rsid w:val="00BC70F9"/>
    <w:rsid w:val="00BC72BF"/>
    <w:rsid w:val="00BC783E"/>
    <w:rsid w:val="00BC787A"/>
    <w:rsid w:val="00BC7A63"/>
    <w:rsid w:val="00BC7FBE"/>
    <w:rsid w:val="00BD0717"/>
    <w:rsid w:val="00BD0813"/>
    <w:rsid w:val="00BD0A3E"/>
    <w:rsid w:val="00BD0ADD"/>
    <w:rsid w:val="00BD1A6A"/>
    <w:rsid w:val="00BD1E9A"/>
    <w:rsid w:val="00BD1F3D"/>
    <w:rsid w:val="00BD2055"/>
    <w:rsid w:val="00BD23B4"/>
    <w:rsid w:val="00BD27A0"/>
    <w:rsid w:val="00BD29E8"/>
    <w:rsid w:val="00BD2BCA"/>
    <w:rsid w:val="00BD2E58"/>
    <w:rsid w:val="00BD2FC5"/>
    <w:rsid w:val="00BD3279"/>
    <w:rsid w:val="00BD33A0"/>
    <w:rsid w:val="00BD3822"/>
    <w:rsid w:val="00BD38E5"/>
    <w:rsid w:val="00BD3AD9"/>
    <w:rsid w:val="00BD3C02"/>
    <w:rsid w:val="00BD3F96"/>
    <w:rsid w:val="00BD40D5"/>
    <w:rsid w:val="00BD4123"/>
    <w:rsid w:val="00BD4187"/>
    <w:rsid w:val="00BD4234"/>
    <w:rsid w:val="00BD435D"/>
    <w:rsid w:val="00BD4892"/>
    <w:rsid w:val="00BD4932"/>
    <w:rsid w:val="00BD494A"/>
    <w:rsid w:val="00BD4B45"/>
    <w:rsid w:val="00BD4BDB"/>
    <w:rsid w:val="00BD5067"/>
    <w:rsid w:val="00BD507A"/>
    <w:rsid w:val="00BD52A7"/>
    <w:rsid w:val="00BD544F"/>
    <w:rsid w:val="00BD5726"/>
    <w:rsid w:val="00BD58CB"/>
    <w:rsid w:val="00BD596D"/>
    <w:rsid w:val="00BD5A68"/>
    <w:rsid w:val="00BD5AC1"/>
    <w:rsid w:val="00BD5D23"/>
    <w:rsid w:val="00BD5DD6"/>
    <w:rsid w:val="00BD5E58"/>
    <w:rsid w:val="00BD5F75"/>
    <w:rsid w:val="00BD63DC"/>
    <w:rsid w:val="00BD6503"/>
    <w:rsid w:val="00BD6B88"/>
    <w:rsid w:val="00BD6BDC"/>
    <w:rsid w:val="00BD6D6A"/>
    <w:rsid w:val="00BD6F32"/>
    <w:rsid w:val="00BD7014"/>
    <w:rsid w:val="00BD7700"/>
    <w:rsid w:val="00BD79E5"/>
    <w:rsid w:val="00BD7A93"/>
    <w:rsid w:val="00BD7C61"/>
    <w:rsid w:val="00BD7CA6"/>
    <w:rsid w:val="00BD7D99"/>
    <w:rsid w:val="00BD7E66"/>
    <w:rsid w:val="00BD7F37"/>
    <w:rsid w:val="00BE0041"/>
    <w:rsid w:val="00BE005D"/>
    <w:rsid w:val="00BE0321"/>
    <w:rsid w:val="00BE0519"/>
    <w:rsid w:val="00BE06C2"/>
    <w:rsid w:val="00BE083F"/>
    <w:rsid w:val="00BE08C9"/>
    <w:rsid w:val="00BE0B89"/>
    <w:rsid w:val="00BE0E6E"/>
    <w:rsid w:val="00BE0F38"/>
    <w:rsid w:val="00BE0FA5"/>
    <w:rsid w:val="00BE1107"/>
    <w:rsid w:val="00BE11F2"/>
    <w:rsid w:val="00BE14A8"/>
    <w:rsid w:val="00BE1A16"/>
    <w:rsid w:val="00BE2216"/>
    <w:rsid w:val="00BE22C1"/>
    <w:rsid w:val="00BE23E0"/>
    <w:rsid w:val="00BE2554"/>
    <w:rsid w:val="00BE267D"/>
    <w:rsid w:val="00BE2B03"/>
    <w:rsid w:val="00BE2C19"/>
    <w:rsid w:val="00BE311E"/>
    <w:rsid w:val="00BE3541"/>
    <w:rsid w:val="00BE39BD"/>
    <w:rsid w:val="00BE3AC7"/>
    <w:rsid w:val="00BE3EBC"/>
    <w:rsid w:val="00BE3F1F"/>
    <w:rsid w:val="00BE41E3"/>
    <w:rsid w:val="00BE43CB"/>
    <w:rsid w:val="00BE4494"/>
    <w:rsid w:val="00BE4C8A"/>
    <w:rsid w:val="00BE4C90"/>
    <w:rsid w:val="00BE4CBF"/>
    <w:rsid w:val="00BE5089"/>
    <w:rsid w:val="00BE55B4"/>
    <w:rsid w:val="00BE55B8"/>
    <w:rsid w:val="00BE5616"/>
    <w:rsid w:val="00BE563D"/>
    <w:rsid w:val="00BE5786"/>
    <w:rsid w:val="00BE57EF"/>
    <w:rsid w:val="00BE5A1D"/>
    <w:rsid w:val="00BE5BFC"/>
    <w:rsid w:val="00BE5D24"/>
    <w:rsid w:val="00BE5DE5"/>
    <w:rsid w:val="00BE6061"/>
    <w:rsid w:val="00BE6122"/>
    <w:rsid w:val="00BE63E6"/>
    <w:rsid w:val="00BE646A"/>
    <w:rsid w:val="00BE64DF"/>
    <w:rsid w:val="00BE6774"/>
    <w:rsid w:val="00BE680B"/>
    <w:rsid w:val="00BE69A3"/>
    <w:rsid w:val="00BE6C7E"/>
    <w:rsid w:val="00BE719B"/>
    <w:rsid w:val="00BE72BC"/>
    <w:rsid w:val="00BE7551"/>
    <w:rsid w:val="00BE75CC"/>
    <w:rsid w:val="00BE7779"/>
    <w:rsid w:val="00BE77DE"/>
    <w:rsid w:val="00BE78E8"/>
    <w:rsid w:val="00BE7980"/>
    <w:rsid w:val="00BE7B12"/>
    <w:rsid w:val="00BE7C83"/>
    <w:rsid w:val="00BE7D09"/>
    <w:rsid w:val="00BE7E3A"/>
    <w:rsid w:val="00BF02CA"/>
    <w:rsid w:val="00BF03C1"/>
    <w:rsid w:val="00BF04F6"/>
    <w:rsid w:val="00BF0646"/>
    <w:rsid w:val="00BF09CF"/>
    <w:rsid w:val="00BF0B61"/>
    <w:rsid w:val="00BF0C63"/>
    <w:rsid w:val="00BF0D57"/>
    <w:rsid w:val="00BF1183"/>
    <w:rsid w:val="00BF128E"/>
    <w:rsid w:val="00BF12B7"/>
    <w:rsid w:val="00BF1486"/>
    <w:rsid w:val="00BF16F9"/>
    <w:rsid w:val="00BF1898"/>
    <w:rsid w:val="00BF1A00"/>
    <w:rsid w:val="00BF1A47"/>
    <w:rsid w:val="00BF1A49"/>
    <w:rsid w:val="00BF1C90"/>
    <w:rsid w:val="00BF1F66"/>
    <w:rsid w:val="00BF20AF"/>
    <w:rsid w:val="00BF232C"/>
    <w:rsid w:val="00BF23FB"/>
    <w:rsid w:val="00BF246E"/>
    <w:rsid w:val="00BF2561"/>
    <w:rsid w:val="00BF25A6"/>
    <w:rsid w:val="00BF2620"/>
    <w:rsid w:val="00BF283C"/>
    <w:rsid w:val="00BF29A8"/>
    <w:rsid w:val="00BF2B3D"/>
    <w:rsid w:val="00BF2B80"/>
    <w:rsid w:val="00BF2C8C"/>
    <w:rsid w:val="00BF2E48"/>
    <w:rsid w:val="00BF2ECA"/>
    <w:rsid w:val="00BF2FE6"/>
    <w:rsid w:val="00BF307C"/>
    <w:rsid w:val="00BF3151"/>
    <w:rsid w:val="00BF315C"/>
    <w:rsid w:val="00BF31BB"/>
    <w:rsid w:val="00BF360B"/>
    <w:rsid w:val="00BF36C1"/>
    <w:rsid w:val="00BF4035"/>
    <w:rsid w:val="00BF40E7"/>
    <w:rsid w:val="00BF44F0"/>
    <w:rsid w:val="00BF4872"/>
    <w:rsid w:val="00BF4945"/>
    <w:rsid w:val="00BF4B5E"/>
    <w:rsid w:val="00BF4BF8"/>
    <w:rsid w:val="00BF4C2B"/>
    <w:rsid w:val="00BF4C4C"/>
    <w:rsid w:val="00BF4C69"/>
    <w:rsid w:val="00BF4C76"/>
    <w:rsid w:val="00BF4D5B"/>
    <w:rsid w:val="00BF4D9F"/>
    <w:rsid w:val="00BF4E80"/>
    <w:rsid w:val="00BF5422"/>
    <w:rsid w:val="00BF5475"/>
    <w:rsid w:val="00BF5584"/>
    <w:rsid w:val="00BF55A4"/>
    <w:rsid w:val="00BF579F"/>
    <w:rsid w:val="00BF59BA"/>
    <w:rsid w:val="00BF59F5"/>
    <w:rsid w:val="00BF5F01"/>
    <w:rsid w:val="00BF606A"/>
    <w:rsid w:val="00BF60BF"/>
    <w:rsid w:val="00BF6198"/>
    <w:rsid w:val="00BF6366"/>
    <w:rsid w:val="00BF63F2"/>
    <w:rsid w:val="00BF63FE"/>
    <w:rsid w:val="00BF67B6"/>
    <w:rsid w:val="00BF691C"/>
    <w:rsid w:val="00BF6BD9"/>
    <w:rsid w:val="00BF6EBD"/>
    <w:rsid w:val="00BF6EDE"/>
    <w:rsid w:val="00BF6F75"/>
    <w:rsid w:val="00BF6FE2"/>
    <w:rsid w:val="00BF7816"/>
    <w:rsid w:val="00BF79B9"/>
    <w:rsid w:val="00BF7C18"/>
    <w:rsid w:val="00BF7C6F"/>
    <w:rsid w:val="00BF7DE1"/>
    <w:rsid w:val="00C003BC"/>
    <w:rsid w:val="00C003CE"/>
    <w:rsid w:val="00C0087E"/>
    <w:rsid w:val="00C00C3B"/>
    <w:rsid w:val="00C00E54"/>
    <w:rsid w:val="00C010B4"/>
    <w:rsid w:val="00C01172"/>
    <w:rsid w:val="00C01373"/>
    <w:rsid w:val="00C015C0"/>
    <w:rsid w:val="00C01601"/>
    <w:rsid w:val="00C01D80"/>
    <w:rsid w:val="00C022E6"/>
    <w:rsid w:val="00C023BC"/>
    <w:rsid w:val="00C027DC"/>
    <w:rsid w:val="00C027ED"/>
    <w:rsid w:val="00C0291E"/>
    <w:rsid w:val="00C02A6F"/>
    <w:rsid w:val="00C02A90"/>
    <w:rsid w:val="00C02DA6"/>
    <w:rsid w:val="00C03853"/>
    <w:rsid w:val="00C0385F"/>
    <w:rsid w:val="00C03972"/>
    <w:rsid w:val="00C03990"/>
    <w:rsid w:val="00C03AF3"/>
    <w:rsid w:val="00C03B24"/>
    <w:rsid w:val="00C03BFA"/>
    <w:rsid w:val="00C03D14"/>
    <w:rsid w:val="00C03D23"/>
    <w:rsid w:val="00C03FFC"/>
    <w:rsid w:val="00C04720"/>
    <w:rsid w:val="00C04804"/>
    <w:rsid w:val="00C04831"/>
    <w:rsid w:val="00C0486C"/>
    <w:rsid w:val="00C04972"/>
    <w:rsid w:val="00C04A43"/>
    <w:rsid w:val="00C04CE4"/>
    <w:rsid w:val="00C04E15"/>
    <w:rsid w:val="00C04E68"/>
    <w:rsid w:val="00C04FF8"/>
    <w:rsid w:val="00C050CC"/>
    <w:rsid w:val="00C050F8"/>
    <w:rsid w:val="00C052C0"/>
    <w:rsid w:val="00C05305"/>
    <w:rsid w:val="00C0534E"/>
    <w:rsid w:val="00C054A6"/>
    <w:rsid w:val="00C05558"/>
    <w:rsid w:val="00C055A0"/>
    <w:rsid w:val="00C05642"/>
    <w:rsid w:val="00C056E3"/>
    <w:rsid w:val="00C0597A"/>
    <w:rsid w:val="00C05A1D"/>
    <w:rsid w:val="00C05FAF"/>
    <w:rsid w:val="00C06064"/>
    <w:rsid w:val="00C062BE"/>
    <w:rsid w:val="00C062C9"/>
    <w:rsid w:val="00C0637F"/>
    <w:rsid w:val="00C0656B"/>
    <w:rsid w:val="00C0663B"/>
    <w:rsid w:val="00C0677E"/>
    <w:rsid w:val="00C069C1"/>
    <w:rsid w:val="00C06D28"/>
    <w:rsid w:val="00C06E36"/>
    <w:rsid w:val="00C06F54"/>
    <w:rsid w:val="00C073B9"/>
    <w:rsid w:val="00C07457"/>
    <w:rsid w:val="00C075C4"/>
    <w:rsid w:val="00C07A88"/>
    <w:rsid w:val="00C07BFC"/>
    <w:rsid w:val="00C1017A"/>
    <w:rsid w:val="00C10253"/>
    <w:rsid w:val="00C10463"/>
    <w:rsid w:val="00C10770"/>
    <w:rsid w:val="00C10938"/>
    <w:rsid w:val="00C10AFC"/>
    <w:rsid w:val="00C10B8D"/>
    <w:rsid w:val="00C10DEC"/>
    <w:rsid w:val="00C10F81"/>
    <w:rsid w:val="00C110DB"/>
    <w:rsid w:val="00C11213"/>
    <w:rsid w:val="00C117AD"/>
    <w:rsid w:val="00C11808"/>
    <w:rsid w:val="00C11813"/>
    <w:rsid w:val="00C11971"/>
    <w:rsid w:val="00C11A21"/>
    <w:rsid w:val="00C11B0C"/>
    <w:rsid w:val="00C11F93"/>
    <w:rsid w:val="00C1200C"/>
    <w:rsid w:val="00C1246D"/>
    <w:rsid w:val="00C127FF"/>
    <w:rsid w:val="00C12933"/>
    <w:rsid w:val="00C12B74"/>
    <w:rsid w:val="00C12BCE"/>
    <w:rsid w:val="00C1300E"/>
    <w:rsid w:val="00C1324E"/>
    <w:rsid w:val="00C13391"/>
    <w:rsid w:val="00C133AD"/>
    <w:rsid w:val="00C136D4"/>
    <w:rsid w:val="00C137D7"/>
    <w:rsid w:val="00C13B51"/>
    <w:rsid w:val="00C13D4C"/>
    <w:rsid w:val="00C13E81"/>
    <w:rsid w:val="00C13F46"/>
    <w:rsid w:val="00C14178"/>
    <w:rsid w:val="00C1425F"/>
    <w:rsid w:val="00C144BC"/>
    <w:rsid w:val="00C144DA"/>
    <w:rsid w:val="00C14A4F"/>
    <w:rsid w:val="00C14C24"/>
    <w:rsid w:val="00C14D31"/>
    <w:rsid w:val="00C14F8F"/>
    <w:rsid w:val="00C151B2"/>
    <w:rsid w:val="00C15243"/>
    <w:rsid w:val="00C1528E"/>
    <w:rsid w:val="00C15296"/>
    <w:rsid w:val="00C1529A"/>
    <w:rsid w:val="00C1534B"/>
    <w:rsid w:val="00C155C5"/>
    <w:rsid w:val="00C157D3"/>
    <w:rsid w:val="00C158F0"/>
    <w:rsid w:val="00C1591D"/>
    <w:rsid w:val="00C15CD6"/>
    <w:rsid w:val="00C15F6A"/>
    <w:rsid w:val="00C160FE"/>
    <w:rsid w:val="00C16353"/>
    <w:rsid w:val="00C164A5"/>
    <w:rsid w:val="00C16790"/>
    <w:rsid w:val="00C1716D"/>
    <w:rsid w:val="00C171D4"/>
    <w:rsid w:val="00C17404"/>
    <w:rsid w:val="00C174B2"/>
    <w:rsid w:val="00C17626"/>
    <w:rsid w:val="00C17A61"/>
    <w:rsid w:val="00C17C89"/>
    <w:rsid w:val="00C17E14"/>
    <w:rsid w:val="00C17F14"/>
    <w:rsid w:val="00C17F50"/>
    <w:rsid w:val="00C17FE5"/>
    <w:rsid w:val="00C20327"/>
    <w:rsid w:val="00C2066C"/>
    <w:rsid w:val="00C20922"/>
    <w:rsid w:val="00C20B03"/>
    <w:rsid w:val="00C20C18"/>
    <w:rsid w:val="00C20D27"/>
    <w:rsid w:val="00C20DF9"/>
    <w:rsid w:val="00C20F40"/>
    <w:rsid w:val="00C2109C"/>
    <w:rsid w:val="00C2111F"/>
    <w:rsid w:val="00C21123"/>
    <w:rsid w:val="00C21661"/>
    <w:rsid w:val="00C217E0"/>
    <w:rsid w:val="00C21A26"/>
    <w:rsid w:val="00C21AEF"/>
    <w:rsid w:val="00C21B04"/>
    <w:rsid w:val="00C21BC3"/>
    <w:rsid w:val="00C21C16"/>
    <w:rsid w:val="00C21C8A"/>
    <w:rsid w:val="00C21C9D"/>
    <w:rsid w:val="00C21F08"/>
    <w:rsid w:val="00C21F95"/>
    <w:rsid w:val="00C224A5"/>
    <w:rsid w:val="00C22539"/>
    <w:rsid w:val="00C22778"/>
    <w:rsid w:val="00C2289C"/>
    <w:rsid w:val="00C22965"/>
    <w:rsid w:val="00C22CE6"/>
    <w:rsid w:val="00C22E04"/>
    <w:rsid w:val="00C2314A"/>
    <w:rsid w:val="00C232DB"/>
    <w:rsid w:val="00C23315"/>
    <w:rsid w:val="00C23717"/>
    <w:rsid w:val="00C2398D"/>
    <w:rsid w:val="00C23D50"/>
    <w:rsid w:val="00C242AD"/>
    <w:rsid w:val="00C24314"/>
    <w:rsid w:val="00C24495"/>
    <w:rsid w:val="00C24552"/>
    <w:rsid w:val="00C24C03"/>
    <w:rsid w:val="00C24CF0"/>
    <w:rsid w:val="00C24FE1"/>
    <w:rsid w:val="00C253EA"/>
    <w:rsid w:val="00C25550"/>
    <w:rsid w:val="00C25B03"/>
    <w:rsid w:val="00C25CE6"/>
    <w:rsid w:val="00C25D9B"/>
    <w:rsid w:val="00C25FBC"/>
    <w:rsid w:val="00C26782"/>
    <w:rsid w:val="00C26AB1"/>
    <w:rsid w:val="00C26E83"/>
    <w:rsid w:val="00C26F69"/>
    <w:rsid w:val="00C270A9"/>
    <w:rsid w:val="00C27194"/>
    <w:rsid w:val="00C27256"/>
    <w:rsid w:val="00C2745E"/>
    <w:rsid w:val="00C275A0"/>
    <w:rsid w:val="00C276E5"/>
    <w:rsid w:val="00C2776C"/>
    <w:rsid w:val="00C2786C"/>
    <w:rsid w:val="00C279B8"/>
    <w:rsid w:val="00C27B8B"/>
    <w:rsid w:val="00C302C8"/>
    <w:rsid w:val="00C306B1"/>
    <w:rsid w:val="00C308D0"/>
    <w:rsid w:val="00C309BA"/>
    <w:rsid w:val="00C30BEF"/>
    <w:rsid w:val="00C30E4C"/>
    <w:rsid w:val="00C31090"/>
    <w:rsid w:val="00C310DB"/>
    <w:rsid w:val="00C310F6"/>
    <w:rsid w:val="00C3110F"/>
    <w:rsid w:val="00C31126"/>
    <w:rsid w:val="00C311B2"/>
    <w:rsid w:val="00C3123C"/>
    <w:rsid w:val="00C31524"/>
    <w:rsid w:val="00C3153C"/>
    <w:rsid w:val="00C316EA"/>
    <w:rsid w:val="00C31859"/>
    <w:rsid w:val="00C319B3"/>
    <w:rsid w:val="00C31CF8"/>
    <w:rsid w:val="00C31E30"/>
    <w:rsid w:val="00C31ED1"/>
    <w:rsid w:val="00C32224"/>
    <w:rsid w:val="00C32521"/>
    <w:rsid w:val="00C32A8B"/>
    <w:rsid w:val="00C33127"/>
    <w:rsid w:val="00C3318F"/>
    <w:rsid w:val="00C33393"/>
    <w:rsid w:val="00C33464"/>
    <w:rsid w:val="00C334A0"/>
    <w:rsid w:val="00C33515"/>
    <w:rsid w:val="00C33530"/>
    <w:rsid w:val="00C339E6"/>
    <w:rsid w:val="00C33D55"/>
    <w:rsid w:val="00C3416C"/>
    <w:rsid w:val="00C341EA"/>
    <w:rsid w:val="00C346D6"/>
    <w:rsid w:val="00C347D6"/>
    <w:rsid w:val="00C347F4"/>
    <w:rsid w:val="00C348FD"/>
    <w:rsid w:val="00C349A0"/>
    <w:rsid w:val="00C34B27"/>
    <w:rsid w:val="00C34B78"/>
    <w:rsid w:val="00C34B8C"/>
    <w:rsid w:val="00C34F75"/>
    <w:rsid w:val="00C34FD7"/>
    <w:rsid w:val="00C352B9"/>
    <w:rsid w:val="00C3535B"/>
    <w:rsid w:val="00C35360"/>
    <w:rsid w:val="00C35379"/>
    <w:rsid w:val="00C35694"/>
    <w:rsid w:val="00C356BA"/>
    <w:rsid w:val="00C35717"/>
    <w:rsid w:val="00C35808"/>
    <w:rsid w:val="00C35BBF"/>
    <w:rsid w:val="00C35DAC"/>
    <w:rsid w:val="00C3630B"/>
    <w:rsid w:val="00C36650"/>
    <w:rsid w:val="00C3679F"/>
    <w:rsid w:val="00C367B5"/>
    <w:rsid w:val="00C36AEF"/>
    <w:rsid w:val="00C36B56"/>
    <w:rsid w:val="00C36B76"/>
    <w:rsid w:val="00C36B7C"/>
    <w:rsid w:val="00C36E46"/>
    <w:rsid w:val="00C371DB"/>
    <w:rsid w:val="00C3750C"/>
    <w:rsid w:val="00C377B4"/>
    <w:rsid w:val="00C379CC"/>
    <w:rsid w:val="00C37C14"/>
    <w:rsid w:val="00C400EB"/>
    <w:rsid w:val="00C4017A"/>
    <w:rsid w:val="00C401D1"/>
    <w:rsid w:val="00C4029A"/>
    <w:rsid w:val="00C403B2"/>
    <w:rsid w:val="00C403C8"/>
    <w:rsid w:val="00C40511"/>
    <w:rsid w:val="00C40B95"/>
    <w:rsid w:val="00C41010"/>
    <w:rsid w:val="00C4124A"/>
    <w:rsid w:val="00C416D1"/>
    <w:rsid w:val="00C419FB"/>
    <w:rsid w:val="00C41F2E"/>
    <w:rsid w:val="00C42079"/>
    <w:rsid w:val="00C420D5"/>
    <w:rsid w:val="00C42141"/>
    <w:rsid w:val="00C426EC"/>
    <w:rsid w:val="00C4287C"/>
    <w:rsid w:val="00C428F4"/>
    <w:rsid w:val="00C429BD"/>
    <w:rsid w:val="00C42D76"/>
    <w:rsid w:val="00C42DEC"/>
    <w:rsid w:val="00C42F5D"/>
    <w:rsid w:val="00C43242"/>
    <w:rsid w:val="00C438E8"/>
    <w:rsid w:val="00C43902"/>
    <w:rsid w:val="00C43909"/>
    <w:rsid w:val="00C43F60"/>
    <w:rsid w:val="00C43FD9"/>
    <w:rsid w:val="00C44023"/>
    <w:rsid w:val="00C4421A"/>
    <w:rsid w:val="00C44352"/>
    <w:rsid w:val="00C443AE"/>
    <w:rsid w:val="00C444B2"/>
    <w:rsid w:val="00C444CD"/>
    <w:rsid w:val="00C4453F"/>
    <w:rsid w:val="00C44ACC"/>
    <w:rsid w:val="00C44B10"/>
    <w:rsid w:val="00C44B1C"/>
    <w:rsid w:val="00C44C82"/>
    <w:rsid w:val="00C44D2B"/>
    <w:rsid w:val="00C44EBC"/>
    <w:rsid w:val="00C44F41"/>
    <w:rsid w:val="00C45129"/>
    <w:rsid w:val="00C4515F"/>
    <w:rsid w:val="00C453CD"/>
    <w:rsid w:val="00C454C5"/>
    <w:rsid w:val="00C45654"/>
    <w:rsid w:val="00C4582C"/>
    <w:rsid w:val="00C45A70"/>
    <w:rsid w:val="00C45F94"/>
    <w:rsid w:val="00C460F6"/>
    <w:rsid w:val="00C4683D"/>
    <w:rsid w:val="00C46DAD"/>
    <w:rsid w:val="00C46DB1"/>
    <w:rsid w:val="00C46E78"/>
    <w:rsid w:val="00C4717F"/>
    <w:rsid w:val="00C4726D"/>
    <w:rsid w:val="00C473A8"/>
    <w:rsid w:val="00C4740B"/>
    <w:rsid w:val="00C47517"/>
    <w:rsid w:val="00C477A2"/>
    <w:rsid w:val="00C47BD2"/>
    <w:rsid w:val="00C47ED8"/>
    <w:rsid w:val="00C5037A"/>
    <w:rsid w:val="00C503B5"/>
    <w:rsid w:val="00C503D5"/>
    <w:rsid w:val="00C5061B"/>
    <w:rsid w:val="00C50626"/>
    <w:rsid w:val="00C5075A"/>
    <w:rsid w:val="00C507C3"/>
    <w:rsid w:val="00C50955"/>
    <w:rsid w:val="00C50A16"/>
    <w:rsid w:val="00C50C2B"/>
    <w:rsid w:val="00C511EF"/>
    <w:rsid w:val="00C51586"/>
    <w:rsid w:val="00C5160A"/>
    <w:rsid w:val="00C51642"/>
    <w:rsid w:val="00C51673"/>
    <w:rsid w:val="00C517C5"/>
    <w:rsid w:val="00C5193A"/>
    <w:rsid w:val="00C51B1D"/>
    <w:rsid w:val="00C51C33"/>
    <w:rsid w:val="00C52119"/>
    <w:rsid w:val="00C521AB"/>
    <w:rsid w:val="00C523B3"/>
    <w:rsid w:val="00C525D9"/>
    <w:rsid w:val="00C5287C"/>
    <w:rsid w:val="00C52989"/>
    <w:rsid w:val="00C529E2"/>
    <w:rsid w:val="00C534DC"/>
    <w:rsid w:val="00C535D6"/>
    <w:rsid w:val="00C536DC"/>
    <w:rsid w:val="00C53724"/>
    <w:rsid w:val="00C53924"/>
    <w:rsid w:val="00C53AB9"/>
    <w:rsid w:val="00C53E8E"/>
    <w:rsid w:val="00C53EB9"/>
    <w:rsid w:val="00C53FB2"/>
    <w:rsid w:val="00C5412C"/>
    <w:rsid w:val="00C54242"/>
    <w:rsid w:val="00C54B69"/>
    <w:rsid w:val="00C54D15"/>
    <w:rsid w:val="00C54DEA"/>
    <w:rsid w:val="00C54F80"/>
    <w:rsid w:val="00C5512E"/>
    <w:rsid w:val="00C55237"/>
    <w:rsid w:val="00C5543C"/>
    <w:rsid w:val="00C55461"/>
    <w:rsid w:val="00C55486"/>
    <w:rsid w:val="00C556F5"/>
    <w:rsid w:val="00C55771"/>
    <w:rsid w:val="00C55862"/>
    <w:rsid w:val="00C558FB"/>
    <w:rsid w:val="00C559EF"/>
    <w:rsid w:val="00C55EAC"/>
    <w:rsid w:val="00C56124"/>
    <w:rsid w:val="00C56263"/>
    <w:rsid w:val="00C56276"/>
    <w:rsid w:val="00C56A69"/>
    <w:rsid w:val="00C56AC8"/>
    <w:rsid w:val="00C56B05"/>
    <w:rsid w:val="00C56BA6"/>
    <w:rsid w:val="00C56DF6"/>
    <w:rsid w:val="00C5735C"/>
    <w:rsid w:val="00C57487"/>
    <w:rsid w:val="00C5772B"/>
    <w:rsid w:val="00C578D9"/>
    <w:rsid w:val="00C578E5"/>
    <w:rsid w:val="00C57BE2"/>
    <w:rsid w:val="00C606DC"/>
    <w:rsid w:val="00C607BA"/>
    <w:rsid w:val="00C609D4"/>
    <w:rsid w:val="00C60EF1"/>
    <w:rsid w:val="00C61206"/>
    <w:rsid w:val="00C613A4"/>
    <w:rsid w:val="00C6140A"/>
    <w:rsid w:val="00C614B1"/>
    <w:rsid w:val="00C6164A"/>
    <w:rsid w:val="00C616B3"/>
    <w:rsid w:val="00C61814"/>
    <w:rsid w:val="00C61A85"/>
    <w:rsid w:val="00C61F1D"/>
    <w:rsid w:val="00C6206C"/>
    <w:rsid w:val="00C62097"/>
    <w:rsid w:val="00C625D5"/>
    <w:rsid w:val="00C62959"/>
    <w:rsid w:val="00C630E3"/>
    <w:rsid w:val="00C63330"/>
    <w:rsid w:val="00C633F9"/>
    <w:rsid w:val="00C6343B"/>
    <w:rsid w:val="00C6358F"/>
    <w:rsid w:val="00C635ED"/>
    <w:rsid w:val="00C63730"/>
    <w:rsid w:val="00C639DC"/>
    <w:rsid w:val="00C63A82"/>
    <w:rsid w:val="00C63B0A"/>
    <w:rsid w:val="00C63BB7"/>
    <w:rsid w:val="00C63DF4"/>
    <w:rsid w:val="00C6466C"/>
    <w:rsid w:val="00C646BF"/>
    <w:rsid w:val="00C6476B"/>
    <w:rsid w:val="00C64B26"/>
    <w:rsid w:val="00C64F46"/>
    <w:rsid w:val="00C6510F"/>
    <w:rsid w:val="00C652C3"/>
    <w:rsid w:val="00C65331"/>
    <w:rsid w:val="00C654BE"/>
    <w:rsid w:val="00C6556A"/>
    <w:rsid w:val="00C65A0D"/>
    <w:rsid w:val="00C65C48"/>
    <w:rsid w:val="00C6639C"/>
    <w:rsid w:val="00C6676D"/>
    <w:rsid w:val="00C669E0"/>
    <w:rsid w:val="00C66A5D"/>
    <w:rsid w:val="00C66AE6"/>
    <w:rsid w:val="00C66D65"/>
    <w:rsid w:val="00C66DE6"/>
    <w:rsid w:val="00C66E3B"/>
    <w:rsid w:val="00C66F71"/>
    <w:rsid w:val="00C6769C"/>
    <w:rsid w:val="00C67734"/>
    <w:rsid w:val="00C6790F"/>
    <w:rsid w:val="00C67B59"/>
    <w:rsid w:val="00C67CD8"/>
    <w:rsid w:val="00C67E63"/>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FF8"/>
    <w:rsid w:val="00C720B7"/>
    <w:rsid w:val="00C72183"/>
    <w:rsid w:val="00C73099"/>
    <w:rsid w:val="00C732EB"/>
    <w:rsid w:val="00C732FC"/>
    <w:rsid w:val="00C7332B"/>
    <w:rsid w:val="00C73390"/>
    <w:rsid w:val="00C738A6"/>
    <w:rsid w:val="00C73927"/>
    <w:rsid w:val="00C73C5E"/>
    <w:rsid w:val="00C744B7"/>
    <w:rsid w:val="00C74CFD"/>
    <w:rsid w:val="00C74D57"/>
    <w:rsid w:val="00C74F16"/>
    <w:rsid w:val="00C74F96"/>
    <w:rsid w:val="00C74FD0"/>
    <w:rsid w:val="00C750FE"/>
    <w:rsid w:val="00C7549A"/>
    <w:rsid w:val="00C75D95"/>
    <w:rsid w:val="00C75FFE"/>
    <w:rsid w:val="00C7600D"/>
    <w:rsid w:val="00C76059"/>
    <w:rsid w:val="00C7615D"/>
    <w:rsid w:val="00C76416"/>
    <w:rsid w:val="00C765FA"/>
    <w:rsid w:val="00C76A3A"/>
    <w:rsid w:val="00C76C44"/>
    <w:rsid w:val="00C76CCC"/>
    <w:rsid w:val="00C76F28"/>
    <w:rsid w:val="00C77046"/>
    <w:rsid w:val="00C77132"/>
    <w:rsid w:val="00C771F5"/>
    <w:rsid w:val="00C7729C"/>
    <w:rsid w:val="00C77397"/>
    <w:rsid w:val="00C77CD2"/>
    <w:rsid w:val="00C77D39"/>
    <w:rsid w:val="00C77EF6"/>
    <w:rsid w:val="00C801BB"/>
    <w:rsid w:val="00C8024D"/>
    <w:rsid w:val="00C80384"/>
    <w:rsid w:val="00C806C6"/>
    <w:rsid w:val="00C8099B"/>
    <w:rsid w:val="00C809E8"/>
    <w:rsid w:val="00C80B71"/>
    <w:rsid w:val="00C80C37"/>
    <w:rsid w:val="00C80CD8"/>
    <w:rsid w:val="00C80D91"/>
    <w:rsid w:val="00C8106D"/>
    <w:rsid w:val="00C81276"/>
    <w:rsid w:val="00C812A7"/>
    <w:rsid w:val="00C81599"/>
    <w:rsid w:val="00C819EC"/>
    <w:rsid w:val="00C819EE"/>
    <w:rsid w:val="00C81E61"/>
    <w:rsid w:val="00C81FB4"/>
    <w:rsid w:val="00C820D9"/>
    <w:rsid w:val="00C82194"/>
    <w:rsid w:val="00C82283"/>
    <w:rsid w:val="00C82400"/>
    <w:rsid w:val="00C8244D"/>
    <w:rsid w:val="00C82579"/>
    <w:rsid w:val="00C82A02"/>
    <w:rsid w:val="00C82C88"/>
    <w:rsid w:val="00C82CA2"/>
    <w:rsid w:val="00C82CB4"/>
    <w:rsid w:val="00C82FA0"/>
    <w:rsid w:val="00C83239"/>
    <w:rsid w:val="00C83380"/>
    <w:rsid w:val="00C835B2"/>
    <w:rsid w:val="00C835C9"/>
    <w:rsid w:val="00C835F3"/>
    <w:rsid w:val="00C83744"/>
    <w:rsid w:val="00C83A4F"/>
    <w:rsid w:val="00C83AB9"/>
    <w:rsid w:val="00C83CC4"/>
    <w:rsid w:val="00C840B7"/>
    <w:rsid w:val="00C842D0"/>
    <w:rsid w:val="00C84343"/>
    <w:rsid w:val="00C8440A"/>
    <w:rsid w:val="00C847A4"/>
    <w:rsid w:val="00C84936"/>
    <w:rsid w:val="00C84AB2"/>
    <w:rsid w:val="00C84C16"/>
    <w:rsid w:val="00C8500C"/>
    <w:rsid w:val="00C85095"/>
    <w:rsid w:val="00C85246"/>
    <w:rsid w:val="00C8541C"/>
    <w:rsid w:val="00C85470"/>
    <w:rsid w:val="00C85493"/>
    <w:rsid w:val="00C85720"/>
    <w:rsid w:val="00C85B8D"/>
    <w:rsid w:val="00C85CB1"/>
    <w:rsid w:val="00C85DEC"/>
    <w:rsid w:val="00C85E4E"/>
    <w:rsid w:val="00C85E84"/>
    <w:rsid w:val="00C85F91"/>
    <w:rsid w:val="00C86128"/>
    <w:rsid w:val="00C86149"/>
    <w:rsid w:val="00C861A3"/>
    <w:rsid w:val="00C86709"/>
    <w:rsid w:val="00C867B4"/>
    <w:rsid w:val="00C86A38"/>
    <w:rsid w:val="00C86A7E"/>
    <w:rsid w:val="00C86AFC"/>
    <w:rsid w:val="00C86C2A"/>
    <w:rsid w:val="00C86EA6"/>
    <w:rsid w:val="00C86F6F"/>
    <w:rsid w:val="00C87172"/>
    <w:rsid w:val="00C876D7"/>
    <w:rsid w:val="00C87992"/>
    <w:rsid w:val="00C87B90"/>
    <w:rsid w:val="00C87BE2"/>
    <w:rsid w:val="00C87D55"/>
    <w:rsid w:val="00C87E57"/>
    <w:rsid w:val="00C87E73"/>
    <w:rsid w:val="00C902D4"/>
    <w:rsid w:val="00C903BF"/>
    <w:rsid w:val="00C903EC"/>
    <w:rsid w:val="00C90565"/>
    <w:rsid w:val="00C90779"/>
    <w:rsid w:val="00C90A4B"/>
    <w:rsid w:val="00C90C6A"/>
    <w:rsid w:val="00C90D10"/>
    <w:rsid w:val="00C90E5B"/>
    <w:rsid w:val="00C9100D"/>
    <w:rsid w:val="00C91359"/>
    <w:rsid w:val="00C91418"/>
    <w:rsid w:val="00C91447"/>
    <w:rsid w:val="00C91460"/>
    <w:rsid w:val="00C91573"/>
    <w:rsid w:val="00C9166B"/>
    <w:rsid w:val="00C91756"/>
    <w:rsid w:val="00C917C0"/>
    <w:rsid w:val="00C91DB6"/>
    <w:rsid w:val="00C91DCD"/>
    <w:rsid w:val="00C91E02"/>
    <w:rsid w:val="00C92306"/>
    <w:rsid w:val="00C923B0"/>
    <w:rsid w:val="00C9244C"/>
    <w:rsid w:val="00C928D2"/>
    <w:rsid w:val="00C92939"/>
    <w:rsid w:val="00C9293C"/>
    <w:rsid w:val="00C92AEF"/>
    <w:rsid w:val="00C92BD5"/>
    <w:rsid w:val="00C92F4D"/>
    <w:rsid w:val="00C9329B"/>
    <w:rsid w:val="00C933FC"/>
    <w:rsid w:val="00C935D5"/>
    <w:rsid w:val="00C93689"/>
    <w:rsid w:val="00C9380E"/>
    <w:rsid w:val="00C93815"/>
    <w:rsid w:val="00C93943"/>
    <w:rsid w:val="00C93A64"/>
    <w:rsid w:val="00C93B9E"/>
    <w:rsid w:val="00C93EB5"/>
    <w:rsid w:val="00C9453E"/>
    <w:rsid w:val="00C945D2"/>
    <w:rsid w:val="00C946EA"/>
    <w:rsid w:val="00C94A3A"/>
    <w:rsid w:val="00C94B34"/>
    <w:rsid w:val="00C94CA7"/>
    <w:rsid w:val="00C952A5"/>
    <w:rsid w:val="00C95439"/>
    <w:rsid w:val="00C9559C"/>
    <w:rsid w:val="00C956FF"/>
    <w:rsid w:val="00C95A9C"/>
    <w:rsid w:val="00C95B2B"/>
    <w:rsid w:val="00C95B73"/>
    <w:rsid w:val="00C95E36"/>
    <w:rsid w:val="00C95EF6"/>
    <w:rsid w:val="00C96392"/>
    <w:rsid w:val="00C968AA"/>
    <w:rsid w:val="00C9731B"/>
    <w:rsid w:val="00C973E8"/>
    <w:rsid w:val="00C975E2"/>
    <w:rsid w:val="00C9769D"/>
    <w:rsid w:val="00C97906"/>
    <w:rsid w:val="00C97A40"/>
    <w:rsid w:val="00C97BB0"/>
    <w:rsid w:val="00C97EF2"/>
    <w:rsid w:val="00C97F05"/>
    <w:rsid w:val="00CA0152"/>
    <w:rsid w:val="00CA01C8"/>
    <w:rsid w:val="00CA01CC"/>
    <w:rsid w:val="00CA04CC"/>
    <w:rsid w:val="00CA0843"/>
    <w:rsid w:val="00CA111F"/>
    <w:rsid w:val="00CA143B"/>
    <w:rsid w:val="00CA167B"/>
    <w:rsid w:val="00CA18EE"/>
    <w:rsid w:val="00CA194C"/>
    <w:rsid w:val="00CA1AE7"/>
    <w:rsid w:val="00CA1CB5"/>
    <w:rsid w:val="00CA1CB7"/>
    <w:rsid w:val="00CA2029"/>
    <w:rsid w:val="00CA208F"/>
    <w:rsid w:val="00CA21FE"/>
    <w:rsid w:val="00CA243F"/>
    <w:rsid w:val="00CA256F"/>
    <w:rsid w:val="00CA2699"/>
    <w:rsid w:val="00CA2814"/>
    <w:rsid w:val="00CA2BA6"/>
    <w:rsid w:val="00CA2C52"/>
    <w:rsid w:val="00CA2CA7"/>
    <w:rsid w:val="00CA2D6A"/>
    <w:rsid w:val="00CA2E3F"/>
    <w:rsid w:val="00CA2EE7"/>
    <w:rsid w:val="00CA2F5A"/>
    <w:rsid w:val="00CA3081"/>
    <w:rsid w:val="00CA310D"/>
    <w:rsid w:val="00CA31AD"/>
    <w:rsid w:val="00CA31EC"/>
    <w:rsid w:val="00CA330A"/>
    <w:rsid w:val="00CA3647"/>
    <w:rsid w:val="00CA3723"/>
    <w:rsid w:val="00CA38B2"/>
    <w:rsid w:val="00CA3A07"/>
    <w:rsid w:val="00CA3D8D"/>
    <w:rsid w:val="00CA41F1"/>
    <w:rsid w:val="00CA4457"/>
    <w:rsid w:val="00CA4791"/>
    <w:rsid w:val="00CA4F2F"/>
    <w:rsid w:val="00CA4FE4"/>
    <w:rsid w:val="00CA535E"/>
    <w:rsid w:val="00CA53DD"/>
    <w:rsid w:val="00CA5462"/>
    <w:rsid w:val="00CA553C"/>
    <w:rsid w:val="00CA5917"/>
    <w:rsid w:val="00CA5ABF"/>
    <w:rsid w:val="00CA5D69"/>
    <w:rsid w:val="00CA5D95"/>
    <w:rsid w:val="00CA5FAF"/>
    <w:rsid w:val="00CA6230"/>
    <w:rsid w:val="00CA639B"/>
    <w:rsid w:val="00CA6476"/>
    <w:rsid w:val="00CA6871"/>
    <w:rsid w:val="00CA688E"/>
    <w:rsid w:val="00CA6A35"/>
    <w:rsid w:val="00CA6B16"/>
    <w:rsid w:val="00CA6BEF"/>
    <w:rsid w:val="00CA6D00"/>
    <w:rsid w:val="00CA711C"/>
    <w:rsid w:val="00CA71B7"/>
    <w:rsid w:val="00CA73F0"/>
    <w:rsid w:val="00CA743F"/>
    <w:rsid w:val="00CA74FA"/>
    <w:rsid w:val="00CA7535"/>
    <w:rsid w:val="00CA7BB2"/>
    <w:rsid w:val="00CA7E10"/>
    <w:rsid w:val="00CA7ECD"/>
    <w:rsid w:val="00CB0121"/>
    <w:rsid w:val="00CB0261"/>
    <w:rsid w:val="00CB04B7"/>
    <w:rsid w:val="00CB0841"/>
    <w:rsid w:val="00CB0B51"/>
    <w:rsid w:val="00CB0BE8"/>
    <w:rsid w:val="00CB0C95"/>
    <w:rsid w:val="00CB0DE4"/>
    <w:rsid w:val="00CB0F3B"/>
    <w:rsid w:val="00CB109A"/>
    <w:rsid w:val="00CB12F4"/>
    <w:rsid w:val="00CB19A2"/>
    <w:rsid w:val="00CB1B34"/>
    <w:rsid w:val="00CB1BFD"/>
    <w:rsid w:val="00CB1DED"/>
    <w:rsid w:val="00CB1F9B"/>
    <w:rsid w:val="00CB1FA1"/>
    <w:rsid w:val="00CB20A9"/>
    <w:rsid w:val="00CB2310"/>
    <w:rsid w:val="00CB26AA"/>
    <w:rsid w:val="00CB2998"/>
    <w:rsid w:val="00CB2AB9"/>
    <w:rsid w:val="00CB2D15"/>
    <w:rsid w:val="00CB318C"/>
    <w:rsid w:val="00CB33D8"/>
    <w:rsid w:val="00CB342E"/>
    <w:rsid w:val="00CB35DF"/>
    <w:rsid w:val="00CB3603"/>
    <w:rsid w:val="00CB399B"/>
    <w:rsid w:val="00CB3DAB"/>
    <w:rsid w:val="00CB41A4"/>
    <w:rsid w:val="00CB43DF"/>
    <w:rsid w:val="00CB43F2"/>
    <w:rsid w:val="00CB4A1E"/>
    <w:rsid w:val="00CB4BC0"/>
    <w:rsid w:val="00CB4C93"/>
    <w:rsid w:val="00CB50DF"/>
    <w:rsid w:val="00CB5149"/>
    <w:rsid w:val="00CB5165"/>
    <w:rsid w:val="00CB53D1"/>
    <w:rsid w:val="00CB5448"/>
    <w:rsid w:val="00CB5508"/>
    <w:rsid w:val="00CB56C7"/>
    <w:rsid w:val="00CB5D5B"/>
    <w:rsid w:val="00CB60F0"/>
    <w:rsid w:val="00CB6111"/>
    <w:rsid w:val="00CB6178"/>
    <w:rsid w:val="00CB6310"/>
    <w:rsid w:val="00CB681C"/>
    <w:rsid w:val="00CB6871"/>
    <w:rsid w:val="00CB6896"/>
    <w:rsid w:val="00CB69FE"/>
    <w:rsid w:val="00CB6E13"/>
    <w:rsid w:val="00CB7179"/>
    <w:rsid w:val="00CB7229"/>
    <w:rsid w:val="00CB738A"/>
    <w:rsid w:val="00CB73C0"/>
    <w:rsid w:val="00CB74E9"/>
    <w:rsid w:val="00CB7584"/>
    <w:rsid w:val="00CB75E8"/>
    <w:rsid w:val="00CB7608"/>
    <w:rsid w:val="00CB7721"/>
    <w:rsid w:val="00CB7D68"/>
    <w:rsid w:val="00CB7E3D"/>
    <w:rsid w:val="00CC00CA"/>
    <w:rsid w:val="00CC00CE"/>
    <w:rsid w:val="00CC00F3"/>
    <w:rsid w:val="00CC02DB"/>
    <w:rsid w:val="00CC036E"/>
    <w:rsid w:val="00CC05C9"/>
    <w:rsid w:val="00CC0655"/>
    <w:rsid w:val="00CC0819"/>
    <w:rsid w:val="00CC0B27"/>
    <w:rsid w:val="00CC0DFE"/>
    <w:rsid w:val="00CC0F70"/>
    <w:rsid w:val="00CC12BF"/>
    <w:rsid w:val="00CC167D"/>
    <w:rsid w:val="00CC176C"/>
    <w:rsid w:val="00CC1885"/>
    <w:rsid w:val="00CC1AAD"/>
    <w:rsid w:val="00CC1CD6"/>
    <w:rsid w:val="00CC1E7F"/>
    <w:rsid w:val="00CC1F22"/>
    <w:rsid w:val="00CC1F2F"/>
    <w:rsid w:val="00CC1FA1"/>
    <w:rsid w:val="00CC21B7"/>
    <w:rsid w:val="00CC2562"/>
    <w:rsid w:val="00CC2585"/>
    <w:rsid w:val="00CC25D9"/>
    <w:rsid w:val="00CC2639"/>
    <w:rsid w:val="00CC2866"/>
    <w:rsid w:val="00CC2929"/>
    <w:rsid w:val="00CC293D"/>
    <w:rsid w:val="00CC2CB5"/>
    <w:rsid w:val="00CC2D76"/>
    <w:rsid w:val="00CC33FC"/>
    <w:rsid w:val="00CC35E6"/>
    <w:rsid w:val="00CC362A"/>
    <w:rsid w:val="00CC370C"/>
    <w:rsid w:val="00CC38DD"/>
    <w:rsid w:val="00CC39D2"/>
    <w:rsid w:val="00CC3B4A"/>
    <w:rsid w:val="00CC3BA5"/>
    <w:rsid w:val="00CC3D87"/>
    <w:rsid w:val="00CC3D88"/>
    <w:rsid w:val="00CC3EA0"/>
    <w:rsid w:val="00CC41D1"/>
    <w:rsid w:val="00CC432E"/>
    <w:rsid w:val="00CC4364"/>
    <w:rsid w:val="00CC44A8"/>
    <w:rsid w:val="00CC4555"/>
    <w:rsid w:val="00CC478C"/>
    <w:rsid w:val="00CC47E4"/>
    <w:rsid w:val="00CC4903"/>
    <w:rsid w:val="00CC4922"/>
    <w:rsid w:val="00CC4B0A"/>
    <w:rsid w:val="00CC4CF3"/>
    <w:rsid w:val="00CC4D16"/>
    <w:rsid w:val="00CC4D74"/>
    <w:rsid w:val="00CC4E6B"/>
    <w:rsid w:val="00CC5200"/>
    <w:rsid w:val="00CC5201"/>
    <w:rsid w:val="00CC5221"/>
    <w:rsid w:val="00CC5428"/>
    <w:rsid w:val="00CC56DF"/>
    <w:rsid w:val="00CC57ED"/>
    <w:rsid w:val="00CC5A0D"/>
    <w:rsid w:val="00CC5C47"/>
    <w:rsid w:val="00CC5D3E"/>
    <w:rsid w:val="00CC6088"/>
    <w:rsid w:val="00CC6348"/>
    <w:rsid w:val="00CC67A5"/>
    <w:rsid w:val="00CC6912"/>
    <w:rsid w:val="00CC6B63"/>
    <w:rsid w:val="00CC6B6A"/>
    <w:rsid w:val="00CC6C12"/>
    <w:rsid w:val="00CC6E29"/>
    <w:rsid w:val="00CC71B4"/>
    <w:rsid w:val="00CC731B"/>
    <w:rsid w:val="00CC758F"/>
    <w:rsid w:val="00CC75E1"/>
    <w:rsid w:val="00CC75E6"/>
    <w:rsid w:val="00CC7654"/>
    <w:rsid w:val="00CC768B"/>
    <w:rsid w:val="00CC76A6"/>
    <w:rsid w:val="00CC770E"/>
    <w:rsid w:val="00CC7970"/>
    <w:rsid w:val="00CC7992"/>
    <w:rsid w:val="00CC7A26"/>
    <w:rsid w:val="00CC7B0B"/>
    <w:rsid w:val="00CD04AC"/>
    <w:rsid w:val="00CD06EA"/>
    <w:rsid w:val="00CD0731"/>
    <w:rsid w:val="00CD0A57"/>
    <w:rsid w:val="00CD0B3F"/>
    <w:rsid w:val="00CD0E3A"/>
    <w:rsid w:val="00CD0ED4"/>
    <w:rsid w:val="00CD10AD"/>
    <w:rsid w:val="00CD1119"/>
    <w:rsid w:val="00CD1271"/>
    <w:rsid w:val="00CD12A0"/>
    <w:rsid w:val="00CD135F"/>
    <w:rsid w:val="00CD14CF"/>
    <w:rsid w:val="00CD16FC"/>
    <w:rsid w:val="00CD1731"/>
    <w:rsid w:val="00CD1769"/>
    <w:rsid w:val="00CD17D4"/>
    <w:rsid w:val="00CD1B1B"/>
    <w:rsid w:val="00CD1B20"/>
    <w:rsid w:val="00CD1B5C"/>
    <w:rsid w:val="00CD1D6D"/>
    <w:rsid w:val="00CD1E3E"/>
    <w:rsid w:val="00CD24B3"/>
    <w:rsid w:val="00CD24C4"/>
    <w:rsid w:val="00CD2649"/>
    <w:rsid w:val="00CD2A1D"/>
    <w:rsid w:val="00CD2B89"/>
    <w:rsid w:val="00CD2EAC"/>
    <w:rsid w:val="00CD2FB7"/>
    <w:rsid w:val="00CD2FD2"/>
    <w:rsid w:val="00CD317E"/>
    <w:rsid w:val="00CD3265"/>
    <w:rsid w:val="00CD3430"/>
    <w:rsid w:val="00CD35BF"/>
    <w:rsid w:val="00CD35E3"/>
    <w:rsid w:val="00CD3767"/>
    <w:rsid w:val="00CD387E"/>
    <w:rsid w:val="00CD38F7"/>
    <w:rsid w:val="00CD3C4A"/>
    <w:rsid w:val="00CD3F90"/>
    <w:rsid w:val="00CD4172"/>
    <w:rsid w:val="00CD44FD"/>
    <w:rsid w:val="00CD4E57"/>
    <w:rsid w:val="00CD5507"/>
    <w:rsid w:val="00CD5605"/>
    <w:rsid w:val="00CD5607"/>
    <w:rsid w:val="00CD56A9"/>
    <w:rsid w:val="00CD57A1"/>
    <w:rsid w:val="00CD5893"/>
    <w:rsid w:val="00CD5BBA"/>
    <w:rsid w:val="00CD5BCB"/>
    <w:rsid w:val="00CD5D36"/>
    <w:rsid w:val="00CD6084"/>
    <w:rsid w:val="00CD60F4"/>
    <w:rsid w:val="00CD62B1"/>
    <w:rsid w:val="00CD637A"/>
    <w:rsid w:val="00CD64D3"/>
    <w:rsid w:val="00CD6907"/>
    <w:rsid w:val="00CD6FDE"/>
    <w:rsid w:val="00CD7456"/>
    <w:rsid w:val="00CD74C0"/>
    <w:rsid w:val="00CD7510"/>
    <w:rsid w:val="00CD7669"/>
    <w:rsid w:val="00CD7BF4"/>
    <w:rsid w:val="00CD7DA8"/>
    <w:rsid w:val="00CD7EBE"/>
    <w:rsid w:val="00CE0D3F"/>
    <w:rsid w:val="00CE0F69"/>
    <w:rsid w:val="00CE12D5"/>
    <w:rsid w:val="00CE18CF"/>
    <w:rsid w:val="00CE18ED"/>
    <w:rsid w:val="00CE1CA2"/>
    <w:rsid w:val="00CE1CC9"/>
    <w:rsid w:val="00CE1DDC"/>
    <w:rsid w:val="00CE1EFF"/>
    <w:rsid w:val="00CE21E0"/>
    <w:rsid w:val="00CE2890"/>
    <w:rsid w:val="00CE2901"/>
    <w:rsid w:val="00CE2976"/>
    <w:rsid w:val="00CE2A66"/>
    <w:rsid w:val="00CE2A86"/>
    <w:rsid w:val="00CE2B04"/>
    <w:rsid w:val="00CE2C6F"/>
    <w:rsid w:val="00CE2CFF"/>
    <w:rsid w:val="00CE2D60"/>
    <w:rsid w:val="00CE35CA"/>
    <w:rsid w:val="00CE3931"/>
    <w:rsid w:val="00CE3AD7"/>
    <w:rsid w:val="00CE3B82"/>
    <w:rsid w:val="00CE3CEE"/>
    <w:rsid w:val="00CE3EA4"/>
    <w:rsid w:val="00CE3EA6"/>
    <w:rsid w:val="00CE4027"/>
    <w:rsid w:val="00CE414D"/>
    <w:rsid w:val="00CE4177"/>
    <w:rsid w:val="00CE4402"/>
    <w:rsid w:val="00CE446F"/>
    <w:rsid w:val="00CE4964"/>
    <w:rsid w:val="00CE49FA"/>
    <w:rsid w:val="00CE4A46"/>
    <w:rsid w:val="00CE4CC0"/>
    <w:rsid w:val="00CE503A"/>
    <w:rsid w:val="00CE518D"/>
    <w:rsid w:val="00CE519F"/>
    <w:rsid w:val="00CE522B"/>
    <w:rsid w:val="00CE545F"/>
    <w:rsid w:val="00CE568F"/>
    <w:rsid w:val="00CE57F4"/>
    <w:rsid w:val="00CE5819"/>
    <w:rsid w:val="00CE5B56"/>
    <w:rsid w:val="00CE5BBF"/>
    <w:rsid w:val="00CE5BF7"/>
    <w:rsid w:val="00CE610D"/>
    <w:rsid w:val="00CE616A"/>
    <w:rsid w:val="00CE645F"/>
    <w:rsid w:val="00CE659D"/>
    <w:rsid w:val="00CE6667"/>
    <w:rsid w:val="00CE66A0"/>
    <w:rsid w:val="00CE6910"/>
    <w:rsid w:val="00CE695E"/>
    <w:rsid w:val="00CE6BC2"/>
    <w:rsid w:val="00CE6E1E"/>
    <w:rsid w:val="00CE6EA5"/>
    <w:rsid w:val="00CE7385"/>
    <w:rsid w:val="00CE7391"/>
    <w:rsid w:val="00CE7745"/>
    <w:rsid w:val="00CE779D"/>
    <w:rsid w:val="00CE7AA2"/>
    <w:rsid w:val="00CE7BA9"/>
    <w:rsid w:val="00CE7DCC"/>
    <w:rsid w:val="00CE7E4E"/>
    <w:rsid w:val="00CE7E97"/>
    <w:rsid w:val="00CE7EB7"/>
    <w:rsid w:val="00CF0053"/>
    <w:rsid w:val="00CF04C0"/>
    <w:rsid w:val="00CF0584"/>
    <w:rsid w:val="00CF07F9"/>
    <w:rsid w:val="00CF0BC0"/>
    <w:rsid w:val="00CF0C7A"/>
    <w:rsid w:val="00CF0CA9"/>
    <w:rsid w:val="00CF0ED6"/>
    <w:rsid w:val="00CF0F6E"/>
    <w:rsid w:val="00CF1058"/>
    <w:rsid w:val="00CF1095"/>
    <w:rsid w:val="00CF1284"/>
    <w:rsid w:val="00CF161B"/>
    <w:rsid w:val="00CF162D"/>
    <w:rsid w:val="00CF1821"/>
    <w:rsid w:val="00CF18AC"/>
    <w:rsid w:val="00CF1A12"/>
    <w:rsid w:val="00CF1A15"/>
    <w:rsid w:val="00CF1AFB"/>
    <w:rsid w:val="00CF1C94"/>
    <w:rsid w:val="00CF1E4A"/>
    <w:rsid w:val="00CF208B"/>
    <w:rsid w:val="00CF239F"/>
    <w:rsid w:val="00CF2737"/>
    <w:rsid w:val="00CF2C7C"/>
    <w:rsid w:val="00CF2F6C"/>
    <w:rsid w:val="00CF329D"/>
    <w:rsid w:val="00CF32F9"/>
    <w:rsid w:val="00CF334C"/>
    <w:rsid w:val="00CF3C5E"/>
    <w:rsid w:val="00CF400E"/>
    <w:rsid w:val="00CF4067"/>
    <w:rsid w:val="00CF4435"/>
    <w:rsid w:val="00CF46BF"/>
    <w:rsid w:val="00CF4894"/>
    <w:rsid w:val="00CF4FD0"/>
    <w:rsid w:val="00CF51A3"/>
    <w:rsid w:val="00CF51C6"/>
    <w:rsid w:val="00CF521D"/>
    <w:rsid w:val="00CF5295"/>
    <w:rsid w:val="00CF5304"/>
    <w:rsid w:val="00CF53B3"/>
    <w:rsid w:val="00CF540C"/>
    <w:rsid w:val="00CF57D3"/>
    <w:rsid w:val="00CF5860"/>
    <w:rsid w:val="00CF5988"/>
    <w:rsid w:val="00CF5A4A"/>
    <w:rsid w:val="00CF5C30"/>
    <w:rsid w:val="00CF5F62"/>
    <w:rsid w:val="00CF63D1"/>
    <w:rsid w:val="00CF6AB5"/>
    <w:rsid w:val="00CF6B1D"/>
    <w:rsid w:val="00CF6BBD"/>
    <w:rsid w:val="00CF6BDF"/>
    <w:rsid w:val="00CF6F49"/>
    <w:rsid w:val="00CF72B7"/>
    <w:rsid w:val="00CF7320"/>
    <w:rsid w:val="00CF7321"/>
    <w:rsid w:val="00CF7446"/>
    <w:rsid w:val="00CF78AF"/>
    <w:rsid w:val="00CF7B21"/>
    <w:rsid w:val="00CF7BF9"/>
    <w:rsid w:val="00CF7E93"/>
    <w:rsid w:val="00D0038F"/>
    <w:rsid w:val="00D004A0"/>
    <w:rsid w:val="00D004A7"/>
    <w:rsid w:val="00D00615"/>
    <w:rsid w:val="00D0087E"/>
    <w:rsid w:val="00D00C79"/>
    <w:rsid w:val="00D00E09"/>
    <w:rsid w:val="00D0111D"/>
    <w:rsid w:val="00D01506"/>
    <w:rsid w:val="00D01533"/>
    <w:rsid w:val="00D01591"/>
    <w:rsid w:val="00D015DF"/>
    <w:rsid w:val="00D01708"/>
    <w:rsid w:val="00D019F6"/>
    <w:rsid w:val="00D01CE0"/>
    <w:rsid w:val="00D01E8E"/>
    <w:rsid w:val="00D020E1"/>
    <w:rsid w:val="00D020F1"/>
    <w:rsid w:val="00D02348"/>
    <w:rsid w:val="00D0299E"/>
    <w:rsid w:val="00D02ADA"/>
    <w:rsid w:val="00D02C7E"/>
    <w:rsid w:val="00D02E8F"/>
    <w:rsid w:val="00D02F95"/>
    <w:rsid w:val="00D031AE"/>
    <w:rsid w:val="00D032C1"/>
    <w:rsid w:val="00D03374"/>
    <w:rsid w:val="00D034AB"/>
    <w:rsid w:val="00D036D8"/>
    <w:rsid w:val="00D0371F"/>
    <w:rsid w:val="00D03735"/>
    <w:rsid w:val="00D0374E"/>
    <w:rsid w:val="00D037E2"/>
    <w:rsid w:val="00D03956"/>
    <w:rsid w:val="00D03CC9"/>
    <w:rsid w:val="00D03E2B"/>
    <w:rsid w:val="00D0402C"/>
    <w:rsid w:val="00D04035"/>
    <w:rsid w:val="00D04057"/>
    <w:rsid w:val="00D0422E"/>
    <w:rsid w:val="00D042FE"/>
    <w:rsid w:val="00D043FD"/>
    <w:rsid w:val="00D04685"/>
    <w:rsid w:val="00D04804"/>
    <w:rsid w:val="00D04AA8"/>
    <w:rsid w:val="00D04BCE"/>
    <w:rsid w:val="00D04C83"/>
    <w:rsid w:val="00D04F42"/>
    <w:rsid w:val="00D05395"/>
    <w:rsid w:val="00D05549"/>
    <w:rsid w:val="00D0566C"/>
    <w:rsid w:val="00D05714"/>
    <w:rsid w:val="00D058A3"/>
    <w:rsid w:val="00D05A03"/>
    <w:rsid w:val="00D05C67"/>
    <w:rsid w:val="00D05D13"/>
    <w:rsid w:val="00D05DF9"/>
    <w:rsid w:val="00D05FB7"/>
    <w:rsid w:val="00D062A0"/>
    <w:rsid w:val="00D0637E"/>
    <w:rsid w:val="00D06589"/>
    <w:rsid w:val="00D0670C"/>
    <w:rsid w:val="00D067EF"/>
    <w:rsid w:val="00D068C2"/>
    <w:rsid w:val="00D06B42"/>
    <w:rsid w:val="00D0717F"/>
    <w:rsid w:val="00D072A0"/>
    <w:rsid w:val="00D072C9"/>
    <w:rsid w:val="00D075C1"/>
    <w:rsid w:val="00D07A3C"/>
    <w:rsid w:val="00D07A96"/>
    <w:rsid w:val="00D07C80"/>
    <w:rsid w:val="00D07E62"/>
    <w:rsid w:val="00D102FC"/>
    <w:rsid w:val="00D104A1"/>
    <w:rsid w:val="00D10932"/>
    <w:rsid w:val="00D109D3"/>
    <w:rsid w:val="00D10A8D"/>
    <w:rsid w:val="00D10CE4"/>
    <w:rsid w:val="00D10CF5"/>
    <w:rsid w:val="00D10EDF"/>
    <w:rsid w:val="00D1101B"/>
    <w:rsid w:val="00D11660"/>
    <w:rsid w:val="00D11AA4"/>
    <w:rsid w:val="00D1200E"/>
    <w:rsid w:val="00D122F0"/>
    <w:rsid w:val="00D12421"/>
    <w:rsid w:val="00D12B5A"/>
    <w:rsid w:val="00D12B98"/>
    <w:rsid w:val="00D12BF4"/>
    <w:rsid w:val="00D12CE1"/>
    <w:rsid w:val="00D12E33"/>
    <w:rsid w:val="00D13304"/>
    <w:rsid w:val="00D13358"/>
    <w:rsid w:val="00D13392"/>
    <w:rsid w:val="00D137F5"/>
    <w:rsid w:val="00D13812"/>
    <w:rsid w:val="00D13AD5"/>
    <w:rsid w:val="00D13CAE"/>
    <w:rsid w:val="00D13D73"/>
    <w:rsid w:val="00D13FF5"/>
    <w:rsid w:val="00D1422F"/>
    <w:rsid w:val="00D1436D"/>
    <w:rsid w:val="00D1447C"/>
    <w:rsid w:val="00D1474E"/>
    <w:rsid w:val="00D14880"/>
    <w:rsid w:val="00D149B3"/>
    <w:rsid w:val="00D14CBC"/>
    <w:rsid w:val="00D14E36"/>
    <w:rsid w:val="00D14E5A"/>
    <w:rsid w:val="00D14FF6"/>
    <w:rsid w:val="00D150EF"/>
    <w:rsid w:val="00D15477"/>
    <w:rsid w:val="00D1555D"/>
    <w:rsid w:val="00D15B5E"/>
    <w:rsid w:val="00D15F3F"/>
    <w:rsid w:val="00D1622C"/>
    <w:rsid w:val="00D1631F"/>
    <w:rsid w:val="00D1662B"/>
    <w:rsid w:val="00D1668A"/>
    <w:rsid w:val="00D1671C"/>
    <w:rsid w:val="00D16779"/>
    <w:rsid w:val="00D16939"/>
    <w:rsid w:val="00D16A24"/>
    <w:rsid w:val="00D16B1A"/>
    <w:rsid w:val="00D16D50"/>
    <w:rsid w:val="00D16D62"/>
    <w:rsid w:val="00D16FF6"/>
    <w:rsid w:val="00D17113"/>
    <w:rsid w:val="00D17197"/>
    <w:rsid w:val="00D17720"/>
    <w:rsid w:val="00D178C4"/>
    <w:rsid w:val="00D179C6"/>
    <w:rsid w:val="00D179C8"/>
    <w:rsid w:val="00D17B38"/>
    <w:rsid w:val="00D17D47"/>
    <w:rsid w:val="00D17D84"/>
    <w:rsid w:val="00D17DA4"/>
    <w:rsid w:val="00D200AA"/>
    <w:rsid w:val="00D20172"/>
    <w:rsid w:val="00D201AE"/>
    <w:rsid w:val="00D203F1"/>
    <w:rsid w:val="00D20567"/>
    <w:rsid w:val="00D205AB"/>
    <w:rsid w:val="00D2085A"/>
    <w:rsid w:val="00D20B1D"/>
    <w:rsid w:val="00D20D90"/>
    <w:rsid w:val="00D20E10"/>
    <w:rsid w:val="00D20E41"/>
    <w:rsid w:val="00D211E8"/>
    <w:rsid w:val="00D214DC"/>
    <w:rsid w:val="00D216BA"/>
    <w:rsid w:val="00D217BC"/>
    <w:rsid w:val="00D217F7"/>
    <w:rsid w:val="00D2182F"/>
    <w:rsid w:val="00D21ACB"/>
    <w:rsid w:val="00D21AF8"/>
    <w:rsid w:val="00D21CD4"/>
    <w:rsid w:val="00D21D03"/>
    <w:rsid w:val="00D21E32"/>
    <w:rsid w:val="00D21E96"/>
    <w:rsid w:val="00D21EF4"/>
    <w:rsid w:val="00D21F6E"/>
    <w:rsid w:val="00D22046"/>
    <w:rsid w:val="00D2214D"/>
    <w:rsid w:val="00D2223F"/>
    <w:rsid w:val="00D222F8"/>
    <w:rsid w:val="00D22696"/>
    <w:rsid w:val="00D22839"/>
    <w:rsid w:val="00D22999"/>
    <w:rsid w:val="00D22BB1"/>
    <w:rsid w:val="00D22C1F"/>
    <w:rsid w:val="00D22D26"/>
    <w:rsid w:val="00D22DB1"/>
    <w:rsid w:val="00D22F22"/>
    <w:rsid w:val="00D22FF0"/>
    <w:rsid w:val="00D234CD"/>
    <w:rsid w:val="00D2368C"/>
    <w:rsid w:val="00D237B2"/>
    <w:rsid w:val="00D23851"/>
    <w:rsid w:val="00D23AB5"/>
    <w:rsid w:val="00D24215"/>
    <w:rsid w:val="00D242EB"/>
    <w:rsid w:val="00D24357"/>
    <w:rsid w:val="00D24595"/>
    <w:rsid w:val="00D24601"/>
    <w:rsid w:val="00D24808"/>
    <w:rsid w:val="00D24AD8"/>
    <w:rsid w:val="00D24B50"/>
    <w:rsid w:val="00D24C99"/>
    <w:rsid w:val="00D24CAC"/>
    <w:rsid w:val="00D2516D"/>
    <w:rsid w:val="00D251D1"/>
    <w:rsid w:val="00D2547F"/>
    <w:rsid w:val="00D25721"/>
    <w:rsid w:val="00D25803"/>
    <w:rsid w:val="00D2588E"/>
    <w:rsid w:val="00D258DA"/>
    <w:rsid w:val="00D25B66"/>
    <w:rsid w:val="00D25C28"/>
    <w:rsid w:val="00D25D8D"/>
    <w:rsid w:val="00D26092"/>
    <w:rsid w:val="00D26253"/>
    <w:rsid w:val="00D264AE"/>
    <w:rsid w:val="00D265C8"/>
    <w:rsid w:val="00D265E7"/>
    <w:rsid w:val="00D266FF"/>
    <w:rsid w:val="00D268FD"/>
    <w:rsid w:val="00D26900"/>
    <w:rsid w:val="00D26ADC"/>
    <w:rsid w:val="00D26BA3"/>
    <w:rsid w:val="00D26CC8"/>
    <w:rsid w:val="00D271CD"/>
    <w:rsid w:val="00D272C0"/>
    <w:rsid w:val="00D275C6"/>
    <w:rsid w:val="00D27859"/>
    <w:rsid w:val="00D27879"/>
    <w:rsid w:val="00D27897"/>
    <w:rsid w:val="00D27CD4"/>
    <w:rsid w:val="00D27EF8"/>
    <w:rsid w:val="00D27FED"/>
    <w:rsid w:val="00D30072"/>
    <w:rsid w:val="00D303EF"/>
    <w:rsid w:val="00D30477"/>
    <w:rsid w:val="00D304BA"/>
    <w:rsid w:val="00D30760"/>
    <w:rsid w:val="00D307E5"/>
    <w:rsid w:val="00D308B4"/>
    <w:rsid w:val="00D30A3B"/>
    <w:rsid w:val="00D30D5F"/>
    <w:rsid w:val="00D30F87"/>
    <w:rsid w:val="00D30FAF"/>
    <w:rsid w:val="00D31260"/>
    <w:rsid w:val="00D314E9"/>
    <w:rsid w:val="00D31898"/>
    <w:rsid w:val="00D31DD5"/>
    <w:rsid w:val="00D31EB9"/>
    <w:rsid w:val="00D31FE7"/>
    <w:rsid w:val="00D3234A"/>
    <w:rsid w:val="00D324A6"/>
    <w:rsid w:val="00D32535"/>
    <w:rsid w:val="00D3262E"/>
    <w:rsid w:val="00D3263A"/>
    <w:rsid w:val="00D3299A"/>
    <w:rsid w:val="00D32CB1"/>
    <w:rsid w:val="00D32D8B"/>
    <w:rsid w:val="00D32E65"/>
    <w:rsid w:val="00D33287"/>
    <w:rsid w:val="00D3338F"/>
    <w:rsid w:val="00D33665"/>
    <w:rsid w:val="00D336F7"/>
    <w:rsid w:val="00D33712"/>
    <w:rsid w:val="00D33922"/>
    <w:rsid w:val="00D33C1E"/>
    <w:rsid w:val="00D33D05"/>
    <w:rsid w:val="00D33EA6"/>
    <w:rsid w:val="00D33EBA"/>
    <w:rsid w:val="00D345D0"/>
    <w:rsid w:val="00D34751"/>
    <w:rsid w:val="00D34766"/>
    <w:rsid w:val="00D34808"/>
    <w:rsid w:val="00D35018"/>
    <w:rsid w:val="00D350EA"/>
    <w:rsid w:val="00D355EE"/>
    <w:rsid w:val="00D3562A"/>
    <w:rsid w:val="00D359F5"/>
    <w:rsid w:val="00D35A85"/>
    <w:rsid w:val="00D35B90"/>
    <w:rsid w:val="00D35E0F"/>
    <w:rsid w:val="00D35EE2"/>
    <w:rsid w:val="00D3613D"/>
    <w:rsid w:val="00D364E4"/>
    <w:rsid w:val="00D366E9"/>
    <w:rsid w:val="00D36ACC"/>
    <w:rsid w:val="00D36BF5"/>
    <w:rsid w:val="00D36C31"/>
    <w:rsid w:val="00D36CF2"/>
    <w:rsid w:val="00D36F63"/>
    <w:rsid w:val="00D370FA"/>
    <w:rsid w:val="00D37310"/>
    <w:rsid w:val="00D3741A"/>
    <w:rsid w:val="00D374D8"/>
    <w:rsid w:val="00D37663"/>
    <w:rsid w:val="00D37750"/>
    <w:rsid w:val="00D378CF"/>
    <w:rsid w:val="00D379F1"/>
    <w:rsid w:val="00D37A83"/>
    <w:rsid w:val="00D37D63"/>
    <w:rsid w:val="00D40050"/>
    <w:rsid w:val="00D40093"/>
    <w:rsid w:val="00D405C6"/>
    <w:rsid w:val="00D40678"/>
    <w:rsid w:val="00D40742"/>
    <w:rsid w:val="00D409EB"/>
    <w:rsid w:val="00D40A4D"/>
    <w:rsid w:val="00D40C4E"/>
    <w:rsid w:val="00D40FE8"/>
    <w:rsid w:val="00D41010"/>
    <w:rsid w:val="00D4141C"/>
    <w:rsid w:val="00D41640"/>
    <w:rsid w:val="00D419E2"/>
    <w:rsid w:val="00D41BC3"/>
    <w:rsid w:val="00D41D3F"/>
    <w:rsid w:val="00D421D2"/>
    <w:rsid w:val="00D42384"/>
    <w:rsid w:val="00D4248F"/>
    <w:rsid w:val="00D424C0"/>
    <w:rsid w:val="00D42A0D"/>
    <w:rsid w:val="00D42AE5"/>
    <w:rsid w:val="00D42C4C"/>
    <w:rsid w:val="00D42D84"/>
    <w:rsid w:val="00D42EF4"/>
    <w:rsid w:val="00D4301D"/>
    <w:rsid w:val="00D430A1"/>
    <w:rsid w:val="00D43227"/>
    <w:rsid w:val="00D432C6"/>
    <w:rsid w:val="00D43376"/>
    <w:rsid w:val="00D43423"/>
    <w:rsid w:val="00D43485"/>
    <w:rsid w:val="00D434B2"/>
    <w:rsid w:val="00D43926"/>
    <w:rsid w:val="00D43956"/>
    <w:rsid w:val="00D44168"/>
    <w:rsid w:val="00D44220"/>
    <w:rsid w:val="00D444CA"/>
    <w:rsid w:val="00D44917"/>
    <w:rsid w:val="00D44C11"/>
    <w:rsid w:val="00D44D96"/>
    <w:rsid w:val="00D44D9C"/>
    <w:rsid w:val="00D44EB1"/>
    <w:rsid w:val="00D44EB9"/>
    <w:rsid w:val="00D451AC"/>
    <w:rsid w:val="00D45335"/>
    <w:rsid w:val="00D45670"/>
    <w:rsid w:val="00D45681"/>
    <w:rsid w:val="00D456B8"/>
    <w:rsid w:val="00D458AB"/>
    <w:rsid w:val="00D45931"/>
    <w:rsid w:val="00D45AA9"/>
    <w:rsid w:val="00D45C87"/>
    <w:rsid w:val="00D45F24"/>
    <w:rsid w:val="00D46072"/>
    <w:rsid w:val="00D4629C"/>
    <w:rsid w:val="00D4684C"/>
    <w:rsid w:val="00D4696F"/>
    <w:rsid w:val="00D46B9B"/>
    <w:rsid w:val="00D46D43"/>
    <w:rsid w:val="00D46E77"/>
    <w:rsid w:val="00D46EA7"/>
    <w:rsid w:val="00D4711A"/>
    <w:rsid w:val="00D474C3"/>
    <w:rsid w:val="00D4778E"/>
    <w:rsid w:val="00D477C2"/>
    <w:rsid w:val="00D479C5"/>
    <w:rsid w:val="00D47A47"/>
    <w:rsid w:val="00D47A59"/>
    <w:rsid w:val="00D47B4D"/>
    <w:rsid w:val="00D47C20"/>
    <w:rsid w:val="00D47D20"/>
    <w:rsid w:val="00D47DE0"/>
    <w:rsid w:val="00D47DF7"/>
    <w:rsid w:val="00D47F0D"/>
    <w:rsid w:val="00D50031"/>
    <w:rsid w:val="00D500A8"/>
    <w:rsid w:val="00D502F4"/>
    <w:rsid w:val="00D5050A"/>
    <w:rsid w:val="00D5059C"/>
    <w:rsid w:val="00D506B6"/>
    <w:rsid w:val="00D508F0"/>
    <w:rsid w:val="00D509B5"/>
    <w:rsid w:val="00D50C53"/>
    <w:rsid w:val="00D50D5C"/>
    <w:rsid w:val="00D50DB5"/>
    <w:rsid w:val="00D50ED1"/>
    <w:rsid w:val="00D5121D"/>
    <w:rsid w:val="00D51358"/>
    <w:rsid w:val="00D513D4"/>
    <w:rsid w:val="00D51761"/>
    <w:rsid w:val="00D5197B"/>
    <w:rsid w:val="00D51985"/>
    <w:rsid w:val="00D51B73"/>
    <w:rsid w:val="00D51C48"/>
    <w:rsid w:val="00D52019"/>
    <w:rsid w:val="00D52519"/>
    <w:rsid w:val="00D52529"/>
    <w:rsid w:val="00D526E7"/>
    <w:rsid w:val="00D52770"/>
    <w:rsid w:val="00D5287D"/>
    <w:rsid w:val="00D52C04"/>
    <w:rsid w:val="00D52C5F"/>
    <w:rsid w:val="00D530B9"/>
    <w:rsid w:val="00D53200"/>
    <w:rsid w:val="00D537AC"/>
    <w:rsid w:val="00D5393D"/>
    <w:rsid w:val="00D53A82"/>
    <w:rsid w:val="00D53E10"/>
    <w:rsid w:val="00D541CB"/>
    <w:rsid w:val="00D543EA"/>
    <w:rsid w:val="00D546C0"/>
    <w:rsid w:val="00D5472D"/>
    <w:rsid w:val="00D54775"/>
    <w:rsid w:val="00D547C0"/>
    <w:rsid w:val="00D547D2"/>
    <w:rsid w:val="00D54D95"/>
    <w:rsid w:val="00D55136"/>
    <w:rsid w:val="00D552F8"/>
    <w:rsid w:val="00D55536"/>
    <w:rsid w:val="00D55657"/>
    <w:rsid w:val="00D55763"/>
    <w:rsid w:val="00D55821"/>
    <w:rsid w:val="00D559E7"/>
    <w:rsid w:val="00D55B3D"/>
    <w:rsid w:val="00D55BE6"/>
    <w:rsid w:val="00D55C4D"/>
    <w:rsid w:val="00D55ECD"/>
    <w:rsid w:val="00D56027"/>
    <w:rsid w:val="00D56075"/>
    <w:rsid w:val="00D5635C"/>
    <w:rsid w:val="00D56541"/>
    <w:rsid w:val="00D56681"/>
    <w:rsid w:val="00D56779"/>
    <w:rsid w:val="00D56803"/>
    <w:rsid w:val="00D56983"/>
    <w:rsid w:val="00D56A41"/>
    <w:rsid w:val="00D56A5F"/>
    <w:rsid w:val="00D56B25"/>
    <w:rsid w:val="00D56C2C"/>
    <w:rsid w:val="00D56C8D"/>
    <w:rsid w:val="00D56D87"/>
    <w:rsid w:val="00D56DEE"/>
    <w:rsid w:val="00D56E46"/>
    <w:rsid w:val="00D5703D"/>
    <w:rsid w:val="00D570CA"/>
    <w:rsid w:val="00D570F2"/>
    <w:rsid w:val="00D572D7"/>
    <w:rsid w:val="00D57391"/>
    <w:rsid w:val="00D5783D"/>
    <w:rsid w:val="00D57BA8"/>
    <w:rsid w:val="00D6037F"/>
    <w:rsid w:val="00D60783"/>
    <w:rsid w:val="00D6081B"/>
    <w:rsid w:val="00D60AEC"/>
    <w:rsid w:val="00D60B8E"/>
    <w:rsid w:val="00D60CC8"/>
    <w:rsid w:val="00D60EE3"/>
    <w:rsid w:val="00D610D2"/>
    <w:rsid w:val="00D61367"/>
    <w:rsid w:val="00D61404"/>
    <w:rsid w:val="00D6166D"/>
    <w:rsid w:val="00D61750"/>
    <w:rsid w:val="00D6183D"/>
    <w:rsid w:val="00D6195A"/>
    <w:rsid w:val="00D61C9E"/>
    <w:rsid w:val="00D61DBA"/>
    <w:rsid w:val="00D61E2B"/>
    <w:rsid w:val="00D61EF2"/>
    <w:rsid w:val="00D61F3C"/>
    <w:rsid w:val="00D620AD"/>
    <w:rsid w:val="00D62265"/>
    <w:rsid w:val="00D62555"/>
    <w:rsid w:val="00D62657"/>
    <w:rsid w:val="00D6269C"/>
    <w:rsid w:val="00D626E2"/>
    <w:rsid w:val="00D62758"/>
    <w:rsid w:val="00D6275C"/>
    <w:rsid w:val="00D628A4"/>
    <w:rsid w:val="00D628E4"/>
    <w:rsid w:val="00D629E1"/>
    <w:rsid w:val="00D62B3B"/>
    <w:rsid w:val="00D62C15"/>
    <w:rsid w:val="00D62FA8"/>
    <w:rsid w:val="00D631CB"/>
    <w:rsid w:val="00D633F7"/>
    <w:rsid w:val="00D63433"/>
    <w:rsid w:val="00D6350E"/>
    <w:rsid w:val="00D63624"/>
    <w:rsid w:val="00D636A4"/>
    <w:rsid w:val="00D63871"/>
    <w:rsid w:val="00D63AF5"/>
    <w:rsid w:val="00D63B1F"/>
    <w:rsid w:val="00D63CD0"/>
    <w:rsid w:val="00D63F48"/>
    <w:rsid w:val="00D6407C"/>
    <w:rsid w:val="00D64177"/>
    <w:rsid w:val="00D641DC"/>
    <w:rsid w:val="00D644F2"/>
    <w:rsid w:val="00D64645"/>
    <w:rsid w:val="00D6468A"/>
    <w:rsid w:val="00D64726"/>
    <w:rsid w:val="00D6475E"/>
    <w:rsid w:val="00D6477A"/>
    <w:rsid w:val="00D64AB9"/>
    <w:rsid w:val="00D64CAB"/>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61A3"/>
    <w:rsid w:val="00D66323"/>
    <w:rsid w:val="00D663E8"/>
    <w:rsid w:val="00D6665E"/>
    <w:rsid w:val="00D66681"/>
    <w:rsid w:val="00D669D7"/>
    <w:rsid w:val="00D66B8B"/>
    <w:rsid w:val="00D66CC8"/>
    <w:rsid w:val="00D66E0D"/>
    <w:rsid w:val="00D66F08"/>
    <w:rsid w:val="00D66FC0"/>
    <w:rsid w:val="00D671B2"/>
    <w:rsid w:val="00D67396"/>
    <w:rsid w:val="00D674A9"/>
    <w:rsid w:val="00D674B0"/>
    <w:rsid w:val="00D6750A"/>
    <w:rsid w:val="00D67579"/>
    <w:rsid w:val="00D67818"/>
    <w:rsid w:val="00D67A7C"/>
    <w:rsid w:val="00D67C9C"/>
    <w:rsid w:val="00D67CAF"/>
    <w:rsid w:val="00D67D67"/>
    <w:rsid w:val="00D67EFA"/>
    <w:rsid w:val="00D700B7"/>
    <w:rsid w:val="00D703C6"/>
    <w:rsid w:val="00D706D4"/>
    <w:rsid w:val="00D7088C"/>
    <w:rsid w:val="00D70980"/>
    <w:rsid w:val="00D70A41"/>
    <w:rsid w:val="00D70A58"/>
    <w:rsid w:val="00D70AA9"/>
    <w:rsid w:val="00D70AF5"/>
    <w:rsid w:val="00D70C5F"/>
    <w:rsid w:val="00D70F5D"/>
    <w:rsid w:val="00D7118B"/>
    <w:rsid w:val="00D71213"/>
    <w:rsid w:val="00D712C9"/>
    <w:rsid w:val="00D7138C"/>
    <w:rsid w:val="00D713C2"/>
    <w:rsid w:val="00D7146D"/>
    <w:rsid w:val="00D71482"/>
    <w:rsid w:val="00D714D2"/>
    <w:rsid w:val="00D715EA"/>
    <w:rsid w:val="00D7194D"/>
    <w:rsid w:val="00D7198F"/>
    <w:rsid w:val="00D71B8B"/>
    <w:rsid w:val="00D71CFC"/>
    <w:rsid w:val="00D71D54"/>
    <w:rsid w:val="00D71EC7"/>
    <w:rsid w:val="00D7242A"/>
    <w:rsid w:val="00D72434"/>
    <w:rsid w:val="00D72525"/>
    <w:rsid w:val="00D72E52"/>
    <w:rsid w:val="00D73011"/>
    <w:rsid w:val="00D73195"/>
    <w:rsid w:val="00D73497"/>
    <w:rsid w:val="00D73508"/>
    <w:rsid w:val="00D737B6"/>
    <w:rsid w:val="00D7382C"/>
    <w:rsid w:val="00D73B51"/>
    <w:rsid w:val="00D73C9F"/>
    <w:rsid w:val="00D7413A"/>
    <w:rsid w:val="00D7413D"/>
    <w:rsid w:val="00D7414D"/>
    <w:rsid w:val="00D741C3"/>
    <w:rsid w:val="00D74764"/>
    <w:rsid w:val="00D74984"/>
    <w:rsid w:val="00D74A47"/>
    <w:rsid w:val="00D74E4C"/>
    <w:rsid w:val="00D74E6B"/>
    <w:rsid w:val="00D750C3"/>
    <w:rsid w:val="00D755A2"/>
    <w:rsid w:val="00D756D8"/>
    <w:rsid w:val="00D75765"/>
    <w:rsid w:val="00D75AC0"/>
    <w:rsid w:val="00D75ADB"/>
    <w:rsid w:val="00D75C21"/>
    <w:rsid w:val="00D75D0C"/>
    <w:rsid w:val="00D75DD1"/>
    <w:rsid w:val="00D75F11"/>
    <w:rsid w:val="00D7608A"/>
    <w:rsid w:val="00D761DF"/>
    <w:rsid w:val="00D76818"/>
    <w:rsid w:val="00D769CD"/>
    <w:rsid w:val="00D769EC"/>
    <w:rsid w:val="00D76A5B"/>
    <w:rsid w:val="00D76D72"/>
    <w:rsid w:val="00D76E35"/>
    <w:rsid w:val="00D76E37"/>
    <w:rsid w:val="00D7710E"/>
    <w:rsid w:val="00D77332"/>
    <w:rsid w:val="00D77547"/>
    <w:rsid w:val="00D77AC4"/>
    <w:rsid w:val="00D77BBC"/>
    <w:rsid w:val="00D77FDE"/>
    <w:rsid w:val="00D801D5"/>
    <w:rsid w:val="00D80338"/>
    <w:rsid w:val="00D803B5"/>
    <w:rsid w:val="00D80514"/>
    <w:rsid w:val="00D8055B"/>
    <w:rsid w:val="00D80894"/>
    <w:rsid w:val="00D808E3"/>
    <w:rsid w:val="00D80955"/>
    <w:rsid w:val="00D80BBC"/>
    <w:rsid w:val="00D80BEA"/>
    <w:rsid w:val="00D80CB8"/>
    <w:rsid w:val="00D80D31"/>
    <w:rsid w:val="00D80D40"/>
    <w:rsid w:val="00D80E78"/>
    <w:rsid w:val="00D80F91"/>
    <w:rsid w:val="00D811EB"/>
    <w:rsid w:val="00D81436"/>
    <w:rsid w:val="00D8177D"/>
    <w:rsid w:val="00D818D9"/>
    <w:rsid w:val="00D81ACB"/>
    <w:rsid w:val="00D81B78"/>
    <w:rsid w:val="00D81E86"/>
    <w:rsid w:val="00D820A0"/>
    <w:rsid w:val="00D821E9"/>
    <w:rsid w:val="00D82489"/>
    <w:rsid w:val="00D8252F"/>
    <w:rsid w:val="00D826D2"/>
    <w:rsid w:val="00D828F8"/>
    <w:rsid w:val="00D82935"/>
    <w:rsid w:val="00D82B5F"/>
    <w:rsid w:val="00D82BAC"/>
    <w:rsid w:val="00D82D35"/>
    <w:rsid w:val="00D82D3E"/>
    <w:rsid w:val="00D82E10"/>
    <w:rsid w:val="00D83045"/>
    <w:rsid w:val="00D8314F"/>
    <w:rsid w:val="00D83291"/>
    <w:rsid w:val="00D833DA"/>
    <w:rsid w:val="00D83485"/>
    <w:rsid w:val="00D83506"/>
    <w:rsid w:val="00D83550"/>
    <w:rsid w:val="00D8366F"/>
    <w:rsid w:val="00D83C34"/>
    <w:rsid w:val="00D84022"/>
    <w:rsid w:val="00D84310"/>
    <w:rsid w:val="00D844EE"/>
    <w:rsid w:val="00D84795"/>
    <w:rsid w:val="00D84933"/>
    <w:rsid w:val="00D84A13"/>
    <w:rsid w:val="00D84ABB"/>
    <w:rsid w:val="00D84C30"/>
    <w:rsid w:val="00D84E95"/>
    <w:rsid w:val="00D8539A"/>
    <w:rsid w:val="00D853CD"/>
    <w:rsid w:val="00D857CF"/>
    <w:rsid w:val="00D85872"/>
    <w:rsid w:val="00D859C7"/>
    <w:rsid w:val="00D85A5B"/>
    <w:rsid w:val="00D85C41"/>
    <w:rsid w:val="00D85E2A"/>
    <w:rsid w:val="00D85E8E"/>
    <w:rsid w:val="00D86038"/>
    <w:rsid w:val="00D860AE"/>
    <w:rsid w:val="00D8638A"/>
    <w:rsid w:val="00D863CC"/>
    <w:rsid w:val="00D86493"/>
    <w:rsid w:val="00D86522"/>
    <w:rsid w:val="00D865B5"/>
    <w:rsid w:val="00D86696"/>
    <w:rsid w:val="00D86D67"/>
    <w:rsid w:val="00D86DBD"/>
    <w:rsid w:val="00D86DDB"/>
    <w:rsid w:val="00D873B6"/>
    <w:rsid w:val="00D8743F"/>
    <w:rsid w:val="00D875F1"/>
    <w:rsid w:val="00D875FC"/>
    <w:rsid w:val="00D87AB0"/>
    <w:rsid w:val="00D87B20"/>
    <w:rsid w:val="00D87C6D"/>
    <w:rsid w:val="00D87DB0"/>
    <w:rsid w:val="00D87F8C"/>
    <w:rsid w:val="00D90202"/>
    <w:rsid w:val="00D902AC"/>
    <w:rsid w:val="00D90573"/>
    <w:rsid w:val="00D90ED3"/>
    <w:rsid w:val="00D90F62"/>
    <w:rsid w:val="00D91015"/>
    <w:rsid w:val="00D9117C"/>
    <w:rsid w:val="00D91412"/>
    <w:rsid w:val="00D9196A"/>
    <w:rsid w:val="00D91A02"/>
    <w:rsid w:val="00D91C05"/>
    <w:rsid w:val="00D91E2A"/>
    <w:rsid w:val="00D91E3C"/>
    <w:rsid w:val="00D91EA5"/>
    <w:rsid w:val="00D92256"/>
    <w:rsid w:val="00D927B7"/>
    <w:rsid w:val="00D92D22"/>
    <w:rsid w:val="00D931E0"/>
    <w:rsid w:val="00D934B9"/>
    <w:rsid w:val="00D93680"/>
    <w:rsid w:val="00D936D7"/>
    <w:rsid w:val="00D93800"/>
    <w:rsid w:val="00D9391A"/>
    <w:rsid w:val="00D93993"/>
    <w:rsid w:val="00D93BED"/>
    <w:rsid w:val="00D93E8A"/>
    <w:rsid w:val="00D93FA5"/>
    <w:rsid w:val="00D94048"/>
    <w:rsid w:val="00D9413A"/>
    <w:rsid w:val="00D9416C"/>
    <w:rsid w:val="00D9434D"/>
    <w:rsid w:val="00D9451E"/>
    <w:rsid w:val="00D945E6"/>
    <w:rsid w:val="00D94754"/>
    <w:rsid w:val="00D94A91"/>
    <w:rsid w:val="00D94D5B"/>
    <w:rsid w:val="00D94DF0"/>
    <w:rsid w:val="00D94E04"/>
    <w:rsid w:val="00D94E3C"/>
    <w:rsid w:val="00D951EA"/>
    <w:rsid w:val="00D9521D"/>
    <w:rsid w:val="00D952A1"/>
    <w:rsid w:val="00D952EA"/>
    <w:rsid w:val="00D953FE"/>
    <w:rsid w:val="00D9567B"/>
    <w:rsid w:val="00D95683"/>
    <w:rsid w:val="00D958AF"/>
    <w:rsid w:val="00D95A15"/>
    <w:rsid w:val="00D95A7C"/>
    <w:rsid w:val="00D95D2A"/>
    <w:rsid w:val="00D96040"/>
    <w:rsid w:val="00D96094"/>
    <w:rsid w:val="00D96508"/>
    <w:rsid w:val="00D96586"/>
    <w:rsid w:val="00D9664C"/>
    <w:rsid w:val="00D96961"/>
    <w:rsid w:val="00D96A13"/>
    <w:rsid w:val="00D96D25"/>
    <w:rsid w:val="00D96DDE"/>
    <w:rsid w:val="00D96E89"/>
    <w:rsid w:val="00D97145"/>
    <w:rsid w:val="00D97397"/>
    <w:rsid w:val="00D973C6"/>
    <w:rsid w:val="00D97781"/>
    <w:rsid w:val="00D9789A"/>
    <w:rsid w:val="00D97B3C"/>
    <w:rsid w:val="00D97DBE"/>
    <w:rsid w:val="00D97E9A"/>
    <w:rsid w:val="00DA0192"/>
    <w:rsid w:val="00DA022C"/>
    <w:rsid w:val="00DA0653"/>
    <w:rsid w:val="00DA069A"/>
    <w:rsid w:val="00DA06F8"/>
    <w:rsid w:val="00DA0CF4"/>
    <w:rsid w:val="00DA0E13"/>
    <w:rsid w:val="00DA10DA"/>
    <w:rsid w:val="00DA1209"/>
    <w:rsid w:val="00DA166D"/>
    <w:rsid w:val="00DA1787"/>
    <w:rsid w:val="00DA181C"/>
    <w:rsid w:val="00DA219E"/>
    <w:rsid w:val="00DA2424"/>
    <w:rsid w:val="00DA2428"/>
    <w:rsid w:val="00DA24BD"/>
    <w:rsid w:val="00DA2565"/>
    <w:rsid w:val="00DA2653"/>
    <w:rsid w:val="00DA2800"/>
    <w:rsid w:val="00DA283C"/>
    <w:rsid w:val="00DA2915"/>
    <w:rsid w:val="00DA29B8"/>
    <w:rsid w:val="00DA2C31"/>
    <w:rsid w:val="00DA2D49"/>
    <w:rsid w:val="00DA359E"/>
    <w:rsid w:val="00DA3669"/>
    <w:rsid w:val="00DA369F"/>
    <w:rsid w:val="00DA37A3"/>
    <w:rsid w:val="00DA3BEE"/>
    <w:rsid w:val="00DA3D41"/>
    <w:rsid w:val="00DA40A3"/>
    <w:rsid w:val="00DA44EF"/>
    <w:rsid w:val="00DA45B2"/>
    <w:rsid w:val="00DA45F9"/>
    <w:rsid w:val="00DA475E"/>
    <w:rsid w:val="00DA4835"/>
    <w:rsid w:val="00DA4850"/>
    <w:rsid w:val="00DA4998"/>
    <w:rsid w:val="00DA49A7"/>
    <w:rsid w:val="00DA49C6"/>
    <w:rsid w:val="00DA49F9"/>
    <w:rsid w:val="00DA4A52"/>
    <w:rsid w:val="00DA4A5A"/>
    <w:rsid w:val="00DA4CD2"/>
    <w:rsid w:val="00DA4DEE"/>
    <w:rsid w:val="00DA4DFF"/>
    <w:rsid w:val="00DA511E"/>
    <w:rsid w:val="00DA51BC"/>
    <w:rsid w:val="00DA51D9"/>
    <w:rsid w:val="00DA52D8"/>
    <w:rsid w:val="00DA5498"/>
    <w:rsid w:val="00DA57BB"/>
    <w:rsid w:val="00DA5900"/>
    <w:rsid w:val="00DA5927"/>
    <w:rsid w:val="00DA5A56"/>
    <w:rsid w:val="00DA5EA1"/>
    <w:rsid w:val="00DA5F0E"/>
    <w:rsid w:val="00DA661E"/>
    <w:rsid w:val="00DA6635"/>
    <w:rsid w:val="00DA6735"/>
    <w:rsid w:val="00DA67AC"/>
    <w:rsid w:val="00DA6805"/>
    <w:rsid w:val="00DA68BB"/>
    <w:rsid w:val="00DA6956"/>
    <w:rsid w:val="00DA696B"/>
    <w:rsid w:val="00DA6BB0"/>
    <w:rsid w:val="00DA6C62"/>
    <w:rsid w:val="00DA6E0B"/>
    <w:rsid w:val="00DA6EC7"/>
    <w:rsid w:val="00DA7289"/>
    <w:rsid w:val="00DA7762"/>
    <w:rsid w:val="00DA7A39"/>
    <w:rsid w:val="00DA7B2F"/>
    <w:rsid w:val="00DA7D03"/>
    <w:rsid w:val="00DA7E4E"/>
    <w:rsid w:val="00DB0141"/>
    <w:rsid w:val="00DB048F"/>
    <w:rsid w:val="00DB0496"/>
    <w:rsid w:val="00DB0A1C"/>
    <w:rsid w:val="00DB0D39"/>
    <w:rsid w:val="00DB106A"/>
    <w:rsid w:val="00DB133E"/>
    <w:rsid w:val="00DB1567"/>
    <w:rsid w:val="00DB1692"/>
    <w:rsid w:val="00DB1848"/>
    <w:rsid w:val="00DB1DC8"/>
    <w:rsid w:val="00DB1F14"/>
    <w:rsid w:val="00DB2017"/>
    <w:rsid w:val="00DB207A"/>
    <w:rsid w:val="00DB20A5"/>
    <w:rsid w:val="00DB20B2"/>
    <w:rsid w:val="00DB22CB"/>
    <w:rsid w:val="00DB2617"/>
    <w:rsid w:val="00DB26F7"/>
    <w:rsid w:val="00DB271A"/>
    <w:rsid w:val="00DB2775"/>
    <w:rsid w:val="00DB2AC5"/>
    <w:rsid w:val="00DB2B29"/>
    <w:rsid w:val="00DB2FD6"/>
    <w:rsid w:val="00DB300D"/>
    <w:rsid w:val="00DB322E"/>
    <w:rsid w:val="00DB3669"/>
    <w:rsid w:val="00DB3682"/>
    <w:rsid w:val="00DB36C4"/>
    <w:rsid w:val="00DB3865"/>
    <w:rsid w:val="00DB39B3"/>
    <w:rsid w:val="00DB3AE0"/>
    <w:rsid w:val="00DB3D2B"/>
    <w:rsid w:val="00DB3F39"/>
    <w:rsid w:val="00DB3F55"/>
    <w:rsid w:val="00DB3F6C"/>
    <w:rsid w:val="00DB3FC2"/>
    <w:rsid w:val="00DB418B"/>
    <w:rsid w:val="00DB432A"/>
    <w:rsid w:val="00DB4537"/>
    <w:rsid w:val="00DB45E6"/>
    <w:rsid w:val="00DB4872"/>
    <w:rsid w:val="00DB4B58"/>
    <w:rsid w:val="00DB4BBE"/>
    <w:rsid w:val="00DB4E2A"/>
    <w:rsid w:val="00DB4EEF"/>
    <w:rsid w:val="00DB4FCF"/>
    <w:rsid w:val="00DB5413"/>
    <w:rsid w:val="00DB5449"/>
    <w:rsid w:val="00DB5673"/>
    <w:rsid w:val="00DB574B"/>
    <w:rsid w:val="00DB5A34"/>
    <w:rsid w:val="00DB5D4B"/>
    <w:rsid w:val="00DB6316"/>
    <w:rsid w:val="00DB6319"/>
    <w:rsid w:val="00DB6525"/>
    <w:rsid w:val="00DB68F2"/>
    <w:rsid w:val="00DB6A16"/>
    <w:rsid w:val="00DB6A85"/>
    <w:rsid w:val="00DB6B91"/>
    <w:rsid w:val="00DB766C"/>
    <w:rsid w:val="00DB7868"/>
    <w:rsid w:val="00DB7A3B"/>
    <w:rsid w:val="00DB7D5F"/>
    <w:rsid w:val="00DB7EEA"/>
    <w:rsid w:val="00DC004A"/>
    <w:rsid w:val="00DC019C"/>
    <w:rsid w:val="00DC02FC"/>
    <w:rsid w:val="00DC0354"/>
    <w:rsid w:val="00DC041C"/>
    <w:rsid w:val="00DC093C"/>
    <w:rsid w:val="00DC0944"/>
    <w:rsid w:val="00DC0D2A"/>
    <w:rsid w:val="00DC14E1"/>
    <w:rsid w:val="00DC1733"/>
    <w:rsid w:val="00DC174F"/>
    <w:rsid w:val="00DC1881"/>
    <w:rsid w:val="00DC1A92"/>
    <w:rsid w:val="00DC1B5B"/>
    <w:rsid w:val="00DC1B6F"/>
    <w:rsid w:val="00DC22E1"/>
    <w:rsid w:val="00DC2462"/>
    <w:rsid w:val="00DC25BA"/>
    <w:rsid w:val="00DC2601"/>
    <w:rsid w:val="00DC2688"/>
    <w:rsid w:val="00DC2A8C"/>
    <w:rsid w:val="00DC2CA1"/>
    <w:rsid w:val="00DC2EE3"/>
    <w:rsid w:val="00DC2F8C"/>
    <w:rsid w:val="00DC2FE5"/>
    <w:rsid w:val="00DC310E"/>
    <w:rsid w:val="00DC33A4"/>
    <w:rsid w:val="00DC3467"/>
    <w:rsid w:val="00DC386D"/>
    <w:rsid w:val="00DC3C1F"/>
    <w:rsid w:val="00DC3E7A"/>
    <w:rsid w:val="00DC40F0"/>
    <w:rsid w:val="00DC41BF"/>
    <w:rsid w:val="00DC43F3"/>
    <w:rsid w:val="00DC4474"/>
    <w:rsid w:val="00DC47E2"/>
    <w:rsid w:val="00DC49A2"/>
    <w:rsid w:val="00DC4C8A"/>
    <w:rsid w:val="00DC4DD4"/>
    <w:rsid w:val="00DC4E89"/>
    <w:rsid w:val="00DC4E8F"/>
    <w:rsid w:val="00DC556E"/>
    <w:rsid w:val="00DC5659"/>
    <w:rsid w:val="00DC59CE"/>
    <w:rsid w:val="00DC5A03"/>
    <w:rsid w:val="00DC5BA1"/>
    <w:rsid w:val="00DC6011"/>
    <w:rsid w:val="00DC61F4"/>
    <w:rsid w:val="00DC620D"/>
    <w:rsid w:val="00DC6254"/>
    <w:rsid w:val="00DC62CE"/>
    <w:rsid w:val="00DC635E"/>
    <w:rsid w:val="00DC64B3"/>
    <w:rsid w:val="00DC6F7E"/>
    <w:rsid w:val="00DC7124"/>
    <w:rsid w:val="00DC72F5"/>
    <w:rsid w:val="00DC73FF"/>
    <w:rsid w:val="00DC79EC"/>
    <w:rsid w:val="00DC7A9D"/>
    <w:rsid w:val="00DC7C4F"/>
    <w:rsid w:val="00DC7CED"/>
    <w:rsid w:val="00DC7ED6"/>
    <w:rsid w:val="00DD013B"/>
    <w:rsid w:val="00DD02A9"/>
    <w:rsid w:val="00DD05DA"/>
    <w:rsid w:val="00DD0778"/>
    <w:rsid w:val="00DD08E9"/>
    <w:rsid w:val="00DD0922"/>
    <w:rsid w:val="00DD0A41"/>
    <w:rsid w:val="00DD0CF8"/>
    <w:rsid w:val="00DD0D81"/>
    <w:rsid w:val="00DD0DBA"/>
    <w:rsid w:val="00DD0DF8"/>
    <w:rsid w:val="00DD0FE0"/>
    <w:rsid w:val="00DD1114"/>
    <w:rsid w:val="00DD12FC"/>
    <w:rsid w:val="00DD1831"/>
    <w:rsid w:val="00DD1904"/>
    <w:rsid w:val="00DD1CA0"/>
    <w:rsid w:val="00DD1D1A"/>
    <w:rsid w:val="00DD1EA8"/>
    <w:rsid w:val="00DD1F87"/>
    <w:rsid w:val="00DD269C"/>
    <w:rsid w:val="00DD27E0"/>
    <w:rsid w:val="00DD2818"/>
    <w:rsid w:val="00DD2904"/>
    <w:rsid w:val="00DD294F"/>
    <w:rsid w:val="00DD2C30"/>
    <w:rsid w:val="00DD2C78"/>
    <w:rsid w:val="00DD2DD0"/>
    <w:rsid w:val="00DD2EDF"/>
    <w:rsid w:val="00DD2FBA"/>
    <w:rsid w:val="00DD2FFA"/>
    <w:rsid w:val="00DD30B0"/>
    <w:rsid w:val="00DD30F8"/>
    <w:rsid w:val="00DD31E9"/>
    <w:rsid w:val="00DD3298"/>
    <w:rsid w:val="00DD33EB"/>
    <w:rsid w:val="00DD3451"/>
    <w:rsid w:val="00DD382B"/>
    <w:rsid w:val="00DD3869"/>
    <w:rsid w:val="00DD3A5B"/>
    <w:rsid w:val="00DD3CF8"/>
    <w:rsid w:val="00DD3F10"/>
    <w:rsid w:val="00DD481D"/>
    <w:rsid w:val="00DD4E3B"/>
    <w:rsid w:val="00DD512D"/>
    <w:rsid w:val="00DD512F"/>
    <w:rsid w:val="00DD51D1"/>
    <w:rsid w:val="00DD52D7"/>
    <w:rsid w:val="00DD55FD"/>
    <w:rsid w:val="00DD58C3"/>
    <w:rsid w:val="00DD593C"/>
    <w:rsid w:val="00DD59BB"/>
    <w:rsid w:val="00DD5D1B"/>
    <w:rsid w:val="00DD5D4A"/>
    <w:rsid w:val="00DD5DBE"/>
    <w:rsid w:val="00DD5F08"/>
    <w:rsid w:val="00DD6047"/>
    <w:rsid w:val="00DD604F"/>
    <w:rsid w:val="00DD60E4"/>
    <w:rsid w:val="00DD614B"/>
    <w:rsid w:val="00DD6155"/>
    <w:rsid w:val="00DD61A4"/>
    <w:rsid w:val="00DD6295"/>
    <w:rsid w:val="00DD62B7"/>
    <w:rsid w:val="00DD656D"/>
    <w:rsid w:val="00DD6653"/>
    <w:rsid w:val="00DD6678"/>
    <w:rsid w:val="00DD6684"/>
    <w:rsid w:val="00DD67FD"/>
    <w:rsid w:val="00DD6B58"/>
    <w:rsid w:val="00DD6BEE"/>
    <w:rsid w:val="00DD6C71"/>
    <w:rsid w:val="00DD70F3"/>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375"/>
    <w:rsid w:val="00DE064F"/>
    <w:rsid w:val="00DE0673"/>
    <w:rsid w:val="00DE069A"/>
    <w:rsid w:val="00DE0C38"/>
    <w:rsid w:val="00DE0FCC"/>
    <w:rsid w:val="00DE103A"/>
    <w:rsid w:val="00DE1066"/>
    <w:rsid w:val="00DE1655"/>
    <w:rsid w:val="00DE167B"/>
    <w:rsid w:val="00DE168D"/>
    <w:rsid w:val="00DE1834"/>
    <w:rsid w:val="00DE20C7"/>
    <w:rsid w:val="00DE2131"/>
    <w:rsid w:val="00DE2152"/>
    <w:rsid w:val="00DE24BB"/>
    <w:rsid w:val="00DE2866"/>
    <w:rsid w:val="00DE29D9"/>
    <w:rsid w:val="00DE2BF5"/>
    <w:rsid w:val="00DE2C09"/>
    <w:rsid w:val="00DE2C9B"/>
    <w:rsid w:val="00DE2D7A"/>
    <w:rsid w:val="00DE2EF8"/>
    <w:rsid w:val="00DE2F68"/>
    <w:rsid w:val="00DE2FDF"/>
    <w:rsid w:val="00DE302D"/>
    <w:rsid w:val="00DE3807"/>
    <w:rsid w:val="00DE382C"/>
    <w:rsid w:val="00DE386C"/>
    <w:rsid w:val="00DE38C6"/>
    <w:rsid w:val="00DE39E8"/>
    <w:rsid w:val="00DE3CC6"/>
    <w:rsid w:val="00DE4243"/>
    <w:rsid w:val="00DE4331"/>
    <w:rsid w:val="00DE469F"/>
    <w:rsid w:val="00DE4810"/>
    <w:rsid w:val="00DE48D2"/>
    <w:rsid w:val="00DE4CC7"/>
    <w:rsid w:val="00DE4E02"/>
    <w:rsid w:val="00DE5092"/>
    <w:rsid w:val="00DE526B"/>
    <w:rsid w:val="00DE52F1"/>
    <w:rsid w:val="00DE53AF"/>
    <w:rsid w:val="00DE551E"/>
    <w:rsid w:val="00DE553A"/>
    <w:rsid w:val="00DE556A"/>
    <w:rsid w:val="00DE55B3"/>
    <w:rsid w:val="00DE6105"/>
    <w:rsid w:val="00DE65C9"/>
    <w:rsid w:val="00DE6B13"/>
    <w:rsid w:val="00DE6F8E"/>
    <w:rsid w:val="00DE70C6"/>
    <w:rsid w:val="00DE70FD"/>
    <w:rsid w:val="00DE71C0"/>
    <w:rsid w:val="00DE7341"/>
    <w:rsid w:val="00DE73F7"/>
    <w:rsid w:val="00DE78C6"/>
    <w:rsid w:val="00DE7AC4"/>
    <w:rsid w:val="00DE7BA3"/>
    <w:rsid w:val="00DE7BC1"/>
    <w:rsid w:val="00DE7BF8"/>
    <w:rsid w:val="00DE7C23"/>
    <w:rsid w:val="00DE7C5E"/>
    <w:rsid w:val="00DE7E26"/>
    <w:rsid w:val="00DE7EA1"/>
    <w:rsid w:val="00DF0062"/>
    <w:rsid w:val="00DF025E"/>
    <w:rsid w:val="00DF03A4"/>
    <w:rsid w:val="00DF04F6"/>
    <w:rsid w:val="00DF064E"/>
    <w:rsid w:val="00DF0722"/>
    <w:rsid w:val="00DF0781"/>
    <w:rsid w:val="00DF09B2"/>
    <w:rsid w:val="00DF0A42"/>
    <w:rsid w:val="00DF0C15"/>
    <w:rsid w:val="00DF0C92"/>
    <w:rsid w:val="00DF0EEA"/>
    <w:rsid w:val="00DF1231"/>
    <w:rsid w:val="00DF1282"/>
    <w:rsid w:val="00DF12DF"/>
    <w:rsid w:val="00DF13F1"/>
    <w:rsid w:val="00DF164C"/>
    <w:rsid w:val="00DF16C3"/>
    <w:rsid w:val="00DF175D"/>
    <w:rsid w:val="00DF17D8"/>
    <w:rsid w:val="00DF198D"/>
    <w:rsid w:val="00DF1BB8"/>
    <w:rsid w:val="00DF1F97"/>
    <w:rsid w:val="00DF2036"/>
    <w:rsid w:val="00DF283D"/>
    <w:rsid w:val="00DF287B"/>
    <w:rsid w:val="00DF2AAF"/>
    <w:rsid w:val="00DF2F30"/>
    <w:rsid w:val="00DF3160"/>
    <w:rsid w:val="00DF367F"/>
    <w:rsid w:val="00DF37D9"/>
    <w:rsid w:val="00DF3BF5"/>
    <w:rsid w:val="00DF3CE0"/>
    <w:rsid w:val="00DF3F53"/>
    <w:rsid w:val="00DF3FDF"/>
    <w:rsid w:val="00DF4181"/>
    <w:rsid w:val="00DF42A1"/>
    <w:rsid w:val="00DF44F0"/>
    <w:rsid w:val="00DF44FD"/>
    <w:rsid w:val="00DF455E"/>
    <w:rsid w:val="00DF4599"/>
    <w:rsid w:val="00DF4836"/>
    <w:rsid w:val="00DF4B35"/>
    <w:rsid w:val="00DF4C20"/>
    <w:rsid w:val="00DF4DE9"/>
    <w:rsid w:val="00DF4E02"/>
    <w:rsid w:val="00DF4EC8"/>
    <w:rsid w:val="00DF4EEF"/>
    <w:rsid w:val="00DF4F1E"/>
    <w:rsid w:val="00DF4FD9"/>
    <w:rsid w:val="00DF510C"/>
    <w:rsid w:val="00DF5380"/>
    <w:rsid w:val="00DF56FB"/>
    <w:rsid w:val="00DF5D2D"/>
    <w:rsid w:val="00DF5DDD"/>
    <w:rsid w:val="00DF5E86"/>
    <w:rsid w:val="00DF5E89"/>
    <w:rsid w:val="00DF5EC7"/>
    <w:rsid w:val="00DF5EFC"/>
    <w:rsid w:val="00DF5F86"/>
    <w:rsid w:val="00DF6226"/>
    <w:rsid w:val="00DF63AC"/>
    <w:rsid w:val="00DF6490"/>
    <w:rsid w:val="00DF6868"/>
    <w:rsid w:val="00DF691C"/>
    <w:rsid w:val="00DF6AA3"/>
    <w:rsid w:val="00DF6D68"/>
    <w:rsid w:val="00DF70AB"/>
    <w:rsid w:val="00DF71EA"/>
    <w:rsid w:val="00DF7480"/>
    <w:rsid w:val="00DF74C7"/>
    <w:rsid w:val="00DF75E2"/>
    <w:rsid w:val="00DF789A"/>
    <w:rsid w:val="00DF7EB0"/>
    <w:rsid w:val="00DF7F93"/>
    <w:rsid w:val="00E000D5"/>
    <w:rsid w:val="00E00119"/>
    <w:rsid w:val="00E0049A"/>
    <w:rsid w:val="00E0053A"/>
    <w:rsid w:val="00E0060B"/>
    <w:rsid w:val="00E006B9"/>
    <w:rsid w:val="00E0075E"/>
    <w:rsid w:val="00E0083D"/>
    <w:rsid w:val="00E008AD"/>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C95"/>
    <w:rsid w:val="00E01DDE"/>
    <w:rsid w:val="00E01FF1"/>
    <w:rsid w:val="00E02226"/>
    <w:rsid w:val="00E0250B"/>
    <w:rsid w:val="00E02682"/>
    <w:rsid w:val="00E02EC6"/>
    <w:rsid w:val="00E02F31"/>
    <w:rsid w:val="00E03083"/>
    <w:rsid w:val="00E0317B"/>
    <w:rsid w:val="00E0323D"/>
    <w:rsid w:val="00E032FF"/>
    <w:rsid w:val="00E0343A"/>
    <w:rsid w:val="00E035BF"/>
    <w:rsid w:val="00E0381E"/>
    <w:rsid w:val="00E03984"/>
    <w:rsid w:val="00E03AA8"/>
    <w:rsid w:val="00E03BEF"/>
    <w:rsid w:val="00E03C3C"/>
    <w:rsid w:val="00E03D45"/>
    <w:rsid w:val="00E043D6"/>
    <w:rsid w:val="00E0445B"/>
    <w:rsid w:val="00E04710"/>
    <w:rsid w:val="00E048A6"/>
    <w:rsid w:val="00E048D6"/>
    <w:rsid w:val="00E04BD1"/>
    <w:rsid w:val="00E04ED8"/>
    <w:rsid w:val="00E04F50"/>
    <w:rsid w:val="00E0510F"/>
    <w:rsid w:val="00E05112"/>
    <w:rsid w:val="00E05126"/>
    <w:rsid w:val="00E05197"/>
    <w:rsid w:val="00E05213"/>
    <w:rsid w:val="00E052C5"/>
    <w:rsid w:val="00E05331"/>
    <w:rsid w:val="00E053C7"/>
    <w:rsid w:val="00E05644"/>
    <w:rsid w:val="00E05685"/>
    <w:rsid w:val="00E05834"/>
    <w:rsid w:val="00E05A66"/>
    <w:rsid w:val="00E05B66"/>
    <w:rsid w:val="00E05C1E"/>
    <w:rsid w:val="00E05E56"/>
    <w:rsid w:val="00E05FAC"/>
    <w:rsid w:val="00E0613D"/>
    <w:rsid w:val="00E062C8"/>
    <w:rsid w:val="00E062E9"/>
    <w:rsid w:val="00E06341"/>
    <w:rsid w:val="00E06544"/>
    <w:rsid w:val="00E06641"/>
    <w:rsid w:val="00E06907"/>
    <w:rsid w:val="00E06B90"/>
    <w:rsid w:val="00E072CB"/>
    <w:rsid w:val="00E07581"/>
    <w:rsid w:val="00E076C5"/>
    <w:rsid w:val="00E076E3"/>
    <w:rsid w:val="00E07B74"/>
    <w:rsid w:val="00E10106"/>
    <w:rsid w:val="00E10256"/>
    <w:rsid w:val="00E10442"/>
    <w:rsid w:val="00E104CE"/>
    <w:rsid w:val="00E105F5"/>
    <w:rsid w:val="00E106C7"/>
    <w:rsid w:val="00E10803"/>
    <w:rsid w:val="00E10936"/>
    <w:rsid w:val="00E10DBD"/>
    <w:rsid w:val="00E10F8C"/>
    <w:rsid w:val="00E11048"/>
    <w:rsid w:val="00E1161D"/>
    <w:rsid w:val="00E11A03"/>
    <w:rsid w:val="00E11AF5"/>
    <w:rsid w:val="00E11B23"/>
    <w:rsid w:val="00E11B2B"/>
    <w:rsid w:val="00E11C33"/>
    <w:rsid w:val="00E11E12"/>
    <w:rsid w:val="00E11FFC"/>
    <w:rsid w:val="00E12169"/>
    <w:rsid w:val="00E123A5"/>
    <w:rsid w:val="00E12489"/>
    <w:rsid w:val="00E12517"/>
    <w:rsid w:val="00E12794"/>
    <w:rsid w:val="00E12DAC"/>
    <w:rsid w:val="00E12F3E"/>
    <w:rsid w:val="00E12FB8"/>
    <w:rsid w:val="00E13028"/>
    <w:rsid w:val="00E132BE"/>
    <w:rsid w:val="00E13417"/>
    <w:rsid w:val="00E134D7"/>
    <w:rsid w:val="00E13537"/>
    <w:rsid w:val="00E1367F"/>
    <w:rsid w:val="00E138C7"/>
    <w:rsid w:val="00E13942"/>
    <w:rsid w:val="00E13976"/>
    <w:rsid w:val="00E13AE7"/>
    <w:rsid w:val="00E13C39"/>
    <w:rsid w:val="00E1415C"/>
    <w:rsid w:val="00E14345"/>
    <w:rsid w:val="00E14433"/>
    <w:rsid w:val="00E144B1"/>
    <w:rsid w:val="00E14843"/>
    <w:rsid w:val="00E14F2C"/>
    <w:rsid w:val="00E152FC"/>
    <w:rsid w:val="00E15303"/>
    <w:rsid w:val="00E15453"/>
    <w:rsid w:val="00E15699"/>
    <w:rsid w:val="00E15DC3"/>
    <w:rsid w:val="00E15FE7"/>
    <w:rsid w:val="00E16036"/>
    <w:rsid w:val="00E16304"/>
    <w:rsid w:val="00E16C1E"/>
    <w:rsid w:val="00E16C8F"/>
    <w:rsid w:val="00E16DD8"/>
    <w:rsid w:val="00E16E3A"/>
    <w:rsid w:val="00E16F38"/>
    <w:rsid w:val="00E1710E"/>
    <w:rsid w:val="00E1713B"/>
    <w:rsid w:val="00E173D3"/>
    <w:rsid w:val="00E17525"/>
    <w:rsid w:val="00E17792"/>
    <w:rsid w:val="00E177A0"/>
    <w:rsid w:val="00E17BBB"/>
    <w:rsid w:val="00E17F35"/>
    <w:rsid w:val="00E17F88"/>
    <w:rsid w:val="00E20138"/>
    <w:rsid w:val="00E20343"/>
    <w:rsid w:val="00E2035D"/>
    <w:rsid w:val="00E203DA"/>
    <w:rsid w:val="00E2063E"/>
    <w:rsid w:val="00E207EE"/>
    <w:rsid w:val="00E207FC"/>
    <w:rsid w:val="00E20B1F"/>
    <w:rsid w:val="00E20F8A"/>
    <w:rsid w:val="00E21532"/>
    <w:rsid w:val="00E21615"/>
    <w:rsid w:val="00E216E5"/>
    <w:rsid w:val="00E218D0"/>
    <w:rsid w:val="00E2191E"/>
    <w:rsid w:val="00E21A6B"/>
    <w:rsid w:val="00E21E02"/>
    <w:rsid w:val="00E21E30"/>
    <w:rsid w:val="00E21E5B"/>
    <w:rsid w:val="00E22041"/>
    <w:rsid w:val="00E22147"/>
    <w:rsid w:val="00E22211"/>
    <w:rsid w:val="00E222A3"/>
    <w:rsid w:val="00E2240E"/>
    <w:rsid w:val="00E227D6"/>
    <w:rsid w:val="00E22865"/>
    <w:rsid w:val="00E22998"/>
    <w:rsid w:val="00E22A6A"/>
    <w:rsid w:val="00E22A97"/>
    <w:rsid w:val="00E22BA3"/>
    <w:rsid w:val="00E22BE2"/>
    <w:rsid w:val="00E22E3B"/>
    <w:rsid w:val="00E22F15"/>
    <w:rsid w:val="00E23159"/>
    <w:rsid w:val="00E23258"/>
    <w:rsid w:val="00E232F7"/>
    <w:rsid w:val="00E234C7"/>
    <w:rsid w:val="00E234CD"/>
    <w:rsid w:val="00E23B58"/>
    <w:rsid w:val="00E23CE0"/>
    <w:rsid w:val="00E23D0D"/>
    <w:rsid w:val="00E23D14"/>
    <w:rsid w:val="00E241BF"/>
    <w:rsid w:val="00E246D2"/>
    <w:rsid w:val="00E2482E"/>
    <w:rsid w:val="00E248A6"/>
    <w:rsid w:val="00E249FA"/>
    <w:rsid w:val="00E24B33"/>
    <w:rsid w:val="00E24BCA"/>
    <w:rsid w:val="00E24E58"/>
    <w:rsid w:val="00E24ED1"/>
    <w:rsid w:val="00E25008"/>
    <w:rsid w:val="00E25502"/>
    <w:rsid w:val="00E2557F"/>
    <w:rsid w:val="00E25A8B"/>
    <w:rsid w:val="00E25D45"/>
    <w:rsid w:val="00E25F4D"/>
    <w:rsid w:val="00E2605D"/>
    <w:rsid w:val="00E261E0"/>
    <w:rsid w:val="00E266DF"/>
    <w:rsid w:val="00E26718"/>
    <w:rsid w:val="00E2695F"/>
    <w:rsid w:val="00E26A29"/>
    <w:rsid w:val="00E26BBC"/>
    <w:rsid w:val="00E26E97"/>
    <w:rsid w:val="00E26ED8"/>
    <w:rsid w:val="00E27013"/>
    <w:rsid w:val="00E27101"/>
    <w:rsid w:val="00E27185"/>
    <w:rsid w:val="00E271F2"/>
    <w:rsid w:val="00E277F6"/>
    <w:rsid w:val="00E2788F"/>
    <w:rsid w:val="00E27B02"/>
    <w:rsid w:val="00E30446"/>
    <w:rsid w:val="00E304A8"/>
    <w:rsid w:val="00E304CD"/>
    <w:rsid w:val="00E304E7"/>
    <w:rsid w:val="00E305A6"/>
    <w:rsid w:val="00E307A4"/>
    <w:rsid w:val="00E30B55"/>
    <w:rsid w:val="00E30C11"/>
    <w:rsid w:val="00E30DF6"/>
    <w:rsid w:val="00E30E64"/>
    <w:rsid w:val="00E30E75"/>
    <w:rsid w:val="00E311B9"/>
    <w:rsid w:val="00E311ED"/>
    <w:rsid w:val="00E314DC"/>
    <w:rsid w:val="00E315C0"/>
    <w:rsid w:val="00E31736"/>
    <w:rsid w:val="00E31772"/>
    <w:rsid w:val="00E3196B"/>
    <w:rsid w:val="00E319B6"/>
    <w:rsid w:val="00E31B21"/>
    <w:rsid w:val="00E31BC7"/>
    <w:rsid w:val="00E32024"/>
    <w:rsid w:val="00E3203B"/>
    <w:rsid w:val="00E320BB"/>
    <w:rsid w:val="00E322D4"/>
    <w:rsid w:val="00E3234D"/>
    <w:rsid w:val="00E324ED"/>
    <w:rsid w:val="00E3267B"/>
    <w:rsid w:val="00E32775"/>
    <w:rsid w:val="00E3295C"/>
    <w:rsid w:val="00E3299F"/>
    <w:rsid w:val="00E32A0B"/>
    <w:rsid w:val="00E32B15"/>
    <w:rsid w:val="00E32B75"/>
    <w:rsid w:val="00E32CCA"/>
    <w:rsid w:val="00E33532"/>
    <w:rsid w:val="00E335F7"/>
    <w:rsid w:val="00E336A7"/>
    <w:rsid w:val="00E336D0"/>
    <w:rsid w:val="00E336D6"/>
    <w:rsid w:val="00E3383A"/>
    <w:rsid w:val="00E339BC"/>
    <w:rsid w:val="00E33C29"/>
    <w:rsid w:val="00E342F6"/>
    <w:rsid w:val="00E3474F"/>
    <w:rsid w:val="00E34A56"/>
    <w:rsid w:val="00E34B11"/>
    <w:rsid w:val="00E34DAA"/>
    <w:rsid w:val="00E34E4C"/>
    <w:rsid w:val="00E34F74"/>
    <w:rsid w:val="00E3577B"/>
    <w:rsid w:val="00E357BE"/>
    <w:rsid w:val="00E3584F"/>
    <w:rsid w:val="00E358CE"/>
    <w:rsid w:val="00E35A3F"/>
    <w:rsid w:val="00E35AAB"/>
    <w:rsid w:val="00E35CA3"/>
    <w:rsid w:val="00E36004"/>
    <w:rsid w:val="00E362B7"/>
    <w:rsid w:val="00E36312"/>
    <w:rsid w:val="00E36366"/>
    <w:rsid w:val="00E36551"/>
    <w:rsid w:val="00E36656"/>
    <w:rsid w:val="00E36A31"/>
    <w:rsid w:val="00E36AC3"/>
    <w:rsid w:val="00E371DC"/>
    <w:rsid w:val="00E37327"/>
    <w:rsid w:val="00E373C7"/>
    <w:rsid w:val="00E37A3D"/>
    <w:rsid w:val="00E37C18"/>
    <w:rsid w:val="00E37C2F"/>
    <w:rsid w:val="00E37E4F"/>
    <w:rsid w:val="00E40024"/>
    <w:rsid w:val="00E4009D"/>
    <w:rsid w:val="00E4099B"/>
    <w:rsid w:val="00E409D8"/>
    <w:rsid w:val="00E40B1D"/>
    <w:rsid w:val="00E40B6A"/>
    <w:rsid w:val="00E40DDD"/>
    <w:rsid w:val="00E40E33"/>
    <w:rsid w:val="00E40ED4"/>
    <w:rsid w:val="00E41073"/>
    <w:rsid w:val="00E4108C"/>
    <w:rsid w:val="00E4133E"/>
    <w:rsid w:val="00E413D8"/>
    <w:rsid w:val="00E4141D"/>
    <w:rsid w:val="00E41591"/>
    <w:rsid w:val="00E41A36"/>
    <w:rsid w:val="00E41A61"/>
    <w:rsid w:val="00E41A94"/>
    <w:rsid w:val="00E41F28"/>
    <w:rsid w:val="00E4215D"/>
    <w:rsid w:val="00E421D9"/>
    <w:rsid w:val="00E426CA"/>
    <w:rsid w:val="00E42772"/>
    <w:rsid w:val="00E427E1"/>
    <w:rsid w:val="00E429BA"/>
    <w:rsid w:val="00E42B80"/>
    <w:rsid w:val="00E42B92"/>
    <w:rsid w:val="00E42E35"/>
    <w:rsid w:val="00E4309E"/>
    <w:rsid w:val="00E430BA"/>
    <w:rsid w:val="00E4330D"/>
    <w:rsid w:val="00E434B4"/>
    <w:rsid w:val="00E439F7"/>
    <w:rsid w:val="00E43B62"/>
    <w:rsid w:val="00E43EC8"/>
    <w:rsid w:val="00E43FCF"/>
    <w:rsid w:val="00E44398"/>
    <w:rsid w:val="00E4484B"/>
    <w:rsid w:val="00E4486E"/>
    <w:rsid w:val="00E4496D"/>
    <w:rsid w:val="00E44A3C"/>
    <w:rsid w:val="00E44F4B"/>
    <w:rsid w:val="00E45127"/>
    <w:rsid w:val="00E4524A"/>
    <w:rsid w:val="00E455ED"/>
    <w:rsid w:val="00E45781"/>
    <w:rsid w:val="00E4587A"/>
    <w:rsid w:val="00E45B0D"/>
    <w:rsid w:val="00E45D81"/>
    <w:rsid w:val="00E46092"/>
    <w:rsid w:val="00E463E5"/>
    <w:rsid w:val="00E46660"/>
    <w:rsid w:val="00E46D1F"/>
    <w:rsid w:val="00E46ED4"/>
    <w:rsid w:val="00E46F2B"/>
    <w:rsid w:val="00E47052"/>
    <w:rsid w:val="00E47349"/>
    <w:rsid w:val="00E473CA"/>
    <w:rsid w:val="00E475BD"/>
    <w:rsid w:val="00E47626"/>
    <w:rsid w:val="00E478CF"/>
    <w:rsid w:val="00E4795E"/>
    <w:rsid w:val="00E47B03"/>
    <w:rsid w:val="00E47B87"/>
    <w:rsid w:val="00E47D7B"/>
    <w:rsid w:val="00E47EF4"/>
    <w:rsid w:val="00E500CB"/>
    <w:rsid w:val="00E5017E"/>
    <w:rsid w:val="00E50282"/>
    <w:rsid w:val="00E505ED"/>
    <w:rsid w:val="00E5064B"/>
    <w:rsid w:val="00E506EC"/>
    <w:rsid w:val="00E508E8"/>
    <w:rsid w:val="00E50C2A"/>
    <w:rsid w:val="00E50DB6"/>
    <w:rsid w:val="00E50DBE"/>
    <w:rsid w:val="00E50DE0"/>
    <w:rsid w:val="00E50EB0"/>
    <w:rsid w:val="00E510D8"/>
    <w:rsid w:val="00E51113"/>
    <w:rsid w:val="00E51169"/>
    <w:rsid w:val="00E51290"/>
    <w:rsid w:val="00E51306"/>
    <w:rsid w:val="00E51370"/>
    <w:rsid w:val="00E514E4"/>
    <w:rsid w:val="00E514EA"/>
    <w:rsid w:val="00E516DE"/>
    <w:rsid w:val="00E5176C"/>
    <w:rsid w:val="00E51806"/>
    <w:rsid w:val="00E51B4B"/>
    <w:rsid w:val="00E51B8E"/>
    <w:rsid w:val="00E51D37"/>
    <w:rsid w:val="00E51E0F"/>
    <w:rsid w:val="00E51ED9"/>
    <w:rsid w:val="00E52176"/>
    <w:rsid w:val="00E5223B"/>
    <w:rsid w:val="00E5229F"/>
    <w:rsid w:val="00E525DC"/>
    <w:rsid w:val="00E52F71"/>
    <w:rsid w:val="00E5301A"/>
    <w:rsid w:val="00E530C2"/>
    <w:rsid w:val="00E53132"/>
    <w:rsid w:val="00E53359"/>
    <w:rsid w:val="00E534E7"/>
    <w:rsid w:val="00E53787"/>
    <w:rsid w:val="00E537F4"/>
    <w:rsid w:val="00E53A5B"/>
    <w:rsid w:val="00E53B31"/>
    <w:rsid w:val="00E53B74"/>
    <w:rsid w:val="00E53CCE"/>
    <w:rsid w:val="00E53D44"/>
    <w:rsid w:val="00E53DAC"/>
    <w:rsid w:val="00E542B5"/>
    <w:rsid w:val="00E54571"/>
    <w:rsid w:val="00E547B2"/>
    <w:rsid w:val="00E549E6"/>
    <w:rsid w:val="00E54B35"/>
    <w:rsid w:val="00E54D95"/>
    <w:rsid w:val="00E551B5"/>
    <w:rsid w:val="00E554CB"/>
    <w:rsid w:val="00E5593F"/>
    <w:rsid w:val="00E5594C"/>
    <w:rsid w:val="00E55A4A"/>
    <w:rsid w:val="00E55B48"/>
    <w:rsid w:val="00E55CD8"/>
    <w:rsid w:val="00E55F42"/>
    <w:rsid w:val="00E56045"/>
    <w:rsid w:val="00E56324"/>
    <w:rsid w:val="00E5632D"/>
    <w:rsid w:val="00E56445"/>
    <w:rsid w:val="00E564FA"/>
    <w:rsid w:val="00E56787"/>
    <w:rsid w:val="00E567EE"/>
    <w:rsid w:val="00E56850"/>
    <w:rsid w:val="00E56CC1"/>
    <w:rsid w:val="00E56EA6"/>
    <w:rsid w:val="00E56F98"/>
    <w:rsid w:val="00E570BF"/>
    <w:rsid w:val="00E570D7"/>
    <w:rsid w:val="00E57362"/>
    <w:rsid w:val="00E573E8"/>
    <w:rsid w:val="00E57796"/>
    <w:rsid w:val="00E57885"/>
    <w:rsid w:val="00E579F4"/>
    <w:rsid w:val="00E57A83"/>
    <w:rsid w:val="00E57DEB"/>
    <w:rsid w:val="00E57F86"/>
    <w:rsid w:val="00E60018"/>
    <w:rsid w:val="00E60063"/>
    <w:rsid w:val="00E60174"/>
    <w:rsid w:val="00E602ED"/>
    <w:rsid w:val="00E6048C"/>
    <w:rsid w:val="00E60A50"/>
    <w:rsid w:val="00E60BAA"/>
    <w:rsid w:val="00E60E3D"/>
    <w:rsid w:val="00E612C5"/>
    <w:rsid w:val="00E612ED"/>
    <w:rsid w:val="00E615D1"/>
    <w:rsid w:val="00E618C5"/>
    <w:rsid w:val="00E619FF"/>
    <w:rsid w:val="00E61A8C"/>
    <w:rsid w:val="00E61AA9"/>
    <w:rsid w:val="00E61C20"/>
    <w:rsid w:val="00E61EFB"/>
    <w:rsid w:val="00E61FAC"/>
    <w:rsid w:val="00E622BF"/>
    <w:rsid w:val="00E62491"/>
    <w:rsid w:val="00E6295C"/>
    <w:rsid w:val="00E62BD8"/>
    <w:rsid w:val="00E62FE8"/>
    <w:rsid w:val="00E63060"/>
    <w:rsid w:val="00E63133"/>
    <w:rsid w:val="00E632F2"/>
    <w:rsid w:val="00E63920"/>
    <w:rsid w:val="00E63AA8"/>
    <w:rsid w:val="00E64016"/>
    <w:rsid w:val="00E6408D"/>
    <w:rsid w:val="00E64309"/>
    <w:rsid w:val="00E6432F"/>
    <w:rsid w:val="00E643CC"/>
    <w:rsid w:val="00E64555"/>
    <w:rsid w:val="00E648AB"/>
    <w:rsid w:val="00E64A1B"/>
    <w:rsid w:val="00E64A32"/>
    <w:rsid w:val="00E64F03"/>
    <w:rsid w:val="00E65126"/>
    <w:rsid w:val="00E6533F"/>
    <w:rsid w:val="00E653A6"/>
    <w:rsid w:val="00E65649"/>
    <w:rsid w:val="00E658F1"/>
    <w:rsid w:val="00E65CE5"/>
    <w:rsid w:val="00E65EED"/>
    <w:rsid w:val="00E65F78"/>
    <w:rsid w:val="00E6615C"/>
    <w:rsid w:val="00E662DE"/>
    <w:rsid w:val="00E66421"/>
    <w:rsid w:val="00E6642B"/>
    <w:rsid w:val="00E666A0"/>
    <w:rsid w:val="00E66713"/>
    <w:rsid w:val="00E6675F"/>
    <w:rsid w:val="00E667F0"/>
    <w:rsid w:val="00E66900"/>
    <w:rsid w:val="00E66AA7"/>
    <w:rsid w:val="00E66BAD"/>
    <w:rsid w:val="00E66F4F"/>
    <w:rsid w:val="00E67044"/>
    <w:rsid w:val="00E671FA"/>
    <w:rsid w:val="00E67773"/>
    <w:rsid w:val="00E67BFA"/>
    <w:rsid w:val="00E67D43"/>
    <w:rsid w:val="00E67F1E"/>
    <w:rsid w:val="00E67FA5"/>
    <w:rsid w:val="00E70102"/>
    <w:rsid w:val="00E701B5"/>
    <w:rsid w:val="00E708A6"/>
    <w:rsid w:val="00E70A1D"/>
    <w:rsid w:val="00E70BFE"/>
    <w:rsid w:val="00E70D8C"/>
    <w:rsid w:val="00E70E66"/>
    <w:rsid w:val="00E71533"/>
    <w:rsid w:val="00E71959"/>
    <w:rsid w:val="00E71EBD"/>
    <w:rsid w:val="00E71ED0"/>
    <w:rsid w:val="00E72108"/>
    <w:rsid w:val="00E721CD"/>
    <w:rsid w:val="00E72220"/>
    <w:rsid w:val="00E723C6"/>
    <w:rsid w:val="00E7292F"/>
    <w:rsid w:val="00E72A3F"/>
    <w:rsid w:val="00E72ADE"/>
    <w:rsid w:val="00E72E07"/>
    <w:rsid w:val="00E72FAF"/>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BE"/>
    <w:rsid w:val="00E7458E"/>
    <w:rsid w:val="00E74908"/>
    <w:rsid w:val="00E74B72"/>
    <w:rsid w:val="00E74FAA"/>
    <w:rsid w:val="00E7534B"/>
    <w:rsid w:val="00E755E7"/>
    <w:rsid w:val="00E756D3"/>
    <w:rsid w:val="00E7577F"/>
    <w:rsid w:val="00E757FA"/>
    <w:rsid w:val="00E75ACA"/>
    <w:rsid w:val="00E75B53"/>
    <w:rsid w:val="00E75BC0"/>
    <w:rsid w:val="00E75D0C"/>
    <w:rsid w:val="00E75D68"/>
    <w:rsid w:val="00E75D79"/>
    <w:rsid w:val="00E76014"/>
    <w:rsid w:val="00E760FB"/>
    <w:rsid w:val="00E761A6"/>
    <w:rsid w:val="00E766A6"/>
    <w:rsid w:val="00E7672B"/>
    <w:rsid w:val="00E76762"/>
    <w:rsid w:val="00E76D23"/>
    <w:rsid w:val="00E76D32"/>
    <w:rsid w:val="00E7712F"/>
    <w:rsid w:val="00E7727F"/>
    <w:rsid w:val="00E772FF"/>
    <w:rsid w:val="00E77347"/>
    <w:rsid w:val="00E7742A"/>
    <w:rsid w:val="00E77492"/>
    <w:rsid w:val="00E77500"/>
    <w:rsid w:val="00E7750E"/>
    <w:rsid w:val="00E776DE"/>
    <w:rsid w:val="00E77712"/>
    <w:rsid w:val="00E77996"/>
    <w:rsid w:val="00E77E79"/>
    <w:rsid w:val="00E77EEE"/>
    <w:rsid w:val="00E77FA9"/>
    <w:rsid w:val="00E80191"/>
    <w:rsid w:val="00E801D0"/>
    <w:rsid w:val="00E802EA"/>
    <w:rsid w:val="00E8058C"/>
    <w:rsid w:val="00E806DB"/>
    <w:rsid w:val="00E807FC"/>
    <w:rsid w:val="00E80982"/>
    <w:rsid w:val="00E80A1E"/>
    <w:rsid w:val="00E80A34"/>
    <w:rsid w:val="00E80B80"/>
    <w:rsid w:val="00E80C77"/>
    <w:rsid w:val="00E813B0"/>
    <w:rsid w:val="00E816A7"/>
    <w:rsid w:val="00E816B1"/>
    <w:rsid w:val="00E81CD2"/>
    <w:rsid w:val="00E82069"/>
    <w:rsid w:val="00E820F9"/>
    <w:rsid w:val="00E821F9"/>
    <w:rsid w:val="00E82957"/>
    <w:rsid w:val="00E82998"/>
    <w:rsid w:val="00E829F1"/>
    <w:rsid w:val="00E82A5F"/>
    <w:rsid w:val="00E82ED7"/>
    <w:rsid w:val="00E82FD8"/>
    <w:rsid w:val="00E83144"/>
    <w:rsid w:val="00E838DB"/>
    <w:rsid w:val="00E83A46"/>
    <w:rsid w:val="00E842AF"/>
    <w:rsid w:val="00E84359"/>
    <w:rsid w:val="00E8437E"/>
    <w:rsid w:val="00E84448"/>
    <w:rsid w:val="00E84449"/>
    <w:rsid w:val="00E845AB"/>
    <w:rsid w:val="00E847D2"/>
    <w:rsid w:val="00E84C94"/>
    <w:rsid w:val="00E84CA0"/>
    <w:rsid w:val="00E84DA7"/>
    <w:rsid w:val="00E84EDF"/>
    <w:rsid w:val="00E84EFA"/>
    <w:rsid w:val="00E85451"/>
    <w:rsid w:val="00E85509"/>
    <w:rsid w:val="00E8570C"/>
    <w:rsid w:val="00E858D8"/>
    <w:rsid w:val="00E8590B"/>
    <w:rsid w:val="00E85AC3"/>
    <w:rsid w:val="00E85B02"/>
    <w:rsid w:val="00E85CCD"/>
    <w:rsid w:val="00E85D90"/>
    <w:rsid w:val="00E8611B"/>
    <w:rsid w:val="00E86170"/>
    <w:rsid w:val="00E86190"/>
    <w:rsid w:val="00E86523"/>
    <w:rsid w:val="00E86699"/>
    <w:rsid w:val="00E8670B"/>
    <w:rsid w:val="00E86798"/>
    <w:rsid w:val="00E86F21"/>
    <w:rsid w:val="00E87039"/>
    <w:rsid w:val="00E870CA"/>
    <w:rsid w:val="00E870E5"/>
    <w:rsid w:val="00E873A5"/>
    <w:rsid w:val="00E87463"/>
    <w:rsid w:val="00E87557"/>
    <w:rsid w:val="00E87649"/>
    <w:rsid w:val="00E8775D"/>
    <w:rsid w:val="00E878E6"/>
    <w:rsid w:val="00E87A0B"/>
    <w:rsid w:val="00E87A85"/>
    <w:rsid w:val="00E87B82"/>
    <w:rsid w:val="00E87BC1"/>
    <w:rsid w:val="00E87FC6"/>
    <w:rsid w:val="00E90029"/>
    <w:rsid w:val="00E90292"/>
    <w:rsid w:val="00E90301"/>
    <w:rsid w:val="00E9060D"/>
    <w:rsid w:val="00E9090E"/>
    <w:rsid w:val="00E90A19"/>
    <w:rsid w:val="00E90A43"/>
    <w:rsid w:val="00E90AAD"/>
    <w:rsid w:val="00E90BC6"/>
    <w:rsid w:val="00E90D17"/>
    <w:rsid w:val="00E914A0"/>
    <w:rsid w:val="00E918D7"/>
    <w:rsid w:val="00E91A3F"/>
    <w:rsid w:val="00E91CD2"/>
    <w:rsid w:val="00E91D5E"/>
    <w:rsid w:val="00E91D78"/>
    <w:rsid w:val="00E91E3D"/>
    <w:rsid w:val="00E920F0"/>
    <w:rsid w:val="00E923BD"/>
    <w:rsid w:val="00E92562"/>
    <w:rsid w:val="00E92C31"/>
    <w:rsid w:val="00E92E0B"/>
    <w:rsid w:val="00E93198"/>
    <w:rsid w:val="00E932D8"/>
    <w:rsid w:val="00E93395"/>
    <w:rsid w:val="00E9357D"/>
    <w:rsid w:val="00E936F4"/>
    <w:rsid w:val="00E938B6"/>
    <w:rsid w:val="00E93A41"/>
    <w:rsid w:val="00E93B4F"/>
    <w:rsid w:val="00E93DF8"/>
    <w:rsid w:val="00E93FA2"/>
    <w:rsid w:val="00E942FF"/>
    <w:rsid w:val="00E94305"/>
    <w:rsid w:val="00E94460"/>
    <w:rsid w:val="00E94506"/>
    <w:rsid w:val="00E9451F"/>
    <w:rsid w:val="00E946ED"/>
    <w:rsid w:val="00E94748"/>
    <w:rsid w:val="00E9477B"/>
    <w:rsid w:val="00E94CF9"/>
    <w:rsid w:val="00E951E8"/>
    <w:rsid w:val="00E95259"/>
    <w:rsid w:val="00E952D2"/>
    <w:rsid w:val="00E956B1"/>
    <w:rsid w:val="00E95722"/>
    <w:rsid w:val="00E95740"/>
    <w:rsid w:val="00E95963"/>
    <w:rsid w:val="00E95AC4"/>
    <w:rsid w:val="00E95C4C"/>
    <w:rsid w:val="00E96072"/>
    <w:rsid w:val="00E962F2"/>
    <w:rsid w:val="00E9651B"/>
    <w:rsid w:val="00E965A3"/>
    <w:rsid w:val="00E965EF"/>
    <w:rsid w:val="00E9682C"/>
    <w:rsid w:val="00E968D1"/>
    <w:rsid w:val="00E968FE"/>
    <w:rsid w:val="00E96A9E"/>
    <w:rsid w:val="00E96BC4"/>
    <w:rsid w:val="00E96BFD"/>
    <w:rsid w:val="00E96C2F"/>
    <w:rsid w:val="00E96C39"/>
    <w:rsid w:val="00E96FDB"/>
    <w:rsid w:val="00E97040"/>
    <w:rsid w:val="00E97227"/>
    <w:rsid w:val="00E9745B"/>
    <w:rsid w:val="00E9747F"/>
    <w:rsid w:val="00E9751A"/>
    <w:rsid w:val="00E975A0"/>
    <w:rsid w:val="00E976AA"/>
    <w:rsid w:val="00E97B00"/>
    <w:rsid w:val="00E97D62"/>
    <w:rsid w:val="00E97DEE"/>
    <w:rsid w:val="00E97F81"/>
    <w:rsid w:val="00E97FB0"/>
    <w:rsid w:val="00EA0020"/>
    <w:rsid w:val="00EA0116"/>
    <w:rsid w:val="00EA0145"/>
    <w:rsid w:val="00EA04EC"/>
    <w:rsid w:val="00EA0566"/>
    <w:rsid w:val="00EA0689"/>
    <w:rsid w:val="00EA073E"/>
    <w:rsid w:val="00EA082A"/>
    <w:rsid w:val="00EA08B8"/>
    <w:rsid w:val="00EA09C7"/>
    <w:rsid w:val="00EA0A00"/>
    <w:rsid w:val="00EA0C42"/>
    <w:rsid w:val="00EA0CA6"/>
    <w:rsid w:val="00EA0D2C"/>
    <w:rsid w:val="00EA0D93"/>
    <w:rsid w:val="00EA0F7F"/>
    <w:rsid w:val="00EA101D"/>
    <w:rsid w:val="00EA1052"/>
    <w:rsid w:val="00EA1158"/>
    <w:rsid w:val="00EA1171"/>
    <w:rsid w:val="00EA11B7"/>
    <w:rsid w:val="00EA138F"/>
    <w:rsid w:val="00EA1724"/>
    <w:rsid w:val="00EA1782"/>
    <w:rsid w:val="00EA1857"/>
    <w:rsid w:val="00EA1AC7"/>
    <w:rsid w:val="00EA1BBC"/>
    <w:rsid w:val="00EA1CB3"/>
    <w:rsid w:val="00EA1D7D"/>
    <w:rsid w:val="00EA1E82"/>
    <w:rsid w:val="00EA20DE"/>
    <w:rsid w:val="00EA2123"/>
    <w:rsid w:val="00EA241F"/>
    <w:rsid w:val="00EA269A"/>
    <w:rsid w:val="00EA2A8C"/>
    <w:rsid w:val="00EA2CE0"/>
    <w:rsid w:val="00EA2F03"/>
    <w:rsid w:val="00EA3535"/>
    <w:rsid w:val="00EA35A6"/>
    <w:rsid w:val="00EA361E"/>
    <w:rsid w:val="00EA3778"/>
    <w:rsid w:val="00EA3A2C"/>
    <w:rsid w:val="00EA3EF2"/>
    <w:rsid w:val="00EA3FE5"/>
    <w:rsid w:val="00EA4110"/>
    <w:rsid w:val="00EA4392"/>
    <w:rsid w:val="00EA4756"/>
    <w:rsid w:val="00EA4794"/>
    <w:rsid w:val="00EA48D0"/>
    <w:rsid w:val="00EA4B12"/>
    <w:rsid w:val="00EA4B9E"/>
    <w:rsid w:val="00EA4EDE"/>
    <w:rsid w:val="00EA5086"/>
    <w:rsid w:val="00EA544E"/>
    <w:rsid w:val="00EA5B6E"/>
    <w:rsid w:val="00EA5B92"/>
    <w:rsid w:val="00EA5C9F"/>
    <w:rsid w:val="00EA5CED"/>
    <w:rsid w:val="00EA62CF"/>
    <w:rsid w:val="00EA65A9"/>
    <w:rsid w:val="00EA65C3"/>
    <w:rsid w:val="00EA6810"/>
    <w:rsid w:val="00EA6DAE"/>
    <w:rsid w:val="00EA6F7A"/>
    <w:rsid w:val="00EA7057"/>
    <w:rsid w:val="00EA71C3"/>
    <w:rsid w:val="00EA73AC"/>
    <w:rsid w:val="00EA75E6"/>
    <w:rsid w:val="00EA7614"/>
    <w:rsid w:val="00EA79BD"/>
    <w:rsid w:val="00EA7A20"/>
    <w:rsid w:val="00EA7BE1"/>
    <w:rsid w:val="00EA7E3C"/>
    <w:rsid w:val="00EA7F98"/>
    <w:rsid w:val="00EB00AA"/>
    <w:rsid w:val="00EB0149"/>
    <w:rsid w:val="00EB0A41"/>
    <w:rsid w:val="00EB0C6B"/>
    <w:rsid w:val="00EB1058"/>
    <w:rsid w:val="00EB1108"/>
    <w:rsid w:val="00EB13CD"/>
    <w:rsid w:val="00EB153C"/>
    <w:rsid w:val="00EB157B"/>
    <w:rsid w:val="00EB1D0F"/>
    <w:rsid w:val="00EB2090"/>
    <w:rsid w:val="00EB2108"/>
    <w:rsid w:val="00EB221C"/>
    <w:rsid w:val="00EB2243"/>
    <w:rsid w:val="00EB24A3"/>
    <w:rsid w:val="00EB26FB"/>
    <w:rsid w:val="00EB275D"/>
    <w:rsid w:val="00EB28CD"/>
    <w:rsid w:val="00EB2ADF"/>
    <w:rsid w:val="00EB2B11"/>
    <w:rsid w:val="00EB2CD7"/>
    <w:rsid w:val="00EB2CEB"/>
    <w:rsid w:val="00EB2D5E"/>
    <w:rsid w:val="00EB2F0B"/>
    <w:rsid w:val="00EB2FBF"/>
    <w:rsid w:val="00EB30EA"/>
    <w:rsid w:val="00EB35BB"/>
    <w:rsid w:val="00EB35D6"/>
    <w:rsid w:val="00EB3638"/>
    <w:rsid w:val="00EB368E"/>
    <w:rsid w:val="00EB3BBA"/>
    <w:rsid w:val="00EB3BD3"/>
    <w:rsid w:val="00EB3CA3"/>
    <w:rsid w:val="00EB3D09"/>
    <w:rsid w:val="00EB3F78"/>
    <w:rsid w:val="00EB40BC"/>
    <w:rsid w:val="00EB434C"/>
    <w:rsid w:val="00EB439A"/>
    <w:rsid w:val="00EB44D4"/>
    <w:rsid w:val="00EB460E"/>
    <w:rsid w:val="00EB48E5"/>
    <w:rsid w:val="00EB49E9"/>
    <w:rsid w:val="00EB4D04"/>
    <w:rsid w:val="00EB4D2D"/>
    <w:rsid w:val="00EB4FB4"/>
    <w:rsid w:val="00EB55DB"/>
    <w:rsid w:val="00EB5638"/>
    <w:rsid w:val="00EB5E5D"/>
    <w:rsid w:val="00EB62B4"/>
    <w:rsid w:val="00EB65A7"/>
    <w:rsid w:val="00EB66C5"/>
    <w:rsid w:val="00EB6878"/>
    <w:rsid w:val="00EB6B95"/>
    <w:rsid w:val="00EB6CF1"/>
    <w:rsid w:val="00EB709E"/>
    <w:rsid w:val="00EB780D"/>
    <w:rsid w:val="00EB7A76"/>
    <w:rsid w:val="00EB7B8C"/>
    <w:rsid w:val="00EB7E5B"/>
    <w:rsid w:val="00EC00BA"/>
    <w:rsid w:val="00EC00C5"/>
    <w:rsid w:val="00EC0388"/>
    <w:rsid w:val="00EC0530"/>
    <w:rsid w:val="00EC06F4"/>
    <w:rsid w:val="00EC0B1E"/>
    <w:rsid w:val="00EC0B52"/>
    <w:rsid w:val="00EC0B8F"/>
    <w:rsid w:val="00EC0D22"/>
    <w:rsid w:val="00EC0E02"/>
    <w:rsid w:val="00EC0F96"/>
    <w:rsid w:val="00EC0FC1"/>
    <w:rsid w:val="00EC10F2"/>
    <w:rsid w:val="00EC1414"/>
    <w:rsid w:val="00EC167F"/>
    <w:rsid w:val="00EC1A34"/>
    <w:rsid w:val="00EC1A6D"/>
    <w:rsid w:val="00EC1C55"/>
    <w:rsid w:val="00EC1CE6"/>
    <w:rsid w:val="00EC2339"/>
    <w:rsid w:val="00EC26E1"/>
    <w:rsid w:val="00EC2838"/>
    <w:rsid w:val="00EC29D8"/>
    <w:rsid w:val="00EC2A1A"/>
    <w:rsid w:val="00EC2B6F"/>
    <w:rsid w:val="00EC2CE8"/>
    <w:rsid w:val="00EC2F21"/>
    <w:rsid w:val="00EC2FA3"/>
    <w:rsid w:val="00EC3147"/>
    <w:rsid w:val="00EC3205"/>
    <w:rsid w:val="00EC32D4"/>
    <w:rsid w:val="00EC352C"/>
    <w:rsid w:val="00EC3761"/>
    <w:rsid w:val="00EC37E7"/>
    <w:rsid w:val="00EC3912"/>
    <w:rsid w:val="00EC3AE0"/>
    <w:rsid w:val="00EC40AC"/>
    <w:rsid w:val="00EC416B"/>
    <w:rsid w:val="00EC4412"/>
    <w:rsid w:val="00EC4945"/>
    <w:rsid w:val="00EC4958"/>
    <w:rsid w:val="00EC49F4"/>
    <w:rsid w:val="00EC4ADB"/>
    <w:rsid w:val="00EC4BCB"/>
    <w:rsid w:val="00EC4D63"/>
    <w:rsid w:val="00EC4EB4"/>
    <w:rsid w:val="00EC4EC9"/>
    <w:rsid w:val="00EC545D"/>
    <w:rsid w:val="00EC59CA"/>
    <w:rsid w:val="00EC5CE9"/>
    <w:rsid w:val="00EC5DAF"/>
    <w:rsid w:val="00EC5FAC"/>
    <w:rsid w:val="00EC6003"/>
    <w:rsid w:val="00EC613B"/>
    <w:rsid w:val="00EC61EC"/>
    <w:rsid w:val="00EC65D7"/>
    <w:rsid w:val="00EC67CF"/>
    <w:rsid w:val="00EC6B59"/>
    <w:rsid w:val="00EC6C91"/>
    <w:rsid w:val="00EC6CD7"/>
    <w:rsid w:val="00EC6E78"/>
    <w:rsid w:val="00EC6F05"/>
    <w:rsid w:val="00EC73A3"/>
    <w:rsid w:val="00EC7522"/>
    <w:rsid w:val="00EC753B"/>
    <w:rsid w:val="00EC76BE"/>
    <w:rsid w:val="00EC76D1"/>
    <w:rsid w:val="00EC7704"/>
    <w:rsid w:val="00EC780D"/>
    <w:rsid w:val="00EC79A8"/>
    <w:rsid w:val="00EC7B09"/>
    <w:rsid w:val="00EC7BFC"/>
    <w:rsid w:val="00EC7C01"/>
    <w:rsid w:val="00EC7D7D"/>
    <w:rsid w:val="00EC7DD0"/>
    <w:rsid w:val="00ED009A"/>
    <w:rsid w:val="00ED0244"/>
    <w:rsid w:val="00ED02BA"/>
    <w:rsid w:val="00ED02E0"/>
    <w:rsid w:val="00ED0752"/>
    <w:rsid w:val="00ED0766"/>
    <w:rsid w:val="00ED0F7E"/>
    <w:rsid w:val="00ED105E"/>
    <w:rsid w:val="00ED124A"/>
    <w:rsid w:val="00ED13BF"/>
    <w:rsid w:val="00ED1B93"/>
    <w:rsid w:val="00ED1C04"/>
    <w:rsid w:val="00ED1D03"/>
    <w:rsid w:val="00ED2003"/>
    <w:rsid w:val="00ED20C0"/>
    <w:rsid w:val="00ED210A"/>
    <w:rsid w:val="00ED26C9"/>
    <w:rsid w:val="00ED28D9"/>
    <w:rsid w:val="00ED2B00"/>
    <w:rsid w:val="00ED2B1F"/>
    <w:rsid w:val="00ED2E89"/>
    <w:rsid w:val="00ED3010"/>
    <w:rsid w:val="00ED304E"/>
    <w:rsid w:val="00ED32C8"/>
    <w:rsid w:val="00ED3996"/>
    <w:rsid w:val="00ED3BAD"/>
    <w:rsid w:val="00ED3C22"/>
    <w:rsid w:val="00ED3E7B"/>
    <w:rsid w:val="00ED3F25"/>
    <w:rsid w:val="00ED4080"/>
    <w:rsid w:val="00ED40F5"/>
    <w:rsid w:val="00ED4202"/>
    <w:rsid w:val="00ED442F"/>
    <w:rsid w:val="00ED4698"/>
    <w:rsid w:val="00ED4883"/>
    <w:rsid w:val="00ED4B5E"/>
    <w:rsid w:val="00ED4CA0"/>
    <w:rsid w:val="00ED5074"/>
    <w:rsid w:val="00ED5366"/>
    <w:rsid w:val="00ED59ED"/>
    <w:rsid w:val="00ED5EBB"/>
    <w:rsid w:val="00ED61CE"/>
    <w:rsid w:val="00ED64AA"/>
    <w:rsid w:val="00ED6581"/>
    <w:rsid w:val="00ED68CC"/>
    <w:rsid w:val="00ED6A1D"/>
    <w:rsid w:val="00ED6AED"/>
    <w:rsid w:val="00ED6BD2"/>
    <w:rsid w:val="00ED74AA"/>
    <w:rsid w:val="00ED74CE"/>
    <w:rsid w:val="00ED77BE"/>
    <w:rsid w:val="00ED7F61"/>
    <w:rsid w:val="00EE0359"/>
    <w:rsid w:val="00EE0614"/>
    <w:rsid w:val="00EE0615"/>
    <w:rsid w:val="00EE069D"/>
    <w:rsid w:val="00EE0835"/>
    <w:rsid w:val="00EE08E9"/>
    <w:rsid w:val="00EE09A2"/>
    <w:rsid w:val="00EE1147"/>
    <w:rsid w:val="00EE1169"/>
    <w:rsid w:val="00EE13C8"/>
    <w:rsid w:val="00EE1426"/>
    <w:rsid w:val="00EE146B"/>
    <w:rsid w:val="00EE1532"/>
    <w:rsid w:val="00EE1693"/>
    <w:rsid w:val="00EE16EB"/>
    <w:rsid w:val="00EE174E"/>
    <w:rsid w:val="00EE1AD5"/>
    <w:rsid w:val="00EE1D5C"/>
    <w:rsid w:val="00EE1D89"/>
    <w:rsid w:val="00EE21EB"/>
    <w:rsid w:val="00EE23DB"/>
    <w:rsid w:val="00EE2841"/>
    <w:rsid w:val="00EE306A"/>
    <w:rsid w:val="00EE3218"/>
    <w:rsid w:val="00EE332F"/>
    <w:rsid w:val="00EE3586"/>
    <w:rsid w:val="00EE370F"/>
    <w:rsid w:val="00EE3763"/>
    <w:rsid w:val="00EE3A3A"/>
    <w:rsid w:val="00EE3AFA"/>
    <w:rsid w:val="00EE3C1B"/>
    <w:rsid w:val="00EE3CDF"/>
    <w:rsid w:val="00EE3CEC"/>
    <w:rsid w:val="00EE3D15"/>
    <w:rsid w:val="00EE3DB0"/>
    <w:rsid w:val="00EE428A"/>
    <w:rsid w:val="00EE42F6"/>
    <w:rsid w:val="00EE4593"/>
    <w:rsid w:val="00EE463D"/>
    <w:rsid w:val="00EE4766"/>
    <w:rsid w:val="00EE48FD"/>
    <w:rsid w:val="00EE4B27"/>
    <w:rsid w:val="00EE4D17"/>
    <w:rsid w:val="00EE4FF1"/>
    <w:rsid w:val="00EE506C"/>
    <w:rsid w:val="00EE55D4"/>
    <w:rsid w:val="00EE5852"/>
    <w:rsid w:val="00EE5952"/>
    <w:rsid w:val="00EE5AFF"/>
    <w:rsid w:val="00EE5D51"/>
    <w:rsid w:val="00EE5F92"/>
    <w:rsid w:val="00EE60DE"/>
    <w:rsid w:val="00EE6116"/>
    <w:rsid w:val="00EE632D"/>
    <w:rsid w:val="00EE634C"/>
    <w:rsid w:val="00EE63E6"/>
    <w:rsid w:val="00EE665D"/>
    <w:rsid w:val="00EE6752"/>
    <w:rsid w:val="00EE6754"/>
    <w:rsid w:val="00EE68CF"/>
    <w:rsid w:val="00EE7057"/>
    <w:rsid w:val="00EE72B3"/>
    <w:rsid w:val="00EE73F9"/>
    <w:rsid w:val="00EE78A9"/>
    <w:rsid w:val="00EE7A10"/>
    <w:rsid w:val="00EE7A52"/>
    <w:rsid w:val="00EE7E5D"/>
    <w:rsid w:val="00EF005F"/>
    <w:rsid w:val="00EF02C5"/>
    <w:rsid w:val="00EF0357"/>
    <w:rsid w:val="00EF0804"/>
    <w:rsid w:val="00EF085D"/>
    <w:rsid w:val="00EF0B7F"/>
    <w:rsid w:val="00EF0C5B"/>
    <w:rsid w:val="00EF0D02"/>
    <w:rsid w:val="00EF0D70"/>
    <w:rsid w:val="00EF135A"/>
    <w:rsid w:val="00EF1441"/>
    <w:rsid w:val="00EF14CB"/>
    <w:rsid w:val="00EF164D"/>
    <w:rsid w:val="00EF16A2"/>
    <w:rsid w:val="00EF16F6"/>
    <w:rsid w:val="00EF1740"/>
    <w:rsid w:val="00EF186C"/>
    <w:rsid w:val="00EF19EB"/>
    <w:rsid w:val="00EF1B55"/>
    <w:rsid w:val="00EF1CFB"/>
    <w:rsid w:val="00EF1FBA"/>
    <w:rsid w:val="00EF2027"/>
    <w:rsid w:val="00EF22C0"/>
    <w:rsid w:val="00EF2325"/>
    <w:rsid w:val="00EF23DF"/>
    <w:rsid w:val="00EF265B"/>
    <w:rsid w:val="00EF286A"/>
    <w:rsid w:val="00EF2B8F"/>
    <w:rsid w:val="00EF2C55"/>
    <w:rsid w:val="00EF2F3C"/>
    <w:rsid w:val="00EF2FA1"/>
    <w:rsid w:val="00EF2FB5"/>
    <w:rsid w:val="00EF327D"/>
    <w:rsid w:val="00EF35A8"/>
    <w:rsid w:val="00EF38D9"/>
    <w:rsid w:val="00EF39B1"/>
    <w:rsid w:val="00EF3A03"/>
    <w:rsid w:val="00EF3DA3"/>
    <w:rsid w:val="00EF4065"/>
    <w:rsid w:val="00EF4083"/>
    <w:rsid w:val="00EF44B2"/>
    <w:rsid w:val="00EF44DC"/>
    <w:rsid w:val="00EF4579"/>
    <w:rsid w:val="00EF4AFB"/>
    <w:rsid w:val="00EF4B72"/>
    <w:rsid w:val="00EF4B8D"/>
    <w:rsid w:val="00EF4CB1"/>
    <w:rsid w:val="00EF4E55"/>
    <w:rsid w:val="00EF51F5"/>
    <w:rsid w:val="00EF5274"/>
    <w:rsid w:val="00EF5592"/>
    <w:rsid w:val="00EF5692"/>
    <w:rsid w:val="00EF56A5"/>
    <w:rsid w:val="00EF5D5B"/>
    <w:rsid w:val="00EF607C"/>
    <w:rsid w:val="00EF609B"/>
    <w:rsid w:val="00EF6708"/>
    <w:rsid w:val="00EF694C"/>
    <w:rsid w:val="00EF6971"/>
    <w:rsid w:val="00EF6BFE"/>
    <w:rsid w:val="00EF6D55"/>
    <w:rsid w:val="00EF6ED2"/>
    <w:rsid w:val="00EF7001"/>
    <w:rsid w:val="00EF72E3"/>
    <w:rsid w:val="00EF7622"/>
    <w:rsid w:val="00EF7742"/>
    <w:rsid w:val="00F000D9"/>
    <w:rsid w:val="00F00118"/>
    <w:rsid w:val="00F00406"/>
    <w:rsid w:val="00F00444"/>
    <w:rsid w:val="00F0048B"/>
    <w:rsid w:val="00F00576"/>
    <w:rsid w:val="00F00748"/>
    <w:rsid w:val="00F007D6"/>
    <w:rsid w:val="00F00897"/>
    <w:rsid w:val="00F00A24"/>
    <w:rsid w:val="00F00BC3"/>
    <w:rsid w:val="00F00DEC"/>
    <w:rsid w:val="00F00F12"/>
    <w:rsid w:val="00F0109E"/>
    <w:rsid w:val="00F010AD"/>
    <w:rsid w:val="00F0144B"/>
    <w:rsid w:val="00F0166C"/>
    <w:rsid w:val="00F016FE"/>
    <w:rsid w:val="00F0183C"/>
    <w:rsid w:val="00F0187C"/>
    <w:rsid w:val="00F01C19"/>
    <w:rsid w:val="00F01E9F"/>
    <w:rsid w:val="00F021F6"/>
    <w:rsid w:val="00F025CD"/>
    <w:rsid w:val="00F02685"/>
    <w:rsid w:val="00F02923"/>
    <w:rsid w:val="00F02A8E"/>
    <w:rsid w:val="00F02C6E"/>
    <w:rsid w:val="00F02EF5"/>
    <w:rsid w:val="00F02FD0"/>
    <w:rsid w:val="00F0370E"/>
    <w:rsid w:val="00F03B1A"/>
    <w:rsid w:val="00F03D60"/>
    <w:rsid w:val="00F03E93"/>
    <w:rsid w:val="00F03EE6"/>
    <w:rsid w:val="00F03FE5"/>
    <w:rsid w:val="00F03FF7"/>
    <w:rsid w:val="00F041D3"/>
    <w:rsid w:val="00F041E8"/>
    <w:rsid w:val="00F04214"/>
    <w:rsid w:val="00F046DE"/>
    <w:rsid w:val="00F047FF"/>
    <w:rsid w:val="00F04893"/>
    <w:rsid w:val="00F04C7E"/>
    <w:rsid w:val="00F04CCB"/>
    <w:rsid w:val="00F04E2E"/>
    <w:rsid w:val="00F04EEB"/>
    <w:rsid w:val="00F050C5"/>
    <w:rsid w:val="00F055C9"/>
    <w:rsid w:val="00F05932"/>
    <w:rsid w:val="00F05ABB"/>
    <w:rsid w:val="00F05FC9"/>
    <w:rsid w:val="00F061EF"/>
    <w:rsid w:val="00F0633D"/>
    <w:rsid w:val="00F067DC"/>
    <w:rsid w:val="00F06D94"/>
    <w:rsid w:val="00F06D96"/>
    <w:rsid w:val="00F070BC"/>
    <w:rsid w:val="00F07366"/>
    <w:rsid w:val="00F0762D"/>
    <w:rsid w:val="00F0784F"/>
    <w:rsid w:val="00F079B5"/>
    <w:rsid w:val="00F10064"/>
    <w:rsid w:val="00F105AD"/>
    <w:rsid w:val="00F105D7"/>
    <w:rsid w:val="00F10663"/>
    <w:rsid w:val="00F106E0"/>
    <w:rsid w:val="00F109E4"/>
    <w:rsid w:val="00F10D34"/>
    <w:rsid w:val="00F10EEB"/>
    <w:rsid w:val="00F10F77"/>
    <w:rsid w:val="00F11068"/>
    <w:rsid w:val="00F112CE"/>
    <w:rsid w:val="00F1134C"/>
    <w:rsid w:val="00F11397"/>
    <w:rsid w:val="00F1140B"/>
    <w:rsid w:val="00F116FE"/>
    <w:rsid w:val="00F11794"/>
    <w:rsid w:val="00F11CB7"/>
    <w:rsid w:val="00F11DE9"/>
    <w:rsid w:val="00F12013"/>
    <w:rsid w:val="00F12458"/>
    <w:rsid w:val="00F126B9"/>
    <w:rsid w:val="00F12844"/>
    <w:rsid w:val="00F128D5"/>
    <w:rsid w:val="00F12B0B"/>
    <w:rsid w:val="00F12B2B"/>
    <w:rsid w:val="00F12FC8"/>
    <w:rsid w:val="00F13007"/>
    <w:rsid w:val="00F13294"/>
    <w:rsid w:val="00F1339D"/>
    <w:rsid w:val="00F133A2"/>
    <w:rsid w:val="00F1383E"/>
    <w:rsid w:val="00F1386F"/>
    <w:rsid w:val="00F138DF"/>
    <w:rsid w:val="00F13A71"/>
    <w:rsid w:val="00F13C43"/>
    <w:rsid w:val="00F13F01"/>
    <w:rsid w:val="00F1416A"/>
    <w:rsid w:val="00F142AB"/>
    <w:rsid w:val="00F142B9"/>
    <w:rsid w:val="00F1447D"/>
    <w:rsid w:val="00F144CD"/>
    <w:rsid w:val="00F14654"/>
    <w:rsid w:val="00F14979"/>
    <w:rsid w:val="00F14A45"/>
    <w:rsid w:val="00F14E2E"/>
    <w:rsid w:val="00F14F66"/>
    <w:rsid w:val="00F15047"/>
    <w:rsid w:val="00F15B18"/>
    <w:rsid w:val="00F15B2C"/>
    <w:rsid w:val="00F15FC1"/>
    <w:rsid w:val="00F16486"/>
    <w:rsid w:val="00F16641"/>
    <w:rsid w:val="00F16683"/>
    <w:rsid w:val="00F16A71"/>
    <w:rsid w:val="00F16AAF"/>
    <w:rsid w:val="00F1705A"/>
    <w:rsid w:val="00F1750A"/>
    <w:rsid w:val="00F17544"/>
    <w:rsid w:val="00F17663"/>
    <w:rsid w:val="00F1782E"/>
    <w:rsid w:val="00F17864"/>
    <w:rsid w:val="00F178CF"/>
    <w:rsid w:val="00F178D3"/>
    <w:rsid w:val="00F178D4"/>
    <w:rsid w:val="00F17DEB"/>
    <w:rsid w:val="00F17F6D"/>
    <w:rsid w:val="00F20204"/>
    <w:rsid w:val="00F20229"/>
    <w:rsid w:val="00F203C4"/>
    <w:rsid w:val="00F20507"/>
    <w:rsid w:val="00F20519"/>
    <w:rsid w:val="00F20645"/>
    <w:rsid w:val="00F20693"/>
    <w:rsid w:val="00F20745"/>
    <w:rsid w:val="00F20798"/>
    <w:rsid w:val="00F20B60"/>
    <w:rsid w:val="00F20FD7"/>
    <w:rsid w:val="00F20FF9"/>
    <w:rsid w:val="00F2126A"/>
    <w:rsid w:val="00F2186B"/>
    <w:rsid w:val="00F21998"/>
    <w:rsid w:val="00F21E16"/>
    <w:rsid w:val="00F21EB8"/>
    <w:rsid w:val="00F21EFE"/>
    <w:rsid w:val="00F21F93"/>
    <w:rsid w:val="00F21FEA"/>
    <w:rsid w:val="00F22345"/>
    <w:rsid w:val="00F2260C"/>
    <w:rsid w:val="00F22795"/>
    <w:rsid w:val="00F227E8"/>
    <w:rsid w:val="00F22858"/>
    <w:rsid w:val="00F22BEB"/>
    <w:rsid w:val="00F22BF9"/>
    <w:rsid w:val="00F22CB3"/>
    <w:rsid w:val="00F22CF8"/>
    <w:rsid w:val="00F22E38"/>
    <w:rsid w:val="00F22F40"/>
    <w:rsid w:val="00F23191"/>
    <w:rsid w:val="00F23511"/>
    <w:rsid w:val="00F2372C"/>
    <w:rsid w:val="00F23DE8"/>
    <w:rsid w:val="00F23EFA"/>
    <w:rsid w:val="00F23F12"/>
    <w:rsid w:val="00F2430F"/>
    <w:rsid w:val="00F2439A"/>
    <w:rsid w:val="00F2478F"/>
    <w:rsid w:val="00F24860"/>
    <w:rsid w:val="00F2489E"/>
    <w:rsid w:val="00F24C3C"/>
    <w:rsid w:val="00F24D0A"/>
    <w:rsid w:val="00F24D30"/>
    <w:rsid w:val="00F24EBE"/>
    <w:rsid w:val="00F24EF3"/>
    <w:rsid w:val="00F24F7B"/>
    <w:rsid w:val="00F25060"/>
    <w:rsid w:val="00F250E6"/>
    <w:rsid w:val="00F251E8"/>
    <w:rsid w:val="00F25756"/>
    <w:rsid w:val="00F2575D"/>
    <w:rsid w:val="00F25792"/>
    <w:rsid w:val="00F258C8"/>
    <w:rsid w:val="00F25A92"/>
    <w:rsid w:val="00F25AB6"/>
    <w:rsid w:val="00F25CA3"/>
    <w:rsid w:val="00F261F7"/>
    <w:rsid w:val="00F2634E"/>
    <w:rsid w:val="00F263C9"/>
    <w:rsid w:val="00F26609"/>
    <w:rsid w:val="00F26816"/>
    <w:rsid w:val="00F268D3"/>
    <w:rsid w:val="00F26DA6"/>
    <w:rsid w:val="00F26E54"/>
    <w:rsid w:val="00F26EE5"/>
    <w:rsid w:val="00F27057"/>
    <w:rsid w:val="00F27076"/>
    <w:rsid w:val="00F27639"/>
    <w:rsid w:val="00F27663"/>
    <w:rsid w:val="00F276F2"/>
    <w:rsid w:val="00F278FA"/>
    <w:rsid w:val="00F27975"/>
    <w:rsid w:val="00F27B2E"/>
    <w:rsid w:val="00F27BF1"/>
    <w:rsid w:val="00F27C55"/>
    <w:rsid w:val="00F27C8B"/>
    <w:rsid w:val="00F27C8E"/>
    <w:rsid w:val="00F27EF4"/>
    <w:rsid w:val="00F27F5F"/>
    <w:rsid w:val="00F27FC0"/>
    <w:rsid w:val="00F30258"/>
    <w:rsid w:val="00F308D8"/>
    <w:rsid w:val="00F30A9F"/>
    <w:rsid w:val="00F30E41"/>
    <w:rsid w:val="00F30E8C"/>
    <w:rsid w:val="00F31132"/>
    <w:rsid w:val="00F3141C"/>
    <w:rsid w:val="00F3155C"/>
    <w:rsid w:val="00F316DB"/>
    <w:rsid w:val="00F31956"/>
    <w:rsid w:val="00F319B0"/>
    <w:rsid w:val="00F31A7C"/>
    <w:rsid w:val="00F31D41"/>
    <w:rsid w:val="00F31F23"/>
    <w:rsid w:val="00F3212C"/>
    <w:rsid w:val="00F32330"/>
    <w:rsid w:val="00F3243D"/>
    <w:rsid w:val="00F32576"/>
    <w:rsid w:val="00F3265B"/>
    <w:rsid w:val="00F3273C"/>
    <w:rsid w:val="00F327CA"/>
    <w:rsid w:val="00F32B6A"/>
    <w:rsid w:val="00F32C4E"/>
    <w:rsid w:val="00F32C98"/>
    <w:rsid w:val="00F32F18"/>
    <w:rsid w:val="00F32F22"/>
    <w:rsid w:val="00F330D2"/>
    <w:rsid w:val="00F3351C"/>
    <w:rsid w:val="00F33705"/>
    <w:rsid w:val="00F33907"/>
    <w:rsid w:val="00F33E26"/>
    <w:rsid w:val="00F33F0F"/>
    <w:rsid w:val="00F341A7"/>
    <w:rsid w:val="00F34313"/>
    <w:rsid w:val="00F34395"/>
    <w:rsid w:val="00F343CC"/>
    <w:rsid w:val="00F34412"/>
    <w:rsid w:val="00F345E1"/>
    <w:rsid w:val="00F34622"/>
    <w:rsid w:val="00F346DC"/>
    <w:rsid w:val="00F348B6"/>
    <w:rsid w:val="00F348F7"/>
    <w:rsid w:val="00F34B9C"/>
    <w:rsid w:val="00F34DC8"/>
    <w:rsid w:val="00F34EC6"/>
    <w:rsid w:val="00F34F3A"/>
    <w:rsid w:val="00F350D0"/>
    <w:rsid w:val="00F351A7"/>
    <w:rsid w:val="00F351AA"/>
    <w:rsid w:val="00F352FE"/>
    <w:rsid w:val="00F35457"/>
    <w:rsid w:val="00F3576A"/>
    <w:rsid w:val="00F35A6F"/>
    <w:rsid w:val="00F36333"/>
    <w:rsid w:val="00F364D0"/>
    <w:rsid w:val="00F3651E"/>
    <w:rsid w:val="00F365CB"/>
    <w:rsid w:val="00F365DF"/>
    <w:rsid w:val="00F36B93"/>
    <w:rsid w:val="00F36EE7"/>
    <w:rsid w:val="00F371BF"/>
    <w:rsid w:val="00F37204"/>
    <w:rsid w:val="00F373D7"/>
    <w:rsid w:val="00F3742D"/>
    <w:rsid w:val="00F3768A"/>
    <w:rsid w:val="00F37C41"/>
    <w:rsid w:val="00F37DFA"/>
    <w:rsid w:val="00F37E02"/>
    <w:rsid w:val="00F40288"/>
    <w:rsid w:val="00F403F6"/>
    <w:rsid w:val="00F40610"/>
    <w:rsid w:val="00F40616"/>
    <w:rsid w:val="00F4079D"/>
    <w:rsid w:val="00F40E2D"/>
    <w:rsid w:val="00F4106C"/>
    <w:rsid w:val="00F410BC"/>
    <w:rsid w:val="00F41275"/>
    <w:rsid w:val="00F4144C"/>
    <w:rsid w:val="00F41A48"/>
    <w:rsid w:val="00F41C5E"/>
    <w:rsid w:val="00F41E4B"/>
    <w:rsid w:val="00F41F70"/>
    <w:rsid w:val="00F422E4"/>
    <w:rsid w:val="00F42668"/>
    <w:rsid w:val="00F42B2B"/>
    <w:rsid w:val="00F42ED2"/>
    <w:rsid w:val="00F433A9"/>
    <w:rsid w:val="00F4348F"/>
    <w:rsid w:val="00F43522"/>
    <w:rsid w:val="00F4355B"/>
    <w:rsid w:val="00F43901"/>
    <w:rsid w:val="00F43C78"/>
    <w:rsid w:val="00F43D37"/>
    <w:rsid w:val="00F43E0E"/>
    <w:rsid w:val="00F440C9"/>
    <w:rsid w:val="00F44153"/>
    <w:rsid w:val="00F44572"/>
    <w:rsid w:val="00F4466F"/>
    <w:rsid w:val="00F4467D"/>
    <w:rsid w:val="00F4483D"/>
    <w:rsid w:val="00F4493D"/>
    <w:rsid w:val="00F44AA6"/>
    <w:rsid w:val="00F44FA2"/>
    <w:rsid w:val="00F45142"/>
    <w:rsid w:val="00F45190"/>
    <w:rsid w:val="00F453D8"/>
    <w:rsid w:val="00F45410"/>
    <w:rsid w:val="00F4556A"/>
    <w:rsid w:val="00F455C0"/>
    <w:rsid w:val="00F4571E"/>
    <w:rsid w:val="00F457E1"/>
    <w:rsid w:val="00F457EB"/>
    <w:rsid w:val="00F45835"/>
    <w:rsid w:val="00F45851"/>
    <w:rsid w:val="00F45B5D"/>
    <w:rsid w:val="00F45BA3"/>
    <w:rsid w:val="00F4610C"/>
    <w:rsid w:val="00F465E2"/>
    <w:rsid w:val="00F46659"/>
    <w:rsid w:val="00F469B4"/>
    <w:rsid w:val="00F469BD"/>
    <w:rsid w:val="00F47085"/>
    <w:rsid w:val="00F474E2"/>
    <w:rsid w:val="00F4750D"/>
    <w:rsid w:val="00F47A12"/>
    <w:rsid w:val="00F47C18"/>
    <w:rsid w:val="00F47CB0"/>
    <w:rsid w:val="00F47D1F"/>
    <w:rsid w:val="00F47EA2"/>
    <w:rsid w:val="00F47FF7"/>
    <w:rsid w:val="00F50344"/>
    <w:rsid w:val="00F50594"/>
    <w:rsid w:val="00F506F8"/>
    <w:rsid w:val="00F50CAA"/>
    <w:rsid w:val="00F50CD5"/>
    <w:rsid w:val="00F50D88"/>
    <w:rsid w:val="00F50F75"/>
    <w:rsid w:val="00F50F8F"/>
    <w:rsid w:val="00F511D5"/>
    <w:rsid w:val="00F512A7"/>
    <w:rsid w:val="00F5147F"/>
    <w:rsid w:val="00F517DD"/>
    <w:rsid w:val="00F51A2E"/>
    <w:rsid w:val="00F51C93"/>
    <w:rsid w:val="00F51E47"/>
    <w:rsid w:val="00F51E52"/>
    <w:rsid w:val="00F51EFF"/>
    <w:rsid w:val="00F51F27"/>
    <w:rsid w:val="00F5216A"/>
    <w:rsid w:val="00F523C1"/>
    <w:rsid w:val="00F52644"/>
    <w:rsid w:val="00F52769"/>
    <w:rsid w:val="00F528E7"/>
    <w:rsid w:val="00F52D85"/>
    <w:rsid w:val="00F52DF2"/>
    <w:rsid w:val="00F5328B"/>
    <w:rsid w:val="00F5341E"/>
    <w:rsid w:val="00F53710"/>
    <w:rsid w:val="00F5390F"/>
    <w:rsid w:val="00F53B2E"/>
    <w:rsid w:val="00F53C26"/>
    <w:rsid w:val="00F53E6A"/>
    <w:rsid w:val="00F5403C"/>
    <w:rsid w:val="00F542AF"/>
    <w:rsid w:val="00F543AB"/>
    <w:rsid w:val="00F54915"/>
    <w:rsid w:val="00F54AFB"/>
    <w:rsid w:val="00F54BBF"/>
    <w:rsid w:val="00F54C47"/>
    <w:rsid w:val="00F54EE6"/>
    <w:rsid w:val="00F54F7A"/>
    <w:rsid w:val="00F55013"/>
    <w:rsid w:val="00F550E4"/>
    <w:rsid w:val="00F5568D"/>
    <w:rsid w:val="00F55729"/>
    <w:rsid w:val="00F558B8"/>
    <w:rsid w:val="00F55CF5"/>
    <w:rsid w:val="00F56523"/>
    <w:rsid w:val="00F56575"/>
    <w:rsid w:val="00F567E1"/>
    <w:rsid w:val="00F5680A"/>
    <w:rsid w:val="00F56B1F"/>
    <w:rsid w:val="00F56E7D"/>
    <w:rsid w:val="00F5701C"/>
    <w:rsid w:val="00F571D1"/>
    <w:rsid w:val="00F571D2"/>
    <w:rsid w:val="00F57467"/>
    <w:rsid w:val="00F574B7"/>
    <w:rsid w:val="00F578C0"/>
    <w:rsid w:val="00F57C6D"/>
    <w:rsid w:val="00F57F00"/>
    <w:rsid w:val="00F60162"/>
    <w:rsid w:val="00F601FE"/>
    <w:rsid w:val="00F603DE"/>
    <w:rsid w:val="00F60560"/>
    <w:rsid w:val="00F607E8"/>
    <w:rsid w:val="00F60A73"/>
    <w:rsid w:val="00F60AC4"/>
    <w:rsid w:val="00F60B6C"/>
    <w:rsid w:val="00F60D01"/>
    <w:rsid w:val="00F61095"/>
    <w:rsid w:val="00F61635"/>
    <w:rsid w:val="00F617C4"/>
    <w:rsid w:val="00F61904"/>
    <w:rsid w:val="00F61A32"/>
    <w:rsid w:val="00F61A56"/>
    <w:rsid w:val="00F61A8B"/>
    <w:rsid w:val="00F61BA1"/>
    <w:rsid w:val="00F61E1F"/>
    <w:rsid w:val="00F61F3E"/>
    <w:rsid w:val="00F61FF8"/>
    <w:rsid w:val="00F62084"/>
    <w:rsid w:val="00F62470"/>
    <w:rsid w:val="00F625E6"/>
    <w:rsid w:val="00F62829"/>
    <w:rsid w:val="00F62916"/>
    <w:rsid w:val="00F62BA9"/>
    <w:rsid w:val="00F630C6"/>
    <w:rsid w:val="00F6313A"/>
    <w:rsid w:val="00F631F0"/>
    <w:rsid w:val="00F635EE"/>
    <w:rsid w:val="00F63851"/>
    <w:rsid w:val="00F638FF"/>
    <w:rsid w:val="00F639AF"/>
    <w:rsid w:val="00F639D5"/>
    <w:rsid w:val="00F639E8"/>
    <w:rsid w:val="00F63A93"/>
    <w:rsid w:val="00F63AB0"/>
    <w:rsid w:val="00F63BB2"/>
    <w:rsid w:val="00F6414F"/>
    <w:rsid w:val="00F6443D"/>
    <w:rsid w:val="00F644B2"/>
    <w:rsid w:val="00F644FF"/>
    <w:rsid w:val="00F645E6"/>
    <w:rsid w:val="00F646BD"/>
    <w:rsid w:val="00F64BBF"/>
    <w:rsid w:val="00F64C41"/>
    <w:rsid w:val="00F64F06"/>
    <w:rsid w:val="00F64F30"/>
    <w:rsid w:val="00F650EF"/>
    <w:rsid w:val="00F6512D"/>
    <w:rsid w:val="00F65485"/>
    <w:rsid w:val="00F654C5"/>
    <w:rsid w:val="00F65569"/>
    <w:rsid w:val="00F655D9"/>
    <w:rsid w:val="00F65604"/>
    <w:rsid w:val="00F6560B"/>
    <w:rsid w:val="00F657DF"/>
    <w:rsid w:val="00F65B83"/>
    <w:rsid w:val="00F65C9F"/>
    <w:rsid w:val="00F65D54"/>
    <w:rsid w:val="00F66116"/>
    <w:rsid w:val="00F661A1"/>
    <w:rsid w:val="00F66382"/>
    <w:rsid w:val="00F664B8"/>
    <w:rsid w:val="00F66586"/>
    <w:rsid w:val="00F66825"/>
    <w:rsid w:val="00F669CB"/>
    <w:rsid w:val="00F66A50"/>
    <w:rsid w:val="00F66AD9"/>
    <w:rsid w:val="00F66D7B"/>
    <w:rsid w:val="00F66F4D"/>
    <w:rsid w:val="00F67019"/>
    <w:rsid w:val="00F671D8"/>
    <w:rsid w:val="00F672EE"/>
    <w:rsid w:val="00F672F9"/>
    <w:rsid w:val="00F674B0"/>
    <w:rsid w:val="00F677E5"/>
    <w:rsid w:val="00F67B50"/>
    <w:rsid w:val="00F67C82"/>
    <w:rsid w:val="00F67D24"/>
    <w:rsid w:val="00F700F1"/>
    <w:rsid w:val="00F7075F"/>
    <w:rsid w:val="00F709AC"/>
    <w:rsid w:val="00F709D5"/>
    <w:rsid w:val="00F70A31"/>
    <w:rsid w:val="00F70BBB"/>
    <w:rsid w:val="00F70D3D"/>
    <w:rsid w:val="00F71122"/>
    <w:rsid w:val="00F711F0"/>
    <w:rsid w:val="00F71244"/>
    <w:rsid w:val="00F713A7"/>
    <w:rsid w:val="00F71633"/>
    <w:rsid w:val="00F71677"/>
    <w:rsid w:val="00F717E7"/>
    <w:rsid w:val="00F718B5"/>
    <w:rsid w:val="00F71BE2"/>
    <w:rsid w:val="00F71C99"/>
    <w:rsid w:val="00F71D89"/>
    <w:rsid w:val="00F71D8B"/>
    <w:rsid w:val="00F71DB0"/>
    <w:rsid w:val="00F71DF7"/>
    <w:rsid w:val="00F71F5A"/>
    <w:rsid w:val="00F72225"/>
    <w:rsid w:val="00F72779"/>
    <w:rsid w:val="00F72A33"/>
    <w:rsid w:val="00F72CE8"/>
    <w:rsid w:val="00F72DD9"/>
    <w:rsid w:val="00F72FB2"/>
    <w:rsid w:val="00F7367B"/>
    <w:rsid w:val="00F737F9"/>
    <w:rsid w:val="00F7385F"/>
    <w:rsid w:val="00F73B0E"/>
    <w:rsid w:val="00F73B48"/>
    <w:rsid w:val="00F74055"/>
    <w:rsid w:val="00F741A5"/>
    <w:rsid w:val="00F74226"/>
    <w:rsid w:val="00F7430E"/>
    <w:rsid w:val="00F743C7"/>
    <w:rsid w:val="00F745B9"/>
    <w:rsid w:val="00F74605"/>
    <w:rsid w:val="00F74852"/>
    <w:rsid w:val="00F74985"/>
    <w:rsid w:val="00F74B33"/>
    <w:rsid w:val="00F75310"/>
    <w:rsid w:val="00F753E5"/>
    <w:rsid w:val="00F75479"/>
    <w:rsid w:val="00F7561C"/>
    <w:rsid w:val="00F75701"/>
    <w:rsid w:val="00F757AB"/>
    <w:rsid w:val="00F75988"/>
    <w:rsid w:val="00F75C3B"/>
    <w:rsid w:val="00F75C51"/>
    <w:rsid w:val="00F75F25"/>
    <w:rsid w:val="00F75F9E"/>
    <w:rsid w:val="00F75FD8"/>
    <w:rsid w:val="00F760A4"/>
    <w:rsid w:val="00F761FC"/>
    <w:rsid w:val="00F763B6"/>
    <w:rsid w:val="00F767A1"/>
    <w:rsid w:val="00F76831"/>
    <w:rsid w:val="00F769D7"/>
    <w:rsid w:val="00F76C13"/>
    <w:rsid w:val="00F76D96"/>
    <w:rsid w:val="00F771EE"/>
    <w:rsid w:val="00F7748E"/>
    <w:rsid w:val="00F77510"/>
    <w:rsid w:val="00F776DE"/>
    <w:rsid w:val="00F7797D"/>
    <w:rsid w:val="00F77ADD"/>
    <w:rsid w:val="00F77D33"/>
    <w:rsid w:val="00F80027"/>
    <w:rsid w:val="00F80344"/>
    <w:rsid w:val="00F80452"/>
    <w:rsid w:val="00F8053C"/>
    <w:rsid w:val="00F80682"/>
    <w:rsid w:val="00F80683"/>
    <w:rsid w:val="00F8098D"/>
    <w:rsid w:val="00F809F6"/>
    <w:rsid w:val="00F80DFE"/>
    <w:rsid w:val="00F80F0A"/>
    <w:rsid w:val="00F80FFB"/>
    <w:rsid w:val="00F810D8"/>
    <w:rsid w:val="00F816DD"/>
    <w:rsid w:val="00F816F1"/>
    <w:rsid w:val="00F81914"/>
    <w:rsid w:val="00F8192D"/>
    <w:rsid w:val="00F81B9D"/>
    <w:rsid w:val="00F81BDA"/>
    <w:rsid w:val="00F82007"/>
    <w:rsid w:val="00F8203D"/>
    <w:rsid w:val="00F8203F"/>
    <w:rsid w:val="00F820A6"/>
    <w:rsid w:val="00F820C2"/>
    <w:rsid w:val="00F8226A"/>
    <w:rsid w:val="00F8239C"/>
    <w:rsid w:val="00F824ED"/>
    <w:rsid w:val="00F825CD"/>
    <w:rsid w:val="00F82605"/>
    <w:rsid w:val="00F82802"/>
    <w:rsid w:val="00F82851"/>
    <w:rsid w:val="00F82A21"/>
    <w:rsid w:val="00F82A71"/>
    <w:rsid w:val="00F82AC9"/>
    <w:rsid w:val="00F82CC7"/>
    <w:rsid w:val="00F82EB6"/>
    <w:rsid w:val="00F83211"/>
    <w:rsid w:val="00F832DE"/>
    <w:rsid w:val="00F834E1"/>
    <w:rsid w:val="00F835C4"/>
    <w:rsid w:val="00F8362E"/>
    <w:rsid w:val="00F8380C"/>
    <w:rsid w:val="00F83A14"/>
    <w:rsid w:val="00F83B6A"/>
    <w:rsid w:val="00F83BB3"/>
    <w:rsid w:val="00F83C5A"/>
    <w:rsid w:val="00F83C97"/>
    <w:rsid w:val="00F83E67"/>
    <w:rsid w:val="00F83F46"/>
    <w:rsid w:val="00F83FF6"/>
    <w:rsid w:val="00F8403D"/>
    <w:rsid w:val="00F84133"/>
    <w:rsid w:val="00F8437B"/>
    <w:rsid w:val="00F8450C"/>
    <w:rsid w:val="00F845A2"/>
    <w:rsid w:val="00F845C9"/>
    <w:rsid w:val="00F84C7D"/>
    <w:rsid w:val="00F84D3C"/>
    <w:rsid w:val="00F84E43"/>
    <w:rsid w:val="00F8516E"/>
    <w:rsid w:val="00F85307"/>
    <w:rsid w:val="00F85375"/>
    <w:rsid w:val="00F854B9"/>
    <w:rsid w:val="00F8553B"/>
    <w:rsid w:val="00F8568F"/>
    <w:rsid w:val="00F85B7F"/>
    <w:rsid w:val="00F85D0A"/>
    <w:rsid w:val="00F85DE9"/>
    <w:rsid w:val="00F85F27"/>
    <w:rsid w:val="00F86334"/>
    <w:rsid w:val="00F86683"/>
    <w:rsid w:val="00F86775"/>
    <w:rsid w:val="00F867F3"/>
    <w:rsid w:val="00F8680F"/>
    <w:rsid w:val="00F86B81"/>
    <w:rsid w:val="00F86C1A"/>
    <w:rsid w:val="00F86EC9"/>
    <w:rsid w:val="00F8716B"/>
    <w:rsid w:val="00F871B1"/>
    <w:rsid w:val="00F875BE"/>
    <w:rsid w:val="00F877C4"/>
    <w:rsid w:val="00F8784F"/>
    <w:rsid w:val="00F879D6"/>
    <w:rsid w:val="00F87AD0"/>
    <w:rsid w:val="00F87BE7"/>
    <w:rsid w:val="00F87C22"/>
    <w:rsid w:val="00F87D48"/>
    <w:rsid w:val="00F900F0"/>
    <w:rsid w:val="00F90274"/>
    <w:rsid w:val="00F908AF"/>
    <w:rsid w:val="00F90916"/>
    <w:rsid w:val="00F90971"/>
    <w:rsid w:val="00F90A5C"/>
    <w:rsid w:val="00F90AC1"/>
    <w:rsid w:val="00F90CB5"/>
    <w:rsid w:val="00F90D64"/>
    <w:rsid w:val="00F90DEF"/>
    <w:rsid w:val="00F90E0B"/>
    <w:rsid w:val="00F91059"/>
    <w:rsid w:val="00F9106F"/>
    <w:rsid w:val="00F91162"/>
    <w:rsid w:val="00F91929"/>
    <w:rsid w:val="00F91B0A"/>
    <w:rsid w:val="00F91FB6"/>
    <w:rsid w:val="00F91FD1"/>
    <w:rsid w:val="00F9231A"/>
    <w:rsid w:val="00F92623"/>
    <w:rsid w:val="00F92908"/>
    <w:rsid w:val="00F9292E"/>
    <w:rsid w:val="00F9293F"/>
    <w:rsid w:val="00F92988"/>
    <w:rsid w:val="00F929BF"/>
    <w:rsid w:val="00F92E54"/>
    <w:rsid w:val="00F92F1D"/>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AA4"/>
    <w:rsid w:val="00F94C10"/>
    <w:rsid w:val="00F94C2D"/>
    <w:rsid w:val="00F95300"/>
    <w:rsid w:val="00F9550B"/>
    <w:rsid w:val="00F9553A"/>
    <w:rsid w:val="00F956A1"/>
    <w:rsid w:val="00F95B39"/>
    <w:rsid w:val="00F95B47"/>
    <w:rsid w:val="00F95B58"/>
    <w:rsid w:val="00F95E14"/>
    <w:rsid w:val="00F96154"/>
    <w:rsid w:val="00F96319"/>
    <w:rsid w:val="00F963C3"/>
    <w:rsid w:val="00F963CD"/>
    <w:rsid w:val="00F967A5"/>
    <w:rsid w:val="00F967A9"/>
    <w:rsid w:val="00F967C5"/>
    <w:rsid w:val="00F96C9F"/>
    <w:rsid w:val="00F96F90"/>
    <w:rsid w:val="00F97634"/>
    <w:rsid w:val="00F978C1"/>
    <w:rsid w:val="00F97B80"/>
    <w:rsid w:val="00F97C61"/>
    <w:rsid w:val="00F97E02"/>
    <w:rsid w:val="00F97E34"/>
    <w:rsid w:val="00FA0407"/>
    <w:rsid w:val="00FA06A3"/>
    <w:rsid w:val="00FA06F2"/>
    <w:rsid w:val="00FA08DD"/>
    <w:rsid w:val="00FA0ADA"/>
    <w:rsid w:val="00FA0D9C"/>
    <w:rsid w:val="00FA0EFC"/>
    <w:rsid w:val="00FA0F15"/>
    <w:rsid w:val="00FA0F97"/>
    <w:rsid w:val="00FA0FBB"/>
    <w:rsid w:val="00FA10AF"/>
    <w:rsid w:val="00FA10FC"/>
    <w:rsid w:val="00FA132B"/>
    <w:rsid w:val="00FA1468"/>
    <w:rsid w:val="00FA157C"/>
    <w:rsid w:val="00FA1989"/>
    <w:rsid w:val="00FA19E1"/>
    <w:rsid w:val="00FA1A41"/>
    <w:rsid w:val="00FA1BC1"/>
    <w:rsid w:val="00FA1E6C"/>
    <w:rsid w:val="00FA1FEC"/>
    <w:rsid w:val="00FA201A"/>
    <w:rsid w:val="00FA230C"/>
    <w:rsid w:val="00FA278C"/>
    <w:rsid w:val="00FA28B2"/>
    <w:rsid w:val="00FA28E1"/>
    <w:rsid w:val="00FA2B52"/>
    <w:rsid w:val="00FA2B62"/>
    <w:rsid w:val="00FA2C64"/>
    <w:rsid w:val="00FA2F00"/>
    <w:rsid w:val="00FA2FC7"/>
    <w:rsid w:val="00FA2FD8"/>
    <w:rsid w:val="00FA2FEF"/>
    <w:rsid w:val="00FA337A"/>
    <w:rsid w:val="00FA33AC"/>
    <w:rsid w:val="00FA33C3"/>
    <w:rsid w:val="00FA34DB"/>
    <w:rsid w:val="00FA3543"/>
    <w:rsid w:val="00FA35D7"/>
    <w:rsid w:val="00FA3776"/>
    <w:rsid w:val="00FA392D"/>
    <w:rsid w:val="00FA39CA"/>
    <w:rsid w:val="00FA3A6D"/>
    <w:rsid w:val="00FA402C"/>
    <w:rsid w:val="00FA420A"/>
    <w:rsid w:val="00FA420B"/>
    <w:rsid w:val="00FA4297"/>
    <w:rsid w:val="00FA434A"/>
    <w:rsid w:val="00FA434C"/>
    <w:rsid w:val="00FA43E6"/>
    <w:rsid w:val="00FA43EC"/>
    <w:rsid w:val="00FA44D5"/>
    <w:rsid w:val="00FA44EF"/>
    <w:rsid w:val="00FA455D"/>
    <w:rsid w:val="00FA45DA"/>
    <w:rsid w:val="00FA478A"/>
    <w:rsid w:val="00FA49BC"/>
    <w:rsid w:val="00FA5242"/>
    <w:rsid w:val="00FA5394"/>
    <w:rsid w:val="00FA5666"/>
    <w:rsid w:val="00FA58AB"/>
    <w:rsid w:val="00FA5C5D"/>
    <w:rsid w:val="00FA5CB8"/>
    <w:rsid w:val="00FA60B0"/>
    <w:rsid w:val="00FA610A"/>
    <w:rsid w:val="00FA6346"/>
    <w:rsid w:val="00FA6605"/>
    <w:rsid w:val="00FA66CC"/>
    <w:rsid w:val="00FA66EA"/>
    <w:rsid w:val="00FA6821"/>
    <w:rsid w:val="00FA69A3"/>
    <w:rsid w:val="00FA6EDE"/>
    <w:rsid w:val="00FA704A"/>
    <w:rsid w:val="00FA7145"/>
    <w:rsid w:val="00FA7206"/>
    <w:rsid w:val="00FA72FA"/>
    <w:rsid w:val="00FA7581"/>
    <w:rsid w:val="00FA76DE"/>
    <w:rsid w:val="00FA779A"/>
    <w:rsid w:val="00FA782D"/>
    <w:rsid w:val="00FA79FF"/>
    <w:rsid w:val="00FA7A88"/>
    <w:rsid w:val="00FA7DBD"/>
    <w:rsid w:val="00FB00B4"/>
    <w:rsid w:val="00FB010D"/>
    <w:rsid w:val="00FB0206"/>
    <w:rsid w:val="00FB064F"/>
    <w:rsid w:val="00FB077A"/>
    <w:rsid w:val="00FB0C42"/>
    <w:rsid w:val="00FB0C5A"/>
    <w:rsid w:val="00FB0F62"/>
    <w:rsid w:val="00FB103B"/>
    <w:rsid w:val="00FB10B0"/>
    <w:rsid w:val="00FB1211"/>
    <w:rsid w:val="00FB1234"/>
    <w:rsid w:val="00FB13FE"/>
    <w:rsid w:val="00FB141F"/>
    <w:rsid w:val="00FB18A6"/>
    <w:rsid w:val="00FB1C49"/>
    <w:rsid w:val="00FB235B"/>
    <w:rsid w:val="00FB25D6"/>
    <w:rsid w:val="00FB26A3"/>
    <w:rsid w:val="00FB2A7C"/>
    <w:rsid w:val="00FB2E47"/>
    <w:rsid w:val="00FB2EFB"/>
    <w:rsid w:val="00FB2FE9"/>
    <w:rsid w:val="00FB3042"/>
    <w:rsid w:val="00FB3210"/>
    <w:rsid w:val="00FB3335"/>
    <w:rsid w:val="00FB33CA"/>
    <w:rsid w:val="00FB3425"/>
    <w:rsid w:val="00FB3427"/>
    <w:rsid w:val="00FB3501"/>
    <w:rsid w:val="00FB3605"/>
    <w:rsid w:val="00FB3841"/>
    <w:rsid w:val="00FB3A15"/>
    <w:rsid w:val="00FB3A4B"/>
    <w:rsid w:val="00FB3B8F"/>
    <w:rsid w:val="00FB41C9"/>
    <w:rsid w:val="00FB4383"/>
    <w:rsid w:val="00FB4437"/>
    <w:rsid w:val="00FB448B"/>
    <w:rsid w:val="00FB46B1"/>
    <w:rsid w:val="00FB4889"/>
    <w:rsid w:val="00FB4A59"/>
    <w:rsid w:val="00FB4B0D"/>
    <w:rsid w:val="00FB511C"/>
    <w:rsid w:val="00FB5142"/>
    <w:rsid w:val="00FB51E5"/>
    <w:rsid w:val="00FB5243"/>
    <w:rsid w:val="00FB5352"/>
    <w:rsid w:val="00FB549A"/>
    <w:rsid w:val="00FB5B03"/>
    <w:rsid w:val="00FB5C6B"/>
    <w:rsid w:val="00FB5ED8"/>
    <w:rsid w:val="00FB5F22"/>
    <w:rsid w:val="00FB600C"/>
    <w:rsid w:val="00FB60DD"/>
    <w:rsid w:val="00FB6416"/>
    <w:rsid w:val="00FB673B"/>
    <w:rsid w:val="00FB675D"/>
    <w:rsid w:val="00FB6798"/>
    <w:rsid w:val="00FB6F7C"/>
    <w:rsid w:val="00FB7041"/>
    <w:rsid w:val="00FB7088"/>
    <w:rsid w:val="00FB743F"/>
    <w:rsid w:val="00FB7455"/>
    <w:rsid w:val="00FB75DF"/>
    <w:rsid w:val="00FB793E"/>
    <w:rsid w:val="00FB7955"/>
    <w:rsid w:val="00FB796E"/>
    <w:rsid w:val="00FB79B5"/>
    <w:rsid w:val="00FB7DE8"/>
    <w:rsid w:val="00FB7E4F"/>
    <w:rsid w:val="00FB7E60"/>
    <w:rsid w:val="00FB7FC4"/>
    <w:rsid w:val="00FC018B"/>
    <w:rsid w:val="00FC024A"/>
    <w:rsid w:val="00FC0304"/>
    <w:rsid w:val="00FC048B"/>
    <w:rsid w:val="00FC053A"/>
    <w:rsid w:val="00FC08C7"/>
    <w:rsid w:val="00FC08F5"/>
    <w:rsid w:val="00FC09B7"/>
    <w:rsid w:val="00FC0C52"/>
    <w:rsid w:val="00FC0F6A"/>
    <w:rsid w:val="00FC0F6B"/>
    <w:rsid w:val="00FC0FD9"/>
    <w:rsid w:val="00FC0FF7"/>
    <w:rsid w:val="00FC10D7"/>
    <w:rsid w:val="00FC1532"/>
    <w:rsid w:val="00FC1608"/>
    <w:rsid w:val="00FC1655"/>
    <w:rsid w:val="00FC169C"/>
    <w:rsid w:val="00FC1723"/>
    <w:rsid w:val="00FC17EC"/>
    <w:rsid w:val="00FC1804"/>
    <w:rsid w:val="00FC192C"/>
    <w:rsid w:val="00FC1B1A"/>
    <w:rsid w:val="00FC1B7B"/>
    <w:rsid w:val="00FC1FCB"/>
    <w:rsid w:val="00FC20A2"/>
    <w:rsid w:val="00FC2152"/>
    <w:rsid w:val="00FC2520"/>
    <w:rsid w:val="00FC259A"/>
    <w:rsid w:val="00FC26C2"/>
    <w:rsid w:val="00FC2889"/>
    <w:rsid w:val="00FC29A0"/>
    <w:rsid w:val="00FC29A2"/>
    <w:rsid w:val="00FC2EF5"/>
    <w:rsid w:val="00FC325A"/>
    <w:rsid w:val="00FC32C7"/>
    <w:rsid w:val="00FC3471"/>
    <w:rsid w:val="00FC38D9"/>
    <w:rsid w:val="00FC3AD7"/>
    <w:rsid w:val="00FC3D52"/>
    <w:rsid w:val="00FC43C6"/>
    <w:rsid w:val="00FC4539"/>
    <w:rsid w:val="00FC4ABC"/>
    <w:rsid w:val="00FC4ADC"/>
    <w:rsid w:val="00FC51EF"/>
    <w:rsid w:val="00FC581A"/>
    <w:rsid w:val="00FC5B65"/>
    <w:rsid w:val="00FC5B68"/>
    <w:rsid w:val="00FC5D84"/>
    <w:rsid w:val="00FC605E"/>
    <w:rsid w:val="00FC6078"/>
    <w:rsid w:val="00FC6121"/>
    <w:rsid w:val="00FC62B5"/>
    <w:rsid w:val="00FC63DF"/>
    <w:rsid w:val="00FC6700"/>
    <w:rsid w:val="00FC6A17"/>
    <w:rsid w:val="00FC6C91"/>
    <w:rsid w:val="00FC7409"/>
    <w:rsid w:val="00FC75E5"/>
    <w:rsid w:val="00FC7D09"/>
    <w:rsid w:val="00FC7ED1"/>
    <w:rsid w:val="00FC7F0B"/>
    <w:rsid w:val="00FC7FFD"/>
    <w:rsid w:val="00FD003C"/>
    <w:rsid w:val="00FD00C8"/>
    <w:rsid w:val="00FD0646"/>
    <w:rsid w:val="00FD0675"/>
    <w:rsid w:val="00FD085B"/>
    <w:rsid w:val="00FD0A1D"/>
    <w:rsid w:val="00FD0A1E"/>
    <w:rsid w:val="00FD0A71"/>
    <w:rsid w:val="00FD0AAD"/>
    <w:rsid w:val="00FD0CA9"/>
    <w:rsid w:val="00FD0F86"/>
    <w:rsid w:val="00FD10DD"/>
    <w:rsid w:val="00FD156E"/>
    <w:rsid w:val="00FD166A"/>
    <w:rsid w:val="00FD16F0"/>
    <w:rsid w:val="00FD18D8"/>
    <w:rsid w:val="00FD195D"/>
    <w:rsid w:val="00FD1A8D"/>
    <w:rsid w:val="00FD206D"/>
    <w:rsid w:val="00FD20FD"/>
    <w:rsid w:val="00FD234F"/>
    <w:rsid w:val="00FD27B9"/>
    <w:rsid w:val="00FD2B12"/>
    <w:rsid w:val="00FD2B5E"/>
    <w:rsid w:val="00FD2C47"/>
    <w:rsid w:val="00FD2D39"/>
    <w:rsid w:val="00FD2F67"/>
    <w:rsid w:val="00FD327C"/>
    <w:rsid w:val="00FD3706"/>
    <w:rsid w:val="00FD3C4C"/>
    <w:rsid w:val="00FD40FE"/>
    <w:rsid w:val="00FD44A5"/>
    <w:rsid w:val="00FD47CC"/>
    <w:rsid w:val="00FD498E"/>
    <w:rsid w:val="00FD49DA"/>
    <w:rsid w:val="00FD4FE2"/>
    <w:rsid w:val="00FD4FF4"/>
    <w:rsid w:val="00FD514D"/>
    <w:rsid w:val="00FD5266"/>
    <w:rsid w:val="00FD543E"/>
    <w:rsid w:val="00FD549F"/>
    <w:rsid w:val="00FD559A"/>
    <w:rsid w:val="00FD564A"/>
    <w:rsid w:val="00FD58B5"/>
    <w:rsid w:val="00FD5D8A"/>
    <w:rsid w:val="00FD5DAD"/>
    <w:rsid w:val="00FD6213"/>
    <w:rsid w:val="00FD6246"/>
    <w:rsid w:val="00FD66FD"/>
    <w:rsid w:val="00FD6868"/>
    <w:rsid w:val="00FD68A9"/>
    <w:rsid w:val="00FD6BED"/>
    <w:rsid w:val="00FD71CB"/>
    <w:rsid w:val="00FD724D"/>
    <w:rsid w:val="00FD7491"/>
    <w:rsid w:val="00FD765F"/>
    <w:rsid w:val="00FD7736"/>
    <w:rsid w:val="00FD7AEC"/>
    <w:rsid w:val="00FD7C71"/>
    <w:rsid w:val="00FD7D80"/>
    <w:rsid w:val="00FD7D8B"/>
    <w:rsid w:val="00FE001F"/>
    <w:rsid w:val="00FE0304"/>
    <w:rsid w:val="00FE03A0"/>
    <w:rsid w:val="00FE073D"/>
    <w:rsid w:val="00FE07C6"/>
    <w:rsid w:val="00FE0B84"/>
    <w:rsid w:val="00FE0DA4"/>
    <w:rsid w:val="00FE0FD9"/>
    <w:rsid w:val="00FE116E"/>
    <w:rsid w:val="00FE11C8"/>
    <w:rsid w:val="00FE1C62"/>
    <w:rsid w:val="00FE1D0C"/>
    <w:rsid w:val="00FE1F39"/>
    <w:rsid w:val="00FE21D3"/>
    <w:rsid w:val="00FE2825"/>
    <w:rsid w:val="00FE2A20"/>
    <w:rsid w:val="00FE2C4B"/>
    <w:rsid w:val="00FE2CFD"/>
    <w:rsid w:val="00FE2D0C"/>
    <w:rsid w:val="00FE2EC1"/>
    <w:rsid w:val="00FE30CB"/>
    <w:rsid w:val="00FE31D3"/>
    <w:rsid w:val="00FE31EB"/>
    <w:rsid w:val="00FE32C3"/>
    <w:rsid w:val="00FE348A"/>
    <w:rsid w:val="00FE38F3"/>
    <w:rsid w:val="00FE39DA"/>
    <w:rsid w:val="00FE3E65"/>
    <w:rsid w:val="00FE427B"/>
    <w:rsid w:val="00FE4361"/>
    <w:rsid w:val="00FE45EE"/>
    <w:rsid w:val="00FE4795"/>
    <w:rsid w:val="00FE47B5"/>
    <w:rsid w:val="00FE4822"/>
    <w:rsid w:val="00FE4A0B"/>
    <w:rsid w:val="00FE4B3B"/>
    <w:rsid w:val="00FE4EFB"/>
    <w:rsid w:val="00FE5099"/>
    <w:rsid w:val="00FE53A0"/>
    <w:rsid w:val="00FE59B7"/>
    <w:rsid w:val="00FE59C5"/>
    <w:rsid w:val="00FE5A1E"/>
    <w:rsid w:val="00FE5BBB"/>
    <w:rsid w:val="00FE5DDA"/>
    <w:rsid w:val="00FE5DE6"/>
    <w:rsid w:val="00FE5EAA"/>
    <w:rsid w:val="00FE6002"/>
    <w:rsid w:val="00FE608D"/>
    <w:rsid w:val="00FE6728"/>
    <w:rsid w:val="00FE6B5F"/>
    <w:rsid w:val="00FE6C97"/>
    <w:rsid w:val="00FE6D91"/>
    <w:rsid w:val="00FE7247"/>
    <w:rsid w:val="00FE72EC"/>
    <w:rsid w:val="00FE781D"/>
    <w:rsid w:val="00FE79F3"/>
    <w:rsid w:val="00FE7A2F"/>
    <w:rsid w:val="00FE7BD8"/>
    <w:rsid w:val="00FE7C5C"/>
    <w:rsid w:val="00FE7D96"/>
    <w:rsid w:val="00FF0442"/>
    <w:rsid w:val="00FF0718"/>
    <w:rsid w:val="00FF0881"/>
    <w:rsid w:val="00FF0891"/>
    <w:rsid w:val="00FF0AEE"/>
    <w:rsid w:val="00FF0D9C"/>
    <w:rsid w:val="00FF0EDF"/>
    <w:rsid w:val="00FF0FE7"/>
    <w:rsid w:val="00FF13B2"/>
    <w:rsid w:val="00FF164C"/>
    <w:rsid w:val="00FF1893"/>
    <w:rsid w:val="00FF1BF0"/>
    <w:rsid w:val="00FF1D44"/>
    <w:rsid w:val="00FF1D9A"/>
    <w:rsid w:val="00FF1EF3"/>
    <w:rsid w:val="00FF1F7E"/>
    <w:rsid w:val="00FF20DB"/>
    <w:rsid w:val="00FF20F6"/>
    <w:rsid w:val="00FF273A"/>
    <w:rsid w:val="00FF2E0B"/>
    <w:rsid w:val="00FF3265"/>
    <w:rsid w:val="00FF35B3"/>
    <w:rsid w:val="00FF36F5"/>
    <w:rsid w:val="00FF3823"/>
    <w:rsid w:val="00FF3D62"/>
    <w:rsid w:val="00FF3DEB"/>
    <w:rsid w:val="00FF3F70"/>
    <w:rsid w:val="00FF4002"/>
    <w:rsid w:val="00FF41E3"/>
    <w:rsid w:val="00FF451E"/>
    <w:rsid w:val="00FF4606"/>
    <w:rsid w:val="00FF46C9"/>
    <w:rsid w:val="00FF4821"/>
    <w:rsid w:val="00FF493E"/>
    <w:rsid w:val="00FF4A1F"/>
    <w:rsid w:val="00FF4BAE"/>
    <w:rsid w:val="00FF4D63"/>
    <w:rsid w:val="00FF4DDA"/>
    <w:rsid w:val="00FF4F9C"/>
    <w:rsid w:val="00FF5060"/>
    <w:rsid w:val="00FF5174"/>
    <w:rsid w:val="00FF5360"/>
    <w:rsid w:val="00FF561F"/>
    <w:rsid w:val="00FF5652"/>
    <w:rsid w:val="00FF574B"/>
    <w:rsid w:val="00FF5E93"/>
    <w:rsid w:val="00FF62DB"/>
    <w:rsid w:val="00FF6325"/>
    <w:rsid w:val="00FF65E9"/>
    <w:rsid w:val="00FF6A17"/>
    <w:rsid w:val="00FF6BBC"/>
    <w:rsid w:val="00FF6F80"/>
    <w:rsid w:val="00FF6FD9"/>
    <w:rsid w:val="00FF7389"/>
    <w:rsid w:val="00FF73BE"/>
    <w:rsid w:val="00FF74D6"/>
    <w:rsid w:val="00FF7799"/>
    <w:rsid w:val="00FF7922"/>
    <w:rsid w:val="00FF7A57"/>
    <w:rsid w:val="00FF7B98"/>
    <w:rsid w:val="00FF7C6A"/>
    <w:rsid w:val="00FF7CF9"/>
    <w:rsid w:val="00FF7D11"/>
    <w:rsid w:val="00FF7DB4"/>
    <w:rsid w:val="00FF7FD7"/>
    <w:rsid w:val="00FF7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14:docId w14:val="18F45DCE"/>
  <w15:docId w15:val="{C502CD08-9E66-4515-B2B6-C5CD152C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712ED"/>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99"/>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99"/>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line="240" w:lineRule="auto"/>
      <w:jc w:val="both"/>
    </w:pPr>
    <w:rPr>
      <w:szCs w:val="24"/>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spacing w:after="0" w:line="240" w:lineRule="auto"/>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B90E72"/>
    <w:pPr>
      <w:tabs>
        <w:tab w:val="left" w:pos="540"/>
      </w:tabs>
      <w:spacing w:after="0" w:line="240" w:lineRule="auto"/>
      <w:ind w:firstLine="709"/>
      <w:jc w:val="both"/>
    </w:pPr>
    <w:rPr>
      <w:iCs/>
      <w:szCs w:val="20"/>
      <w:lang w:eastAsia="zh-CN"/>
    </w:rPr>
  </w:style>
  <w:style w:type="paragraph" w:styleId="15">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4">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5">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er"/>
    <w:aliases w:val="Footer Char,Footer Char Знак Знак"/>
    <w:basedOn w:val="a"/>
    <w:link w:val="af9"/>
    <w:uiPriority w:val="99"/>
    <w:rsid w:val="00585E38"/>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6">
    <w:name w:val="Strong"/>
    <w:uiPriority w:val="22"/>
    <w:qFormat/>
    <w:rsid w:val="00585E38"/>
    <w:rPr>
      <w:b/>
      <w:bCs/>
    </w:rPr>
  </w:style>
  <w:style w:type="paragraph" w:styleId="aff7">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pPr>
      <w:spacing w:after="0" w:line="240" w:lineRule="auto"/>
    </w:pPr>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spacing w:after="0" w:line="240" w:lineRule="auto"/>
      <w:jc w:val="center"/>
    </w:pPr>
    <w:rPr>
      <w:b/>
      <w:bCs/>
      <w:szCs w:val="24"/>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3E0A45"/>
    <w:pPr>
      <w:tabs>
        <w:tab w:val="right" w:leader="dot" w:pos="10206"/>
      </w:tabs>
      <w:spacing w:before="0" w:after="0"/>
      <w:jc w:val="both"/>
    </w:pPr>
    <w:rPr>
      <w:bCs/>
      <w:noProof/>
      <w:szCs w:val="20"/>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2">
    <w:name w:val="Без интервала Знак"/>
    <w:link w:val="aff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99"/>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3E0A45"/>
    <w:pPr>
      <w:widowControl w:val="0"/>
      <w:tabs>
        <w:tab w:val="right" w:leader="dot" w:pos="10206"/>
      </w:tabs>
      <w:spacing w:after="0" w:line="240" w:lineRule="auto"/>
      <w:jc w:val="both"/>
    </w:pPr>
    <w:rPr>
      <w:rFonts w:eastAsia="Calibri"/>
      <w:iCs/>
      <w:noProof/>
      <w:color w:val="000000"/>
      <w:szCs w:val="24"/>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widowControl w:val="0"/>
      <w:spacing w:after="0" w:line="240" w:lineRule="auto"/>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qFormat/>
    <w:rsid w:val="00585E38"/>
    <w:pPr>
      <w:widowControl w:val="0"/>
      <w:spacing w:after="0" w:line="240" w:lineRule="auto"/>
      <w:ind w:left="800"/>
    </w:pPr>
    <w:rPr>
      <w:sz w:val="20"/>
      <w:szCs w:val="20"/>
    </w:rPr>
  </w:style>
  <w:style w:type="table" w:customStyle="1" w:styleId="64">
    <w:name w:val="Сетка таблицы6"/>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7"/>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7"/>
    <w:uiPriority w:val="59"/>
    <w:rsid w:val="00585E38"/>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8">
    <w:name w:val="Сетка таблицы светлая1"/>
    <w:basedOn w:val="a1"/>
    <w:uiPriority w:val="40"/>
    <w:rsid w:val="00585E38"/>
    <w:rPr>
      <w:rFonts w:eastAsia="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7"/>
    <w:rsid w:val="009537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2">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spacing w:after="0" w:line="240" w:lineRule="auto"/>
      <w:jc w:val="both"/>
      <w:outlineLvl w:val="0"/>
    </w:pPr>
    <w:rPr>
      <w:szCs w:val="20"/>
      <w:lang w:eastAsia="zh-CN"/>
    </w:rPr>
  </w:style>
  <w:style w:type="paragraph" w:styleId="affffffc">
    <w:name w:val="Normal (Web)"/>
    <w:basedOn w:val="a"/>
    <w:uiPriority w:val="99"/>
    <w:semiHidden/>
    <w:unhideWhenUsed/>
    <w:rsid w:val="00952B6B"/>
    <w:pPr>
      <w:spacing w:before="100" w:beforeAutospacing="1" w:after="100" w:afterAutospacing="1" w:line="240" w:lineRule="auto"/>
    </w:pPr>
    <w:rPr>
      <w:szCs w:val="24"/>
    </w:rPr>
  </w:style>
  <w:style w:type="paragraph" w:customStyle="1" w:styleId="affffffd">
    <w:basedOn w:val="a"/>
    <w:next w:val="affffffc"/>
    <w:uiPriority w:val="99"/>
    <w:qFormat/>
    <w:rsid w:val="00A87248"/>
    <w:pPr>
      <w:spacing w:before="100" w:beforeAutospacing="1" w:after="100" w:afterAutospacing="1" w:line="240" w:lineRule="auto"/>
      <w:jc w:val="both"/>
    </w:pPr>
    <w:rPr>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56982556">
      <w:bodyDiv w:val="1"/>
      <w:marLeft w:val="0"/>
      <w:marRight w:val="0"/>
      <w:marTop w:val="0"/>
      <w:marBottom w:val="0"/>
      <w:divBdr>
        <w:top w:val="none" w:sz="0" w:space="0" w:color="auto"/>
        <w:left w:val="none" w:sz="0" w:space="0" w:color="auto"/>
        <w:bottom w:val="none" w:sz="0" w:space="0" w:color="auto"/>
        <w:right w:val="none" w:sz="0" w:space="0" w:color="auto"/>
      </w:divBdr>
    </w:div>
    <w:div w:id="57560601">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0949568">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80296448">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200360288">
      <w:bodyDiv w:val="1"/>
      <w:marLeft w:val="0"/>
      <w:marRight w:val="0"/>
      <w:marTop w:val="0"/>
      <w:marBottom w:val="0"/>
      <w:divBdr>
        <w:top w:val="none" w:sz="0" w:space="0" w:color="auto"/>
        <w:left w:val="none" w:sz="0" w:space="0" w:color="auto"/>
        <w:bottom w:val="none" w:sz="0" w:space="0" w:color="auto"/>
        <w:right w:val="none" w:sz="0" w:space="0" w:color="auto"/>
      </w:divBdr>
    </w:div>
    <w:div w:id="201868614">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3102359">
      <w:bodyDiv w:val="1"/>
      <w:marLeft w:val="0"/>
      <w:marRight w:val="0"/>
      <w:marTop w:val="0"/>
      <w:marBottom w:val="0"/>
      <w:divBdr>
        <w:top w:val="none" w:sz="0" w:space="0" w:color="auto"/>
        <w:left w:val="none" w:sz="0" w:space="0" w:color="auto"/>
        <w:bottom w:val="none" w:sz="0" w:space="0" w:color="auto"/>
        <w:right w:val="none" w:sz="0" w:space="0" w:color="auto"/>
      </w:divBdr>
    </w:div>
    <w:div w:id="243299173">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76104881">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520652">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53268540">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227555">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102367">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498152999">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0535187">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17701330">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1244">
      <w:bodyDiv w:val="1"/>
      <w:marLeft w:val="0"/>
      <w:marRight w:val="0"/>
      <w:marTop w:val="0"/>
      <w:marBottom w:val="0"/>
      <w:divBdr>
        <w:top w:val="none" w:sz="0" w:space="0" w:color="auto"/>
        <w:left w:val="none" w:sz="0" w:space="0" w:color="auto"/>
        <w:bottom w:val="none" w:sz="0" w:space="0" w:color="auto"/>
        <w:right w:val="none" w:sz="0" w:space="0" w:color="auto"/>
      </w:divBdr>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087456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2649167">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5633693">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5787931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82538140">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9762764">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58233492">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5756280">
      <w:bodyDiv w:val="1"/>
      <w:marLeft w:val="0"/>
      <w:marRight w:val="0"/>
      <w:marTop w:val="0"/>
      <w:marBottom w:val="0"/>
      <w:divBdr>
        <w:top w:val="none" w:sz="0" w:space="0" w:color="auto"/>
        <w:left w:val="none" w:sz="0" w:space="0" w:color="auto"/>
        <w:bottom w:val="none" w:sz="0" w:space="0" w:color="auto"/>
        <w:right w:val="none" w:sz="0" w:space="0" w:color="auto"/>
      </w:divBdr>
    </w:div>
    <w:div w:id="1206059092">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05158696">
      <w:bodyDiv w:val="1"/>
      <w:marLeft w:val="0"/>
      <w:marRight w:val="0"/>
      <w:marTop w:val="0"/>
      <w:marBottom w:val="0"/>
      <w:divBdr>
        <w:top w:val="none" w:sz="0" w:space="0" w:color="auto"/>
        <w:left w:val="none" w:sz="0" w:space="0" w:color="auto"/>
        <w:bottom w:val="none" w:sz="0" w:space="0" w:color="auto"/>
        <w:right w:val="none" w:sz="0" w:space="0" w:color="auto"/>
      </w:divBdr>
    </w:div>
    <w:div w:id="1318614188">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7134706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4746534">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49592809">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72863151">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491631622">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8928622">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88614159">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5814646">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04748550">
      <w:bodyDiv w:val="1"/>
      <w:marLeft w:val="0"/>
      <w:marRight w:val="0"/>
      <w:marTop w:val="0"/>
      <w:marBottom w:val="0"/>
      <w:divBdr>
        <w:top w:val="none" w:sz="0" w:space="0" w:color="auto"/>
        <w:left w:val="none" w:sz="0" w:space="0" w:color="auto"/>
        <w:bottom w:val="none" w:sz="0" w:space="0" w:color="auto"/>
        <w:right w:val="none" w:sz="0" w:space="0" w:color="auto"/>
      </w:divBdr>
    </w:div>
    <w:div w:id="1722092861">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47461806">
      <w:bodyDiv w:val="1"/>
      <w:marLeft w:val="0"/>
      <w:marRight w:val="0"/>
      <w:marTop w:val="0"/>
      <w:marBottom w:val="0"/>
      <w:divBdr>
        <w:top w:val="none" w:sz="0" w:space="0" w:color="auto"/>
        <w:left w:val="none" w:sz="0" w:space="0" w:color="auto"/>
        <w:bottom w:val="none" w:sz="0" w:space="0" w:color="auto"/>
        <w:right w:val="none" w:sz="0" w:space="0" w:color="auto"/>
      </w:divBdr>
    </w:div>
    <w:div w:id="175173552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0370281">
      <w:bodyDiv w:val="1"/>
      <w:marLeft w:val="0"/>
      <w:marRight w:val="0"/>
      <w:marTop w:val="0"/>
      <w:marBottom w:val="0"/>
      <w:divBdr>
        <w:top w:val="none" w:sz="0" w:space="0" w:color="auto"/>
        <w:left w:val="none" w:sz="0" w:space="0" w:color="auto"/>
        <w:bottom w:val="none" w:sz="0" w:space="0" w:color="auto"/>
        <w:right w:val="none" w:sz="0" w:space="0" w:color="auto"/>
      </w:divBdr>
    </w:div>
    <w:div w:id="1780906282">
      <w:bodyDiv w:val="1"/>
      <w:marLeft w:val="0"/>
      <w:marRight w:val="0"/>
      <w:marTop w:val="0"/>
      <w:marBottom w:val="0"/>
      <w:divBdr>
        <w:top w:val="none" w:sz="0" w:space="0" w:color="auto"/>
        <w:left w:val="none" w:sz="0" w:space="0" w:color="auto"/>
        <w:bottom w:val="none" w:sz="0" w:space="0" w:color="auto"/>
        <w:right w:val="none" w:sz="0" w:space="0" w:color="auto"/>
      </w:divBdr>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10830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30750647">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89704823">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3848333">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694789">
      <w:bodyDiv w:val="1"/>
      <w:marLeft w:val="0"/>
      <w:marRight w:val="0"/>
      <w:marTop w:val="0"/>
      <w:marBottom w:val="0"/>
      <w:divBdr>
        <w:top w:val="none" w:sz="0" w:space="0" w:color="auto"/>
        <w:left w:val="none" w:sz="0" w:space="0" w:color="auto"/>
        <w:bottom w:val="none" w:sz="0" w:space="0" w:color="auto"/>
        <w:right w:val="none" w:sz="0" w:space="0" w:color="auto"/>
      </w:divBdr>
    </w:div>
    <w:div w:id="2109697426">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20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122AED5F5F14EE7EB12823D6632110833905A11403475C79A1E91A82E6CC0CCF84EA372CF026B04A43F9705DBAED5A37DF0D6CC21E0EC832DB13BA0SBh6N" TargetMode="External"/><Relationship Id="rId18" Type="http://schemas.openxmlformats.org/officeDocument/2006/relationships/hyperlink" Target="http://docs.cntd.ru/document/420374752" TargetMode="External"/><Relationship Id="rId26" Type="http://schemas.openxmlformats.org/officeDocument/2006/relationships/hyperlink" Target="consultantplus://offline/ref=C2A270C11A2B7A50ED2CACBE07D239B9DC1EADA466C0F5F514F8CA7384131B56E30FCA74B2372CABDE7C49BBC8E92160A3560415DA8C07D6L3l3N" TargetMode="External"/><Relationship Id="rId39" Type="http://schemas.openxmlformats.org/officeDocument/2006/relationships/image" Target="media/image3.jpeg"/><Relationship Id="rId21" Type="http://schemas.openxmlformats.org/officeDocument/2006/relationships/hyperlink" Target="consultantplus://offline/ref=1E9BC8F74689283A7D635A72534B880F1DA0BF9110F345F2F056687048294E380CD59632E8E6234DA61CE803DDCF825996B58FA6C24A96C49AE95FA9VDkBN" TargetMode="External"/><Relationship Id="rId34" Type="http://schemas.openxmlformats.org/officeDocument/2006/relationships/hyperlink" Target="consultantplus://offline/ref=D2AB8A7FB00A17ECA1F36E56E959BF978D4878EDCF6CD4C7C6163121D7852023460D41414A16413C1D70CBDABEF4B74C75DB51FBB579EFA38D9A5A2CQ5n1N" TargetMode="External"/><Relationship Id="rId42" Type="http://schemas.openxmlformats.org/officeDocument/2006/relationships/footer" Target="footer3.xml"/><Relationship Id="rId47" Type="http://schemas.openxmlformats.org/officeDocument/2006/relationships/hyperlink" Target="https://www.google.ru/url?sa=t&amp;rct=j&amp;q=&amp;esrc=s&amp;source=web&amp;cd=2&amp;ved=0ahUKEwjvzI_kxffKAhXjK5oKHYIxBekQFggiMAE&amp;url=http%3A%2F%2Fautostrada.info%2Fru%2Fhighway%2FP-208%2Fdetails&amp;usg=AFQjCNFPzQqvbci02eTiEYWoYz_avrIMRg&amp;sig2=qyzogOFhwaF7LvqK-T4ckg" TargetMode="External"/><Relationship Id="rId50" Type="http://schemas.openxmlformats.org/officeDocument/2006/relationships/image" Target="media/image5.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256E54C7175217D35EFB4529B6444EC49121E8AF595E3F271CFF2A6E9843FD3BA651DB03F33B166E11F3278CA5031B313650A2DB97BC8F04E3C2446BLAi1N" TargetMode="External"/><Relationship Id="rId29" Type="http://schemas.openxmlformats.org/officeDocument/2006/relationships/hyperlink" Target="consultantplus://offline/ref=000A965F1E6DBAF7040329C19152625FC97540A9C0A666A3E4483B1A880358A88553B086F0DB9215E12AFD5D81k4l5N" TargetMode="External"/><Relationship Id="rId11" Type="http://schemas.openxmlformats.org/officeDocument/2006/relationships/footer" Target="footer1.xml"/><Relationship Id="rId24" Type="http://schemas.openxmlformats.org/officeDocument/2006/relationships/hyperlink" Target="consultantplus://offline/ref=07617980D39A28BD52B90635D02D67C1C098E8969182DF85118DA24F246FEC2488DB25FDFA540AE68477D1CFF5D79702288BC679234CFF9130k3N" TargetMode="External"/><Relationship Id="rId32" Type="http://schemas.openxmlformats.org/officeDocument/2006/relationships/hyperlink" Target="consultantplus://offline/ref=D2AB8A7FB00A17ECA1F3705BFF35E1988F4327E4CC67DB919346377688D52676144D1F180B5A523D1C6ACCDABFQFn6N" TargetMode="External"/><Relationship Id="rId37" Type="http://schemas.openxmlformats.org/officeDocument/2006/relationships/header" Target="header3.xml"/><Relationship Id="rId40" Type="http://schemas.openxmlformats.org/officeDocument/2006/relationships/header" Target="header4.xml"/><Relationship Id="rId45"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3" Type="http://schemas.openxmlformats.org/officeDocument/2006/relationships/header" Target="header6.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yperlink" Target="consultantplus://offline/ref=F59BAA42E84B91CA154FAAB912EFBD589C3AE4AA736A47C1CB52D747EA70A1CDB1F57160AAFE79623860C9969DC0929417D70064B076AA15CF993847a1jBN" TargetMode="External"/><Relationship Id="rId31" Type="http://schemas.openxmlformats.org/officeDocument/2006/relationships/hyperlink" Target="consultantplus://offline/ref=C8441000D9535271E35E0434D10CA680E5102D20866C37985151EC8C942A49B54B621A9F8B3DBF05EF48088DA3C296249D1877DA6827DD5E5C661FA7kDmCN" TargetMode="External"/><Relationship Id="rId44"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52" Type="http://schemas.openxmlformats.org/officeDocument/2006/relationships/hyperlink" Target="http://www.consultant.ru/document/cons_doc_LAW_3731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122AED5F5F14EE7EB12823D6632110833905A11403475C2921E91A82E6CC0CCF84EA372CF026B04A43D9607DAAED5A37DF0D6CC21E0EC832DB13BA0SBh6N" TargetMode="External"/><Relationship Id="rId22" Type="http://schemas.openxmlformats.org/officeDocument/2006/relationships/hyperlink" Target="consultantplus://offline/ref=1E9BC8F74689283A7D635A72534B880F1DA0BF9110F345F0F45B687048294E380CD59632E8E6234DA61AE800D8CF825996B58FA6C24A96C49AE95FA9VDkBN" TargetMode="External"/><Relationship Id="rId27" Type="http://schemas.openxmlformats.org/officeDocument/2006/relationships/hyperlink" Target="consultantplus://offline/ref=C2A270C11A2B7A50ED2CB2B311BE67B6DE14F7AC63C7FAA54FA9CC24DB431D03A34FCC21F17321ABD67319EB8EB77833EF1D0916CC9007D624BE48FFL0lEN" TargetMode="External"/><Relationship Id="rId30" Type="http://schemas.openxmlformats.org/officeDocument/2006/relationships/hyperlink" Target="consultantplus://offline/ref=C8441000D9535271E35E0434D10CA680E5102D20866C37985151EC8C942A49B54B621A9F8B3DBF05EF48088DA3C296249D1877DA6827DD5E5C661FA7kDmCN" TargetMode="External"/><Relationship Id="rId35" Type="http://schemas.openxmlformats.org/officeDocument/2006/relationships/hyperlink" Target="consultantplus://offline/ref=D2AB8A7FB00A17ECA1F36E56E959BF978D4878EDCF6CD3C0C9143121D7852023460D41414A16413C1D77C8D2BAF4B74C75DB51FBB579EFA38D9A5A2CQ5n1N" TargetMode="External"/><Relationship Id="rId43" Type="http://schemas.openxmlformats.org/officeDocument/2006/relationships/image" Target="media/image4.png"/><Relationship Id="rId48" Type="http://schemas.openxmlformats.org/officeDocument/2006/relationships/chart" Target="charts/chart1.xm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consultant.ru/document/cons_doc_LAW_142304/" TargetMode="External"/><Relationship Id="rId3" Type="http://schemas.openxmlformats.org/officeDocument/2006/relationships/styles" Target="styles.xml"/><Relationship Id="rId12" Type="http://schemas.openxmlformats.org/officeDocument/2006/relationships/hyperlink" Target="consultantplus://offline/ref=3122AED5F5F14EE7EB12823D6632110833905A11403771C7941E91A82E6CC0CCF84EA372CF026B04A43C9402DAAED5A37DF0D6CC21E0EC832DB13BA0SBh6N" TargetMode="External"/><Relationship Id="rId17" Type="http://schemas.openxmlformats.org/officeDocument/2006/relationships/hyperlink" Target="http://docs.cntd.ru/document/901729900" TargetMode="External"/><Relationship Id="rId25" Type="http://schemas.openxmlformats.org/officeDocument/2006/relationships/hyperlink" Target="consultantplus://offline/ref=07617980D39A28BD52B91838C64139CEC292B29B9886D7D14DDCA4187B3FEA71C89B23A8B91007E68D798697B189CE5164C0CB7A3550FF9114D861C034k5N" TargetMode="External"/><Relationship Id="rId33" Type="http://schemas.openxmlformats.org/officeDocument/2006/relationships/hyperlink" Target="consultantplus://offline/ref=D2AB8A7FB00A17ECA1F3705BFF35E1988F4222E8CC6EDB919346377688D52676144D1F180B5A523D1C6ACCDABFQFn6N" TargetMode="External"/><Relationship Id="rId38" Type="http://schemas.openxmlformats.org/officeDocument/2006/relationships/footer" Target="footer2.xml"/><Relationship Id="rId46"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20" Type="http://schemas.openxmlformats.org/officeDocument/2006/relationships/hyperlink" Target="consultantplus://offline/ref=D9AE781256471B401043AC4F0A586B1EA3A02ED108030ED42F0C733096D510D1EE06089FEF326BA62BE92E1AC2C23FB93CFF36D636A36B60F998BBA7B2k5N" TargetMode="External"/><Relationship Id="rId41" Type="http://schemas.openxmlformats.org/officeDocument/2006/relationships/header" Target="header5.xm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0811B4C563F99B7675ECFB0F6CBE462E9A182C9F8D5E943457175BBE54735072D6137691C9516F8D393BA69B1165756B45ABCFF3A4E6D4E231E5EA9uFh2N" TargetMode="External"/><Relationship Id="rId23" Type="http://schemas.openxmlformats.org/officeDocument/2006/relationships/hyperlink" Target="consultantplus://offline/ref=07617980D39A28BD52B90635D02D67C1C098E8959185DF85118DA24F246FEC249ADB7DF1F85C14E78C62879EB038kBN" TargetMode="External"/><Relationship Id="rId28" Type="http://schemas.openxmlformats.org/officeDocument/2006/relationships/hyperlink" Target="consultantplus://offline/ref=000A965F1E6DBAF7040329C19152625FCB7346A6C2A166A3E4483B1A880358A89753E88AF2D38C14E13FAB0CC419DC8AA6E6E822831DBDDBkFl3N" TargetMode="External"/><Relationship Id="rId36" Type="http://schemas.openxmlformats.org/officeDocument/2006/relationships/image" Target="media/image2.jpeg"/><Relationship Id="rId4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
      <c:hPercent val="33"/>
      <c:rotY val="7"/>
      <c:depthPercent val="2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6.2003179650238473E-2"/>
          <c:y val="8.4070796460176997E-2"/>
          <c:w val="0.92845786963434018"/>
          <c:h val="0.75663716814159288"/>
        </c:manualLayout>
      </c:layout>
      <c:bar3DChart>
        <c:barDir val="col"/>
        <c:grouping val="clustered"/>
        <c:varyColors val="0"/>
        <c:ser>
          <c:idx val="0"/>
          <c:order val="0"/>
          <c:tx>
            <c:strRef>
              <c:f>Sheet1!$A$2</c:f>
              <c:strCache>
                <c:ptCount val="1"/>
                <c:pt idx="0">
                  <c:v>Численность населения, чел.</c:v>
                </c:pt>
              </c:strCache>
            </c:strRef>
          </c:tx>
          <c:spPr>
            <a:gradFill rotWithShape="0">
              <a:gsLst>
                <a:gs pos="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000000" mc:Ignorable="a14" a14:legacySpreadsheetColorIndex="31">
                    <a:gamma/>
                    <a:shade val="46275"/>
                    <a:invGamma/>
                  </a:srgbClr>
                </a:gs>
              </a:gsLst>
              <a:lin ang="5400000" scaled="1"/>
            </a:gradFill>
            <a:ln w="12700">
              <a:solidFill>
                <a:srgbClr val="000000"/>
              </a:solidFill>
              <a:prstDash val="solid"/>
            </a:ln>
          </c:spPr>
          <c:invertIfNegative val="0"/>
          <c:dLbls>
            <c:dLbl>
              <c:idx val="0"/>
              <c:layout>
                <c:manualLayout>
                  <c:x val="1.1859193313831229E-3"/>
                  <c:y val="-8.7401732275591004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5D-41FF-AE3C-2A1189F0AE9D}"/>
                </c:ext>
              </c:extLst>
            </c:dLbl>
            <c:dLbl>
              <c:idx val="1"/>
              <c:layout>
                <c:manualLayout>
                  <c:x val="5.8472161336685091E-3"/>
                  <c:y val="-1.9839181269282996E-2"/>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5D-41FF-AE3C-2A1189F0AE9D}"/>
                </c:ext>
              </c:extLst>
            </c:dLbl>
            <c:dLbl>
              <c:idx val="2"/>
              <c:layout>
                <c:manualLayout>
                  <c:x val="5.7392018769547026E-3"/>
                  <c:y val="4.2086596457578673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5D-41FF-AE3C-2A1189F0AE9D}"/>
                </c:ext>
              </c:extLst>
            </c:dLbl>
            <c:dLbl>
              <c:idx val="3"/>
              <c:layout>
                <c:manualLayout>
                  <c:x val="4.0411982022926507E-3"/>
                  <c:y val="-6.8604443793558456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5D-41FF-AE3C-2A1189F0AE9D}"/>
                </c:ext>
              </c:extLst>
            </c:dLbl>
            <c:dLbl>
              <c:idx val="4"/>
              <c:layout>
                <c:manualLayout>
                  <c:x val="3.9330196468673195E-3"/>
                  <c:y val="-8.0441174791654468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5D-41FF-AE3C-2A1189F0AE9D}"/>
                </c:ext>
              </c:extLst>
            </c:dLbl>
            <c:dLbl>
              <c:idx val="5"/>
              <c:layout>
                <c:manualLayout>
                  <c:x val="6.4519085296843581E-4"/>
                  <c:y val="-2.0963046335872149E-2"/>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5D-41FF-AE3C-2A1189F0AE9D}"/>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2017</c:v>
                </c:pt>
                <c:pt idx="1">
                  <c:v>2018</c:v>
                </c:pt>
                <c:pt idx="2">
                  <c:v>2019</c:v>
                </c:pt>
                <c:pt idx="3">
                  <c:v>2020</c:v>
                </c:pt>
                <c:pt idx="4">
                  <c:v>2021</c:v>
                </c:pt>
                <c:pt idx="5">
                  <c:v>2022</c:v>
                </c:pt>
                <c:pt idx="6">
                  <c:v>2023</c:v>
                </c:pt>
                <c:pt idx="7">
                  <c:v>2024</c:v>
                </c:pt>
              </c:numCache>
            </c:numRef>
          </c:cat>
          <c:val>
            <c:numRef>
              <c:f>Sheet1!$B$2:$I$2</c:f>
              <c:numCache>
                <c:formatCode>General</c:formatCode>
                <c:ptCount val="8"/>
                <c:pt idx="0">
                  <c:v>4109</c:v>
                </c:pt>
                <c:pt idx="1">
                  <c:v>4030</c:v>
                </c:pt>
                <c:pt idx="2">
                  <c:v>3941</c:v>
                </c:pt>
                <c:pt idx="3">
                  <c:v>3817</c:v>
                </c:pt>
                <c:pt idx="4">
                  <c:v>3736</c:v>
                </c:pt>
                <c:pt idx="5">
                  <c:v>2875</c:v>
                </c:pt>
                <c:pt idx="6">
                  <c:v>2809</c:v>
                </c:pt>
                <c:pt idx="7">
                  <c:v>2769</c:v>
                </c:pt>
              </c:numCache>
            </c:numRef>
          </c:val>
          <c:extLst>
            <c:ext xmlns:c16="http://schemas.microsoft.com/office/drawing/2014/chart" uri="{C3380CC4-5D6E-409C-BE32-E72D297353CC}">
              <c16:uniqueId val="{00000006-025D-41FF-AE3C-2A1189F0AE9D}"/>
            </c:ext>
          </c:extLst>
        </c:ser>
        <c:dLbls>
          <c:showLegendKey val="0"/>
          <c:showVal val="0"/>
          <c:showCatName val="0"/>
          <c:showSerName val="0"/>
          <c:showPercent val="0"/>
          <c:showBubbleSize val="0"/>
        </c:dLbls>
        <c:gapWidth val="290"/>
        <c:gapDepth val="0"/>
        <c:shape val="box"/>
        <c:axId val="1838216415"/>
        <c:axId val="1"/>
        <c:axId val="0"/>
      </c:bar3DChart>
      <c:catAx>
        <c:axId val="1838216415"/>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ru-RU"/>
          </a:p>
        </c:txPr>
        <c:crossAx val="1838216415"/>
        <c:crosses val="autoZero"/>
        <c:crossBetween val="between"/>
      </c:valAx>
      <c:spPr>
        <a:noFill/>
        <a:ln w="25400">
          <a:noFill/>
        </a:ln>
      </c:spPr>
    </c:plotArea>
    <c:legend>
      <c:legendPos val="r"/>
      <c:layout>
        <c:manualLayout>
          <c:xMode val="edge"/>
          <c:yMode val="edge"/>
          <c:x val="0.6089030206677265"/>
          <c:y val="6.637168141592921E-2"/>
          <c:w val="0.29570747217806043"/>
          <c:h val="9.7345132743362831E-2"/>
        </c:manualLayout>
      </c:layout>
      <c:overlay val="0"/>
      <c:spPr>
        <a:noFill/>
        <a:ln w="3175">
          <a:solidFill>
            <a:srgbClr val="000000"/>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c:spPr>
  <c:txPr>
    <a:bodyPr/>
    <a:lstStyle/>
    <a:p>
      <a:pPr>
        <a:defRPr sz="10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
      <c:hPercent val="33"/>
      <c:rotY val="7"/>
      <c:depthPercent val="2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6.2003179650238473E-2"/>
          <c:y val="8.4070796460176997E-2"/>
          <c:w val="0.92845786963434018"/>
          <c:h val="0.75663716814159288"/>
        </c:manualLayout>
      </c:layout>
      <c:bar3DChart>
        <c:barDir val="col"/>
        <c:grouping val="clustered"/>
        <c:varyColors val="0"/>
        <c:ser>
          <c:idx val="0"/>
          <c:order val="0"/>
          <c:tx>
            <c:strRef>
              <c:f>Sheet1!$A$2</c:f>
              <c:strCache>
                <c:ptCount val="1"/>
                <c:pt idx="0">
                  <c:v>Численность населения, чел.</c:v>
                </c:pt>
              </c:strCache>
            </c:strRef>
          </c:tx>
          <c:spPr>
            <a:gradFill rotWithShape="0">
              <a:gsLst>
                <a:gs pos="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000000" mc:Ignorable="a14" a14:legacySpreadsheetColorIndex="31">
                    <a:gamma/>
                    <a:shade val="46275"/>
                    <a:invGamma/>
                  </a:srgbClr>
                </a:gs>
              </a:gsLst>
              <a:lin ang="5400000" scaled="1"/>
            </a:gradFill>
            <a:ln w="12700">
              <a:solidFill>
                <a:srgbClr val="000000"/>
              </a:solidFill>
              <a:prstDash val="solid"/>
            </a:ln>
          </c:spPr>
          <c:invertIfNegative val="0"/>
          <c:dLbls>
            <c:dLbl>
              <c:idx val="0"/>
              <c:layout>
                <c:manualLayout>
                  <c:x val="1.1859193313831229E-3"/>
                  <c:y val="-8.7401732275591004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87-4659-9CED-7086CAC0D48A}"/>
                </c:ext>
              </c:extLst>
            </c:dLbl>
            <c:dLbl>
              <c:idx val="1"/>
              <c:layout>
                <c:manualLayout>
                  <c:x val="5.8472161336685091E-3"/>
                  <c:y val="-1.9839181269282996E-2"/>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87-4659-9CED-7086CAC0D48A}"/>
                </c:ext>
              </c:extLst>
            </c:dLbl>
            <c:dLbl>
              <c:idx val="2"/>
              <c:layout>
                <c:manualLayout>
                  <c:x val="5.7392018769547026E-3"/>
                  <c:y val="4.2086596457578673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87-4659-9CED-7086CAC0D48A}"/>
                </c:ext>
              </c:extLst>
            </c:dLbl>
            <c:dLbl>
              <c:idx val="3"/>
              <c:layout>
                <c:manualLayout>
                  <c:x val="4.0411982022926507E-3"/>
                  <c:y val="-6.8604443793558456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87-4659-9CED-7086CAC0D48A}"/>
                </c:ext>
              </c:extLst>
            </c:dLbl>
            <c:dLbl>
              <c:idx val="4"/>
              <c:layout>
                <c:manualLayout>
                  <c:x val="3.9330196468673195E-3"/>
                  <c:y val="-8.0441174791654468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87-4659-9CED-7086CAC0D48A}"/>
                </c:ext>
              </c:extLst>
            </c:dLbl>
            <c:dLbl>
              <c:idx val="5"/>
              <c:layout>
                <c:manualLayout>
                  <c:x val="6.4519085296843581E-4"/>
                  <c:y val="-2.0963046335872149E-2"/>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87-4659-9CED-7086CAC0D48A}"/>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2017</c:v>
                </c:pt>
                <c:pt idx="1">
                  <c:v>2018</c:v>
                </c:pt>
                <c:pt idx="2">
                  <c:v>2019</c:v>
                </c:pt>
                <c:pt idx="3">
                  <c:v>2020</c:v>
                </c:pt>
                <c:pt idx="4">
                  <c:v>2021</c:v>
                </c:pt>
                <c:pt idx="5">
                  <c:v>2022</c:v>
                </c:pt>
                <c:pt idx="6">
                  <c:v>2023</c:v>
                </c:pt>
                <c:pt idx="7">
                  <c:v>2024</c:v>
                </c:pt>
              </c:numCache>
            </c:numRef>
          </c:cat>
          <c:val>
            <c:numRef>
              <c:f>Sheet1!$B$2:$I$2</c:f>
              <c:numCache>
                <c:formatCode>General</c:formatCode>
                <c:ptCount val="8"/>
                <c:pt idx="0">
                  <c:v>4109</c:v>
                </c:pt>
                <c:pt idx="1">
                  <c:v>4030</c:v>
                </c:pt>
                <c:pt idx="2">
                  <c:v>3941</c:v>
                </c:pt>
                <c:pt idx="3">
                  <c:v>3817</c:v>
                </c:pt>
                <c:pt idx="4">
                  <c:v>3736</c:v>
                </c:pt>
                <c:pt idx="5">
                  <c:v>2875</c:v>
                </c:pt>
                <c:pt idx="6">
                  <c:v>2809</c:v>
                </c:pt>
                <c:pt idx="7">
                  <c:v>2769</c:v>
                </c:pt>
              </c:numCache>
            </c:numRef>
          </c:val>
          <c:extLst>
            <c:ext xmlns:c16="http://schemas.microsoft.com/office/drawing/2014/chart" uri="{C3380CC4-5D6E-409C-BE32-E72D297353CC}">
              <c16:uniqueId val="{00000006-D987-4659-9CED-7086CAC0D48A}"/>
            </c:ext>
          </c:extLst>
        </c:ser>
        <c:dLbls>
          <c:showLegendKey val="0"/>
          <c:showVal val="0"/>
          <c:showCatName val="0"/>
          <c:showSerName val="0"/>
          <c:showPercent val="0"/>
          <c:showBubbleSize val="0"/>
        </c:dLbls>
        <c:gapWidth val="290"/>
        <c:gapDepth val="0"/>
        <c:shape val="box"/>
        <c:axId val="772289424"/>
        <c:axId val="772282896"/>
        <c:axId val="0"/>
      </c:bar3DChart>
      <c:catAx>
        <c:axId val="77228942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ru-RU"/>
          </a:p>
        </c:txPr>
        <c:crossAx val="772282896"/>
        <c:crosses val="autoZero"/>
        <c:auto val="1"/>
        <c:lblAlgn val="ctr"/>
        <c:lblOffset val="100"/>
        <c:tickLblSkip val="1"/>
        <c:tickMarkSkip val="1"/>
        <c:noMultiLvlLbl val="0"/>
      </c:catAx>
      <c:valAx>
        <c:axId val="77228289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ru-RU"/>
          </a:p>
        </c:txPr>
        <c:crossAx val="772289424"/>
        <c:crosses val="autoZero"/>
        <c:crossBetween val="between"/>
      </c:valAx>
      <c:spPr>
        <a:noFill/>
        <a:ln w="25400">
          <a:noFill/>
        </a:ln>
      </c:spPr>
    </c:plotArea>
    <c:legend>
      <c:legendPos val="r"/>
      <c:layout>
        <c:manualLayout>
          <c:xMode val="edge"/>
          <c:yMode val="edge"/>
          <c:x val="0.6089030206677265"/>
          <c:y val="6.637168141592921E-2"/>
          <c:w val="0.29570747217806043"/>
          <c:h val="9.7345132743362831E-2"/>
        </c:manualLayout>
      </c:layout>
      <c:overlay val="0"/>
      <c:spPr>
        <a:noFill/>
        <a:ln w="3175">
          <a:solidFill>
            <a:srgbClr val="000000"/>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c:spPr>
  <c:txPr>
    <a:bodyPr/>
    <a:lstStyle/>
    <a:p>
      <a:pPr>
        <a:defRPr sz="10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F5CB03-9C08-48FA-A2AF-66CAD6A78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13846</TotalTime>
  <Pages>111</Pages>
  <Words>49699</Words>
  <Characters>283287</Characters>
  <Application>Microsoft Office Word</Application>
  <DocSecurity>0</DocSecurity>
  <Lines>2360</Lines>
  <Paragraphs>664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332322</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1374</cp:revision>
  <cp:lastPrinted>2025-03-04T13:04:00Z</cp:lastPrinted>
  <dcterms:created xsi:type="dcterms:W3CDTF">2024-05-24T14:57:00Z</dcterms:created>
  <dcterms:modified xsi:type="dcterms:W3CDTF">2025-07-25T07:14:00Z</dcterms:modified>
</cp:coreProperties>
</file>