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DAD" w:rsidRPr="00DE64DE" w:rsidRDefault="00EC6D8D" w:rsidP="00BE2DAD">
      <w:pPr>
        <w:pStyle w:val="af3"/>
        <w:jc w:val="right"/>
        <w:rPr>
          <w:rFonts w:ascii="Times New Roman" w:hAnsi="Times New Roman"/>
          <w:bCs/>
          <w:sz w:val="24"/>
          <w:szCs w:val="24"/>
        </w:rPr>
      </w:pPr>
      <w:bookmarkStart w:id="0" w:name="_Toc58415143"/>
      <w:bookmarkStart w:id="1" w:name="_Toc312530877"/>
      <w:bookmarkStart w:id="2" w:name="_Toc370201475"/>
      <w:r w:rsidRPr="00DE64DE">
        <w:rPr>
          <w:rFonts w:ascii="Times New Roman" w:hAnsi="Times New Roman"/>
          <w:bCs/>
          <w:sz w:val="24"/>
          <w:szCs w:val="24"/>
        </w:rPr>
        <w:t xml:space="preserve">Проект </w:t>
      </w:r>
    </w:p>
    <w:p w:rsidR="00C12D82" w:rsidRPr="0055397F" w:rsidRDefault="00BE2DAD" w:rsidP="00C12D82">
      <w:pPr>
        <w:pStyle w:val="af3"/>
        <w:jc w:val="center"/>
        <w:rPr>
          <w:rFonts w:ascii="Times New Roman" w:hAnsi="Times New Roman"/>
          <w:b/>
          <w:bCs/>
          <w:sz w:val="24"/>
          <w:szCs w:val="24"/>
        </w:rPr>
      </w:pPr>
      <w:r>
        <w:rPr>
          <w:rFonts w:ascii="Times New Roman" w:hAnsi="Times New Roman"/>
          <w:b/>
          <w:bCs/>
          <w:sz w:val="24"/>
          <w:szCs w:val="24"/>
        </w:rPr>
        <w:t>В</w:t>
      </w:r>
      <w:r w:rsidR="00EC6D8D">
        <w:rPr>
          <w:rFonts w:ascii="Times New Roman" w:hAnsi="Times New Roman"/>
          <w:b/>
          <w:bCs/>
          <w:sz w:val="24"/>
          <w:szCs w:val="24"/>
        </w:rPr>
        <w:t>несени</w:t>
      </w:r>
      <w:r>
        <w:rPr>
          <w:rFonts w:ascii="Times New Roman" w:hAnsi="Times New Roman"/>
          <w:b/>
          <w:bCs/>
          <w:sz w:val="24"/>
          <w:szCs w:val="24"/>
        </w:rPr>
        <w:t>е</w:t>
      </w:r>
      <w:r w:rsidR="00EC6D8D">
        <w:rPr>
          <w:rFonts w:ascii="Times New Roman" w:hAnsi="Times New Roman"/>
          <w:b/>
          <w:bCs/>
          <w:sz w:val="24"/>
          <w:szCs w:val="24"/>
        </w:rPr>
        <w:t xml:space="preserve"> изменений в г</w:t>
      </w:r>
      <w:r w:rsidR="00C12D82" w:rsidRPr="0055397F">
        <w:rPr>
          <w:rFonts w:ascii="Times New Roman" w:hAnsi="Times New Roman"/>
          <w:b/>
          <w:bCs/>
          <w:sz w:val="24"/>
          <w:szCs w:val="24"/>
        </w:rPr>
        <w:t xml:space="preserve">енеральный план </w:t>
      </w:r>
      <w:proofErr w:type="spellStart"/>
      <w:r w:rsidR="00DE64DE">
        <w:rPr>
          <w:rFonts w:ascii="Times New Roman" w:hAnsi="Times New Roman"/>
          <w:b/>
          <w:bCs/>
          <w:sz w:val="24"/>
          <w:szCs w:val="24"/>
        </w:rPr>
        <w:t>Кондольского</w:t>
      </w:r>
      <w:proofErr w:type="spellEnd"/>
      <w:r w:rsidR="0055397F" w:rsidRPr="0055397F">
        <w:rPr>
          <w:rFonts w:ascii="Times New Roman" w:hAnsi="Times New Roman"/>
          <w:b/>
          <w:bCs/>
          <w:sz w:val="24"/>
          <w:szCs w:val="24"/>
        </w:rPr>
        <w:t xml:space="preserve"> </w:t>
      </w:r>
      <w:r w:rsidR="00C12D82" w:rsidRPr="0055397F">
        <w:rPr>
          <w:rFonts w:ascii="Times New Roman" w:hAnsi="Times New Roman"/>
          <w:b/>
          <w:bCs/>
          <w:sz w:val="24"/>
          <w:szCs w:val="24"/>
        </w:rPr>
        <w:t>сельсовета</w:t>
      </w:r>
    </w:p>
    <w:p w:rsidR="00C12D82" w:rsidRPr="0055397F" w:rsidRDefault="00C12D82" w:rsidP="00C12D82">
      <w:pPr>
        <w:pStyle w:val="af3"/>
        <w:jc w:val="center"/>
        <w:rPr>
          <w:rFonts w:ascii="Times New Roman" w:hAnsi="Times New Roman"/>
          <w:b/>
          <w:bCs/>
          <w:sz w:val="24"/>
          <w:szCs w:val="24"/>
        </w:rPr>
      </w:pPr>
      <w:r w:rsidRPr="0055397F">
        <w:rPr>
          <w:rFonts w:ascii="Times New Roman" w:hAnsi="Times New Roman"/>
          <w:b/>
          <w:bCs/>
          <w:sz w:val="24"/>
          <w:szCs w:val="24"/>
        </w:rPr>
        <w:t xml:space="preserve"> </w:t>
      </w:r>
      <w:r w:rsidR="00E72AEE">
        <w:rPr>
          <w:rFonts w:ascii="Times New Roman" w:hAnsi="Times New Roman"/>
          <w:b/>
          <w:bCs/>
          <w:sz w:val="24"/>
          <w:szCs w:val="24"/>
        </w:rPr>
        <w:t>Пензенского</w:t>
      </w:r>
      <w:r w:rsidR="0055397F" w:rsidRPr="0055397F">
        <w:rPr>
          <w:rFonts w:ascii="Times New Roman" w:hAnsi="Times New Roman"/>
          <w:b/>
          <w:bCs/>
          <w:sz w:val="24"/>
          <w:szCs w:val="24"/>
        </w:rPr>
        <w:t xml:space="preserve"> </w:t>
      </w:r>
      <w:r w:rsidRPr="0055397F">
        <w:rPr>
          <w:rFonts w:ascii="Times New Roman" w:hAnsi="Times New Roman"/>
          <w:b/>
          <w:bCs/>
          <w:sz w:val="24"/>
          <w:szCs w:val="24"/>
        </w:rPr>
        <w:t>района Пензенской области</w:t>
      </w:r>
    </w:p>
    <w:p w:rsidR="00C12D82" w:rsidRPr="0055397F" w:rsidRDefault="00C12D82" w:rsidP="00C12D82">
      <w:pPr>
        <w:jc w:val="center"/>
        <w:rPr>
          <w:b/>
          <w:bCs/>
        </w:rPr>
      </w:pPr>
      <w:bookmarkStart w:id="3" w:name="_Toc312530870"/>
      <w:bookmarkStart w:id="4" w:name="_Toc273558607"/>
      <w:bookmarkStart w:id="5" w:name="_Toc273554828"/>
    </w:p>
    <w:p w:rsidR="00C12D82" w:rsidRPr="0055397F" w:rsidRDefault="00C12D82" w:rsidP="00C12D82">
      <w:pPr>
        <w:jc w:val="center"/>
      </w:pPr>
      <w:r w:rsidRPr="0055397F">
        <w:rPr>
          <w:lang w:val="en-US"/>
        </w:rPr>
        <w:t>I</w:t>
      </w:r>
      <w:r w:rsidRPr="0055397F">
        <w:t>. Положение о территориальном планировании</w:t>
      </w:r>
    </w:p>
    <w:p w:rsidR="00C12D82" w:rsidRPr="0055397F" w:rsidRDefault="00C12D82" w:rsidP="0055397F">
      <w:pPr>
        <w:pStyle w:val="ab"/>
        <w:jc w:val="center"/>
      </w:pPr>
      <w:bookmarkStart w:id="6" w:name="_Toc47100464"/>
      <w:bookmarkEnd w:id="3"/>
      <w:r w:rsidRPr="0055397F">
        <w:t xml:space="preserve">1. Общие </w:t>
      </w:r>
      <w:bookmarkEnd w:id="6"/>
      <w:r w:rsidRPr="0055397F">
        <w:t>положения</w:t>
      </w:r>
    </w:p>
    <w:p w:rsidR="00C12D82" w:rsidRPr="00C12D82" w:rsidRDefault="00C12D82" w:rsidP="00C12D82">
      <w:pPr>
        <w:ind w:left="-567" w:firstLine="283"/>
        <w:rPr>
          <w:color w:val="FF0000"/>
        </w:rPr>
      </w:pPr>
    </w:p>
    <w:p w:rsidR="00670931" w:rsidRPr="002516C9" w:rsidRDefault="00670931" w:rsidP="00670931">
      <w:pPr>
        <w:pStyle w:val="af3"/>
        <w:ind w:firstLine="709"/>
        <w:rPr>
          <w:rFonts w:ascii="Times New Roman" w:hAnsi="Times New Roman"/>
          <w:sz w:val="24"/>
          <w:szCs w:val="24"/>
        </w:rPr>
      </w:pPr>
      <w:bookmarkStart w:id="7" w:name="_Hlk121471602"/>
      <w:proofErr w:type="gramStart"/>
      <w:r w:rsidRPr="002516C9">
        <w:rPr>
          <w:rFonts w:ascii="Times New Roman" w:hAnsi="Times New Roman"/>
          <w:sz w:val="24"/>
          <w:szCs w:val="24"/>
        </w:rPr>
        <w:t xml:space="preserve">Внесение изменений в генеральный план </w:t>
      </w:r>
      <w:bookmarkStart w:id="8" w:name="_Hlk121988121"/>
      <w:proofErr w:type="spellStart"/>
      <w:r>
        <w:rPr>
          <w:rFonts w:ascii="Times New Roman" w:hAnsi="Times New Roman"/>
          <w:sz w:val="24"/>
          <w:szCs w:val="24"/>
        </w:rPr>
        <w:t>Кондольского</w:t>
      </w:r>
      <w:bookmarkEnd w:id="8"/>
      <w:proofErr w:type="spellEnd"/>
      <w:r w:rsidRPr="002516C9">
        <w:rPr>
          <w:rFonts w:ascii="Times New Roman" w:hAnsi="Times New Roman"/>
          <w:sz w:val="24"/>
          <w:szCs w:val="24"/>
        </w:rPr>
        <w:t xml:space="preserve"> сельсовета Пензенского района Пензенской области выполнено в отношении </w:t>
      </w:r>
      <w:r w:rsidR="006A5D6C">
        <w:rPr>
          <w:rFonts w:ascii="Times New Roman" w:hAnsi="Times New Roman"/>
          <w:sz w:val="24"/>
          <w:szCs w:val="24"/>
        </w:rPr>
        <w:t>г</w:t>
      </w:r>
      <w:r w:rsidRPr="002516C9">
        <w:rPr>
          <w:rFonts w:ascii="Times New Roman" w:hAnsi="Times New Roman"/>
          <w:sz w:val="24"/>
          <w:szCs w:val="24"/>
        </w:rPr>
        <w:t xml:space="preserve">енерального плана </w:t>
      </w:r>
      <w:proofErr w:type="spellStart"/>
      <w:r>
        <w:rPr>
          <w:rFonts w:ascii="Times New Roman" w:hAnsi="Times New Roman"/>
          <w:sz w:val="24"/>
          <w:szCs w:val="24"/>
        </w:rPr>
        <w:t>Кондольского</w:t>
      </w:r>
      <w:proofErr w:type="spellEnd"/>
      <w:r w:rsidRPr="002516C9">
        <w:rPr>
          <w:rFonts w:ascii="Times New Roman" w:hAnsi="Times New Roman"/>
          <w:sz w:val="24"/>
          <w:szCs w:val="24"/>
        </w:rPr>
        <w:t xml:space="preserve"> сельсовета Пензенского района Пензенской области, утвержденного решением Комитета местного самоуправления </w:t>
      </w:r>
      <w:proofErr w:type="spellStart"/>
      <w:r>
        <w:rPr>
          <w:rFonts w:ascii="Times New Roman" w:hAnsi="Times New Roman"/>
          <w:sz w:val="24"/>
          <w:szCs w:val="24"/>
        </w:rPr>
        <w:t>Кондольского</w:t>
      </w:r>
      <w:proofErr w:type="spellEnd"/>
      <w:r w:rsidRPr="002516C9">
        <w:rPr>
          <w:rFonts w:ascii="Times New Roman" w:hAnsi="Times New Roman"/>
          <w:sz w:val="24"/>
          <w:szCs w:val="24"/>
        </w:rPr>
        <w:t xml:space="preserve"> сельсовета Пензенского района Пензенской области от </w:t>
      </w:r>
      <w:r w:rsidR="00DE64DE">
        <w:rPr>
          <w:rFonts w:ascii="Times New Roman" w:hAnsi="Times New Roman"/>
          <w:sz w:val="24"/>
          <w:szCs w:val="24"/>
        </w:rPr>
        <w:t>18.02.2020 №</w:t>
      </w:r>
      <w:r w:rsidR="00856736">
        <w:rPr>
          <w:rFonts w:ascii="Times New Roman" w:hAnsi="Times New Roman"/>
          <w:sz w:val="24"/>
          <w:szCs w:val="24"/>
        </w:rPr>
        <w:t xml:space="preserve"> </w:t>
      </w:r>
      <w:r w:rsidRPr="00670931">
        <w:rPr>
          <w:rFonts w:ascii="Times New Roman" w:hAnsi="Times New Roman"/>
          <w:sz w:val="24"/>
          <w:szCs w:val="24"/>
        </w:rPr>
        <w:t xml:space="preserve">49-10/3 </w:t>
      </w:r>
      <w:r w:rsidRPr="002516C9">
        <w:rPr>
          <w:rFonts w:ascii="Times New Roman" w:hAnsi="Times New Roman"/>
          <w:sz w:val="24"/>
          <w:szCs w:val="24"/>
        </w:rPr>
        <w:t xml:space="preserve">«Об утверждении генерального плана территории </w:t>
      </w:r>
      <w:proofErr w:type="spellStart"/>
      <w:r>
        <w:rPr>
          <w:rFonts w:ascii="Times New Roman" w:hAnsi="Times New Roman"/>
          <w:sz w:val="24"/>
          <w:szCs w:val="24"/>
        </w:rPr>
        <w:t>Кондольского</w:t>
      </w:r>
      <w:proofErr w:type="spellEnd"/>
      <w:r w:rsidRPr="002516C9">
        <w:rPr>
          <w:rFonts w:ascii="Times New Roman" w:hAnsi="Times New Roman"/>
          <w:sz w:val="24"/>
          <w:szCs w:val="24"/>
        </w:rPr>
        <w:t xml:space="preserve"> сельсовета Пензенского района Пензенской области» </w:t>
      </w:r>
      <w:r w:rsidR="0023062D" w:rsidRPr="00DE64DE">
        <w:rPr>
          <w:rFonts w:ascii="Times New Roman" w:hAnsi="Times New Roman"/>
          <w:sz w:val="24"/>
          <w:szCs w:val="24"/>
        </w:rPr>
        <w:t xml:space="preserve">(в новой редакции) </w:t>
      </w:r>
      <w:r w:rsidRPr="002516C9">
        <w:rPr>
          <w:rFonts w:ascii="Times New Roman" w:hAnsi="Times New Roman"/>
          <w:sz w:val="24"/>
          <w:szCs w:val="24"/>
        </w:rPr>
        <w:t>(далее</w:t>
      </w:r>
      <w:r>
        <w:rPr>
          <w:rFonts w:ascii="Times New Roman" w:hAnsi="Times New Roman"/>
          <w:sz w:val="24"/>
          <w:szCs w:val="24"/>
        </w:rPr>
        <w:t xml:space="preserve"> -</w:t>
      </w:r>
      <w:r w:rsidRPr="002516C9">
        <w:rPr>
          <w:rFonts w:ascii="Times New Roman" w:hAnsi="Times New Roman"/>
          <w:sz w:val="24"/>
          <w:szCs w:val="24"/>
        </w:rPr>
        <w:t xml:space="preserve"> генеральный план).</w:t>
      </w:r>
      <w:proofErr w:type="gramEnd"/>
    </w:p>
    <w:bookmarkEnd w:id="7"/>
    <w:p w:rsidR="00C12D82" w:rsidRPr="00100B46" w:rsidRDefault="00C12D82" w:rsidP="00C12D82">
      <w:pPr>
        <w:shd w:val="clear" w:color="auto" w:fill="FFFFFF"/>
        <w:ind w:firstLine="709"/>
      </w:pPr>
      <w:proofErr w:type="gramStart"/>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100B46">
        <w:t xml:space="preserve"> (</w:t>
      </w:r>
      <w:proofErr w:type="gramStart"/>
      <w:r w:rsidRPr="00100B46">
        <w:t>нормативно-правовая база использовалась в редакции, действующей на момент заключения договора).</w:t>
      </w:r>
      <w:proofErr w:type="gramEnd"/>
    </w:p>
    <w:p w:rsidR="00C12D82" w:rsidRPr="00100B46" w:rsidRDefault="00F61869" w:rsidP="00C12D82">
      <w:pPr>
        <w:shd w:val="clear" w:color="auto" w:fill="FFFFFF"/>
        <w:ind w:firstLine="709"/>
        <w:rPr>
          <w:lang w:bidi="en-US"/>
        </w:rPr>
      </w:pPr>
      <w:r>
        <w:rPr>
          <w:lang w:bidi="en-US"/>
        </w:rPr>
        <w:t xml:space="preserve"> Генеральный план </w:t>
      </w:r>
      <w:r w:rsidRPr="003E7796">
        <w:rPr>
          <w:lang w:bidi="en-US"/>
        </w:rPr>
        <w:t>является документом территориального планирования поселения</w:t>
      </w:r>
      <w:r>
        <w:rPr>
          <w:lang w:bidi="en-US"/>
        </w:rPr>
        <w:t>.</w:t>
      </w:r>
    </w:p>
    <w:p w:rsidR="00C12D82" w:rsidRPr="00100B46" w:rsidRDefault="00C12D82" w:rsidP="00C12D82">
      <w:pPr>
        <w:tabs>
          <w:tab w:val="left" w:pos="283"/>
        </w:tabs>
        <w:ind w:firstLine="709"/>
        <w:rPr>
          <w:b/>
        </w:rPr>
      </w:pPr>
      <w:r w:rsidRPr="00100B46">
        <w:rPr>
          <w:b/>
        </w:rPr>
        <w:t xml:space="preserve">Цели </w:t>
      </w:r>
      <w:r w:rsidR="006A5D6C">
        <w:rPr>
          <w:b/>
        </w:rPr>
        <w:t>г</w:t>
      </w:r>
      <w:r w:rsidRPr="00100B46">
        <w:rPr>
          <w:b/>
        </w:rPr>
        <w:t>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 xml:space="preserve">Задачи </w:t>
      </w:r>
      <w:r w:rsidR="006A5D6C">
        <w:rPr>
          <w:b/>
        </w:rPr>
        <w:t>г</w:t>
      </w:r>
      <w:r w:rsidRPr="00100B46">
        <w:rPr>
          <w:b/>
        </w:rPr>
        <w:t>енерального плана:</w:t>
      </w:r>
    </w:p>
    <w:p w:rsidR="00C12D82" w:rsidRPr="00100B46" w:rsidRDefault="00C12D82" w:rsidP="00C12D82">
      <w:pPr>
        <w:pStyle w:val="afff3"/>
        <w:tabs>
          <w:tab w:val="left" w:pos="709"/>
        </w:tabs>
        <w:ind w:firstLine="709"/>
      </w:pPr>
      <w:r w:rsidRPr="00100B46">
        <w:t xml:space="preserve">- выявление проблем градостроительного развития территории муниципального образования, обеспечение решения этих проблем на основе анализа параметров </w:t>
      </w:r>
      <w:r w:rsidRPr="00100B46">
        <w:lastRenderedPageBreak/>
        <w:t>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w:t>
      </w:r>
      <w:r w:rsidR="006A5D6C">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w:t>
      </w:r>
      <w:proofErr w:type="gramStart"/>
      <w:r w:rsidRPr="00100B46">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100B46">
        <w:t xml:space="preserve">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К Генеральному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proofErr w:type="gramStart"/>
      <w:r w:rsidRPr="000A578B">
        <w:rPr>
          <w:lang w:bidi="en-US"/>
        </w:rPr>
        <w:t xml:space="preserve">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w:t>
      </w:r>
      <w:r w:rsidRPr="000A578B">
        <w:rPr>
          <w:lang w:bidi="en-US"/>
        </w:rPr>
        <w:lastRenderedPageBreak/>
        <w:t>территорий в случае, если установление таких зон требуется в связи с размещением данных объектов;</w:t>
      </w:r>
      <w:proofErr w:type="gramEnd"/>
    </w:p>
    <w:p w:rsidR="00C12D82" w:rsidRPr="000A578B" w:rsidRDefault="00C12D82" w:rsidP="00C12D82">
      <w:pPr>
        <w:shd w:val="clear" w:color="auto" w:fill="FFFFFF"/>
        <w:ind w:firstLine="709"/>
        <w:rPr>
          <w:lang w:bidi="en-US"/>
        </w:rPr>
      </w:pPr>
      <w:bookmarkStart w:id="9" w:name="dst101684"/>
      <w:bookmarkEnd w:id="9"/>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C12D82">
      <w:pPr>
        <w:shd w:val="clear" w:color="auto" w:fill="FFFFFF"/>
        <w:ind w:firstLine="709"/>
        <w:rPr>
          <w:lang w:bidi="en-US"/>
        </w:rPr>
      </w:pP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значения поселения;</w:t>
      </w:r>
    </w:p>
    <w:p w:rsidR="00C12D82" w:rsidRPr="000A578B" w:rsidRDefault="00AE0484" w:rsidP="00C12D82">
      <w:pPr>
        <w:shd w:val="clear" w:color="auto" w:fill="FFFFFF"/>
        <w:ind w:firstLine="709"/>
        <w:rPr>
          <w:lang w:bidi="en-US"/>
        </w:rPr>
      </w:pPr>
      <w:r>
        <w:rPr>
          <w:lang w:bidi="en-US"/>
        </w:rPr>
        <w:t xml:space="preserve">- </w:t>
      </w:r>
      <w:r w:rsidR="00C12D82" w:rsidRPr="000A578B">
        <w:rPr>
          <w:lang w:bidi="en-US"/>
        </w:rPr>
        <w:t>Карта границ населенных пунктов (в том числе границ образуемых населенных пунктов), входящих в состав поселения;</w:t>
      </w:r>
    </w:p>
    <w:p w:rsidR="00C12D82" w:rsidRPr="000A578B" w:rsidRDefault="00C12D82" w:rsidP="00C12D82">
      <w:pPr>
        <w:shd w:val="clear" w:color="auto" w:fill="FFFFFF"/>
        <w:ind w:firstLine="709"/>
        <w:rPr>
          <w:lang w:bidi="en-US"/>
        </w:rPr>
      </w:pPr>
      <w:r w:rsidRPr="000A578B">
        <w:rPr>
          <w:lang w:bidi="en-US"/>
        </w:rPr>
        <w:t>- Карта функциональных зон поселения.</w:t>
      </w:r>
    </w:p>
    <w:p w:rsidR="00C12D82" w:rsidRPr="00C12D82" w:rsidRDefault="00C12D82" w:rsidP="00C12D82">
      <w:pPr>
        <w:shd w:val="clear" w:color="auto" w:fill="FFFFFF"/>
        <w:ind w:firstLine="709"/>
        <w:rPr>
          <w:color w:val="FF0000"/>
          <w:lang w:bidi="en-US"/>
        </w:rPr>
      </w:pPr>
    </w:p>
    <w:p w:rsidR="00C12D82" w:rsidRPr="000A578B" w:rsidRDefault="00C12D82" w:rsidP="00C12D82">
      <w:pPr>
        <w:ind w:firstLine="709"/>
        <w:rPr>
          <w:b/>
        </w:rPr>
      </w:pPr>
      <w:r w:rsidRPr="000A578B">
        <w:rPr>
          <w:b/>
        </w:rPr>
        <w:t xml:space="preserve">Расчетные периоды </w:t>
      </w:r>
      <w:r w:rsidR="006A5D6C">
        <w:rPr>
          <w:b/>
        </w:rPr>
        <w:t>г</w:t>
      </w:r>
      <w:r w:rsidRPr="000A578B">
        <w:rPr>
          <w:b/>
        </w:rPr>
        <w:t>енерального плана:</w:t>
      </w:r>
    </w:p>
    <w:p w:rsidR="00C12D82" w:rsidRPr="000A578B" w:rsidRDefault="00C12D82" w:rsidP="00C12D82">
      <w:pPr>
        <w:ind w:firstLine="709"/>
      </w:pPr>
      <w:r w:rsidRPr="000A578B">
        <w:t>- первый этап реализации – 20</w:t>
      </w:r>
      <w:r w:rsidR="002D3258">
        <w:t>30</w:t>
      </w:r>
      <w:r w:rsidRPr="000A578B">
        <w:t xml:space="preserve"> г.;</w:t>
      </w:r>
    </w:p>
    <w:p w:rsidR="00C12D82" w:rsidRPr="000A578B" w:rsidRDefault="00C12D82" w:rsidP="00C12D82">
      <w:pPr>
        <w:ind w:firstLine="709"/>
      </w:pPr>
      <w:r w:rsidRPr="000A578B">
        <w:t>- расчетный период планирования – 204</w:t>
      </w:r>
      <w:r w:rsidR="002D3258">
        <w:t>2</w:t>
      </w:r>
      <w:r w:rsidRPr="000A578B">
        <w:t xml:space="preserve"> г.;</w:t>
      </w:r>
    </w:p>
    <w:p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4"/>
      <w:bookmarkEnd w:id="5"/>
    </w:p>
    <w:p w:rsidR="00C12D82" w:rsidRDefault="00C12D82" w:rsidP="00E602EB">
      <w:pPr>
        <w:pStyle w:val="1"/>
        <w:spacing w:before="0" w:after="0"/>
      </w:pPr>
    </w:p>
    <w:p w:rsidR="00C12D82" w:rsidRDefault="00C12D82" w:rsidP="00E602EB">
      <w:pPr>
        <w:pStyle w:val="1"/>
        <w:spacing w:before="0" w:after="0"/>
      </w:pPr>
    </w:p>
    <w:p w:rsidR="00C12D82" w:rsidRDefault="00C12D82" w:rsidP="00E602EB">
      <w:pPr>
        <w:pStyle w:val="1"/>
        <w:spacing w:before="0" w:after="0"/>
      </w:pPr>
    </w:p>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Pr>
        <w:sectPr w:rsidR="00C12D82" w:rsidSect="00C12D82">
          <w:headerReference w:type="default" r:id="rId8"/>
          <w:footerReference w:type="default" r:id="rId9"/>
          <w:pgSz w:w="11906" w:h="16838"/>
          <w:pgMar w:top="851" w:right="851" w:bottom="1134" w:left="1560" w:header="1134" w:footer="1077" w:gutter="0"/>
          <w:cols w:space="708"/>
          <w:docGrid w:linePitch="360"/>
        </w:sectPr>
      </w:pPr>
    </w:p>
    <w:p w:rsidR="00B529F6" w:rsidRPr="00673664" w:rsidRDefault="004F2338" w:rsidP="00E602EB">
      <w:pPr>
        <w:pStyle w:val="1"/>
        <w:spacing w:before="0" w:after="0"/>
      </w:pPr>
      <w:r>
        <w:lastRenderedPageBreak/>
        <w:t>1</w:t>
      </w:r>
      <w:r w:rsidR="00E33E84" w:rsidRPr="001D312B">
        <w:t xml:space="preserve">. </w:t>
      </w:r>
      <w:bookmarkEnd w:id="0"/>
      <w:proofErr w:type="gramStart"/>
      <w:r w:rsidRPr="001D312B">
        <w:rPr>
          <w:lang w:eastAsia="ar-SA" w:bidi="en-US"/>
        </w:rPr>
        <w:t>сведения о вида</w:t>
      </w:r>
      <w:r w:rsidRPr="00673664">
        <w:rPr>
          <w:lang w:eastAsia="ar-SA" w:bidi="en-US"/>
        </w:rPr>
        <w:t>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673664">
        <w:rPr>
          <w:lang w:eastAsia="ar-SA" w:bidi="en-US"/>
        </w:rPr>
        <w:t>и с размещением данных объектов</w:t>
      </w:r>
      <w:proofErr w:type="gramEnd"/>
    </w:p>
    <w:p w:rsidR="007A44CD" w:rsidRPr="00673664" w:rsidRDefault="007A44CD" w:rsidP="007A44CD"/>
    <w:p w:rsidR="00083336" w:rsidRPr="00673664" w:rsidRDefault="004F2338" w:rsidP="00F441E5">
      <w:pPr>
        <w:pStyle w:val="2e"/>
        <w:rPr>
          <w:b/>
          <w:u w:val="single"/>
          <w:lang w:eastAsia="ar-SA" w:bidi="en-US"/>
        </w:rPr>
      </w:pPr>
      <w:r w:rsidRPr="00673664">
        <w:rPr>
          <w:lang w:eastAsia="ar-SA" w:bidi="en-US"/>
        </w:rPr>
        <w:t>1</w:t>
      </w:r>
      <w:r w:rsidR="00083336" w:rsidRPr="00673664">
        <w:t xml:space="preserve">.1. </w:t>
      </w:r>
      <w:proofErr w:type="gramStart"/>
      <w:r w:rsidR="00083336" w:rsidRPr="00673664">
        <w:t xml:space="preserve">Сведения о </w:t>
      </w:r>
      <w:r w:rsidR="006F0B01" w:rsidRPr="00673664">
        <w:t>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6F0B01" w:rsidRPr="00673664">
        <w:rPr>
          <w:u w:val="single"/>
          <w:lang w:eastAsia="ar-SA" w:bidi="en-US"/>
        </w:rPr>
        <w:t xml:space="preserve"> </w:t>
      </w:r>
      <w:proofErr w:type="gramEnd"/>
    </w:p>
    <w:p w:rsidR="00975372" w:rsidRPr="00673664" w:rsidRDefault="003D690A" w:rsidP="001D5BBA">
      <w:pPr>
        <w:keepNext/>
        <w:suppressAutoHyphens/>
        <w:ind w:firstLine="142"/>
        <w:rPr>
          <w:b/>
          <w:i/>
          <w:lang w:eastAsia="ar-SA" w:bidi="en-US"/>
        </w:rPr>
      </w:pPr>
      <w:r w:rsidRPr="00673664">
        <w:rPr>
          <w:lang w:eastAsia="ar-SA" w:bidi="en-US"/>
        </w:rPr>
        <w:t xml:space="preserve">Сведения о планируемых для размещения на территории поселения объектах местного значения поселения </w:t>
      </w:r>
      <w:r w:rsidR="00975372" w:rsidRPr="00673664">
        <w:rPr>
          <w:lang w:eastAsia="ar-SA" w:bidi="en-US"/>
        </w:rPr>
        <w:t>представлены в таблице 1.1-1.</w:t>
      </w:r>
    </w:p>
    <w:p w:rsidR="00A11D24" w:rsidRPr="00673664" w:rsidRDefault="00A11D24" w:rsidP="00A11D24">
      <w:pPr>
        <w:pStyle w:val="a0"/>
        <w:jc w:val="right"/>
        <w:rPr>
          <w:lang w:val="ru-RU"/>
        </w:rPr>
      </w:pPr>
      <w:r w:rsidRPr="00673664">
        <w:rPr>
          <w:lang w:val="ru-RU"/>
        </w:rPr>
        <w:t xml:space="preserve">Таблица </w:t>
      </w:r>
      <w:r w:rsidR="004F2338" w:rsidRPr="00673664">
        <w:rPr>
          <w:lang w:val="ru-RU"/>
        </w:rPr>
        <w:t>1</w:t>
      </w:r>
      <w:r w:rsidR="00083336" w:rsidRPr="00673664">
        <w:rPr>
          <w:lang w:val="ru-RU"/>
        </w:rPr>
        <w:t>.1</w:t>
      </w:r>
      <w:r w:rsidR="00B8704D" w:rsidRPr="00673664">
        <w:rPr>
          <w:lang w:val="ru-RU"/>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7"/>
        <w:gridCol w:w="1408"/>
        <w:gridCol w:w="1848"/>
        <w:gridCol w:w="1559"/>
        <w:gridCol w:w="1613"/>
        <w:gridCol w:w="1818"/>
        <w:gridCol w:w="1673"/>
        <w:gridCol w:w="1417"/>
        <w:gridCol w:w="1417"/>
        <w:gridCol w:w="1785"/>
      </w:tblGrid>
      <w:tr w:rsidR="0093211A" w:rsidRPr="00673664" w:rsidTr="00B568AE">
        <w:trPr>
          <w:trHeight w:val="1801"/>
        </w:trPr>
        <w:tc>
          <w:tcPr>
            <w:tcW w:w="178" w:type="pct"/>
            <w:vAlign w:val="center"/>
          </w:tcPr>
          <w:p w:rsidR="006804E6" w:rsidRPr="00673664" w:rsidRDefault="006804E6" w:rsidP="00132BA7">
            <w:pPr>
              <w:ind w:left="-567" w:right="-522"/>
              <w:jc w:val="center"/>
            </w:pPr>
            <w:bookmarkStart w:id="10" w:name="_Hlk122074326"/>
            <w:r w:rsidRPr="00673664">
              <w:t>№</w:t>
            </w:r>
          </w:p>
          <w:p w:rsidR="006804E6" w:rsidRPr="00673664" w:rsidRDefault="006804E6" w:rsidP="00132BA7">
            <w:pPr>
              <w:ind w:left="-567" w:right="-522"/>
              <w:jc w:val="center"/>
            </w:pPr>
            <w:proofErr w:type="spellStart"/>
            <w:proofErr w:type="gramStart"/>
            <w:r w:rsidRPr="00673664">
              <w:t>п</w:t>
            </w:r>
            <w:proofErr w:type="spellEnd"/>
            <w:proofErr w:type="gramEnd"/>
            <w:r w:rsidRPr="00673664">
              <w:t>/</w:t>
            </w:r>
            <w:proofErr w:type="spellStart"/>
            <w:r w:rsidRPr="00673664">
              <w:t>п</w:t>
            </w:r>
            <w:proofErr w:type="spellEnd"/>
          </w:p>
        </w:tc>
        <w:tc>
          <w:tcPr>
            <w:tcW w:w="467" w:type="pct"/>
            <w:vAlign w:val="center"/>
          </w:tcPr>
          <w:p w:rsidR="006804E6" w:rsidRPr="00673664" w:rsidRDefault="006804E6" w:rsidP="00132BA7">
            <w:pPr>
              <w:jc w:val="center"/>
            </w:pPr>
            <w:r w:rsidRPr="00673664">
              <w:t>Вид объекта*</w:t>
            </w:r>
          </w:p>
        </w:tc>
        <w:tc>
          <w:tcPr>
            <w:tcW w:w="613" w:type="pct"/>
            <w:vAlign w:val="center"/>
          </w:tcPr>
          <w:p w:rsidR="006804E6" w:rsidRPr="00673664" w:rsidRDefault="006804E6" w:rsidP="00132BA7">
            <w:pPr>
              <w:jc w:val="center"/>
            </w:pPr>
            <w:r w:rsidRPr="00673664">
              <w:t>Наименование объекта</w:t>
            </w:r>
          </w:p>
          <w:p w:rsidR="006804E6" w:rsidRPr="00673664" w:rsidRDefault="006804E6" w:rsidP="00132BA7">
            <w:pPr>
              <w:jc w:val="center"/>
            </w:pPr>
          </w:p>
        </w:tc>
        <w:tc>
          <w:tcPr>
            <w:tcW w:w="517" w:type="pct"/>
            <w:vAlign w:val="center"/>
          </w:tcPr>
          <w:p w:rsidR="006804E6" w:rsidRPr="00673664" w:rsidRDefault="006804E6" w:rsidP="00132BA7">
            <w:pPr>
              <w:jc w:val="center"/>
            </w:pPr>
            <w:r w:rsidRPr="00673664">
              <w:t>Назначение объекта</w:t>
            </w:r>
          </w:p>
        </w:tc>
        <w:tc>
          <w:tcPr>
            <w:tcW w:w="535" w:type="pct"/>
            <w:vAlign w:val="center"/>
          </w:tcPr>
          <w:p w:rsidR="006804E6" w:rsidRPr="00673664" w:rsidRDefault="006804E6" w:rsidP="00132BA7">
            <w:pPr>
              <w:jc w:val="center"/>
            </w:pPr>
            <w:r w:rsidRPr="00673664">
              <w:t>Местоположение объекта</w:t>
            </w:r>
          </w:p>
        </w:tc>
        <w:tc>
          <w:tcPr>
            <w:tcW w:w="603" w:type="pct"/>
            <w:vAlign w:val="center"/>
          </w:tcPr>
          <w:p w:rsidR="006804E6" w:rsidRPr="00673664" w:rsidRDefault="006804E6" w:rsidP="00132BA7">
            <w:pPr>
              <w:jc w:val="center"/>
            </w:pPr>
            <w:r w:rsidRPr="00673664">
              <w:t>Статус объекта</w:t>
            </w:r>
          </w:p>
        </w:tc>
        <w:tc>
          <w:tcPr>
            <w:tcW w:w="555" w:type="pct"/>
            <w:vAlign w:val="center"/>
          </w:tcPr>
          <w:p w:rsidR="006804E6" w:rsidRPr="00673664" w:rsidRDefault="006804E6" w:rsidP="00132BA7">
            <w:pPr>
              <w:autoSpaceDE w:val="0"/>
              <w:autoSpaceDN w:val="0"/>
              <w:adjustRightInd w:val="0"/>
              <w:jc w:val="center"/>
            </w:pPr>
            <w:r w:rsidRPr="00673664">
              <w:t>Функциональная зона (за исключением линейных объектов)</w:t>
            </w:r>
          </w:p>
        </w:tc>
        <w:tc>
          <w:tcPr>
            <w:tcW w:w="470" w:type="pct"/>
            <w:vAlign w:val="center"/>
          </w:tcPr>
          <w:p w:rsidR="006804E6" w:rsidRPr="00673664" w:rsidRDefault="006804E6" w:rsidP="00132BA7">
            <w:pPr>
              <w:jc w:val="center"/>
            </w:pPr>
            <w:r w:rsidRPr="00673664">
              <w:t>Параметры объекта</w:t>
            </w:r>
          </w:p>
        </w:tc>
        <w:tc>
          <w:tcPr>
            <w:tcW w:w="470" w:type="pct"/>
            <w:vAlign w:val="center"/>
          </w:tcPr>
          <w:p w:rsidR="006804E6" w:rsidRPr="00673664" w:rsidRDefault="006804E6" w:rsidP="00132BA7">
            <w:pPr>
              <w:jc w:val="center"/>
            </w:pPr>
            <w:r w:rsidRPr="00673664">
              <w:t>Срок реализации</w:t>
            </w:r>
          </w:p>
        </w:tc>
        <w:tc>
          <w:tcPr>
            <w:tcW w:w="592" w:type="pct"/>
            <w:vAlign w:val="center"/>
          </w:tcPr>
          <w:p w:rsidR="006804E6" w:rsidRPr="00673664" w:rsidRDefault="006804E6" w:rsidP="00132BA7">
            <w:pPr>
              <w:jc w:val="center"/>
            </w:pPr>
            <w:r w:rsidRPr="00673664">
              <w:t>Вид планируемой зоны с особыми условиями/ количественный показатель</w:t>
            </w:r>
          </w:p>
        </w:tc>
      </w:tr>
      <w:tr w:rsidR="00F81772" w:rsidRPr="00673664" w:rsidTr="00F81772">
        <w:trPr>
          <w:trHeight w:val="273"/>
        </w:trPr>
        <w:tc>
          <w:tcPr>
            <w:tcW w:w="5000" w:type="pct"/>
            <w:gridSpan w:val="10"/>
            <w:vAlign w:val="center"/>
          </w:tcPr>
          <w:p w:rsidR="00F81772" w:rsidRPr="00673664" w:rsidRDefault="00F81772" w:rsidP="00132BA7">
            <w:pPr>
              <w:jc w:val="center"/>
            </w:pPr>
            <w:r>
              <w:t>Автомобильные дороги местного значения</w:t>
            </w:r>
          </w:p>
        </w:tc>
      </w:tr>
      <w:tr w:rsidR="00F81772" w:rsidRPr="00673664" w:rsidTr="00B568AE">
        <w:trPr>
          <w:trHeight w:val="1260"/>
        </w:trPr>
        <w:tc>
          <w:tcPr>
            <w:tcW w:w="178" w:type="pct"/>
            <w:vAlign w:val="center"/>
          </w:tcPr>
          <w:p w:rsidR="00F81772" w:rsidRPr="00673664" w:rsidRDefault="00F81772" w:rsidP="00132BA7">
            <w:pPr>
              <w:ind w:left="-567" w:right="-522"/>
              <w:jc w:val="center"/>
            </w:pPr>
            <w:r>
              <w:t>1</w:t>
            </w:r>
          </w:p>
        </w:tc>
        <w:tc>
          <w:tcPr>
            <w:tcW w:w="467" w:type="pct"/>
            <w:vAlign w:val="center"/>
          </w:tcPr>
          <w:p w:rsidR="00F81772" w:rsidRPr="00673664" w:rsidRDefault="00F81772" w:rsidP="00132BA7">
            <w:pPr>
              <w:jc w:val="center"/>
            </w:pPr>
            <w:r>
              <w:t>Автомобильная дорога</w:t>
            </w:r>
          </w:p>
        </w:tc>
        <w:tc>
          <w:tcPr>
            <w:tcW w:w="613" w:type="pct"/>
            <w:vAlign w:val="center"/>
          </w:tcPr>
          <w:p w:rsidR="00F81772" w:rsidRPr="009C437A" w:rsidRDefault="00F81772" w:rsidP="00F81772">
            <w:pPr>
              <w:jc w:val="center"/>
            </w:pPr>
            <w:r>
              <w:t>А</w:t>
            </w:r>
            <w:r w:rsidRPr="009C437A">
              <w:t>втомобильн</w:t>
            </w:r>
            <w:r>
              <w:t>ая</w:t>
            </w:r>
            <w:r w:rsidRPr="009C437A">
              <w:t xml:space="preserve"> дорог</w:t>
            </w:r>
            <w:r>
              <w:t>а</w:t>
            </w:r>
          </w:p>
          <w:p w:rsidR="00F81772" w:rsidRPr="00673664" w:rsidRDefault="00F81772" w:rsidP="00F81772">
            <w:pPr>
              <w:jc w:val="center"/>
            </w:pPr>
            <w:r>
              <w:t>«</w:t>
            </w:r>
            <w:r w:rsidRPr="00943738">
              <w:t xml:space="preserve">Пенза </w:t>
            </w:r>
            <w:r>
              <w:t>–</w:t>
            </w:r>
            <w:r w:rsidRPr="00943738">
              <w:t xml:space="preserve"> Кондоль</w:t>
            </w:r>
            <w:r>
              <w:t>»</w:t>
            </w:r>
            <w:r w:rsidRPr="00943738">
              <w:t xml:space="preserve"> - с. </w:t>
            </w:r>
            <w:proofErr w:type="spellStart"/>
            <w:r w:rsidRPr="00943738">
              <w:t>Урлейка</w:t>
            </w:r>
            <w:proofErr w:type="spellEnd"/>
          </w:p>
        </w:tc>
        <w:tc>
          <w:tcPr>
            <w:tcW w:w="517" w:type="pct"/>
            <w:vAlign w:val="center"/>
          </w:tcPr>
          <w:p w:rsidR="00F81772" w:rsidRPr="00673664" w:rsidRDefault="00F81772" w:rsidP="00132BA7">
            <w:pPr>
              <w:jc w:val="center"/>
            </w:pPr>
            <w:r w:rsidRPr="00673664">
              <w:t>Улучшение условий проживания населения</w:t>
            </w:r>
          </w:p>
        </w:tc>
        <w:tc>
          <w:tcPr>
            <w:tcW w:w="535" w:type="pct"/>
            <w:vAlign w:val="center"/>
          </w:tcPr>
          <w:p w:rsidR="00F81772" w:rsidRPr="00673664" w:rsidRDefault="00F81772" w:rsidP="00132BA7">
            <w:pPr>
              <w:jc w:val="center"/>
            </w:pPr>
            <w:r w:rsidRPr="00ED00B6">
              <w:rPr>
                <w:color w:val="000000"/>
              </w:rPr>
              <w:t xml:space="preserve">Пензенский район, </w:t>
            </w:r>
            <w:proofErr w:type="spellStart"/>
            <w:r w:rsidRPr="00ED00B6">
              <w:rPr>
                <w:color w:val="000000"/>
              </w:rPr>
              <w:t>Кондольский</w:t>
            </w:r>
            <w:proofErr w:type="spellEnd"/>
            <w:r w:rsidRPr="00ED00B6">
              <w:rPr>
                <w:color w:val="000000"/>
              </w:rPr>
              <w:t xml:space="preserve"> сельсовет</w:t>
            </w:r>
          </w:p>
        </w:tc>
        <w:tc>
          <w:tcPr>
            <w:tcW w:w="603" w:type="pct"/>
            <w:vAlign w:val="center"/>
          </w:tcPr>
          <w:p w:rsidR="00F81772" w:rsidRPr="00673664" w:rsidRDefault="00F81772" w:rsidP="00132BA7">
            <w:pPr>
              <w:jc w:val="center"/>
            </w:pPr>
            <w:proofErr w:type="gramStart"/>
            <w:r w:rsidRPr="00673664">
              <w:t>Планируемый</w:t>
            </w:r>
            <w:proofErr w:type="gramEnd"/>
            <w:r w:rsidRPr="00673664">
              <w:t xml:space="preserve"> к реконструкции</w:t>
            </w:r>
          </w:p>
        </w:tc>
        <w:tc>
          <w:tcPr>
            <w:tcW w:w="555" w:type="pct"/>
            <w:vAlign w:val="center"/>
          </w:tcPr>
          <w:p w:rsidR="00F81772" w:rsidRPr="00673664" w:rsidRDefault="00F81772" w:rsidP="00132BA7">
            <w:pPr>
              <w:autoSpaceDE w:val="0"/>
              <w:autoSpaceDN w:val="0"/>
              <w:adjustRightInd w:val="0"/>
              <w:jc w:val="center"/>
            </w:pPr>
            <w:r>
              <w:t>-</w:t>
            </w:r>
          </w:p>
        </w:tc>
        <w:tc>
          <w:tcPr>
            <w:tcW w:w="470" w:type="pct"/>
            <w:vAlign w:val="center"/>
          </w:tcPr>
          <w:p w:rsidR="00F81772" w:rsidRPr="00673664" w:rsidRDefault="00F81772" w:rsidP="00132BA7">
            <w:pPr>
              <w:jc w:val="center"/>
            </w:pPr>
            <w:r>
              <w:t>6,7 км</w:t>
            </w:r>
          </w:p>
        </w:tc>
        <w:tc>
          <w:tcPr>
            <w:tcW w:w="470" w:type="pct"/>
            <w:vAlign w:val="center"/>
          </w:tcPr>
          <w:p w:rsidR="00F81772" w:rsidRPr="00673664" w:rsidRDefault="00F81772" w:rsidP="00132BA7">
            <w:pPr>
              <w:jc w:val="center"/>
            </w:pPr>
            <w:r>
              <w:t>2022-2025</w:t>
            </w:r>
          </w:p>
        </w:tc>
        <w:tc>
          <w:tcPr>
            <w:tcW w:w="592" w:type="pct"/>
            <w:vAlign w:val="center"/>
          </w:tcPr>
          <w:p w:rsidR="0053279C" w:rsidRPr="00BE2D8B" w:rsidRDefault="0053279C" w:rsidP="0053279C">
            <w:pPr>
              <w:autoSpaceDE w:val="0"/>
              <w:autoSpaceDN w:val="0"/>
              <w:adjustRightInd w:val="0"/>
              <w:jc w:val="center"/>
            </w:pPr>
            <w:r>
              <w:t>Придорожная полоса</w:t>
            </w:r>
          </w:p>
          <w:p w:rsidR="0053279C" w:rsidRPr="00BE2D8B" w:rsidRDefault="0053279C" w:rsidP="0053279C">
            <w:pPr>
              <w:autoSpaceDE w:val="0"/>
              <w:autoSpaceDN w:val="0"/>
              <w:adjustRightInd w:val="0"/>
              <w:jc w:val="center"/>
            </w:pPr>
            <w:r w:rsidRPr="00BE2D8B">
              <w:t>устанавливается</w:t>
            </w:r>
          </w:p>
          <w:p w:rsidR="0053279C" w:rsidRPr="00BE2D8B" w:rsidRDefault="0053279C" w:rsidP="0053279C">
            <w:pPr>
              <w:autoSpaceDE w:val="0"/>
              <w:autoSpaceDN w:val="0"/>
              <w:adjustRightInd w:val="0"/>
              <w:jc w:val="center"/>
            </w:pPr>
            <w:r w:rsidRPr="00BE2D8B">
              <w:t>проектом</w:t>
            </w:r>
          </w:p>
          <w:p w:rsidR="0053279C" w:rsidRPr="00BE2D8B" w:rsidRDefault="0053279C" w:rsidP="002C0903">
            <w:pPr>
              <w:autoSpaceDE w:val="0"/>
              <w:autoSpaceDN w:val="0"/>
              <w:adjustRightInd w:val="0"/>
              <w:jc w:val="center"/>
            </w:pPr>
            <w:r w:rsidRPr="00BE2D8B">
              <w:t>соответствующей</w:t>
            </w:r>
          </w:p>
          <w:p w:rsidR="0053279C" w:rsidRPr="00BE2D8B" w:rsidRDefault="0053279C" w:rsidP="0053279C">
            <w:pPr>
              <w:autoSpaceDE w:val="0"/>
              <w:autoSpaceDN w:val="0"/>
              <w:adjustRightInd w:val="0"/>
              <w:jc w:val="center"/>
            </w:pPr>
            <w:r w:rsidRPr="00BE2D8B">
              <w:t>документации,</w:t>
            </w:r>
          </w:p>
          <w:p w:rsidR="0053279C" w:rsidRPr="00BE2D8B" w:rsidRDefault="0053279C" w:rsidP="0053279C">
            <w:pPr>
              <w:autoSpaceDE w:val="0"/>
              <w:autoSpaceDN w:val="0"/>
              <w:adjustRightInd w:val="0"/>
              <w:jc w:val="center"/>
            </w:pPr>
            <w:r w:rsidRPr="00BE2D8B">
              <w:t xml:space="preserve">но не менее </w:t>
            </w:r>
          </w:p>
          <w:p w:rsidR="00F81772" w:rsidRPr="00673664" w:rsidRDefault="00F81772" w:rsidP="00132BA7">
            <w:pPr>
              <w:jc w:val="center"/>
            </w:pPr>
            <w:r>
              <w:t>25 м</w:t>
            </w:r>
          </w:p>
        </w:tc>
      </w:tr>
      <w:tr w:rsidR="000E3762" w:rsidRPr="00673664" w:rsidTr="00F110E5">
        <w:trPr>
          <w:trHeight w:val="409"/>
        </w:trPr>
        <w:tc>
          <w:tcPr>
            <w:tcW w:w="5000" w:type="pct"/>
            <w:gridSpan w:val="10"/>
            <w:vAlign w:val="center"/>
          </w:tcPr>
          <w:p w:rsidR="000E3762" w:rsidRPr="00673664" w:rsidRDefault="006B4CD3" w:rsidP="00132BA7">
            <w:pPr>
              <w:jc w:val="center"/>
            </w:pPr>
            <w:r w:rsidRPr="00673664">
              <w:lastRenderedPageBreak/>
              <w:t>Улично-дорожная сеть</w:t>
            </w:r>
          </w:p>
        </w:tc>
      </w:tr>
      <w:tr w:rsidR="00DE64DE" w:rsidRPr="00673664" w:rsidTr="00B568AE">
        <w:trPr>
          <w:trHeight w:val="931"/>
        </w:trPr>
        <w:tc>
          <w:tcPr>
            <w:tcW w:w="178" w:type="pct"/>
            <w:vAlign w:val="center"/>
          </w:tcPr>
          <w:p w:rsidR="00DE64DE" w:rsidRPr="00673664" w:rsidRDefault="00DE64DE" w:rsidP="00413175">
            <w:pPr>
              <w:ind w:left="-1059" w:right="-381" w:firstLine="709"/>
              <w:jc w:val="center"/>
            </w:pPr>
            <w:r w:rsidRPr="00673664">
              <w:t>1</w:t>
            </w:r>
          </w:p>
        </w:tc>
        <w:tc>
          <w:tcPr>
            <w:tcW w:w="467" w:type="pct"/>
            <w:vAlign w:val="center"/>
          </w:tcPr>
          <w:p w:rsidR="00DE64DE" w:rsidRPr="00673664" w:rsidRDefault="00DE64DE" w:rsidP="00413175">
            <w:pPr>
              <w:jc w:val="center"/>
            </w:pPr>
            <w:r w:rsidRPr="00673664">
              <w:t>Улица в жилой застройке</w:t>
            </w:r>
          </w:p>
        </w:tc>
        <w:tc>
          <w:tcPr>
            <w:tcW w:w="613" w:type="pct"/>
            <w:tcBorders>
              <w:right w:val="single" w:sz="4" w:space="0" w:color="auto"/>
            </w:tcBorders>
            <w:vAlign w:val="center"/>
          </w:tcPr>
          <w:p w:rsidR="00DE64DE" w:rsidRPr="00ED00B6" w:rsidRDefault="00DE64DE" w:rsidP="00C86C3C">
            <w:pPr>
              <w:jc w:val="center"/>
              <w:rPr>
                <w:bCs/>
                <w:shd w:val="clear" w:color="auto" w:fill="FFFFFF"/>
              </w:rPr>
            </w:pPr>
            <w:r w:rsidRPr="00ED00B6">
              <w:t>пер. Красный</w:t>
            </w:r>
          </w:p>
        </w:tc>
        <w:tc>
          <w:tcPr>
            <w:tcW w:w="517" w:type="pct"/>
            <w:vMerge w:val="restart"/>
            <w:vAlign w:val="center"/>
          </w:tcPr>
          <w:p w:rsidR="00DE64DE" w:rsidRPr="00673664" w:rsidRDefault="00DE64DE" w:rsidP="00413175">
            <w:pPr>
              <w:pStyle w:val="ConsPlusNormal"/>
              <w:jc w:val="center"/>
              <w:rPr>
                <w:rFonts w:ascii="Times New Roman" w:hAnsi="Times New Roman" w:cs="Times New Roman"/>
                <w:sz w:val="24"/>
                <w:szCs w:val="24"/>
              </w:rPr>
            </w:pPr>
            <w:r w:rsidRPr="00673664">
              <w:rPr>
                <w:rFonts w:ascii="Times New Roman" w:hAnsi="Times New Roman" w:cs="Times New Roman"/>
                <w:sz w:val="24"/>
                <w:szCs w:val="24"/>
              </w:rPr>
              <w:t>Улучшение условий проживания населения</w:t>
            </w:r>
          </w:p>
        </w:tc>
        <w:tc>
          <w:tcPr>
            <w:tcW w:w="535" w:type="pct"/>
            <w:vMerge w:val="restart"/>
            <w:vAlign w:val="center"/>
          </w:tcPr>
          <w:p w:rsidR="00DE64DE" w:rsidRPr="00673664" w:rsidRDefault="00DE64DE" w:rsidP="00413175">
            <w:pPr>
              <w:jc w:val="center"/>
              <w:rPr>
                <w:color w:val="000000"/>
              </w:rPr>
            </w:pPr>
            <w:r w:rsidRPr="00673664">
              <w:rPr>
                <w:color w:val="000000"/>
                <w:szCs w:val="22"/>
              </w:rPr>
              <w:t xml:space="preserve">Пензенский район, </w:t>
            </w:r>
            <w:proofErr w:type="spellStart"/>
            <w:r w:rsidRPr="00673664">
              <w:rPr>
                <w:color w:val="000000"/>
                <w:szCs w:val="22"/>
              </w:rPr>
              <w:t>Кондольский</w:t>
            </w:r>
            <w:proofErr w:type="spellEnd"/>
            <w:r w:rsidRPr="00673664">
              <w:rPr>
                <w:color w:val="000000"/>
                <w:szCs w:val="22"/>
              </w:rPr>
              <w:t xml:space="preserve"> сельсовет, </w:t>
            </w:r>
          </w:p>
          <w:p w:rsidR="00DE64DE" w:rsidRPr="00673664" w:rsidRDefault="00DE64DE" w:rsidP="00413175">
            <w:pPr>
              <w:jc w:val="center"/>
              <w:rPr>
                <w:color w:val="FF0000"/>
              </w:rPr>
            </w:pPr>
            <w:r w:rsidRPr="00673664">
              <w:rPr>
                <w:color w:val="000000"/>
                <w:szCs w:val="22"/>
              </w:rPr>
              <w:t>с. Кондоль</w:t>
            </w:r>
            <w:r w:rsidRPr="00673664">
              <w:rPr>
                <w:color w:val="FF0000"/>
              </w:rPr>
              <w:t xml:space="preserve"> </w:t>
            </w:r>
          </w:p>
        </w:tc>
        <w:tc>
          <w:tcPr>
            <w:tcW w:w="603" w:type="pct"/>
            <w:vMerge w:val="restart"/>
            <w:vAlign w:val="center"/>
          </w:tcPr>
          <w:p w:rsidR="00DE64DE" w:rsidRPr="00673664" w:rsidRDefault="00DE64DE" w:rsidP="00413175">
            <w:pPr>
              <w:jc w:val="center"/>
            </w:pPr>
            <w:proofErr w:type="gramStart"/>
            <w:r w:rsidRPr="00673664">
              <w:t>Планируемый</w:t>
            </w:r>
            <w:proofErr w:type="gramEnd"/>
            <w:r w:rsidRPr="00673664">
              <w:t xml:space="preserve"> к реконструкции</w:t>
            </w:r>
          </w:p>
        </w:tc>
        <w:tc>
          <w:tcPr>
            <w:tcW w:w="555" w:type="pct"/>
            <w:vAlign w:val="center"/>
          </w:tcPr>
          <w:p w:rsidR="00DE64DE" w:rsidRPr="00DE64DE" w:rsidRDefault="00DE64DE" w:rsidP="00413175">
            <w:pPr>
              <w:pStyle w:val="ConsPlusNormal"/>
              <w:jc w:val="center"/>
              <w:rPr>
                <w:rFonts w:ascii="Times New Roman" w:hAnsi="Times New Roman" w:cs="Times New Roman"/>
                <w:sz w:val="24"/>
                <w:szCs w:val="24"/>
              </w:rPr>
            </w:pPr>
            <w:r w:rsidRPr="00DE64DE">
              <w:rPr>
                <w:rFonts w:ascii="Times New Roman" w:hAnsi="Times New Roman" w:cs="Times New Roman"/>
                <w:sz w:val="24"/>
                <w:szCs w:val="24"/>
              </w:rPr>
              <w:t>-</w:t>
            </w:r>
          </w:p>
        </w:tc>
        <w:tc>
          <w:tcPr>
            <w:tcW w:w="470" w:type="pct"/>
            <w:vAlign w:val="center"/>
          </w:tcPr>
          <w:p w:rsidR="00DE64DE" w:rsidRPr="00E30A30" w:rsidRDefault="00DE64DE" w:rsidP="00C86C3C">
            <w:pPr>
              <w:jc w:val="center"/>
              <w:rPr>
                <w:shd w:val="clear" w:color="auto" w:fill="FFFFFF"/>
              </w:rPr>
            </w:pPr>
            <w:r>
              <w:rPr>
                <w:shd w:val="clear" w:color="auto" w:fill="FFFFFF"/>
              </w:rPr>
              <w:t>0,2 км</w:t>
            </w:r>
          </w:p>
        </w:tc>
        <w:tc>
          <w:tcPr>
            <w:tcW w:w="470" w:type="pct"/>
            <w:vMerge w:val="restart"/>
            <w:vAlign w:val="center"/>
          </w:tcPr>
          <w:p w:rsidR="00DE64DE" w:rsidRPr="00673664" w:rsidRDefault="00DE64DE" w:rsidP="00413175">
            <w:pPr>
              <w:pStyle w:val="ConsPlusNormal"/>
              <w:jc w:val="center"/>
              <w:rPr>
                <w:rFonts w:ascii="Times New Roman" w:hAnsi="Times New Roman" w:cs="Times New Roman"/>
                <w:sz w:val="24"/>
                <w:szCs w:val="24"/>
              </w:rPr>
            </w:pPr>
            <w:r w:rsidRPr="00673664">
              <w:rPr>
                <w:rFonts w:ascii="Times New Roman" w:hAnsi="Times New Roman" w:cs="Times New Roman"/>
                <w:sz w:val="24"/>
                <w:szCs w:val="24"/>
              </w:rPr>
              <w:t>2030</w:t>
            </w:r>
          </w:p>
        </w:tc>
        <w:tc>
          <w:tcPr>
            <w:tcW w:w="592" w:type="pct"/>
            <w:vAlign w:val="center"/>
          </w:tcPr>
          <w:p w:rsidR="00DE64DE" w:rsidRPr="00673664" w:rsidRDefault="00DE64DE" w:rsidP="00413175">
            <w:pPr>
              <w:jc w:val="center"/>
            </w:pPr>
            <w:r w:rsidRPr="00673664">
              <w:t>Не устанавливается</w:t>
            </w:r>
          </w:p>
        </w:tc>
      </w:tr>
      <w:tr w:rsidR="00DE64DE" w:rsidRPr="00673664" w:rsidTr="00B568AE">
        <w:trPr>
          <w:trHeight w:val="299"/>
        </w:trPr>
        <w:tc>
          <w:tcPr>
            <w:tcW w:w="178" w:type="pct"/>
            <w:vAlign w:val="center"/>
          </w:tcPr>
          <w:p w:rsidR="00DE64DE" w:rsidRPr="00673664" w:rsidRDefault="00DE64DE" w:rsidP="00413175">
            <w:pPr>
              <w:ind w:left="-993" w:right="-239" w:firstLine="709"/>
              <w:jc w:val="center"/>
            </w:pPr>
            <w:r w:rsidRPr="00673664">
              <w:t>2</w:t>
            </w:r>
          </w:p>
        </w:tc>
        <w:tc>
          <w:tcPr>
            <w:tcW w:w="467" w:type="pct"/>
            <w:vAlign w:val="center"/>
          </w:tcPr>
          <w:p w:rsidR="00DE64DE" w:rsidRPr="00673664" w:rsidRDefault="00DE64DE" w:rsidP="00413175">
            <w:pPr>
              <w:jc w:val="center"/>
            </w:pPr>
            <w:r w:rsidRPr="00673664">
              <w:t>Улица в жилой застройке</w:t>
            </w:r>
          </w:p>
        </w:tc>
        <w:tc>
          <w:tcPr>
            <w:tcW w:w="613" w:type="pct"/>
            <w:vAlign w:val="center"/>
          </w:tcPr>
          <w:p w:rsidR="00DE64DE" w:rsidRPr="00ED00B6" w:rsidRDefault="00DE64DE" w:rsidP="00C86C3C">
            <w:pPr>
              <w:keepNext/>
              <w:keepLines/>
              <w:jc w:val="center"/>
              <w:rPr>
                <w:rFonts w:eastAsia="Calibri"/>
                <w:lang w:eastAsia="en-US"/>
              </w:rPr>
            </w:pPr>
            <w:r w:rsidRPr="00ED00B6">
              <w:rPr>
                <w:rFonts w:eastAsia="Calibri"/>
                <w:color w:val="000000"/>
                <w:lang w:eastAsia="en-US"/>
              </w:rPr>
              <w:t>пер. Луговой</w:t>
            </w:r>
          </w:p>
        </w:tc>
        <w:tc>
          <w:tcPr>
            <w:tcW w:w="517" w:type="pct"/>
            <w:vMerge/>
            <w:vAlign w:val="center"/>
          </w:tcPr>
          <w:p w:rsidR="00DE64DE" w:rsidRPr="00673664" w:rsidRDefault="00DE64DE" w:rsidP="00413175">
            <w:pPr>
              <w:pStyle w:val="ConsPlusNormal"/>
              <w:jc w:val="center"/>
              <w:rPr>
                <w:rFonts w:ascii="Times New Roman" w:hAnsi="Times New Roman" w:cs="Times New Roman"/>
                <w:sz w:val="24"/>
                <w:szCs w:val="24"/>
              </w:rPr>
            </w:pPr>
          </w:p>
        </w:tc>
        <w:tc>
          <w:tcPr>
            <w:tcW w:w="535" w:type="pct"/>
            <w:vMerge/>
            <w:vAlign w:val="center"/>
          </w:tcPr>
          <w:p w:rsidR="00DE64DE" w:rsidRPr="00673664" w:rsidRDefault="00DE64DE" w:rsidP="00413175">
            <w:pPr>
              <w:jc w:val="center"/>
              <w:rPr>
                <w:color w:val="FF0000"/>
              </w:rPr>
            </w:pPr>
          </w:p>
        </w:tc>
        <w:tc>
          <w:tcPr>
            <w:tcW w:w="603" w:type="pct"/>
            <w:vMerge/>
            <w:vAlign w:val="center"/>
          </w:tcPr>
          <w:p w:rsidR="00DE64DE" w:rsidRPr="00673664" w:rsidRDefault="00DE64DE" w:rsidP="00413175">
            <w:pPr>
              <w:jc w:val="center"/>
            </w:pPr>
          </w:p>
        </w:tc>
        <w:tc>
          <w:tcPr>
            <w:tcW w:w="555" w:type="pct"/>
            <w:vAlign w:val="center"/>
          </w:tcPr>
          <w:p w:rsidR="00DE64DE" w:rsidRPr="00DE64DE" w:rsidRDefault="00DE64DE" w:rsidP="00413175">
            <w:pPr>
              <w:pStyle w:val="ConsPlusNormal"/>
              <w:jc w:val="center"/>
              <w:rPr>
                <w:rFonts w:ascii="Times New Roman" w:hAnsi="Times New Roman" w:cs="Times New Roman"/>
                <w:sz w:val="24"/>
                <w:szCs w:val="24"/>
              </w:rPr>
            </w:pPr>
            <w:r w:rsidRPr="00DE64DE">
              <w:rPr>
                <w:rFonts w:ascii="Times New Roman" w:hAnsi="Times New Roman" w:cs="Times New Roman"/>
                <w:sz w:val="24"/>
                <w:szCs w:val="24"/>
              </w:rPr>
              <w:t>-</w:t>
            </w:r>
          </w:p>
        </w:tc>
        <w:tc>
          <w:tcPr>
            <w:tcW w:w="470" w:type="pct"/>
            <w:vAlign w:val="center"/>
          </w:tcPr>
          <w:p w:rsidR="00DE64DE" w:rsidRPr="00E30A30" w:rsidRDefault="00DE64DE" w:rsidP="00C86C3C">
            <w:pPr>
              <w:jc w:val="center"/>
            </w:pPr>
            <w:r w:rsidRPr="00E30A30">
              <w:rPr>
                <w:shd w:val="clear" w:color="auto" w:fill="FFFFFF"/>
              </w:rPr>
              <w:t>1,1</w:t>
            </w:r>
            <w:r>
              <w:rPr>
                <w:shd w:val="clear" w:color="auto" w:fill="FFFFFF"/>
              </w:rPr>
              <w:t xml:space="preserve"> км</w:t>
            </w:r>
          </w:p>
        </w:tc>
        <w:tc>
          <w:tcPr>
            <w:tcW w:w="470" w:type="pct"/>
            <w:vMerge/>
            <w:vAlign w:val="center"/>
          </w:tcPr>
          <w:p w:rsidR="00DE64DE" w:rsidRPr="00673664" w:rsidRDefault="00DE64DE" w:rsidP="00413175">
            <w:pPr>
              <w:pStyle w:val="ConsPlusNormal"/>
              <w:jc w:val="center"/>
              <w:rPr>
                <w:rFonts w:ascii="Times New Roman" w:hAnsi="Times New Roman" w:cs="Times New Roman"/>
                <w:sz w:val="24"/>
                <w:szCs w:val="24"/>
              </w:rPr>
            </w:pPr>
          </w:p>
        </w:tc>
        <w:tc>
          <w:tcPr>
            <w:tcW w:w="592" w:type="pct"/>
            <w:vAlign w:val="center"/>
          </w:tcPr>
          <w:p w:rsidR="00DE64DE" w:rsidRPr="00673664" w:rsidRDefault="00DE64DE" w:rsidP="00413175">
            <w:pPr>
              <w:jc w:val="center"/>
            </w:pPr>
            <w:r w:rsidRPr="00673664">
              <w:t>Не устанавливается</w:t>
            </w:r>
          </w:p>
        </w:tc>
      </w:tr>
      <w:tr w:rsidR="00DE64DE" w:rsidRPr="00673664" w:rsidTr="00B568AE">
        <w:trPr>
          <w:trHeight w:val="299"/>
        </w:trPr>
        <w:tc>
          <w:tcPr>
            <w:tcW w:w="178" w:type="pct"/>
            <w:vAlign w:val="center"/>
          </w:tcPr>
          <w:p w:rsidR="00DE64DE" w:rsidRPr="00673664" w:rsidRDefault="00DE64DE" w:rsidP="00413175">
            <w:pPr>
              <w:ind w:left="-993" w:right="-239" w:firstLine="709"/>
              <w:jc w:val="center"/>
            </w:pPr>
            <w:r w:rsidRPr="00673664">
              <w:t>3</w:t>
            </w:r>
          </w:p>
        </w:tc>
        <w:tc>
          <w:tcPr>
            <w:tcW w:w="467" w:type="pct"/>
            <w:vAlign w:val="center"/>
          </w:tcPr>
          <w:p w:rsidR="00DE64DE" w:rsidRPr="00673664" w:rsidRDefault="00DE64DE" w:rsidP="00413175">
            <w:pPr>
              <w:jc w:val="center"/>
            </w:pPr>
            <w:r w:rsidRPr="00673664">
              <w:t>Улица в жилой застройке</w:t>
            </w:r>
          </w:p>
        </w:tc>
        <w:tc>
          <w:tcPr>
            <w:tcW w:w="613" w:type="pct"/>
            <w:vAlign w:val="center"/>
          </w:tcPr>
          <w:p w:rsidR="00DE64DE" w:rsidRPr="00ED00B6" w:rsidRDefault="00DE64DE" w:rsidP="00C86C3C">
            <w:pPr>
              <w:keepNext/>
              <w:keepLines/>
              <w:jc w:val="center"/>
            </w:pPr>
            <w:r w:rsidRPr="00ED00B6">
              <w:rPr>
                <w:rFonts w:eastAsia="Calibri"/>
                <w:color w:val="000000"/>
                <w:lang w:eastAsia="en-US"/>
              </w:rPr>
              <w:t>ул. Цветочная</w:t>
            </w:r>
          </w:p>
        </w:tc>
        <w:tc>
          <w:tcPr>
            <w:tcW w:w="517" w:type="pct"/>
            <w:vMerge/>
            <w:vAlign w:val="center"/>
          </w:tcPr>
          <w:p w:rsidR="00DE64DE" w:rsidRPr="00673664" w:rsidRDefault="00DE64DE" w:rsidP="00413175">
            <w:pPr>
              <w:pStyle w:val="ConsPlusNormal"/>
              <w:jc w:val="center"/>
              <w:rPr>
                <w:rFonts w:ascii="Times New Roman" w:hAnsi="Times New Roman" w:cs="Times New Roman"/>
                <w:sz w:val="24"/>
                <w:szCs w:val="24"/>
              </w:rPr>
            </w:pPr>
          </w:p>
        </w:tc>
        <w:tc>
          <w:tcPr>
            <w:tcW w:w="535" w:type="pct"/>
            <w:vMerge/>
            <w:vAlign w:val="center"/>
          </w:tcPr>
          <w:p w:rsidR="00DE64DE" w:rsidRPr="00673664" w:rsidRDefault="00DE64DE" w:rsidP="00413175">
            <w:pPr>
              <w:jc w:val="center"/>
              <w:rPr>
                <w:color w:val="FF0000"/>
              </w:rPr>
            </w:pPr>
          </w:p>
        </w:tc>
        <w:tc>
          <w:tcPr>
            <w:tcW w:w="603" w:type="pct"/>
            <w:vMerge/>
            <w:vAlign w:val="center"/>
          </w:tcPr>
          <w:p w:rsidR="00DE64DE" w:rsidRPr="00673664" w:rsidRDefault="00DE64DE" w:rsidP="00413175">
            <w:pPr>
              <w:jc w:val="center"/>
            </w:pPr>
          </w:p>
        </w:tc>
        <w:tc>
          <w:tcPr>
            <w:tcW w:w="555" w:type="pct"/>
            <w:vAlign w:val="center"/>
          </w:tcPr>
          <w:p w:rsidR="00DE64DE" w:rsidRPr="00DE64DE" w:rsidRDefault="00DE64DE" w:rsidP="00413175">
            <w:pPr>
              <w:pStyle w:val="ConsPlusNormal"/>
              <w:jc w:val="center"/>
              <w:rPr>
                <w:rFonts w:ascii="Times New Roman" w:hAnsi="Times New Roman" w:cs="Times New Roman"/>
                <w:sz w:val="24"/>
                <w:szCs w:val="24"/>
              </w:rPr>
            </w:pPr>
            <w:r w:rsidRPr="00DE64DE">
              <w:rPr>
                <w:rFonts w:ascii="Times New Roman" w:hAnsi="Times New Roman" w:cs="Times New Roman"/>
                <w:sz w:val="24"/>
                <w:szCs w:val="24"/>
              </w:rPr>
              <w:t>-</w:t>
            </w:r>
          </w:p>
        </w:tc>
        <w:tc>
          <w:tcPr>
            <w:tcW w:w="470" w:type="pct"/>
            <w:vAlign w:val="center"/>
          </w:tcPr>
          <w:p w:rsidR="00DE64DE" w:rsidRPr="00E30A30" w:rsidRDefault="00DE64DE" w:rsidP="00C86C3C">
            <w:pPr>
              <w:jc w:val="center"/>
            </w:pPr>
            <w:r w:rsidRPr="00E30A30">
              <w:rPr>
                <w:shd w:val="clear" w:color="auto" w:fill="FFFFFF"/>
              </w:rPr>
              <w:t>0,2</w:t>
            </w:r>
            <w:r>
              <w:rPr>
                <w:shd w:val="clear" w:color="auto" w:fill="FFFFFF"/>
              </w:rPr>
              <w:t xml:space="preserve"> км</w:t>
            </w:r>
          </w:p>
        </w:tc>
        <w:tc>
          <w:tcPr>
            <w:tcW w:w="470" w:type="pct"/>
            <w:vAlign w:val="center"/>
          </w:tcPr>
          <w:p w:rsidR="00DE64DE" w:rsidRPr="00673664" w:rsidRDefault="00DE64DE" w:rsidP="00413175">
            <w:pPr>
              <w:pStyle w:val="ConsPlusNormal"/>
              <w:jc w:val="center"/>
              <w:rPr>
                <w:rFonts w:ascii="Times New Roman" w:hAnsi="Times New Roman" w:cs="Times New Roman"/>
                <w:sz w:val="24"/>
                <w:szCs w:val="24"/>
              </w:rPr>
            </w:pPr>
            <w:r w:rsidRPr="00673664">
              <w:rPr>
                <w:rFonts w:ascii="Times New Roman" w:hAnsi="Times New Roman" w:cs="Times New Roman"/>
                <w:sz w:val="24"/>
                <w:szCs w:val="24"/>
              </w:rPr>
              <w:t>2030</w:t>
            </w:r>
          </w:p>
        </w:tc>
        <w:tc>
          <w:tcPr>
            <w:tcW w:w="592" w:type="pct"/>
            <w:vAlign w:val="center"/>
          </w:tcPr>
          <w:p w:rsidR="00DE64DE" w:rsidRPr="00673664" w:rsidRDefault="00DE64DE" w:rsidP="00413175">
            <w:pPr>
              <w:jc w:val="center"/>
            </w:pPr>
            <w:r w:rsidRPr="00673664">
              <w:t>Не устанавливается</w:t>
            </w:r>
          </w:p>
        </w:tc>
      </w:tr>
      <w:tr w:rsidR="00DE64DE" w:rsidRPr="00673664" w:rsidTr="00B568AE">
        <w:trPr>
          <w:trHeight w:val="299"/>
        </w:trPr>
        <w:tc>
          <w:tcPr>
            <w:tcW w:w="178" w:type="pct"/>
            <w:vAlign w:val="center"/>
          </w:tcPr>
          <w:p w:rsidR="00DE64DE" w:rsidRPr="00673664" w:rsidRDefault="00DE64DE" w:rsidP="00413175">
            <w:pPr>
              <w:ind w:left="-993" w:right="-239" w:firstLine="709"/>
              <w:jc w:val="center"/>
            </w:pPr>
            <w:r w:rsidRPr="00673664">
              <w:t>4</w:t>
            </w:r>
          </w:p>
        </w:tc>
        <w:tc>
          <w:tcPr>
            <w:tcW w:w="467" w:type="pct"/>
            <w:vAlign w:val="center"/>
          </w:tcPr>
          <w:p w:rsidR="00DE64DE" w:rsidRPr="00673664" w:rsidRDefault="00DE64DE" w:rsidP="00413175">
            <w:pPr>
              <w:jc w:val="center"/>
            </w:pPr>
            <w:r w:rsidRPr="00673664">
              <w:t>Улица в жилой застройке</w:t>
            </w:r>
          </w:p>
        </w:tc>
        <w:tc>
          <w:tcPr>
            <w:tcW w:w="613" w:type="pct"/>
            <w:vAlign w:val="center"/>
          </w:tcPr>
          <w:p w:rsidR="00DE64DE" w:rsidRPr="00ED00B6" w:rsidRDefault="00DE64DE" w:rsidP="00C86C3C">
            <w:pPr>
              <w:keepNext/>
              <w:keepLines/>
              <w:jc w:val="center"/>
            </w:pPr>
            <w:r w:rsidRPr="00ED00B6">
              <w:rPr>
                <w:rFonts w:eastAsia="Calibri"/>
                <w:color w:val="000000"/>
                <w:lang w:eastAsia="en-US"/>
              </w:rPr>
              <w:t>пер. Свободы</w:t>
            </w:r>
          </w:p>
        </w:tc>
        <w:tc>
          <w:tcPr>
            <w:tcW w:w="517" w:type="pct"/>
            <w:vMerge/>
            <w:vAlign w:val="center"/>
          </w:tcPr>
          <w:p w:rsidR="00DE64DE" w:rsidRPr="00673664" w:rsidRDefault="00DE64DE" w:rsidP="00413175">
            <w:pPr>
              <w:pStyle w:val="ConsPlusNormal"/>
              <w:jc w:val="center"/>
              <w:rPr>
                <w:rFonts w:ascii="Times New Roman" w:hAnsi="Times New Roman" w:cs="Times New Roman"/>
                <w:sz w:val="24"/>
                <w:szCs w:val="24"/>
              </w:rPr>
            </w:pPr>
          </w:p>
        </w:tc>
        <w:tc>
          <w:tcPr>
            <w:tcW w:w="535" w:type="pct"/>
            <w:vMerge/>
            <w:vAlign w:val="center"/>
          </w:tcPr>
          <w:p w:rsidR="00DE64DE" w:rsidRPr="00673664" w:rsidRDefault="00DE64DE" w:rsidP="00413175">
            <w:pPr>
              <w:jc w:val="center"/>
              <w:rPr>
                <w:color w:val="FF0000"/>
              </w:rPr>
            </w:pPr>
          </w:p>
        </w:tc>
        <w:tc>
          <w:tcPr>
            <w:tcW w:w="603" w:type="pct"/>
            <w:vMerge/>
            <w:vAlign w:val="center"/>
          </w:tcPr>
          <w:p w:rsidR="00DE64DE" w:rsidRPr="00673664" w:rsidRDefault="00DE64DE" w:rsidP="00413175">
            <w:pPr>
              <w:jc w:val="center"/>
            </w:pPr>
          </w:p>
        </w:tc>
        <w:tc>
          <w:tcPr>
            <w:tcW w:w="555" w:type="pct"/>
            <w:vAlign w:val="center"/>
          </w:tcPr>
          <w:p w:rsidR="00DE64DE" w:rsidRPr="00DE64DE" w:rsidRDefault="00DE64DE" w:rsidP="00413175">
            <w:pPr>
              <w:pStyle w:val="ConsPlusNormal"/>
              <w:jc w:val="center"/>
              <w:rPr>
                <w:rFonts w:ascii="Times New Roman" w:hAnsi="Times New Roman" w:cs="Times New Roman"/>
                <w:sz w:val="24"/>
                <w:szCs w:val="24"/>
              </w:rPr>
            </w:pPr>
            <w:r w:rsidRPr="00DE64DE">
              <w:rPr>
                <w:rFonts w:ascii="Times New Roman" w:hAnsi="Times New Roman" w:cs="Times New Roman"/>
                <w:sz w:val="24"/>
                <w:szCs w:val="24"/>
              </w:rPr>
              <w:t>-</w:t>
            </w:r>
          </w:p>
        </w:tc>
        <w:tc>
          <w:tcPr>
            <w:tcW w:w="470" w:type="pct"/>
            <w:vAlign w:val="center"/>
          </w:tcPr>
          <w:p w:rsidR="00DE64DE" w:rsidRPr="00E30A30" w:rsidRDefault="00DE64DE" w:rsidP="00C86C3C">
            <w:pPr>
              <w:jc w:val="center"/>
            </w:pPr>
            <w:r w:rsidRPr="00E30A30">
              <w:rPr>
                <w:shd w:val="clear" w:color="auto" w:fill="FFFFFF"/>
              </w:rPr>
              <w:t>0,4</w:t>
            </w:r>
            <w:r>
              <w:rPr>
                <w:shd w:val="clear" w:color="auto" w:fill="FFFFFF"/>
              </w:rPr>
              <w:t xml:space="preserve"> км</w:t>
            </w:r>
          </w:p>
        </w:tc>
        <w:tc>
          <w:tcPr>
            <w:tcW w:w="470" w:type="pct"/>
            <w:vAlign w:val="center"/>
          </w:tcPr>
          <w:p w:rsidR="00DE64DE" w:rsidRPr="00673664" w:rsidRDefault="00DE64DE" w:rsidP="00413175">
            <w:pPr>
              <w:pStyle w:val="ConsPlusNormal"/>
              <w:jc w:val="center"/>
              <w:rPr>
                <w:rFonts w:ascii="Times New Roman" w:hAnsi="Times New Roman" w:cs="Times New Roman"/>
                <w:sz w:val="24"/>
                <w:szCs w:val="24"/>
              </w:rPr>
            </w:pPr>
            <w:r w:rsidRPr="00673664">
              <w:rPr>
                <w:rFonts w:ascii="Times New Roman" w:hAnsi="Times New Roman" w:cs="Times New Roman"/>
                <w:sz w:val="24"/>
                <w:szCs w:val="24"/>
              </w:rPr>
              <w:t>2030</w:t>
            </w:r>
          </w:p>
        </w:tc>
        <w:tc>
          <w:tcPr>
            <w:tcW w:w="592" w:type="pct"/>
            <w:vAlign w:val="center"/>
          </w:tcPr>
          <w:p w:rsidR="00DE64DE" w:rsidRPr="00673664" w:rsidRDefault="00DE64DE" w:rsidP="00413175">
            <w:pPr>
              <w:jc w:val="center"/>
            </w:pPr>
            <w:r w:rsidRPr="00673664">
              <w:t>Не устанавливается</w:t>
            </w:r>
          </w:p>
        </w:tc>
      </w:tr>
      <w:tr w:rsidR="00DE64DE" w:rsidRPr="00673664" w:rsidTr="00B568AE">
        <w:trPr>
          <w:trHeight w:val="299"/>
        </w:trPr>
        <w:tc>
          <w:tcPr>
            <w:tcW w:w="178" w:type="pct"/>
            <w:vAlign w:val="center"/>
          </w:tcPr>
          <w:p w:rsidR="00DE64DE" w:rsidRPr="00673664" w:rsidRDefault="00DE64DE" w:rsidP="00413175">
            <w:pPr>
              <w:ind w:left="-993" w:right="-239" w:firstLine="709"/>
              <w:jc w:val="center"/>
              <w:rPr>
                <w:lang w:val="en-US"/>
              </w:rPr>
            </w:pPr>
            <w:r w:rsidRPr="00673664">
              <w:t>5</w:t>
            </w:r>
          </w:p>
        </w:tc>
        <w:tc>
          <w:tcPr>
            <w:tcW w:w="467" w:type="pct"/>
            <w:vAlign w:val="center"/>
          </w:tcPr>
          <w:p w:rsidR="00DE64DE" w:rsidRPr="00673664" w:rsidRDefault="00DE64DE" w:rsidP="00413175">
            <w:pPr>
              <w:jc w:val="center"/>
            </w:pPr>
            <w:r w:rsidRPr="00673664">
              <w:t>Улица в жилой застройке</w:t>
            </w:r>
          </w:p>
        </w:tc>
        <w:tc>
          <w:tcPr>
            <w:tcW w:w="613" w:type="pct"/>
            <w:vAlign w:val="center"/>
          </w:tcPr>
          <w:p w:rsidR="00DE64DE" w:rsidRPr="00ED00B6" w:rsidRDefault="00DE64DE" w:rsidP="00C86C3C">
            <w:pPr>
              <w:keepNext/>
              <w:keepLines/>
              <w:jc w:val="center"/>
            </w:pPr>
            <w:r w:rsidRPr="00ED00B6">
              <w:rPr>
                <w:rFonts w:eastAsia="Calibri"/>
                <w:color w:val="000000"/>
                <w:lang w:eastAsia="en-US"/>
              </w:rPr>
              <w:t>ул. Светлая</w:t>
            </w:r>
          </w:p>
        </w:tc>
        <w:tc>
          <w:tcPr>
            <w:tcW w:w="517" w:type="pct"/>
            <w:vMerge/>
            <w:vAlign w:val="center"/>
          </w:tcPr>
          <w:p w:rsidR="00DE64DE" w:rsidRPr="00673664" w:rsidRDefault="00DE64DE" w:rsidP="00413175">
            <w:pPr>
              <w:pStyle w:val="ConsPlusNormal"/>
              <w:jc w:val="center"/>
              <w:rPr>
                <w:rFonts w:ascii="Times New Roman" w:hAnsi="Times New Roman" w:cs="Times New Roman"/>
                <w:sz w:val="24"/>
                <w:szCs w:val="24"/>
              </w:rPr>
            </w:pPr>
          </w:p>
        </w:tc>
        <w:tc>
          <w:tcPr>
            <w:tcW w:w="535" w:type="pct"/>
            <w:vMerge/>
            <w:vAlign w:val="center"/>
          </w:tcPr>
          <w:p w:rsidR="00DE64DE" w:rsidRPr="00673664" w:rsidRDefault="00DE64DE" w:rsidP="00413175">
            <w:pPr>
              <w:jc w:val="center"/>
              <w:rPr>
                <w:color w:val="FF0000"/>
              </w:rPr>
            </w:pPr>
          </w:p>
        </w:tc>
        <w:tc>
          <w:tcPr>
            <w:tcW w:w="603" w:type="pct"/>
            <w:vMerge/>
            <w:vAlign w:val="center"/>
          </w:tcPr>
          <w:p w:rsidR="00DE64DE" w:rsidRPr="00673664" w:rsidRDefault="00DE64DE" w:rsidP="00413175">
            <w:pPr>
              <w:jc w:val="center"/>
            </w:pPr>
          </w:p>
        </w:tc>
        <w:tc>
          <w:tcPr>
            <w:tcW w:w="555" w:type="pct"/>
            <w:vAlign w:val="center"/>
          </w:tcPr>
          <w:p w:rsidR="00DE64DE" w:rsidRPr="00DE64DE" w:rsidRDefault="00DE64DE" w:rsidP="00413175">
            <w:pPr>
              <w:pStyle w:val="ConsPlusNormal"/>
              <w:jc w:val="center"/>
              <w:rPr>
                <w:rFonts w:ascii="Times New Roman" w:hAnsi="Times New Roman" w:cs="Times New Roman"/>
                <w:sz w:val="24"/>
                <w:szCs w:val="24"/>
              </w:rPr>
            </w:pPr>
            <w:r w:rsidRPr="00DE64DE">
              <w:rPr>
                <w:rFonts w:ascii="Times New Roman" w:hAnsi="Times New Roman" w:cs="Times New Roman"/>
                <w:sz w:val="24"/>
                <w:szCs w:val="24"/>
              </w:rPr>
              <w:t>-</w:t>
            </w:r>
          </w:p>
        </w:tc>
        <w:tc>
          <w:tcPr>
            <w:tcW w:w="470" w:type="pct"/>
            <w:vAlign w:val="center"/>
          </w:tcPr>
          <w:p w:rsidR="00DE64DE" w:rsidRPr="00E30A30" w:rsidRDefault="00DE64DE" w:rsidP="00C86C3C">
            <w:pPr>
              <w:jc w:val="center"/>
            </w:pPr>
            <w:r w:rsidRPr="00E30A30">
              <w:rPr>
                <w:shd w:val="clear" w:color="auto" w:fill="FFFFFF"/>
              </w:rPr>
              <w:t>0,4</w:t>
            </w:r>
            <w:r>
              <w:rPr>
                <w:shd w:val="clear" w:color="auto" w:fill="FFFFFF"/>
              </w:rPr>
              <w:t xml:space="preserve"> км</w:t>
            </w:r>
          </w:p>
        </w:tc>
        <w:tc>
          <w:tcPr>
            <w:tcW w:w="470" w:type="pct"/>
            <w:vAlign w:val="center"/>
          </w:tcPr>
          <w:p w:rsidR="00DE64DE" w:rsidRPr="00673664" w:rsidRDefault="00DE64DE" w:rsidP="00413175">
            <w:pPr>
              <w:pStyle w:val="ConsPlusNormal"/>
              <w:jc w:val="center"/>
              <w:rPr>
                <w:rFonts w:ascii="Times New Roman" w:hAnsi="Times New Roman" w:cs="Times New Roman"/>
                <w:sz w:val="24"/>
                <w:szCs w:val="24"/>
              </w:rPr>
            </w:pPr>
            <w:r w:rsidRPr="00673664">
              <w:rPr>
                <w:rFonts w:ascii="Times New Roman" w:hAnsi="Times New Roman" w:cs="Times New Roman"/>
                <w:sz w:val="24"/>
                <w:szCs w:val="24"/>
              </w:rPr>
              <w:t>2030</w:t>
            </w:r>
          </w:p>
        </w:tc>
        <w:tc>
          <w:tcPr>
            <w:tcW w:w="592" w:type="pct"/>
            <w:vAlign w:val="center"/>
          </w:tcPr>
          <w:p w:rsidR="00DE64DE" w:rsidRPr="00673664" w:rsidRDefault="00DE64DE" w:rsidP="00413175">
            <w:pPr>
              <w:jc w:val="center"/>
            </w:pPr>
            <w:r w:rsidRPr="00673664">
              <w:t>Не устанавливается</w:t>
            </w:r>
          </w:p>
        </w:tc>
      </w:tr>
      <w:tr w:rsidR="00DE64DE" w:rsidRPr="00673664" w:rsidTr="00B568AE">
        <w:trPr>
          <w:trHeight w:val="299"/>
        </w:trPr>
        <w:tc>
          <w:tcPr>
            <w:tcW w:w="178" w:type="pct"/>
            <w:vAlign w:val="center"/>
          </w:tcPr>
          <w:p w:rsidR="00DE64DE" w:rsidRPr="00673664" w:rsidRDefault="00DE64DE" w:rsidP="00413175">
            <w:pPr>
              <w:ind w:left="-993" w:right="-239" w:firstLine="709"/>
              <w:jc w:val="center"/>
            </w:pPr>
            <w:r w:rsidRPr="00673664">
              <w:t>6</w:t>
            </w:r>
          </w:p>
        </w:tc>
        <w:tc>
          <w:tcPr>
            <w:tcW w:w="467" w:type="pct"/>
            <w:vAlign w:val="center"/>
          </w:tcPr>
          <w:p w:rsidR="00DE64DE" w:rsidRPr="00673664" w:rsidRDefault="00DE64DE" w:rsidP="00413175">
            <w:pPr>
              <w:jc w:val="center"/>
            </w:pPr>
            <w:r w:rsidRPr="00673664">
              <w:t>Улица в жилой застройке</w:t>
            </w:r>
          </w:p>
        </w:tc>
        <w:tc>
          <w:tcPr>
            <w:tcW w:w="613" w:type="pct"/>
            <w:vAlign w:val="center"/>
          </w:tcPr>
          <w:p w:rsidR="00DE64DE" w:rsidRPr="00ED00B6" w:rsidRDefault="00DE64DE" w:rsidP="00C86C3C">
            <w:pPr>
              <w:keepNext/>
              <w:keepLines/>
              <w:jc w:val="center"/>
              <w:rPr>
                <w:rFonts w:eastAsia="Calibri"/>
                <w:color w:val="000000"/>
                <w:lang w:eastAsia="en-US"/>
              </w:rPr>
            </w:pPr>
            <w:r w:rsidRPr="00ED00B6">
              <w:rPr>
                <w:rFonts w:eastAsia="Calibri"/>
                <w:color w:val="000000"/>
                <w:lang w:eastAsia="en-US"/>
              </w:rPr>
              <w:t>пер. Садовый</w:t>
            </w:r>
          </w:p>
        </w:tc>
        <w:tc>
          <w:tcPr>
            <w:tcW w:w="517" w:type="pct"/>
            <w:vMerge/>
            <w:vAlign w:val="center"/>
          </w:tcPr>
          <w:p w:rsidR="00DE64DE" w:rsidRPr="00673664" w:rsidRDefault="00DE64DE" w:rsidP="00413175">
            <w:pPr>
              <w:pStyle w:val="ConsPlusNormal"/>
              <w:jc w:val="center"/>
              <w:rPr>
                <w:rFonts w:ascii="Times New Roman" w:hAnsi="Times New Roman" w:cs="Times New Roman"/>
                <w:sz w:val="24"/>
                <w:szCs w:val="24"/>
              </w:rPr>
            </w:pPr>
          </w:p>
        </w:tc>
        <w:tc>
          <w:tcPr>
            <w:tcW w:w="535" w:type="pct"/>
            <w:vMerge/>
            <w:vAlign w:val="center"/>
          </w:tcPr>
          <w:p w:rsidR="00DE64DE" w:rsidRPr="00673664" w:rsidRDefault="00DE64DE" w:rsidP="00413175">
            <w:pPr>
              <w:jc w:val="center"/>
              <w:rPr>
                <w:color w:val="FF0000"/>
              </w:rPr>
            </w:pPr>
          </w:p>
        </w:tc>
        <w:tc>
          <w:tcPr>
            <w:tcW w:w="603" w:type="pct"/>
            <w:vMerge/>
            <w:vAlign w:val="center"/>
          </w:tcPr>
          <w:p w:rsidR="00DE64DE" w:rsidRPr="00673664" w:rsidRDefault="00DE64DE" w:rsidP="00413175">
            <w:pPr>
              <w:jc w:val="center"/>
            </w:pPr>
          </w:p>
        </w:tc>
        <w:tc>
          <w:tcPr>
            <w:tcW w:w="555" w:type="pct"/>
            <w:vAlign w:val="center"/>
          </w:tcPr>
          <w:p w:rsidR="00DE64DE" w:rsidRPr="00DE64DE" w:rsidRDefault="00DE64DE" w:rsidP="00413175">
            <w:pPr>
              <w:pStyle w:val="ConsPlusNormal"/>
              <w:jc w:val="center"/>
              <w:rPr>
                <w:rFonts w:ascii="Times New Roman" w:hAnsi="Times New Roman" w:cs="Times New Roman"/>
                <w:sz w:val="24"/>
                <w:szCs w:val="24"/>
              </w:rPr>
            </w:pPr>
            <w:r w:rsidRPr="00DE64DE">
              <w:rPr>
                <w:rFonts w:ascii="Times New Roman" w:hAnsi="Times New Roman" w:cs="Times New Roman"/>
                <w:sz w:val="24"/>
                <w:szCs w:val="24"/>
              </w:rPr>
              <w:t>-</w:t>
            </w:r>
          </w:p>
        </w:tc>
        <w:tc>
          <w:tcPr>
            <w:tcW w:w="470" w:type="pct"/>
            <w:vAlign w:val="center"/>
          </w:tcPr>
          <w:p w:rsidR="00DE64DE" w:rsidRPr="00E30A30" w:rsidRDefault="00DE64DE" w:rsidP="00C86C3C">
            <w:pPr>
              <w:jc w:val="center"/>
            </w:pPr>
            <w:r w:rsidRPr="00E30A30">
              <w:rPr>
                <w:shd w:val="clear" w:color="auto" w:fill="FFFFFF"/>
              </w:rPr>
              <w:t>0,1</w:t>
            </w:r>
            <w:r>
              <w:rPr>
                <w:shd w:val="clear" w:color="auto" w:fill="FFFFFF"/>
              </w:rPr>
              <w:t xml:space="preserve"> км</w:t>
            </w:r>
          </w:p>
        </w:tc>
        <w:tc>
          <w:tcPr>
            <w:tcW w:w="470" w:type="pct"/>
            <w:vAlign w:val="center"/>
          </w:tcPr>
          <w:p w:rsidR="00DE64DE" w:rsidRPr="00673664" w:rsidRDefault="00DE64DE" w:rsidP="00413175">
            <w:pPr>
              <w:pStyle w:val="ConsPlusNormal"/>
              <w:jc w:val="center"/>
              <w:rPr>
                <w:rFonts w:ascii="Times New Roman" w:hAnsi="Times New Roman" w:cs="Times New Roman"/>
                <w:sz w:val="24"/>
                <w:szCs w:val="24"/>
              </w:rPr>
            </w:pPr>
            <w:r w:rsidRPr="00673664">
              <w:rPr>
                <w:rFonts w:ascii="Times New Roman" w:hAnsi="Times New Roman" w:cs="Times New Roman"/>
                <w:sz w:val="24"/>
                <w:szCs w:val="24"/>
              </w:rPr>
              <w:t>2030</w:t>
            </w:r>
          </w:p>
        </w:tc>
        <w:tc>
          <w:tcPr>
            <w:tcW w:w="592" w:type="pct"/>
            <w:vAlign w:val="center"/>
          </w:tcPr>
          <w:p w:rsidR="00DE64DE" w:rsidRPr="00673664" w:rsidRDefault="00DE64DE" w:rsidP="00413175">
            <w:pPr>
              <w:jc w:val="center"/>
            </w:pPr>
            <w:r w:rsidRPr="00673664">
              <w:t>Не устанавливается</w:t>
            </w:r>
          </w:p>
        </w:tc>
      </w:tr>
      <w:tr w:rsidR="00DE64DE" w:rsidRPr="00673664" w:rsidTr="00B568AE">
        <w:trPr>
          <w:trHeight w:val="299"/>
        </w:trPr>
        <w:tc>
          <w:tcPr>
            <w:tcW w:w="178" w:type="pct"/>
            <w:vAlign w:val="center"/>
          </w:tcPr>
          <w:p w:rsidR="00DE64DE" w:rsidRPr="00673664" w:rsidRDefault="00DE64DE" w:rsidP="00413175">
            <w:pPr>
              <w:ind w:left="-993" w:right="-239" w:firstLine="709"/>
              <w:jc w:val="center"/>
            </w:pPr>
            <w:r w:rsidRPr="00673664">
              <w:t>7</w:t>
            </w:r>
          </w:p>
        </w:tc>
        <w:tc>
          <w:tcPr>
            <w:tcW w:w="467" w:type="pct"/>
            <w:vAlign w:val="center"/>
          </w:tcPr>
          <w:p w:rsidR="00DE64DE" w:rsidRPr="00673664" w:rsidRDefault="00DE64DE" w:rsidP="00413175">
            <w:pPr>
              <w:jc w:val="center"/>
            </w:pPr>
            <w:r w:rsidRPr="00673664">
              <w:t>Улица в жилой застройке</w:t>
            </w:r>
          </w:p>
        </w:tc>
        <w:tc>
          <w:tcPr>
            <w:tcW w:w="613" w:type="pct"/>
            <w:vAlign w:val="center"/>
          </w:tcPr>
          <w:p w:rsidR="00DE64DE" w:rsidRPr="00ED00B6" w:rsidRDefault="00DE64DE" w:rsidP="00C86C3C">
            <w:pPr>
              <w:keepNext/>
              <w:keepLines/>
              <w:jc w:val="center"/>
              <w:rPr>
                <w:rFonts w:eastAsia="Calibri"/>
                <w:color w:val="000000"/>
                <w:lang w:eastAsia="en-US"/>
              </w:rPr>
            </w:pPr>
            <w:r w:rsidRPr="00ED00B6">
              <w:rPr>
                <w:rFonts w:eastAsia="Calibri"/>
                <w:color w:val="000000"/>
                <w:lang w:eastAsia="en-US"/>
              </w:rPr>
              <w:t>ул. Гагарина</w:t>
            </w:r>
          </w:p>
        </w:tc>
        <w:tc>
          <w:tcPr>
            <w:tcW w:w="517" w:type="pct"/>
            <w:vMerge/>
            <w:vAlign w:val="center"/>
          </w:tcPr>
          <w:p w:rsidR="00DE64DE" w:rsidRPr="00673664" w:rsidRDefault="00DE64DE" w:rsidP="00413175">
            <w:pPr>
              <w:pStyle w:val="ConsPlusNormal"/>
              <w:jc w:val="center"/>
              <w:rPr>
                <w:rFonts w:ascii="Times New Roman" w:hAnsi="Times New Roman" w:cs="Times New Roman"/>
                <w:sz w:val="24"/>
                <w:szCs w:val="24"/>
              </w:rPr>
            </w:pPr>
          </w:p>
        </w:tc>
        <w:tc>
          <w:tcPr>
            <w:tcW w:w="535" w:type="pct"/>
            <w:vMerge/>
            <w:vAlign w:val="center"/>
          </w:tcPr>
          <w:p w:rsidR="00DE64DE" w:rsidRPr="00673664" w:rsidRDefault="00DE64DE" w:rsidP="00413175">
            <w:pPr>
              <w:jc w:val="center"/>
              <w:rPr>
                <w:color w:val="FF0000"/>
              </w:rPr>
            </w:pPr>
          </w:p>
        </w:tc>
        <w:tc>
          <w:tcPr>
            <w:tcW w:w="603" w:type="pct"/>
            <w:vMerge/>
            <w:vAlign w:val="center"/>
          </w:tcPr>
          <w:p w:rsidR="00DE64DE" w:rsidRPr="00673664" w:rsidRDefault="00DE64DE" w:rsidP="00413175">
            <w:pPr>
              <w:jc w:val="center"/>
            </w:pPr>
          </w:p>
        </w:tc>
        <w:tc>
          <w:tcPr>
            <w:tcW w:w="555" w:type="pct"/>
            <w:vAlign w:val="center"/>
          </w:tcPr>
          <w:p w:rsidR="00DE64DE" w:rsidRPr="00DE64DE" w:rsidRDefault="00DE64DE" w:rsidP="00413175">
            <w:pPr>
              <w:pStyle w:val="ConsPlusNormal"/>
              <w:jc w:val="center"/>
              <w:rPr>
                <w:rFonts w:ascii="Times New Roman" w:hAnsi="Times New Roman" w:cs="Times New Roman"/>
                <w:sz w:val="24"/>
                <w:szCs w:val="24"/>
              </w:rPr>
            </w:pPr>
            <w:r w:rsidRPr="00DE64DE">
              <w:rPr>
                <w:rFonts w:ascii="Times New Roman" w:hAnsi="Times New Roman" w:cs="Times New Roman"/>
                <w:sz w:val="24"/>
                <w:szCs w:val="24"/>
              </w:rPr>
              <w:t>-</w:t>
            </w:r>
          </w:p>
        </w:tc>
        <w:tc>
          <w:tcPr>
            <w:tcW w:w="470" w:type="pct"/>
            <w:vAlign w:val="center"/>
          </w:tcPr>
          <w:p w:rsidR="00DE64DE" w:rsidRPr="00E30A30" w:rsidRDefault="00DE64DE" w:rsidP="00C86C3C">
            <w:pPr>
              <w:jc w:val="center"/>
            </w:pPr>
            <w:r w:rsidRPr="00E30A30">
              <w:rPr>
                <w:shd w:val="clear" w:color="auto" w:fill="FFFFFF"/>
              </w:rPr>
              <w:t>0,3</w:t>
            </w:r>
            <w:r>
              <w:rPr>
                <w:shd w:val="clear" w:color="auto" w:fill="FFFFFF"/>
              </w:rPr>
              <w:t xml:space="preserve"> км</w:t>
            </w:r>
          </w:p>
        </w:tc>
        <w:tc>
          <w:tcPr>
            <w:tcW w:w="470" w:type="pct"/>
            <w:vAlign w:val="center"/>
          </w:tcPr>
          <w:p w:rsidR="00DE64DE" w:rsidRPr="00673664" w:rsidRDefault="00DE64DE" w:rsidP="00413175">
            <w:pPr>
              <w:pStyle w:val="ConsPlusNormal"/>
              <w:jc w:val="center"/>
              <w:rPr>
                <w:rFonts w:ascii="Times New Roman" w:hAnsi="Times New Roman" w:cs="Times New Roman"/>
                <w:sz w:val="24"/>
                <w:szCs w:val="24"/>
              </w:rPr>
            </w:pPr>
            <w:r w:rsidRPr="00673664">
              <w:rPr>
                <w:rFonts w:ascii="Times New Roman" w:hAnsi="Times New Roman" w:cs="Times New Roman"/>
                <w:sz w:val="24"/>
                <w:szCs w:val="24"/>
              </w:rPr>
              <w:t>2030</w:t>
            </w:r>
          </w:p>
        </w:tc>
        <w:tc>
          <w:tcPr>
            <w:tcW w:w="592" w:type="pct"/>
            <w:vAlign w:val="center"/>
          </w:tcPr>
          <w:p w:rsidR="00DE64DE" w:rsidRPr="00673664" w:rsidRDefault="00DE64DE" w:rsidP="00413175">
            <w:pPr>
              <w:jc w:val="center"/>
            </w:pPr>
            <w:r w:rsidRPr="00673664">
              <w:t>Не устанавливается</w:t>
            </w:r>
          </w:p>
        </w:tc>
      </w:tr>
      <w:tr w:rsidR="00DE64DE" w:rsidRPr="00673664" w:rsidTr="00B568AE">
        <w:trPr>
          <w:trHeight w:val="299"/>
        </w:trPr>
        <w:tc>
          <w:tcPr>
            <w:tcW w:w="178" w:type="pct"/>
            <w:vAlign w:val="center"/>
          </w:tcPr>
          <w:p w:rsidR="00DE64DE" w:rsidRPr="00673664" w:rsidRDefault="00DE64DE" w:rsidP="00413175">
            <w:pPr>
              <w:ind w:left="-993" w:right="-239" w:firstLine="709"/>
              <w:jc w:val="center"/>
            </w:pPr>
            <w:r w:rsidRPr="00673664">
              <w:t>8</w:t>
            </w:r>
          </w:p>
        </w:tc>
        <w:tc>
          <w:tcPr>
            <w:tcW w:w="467" w:type="pct"/>
            <w:vAlign w:val="center"/>
          </w:tcPr>
          <w:p w:rsidR="00DE64DE" w:rsidRPr="00673664" w:rsidRDefault="00DE64DE" w:rsidP="00413175">
            <w:pPr>
              <w:jc w:val="center"/>
            </w:pPr>
            <w:r w:rsidRPr="00673664">
              <w:t>Улица в жилой застройке</w:t>
            </w:r>
          </w:p>
        </w:tc>
        <w:tc>
          <w:tcPr>
            <w:tcW w:w="613" w:type="pct"/>
            <w:vAlign w:val="center"/>
          </w:tcPr>
          <w:p w:rsidR="00DE64DE" w:rsidRPr="00ED00B6" w:rsidRDefault="00DE64DE" w:rsidP="00C86C3C">
            <w:pPr>
              <w:keepNext/>
              <w:keepLines/>
              <w:jc w:val="center"/>
              <w:rPr>
                <w:rFonts w:eastAsia="Calibri"/>
                <w:color w:val="000000"/>
                <w:lang w:eastAsia="en-US"/>
              </w:rPr>
            </w:pPr>
            <w:r w:rsidRPr="00ED00B6">
              <w:rPr>
                <w:rFonts w:eastAsia="Calibri"/>
                <w:color w:val="000000"/>
                <w:lang w:eastAsia="en-US"/>
              </w:rPr>
              <w:t>пер. Пензенский</w:t>
            </w:r>
          </w:p>
        </w:tc>
        <w:tc>
          <w:tcPr>
            <w:tcW w:w="517" w:type="pct"/>
            <w:vMerge/>
            <w:vAlign w:val="center"/>
          </w:tcPr>
          <w:p w:rsidR="00DE64DE" w:rsidRPr="00673664" w:rsidRDefault="00DE64DE" w:rsidP="00413175">
            <w:pPr>
              <w:pStyle w:val="ConsPlusNormal"/>
              <w:jc w:val="center"/>
              <w:rPr>
                <w:rFonts w:ascii="Times New Roman" w:hAnsi="Times New Roman" w:cs="Times New Roman"/>
                <w:sz w:val="24"/>
                <w:szCs w:val="24"/>
              </w:rPr>
            </w:pPr>
          </w:p>
        </w:tc>
        <w:tc>
          <w:tcPr>
            <w:tcW w:w="535" w:type="pct"/>
            <w:vMerge/>
            <w:vAlign w:val="center"/>
          </w:tcPr>
          <w:p w:rsidR="00DE64DE" w:rsidRPr="00673664" w:rsidRDefault="00DE64DE" w:rsidP="00413175">
            <w:pPr>
              <w:jc w:val="center"/>
              <w:rPr>
                <w:color w:val="FF0000"/>
              </w:rPr>
            </w:pPr>
          </w:p>
        </w:tc>
        <w:tc>
          <w:tcPr>
            <w:tcW w:w="603" w:type="pct"/>
            <w:vMerge/>
            <w:vAlign w:val="center"/>
          </w:tcPr>
          <w:p w:rsidR="00DE64DE" w:rsidRPr="00673664" w:rsidRDefault="00DE64DE" w:rsidP="00413175">
            <w:pPr>
              <w:jc w:val="center"/>
            </w:pPr>
          </w:p>
        </w:tc>
        <w:tc>
          <w:tcPr>
            <w:tcW w:w="555" w:type="pct"/>
            <w:vAlign w:val="center"/>
          </w:tcPr>
          <w:p w:rsidR="00DE64DE" w:rsidRPr="00DE64DE" w:rsidRDefault="00DE64DE" w:rsidP="00413175">
            <w:pPr>
              <w:pStyle w:val="ConsPlusNormal"/>
              <w:jc w:val="center"/>
              <w:rPr>
                <w:rFonts w:ascii="Times New Roman" w:hAnsi="Times New Roman" w:cs="Times New Roman"/>
                <w:sz w:val="24"/>
                <w:szCs w:val="24"/>
              </w:rPr>
            </w:pPr>
            <w:r w:rsidRPr="00DE64DE">
              <w:rPr>
                <w:rFonts w:ascii="Times New Roman" w:hAnsi="Times New Roman" w:cs="Times New Roman"/>
                <w:sz w:val="24"/>
                <w:szCs w:val="24"/>
              </w:rPr>
              <w:t>-</w:t>
            </w:r>
          </w:p>
        </w:tc>
        <w:tc>
          <w:tcPr>
            <w:tcW w:w="470" w:type="pct"/>
            <w:vAlign w:val="center"/>
          </w:tcPr>
          <w:p w:rsidR="00DE64DE" w:rsidRPr="00E30A30" w:rsidRDefault="00DE64DE" w:rsidP="00C86C3C">
            <w:pPr>
              <w:jc w:val="center"/>
            </w:pPr>
            <w:r w:rsidRPr="00E30A30">
              <w:rPr>
                <w:shd w:val="clear" w:color="auto" w:fill="FFFFFF"/>
              </w:rPr>
              <w:t>0,4</w:t>
            </w:r>
            <w:r>
              <w:rPr>
                <w:shd w:val="clear" w:color="auto" w:fill="FFFFFF"/>
              </w:rPr>
              <w:t xml:space="preserve"> км</w:t>
            </w:r>
          </w:p>
        </w:tc>
        <w:tc>
          <w:tcPr>
            <w:tcW w:w="470" w:type="pct"/>
            <w:vAlign w:val="center"/>
          </w:tcPr>
          <w:p w:rsidR="00DE64DE" w:rsidRPr="00673664" w:rsidRDefault="00DE64DE" w:rsidP="00413175">
            <w:pPr>
              <w:pStyle w:val="ConsPlusNormal"/>
              <w:jc w:val="center"/>
              <w:rPr>
                <w:rFonts w:ascii="Times New Roman" w:hAnsi="Times New Roman" w:cs="Times New Roman"/>
                <w:sz w:val="24"/>
                <w:szCs w:val="24"/>
              </w:rPr>
            </w:pPr>
            <w:r w:rsidRPr="00673664">
              <w:rPr>
                <w:rFonts w:ascii="Times New Roman" w:hAnsi="Times New Roman" w:cs="Times New Roman"/>
                <w:sz w:val="24"/>
                <w:szCs w:val="24"/>
              </w:rPr>
              <w:t>2030</w:t>
            </w:r>
          </w:p>
        </w:tc>
        <w:tc>
          <w:tcPr>
            <w:tcW w:w="592" w:type="pct"/>
            <w:vAlign w:val="center"/>
          </w:tcPr>
          <w:p w:rsidR="00DE64DE" w:rsidRPr="00673664" w:rsidRDefault="00DE64DE" w:rsidP="00413175">
            <w:pPr>
              <w:jc w:val="center"/>
            </w:pPr>
            <w:r w:rsidRPr="00673664">
              <w:t>Не устанавливается</w:t>
            </w:r>
          </w:p>
        </w:tc>
      </w:tr>
      <w:tr w:rsidR="00DE64DE" w:rsidRPr="00673664" w:rsidTr="00B568AE">
        <w:trPr>
          <w:trHeight w:val="299"/>
        </w:trPr>
        <w:tc>
          <w:tcPr>
            <w:tcW w:w="178" w:type="pct"/>
            <w:vAlign w:val="center"/>
          </w:tcPr>
          <w:p w:rsidR="00DE64DE" w:rsidRPr="00673664" w:rsidRDefault="00DE64DE" w:rsidP="00413175">
            <w:pPr>
              <w:ind w:left="-993" w:right="-239" w:firstLine="709"/>
              <w:jc w:val="center"/>
            </w:pPr>
            <w:r w:rsidRPr="00673664">
              <w:t>9</w:t>
            </w:r>
          </w:p>
        </w:tc>
        <w:tc>
          <w:tcPr>
            <w:tcW w:w="467" w:type="pct"/>
            <w:vAlign w:val="center"/>
          </w:tcPr>
          <w:p w:rsidR="00DE64DE" w:rsidRPr="00673664" w:rsidRDefault="00DE64DE" w:rsidP="00413175">
            <w:pPr>
              <w:jc w:val="center"/>
            </w:pPr>
            <w:r w:rsidRPr="00673664">
              <w:t>Улица в жилой застройке</w:t>
            </w:r>
          </w:p>
        </w:tc>
        <w:tc>
          <w:tcPr>
            <w:tcW w:w="613" w:type="pct"/>
            <w:vAlign w:val="center"/>
          </w:tcPr>
          <w:p w:rsidR="00DE64DE" w:rsidRPr="00ED00B6" w:rsidRDefault="00DE64DE" w:rsidP="00C86C3C">
            <w:pPr>
              <w:keepNext/>
              <w:keepLines/>
              <w:jc w:val="center"/>
              <w:rPr>
                <w:rFonts w:eastAsia="Calibri"/>
                <w:color w:val="000000"/>
                <w:lang w:eastAsia="en-US"/>
              </w:rPr>
            </w:pPr>
            <w:r w:rsidRPr="00ED00B6">
              <w:rPr>
                <w:rFonts w:eastAsia="Calibri"/>
                <w:color w:val="000000"/>
                <w:lang w:eastAsia="en-US"/>
              </w:rPr>
              <w:t>ул. Октябрьская</w:t>
            </w:r>
          </w:p>
        </w:tc>
        <w:tc>
          <w:tcPr>
            <w:tcW w:w="517" w:type="pct"/>
            <w:vMerge/>
            <w:vAlign w:val="center"/>
          </w:tcPr>
          <w:p w:rsidR="00DE64DE" w:rsidRPr="00673664" w:rsidRDefault="00DE64DE" w:rsidP="00413175">
            <w:pPr>
              <w:pStyle w:val="ConsPlusNormal"/>
              <w:jc w:val="center"/>
              <w:rPr>
                <w:rFonts w:ascii="Times New Roman" w:hAnsi="Times New Roman" w:cs="Times New Roman"/>
                <w:sz w:val="24"/>
                <w:szCs w:val="24"/>
              </w:rPr>
            </w:pPr>
          </w:p>
        </w:tc>
        <w:tc>
          <w:tcPr>
            <w:tcW w:w="535" w:type="pct"/>
            <w:vMerge/>
            <w:vAlign w:val="center"/>
          </w:tcPr>
          <w:p w:rsidR="00DE64DE" w:rsidRPr="00673664" w:rsidRDefault="00DE64DE" w:rsidP="00413175">
            <w:pPr>
              <w:jc w:val="center"/>
              <w:rPr>
                <w:color w:val="FF0000"/>
              </w:rPr>
            </w:pPr>
          </w:p>
        </w:tc>
        <w:tc>
          <w:tcPr>
            <w:tcW w:w="603" w:type="pct"/>
            <w:vMerge/>
            <w:vAlign w:val="center"/>
          </w:tcPr>
          <w:p w:rsidR="00DE64DE" w:rsidRPr="00673664" w:rsidRDefault="00DE64DE" w:rsidP="00413175">
            <w:pPr>
              <w:jc w:val="center"/>
            </w:pPr>
          </w:p>
        </w:tc>
        <w:tc>
          <w:tcPr>
            <w:tcW w:w="555" w:type="pct"/>
            <w:vAlign w:val="center"/>
          </w:tcPr>
          <w:p w:rsidR="00DE64DE" w:rsidRPr="00DE64DE" w:rsidRDefault="00DE64DE" w:rsidP="00413175">
            <w:pPr>
              <w:pStyle w:val="ConsPlusNormal"/>
              <w:jc w:val="center"/>
              <w:rPr>
                <w:rFonts w:ascii="Times New Roman" w:hAnsi="Times New Roman" w:cs="Times New Roman"/>
                <w:sz w:val="24"/>
                <w:szCs w:val="24"/>
              </w:rPr>
            </w:pPr>
            <w:r w:rsidRPr="00DE64DE">
              <w:rPr>
                <w:rFonts w:ascii="Times New Roman" w:hAnsi="Times New Roman" w:cs="Times New Roman"/>
                <w:sz w:val="24"/>
                <w:szCs w:val="24"/>
              </w:rPr>
              <w:t>-</w:t>
            </w:r>
          </w:p>
        </w:tc>
        <w:tc>
          <w:tcPr>
            <w:tcW w:w="470" w:type="pct"/>
            <w:vAlign w:val="center"/>
          </w:tcPr>
          <w:p w:rsidR="00DE64DE" w:rsidRPr="00E30A30" w:rsidRDefault="00DE64DE" w:rsidP="00C86C3C">
            <w:pPr>
              <w:jc w:val="center"/>
            </w:pPr>
            <w:r w:rsidRPr="00E30A30">
              <w:rPr>
                <w:shd w:val="clear" w:color="auto" w:fill="FFFFFF"/>
              </w:rPr>
              <w:t>0,2</w:t>
            </w:r>
            <w:r>
              <w:rPr>
                <w:shd w:val="clear" w:color="auto" w:fill="FFFFFF"/>
              </w:rPr>
              <w:t xml:space="preserve"> км</w:t>
            </w:r>
          </w:p>
        </w:tc>
        <w:tc>
          <w:tcPr>
            <w:tcW w:w="470" w:type="pct"/>
            <w:vAlign w:val="center"/>
          </w:tcPr>
          <w:p w:rsidR="00DE64DE" w:rsidRPr="00673664" w:rsidRDefault="00DE64DE" w:rsidP="00413175">
            <w:pPr>
              <w:pStyle w:val="ConsPlusNormal"/>
              <w:jc w:val="center"/>
              <w:rPr>
                <w:rFonts w:ascii="Times New Roman" w:hAnsi="Times New Roman" w:cs="Times New Roman"/>
                <w:sz w:val="24"/>
                <w:szCs w:val="24"/>
              </w:rPr>
            </w:pPr>
            <w:r w:rsidRPr="00673664">
              <w:rPr>
                <w:rFonts w:ascii="Times New Roman" w:hAnsi="Times New Roman" w:cs="Times New Roman"/>
                <w:sz w:val="24"/>
                <w:szCs w:val="24"/>
              </w:rPr>
              <w:t>2030</w:t>
            </w:r>
          </w:p>
        </w:tc>
        <w:tc>
          <w:tcPr>
            <w:tcW w:w="592" w:type="pct"/>
            <w:vAlign w:val="center"/>
          </w:tcPr>
          <w:p w:rsidR="00DE64DE" w:rsidRPr="00673664" w:rsidRDefault="00DE64DE" w:rsidP="00413175">
            <w:pPr>
              <w:jc w:val="center"/>
            </w:pPr>
            <w:r w:rsidRPr="00673664">
              <w:t>Не устанавливается</w:t>
            </w:r>
          </w:p>
        </w:tc>
      </w:tr>
      <w:tr w:rsidR="00DE64DE" w:rsidRPr="00673664" w:rsidTr="00B568AE">
        <w:trPr>
          <w:trHeight w:val="299"/>
        </w:trPr>
        <w:tc>
          <w:tcPr>
            <w:tcW w:w="178" w:type="pct"/>
            <w:vAlign w:val="center"/>
          </w:tcPr>
          <w:p w:rsidR="00DE64DE" w:rsidRPr="00673664" w:rsidRDefault="00DE64DE" w:rsidP="00413175">
            <w:pPr>
              <w:ind w:left="-993" w:right="-239" w:firstLine="709"/>
              <w:jc w:val="center"/>
            </w:pPr>
            <w:r w:rsidRPr="00673664">
              <w:t>10</w:t>
            </w:r>
          </w:p>
        </w:tc>
        <w:tc>
          <w:tcPr>
            <w:tcW w:w="467" w:type="pct"/>
            <w:vAlign w:val="center"/>
          </w:tcPr>
          <w:p w:rsidR="00DE64DE" w:rsidRPr="00673664" w:rsidRDefault="00DE64DE" w:rsidP="00413175">
            <w:pPr>
              <w:jc w:val="center"/>
            </w:pPr>
            <w:r w:rsidRPr="00673664">
              <w:t xml:space="preserve">Улица в </w:t>
            </w:r>
            <w:r w:rsidRPr="00673664">
              <w:lastRenderedPageBreak/>
              <w:t>жилой застройке</w:t>
            </w:r>
          </w:p>
        </w:tc>
        <w:tc>
          <w:tcPr>
            <w:tcW w:w="613" w:type="pct"/>
            <w:vAlign w:val="center"/>
          </w:tcPr>
          <w:p w:rsidR="00DE64DE" w:rsidRPr="00ED00B6" w:rsidRDefault="00DE64DE" w:rsidP="00C86C3C">
            <w:pPr>
              <w:keepNext/>
              <w:keepLines/>
              <w:jc w:val="center"/>
              <w:rPr>
                <w:rFonts w:eastAsia="Calibri"/>
                <w:color w:val="000000"/>
                <w:lang w:eastAsia="en-US"/>
              </w:rPr>
            </w:pPr>
            <w:r w:rsidRPr="00ED00B6">
              <w:rPr>
                <w:rFonts w:eastAsia="Calibri"/>
                <w:color w:val="000000"/>
                <w:lang w:eastAsia="en-US"/>
              </w:rPr>
              <w:lastRenderedPageBreak/>
              <w:t>пер. Славы</w:t>
            </w:r>
          </w:p>
        </w:tc>
        <w:tc>
          <w:tcPr>
            <w:tcW w:w="517" w:type="pct"/>
            <w:vMerge/>
            <w:vAlign w:val="center"/>
          </w:tcPr>
          <w:p w:rsidR="00DE64DE" w:rsidRPr="00673664" w:rsidRDefault="00DE64DE" w:rsidP="00413175">
            <w:pPr>
              <w:pStyle w:val="ConsPlusNormal"/>
              <w:jc w:val="center"/>
              <w:rPr>
                <w:rFonts w:ascii="Times New Roman" w:hAnsi="Times New Roman" w:cs="Times New Roman"/>
                <w:sz w:val="24"/>
                <w:szCs w:val="24"/>
              </w:rPr>
            </w:pPr>
          </w:p>
        </w:tc>
        <w:tc>
          <w:tcPr>
            <w:tcW w:w="535" w:type="pct"/>
            <w:vMerge/>
            <w:vAlign w:val="center"/>
          </w:tcPr>
          <w:p w:rsidR="00DE64DE" w:rsidRPr="00673664" w:rsidRDefault="00DE64DE" w:rsidP="00413175">
            <w:pPr>
              <w:jc w:val="center"/>
              <w:rPr>
                <w:color w:val="FF0000"/>
              </w:rPr>
            </w:pPr>
          </w:p>
        </w:tc>
        <w:tc>
          <w:tcPr>
            <w:tcW w:w="603" w:type="pct"/>
            <w:vMerge/>
            <w:vAlign w:val="center"/>
          </w:tcPr>
          <w:p w:rsidR="00DE64DE" w:rsidRPr="00673664" w:rsidRDefault="00DE64DE" w:rsidP="00413175">
            <w:pPr>
              <w:jc w:val="center"/>
            </w:pPr>
          </w:p>
        </w:tc>
        <w:tc>
          <w:tcPr>
            <w:tcW w:w="555" w:type="pct"/>
            <w:vAlign w:val="center"/>
          </w:tcPr>
          <w:p w:rsidR="00DE64DE" w:rsidRPr="00DE64DE" w:rsidRDefault="00DE64DE" w:rsidP="00413175">
            <w:pPr>
              <w:pStyle w:val="ConsPlusNormal"/>
              <w:jc w:val="center"/>
              <w:rPr>
                <w:rFonts w:ascii="Times New Roman" w:hAnsi="Times New Roman" w:cs="Times New Roman"/>
                <w:sz w:val="24"/>
                <w:szCs w:val="24"/>
              </w:rPr>
            </w:pPr>
            <w:r w:rsidRPr="00DE64DE">
              <w:rPr>
                <w:rFonts w:ascii="Times New Roman" w:hAnsi="Times New Roman" w:cs="Times New Roman"/>
                <w:sz w:val="24"/>
                <w:szCs w:val="24"/>
              </w:rPr>
              <w:t>-</w:t>
            </w:r>
          </w:p>
        </w:tc>
        <w:tc>
          <w:tcPr>
            <w:tcW w:w="470" w:type="pct"/>
            <w:vAlign w:val="center"/>
          </w:tcPr>
          <w:p w:rsidR="00DE64DE" w:rsidRPr="00E30A30" w:rsidRDefault="00DE64DE" w:rsidP="00C86C3C">
            <w:pPr>
              <w:jc w:val="center"/>
            </w:pPr>
            <w:r w:rsidRPr="00E30A30">
              <w:rPr>
                <w:shd w:val="clear" w:color="auto" w:fill="FFFFFF"/>
              </w:rPr>
              <w:t>0,1</w:t>
            </w:r>
            <w:r>
              <w:rPr>
                <w:shd w:val="clear" w:color="auto" w:fill="FFFFFF"/>
              </w:rPr>
              <w:t xml:space="preserve"> км</w:t>
            </w:r>
          </w:p>
        </w:tc>
        <w:tc>
          <w:tcPr>
            <w:tcW w:w="470" w:type="pct"/>
            <w:vAlign w:val="center"/>
          </w:tcPr>
          <w:p w:rsidR="00DE64DE" w:rsidRPr="00673664" w:rsidRDefault="00DE64DE" w:rsidP="00413175">
            <w:pPr>
              <w:pStyle w:val="ConsPlusNormal"/>
              <w:jc w:val="center"/>
              <w:rPr>
                <w:rFonts w:ascii="Times New Roman" w:hAnsi="Times New Roman" w:cs="Times New Roman"/>
                <w:sz w:val="24"/>
                <w:szCs w:val="24"/>
              </w:rPr>
            </w:pPr>
            <w:r w:rsidRPr="00673664">
              <w:rPr>
                <w:rFonts w:ascii="Times New Roman" w:hAnsi="Times New Roman" w:cs="Times New Roman"/>
                <w:sz w:val="24"/>
                <w:szCs w:val="24"/>
              </w:rPr>
              <w:t>2030</w:t>
            </w:r>
          </w:p>
        </w:tc>
        <w:tc>
          <w:tcPr>
            <w:tcW w:w="592" w:type="pct"/>
            <w:vAlign w:val="center"/>
          </w:tcPr>
          <w:p w:rsidR="00DE64DE" w:rsidRPr="00673664" w:rsidRDefault="00DE64DE" w:rsidP="00413175">
            <w:pPr>
              <w:jc w:val="center"/>
            </w:pPr>
            <w:r w:rsidRPr="00673664">
              <w:t xml:space="preserve">Не </w:t>
            </w:r>
            <w:r w:rsidRPr="00673664">
              <w:lastRenderedPageBreak/>
              <w:t>устанавливается</w:t>
            </w:r>
          </w:p>
        </w:tc>
      </w:tr>
      <w:tr w:rsidR="00673664" w:rsidRPr="00673664" w:rsidTr="00B568AE">
        <w:trPr>
          <w:trHeight w:val="299"/>
        </w:trPr>
        <w:tc>
          <w:tcPr>
            <w:tcW w:w="178" w:type="pct"/>
            <w:vAlign w:val="center"/>
          </w:tcPr>
          <w:p w:rsidR="00673664" w:rsidRPr="00673664" w:rsidRDefault="00673664" w:rsidP="00413175">
            <w:pPr>
              <w:ind w:left="-993" w:right="-239" w:firstLine="709"/>
              <w:jc w:val="center"/>
              <w:rPr>
                <w:color w:val="FF0000"/>
              </w:rPr>
            </w:pPr>
            <w:r w:rsidRPr="00673664">
              <w:lastRenderedPageBreak/>
              <w:t>11</w:t>
            </w:r>
          </w:p>
        </w:tc>
        <w:tc>
          <w:tcPr>
            <w:tcW w:w="467" w:type="pct"/>
            <w:vAlign w:val="center"/>
          </w:tcPr>
          <w:p w:rsidR="00673664" w:rsidRPr="00673664" w:rsidRDefault="00673664" w:rsidP="00413175">
            <w:pPr>
              <w:jc w:val="center"/>
            </w:pPr>
            <w:r w:rsidRPr="00673664">
              <w:t>Улица в жилой застройке</w:t>
            </w:r>
          </w:p>
        </w:tc>
        <w:tc>
          <w:tcPr>
            <w:tcW w:w="613" w:type="pct"/>
            <w:vAlign w:val="center"/>
          </w:tcPr>
          <w:p w:rsidR="00673664" w:rsidRPr="00673664" w:rsidRDefault="00673664" w:rsidP="00413175">
            <w:pPr>
              <w:pStyle w:val="affff5"/>
              <w:rPr>
                <w:rFonts w:eastAsia="Times New Roman"/>
                <w:color w:val="auto"/>
                <w:lang w:eastAsia="ru-RU"/>
              </w:rPr>
            </w:pPr>
            <w:r w:rsidRPr="00673664">
              <w:t>ул. Речная</w:t>
            </w:r>
          </w:p>
        </w:tc>
        <w:tc>
          <w:tcPr>
            <w:tcW w:w="517" w:type="pct"/>
            <w:vMerge w:val="restart"/>
            <w:vAlign w:val="center"/>
          </w:tcPr>
          <w:p w:rsidR="00673664" w:rsidRPr="00673664" w:rsidRDefault="00673664" w:rsidP="00413175">
            <w:pPr>
              <w:pStyle w:val="ConsPlusNormal"/>
              <w:jc w:val="center"/>
              <w:rPr>
                <w:rFonts w:ascii="Times New Roman" w:hAnsi="Times New Roman" w:cs="Times New Roman"/>
                <w:sz w:val="24"/>
                <w:szCs w:val="24"/>
              </w:rPr>
            </w:pPr>
            <w:r w:rsidRPr="00673664">
              <w:rPr>
                <w:rFonts w:ascii="Times New Roman" w:hAnsi="Times New Roman" w:cs="Times New Roman"/>
                <w:sz w:val="24"/>
                <w:szCs w:val="24"/>
              </w:rPr>
              <w:t>Улучшение условий проживания населения</w:t>
            </w:r>
          </w:p>
        </w:tc>
        <w:tc>
          <w:tcPr>
            <w:tcW w:w="535" w:type="pct"/>
            <w:vMerge w:val="restart"/>
            <w:vAlign w:val="center"/>
          </w:tcPr>
          <w:p w:rsidR="00673664" w:rsidRPr="00673664" w:rsidRDefault="00673664" w:rsidP="00413175">
            <w:pPr>
              <w:jc w:val="center"/>
              <w:rPr>
                <w:color w:val="000000"/>
              </w:rPr>
            </w:pPr>
            <w:r w:rsidRPr="00673664">
              <w:rPr>
                <w:color w:val="000000"/>
                <w:szCs w:val="22"/>
              </w:rPr>
              <w:t xml:space="preserve">Пензенский  район, </w:t>
            </w:r>
            <w:proofErr w:type="spellStart"/>
            <w:r w:rsidRPr="00673664">
              <w:rPr>
                <w:color w:val="000000"/>
                <w:szCs w:val="22"/>
              </w:rPr>
              <w:t>Кондольский</w:t>
            </w:r>
            <w:proofErr w:type="spellEnd"/>
            <w:r w:rsidRPr="00673664">
              <w:rPr>
                <w:color w:val="000000"/>
                <w:szCs w:val="22"/>
              </w:rPr>
              <w:t xml:space="preserve">   сельсовет, </w:t>
            </w:r>
          </w:p>
          <w:p w:rsidR="00673664" w:rsidRPr="00DE64DE" w:rsidRDefault="00673664" w:rsidP="00DE64DE">
            <w:pPr>
              <w:jc w:val="center"/>
              <w:rPr>
                <w:color w:val="000000"/>
              </w:rPr>
            </w:pPr>
            <w:r w:rsidRPr="00673664">
              <w:rPr>
                <w:color w:val="000000"/>
                <w:szCs w:val="22"/>
              </w:rPr>
              <w:t xml:space="preserve">с. </w:t>
            </w:r>
            <w:proofErr w:type="spellStart"/>
            <w:r w:rsidRPr="00673664">
              <w:rPr>
                <w:color w:val="000000"/>
                <w:szCs w:val="22"/>
              </w:rPr>
              <w:t>Урлейка</w:t>
            </w:r>
            <w:proofErr w:type="spellEnd"/>
          </w:p>
        </w:tc>
        <w:tc>
          <w:tcPr>
            <w:tcW w:w="603" w:type="pct"/>
            <w:vMerge w:val="restart"/>
            <w:vAlign w:val="center"/>
          </w:tcPr>
          <w:p w:rsidR="00673664" w:rsidRPr="00673664" w:rsidRDefault="00673664" w:rsidP="00413175">
            <w:pPr>
              <w:jc w:val="center"/>
            </w:pPr>
            <w:proofErr w:type="gramStart"/>
            <w:r w:rsidRPr="00673664">
              <w:t>Планируемый</w:t>
            </w:r>
            <w:proofErr w:type="gramEnd"/>
            <w:r w:rsidRPr="00673664">
              <w:t xml:space="preserve"> к реконструкции</w:t>
            </w:r>
          </w:p>
        </w:tc>
        <w:tc>
          <w:tcPr>
            <w:tcW w:w="555" w:type="pct"/>
            <w:vAlign w:val="center"/>
          </w:tcPr>
          <w:p w:rsidR="00673664" w:rsidRPr="00DE64DE" w:rsidRDefault="00DE64DE" w:rsidP="00413175">
            <w:pPr>
              <w:pStyle w:val="ConsPlusNormal"/>
              <w:jc w:val="center"/>
              <w:rPr>
                <w:rFonts w:ascii="Times New Roman" w:hAnsi="Times New Roman" w:cs="Times New Roman"/>
                <w:sz w:val="24"/>
                <w:szCs w:val="24"/>
              </w:rPr>
            </w:pPr>
            <w:r w:rsidRPr="00DE64DE">
              <w:rPr>
                <w:rFonts w:ascii="Times New Roman" w:hAnsi="Times New Roman" w:cs="Times New Roman"/>
                <w:sz w:val="24"/>
                <w:szCs w:val="24"/>
              </w:rPr>
              <w:t>-</w:t>
            </w:r>
          </w:p>
        </w:tc>
        <w:tc>
          <w:tcPr>
            <w:tcW w:w="470" w:type="pct"/>
            <w:vAlign w:val="center"/>
          </w:tcPr>
          <w:p w:rsidR="00673664" w:rsidRPr="00673664" w:rsidRDefault="00DE64DE" w:rsidP="00413175">
            <w:pPr>
              <w:jc w:val="center"/>
            </w:pPr>
            <w:r w:rsidRPr="00E30A30">
              <w:rPr>
                <w:shd w:val="clear" w:color="auto" w:fill="FFFFFF"/>
              </w:rPr>
              <w:t>0,3</w:t>
            </w:r>
            <w:r>
              <w:rPr>
                <w:shd w:val="clear" w:color="auto" w:fill="FFFFFF"/>
              </w:rPr>
              <w:t xml:space="preserve"> км</w:t>
            </w:r>
          </w:p>
        </w:tc>
        <w:tc>
          <w:tcPr>
            <w:tcW w:w="470" w:type="pct"/>
            <w:vAlign w:val="center"/>
          </w:tcPr>
          <w:p w:rsidR="00673664" w:rsidRPr="00673664" w:rsidRDefault="00673664" w:rsidP="00413175">
            <w:pPr>
              <w:pStyle w:val="ConsPlusNormal"/>
              <w:jc w:val="center"/>
              <w:rPr>
                <w:rFonts w:ascii="Times New Roman" w:hAnsi="Times New Roman" w:cs="Times New Roman"/>
                <w:sz w:val="24"/>
                <w:szCs w:val="24"/>
              </w:rPr>
            </w:pPr>
            <w:r w:rsidRPr="00673664">
              <w:rPr>
                <w:rFonts w:ascii="Times New Roman" w:hAnsi="Times New Roman" w:cs="Times New Roman"/>
                <w:sz w:val="24"/>
                <w:szCs w:val="24"/>
              </w:rPr>
              <w:t>2030</w:t>
            </w:r>
          </w:p>
        </w:tc>
        <w:tc>
          <w:tcPr>
            <w:tcW w:w="592" w:type="pct"/>
            <w:vAlign w:val="center"/>
          </w:tcPr>
          <w:p w:rsidR="00673664" w:rsidRPr="00673664" w:rsidRDefault="00673664" w:rsidP="00413175">
            <w:pPr>
              <w:jc w:val="center"/>
            </w:pPr>
            <w:r w:rsidRPr="00673664">
              <w:t>Не устанавливается</w:t>
            </w:r>
          </w:p>
        </w:tc>
      </w:tr>
      <w:tr w:rsidR="00673664" w:rsidRPr="00673664" w:rsidTr="00B568AE">
        <w:trPr>
          <w:trHeight w:val="299"/>
        </w:trPr>
        <w:tc>
          <w:tcPr>
            <w:tcW w:w="178" w:type="pct"/>
            <w:vAlign w:val="center"/>
          </w:tcPr>
          <w:p w:rsidR="00673664" w:rsidRPr="00673664" w:rsidRDefault="00673664" w:rsidP="00413175">
            <w:pPr>
              <w:ind w:left="-993" w:right="-239" w:firstLine="709"/>
              <w:jc w:val="center"/>
              <w:rPr>
                <w:color w:val="FF0000"/>
              </w:rPr>
            </w:pPr>
            <w:r w:rsidRPr="00673664">
              <w:t>12</w:t>
            </w:r>
          </w:p>
        </w:tc>
        <w:tc>
          <w:tcPr>
            <w:tcW w:w="467" w:type="pct"/>
            <w:vAlign w:val="center"/>
          </w:tcPr>
          <w:p w:rsidR="00673664" w:rsidRPr="00673664" w:rsidRDefault="00673664" w:rsidP="00413175">
            <w:pPr>
              <w:jc w:val="center"/>
            </w:pPr>
            <w:r w:rsidRPr="00673664">
              <w:t>Улица в жилой застройке</w:t>
            </w:r>
          </w:p>
        </w:tc>
        <w:tc>
          <w:tcPr>
            <w:tcW w:w="613" w:type="pct"/>
            <w:vAlign w:val="center"/>
          </w:tcPr>
          <w:p w:rsidR="00673664" w:rsidRPr="00673664" w:rsidRDefault="00673664" w:rsidP="00413175">
            <w:pPr>
              <w:pStyle w:val="affff5"/>
              <w:rPr>
                <w:rFonts w:eastAsia="Times New Roman"/>
                <w:color w:val="auto"/>
                <w:lang w:eastAsia="ru-RU"/>
              </w:rPr>
            </w:pPr>
            <w:r w:rsidRPr="00673664">
              <w:t>ул. Луговая</w:t>
            </w:r>
          </w:p>
        </w:tc>
        <w:tc>
          <w:tcPr>
            <w:tcW w:w="517" w:type="pct"/>
            <w:vMerge/>
            <w:vAlign w:val="center"/>
          </w:tcPr>
          <w:p w:rsidR="00673664" w:rsidRPr="00673664" w:rsidRDefault="00673664" w:rsidP="00413175">
            <w:pPr>
              <w:pStyle w:val="ConsPlusNormal"/>
              <w:jc w:val="center"/>
              <w:rPr>
                <w:rFonts w:ascii="Times New Roman" w:hAnsi="Times New Roman" w:cs="Times New Roman"/>
                <w:sz w:val="24"/>
                <w:szCs w:val="24"/>
              </w:rPr>
            </w:pPr>
          </w:p>
        </w:tc>
        <w:tc>
          <w:tcPr>
            <w:tcW w:w="535" w:type="pct"/>
            <w:vMerge/>
            <w:vAlign w:val="center"/>
          </w:tcPr>
          <w:p w:rsidR="00673664" w:rsidRPr="00673664" w:rsidRDefault="00673664" w:rsidP="00413175">
            <w:pPr>
              <w:jc w:val="center"/>
              <w:rPr>
                <w:color w:val="FF0000"/>
              </w:rPr>
            </w:pPr>
          </w:p>
        </w:tc>
        <w:tc>
          <w:tcPr>
            <w:tcW w:w="603" w:type="pct"/>
            <w:vMerge/>
            <w:vAlign w:val="center"/>
          </w:tcPr>
          <w:p w:rsidR="00673664" w:rsidRPr="00673664" w:rsidRDefault="00673664" w:rsidP="00413175">
            <w:pPr>
              <w:jc w:val="center"/>
            </w:pPr>
          </w:p>
        </w:tc>
        <w:tc>
          <w:tcPr>
            <w:tcW w:w="555" w:type="pct"/>
            <w:vAlign w:val="center"/>
          </w:tcPr>
          <w:p w:rsidR="00673664" w:rsidRPr="00DE64DE" w:rsidRDefault="00DE64DE" w:rsidP="00413175">
            <w:pPr>
              <w:pStyle w:val="ConsPlusNormal"/>
              <w:jc w:val="center"/>
              <w:rPr>
                <w:rFonts w:ascii="Times New Roman" w:hAnsi="Times New Roman" w:cs="Times New Roman"/>
                <w:sz w:val="24"/>
                <w:szCs w:val="24"/>
              </w:rPr>
            </w:pPr>
            <w:r w:rsidRPr="00DE64DE">
              <w:rPr>
                <w:rFonts w:ascii="Times New Roman" w:hAnsi="Times New Roman" w:cs="Times New Roman"/>
                <w:sz w:val="24"/>
                <w:szCs w:val="24"/>
              </w:rPr>
              <w:t>-</w:t>
            </w:r>
          </w:p>
        </w:tc>
        <w:tc>
          <w:tcPr>
            <w:tcW w:w="470" w:type="pct"/>
            <w:vAlign w:val="center"/>
          </w:tcPr>
          <w:p w:rsidR="00673664" w:rsidRPr="00673664" w:rsidRDefault="00DE64DE" w:rsidP="00413175">
            <w:pPr>
              <w:jc w:val="center"/>
              <w:rPr>
                <w:shd w:val="clear" w:color="auto" w:fill="FFFFFF"/>
              </w:rPr>
            </w:pPr>
            <w:r w:rsidRPr="00E30A30">
              <w:rPr>
                <w:shd w:val="clear" w:color="auto" w:fill="FFFFFF"/>
              </w:rPr>
              <w:t>0,3</w:t>
            </w:r>
            <w:r>
              <w:rPr>
                <w:shd w:val="clear" w:color="auto" w:fill="FFFFFF"/>
              </w:rPr>
              <w:t xml:space="preserve"> км</w:t>
            </w:r>
          </w:p>
        </w:tc>
        <w:tc>
          <w:tcPr>
            <w:tcW w:w="470" w:type="pct"/>
            <w:vAlign w:val="center"/>
          </w:tcPr>
          <w:p w:rsidR="00673664" w:rsidRPr="00673664" w:rsidRDefault="00673664" w:rsidP="00413175">
            <w:pPr>
              <w:pStyle w:val="ConsPlusNormal"/>
              <w:jc w:val="center"/>
              <w:rPr>
                <w:rFonts w:ascii="Times New Roman" w:hAnsi="Times New Roman" w:cs="Times New Roman"/>
                <w:sz w:val="24"/>
                <w:szCs w:val="24"/>
              </w:rPr>
            </w:pPr>
            <w:r w:rsidRPr="00673664">
              <w:rPr>
                <w:rFonts w:ascii="Times New Roman" w:hAnsi="Times New Roman" w:cs="Times New Roman"/>
                <w:sz w:val="24"/>
                <w:szCs w:val="24"/>
              </w:rPr>
              <w:t>2030</w:t>
            </w:r>
          </w:p>
        </w:tc>
        <w:tc>
          <w:tcPr>
            <w:tcW w:w="592" w:type="pct"/>
            <w:vAlign w:val="center"/>
          </w:tcPr>
          <w:p w:rsidR="00673664" w:rsidRPr="00673664" w:rsidRDefault="00673664" w:rsidP="00413175">
            <w:pPr>
              <w:jc w:val="center"/>
            </w:pPr>
            <w:r w:rsidRPr="00673664">
              <w:t>Не устанавливается</w:t>
            </w:r>
          </w:p>
        </w:tc>
      </w:tr>
      <w:bookmarkEnd w:id="10"/>
      <w:tr w:rsidR="00DE64DE" w:rsidRPr="009D0D44" w:rsidTr="00DE64DE">
        <w:trPr>
          <w:trHeight w:val="299"/>
        </w:trPr>
        <w:tc>
          <w:tcPr>
            <w:tcW w:w="5000" w:type="pct"/>
            <w:gridSpan w:val="10"/>
            <w:vAlign w:val="center"/>
          </w:tcPr>
          <w:p w:rsidR="00DE64DE" w:rsidRPr="006C0F52" w:rsidRDefault="00DE64DE" w:rsidP="00413175">
            <w:pPr>
              <w:jc w:val="center"/>
            </w:pPr>
            <w:r w:rsidRPr="00727508">
              <w:rPr>
                <w:rStyle w:val="extended-textshort"/>
                <w:rFonts w:eastAsiaTheme="majorEastAsia"/>
              </w:rPr>
              <w:t>Водоснабжение и водоотведение</w:t>
            </w:r>
          </w:p>
        </w:tc>
      </w:tr>
      <w:tr w:rsidR="00DE64DE" w:rsidRPr="009D0D44" w:rsidTr="00B568AE">
        <w:trPr>
          <w:trHeight w:val="299"/>
        </w:trPr>
        <w:tc>
          <w:tcPr>
            <w:tcW w:w="178" w:type="pct"/>
            <w:vAlign w:val="center"/>
          </w:tcPr>
          <w:p w:rsidR="00DE64DE" w:rsidRPr="00BF4FB2" w:rsidRDefault="00DE64DE" w:rsidP="00DE64DE">
            <w:pPr>
              <w:widowControl w:val="0"/>
              <w:autoSpaceDE w:val="0"/>
              <w:autoSpaceDN w:val="0"/>
              <w:adjustRightInd w:val="0"/>
              <w:jc w:val="center"/>
              <w:rPr>
                <w:color w:val="FF0000"/>
                <w:highlight w:val="yellow"/>
              </w:rPr>
            </w:pPr>
            <w:r w:rsidRPr="00DE64DE">
              <w:rPr>
                <w:rFonts w:eastAsia="Calibri"/>
              </w:rPr>
              <w:t>1</w:t>
            </w:r>
          </w:p>
        </w:tc>
        <w:tc>
          <w:tcPr>
            <w:tcW w:w="467" w:type="pct"/>
            <w:vAlign w:val="center"/>
          </w:tcPr>
          <w:p w:rsidR="00DE64DE" w:rsidRPr="009B25C8" w:rsidRDefault="00DE64DE" w:rsidP="006F74BB">
            <w:pPr>
              <w:widowControl w:val="0"/>
              <w:autoSpaceDE w:val="0"/>
              <w:autoSpaceDN w:val="0"/>
              <w:adjustRightInd w:val="0"/>
              <w:jc w:val="center"/>
              <w:rPr>
                <w:rFonts w:eastAsia="Calibri"/>
              </w:rPr>
            </w:pPr>
            <w:r>
              <w:rPr>
                <w:rFonts w:eastAsia="Calibri"/>
              </w:rPr>
              <w:t>Водопровод</w:t>
            </w:r>
          </w:p>
        </w:tc>
        <w:tc>
          <w:tcPr>
            <w:tcW w:w="613" w:type="pct"/>
            <w:vAlign w:val="center"/>
          </w:tcPr>
          <w:p w:rsidR="00DE64DE" w:rsidRPr="009B25C8" w:rsidRDefault="00DE64DE" w:rsidP="006F74BB">
            <w:pPr>
              <w:jc w:val="center"/>
            </w:pPr>
            <w:r>
              <w:rPr>
                <w:rFonts w:eastAsia="Calibri"/>
              </w:rPr>
              <w:t>Водопровод</w:t>
            </w:r>
          </w:p>
        </w:tc>
        <w:tc>
          <w:tcPr>
            <w:tcW w:w="517" w:type="pct"/>
            <w:vAlign w:val="center"/>
          </w:tcPr>
          <w:p w:rsidR="00DE64DE" w:rsidRPr="00BF4FB2" w:rsidRDefault="00DE64DE" w:rsidP="006F74BB">
            <w:pPr>
              <w:pStyle w:val="ConsPlusNormal"/>
              <w:jc w:val="center"/>
              <w:rPr>
                <w:rFonts w:ascii="Times New Roman" w:hAnsi="Times New Roman" w:cs="Times New Roman"/>
                <w:sz w:val="24"/>
                <w:szCs w:val="24"/>
                <w:highlight w:val="yellow"/>
              </w:rPr>
            </w:pPr>
            <w:r w:rsidRPr="00DE64DE">
              <w:rPr>
                <w:rFonts w:ascii="Times New Roman" w:hAnsi="Times New Roman" w:cs="Times New Roman"/>
                <w:sz w:val="24"/>
                <w:szCs w:val="24"/>
              </w:rPr>
              <w:t>Улучшение условий проживания населения</w:t>
            </w:r>
          </w:p>
        </w:tc>
        <w:tc>
          <w:tcPr>
            <w:tcW w:w="535" w:type="pct"/>
            <w:vAlign w:val="center"/>
          </w:tcPr>
          <w:p w:rsidR="00DE64DE" w:rsidRPr="009B25C8" w:rsidRDefault="00DE64DE" w:rsidP="006F74BB">
            <w:pPr>
              <w:jc w:val="center"/>
            </w:pPr>
            <w:r w:rsidRPr="009B25C8">
              <w:t xml:space="preserve">Пензенский район, </w:t>
            </w:r>
            <w:proofErr w:type="spellStart"/>
            <w:r>
              <w:t>Кондольский</w:t>
            </w:r>
            <w:proofErr w:type="spellEnd"/>
            <w:r w:rsidRPr="009B25C8">
              <w:t xml:space="preserve"> сельсовет,</w:t>
            </w:r>
          </w:p>
          <w:p w:rsidR="00DE64DE" w:rsidRPr="009B25C8" w:rsidRDefault="00DE64DE" w:rsidP="006F74BB">
            <w:pPr>
              <w:jc w:val="center"/>
            </w:pPr>
            <w:r>
              <w:t>с. Кондоль,</w:t>
            </w:r>
          </w:p>
          <w:p w:rsidR="00DE64DE" w:rsidRPr="00BF4FB2" w:rsidRDefault="00DE64DE" w:rsidP="006F74BB">
            <w:pPr>
              <w:jc w:val="center"/>
              <w:rPr>
                <w:color w:val="FF0000"/>
                <w:highlight w:val="yellow"/>
              </w:rPr>
            </w:pPr>
            <w:r w:rsidRPr="009B25C8">
              <w:t xml:space="preserve">ул. </w:t>
            </w:r>
            <w:r>
              <w:rPr>
                <w:rFonts w:eastAsia="Calibri"/>
                <w:lang w:eastAsia="en-US"/>
              </w:rPr>
              <w:t>8 Марта</w:t>
            </w:r>
          </w:p>
        </w:tc>
        <w:tc>
          <w:tcPr>
            <w:tcW w:w="603" w:type="pct"/>
            <w:vAlign w:val="center"/>
          </w:tcPr>
          <w:p w:rsidR="00DE64DE" w:rsidRPr="00BF4FB2" w:rsidRDefault="00DE64DE" w:rsidP="006F74BB">
            <w:pPr>
              <w:jc w:val="center"/>
              <w:rPr>
                <w:highlight w:val="yellow"/>
              </w:rPr>
            </w:pPr>
            <w:proofErr w:type="gramStart"/>
            <w:r w:rsidRPr="006F74BB">
              <w:t>Планируемый</w:t>
            </w:r>
            <w:proofErr w:type="gramEnd"/>
            <w:r w:rsidRPr="006F74BB">
              <w:t xml:space="preserve"> к размещению</w:t>
            </w:r>
          </w:p>
        </w:tc>
        <w:tc>
          <w:tcPr>
            <w:tcW w:w="555" w:type="pct"/>
            <w:vAlign w:val="center"/>
          </w:tcPr>
          <w:p w:rsidR="00DE64DE" w:rsidRPr="006F74BB" w:rsidRDefault="006F74BB" w:rsidP="006F74BB">
            <w:pPr>
              <w:pStyle w:val="ConsPlusNormal"/>
              <w:jc w:val="center"/>
              <w:rPr>
                <w:rFonts w:ascii="Times New Roman" w:eastAsia="Times New Roman" w:hAnsi="Times New Roman" w:cs="Times New Roman"/>
                <w:sz w:val="24"/>
                <w:szCs w:val="24"/>
                <w:shd w:val="clear" w:color="auto" w:fill="FFFFFF"/>
              </w:rPr>
            </w:pPr>
            <w:r w:rsidRPr="006F74BB">
              <w:rPr>
                <w:rFonts w:ascii="Times New Roman" w:eastAsia="Times New Roman" w:hAnsi="Times New Roman" w:cs="Times New Roman"/>
                <w:sz w:val="24"/>
                <w:szCs w:val="24"/>
                <w:shd w:val="clear" w:color="auto" w:fill="FFFFFF"/>
              </w:rPr>
              <w:t>-</w:t>
            </w:r>
          </w:p>
        </w:tc>
        <w:tc>
          <w:tcPr>
            <w:tcW w:w="470" w:type="pct"/>
            <w:vAlign w:val="center"/>
          </w:tcPr>
          <w:p w:rsidR="00DE64DE" w:rsidRPr="006F74BB" w:rsidRDefault="006F74BB" w:rsidP="006F74BB">
            <w:pPr>
              <w:jc w:val="center"/>
              <w:rPr>
                <w:shd w:val="clear" w:color="auto" w:fill="FFFFFF"/>
              </w:rPr>
            </w:pPr>
            <w:r w:rsidRPr="006F74BB">
              <w:rPr>
                <w:shd w:val="clear" w:color="auto" w:fill="FFFFFF"/>
              </w:rPr>
              <w:t>0,8 км</w:t>
            </w:r>
          </w:p>
        </w:tc>
        <w:tc>
          <w:tcPr>
            <w:tcW w:w="470" w:type="pct"/>
            <w:vAlign w:val="center"/>
          </w:tcPr>
          <w:p w:rsidR="00DE64DE" w:rsidRPr="006F74BB" w:rsidRDefault="00DE64DE" w:rsidP="006F74BB">
            <w:pPr>
              <w:pStyle w:val="ConsPlusNormal"/>
              <w:jc w:val="center"/>
              <w:rPr>
                <w:rFonts w:ascii="Times New Roman" w:eastAsia="Times New Roman" w:hAnsi="Times New Roman" w:cs="Times New Roman"/>
                <w:sz w:val="24"/>
                <w:szCs w:val="24"/>
                <w:shd w:val="clear" w:color="auto" w:fill="FFFFFF"/>
              </w:rPr>
            </w:pPr>
            <w:r w:rsidRPr="006F74BB">
              <w:rPr>
                <w:rFonts w:ascii="Times New Roman" w:eastAsia="Times New Roman" w:hAnsi="Times New Roman" w:cs="Times New Roman"/>
                <w:sz w:val="24"/>
                <w:szCs w:val="24"/>
                <w:shd w:val="clear" w:color="auto" w:fill="FFFFFF"/>
              </w:rPr>
              <w:t>20</w:t>
            </w:r>
            <w:r w:rsidR="006F74BB" w:rsidRPr="006F74BB">
              <w:rPr>
                <w:rFonts w:ascii="Times New Roman" w:eastAsia="Times New Roman" w:hAnsi="Times New Roman" w:cs="Times New Roman"/>
                <w:sz w:val="24"/>
                <w:szCs w:val="24"/>
                <w:shd w:val="clear" w:color="auto" w:fill="FFFFFF"/>
              </w:rPr>
              <w:t>23</w:t>
            </w:r>
          </w:p>
        </w:tc>
        <w:tc>
          <w:tcPr>
            <w:tcW w:w="592" w:type="pct"/>
            <w:vAlign w:val="center"/>
          </w:tcPr>
          <w:p w:rsidR="006F74BB" w:rsidRPr="00BE2D8B" w:rsidRDefault="006F74BB" w:rsidP="006F74BB">
            <w:pPr>
              <w:autoSpaceDE w:val="0"/>
              <w:autoSpaceDN w:val="0"/>
              <w:adjustRightInd w:val="0"/>
              <w:jc w:val="center"/>
            </w:pPr>
            <w:r>
              <w:t>Охранная зона</w:t>
            </w:r>
          </w:p>
          <w:p w:rsidR="006F74BB" w:rsidRPr="00BE2D8B" w:rsidRDefault="006F74BB" w:rsidP="006F74BB">
            <w:pPr>
              <w:autoSpaceDE w:val="0"/>
              <w:autoSpaceDN w:val="0"/>
              <w:adjustRightInd w:val="0"/>
              <w:jc w:val="center"/>
            </w:pPr>
            <w:r w:rsidRPr="00BE2D8B">
              <w:t>устанавливается</w:t>
            </w:r>
          </w:p>
          <w:p w:rsidR="006F74BB" w:rsidRPr="00BE2D8B" w:rsidRDefault="006F74BB" w:rsidP="006F74BB">
            <w:pPr>
              <w:autoSpaceDE w:val="0"/>
              <w:autoSpaceDN w:val="0"/>
              <w:adjustRightInd w:val="0"/>
              <w:jc w:val="center"/>
            </w:pPr>
            <w:r w:rsidRPr="00BE2D8B">
              <w:t>проектом</w:t>
            </w:r>
          </w:p>
          <w:p w:rsidR="006F74BB" w:rsidRPr="00BE2D8B" w:rsidRDefault="006F74BB" w:rsidP="006F74BB">
            <w:pPr>
              <w:autoSpaceDE w:val="0"/>
              <w:autoSpaceDN w:val="0"/>
              <w:adjustRightInd w:val="0"/>
              <w:jc w:val="center"/>
            </w:pPr>
            <w:proofErr w:type="spellStart"/>
            <w:r w:rsidRPr="00BE2D8B">
              <w:t>соответствующ</w:t>
            </w:r>
            <w:proofErr w:type="spellEnd"/>
          </w:p>
          <w:p w:rsidR="006F74BB" w:rsidRPr="00BE2D8B" w:rsidRDefault="006F74BB" w:rsidP="006F74BB">
            <w:pPr>
              <w:autoSpaceDE w:val="0"/>
              <w:autoSpaceDN w:val="0"/>
              <w:adjustRightInd w:val="0"/>
              <w:jc w:val="center"/>
            </w:pPr>
            <w:r w:rsidRPr="00BE2D8B">
              <w:t>ей</w:t>
            </w:r>
          </w:p>
          <w:p w:rsidR="006F74BB" w:rsidRPr="00BE2D8B" w:rsidRDefault="006F74BB" w:rsidP="006F74BB">
            <w:pPr>
              <w:autoSpaceDE w:val="0"/>
              <w:autoSpaceDN w:val="0"/>
              <w:adjustRightInd w:val="0"/>
              <w:jc w:val="center"/>
            </w:pPr>
            <w:r w:rsidRPr="00BE2D8B">
              <w:t>документации,</w:t>
            </w:r>
          </w:p>
          <w:p w:rsidR="006F74BB" w:rsidRPr="00BE2D8B" w:rsidRDefault="006F74BB" w:rsidP="006F74BB">
            <w:pPr>
              <w:autoSpaceDE w:val="0"/>
              <w:autoSpaceDN w:val="0"/>
              <w:adjustRightInd w:val="0"/>
              <w:jc w:val="center"/>
            </w:pPr>
            <w:r w:rsidRPr="00BE2D8B">
              <w:t xml:space="preserve">но не менее </w:t>
            </w:r>
          </w:p>
          <w:p w:rsidR="00DE64DE" w:rsidRPr="00BF4FB2" w:rsidRDefault="006F74BB" w:rsidP="006F74BB">
            <w:pPr>
              <w:contextualSpacing/>
              <w:jc w:val="center"/>
              <w:rPr>
                <w:rFonts w:eastAsiaTheme="minorHAnsi"/>
                <w:highlight w:val="yellow"/>
                <w:lang w:eastAsia="en-US"/>
              </w:rPr>
            </w:pPr>
            <w:r w:rsidRPr="00BE2D8B">
              <w:t>2 м</w:t>
            </w:r>
          </w:p>
        </w:tc>
      </w:tr>
      <w:tr w:rsidR="00413175" w:rsidRPr="009D0D44" w:rsidTr="00B673F6">
        <w:trPr>
          <w:trHeight w:val="299"/>
        </w:trPr>
        <w:tc>
          <w:tcPr>
            <w:tcW w:w="5000" w:type="pct"/>
            <w:gridSpan w:val="10"/>
            <w:vAlign w:val="center"/>
          </w:tcPr>
          <w:p w:rsidR="00413175" w:rsidRPr="00833AE3" w:rsidRDefault="006F74BB" w:rsidP="00413175">
            <w:pPr>
              <w:autoSpaceDE w:val="0"/>
              <w:autoSpaceDN w:val="0"/>
              <w:adjustRightInd w:val="0"/>
              <w:contextualSpacing/>
              <w:jc w:val="center"/>
              <w:rPr>
                <w:rFonts w:eastAsiaTheme="minorHAnsi"/>
                <w:lang w:eastAsia="en-US"/>
              </w:rPr>
            </w:pPr>
            <w:r w:rsidRPr="00E025A5">
              <w:rPr>
                <w:iCs/>
              </w:rPr>
              <w:t>Общественные пространства</w:t>
            </w:r>
          </w:p>
        </w:tc>
      </w:tr>
      <w:tr w:rsidR="009F31E9" w:rsidRPr="009D0D44" w:rsidTr="00B568AE">
        <w:trPr>
          <w:trHeight w:val="299"/>
        </w:trPr>
        <w:tc>
          <w:tcPr>
            <w:tcW w:w="178" w:type="pct"/>
            <w:vAlign w:val="center"/>
          </w:tcPr>
          <w:p w:rsidR="009F31E9" w:rsidRPr="002356D4" w:rsidRDefault="009F31E9" w:rsidP="00413175">
            <w:pPr>
              <w:ind w:left="-993" w:right="-239" w:firstLine="709"/>
              <w:jc w:val="center"/>
            </w:pPr>
            <w:r w:rsidRPr="002356D4">
              <w:t>1</w:t>
            </w:r>
          </w:p>
        </w:tc>
        <w:tc>
          <w:tcPr>
            <w:tcW w:w="467" w:type="pct"/>
            <w:vAlign w:val="center"/>
          </w:tcPr>
          <w:p w:rsidR="009F31E9" w:rsidRPr="002356D4" w:rsidRDefault="009F31E9" w:rsidP="00C86C3C">
            <w:pPr>
              <w:autoSpaceDE w:val="0"/>
              <w:autoSpaceDN w:val="0"/>
              <w:adjustRightInd w:val="0"/>
              <w:ind w:left="-52"/>
              <w:jc w:val="center"/>
            </w:pPr>
            <w:r w:rsidRPr="002356D4">
              <w:t>Пешеходная зона</w:t>
            </w:r>
          </w:p>
        </w:tc>
        <w:tc>
          <w:tcPr>
            <w:tcW w:w="613" w:type="pct"/>
            <w:vAlign w:val="center"/>
          </w:tcPr>
          <w:p w:rsidR="009F31E9" w:rsidRPr="002356D4" w:rsidRDefault="009F31E9" w:rsidP="00C86C3C">
            <w:pPr>
              <w:ind w:left="-52"/>
              <w:jc w:val="center"/>
            </w:pPr>
            <w:r w:rsidRPr="002356D4">
              <w:t>Сквер</w:t>
            </w:r>
          </w:p>
        </w:tc>
        <w:tc>
          <w:tcPr>
            <w:tcW w:w="517" w:type="pct"/>
            <w:vMerge w:val="restart"/>
            <w:vAlign w:val="center"/>
          </w:tcPr>
          <w:p w:rsidR="009F31E9" w:rsidRPr="002356D4" w:rsidRDefault="009F31E9" w:rsidP="00413175">
            <w:pPr>
              <w:pStyle w:val="ConsPlusNormal"/>
              <w:jc w:val="center"/>
              <w:rPr>
                <w:rFonts w:ascii="Times New Roman" w:hAnsi="Times New Roman" w:cs="Times New Roman"/>
                <w:sz w:val="24"/>
                <w:szCs w:val="24"/>
              </w:rPr>
            </w:pPr>
            <w:r w:rsidRPr="002356D4">
              <w:rPr>
                <w:rFonts w:ascii="Times New Roman" w:hAnsi="Times New Roman" w:cs="Times New Roman"/>
                <w:sz w:val="24"/>
                <w:szCs w:val="24"/>
              </w:rPr>
              <w:t>Улучшение условий проживания населения</w:t>
            </w:r>
          </w:p>
        </w:tc>
        <w:tc>
          <w:tcPr>
            <w:tcW w:w="535" w:type="pct"/>
            <w:vAlign w:val="center"/>
          </w:tcPr>
          <w:p w:rsidR="009F31E9" w:rsidRPr="002356D4" w:rsidRDefault="009F31E9" w:rsidP="009F31E9">
            <w:pPr>
              <w:jc w:val="center"/>
            </w:pPr>
            <w:r w:rsidRPr="002356D4">
              <w:t>Пензенский  район,</w:t>
            </w:r>
          </w:p>
          <w:p w:rsidR="009F31E9" w:rsidRPr="002356D4" w:rsidRDefault="009F31E9" w:rsidP="009F31E9">
            <w:pPr>
              <w:jc w:val="center"/>
            </w:pPr>
            <w:proofErr w:type="spellStart"/>
            <w:r w:rsidRPr="002356D4">
              <w:rPr>
                <w:color w:val="000000"/>
              </w:rPr>
              <w:t>Кондольский</w:t>
            </w:r>
            <w:proofErr w:type="spellEnd"/>
            <w:r w:rsidRPr="002356D4">
              <w:t xml:space="preserve"> сельсовет,</w:t>
            </w:r>
          </w:p>
          <w:p w:rsidR="009F31E9" w:rsidRPr="002356D4" w:rsidRDefault="009F31E9" w:rsidP="009F31E9">
            <w:pPr>
              <w:jc w:val="center"/>
            </w:pPr>
            <w:r w:rsidRPr="002356D4">
              <w:t>с. Кондоль</w:t>
            </w:r>
          </w:p>
        </w:tc>
        <w:tc>
          <w:tcPr>
            <w:tcW w:w="603" w:type="pct"/>
            <w:vAlign w:val="center"/>
          </w:tcPr>
          <w:p w:rsidR="009F31E9" w:rsidRPr="002356D4" w:rsidRDefault="00AC1BFF" w:rsidP="00413175">
            <w:pPr>
              <w:jc w:val="center"/>
            </w:pPr>
            <w:proofErr w:type="gramStart"/>
            <w:r w:rsidRPr="002356D4">
              <w:t>Планируемый</w:t>
            </w:r>
            <w:proofErr w:type="gramEnd"/>
            <w:r w:rsidRPr="002356D4">
              <w:t xml:space="preserve"> к размещению</w:t>
            </w:r>
          </w:p>
        </w:tc>
        <w:tc>
          <w:tcPr>
            <w:tcW w:w="555" w:type="pct"/>
            <w:vAlign w:val="center"/>
          </w:tcPr>
          <w:p w:rsidR="009F31E9" w:rsidRPr="002356D4" w:rsidRDefault="002356D4" w:rsidP="00C86C3C">
            <w:pPr>
              <w:jc w:val="center"/>
            </w:pPr>
            <w:proofErr w:type="gramStart"/>
            <w:r w:rsidRPr="002356D4">
              <w:t xml:space="preserve">Зона озелененных территорий общего пользования (лесопарки, парки, сады, скверы, бульвары, городские </w:t>
            </w:r>
            <w:r w:rsidRPr="002356D4">
              <w:lastRenderedPageBreak/>
              <w:t>леса</w:t>
            </w:r>
            <w:proofErr w:type="gramEnd"/>
          </w:p>
        </w:tc>
        <w:tc>
          <w:tcPr>
            <w:tcW w:w="470" w:type="pct"/>
            <w:vAlign w:val="center"/>
          </w:tcPr>
          <w:p w:rsidR="009F31E9" w:rsidRPr="002356D4" w:rsidRDefault="002356D4" w:rsidP="00413175">
            <w:pPr>
              <w:jc w:val="center"/>
              <w:rPr>
                <w:bCs/>
              </w:rPr>
            </w:pPr>
            <w:r w:rsidRPr="002356D4">
              <w:rPr>
                <w:bCs/>
              </w:rPr>
              <w:lastRenderedPageBreak/>
              <w:t>Не менее 0,4 га</w:t>
            </w:r>
          </w:p>
        </w:tc>
        <w:tc>
          <w:tcPr>
            <w:tcW w:w="470" w:type="pct"/>
            <w:vAlign w:val="center"/>
          </w:tcPr>
          <w:p w:rsidR="009F31E9" w:rsidRPr="002356D4" w:rsidRDefault="00AC1BFF" w:rsidP="00413175">
            <w:pPr>
              <w:pStyle w:val="ConsPlusNormal"/>
              <w:jc w:val="center"/>
              <w:rPr>
                <w:rFonts w:ascii="Times New Roman" w:hAnsi="Times New Roman" w:cs="Times New Roman"/>
                <w:sz w:val="24"/>
                <w:szCs w:val="24"/>
              </w:rPr>
            </w:pPr>
            <w:r w:rsidRPr="002356D4">
              <w:rPr>
                <w:rFonts w:ascii="Times New Roman" w:hAnsi="Times New Roman" w:cs="Times New Roman"/>
                <w:sz w:val="24"/>
                <w:szCs w:val="24"/>
              </w:rPr>
              <w:t>2030</w:t>
            </w:r>
          </w:p>
        </w:tc>
        <w:tc>
          <w:tcPr>
            <w:tcW w:w="592" w:type="pct"/>
            <w:vAlign w:val="center"/>
          </w:tcPr>
          <w:p w:rsidR="009F31E9" w:rsidRPr="002356D4" w:rsidRDefault="00AC1BFF" w:rsidP="00413175">
            <w:pPr>
              <w:autoSpaceDE w:val="0"/>
              <w:autoSpaceDN w:val="0"/>
              <w:adjustRightInd w:val="0"/>
              <w:contextualSpacing/>
              <w:jc w:val="center"/>
            </w:pPr>
            <w:r w:rsidRPr="002356D4">
              <w:t>Не устанавливается</w:t>
            </w:r>
          </w:p>
        </w:tc>
      </w:tr>
      <w:tr w:rsidR="009F31E9" w:rsidRPr="009D0D44" w:rsidTr="00B568AE">
        <w:trPr>
          <w:trHeight w:val="299"/>
        </w:trPr>
        <w:tc>
          <w:tcPr>
            <w:tcW w:w="178" w:type="pct"/>
            <w:vAlign w:val="center"/>
          </w:tcPr>
          <w:p w:rsidR="009F31E9" w:rsidRPr="006F74BB" w:rsidRDefault="009F31E9" w:rsidP="00413175">
            <w:pPr>
              <w:ind w:left="-993" w:right="-239" w:firstLine="709"/>
              <w:jc w:val="center"/>
            </w:pPr>
            <w:r>
              <w:lastRenderedPageBreak/>
              <w:t>2</w:t>
            </w:r>
          </w:p>
        </w:tc>
        <w:tc>
          <w:tcPr>
            <w:tcW w:w="467" w:type="pct"/>
            <w:vAlign w:val="center"/>
          </w:tcPr>
          <w:p w:rsidR="009F31E9" w:rsidRPr="00E025A5" w:rsidRDefault="009F31E9" w:rsidP="00C86C3C">
            <w:pPr>
              <w:autoSpaceDE w:val="0"/>
              <w:autoSpaceDN w:val="0"/>
              <w:adjustRightInd w:val="0"/>
              <w:ind w:left="-52"/>
              <w:jc w:val="center"/>
            </w:pPr>
            <w:r w:rsidRPr="00E025A5">
              <w:t>Пешеходная зона</w:t>
            </w:r>
          </w:p>
        </w:tc>
        <w:tc>
          <w:tcPr>
            <w:tcW w:w="613" w:type="pct"/>
            <w:vAlign w:val="center"/>
          </w:tcPr>
          <w:p w:rsidR="009F31E9" w:rsidRPr="00E025A5" w:rsidRDefault="009F31E9" w:rsidP="00C86C3C">
            <w:pPr>
              <w:ind w:left="-52"/>
              <w:jc w:val="center"/>
            </w:pPr>
            <w:r w:rsidRPr="00E025A5">
              <w:t>Сквер</w:t>
            </w:r>
          </w:p>
        </w:tc>
        <w:tc>
          <w:tcPr>
            <w:tcW w:w="517" w:type="pct"/>
            <w:vMerge/>
            <w:vAlign w:val="center"/>
          </w:tcPr>
          <w:p w:rsidR="009F31E9" w:rsidRPr="006F74BB" w:rsidRDefault="009F31E9" w:rsidP="00413175">
            <w:pPr>
              <w:pStyle w:val="ConsPlusNormal"/>
              <w:jc w:val="center"/>
              <w:rPr>
                <w:rFonts w:ascii="Times New Roman" w:hAnsi="Times New Roman" w:cs="Times New Roman"/>
                <w:sz w:val="24"/>
                <w:szCs w:val="24"/>
              </w:rPr>
            </w:pPr>
          </w:p>
        </w:tc>
        <w:tc>
          <w:tcPr>
            <w:tcW w:w="535" w:type="pct"/>
            <w:vAlign w:val="center"/>
          </w:tcPr>
          <w:p w:rsidR="009F31E9" w:rsidRPr="00E025A5" w:rsidRDefault="009F31E9" w:rsidP="00C86C3C">
            <w:pPr>
              <w:jc w:val="center"/>
            </w:pPr>
            <w:r w:rsidRPr="00E025A5">
              <w:t>Пензенский  район,</w:t>
            </w:r>
          </w:p>
          <w:p w:rsidR="009F31E9" w:rsidRPr="00E025A5" w:rsidRDefault="009F31E9" w:rsidP="00C86C3C">
            <w:pPr>
              <w:jc w:val="center"/>
            </w:pPr>
            <w:proofErr w:type="spellStart"/>
            <w:r>
              <w:rPr>
                <w:color w:val="000000"/>
              </w:rPr>
              <w:t>Кондольский</w:t>
            </w:r>
            <w:proofErr w:type="spellEnd"/>
            <w:r w:rsidRPr="00E025A5">
              <w:t xml:space="preserve"> сельсовет,</w:t>
            </w:r>
          </w:p>
          <w:p w:rsidR="009F31E9" w:rsidRPr="00E025A5" w:rsidRDefault="009F31E9" w:rsidP="00C86C3C">
            <w:pPr>
              <w:jc w:val="center"/>
            </w:pPr>
            <w:r>
              <w:t>с.</w:t>
            </w:r>
            <w:r w:rsidRPr="00E025A5">
              <w:t xml:space="preserve"> </w:t>
            </w:r>
            <w:proofErr w:type="spellStart"/>
            <w:r>
              <w:t>Урлейка</w:t>
            </w:r>
            <w:proofErr w:type="spellEnd"/>
          </w:p>
        </w:tc>
        <w:tc>
          <w:tcPr>
            <w:tcW w:w="603" w:type="pct"/>
            <w:vAlign w:val="center"/>
          </w:tcPr>
          <w:p w:rsidR="009F31E9" w:rsidRPr="00BF4FB2" w:rsidRDefault="009F31E9" w:rsidP="00413175">
            <w:pPr>
              <w:jc w:val="center"/>
              <w:rPr>
                <w:highlight w:val="yellow"/>
              </w:rPr>
            </w:pPr>
            <w:proofErr w:type="gramStart"/>
            <w:r w:rsidRPr="006F74BB">
              <w:t>Планируемый</w:t>
            </w:r>
            <w:proofErr w:type="gramEnd"/>
            <w:r w:rsidRPr="006F74BB">
              <w:t xml:space="preserve"> к размещению</w:t>
            </w:r>
          </w:p>
        </w:tc>
        <w:tc>
          <w:tcPr>
            <w:tcW w:w="555" w:type="pct"/>
            <w:vAlign w:val="center"/>
          </w:tcPr>
          <w:p w:rsidR="009F31E9" w:rsidRPr="00E025A5" w:rsidRDefault="009F31E9" w:rsidP="00C86C3C">
            <w:pPr>
              <w:jc w:val="center"/>
            </w:pPr>
            <w:r>
              <w:t>Многофункциональная общественно-деловая зона</w:t>
            </w:r>
          </w:p>
        </w:tc>
        <w:tc>
          <w:tcPr>
            <w:tcW w:w="470" w:type="pct"/>
            <w:vAlign w:val="center"/>
          </w:tcPr>
          <w:p w:rsidR="009F31E9" w:rsidRPr="00BF4FB2" w:rsidRDefault="009F31E9" w:rsidP="00413175">
            <w:pPr>
              <w:jc w:val="center"/>
              <w:rPr>
                <w:highlight w:val="yellow"/>
              </w:rPr>
            </w:pPr>
            <w:r>
              <w:rPr>
                <w:bCs/>
              </w:rPr>
              <w:t xml:space="preserve">Не менее </w:t>
            </w:r>
            <w:r w:rsidRPr="008F4FCF">
              <w:rPr>
                <w:bCs/>
              </w:rPr>
              <w:t>0,4</w:t>
            </w:r>
            <w:r>
              <w:rPr>
                <w:bCs/>
              </w:rPr>
              <w:t xml:space="preserve"> га</w:t>
            </w:r>
          </w:p>
        </w:tc>
        <w:tc>
          <w:tcPr>
            <w:tcW w:w="470" w:type="pct"/>
            <w:vAlign w:val="center"/>
          </w:tcPr>
          <w:p w:rsidR="009F31E9" w:rsidRPr="00BF4FB2" w:rsidRDefault="009F31E9" w:rsidP="00413175">
            <w:pPr>
              <w:pStyle w:val="ConsPlusNormal"/>
              <w:jc w:val="center"/>
              <w:rPr>
                <w:rFonts w:ascii="Times New Roman" w:hAnsi="Times New Roman" w:cs="Times New Roman"/>
                <w:sz w:val="24"/>
                <w:szCs w:val="24"/>
                <w:highlight w:val="yellow"/>
              </w:rPr>
            </w:pPr>
            <w:r w:rsidRPr="006F74BB">
              <w:rPr>
                <w:rFonts w:ascii="Times New Roman" w:hAnsi="Times New Roman" w:cs="Times New Roman"/>
                <w:sz w:val="24"/>
                <w:szCs w:val="24"/>
              </w:rPr>
              <w:t>2030</w:t>
            </w:r>
          </w:p>
        </w:tc>
        <w:tc>
          <w:tcPr>
            <w:tcW w:w="592" w:type="pct"/>
            <w:vAlign w:val="center"/>
          </w:tcPr>
          <w:p w:rsidR="009F31E9" w:rsidRPr="00BF4FB2" w:rsidRDefault="009F31E9" w:rsidP="00413175">
            <w:pPr>
              <w:autoSpaceDE w:val="0"/>
              <w:autoSpaceDN w:val="0"/>
              <w:adjustRightInd w:val="0"/>
              <w:contextualSpacing/>
              <w:jc w:val="center"/>
              <w:rPr>
                <w:rFonts w:eastAsiaTheme="minorHAnsi"/>
                <w:highlight w:val="yellow"/>
                <w:lang w:eastAsia="en-US"/>
              </w:rPr>
            </w:pPr>
            <w:r w:rsidRPr="006F74BB">
              <w:t>Не устанавливается</w:t>
            </w:r>
          </w:p>
        </w:tc>
      </w:tr>
      <w:tr w:rsidR="009F31E9" w:rsidRPr="009D0D44" w:rsidTr="00B568AE">
        <w:trPr>
          <w:trHeight w:val="299"/>
        </w:trPr>
        <w:tc>
          <w:tcPr>
            <w:tcW w:w="178" w:type="pct"/>
            <w:vAlign w:val="center"/>
          </w:tcPr>
          <w:p w:rsidR="009F31E9" w:rsidRPr="006F74BB" w:rsidRDefault="009F31E9" w:rsidP="00413175">
            <w:pPr>
              <w:ind w:left="-993" w:right="-239" w:firstLine="709"/>
              <w:jc w:val="center"/>
            </w:pPr>
            <w:r>
              <w:t>3</w:t>
            </w:r>
          </w:p>
        </w:tc>
        <w:tc>
          <w:tcPr>
            <w:tcW w:w="467" w:type="pct"/>
            <w:vAlign w:val="center"/>
          </w:tcPr>
          <w:p w:rsidR="009F31E9" w:rsidRPr="00E025A5" w:rsidRDefault="009F31E9" w:rsidP="00C86C3C">
            <w:pPr>
              <w:autoSpaceDE w:val="0"/>
              <w:autoSpaceDN w:val="0"/>
              <w:adjustRightInd w:val="0"/>
              <w:ind w:left="-52"/>
              <w:jc w:val="center"/>
            </w:pPr>
            <w:r w:rsidRPr="00E025A5">
              <w:t>Пешеходная зона</w:t>
            </w:r>
          </w:p>
        </w:tc>
        <w:tc>
          <w:tcPr>
            <w:tcW w:w="613" w:type="pct"/>
            <w:vAlign w:val="center"/>
          </w:tcPr>
          <w:p w:rsidR="009F31E9" w:rsidRPr="00E025A5" w:rsidRDefault="009F31E9" w:rsidP="00C86C3C">
            <w:pPr>
              <w:ind w:left="-52"/>
              <w:jc w:val="center"/>
            </w:pPr>
            <w:r w:rsidRPr="00E025A5">
              <w:t>Сквер</w:t>
            </w:r>
          </w:p>
        </w:tc>
        <w:tc>
          <w:tcPr>
            <w:tcW w:w="517" w:type="pct"/>
            <w:vMerge/>
            <w:vAlign w:val="center"/>
          </w:tcPr>
          <w:p w:rsidR="009F31E9" w:rsidRPr="00BF4FB2" w:rsidRDefault="009F31E9" w:rsidP="00413175">
            <w:pPr>
              <w:pStyle w:val="ConsPlusNormal"/>
              <w:jc w:val="center"/>
              <w:rPr>
                <w:rFonts w:ascii="Times New Roman" w:hAnsi="Times New Roman" w:cs="Times New Roman"/>
                <w:sz w:val="24"/>
                <w:szCs w:val="24"/>
                <w:highlight w:val="yellow"/>
              </w:rPr>
            </w:pPr>
          </w:p>
        </w:tc>
        <w:tc>
          <w:tcPr>
            <w:tcW w:w="535" w:type="pct"/>
            <w:vAlign w:val="center"/>
          </w:tcPr>
          <w:p w:rsidR="009F31E9" w:rsidRPr="00E025A5" w:rsidRDefault="009F31E9" w:rsidP="00C86C3C">
            <w:pPr>
              <w:jc w:val="center"/>
            </w:pPr>
            <w:r w:rsidRPr="00E025A5">
              <w:t>Пензенский  район,</w:t>
            </w:r>
          </w:p>
          <w:p w:rsidR="009F31E9" w:rsidRPr="00E025A5" w:rsidRDefault="009F31E9" w:rsidP="00C86C3C">
            <w:pPr>
              <w:jc w:val="center"/>
            </w:pPr>
            <w:proofErr w:type="spellStart"/>
            <w:r>
              <w:rPr>
                <w:color w:val="000000"/>
              </w:rPr>
              <w:t>Кондольский</w:t>
            </w:r>
            <w:proofErr w:type="spellEnd"/>
            <w:r w:rsidRPr="00E025A5">
              <w:t xml:space="preserve"> сельсовет,</w:t>
            </w:r>
          </w:p>
          <w:p w:rsidR="009F31E9" w:rsidRPr="00E025A5" w:rsidRDefault="009F31E9" w:rsidP="00C86C3C">
            <w:pPr>
              <w:jc w:val="center"/>
            </w:pPr>
            <w:r>
              <w:t>с.</w:t>
            </w:r>
            <w:r w:rsidRPr="00E025A5">
              <w:t xml:space="preserve"> </w:t>
            </w:r>
            <w:proofErr w:type="spellStart"/>
            <w:r>
              <w:t>Волхонщино</w:t>
            </w:r>
            <w:proofErr w:type="spellEnd"/>
          </w:p>
        </w:tc>
        <w:tc>
          <w:tcPr>
            <w:tcW w:w="603" w:type="pct"/>
            <w:vAlign w:val="center"/>
          </w:tcPr>
          <w:p w:rsidR="009F31E9" w:rsidRPr="00BF4FB2" w:rsidRDefault="009F31E9" w:rsidP="00413175">
            <w:pPr>
              <w:jc w:val="center"/>
              <w:rPr>
                <w:highlight w:val="yellow"/>
              </w:rPr>
            </w:pPr>
            <w:proofErr w:type="gramStart"/>
            <w:r w:rsidRPr="006F74BB">
              <w:t>Планируемый</w:t>
            </w:r>
            <w:proofErr w:type="gramEnd"/>
            <w:r w:rsidRPr="006F74BB">
              <w:t xml:space="preserve"> к размещению</w:t>
            </w:r>
          </w:p>
        </w:tc>
        <w:tc>
          <w:tcPr>
            <w:tcW w:w="555" w:type="pct"/>
            <w:vAlign w:val="center"/>
          </w:tcPr>
          <w:p w:rsidR="009F31E9" w:rsidRPr="00E025A5" w:rsidRDefault="009F31E9" w:rsidP="00C86C3C">
            <w:pPr>
              <w:jc w:val="center"/>
            </w:pPr>
            <w:r>
              <w:t>Многофункциональная общественно-деловая зона</w:t>
            </w:r>
          </w:p>
        </w:tc>
        <w:tc>
          <w:tcPr>
            <w:tcW w:w="470" w:type="pct"/>
            <w:vAlign w:val="center"/>
          </w:tcPr>
          <w:p w:rsidR="009F31E9" w:rsidRPr="00BF4FB2" w:rsidRDefault="009F31E9" w:rsidP="00413175">
            <w:pPr>
              <w:jc w:val="center"/>
              <w:rPr>
                <w:highlight w:val="yellow"/>
              </w:rPr>
            </w:pPr>
            <w:r>
              <w:rPr>
                <w:bCs/>
              </w:rPr>
              <w:t xml:space="preserve">Не менее </w:t>
            </w:r>
            <w:r w:rsidRPr="008F4FCF">
              <w:rPr>
                <w:bCs/>
              </w:rPr>
              <w:t>0,4</w:t>
            </w:r>
            <w:r>
              <w:rPr>
                <w:bCs/>
              </w:rPr>
              <w:t xml:space="preserve"> га</w:t>
            </w:r>
          </w:p>
        </w:tc>
        <w:tc>
          <w:tcPr>
            <w:tcW w:w="470" w:type="pct"/>
            <w:vAlign w:val="center"/>
          </w:tcPr>
          <w:p w:rsidR="009F31E9" w:rsidRPr="00BF4FB2" w:rsidRDefault="009F31E9" w:rsidP="00413175">
            <w:pPr>
              <w:pStyle w:val="ConsPlusNormal"/>
              <w:jc w:val="center"/>
              <w:rPr>
                <w:rFonts w:ascii="Times New Roman" w:hAnsi="Times New Roman" w:cs="Times New Roman"/>
                <w:sz w:val="24"/>
                <w:szCs w:val="24"/>
                <w:highlight w:val="yellow"/>
              </w:rPr>
            </w:pPr>
            <w:r w:rsidRPr="006F74BB">
              <w:rPr>
                <w:rFonts w:ascii="Times New Roman" w:hAnsi="Times New Roman" w:cs="Times New Roman"/>
                <w:sz w:val="24"/>
                <w:szCs w:val="24"/>
              </w:rPr>
              <w:t>2030</w:t>
            </w:r>
          </w:p>
        </w:tc>
        <w:tc>
          <w:tcPr>
            <w:tcW w:w="592" w:type="pct"/>
            <w:vAlign w:val="center"/>
          </w:tcPr>
          <w:p w:rsidR="009F31E9" w:rsidRPr="00BF4FB2" w:rsidRDefault="009F31E9" w:rsidP="00413175">
            <w:pPr>
              <w:autoSpaceDE w:val="0"/>
              <w:autoSpaceDN w:val="0"/>
              <w:adjustRightInd w:val="0"/>
              <w:contextualSpacing/>
              <w:jc w:val="center"/>
              <w:rPr>
                <w:highlight w:val="yellow"/>
              </w:rPr>
            </w:pPr>
            <w:r w:rsidRPr="006F74BB">
              <w:t>Не устанавливается</w:t>
            </w:r>
          </w:p>
        </w:tc>
      </w:tr>
      <w:tr w:rsidR="009F31E9" w:rsidRPr="009D0D44" w:rsidTr="00B568AE">
        <w:trPr>
          <w:trHeight w:val="299"/>
        </w:trPr>
        <w:tc>
          <w:tcPr>
            <w:tcW w:w="178" w:type="pct"/>
            <w:vAlign w:val="center"/>
          </w:tcPr>
          <w:p w:rsidR="009F31E9" w:rsidRPr="006F74BB" w:rsidRDefault="009F31E9" w:rsidP="00413175">
            <w:pPr>
              <w:ind w:left="-993" w:right="-239" w:firstLine="709"/>
              <w:jc w:val="center"/>
            </w:pPr>
            <w:r>
              <w:t>4</w:t>
            </w:r>
          </w:p>
        </w:tc>
        <w:tc>
          <w:tcPr>
            <w:tcW w:w="467" w:type="pct"/>
            <w:vAlign w:val="center"/>
          </w:tcPr>
          <w:p w:rsidR="009F31E9" w:rsidRPr="00E025A5" w:rsidRDefault="009F31E9" w:rsidP="00C86C3C">
            <w:pPr>
              <w:autoSpaceDE w:val="0"/>
              <w:autoSpaceDN w:val="0"/>
              <w:adjustRightInd w:val="0"/>
              <w:ind w:left="-52"/>
              <w:jc w:val="center"/>
            </w:pPr>
            <w:r w:rsidRPr="00E025A5">
              <w:t>Пешеходная зона</w:t>
            </w:r>
          </w:p>
        </w:tc>
        <w:tc>
          <w:tcPr>
            <w:tcW w:w="613" w:type="pct"/>
            <w:vAlign w:val="center"/>
          </w:tcPr>
          <w:p w:rsidR="009F31E9" w:rsidRPr="00E025A5" w:rsidRDefault="009F31E9" w:rsidP="00C86C3C">
            <w:pPr>
              <w:ind w:left="-52"/>
              <w:jc w:val="center"/>
            </w:pPr>
            <w:r w:rsidRPr="00E025A5">
              <w:t>Сквер</w:t>
            </w:r>
          </w:p>
        </w:tc>
        <w:tc>
          <w:tcPr>
            <w:tcW w:w="517" w:type="pct"/>
            <w:vMerge/>
            <w:vAlign w:val="center"/>
          </w:tcPr>
          <w:p w:rsidR="009F31E9" w:rsidRPr="00BF4FB2" w:rsidRDefault="009F31E9" w:rsidP="00413175">
            <w:pPr>
              <w:pStyle w:val="ConsPlusNormal"/>
              <w:jc w:val="center"/>
              <w:rPr>
                <w:rFonts w:ascii="Times New Roman" w:hAnsi="Times New Roman" w:cs="Times New Roman"/>
                <w:sz w:val="24"/>
                <w:szCs w:val="24"/>
                <w:highlight w:val="yellow"/>
              </w:rPr>
            </w:pPr>
          </w:p>
        </w:tc>
        <w:tc>
          <w:tcPr>
            <w:tcW w:w="535" w:type="pct"/>
            <w:vAlign w:val="center"/>
          </w:tcPr>
          <w:p w:rsidR="009F31E9" w:rsidRPr="00E025A5" w:rsidRDefault="009F31E9" w:rsidP="00C86C3C">
            <w:pPr>
              <w:jc w:val="center"/>
            </w:pPr>
            <w:r w:rsidRPr="00E025A5">
              <w:t>Пензенский  район,</w:t>
            </w:r>
          </w:p>
          <w:p w:rsidR="009F31E9" w:rsidRPr="00E025A5" w:rsidRDefault="009F31E9" w:rsidP="00C86C3C">
            <w:pPr>
              <w:jc w:val="center"/>
            </w:pPr>
            <w:proofErr w:type="spellStart"/>
            <w:r>
              <w:rPr>
                <w:color w:val="000000"/>
              </w:rPr>
              <w:t>Кондольский</w:t>
            </w:r>
            <w:proofErr w:type="spellEnd"/>
            <w:r w:rsidRPr="00E025A5">
              <w:t xml:space="preserve"> сельсовет,</w:t>
            </w:r>
          </w:p>
          <w:p w:rsidR="009F31E9" w:rsidRPr="00E025A5" w:rsidRDefault="009F31E9" w:rsidP="00C86C3C">
            <w:pPr>
              <w:jc w:val="center"/>
            </w:pPr>
            <w:r>
              <w:t>с</w:t>
            </w:r>
            <w:r w:rsidRPr="00E94A27">
              <w:t>.</w:t>
            </w:r>
            <w:r w:rsidRPr="00E025A5">
              <w:t xml:space="preserve"> </w:t>
            </w:r>
            <w:proofErr w:type="spellStart"/>
            <w:r w:rsidRPr="00E94A27">
              <w:t>Колышлейка</w:t>
            </w:r>
            <w:proofErr w:type="spellEnd"/>
          </w:p>
        </w:tc>
        <w:tc>
          <w:tcPr>
            <w:tcW w:w="603" w:type="pct"/>
            <w:vAlign w:val="center"/>
          </w:tcPr>
          <w:p w:rsidR="009F31E9" w:rsidRPr="00BF4FB2" w:rsidRDefault="009F31E9" w:rsidP="00413175">
            <w:pPr>
              <w:jc w:val="center"/>
              <w:rPr>
                <w:highlight w:val="yellow"/>
              </w:rPr>
            </w:pPr>
            <w:proofErr w:type="gramStart"/>
            <w:r w:rsidRPr="006F74BB">
              <w:t>Планируемый</w:t>
            </w:r>
            <w:proofErr w:type="gramEnd"/>
            <w:r w:rsidRPr="006F74BB">
              <w:t xml:space="preserve"> к размещению</w:t>
            </w:r>
          </w:p>
        </w:tc>
        <w:tc>
          <w:tcPr>
            <w:tcW w:w="555" w:type="pct"/>
            <w:vAlign w:val="center"/>
          </w:tcPr>
          <w:p w:rsidR="009F31E9" w:rsidRPr="00E025A5" w:rsidRDefault="009F31E9" w:rsidP="00C86C3C">
            <w:pPr>
              <w:jc w:val="center"/>
            </w:pPr>
          </w:p>
        </w:tc>
        <w:tc>
          <w:tcPr>
            <w:tcW w:w="470" w:type="pct"/>
            <w:vAlign w:val="center"/>
          </w:tcPr>
          <w:p w:rsidR="009F31E9" w:rsidRPr="00BF4FB2" w:rsidRDefault="009F31E9" w:rsidP="00413175">
            <w:pPr>
              <w:jc w:val="center"/>
              <w:rPr>
                <w:highlight w:val="yellow"/>
              </w:rPr>
            </w:pPr>
            <w:r>
              <w:rPr>
                <w:bCs/>
              </w:rPr>
              <w:t>Не менее 0,3 га</w:t>
            </w:r>
          </w:p>
        </w:tc>
        <w:tc>
          <w:tcPr>
            <w:tcW w:w="470" w:type="pct"/>
            <w:vAlign w:val="center"/>
          </w:tcPr>
          <w:p w:rsidR="009F31E9" w:rsidRPr="00BF4FB2" w:rsidRDefault="009F31E9" w:rsidP="00413175">
            <w:pPr>
              <w:pStyle w:val="ConsPlusNormal"/>
              <w:jc w:val="center"/>
              <w:rPr>
                <w:rFonts w:ascii="Times New Roman" w:hAnsi="Times New Roman" w:cs="Times New Roman"/>
                <w:sz w:val="24"/>
                <w:szCs w:val="24"/>
                <w:highlight w:val="yellow"/>
              </w:rPr>
            </w:pPr>
            <w:r w:rsidRPr="006F74BB">
              <w:rPr>
                <w:rFonts w:ascii="Times New Roman" w:hAnsi="Times New Roman" w:cs="Times New Roman"/>
                <w:sz w:val="24"/>
                <w:szCs w:val="24"/>
              </w:rPr>
              <w:t>2030</w:t>
            </w:r>
          </w:p>
        </w:tc>
        <w:tc>
          <w:tcPr>
            <w:tcW w:w="592" w:type="pct"/>
            <w:vAlign w:val="center"/>
          </w:tcPr>
          <w:p w:rsidR="009F31E9" w:rsidRPr="00BF4FB2" w:rsidRDefault="009F31E9" w:rsidP="00413175">
            <w:pPr>
              <w:autoSpaceDE w:val="0"/>
              <w:autoSpaceDN w:val="0"/>
              <w:adjustRightInd w:val="0"/>
              <w:contextualSpacing/>
              <w:jc w:val="center"/>
              <w:rPr>
                <w:highlight w:val="yellow"/>
              </w:rPr>
            </w:pPr>
            <w:r w:rsidRPr="006F74BB">
              <w:t>Не устанавливается</w:t>
            </w:r>
          </w:p>
        </w:tc>
      </w:tr>
      <w:tr w:rsidR="009F31E9" w:rsidRPr="009D0D44" w:rsidTr="00B568AE">
        <w:trPr>
          <w:trHeight w:val="299"/>
        </w:trPr>
        <w:tc>
          <w:tcPr>
            <w:tcW w:w="178" w:type="pct"/>
            <w:vAlign w:val="center"/>
          </w:tcPr>
          <w:p w:rsidR="009F31E9" w:rsidRPr="006F74BB" w:rsidRDefault="009F31E9" w:rsidP="00413175">
            <w:pPr>
              <w:ind w:left="-993" w:right="-239" w:firstLine="709"/>
              <w:jc w:val="center"/>
            </w:pPr>
            <w:r>
              <w:t>5</w:t>
            </w:r>
          </w:p>
        </w:tc>
        <w:tc>
          <w:tcPr>
            <w:tcW w:w="467" w:type="pct"/>
            <w:vAlign w:val="center"/>
          </w:tcPr>
          <w:p w:rsidR="009F31E9" w:rsidRPr="00E025A5" w:rsidRDefault="009F31E9" w:rsidP="00C86C3C">
            <w:pPr>
              <w:autoSpaceDE w:val="0"/>
              <w:autoSpaceDN w:val="0"/>
              <w:adjustRightInd w:val="0"/>
              <w:ind w:left="-52"/>
              <w:jc w:val="center"/>
            </w:pPr>
            <w:r w:rsidRPr="00E025A5">
              <w:t>Пешеходная зона</w:t>
            </w:r>
          </w:p>
        </w:tc>
        <w:tc>
          <w:tcPr>
            <w:tcW w:w="613" w:type="pct"/>
            <w:vAlign w:val="center"/>
          </w:tcPr>
          <w:p w:rsidR="009F31E9" w:rsidRPr="00E025A5" w:rsidRDefault="009F31E9" w:rsidP="00C86C3C">
            <w:pPr>
              <w:ind w:left="-52"/>
              <w:jc w:val="center"/>
            </w:pPr>
            <w:r w:rsidRPr="00E025A5">
              <w:t>Сквер</w:t>
            </w:r>
          </w:p>
        </w:tc>
        <w:tc>
          <w:tcPr>
            <w:tcW w:w="517" w:type="pct"/>
            <w:vMerge/>
            <w:vAlign w:val="center"/>
          </w:tcPr>
          <w:p w:rsidR="009F31E9" w:rsidRPr="00BF4FB2" w:rsidRDefault="009F31E9" w:rsidP="00413175">
            <w:pPr>
              <w:pStyle w:val="ConsPlusNormal"/>
              <w:jc w:val="center"/>
              <w:rPr>
                <w:rFonts w:ascii="Times New Roman" w:hAnsi="Times New Roman" w:cs="Times New Roman"/>
                <w:sz w:val="24"/>
                <w:szCs w:val="24"/>
                <w:highlight w:val="yellow"/>
              </w:rPr>
            </w:pPr>
          </w:p>
        </w:tc>
        <w:tc>
          <w:tcPr>
            <w:tcW w:w="535" w:type="pct"/>
            <w:vAlign w:val="center"/>
          </w:tcPr>
          <w:p w:rsidR="009F31E9" w:rsidRPr="00E025A5" w:rsidRDefault="009F31E9" w:rsidP="00C86C3C">
            <w:pPr>
              <w:jc w:val="center"/>
            </w:pPr>
            <w:r w:rsidRPr="00E025A5">
              <w:t>Пензенский  район,</w:t>
            </w:r>
          </w:p>
          <w:p w:rsidR="009F31E9" w:rsidRPr="00E025A5" w:rsidRDefault="009F31E9" w:rsidP="00C86C3C">
            <w:pPr>
              <w:jc w:val="center"/>
            </w:pPr>
            <w:proofErr w:type="spellStart"/>
            <w:r>
              <w:rPr>
                <w:color w:val="000000"/>
              </w:rPr>
              <w:t>Кондольский</w:t>
            </w:r>
            <w:proofErr w:type="spellEnd"/>
            <w:r w:rsidRPr="00E025A5">
              <w:t xml:space="preserve"> сельсовет,</w:t>
            </w:r>
          </w:p>
          <w:p w:rsidR="009F31E9" w:rsidRPr="00E025A5" w:rsidRDefault="009F31E9" w:rsidP="00C86C3C">
            <w:pPr>
              <w:jc w:val="center"/>
            </w:pPr>
            <w:r>
              <w:t>с</w:t>
            </w:r>
            <w:r w:rsidRPr="00E94A27">
              <w:t>.</w:t>
            </w:r>
            <w:r w:rsidRPr="00E025A5">
              <w:t xml:space="preserve"> </w:t>
            </w:r>
            <w:proofErr w:type="spellStart"/>
            <w:r w:rsidRPr="00E94A27">
              <w:t>Спасс</w:t>
            </w:r>
            <w:r w:rsidR="00107299">
              <w:t>к</w:t>
            </w:r>
            <w:r w:rsidRPr="00E94A27">
              <w:t>о-Александровка</w:t>
            </w:r>
            <w:proofErr w:type="spellEnd"/>
          </w:p>
        </w:tc>
        <w:tc>
          <w:tcPr>
            <w:tcW w:w="603" w:type="pct"/>
            <w:vAlign w:val="center"/>
          </w:tcPr>
          <w:p w:rsidR="009F31E9" w:rsidRPr="00BF4FB2" w:rsidRDefault="009F31E9" w:rsidP="00413175">
            <w:pPr>
              <w:jc w:val="center"/>
              <w:rPr>
                <w:highlight w:val="yellow"/>
              </w:rPr>
            </w:pPr>
            <w:proofErr w:type="gramStart"/>
            <w:r w:rsidRPr="006F74BB">
              <w:t>Планируемый</w:t>
            </w:r>
            <w:proofErr w:type="gramEnd"/>
            <w:r w:rsidRPr="006F74BB">
              <w:t xml:space="preserve"> к размещению</w:t>
            </w:r>
          </w:p>
        </w:tc>
        <w:tc>
          <w:tcPr>
            <w:tcW w:w="555" w:type="pct"/>
            <w:vAlign w:val="center"/>
          </w:tcPr>
          <w:p w:rsidR="009F31E9" w:rsidRPr="00E025A5" w:rsidRDefault="009F31E9" w:rsidP="00C86C3C">
            <w:pPr>
              <w:jc w:val="center"/>
            </w:pPr>
            <w:proofErr w:type="gramStart"/>
            <w:r>
              <w:t>Зона озелененных территорий общего пользования (лесопарки, парки, сады, скверы, бульвары, городские леса</w:t>
            </w:r>
            <w:proofErr w:type="gramEnd"/>
          </w:p>
        </w:tc>
        <w:tc>
          <w:tcPr>
            <w:tcW w:w="470" w:type="pct"/>
            <w:vAlign w:val="center"/>
          </w:tcPr>
          <w:p w:rsidR="009F31E9" w:rsidRPr="00BF4FB2" w:rsidRDefault="009F31E9" w:rsidP="006F74BB">
            <w:pPr>
              <w:jc w:val="center"/>
              <w:rPr>
                <w:highlight w:val="yellow"/>
              </w:rPr>
            </w:pPr>
            <w:r>
              <w:rPr>
                <w:bCs/>
              </w:rPr>
              <w:t xml:space="preserve">Не менее </w:t>
            </w:r>
            <w:r w:rsidRPr="008F4FCF">
              <w:rPr>
                <w:bCs/>
              </w:rPr>
              <w:t>0,</w:t>
            </w:r>
            <w:r>
              <w:rPr>
                <w:bCs/>
              </w:rPr>
              <w:t>1 га</w:t>
            </w:r>
          </w:p>
        </w:tc>
        <w:tc>
          <w:tcPr>
            <w:tcW w:w="470" w:type="pct"/>
            <w:vAlign w:val="center"/>
          </w:tcPr>
          <w:p w:rsidR="009F31E9" w:rsidRPr="00BF4FB2" w:rsidRDefault="009F31E9" w:rsidP="00413175">
            <w:pPr>
              <w:pStyle w:val="ConsPlusNormal"/>
              <w:jc w:val="center"/>
              <w:rPr>
                <w:rFonts w:ascii="Times New Roman" w:hAnsi="Times New Roman" w:cs="Times New Roman"/>
                <w:sz w:val="24"/>
                <w:szCs w:val="24"/>
                <w:highlight w:val="yellow"/>
              </w:rPr>
            </w:pPr>
            <w:r w:rsidRPr="006F74BB">
              <w:rPr>
                <w:rFonts w:ascii="Times New Roman" w:hAnsi="Times New Roman" w:cs="Times New Roman"/>
                <w:sz w:val="24"/>
                <w:szCs w:val="24"/>
              </w:rPr>
              <w:t>2030</w:t>
            </w:r>
          </w:p>
        </w:tc>
        <w:tc>
          <w:tcPr>
            <w:tcW w:w="592" w:type="pct"/>
            <w:vAlign w:val="center"/>
          </w:tcPr>
          <w:p w:rsidR="009F31E9" w:rsidRPr="00BF4FB2" w:rsidRDefault="009F31E9" w:rsidP="00413175">
            <w:pPr>
              <w:autoSpaceDE w:val="0"/>
              <w:autoSpaceDN w:val="0"/>
              <w:adjustRightInd w:val="0"/>
              <w:contextualSpacing/>
              <w:jc w:val="center"/>
              <w:rPr>
                <w:highlight w:val="yellow"/>
              </w:rPr>
            </w:pPr>
            <w:r w:rsidRPr="006F74BB">
              <w:t>Не устанавливается</w:t>
            </w:r>
          </w:p>
        </w:tc>
      </w:tr>
      <w:tr w:rsidR="009F31E9" w:rsidRPr="009D0D44" w:rsidTr="007E34A5">
        <w:trPr>
          <w:trHeight w:val="299"/>
        </w:trPr>
        <w:tc>
          <w:tcPr>
            <w:tcW w:w="5000" w:type="pct"/>
            <w:gridSpan w:val="10"/>
            <w:vAlign w:val="center"/>
          </w:tcPr>
          <w:p w:rsidR="009F31E9" w:rsidRPr="00BF4FB2" w:rsidRDefault="009F31E9" w:rsidP="00413175">
            <w:pPr>
              <w:autoSpaceDE w:val="0"/>
              <w:autoSpaceDN w:val="0"/>
              <w:adjustRightInd w:val="0"/>
              <w:contextualSpacing/>
              <w:jc w:val="center"/>
              <w:rPr>
                <w:highlight w:val="yellow"/>
              </w:rPr>
            </w:pPr>
            <w:r w:rsidRPr="00E025A5">
              <w:rPr>
                <w:iCs/>
              </w:rPr>
              <w:t>Рекреация и туризм</w:t>
            </w:r>
          </w:p>
        </w:tc>
      </w:tr>
      <w:tr w:rsidR="009F31E9" w:rsidRPr="009D0D44" w:rsidTr="00B568AE">
        <w:trPr>
          <w:trHeight w:val="299"/>
        </w:trPr>
        <w:tc>
          <w:tcPr>
            <w:tcW w:w="178" w:type="pct"/>
            <w:vAlign w:val="center"/>
          </w:tcPr>
          <w:p w:rsidR="009F31E9" w:rsidRPr="007E34A5" w:rsidRDefault="009F31E9" w:rsidP="008A31B6">
            <w:pPr>
              <w:ind w:left="-993" w:right="-239" w:firstLine="709"/>
              <w:jc w:val="center"/>
            </w:pPr>
            <w:r w:rsidRPr="007E34A5">
              <w:lastRenderedPageBreak/>
              <w:t>1</w:t>
            </w:r>
          </w:p>
        </w:tc>
        <w:tc>
          <w:tcPr>
            <w:tcW w:w="467" w:type="pct"/>
            <w:vAlign w:val="center"/>
          </w:tcPr>
          <w:p w:rsidR="009F31E9" w:rsidRPr="00E025A5" w:rsidRDefault="009F31E9" w:rsidP="008A31B6">
            <w:pPr>
              <w:autoSpaceDE w:val="0"/>
              <w:autoSpaceDN w:val="0"/>
              <w:adjustRightInd w:val="0"/>
              <w:jc w:val="center"/>
            </w:pPr>
            <w:r w:rsidRPr="00E025A5">
              <w:t>Благоустроенный пляж, место массовой околоводной рекреации</w:t>
            </w:r>
          </w:p>
        </w:tc>
        <w:tc>
          <w:tcPr>
            <w:tcW w:w="613" w:type="pct"/>
            <w:vAlign w:val="center"/>
          </w:tcPr>
          <w:p w:rsidR="009F31E9" w:rsidRPr="008D063A" w:rsidRDefault="009F31E9" w:rsidP="008A31B6">
            <w:pPr>
              <w:jc w:val="center"/>
            </w:pPr>
            <w:r>
              <w:t>М</w:t>
            </w:r>
            <w:r w:rsidRPr="008D063A">
              <w:t>есто массовой околоводной рекреации</w:t>
            </w:r>
          </w:p>
        </w:tc>
        <w:tc>
          <w:tcPr>
            <w:tcW w:w="517" w:type="pct"/>
            <w:vMerge w:val="restart"/>
            <w:vAlign w:val="center"/>
          </w:tcPr>
          <w:p w:rsidR="009F31E9" w:rsidRPr="007E34A5" w:rsidRDefault="009F31E9" w:rsidP="008A31B6">
            <w:pPr>
              <w:pStyle w:val="ConsPlusNormal"/>
              <w:jc w:val="center"/>
              <w:rPr>
                <w:rFonts w:ascii="Times New Roman" w:eastAsia="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 отдыха населения</w:t>
            </w:r>
          </w:p>
        </w:tc>
        <w:tc>
          <w:tcPr>
            <w:tcW w:w="535" w:type="pct"/>
            <w:vAlign w:val="center"/>
          </w:tcPr>
          <w:p w:rsidR="009F31E9" w:rsidRPr="008D063A" w:rsidRDefault="009F31E9" w:rsidP="008A31B6">
            <w:pPr>
              <w:jc w:val="center"/>
            </w:pPr>
            <w:r w:rsidRPr="008D063A">
              <w:t>Пензенский район,</w:t>
            </w:r>
          </w:p>
          <w:p w:rsidR="009F31E9" w:rsidRPr="008D063A" w:rsidRDefault="009F31E9" w:rsidP="008A31B6">
            <w:pPr>
              <w:jc w:val="center"/>
            </w:pPr>
            <w:proofErr w:type="spellStart"/>
            <w:r w:rsidRPr="008D063A">
              <w:t>Кондольский</w:t>
            </w:r>
            <w:proofErr w:type="spellEnd"/>
            <w:r w:rsidRPr="008D063A">
              <w:t xml:space="preserve"> сельсовет,</w:t>
            </w:r>
          </w:p>
          <w:p w:rsidR="009F31E9" w:rsidRDefault="009F31E9" w:rsidP="008A31B6">
            <w:pPr>
              <w:jc w:val="center"/>
            </w:pPr>
            <w:r w:rsidRPr="00B96654">
              <w:t>с. Кондоль,</w:t>
            </w:r>
          </w:p>
          <w:p w:rsidR="009F31E9" w:rsidRPr="008D063A" w:rsidRDefault="009F31E9" w:rsidP="008A31B6">
            <w:pPr>
              <w:jc w:val="center"/>
            </w:pPr>
            <w:r w:rsidRPr="00B96654">
              <w:t>прибрежная зона водного объекта, расположенного на пересечении ул. Советская и ул. Саратовская</w:t>
            </w:r>
          </w:p>
        </w:tc>
        <w:tc>
          <w:tcPr>
            <w:tcW w:w="603" w:type="pct"/>
            <w:vAlign w:val="center"/>
          </w:tcPr>
          <w:p w:rsidR="009F31E9" w:rsidRPr="00BF4FB2" w:rsidRDefault="009F31E9" w:rsidP="008A31B6">
            <w:pPr>
              <w:jc w:val="center"/>
              <w:rPr>
                <w:highlight w:val="yellow"/>
              </w:rPr>
            </w:pPr>
            <w:proofErr w:type="gramStart"/>
            <w:r w:rsidRPr="006F74BB">
              <w:t>Планируемый</w:t>
            </w:r>
            <w:proofErr w:type="gramEnd"/>
            <w:r w:rsidRPr="006F74BB">
              <w:t xml:space="preserve"> к размещению</w:t>
            </w:r>
          </w:p>
        </w:tc>
        <w:tc>
          <w:tcPr>
            <w:tcW w:w="555" w:type="pct"/>
            <w:vAlign w:val="center"/>
          </w:tcPr>
          <w:p w:rsidR="009F31E9" w:rsidRPr="00E025A5" w:rsidRDefault="009F31E9" w:rsidP="008A31B6">
            <w:pPr>
              <w:jc w:val="center"/>
            </w:pPr>
            <w:r w:rsidRPr="00E025A5">
              <w:t>Зона сельскохозяйственных угодий</w:t>
            </w:r>
          </w:p>
        </w:tc>
        <w:tc>
          <w:tcPr>
            <w:tcW w:w="470" w:type="pct"/>
            <w:vAlign w:val="center"/>
          </w:tcPr>
          <w:p w:rsidR="009F31E9" w:rsidRPr="00AB3394" w:rsidRDefault="009F31E9" w:rsidP="008A31B6">
            <w:pPr>
              <w:jc w:val="center"/>
            </w:pPr>
            <w:r>
              <w:t xml:space="preserve">Не менее </w:t>
            </w:r>
            <w:r w:rsidRPr="00AB3394">
              <w:t>0,02</w:t>
            </w:r>
            <w:r>
              <w:rPr>
                <w:bCs/>
              </w:rPr>
              <w:t xml:space="preserve"> га</w:t>
            </w:r>
          </w:p>
        </w:tc>
        <w:tc>
          <w:tcPr>
            <w:tcW w:w="470" w:type="pct"/>
            <w:vAlign w:val="center"/>
          </w:tcPr>
          <w:p w:rsidR="009F31E9" w:rsidRPr="00BF4FB2" w:rsidRDefault="009F31E9" w:rsidP="008A31B6">
            <w:pPr>
              <w:pStyle w:val="ConsPlusNormal"/>
              <w:jc w:val="center"/>
              <w:rPr>
                <w:rFonts w:ascii="Times New Roman" w:hAnsi="Times New Roman" w:cs="Times New Roman"/>
                <w:sz w:val="24"/>
                <w:szCs w:val="24"/>
                <w:highlight w:val="yellow"/>
              </w:rPr>
            </w:pPr>
            <w:r w:rsidRPr="006F74BB">
              <w:rPr>
                <w:rFonts w:ascii="Times New Roman" w:hAnsi="Times New Roman" w:cs="Times New Roman"/>
                <w:sz w:val="24"/>
                <w:szCs w:val="24"/>
              </w:rPr>
              <w:t>2030</w:t>
            </w:r>
          </w:p>
        </w:tc>
        <w:tc>
          <w:tcPr>
            <w:tcW w:w="592" w:type="pct"/>
            <w:vAlign w:val="center"/>
          </w:tcPr>
          <w:p w:rsidR="009F31E9" w:rsidRPr="00BF4FB2" w:rsidRDefault="009F31E9" w:rsidP="008A31B6">
            <w:pPr>
              <w:autoSpaceDE w:val="0"/>
              <w:autoSpaceDN w:val="0"/>
              <w:adjustRightInd w:val="0"/>
              <w:contextualSpacing/>
              <w:jc w:val="center"/>
              <w:rPr>
                <w:highlight w:val="yellow"/>
              </w:rPr>
            </w:pPr>
            <w:r w:rsidRPr="006F74BB">
              <w:t>Не устанавливается</w:t>
            </w:r>
          </w:p>
        </w:tc>
      </w:tr>
      <w:tr w:rsidR="009F31E9" w:rsidRPr="009D0D44" w:rsidTr="00B568AE">
        <w:trPr>
          <w:trHeight w:val="299"/>
        </w:trPr>
        <w:tc>
          <w:tcPr>
            <w:tcW w:w="178" w:type="pct"/>
            <w:vAlign w:val="center"/>
          </w:tcPr>
          <w:p w:rsidR="009F31E9" w:rsidRPr="007E34A5" w:rsidRDefault="009F31E9" w:rsidP="008A31B6">
            <w:pPr>
              <w:ind w:left="-993" w:right="-239" w:firstLine="709"/>
              <w:jc w:val="center"/>
            </w:pPr>
            <w:r w:rsidRPr="007E34A5">
              <w:t>2</w:t>
            </w:r>
          </w:p>
        </w:tc>
        <w:tc>
          <w:tcPr>
            <w:tcW w:w="467" w:type="pct"/>
            <w:vAlign w:val="center"/>
          </w:tcPr>
          <w:p w:rsidR="009F31E9" w:rsidRPr="00E025A5" w:rsidRDefault="009F31E9" w:rsidP="008A31B6">
            <w:pPr>
              <w:autoSpaceDE w:val="0"/>
              <w:autoSpaceDN w:val="0"/>
              <w:adjustRightInd w:val="0"/>
              <w:jc w:val="center"/>
            </w:pPr>
            <w:r w:rsidRPr="00E025A5">
              <w:t>Благоустроенный пляж, место массовой околоводной рекреации</w:t>
            </w:r>
          </w:p>
        </w:tc>
        <w:tc>
          <w:tcPr>
            <w:tcW w:w="613" w:type="pct"/>
            <w:vAlign w:val="center"/>
          </w:tcPr>
          <w:p w:rsidR="009F31E9" w:rsidRPr="008D063A" w:rsidRDefault="009F31E9" w:rsidP="008A31B6">
            <w:pPr>
              <w:jc w:val="center"/>
            </w:pPr>
            <w:r>
              <w:t>М</w:t>
            </w:r>
            <w:r w:rsidRPr="008D063A">
              <w:t>есто массовой околоводной рекреации</w:t>
            </w:r>
          </w:p>
        </w:tc>
        <w:tc>
          <w:tcPr>
            <w:tcW w:w="517" w:type="pct"/>
            <w:vMerge/>
            <w:vAlign w:val="center"/>
          </w:tcPr>
          <w:p w:rsidR="009F31E9" w:rsidRPr="00BF4FB2" w:rsidRDefault="009F31E9" w:rsidP="008A31B6">
            <w:pPr>
              <w:pStyle w:val="ConsPlusNormal"/>
              <w:jc w:val="center"/>
              <w:rPr>
                <w:rFonts w:ascii="Times New Roman" w:hAnsi="Times New Roman" w:cs="Times New Roman"/>
                <w:sz w:val="24"/>
                <w:szCs w:val="24"/>
                <w:highlight w:val="yellow"/>
              </w:rPr>
            </w:pPr>
          </w:p>
        </w:tc>
        <w:tc>
          <w:tcPr>
            <w:tcW w:w="535" w:type="pct"/>
            <w:vAlign w:val="center"/>
          </w:tcPr>
          <w:p w:rsidR="009F31E9" w:rsidRPr="008D063A" w:rsidRDefault="009F31E9" w:rsidP="008A31B6">
            <w:pPr>
              <w:jc w:val="center"/>
            </w:pPr>
            <w:r w:rsidRPr="008D063A">
              <w:t>Пензенский район,</w:t>
            </w:r>
          </w:p>
          <w:p w:rsidR="009F31E9" w:rsidRPr="008D063A" w:rsidRDefault="009F31E9" w:rsidP="008A31B6">
            <w:pPr>
              <w:jc w:val="center"/>
            </w:pPr>
            <w:proofErr w:type="spellStart"/>
            <w:r w:rsidRPr="008D063A">
              <w:t>Кондольский</w:t>
            </w:r>
            <w:proofErr w:type="spellEnd"/>
            <w:r w:rsidRPr="008D063A">
              <w:t xml:space="preserve"> сельсовет,</w:t>
            </w:r>
          </w:p>
          <w:p w:rsidR="009F31E9" w:rsidRPr="008D063A" w:rsidRDefault="009F31E9" w:rsidP="008A31B6">
            <w:pPr>
              <w:jc w:val="center"/>
            </w:pPr>
            <w:r w:rsidRPr="008D063A">
              <w:t>с. Кондоль,</w:t>
            </w:r>
          </w:p>
          <w:p w:rsidR="009F31E9" w:rsidRPr="008D063A" w:rsidRDefault="009F31E9" w:rsidP="008A31B6">
            <w:pPr>
              <w:jc w:val="center"/>
            </w:pPr>
            <w:r w:rsidRPr="00B96654">
              <w:t xml:space="preserve">прибрежная зона водного объекта, </w:t>
            </w:r>
            <w:r w:rsidRPr="008D063A">
              <w:t>расположенного примерно в 350 метрах северо-восточнее от дома №</w:t>
            </w:r>
            <w:r>
              <w:t xml:space="preserve"> </w:t>
            </w:r>
            <w:r w:rsidRPr="008D063A">
              <w:t xml:space="preserve">55 </w:t>
            </w:r>
            <w:r w:rsidRPr="008D063A">
              <w:lastRenderedPageBreak/>
              <w:t>по ул. Красная</w:t>
            </w:r>
          </w:p>
        </w:tc>
        <w:tc>
          <w:tcPr>
            <w:tcW w:w="603" w:type="pct"/>
            <w:vAlign w:val="center"/>
          </w:tcPr>
          <w:p w:rsidR="009F31E9" w:rsidRPr="00BF4FB2" w:rsidRDefault="009F31E9" w:rsidP="008A31B6">
            <w:pPr>
              <w:jc w:val="center"/>
              <w:rPr>
                <w:highlight w:val="yellow"/>
              </w:rPr>
            </w:pPr>
            <w:proofErr w:type="gramStart"/>
            <w:r w:rsidRPr="006F74BB">
              <w:lastRenderedPageBreak/>
              <w:t>Планируемый</w:t>
            </w:r>
            <w:proofErr w:type="gramEnd"/>
            <w:r w:rsidRPr="006F74BB">
              <w:t xml:space="preserve"> к размещению</w:t>
            </w:r>
          </w:p>
        </w:tc>
        <w:tc>
          <w:tcPr>
            <w:tcW w:w="555" w:type="pct"/>
            <w:vAlign w:val="center"/>
          </w:tcPr>
          <w:p w:rsidR="009F31E9" w:rsidRPr="00E025A5" w:rsidRDefault="009F31E9" w:rsidP="008A31B6">
            <w:pPr>
              <w:jc w:val="center"/>
            </w:pPr>
            <w:r w:rsidRPr="00E025A5">
              <w:t>Зона сельскохозяйственных угодий</w:t>
            </w:r>
          </w:p>
        </w:tc>
        <w:tc>
          <w:tcPr>
            <w:tcW w:w="470" w:type="pct"/>
            <w:vAlign w:val="center"/>
          </w:tcPr>
          <w:p w:rsidR="009F31E9" w:rsidRPr="00AB3394" w:rsidRDefault="009F31E9" w:rsidP="008A31B6">
            <w:pPr>
              <w:jc w:val="center"/>
            </w:pPr>
            <w:r>
              <w:t xml:space="preserve">Не менее </w:t>
            </w:r>
            <w:r w:rsidRPr="00AB3394">
              <w:t>0,02</w:t>
            </w:r>
            <w:r>
              <w:rPr>
                <w:bCs/>
              </w:rPr>
              <w:t xml:space="preserve"> га</w:t>
            </w:r>
          </w:p>
        </w:tc>
        <w:tc>
          <w:tcPr>
            <w:tcW w:w="470" w:type="pct"/>
            <w:vAlign w:val="center"/>
          </w:tcPr>
          <w:p w:rsidR="009F31E9" w:rsidRPr="00BF4FB2" w:rsidRDefault="009F31E9" w:rsidP="008A31B6">
            <w:pPr>
              <w:pStyle w:val="ConsPlusNormal"/>
              <w:jc w:val="center"/>
              <w:rPr>
                <w:rFonts w:ascii="Times New Roman" w:hAnsi="Times New Roman" w:cs="Times New Roman"/>
                <w:sz w:val="24"/>
                <w:szCs w:val="24"/>
                <w:highlight w:val="yellow"/>
              </w:rPr>
            </w:pPr>
            <w:r w:rsidRPr="006F74BB">
              <w:rPr>
                <w:rFonts w:ascii="Times New Roman" w:hAnsi="Times New Roman" w:cs="Times New Roman"/>
                <w:sz w:val="24"/>
                <w:szCs w:val="24"/>
              </w:rPr>
              <w:t>2030</w:t>
            </w:r>
          </w:p>
        </w:tc>
        <w:tc>
          <w:tcPr>
            <w:tcW w:w="592" w:type="pct"/>
            <w:vAlign w:val="center"/>
          </w:tcPr>
          <w:p w:rsidR="009F31E9" w:rsidRPr="00BF4FB2" w:rsidRDefault="009F31E9" w:rsidP="008A31B6">
            <w:pPr>
              <w:autoSpaceDE w:val="0"/>
              <w:autoSpaceDN w:val="0"/>
              <w:adjustRightInd w:val="0"/>
              <w:contextualSpacing/>
              <w:jc w:val="center"/>
              <w:rPr>
                <w:highlight w:val="yellow"/>
              </w:rPr>
            </w:pPr>
            <w:r w:rsidRPr="006F74BB">
              <w:t>Не устанавливается</w:t>
            </w:r>
          </w:p>
        </w:tc>
      </w:tr>
      <w:tr w:rsidR="009F31E9" w:rsidRPr="009D0D44" w:rsidTr="00B568AE">
        <w:trPr>
          <w:trHeight w:val="299"/>
        </w:trPr>
        <w:tc>
          <w:tcPr>
            <w:tcW w:w="178" w:type="pct"/>
            <w:vAlign w:val="center"/>
          </w:tcPr>
          <w:p w:rsidR="009F31E9" w:rsidRPr="007E34A5" w:rsidRDefault="009F31E9" w:rsidP="008A31B6">
            <w:pPr>
              <w:ind w:left="-993" w:right="-239" w:firstLine="709"/>
              <w:jc w:val="center"/>
            </w:pPr>
            <w:r w:rsidRPr="007E34A5">
              <w:lastRenderedPageBreak/>
              <w:t>3</w:t>
            </w:r>
          </w:p>
        </w:tc>
        <w:tc>
          <w:tcPr>
            <w:tcW w:w="467" w:type="pct"/>
            <w:vAlign w:val="center"/>
          </w:tcPr>
          <w:p w:rsidR="009F31E9" w:rsidRPr="00E025A5" w:rsidRDefault="009F31E9" w:rsidP="008A31B6">
            <w:pPr>
              <w:autoSpaceDE w:val="0"/>
              <w:autoSpaceDN w:val="0"/>
              <w:adjustRightInd w:val="0"/>
              <w:jc w:val="center"/>
            </w:pPr>
            <w:r w:rsidRPr="00E025A5">
              <w:t>Благоустроенный пляж, место массовой околоводной рекреации</w:t>
            </w:r>
          </w:p>
        </w:tc>
        <w:tc>
          <w:tcPr>
            <w:tcW w:w="613" w:type="pct"/>
            <w:vAlign w:val="center"/>
          </w:tcPr>
          <w:p w:rsidR="009F31E9" w:rsidRPr="008D063A" w:rsidRDefault="009F31E9" w:rsidP="008A31B6">
            <w:pPr>
              <w:jc w:val="center"/>
            </w:pPr>
            <w:r>
              <w:t>М</w:t>
            </w:r>
            <w:r w:rsidRPr="008D063A">
              <w:t>есто массовой околоводной рекреации</w:t>
            </w:r>
          </w:p>
        </w:tc>
        <w:tc>
          <w:tcPr>
            <w:tcW w:w="517" w:type="pct"/>
            <w:vMerge/>
            <w:vAlign w:val="center"/>
          </w:tcPr>
          <w:p w:rsidR="009F31E9" w:rsidRPr="00BF4FB2" w:rsidRDefault="009F31E9" w:rsidP="008A31B6">
            <w:pPr>
              <w:pStyle w:val="ConsPlusNormal"/>
              <w:jc w:val="center"/>
              <w:rPr>
                <w:rFonts w:ascii="Times New Roman" w:hAnsi="Times New Roman" w:cs="Times New Roman"/>
                <w:sz w:val="24"/>
                <w:szCs w:val="24"/>
                <w:highlight w:val="yellow"/>
              </w:rPr>
            </w:pPr>
          </w:p>
        </w:tc>
        <w:tc>
          <w:tcPr>
            <w:tcW w:w="535" w:type="pct"/>
            <w:vAlign w:val="center"/>
          </w:tcPr>
          <w:p w:rsidR="009F31E9" w:rsidRPr="008D063A" w:rsidRDefault="009F31E9" w:rsidP="008A31B6">
            <w:pPr>
              <w:jc w:val="center"/>
            </w:pPr>
            <w:r w:rsidRPr="008D063A">
              <w:t>Пензенский район,</w:t>
            </w:r>
          </w:p>
          <w:p w:rsidR="009F31E9" w:rsidRPr="008D063A" w:rsidRDefault="009F31E9" w:rsidP="008A31B6">
            <w:pPr>
              <w:jc w:val="center"/>
            </w:pPr>
            <w:proofErr w:type="spellStart"/>
            <w:r w:rsidRPr="008D063A">
              <w:t>Кондольский</w:t>
            </w:r>
            <w:proofErr w:type="spellEnd"/>
            <w:r w:rsidRPr="008D063A">
              <w:t xml:space="preserve"> сельсовет,</w:t>
            </w:r>
          </w:p>
          <w:p w:rsidR="009F31E9" w:rsidRPr="008D063A" w:rsidRDefault="009F31E9" w:rsidP="008A31B6">
            <w:pPr>
              <w:jc w:val="center"/>
            </w:pPr>
            <w:r w:rsidRPr="008D063A">
              <w:t xml:space="preserve">с.  </w:t>
            </w:r>
            <w:proofErr w:type="spellStart"/>
            <w:r w:rsidRPr="008D063A">
              <w:t>Спасско-Александровка</w:t>
            </w:r>
            <w:proofErr w:type="spellEnd"/>
            <w:r w:rsidRPr="008D063A">
              <w:t>,</w:t>
            </w:r>
          </w:p>
          <w:p w:rsidR="009F31E9" w:rsidRPr="00B96654" w:rsidRDefault="009F31E9" w:rsidP="008A31B6">
            <w:pPr>
              <w:jc w:val="center"/>
            </w:pPr>
            <w:r w:rsidRPr="00B96654">
              <w:t xml:space="preserve">прибрежная зона водного объекта, </w:t>
            </w:r>
            <w:r w:rsidRPr="008D063A">
              <w:t>расположенного примерно в 140 метрах юго-восточнее дома №</w:t>
            </w:r>
            <w:r>
              <w:t xml:space="preserve"> </w:t>
            </w:r>
            <w:r w:rsidRPr="008D063A">
              <w:t>8 по ул. Речная</w:t>
            </w:r>
          </w:p>
        </w:tc>
        <w:tc>
          <w:tcPr>
            <w:tcW w:w="603" w:type="pct"/>
            <w:vAlign w:val="center"/>
          </w:tcPr>
          <w:p w:rsidR="009F31E9" w:rsidRPr="00BF4FB2" w:rsidRDefault="009F31E9" w:rsidP="008A31B6">
            <w:pPr>
              <w:jc w:val="center"/>
              <w:rPr>
                <w:highlight w:val="yellow"/>
              </w:rPr>
            </w:pPr>
            <w:proofErr w:type="gramStart"/>
            <w:r w:rsidRPr="006F74BB">
              <w:t>Планируемый</w:t>
            </w:r>
            <w:proofErr w:type="gramEnd"/>
            <w:r w:rsidRPr="006F74BB">
              <w:t xml:space="preserve"> к размещению</w:t>
            </w:r>
          </w:p>
        </w:tc>
        <w:tc>
          <w:tcPr>
            <w:tcW w:w="555" w:type="pct"/>
            <w:vAlign w:val="center"/>
          </w:tcPr>
          <w:p w:rsidR="009F31E9" w:rsidRPr="00E025A5" w:rsidRDefault="009F31E9" w:rsidP="008A31B6">
            <w:pPr>
              <w:jc w:val="center"/>
            </w:pPr>
            <w:r w:rsidRPr="00E025A5">
              <w:t>Зона сельскохозяйственных угодий</w:t>
            </w:r>
          </w:p>
        </w:tc>
        <w:tc>
          <w:tcPr>
            <w:tcW w:w="470" w:type="pct"/>
            <w:vAlign w:val="center"/>
          </w:tcPr>
          <w:p w:rsidR="009F31E9" w:rsidRPr="00AB3394" w:rsidRDefault="009F31E9" w:rsidP="008A31B6">
            <w:pPr>
              <w:jc w:val="center"/>
            </w:pPr>
            <w:r>
              <w:t xml:space="preserve">Не менее </w:t>
            </w:r>
            <w:r w:rsidRPr="00AB3394">
              <w:t>0,002</w:t>
            </w:r>
            <w:r>
              <w:rPr>
                <w:bCs/>
              </w:rPr>
              <w:t xml:space="preserve"> га</w:t>
            </w:r>
          </w:p>
        </w:tc>
        <w:tc>
          <w:tcPr>
            <w:tcW w:w="470" w:type="pct"/>
            <w:vAlign w:val="center"/>
          </w:tcPr>
          <w:p w:rsidR="009F31E9" w:rsidRPr="00BF4FB2" w:rsidRDefault="009F31E9" w:rsidP="008A31B6">
            <w:pPr>
              <w:pStyle w:val="ConsPlusNormal"/>
              <w:jc w:val="center"/>
              <w:rPr>
                <w:rFonts w:ascii="Times New Roman" w:hAnsi="Times New Roman" w:cs="Times New Roman"/>
                <w:sz w:val="24"/>
                <w:szCs w:val="24"/>
                <w:highlight w:val="yellow"/>
              </w:rPr>
            </w:pPr>
            <w:r w:rsidRPr="006F74BB">
              <w:rPr>
                <w:rFonts w:ascii="Times New Roman" w:hAnsi="Times New Roman" w:cs="Times New Roman"/>
                <w:sz w:val="24"/>
                <w:szCs w:val="24"/>
              </w:rPr>
              <w:t>2030</w:t>
            </w:r>
          </w:p>
        </w:tc>
        <w:tc>
          <w:tcPr>
            <w:tcW w:w="592" w:type="pct"/>
            <w:vAlign w:val="center"/>
          </w:tcPr>
          <w:p w:rsidR="009F31E9" w:rsidRPr="00BF4FB2" w:rsidRDefault="009F31E9" w:rsidP="008A31B6">
            <w:pPr>
              <w:autoSpaceDE w:val="0"/>
              <w:autoSpaceDN w:val="0"/>
              <w:adjustRightInd w:val="0"/>
              <w:contextualSpacing/>
              <w:jc w:val="center"/>
              <w:rPr>
                <w:highlight w:val="yellow"/>
              </w:rPr>
            </w:pPr>
            <w:r w:rsidRPr="006F74BB">
              <w:t>Не устанавливается</w:t>
            </w:r>
          </w:p>
        </w:tc>
      </w:tr>
      <w:tr w:rsidR="009F31E9" w:rsidRPr="009D0D44" w:rsidTr="00F110E5">
        <w:trPr>
          <w:trHeight w:val="549"/>
        </w:trPr>
        <w:tc>
          <w:tcPr>
            <w:tcW w:w="5000" w:type="pct"/>
            <w:gridSpan w:val="10"/>
            <w:vAlign w:val="center"/>
          </w:tcPr>
          <w:p w:rsidR="009F31E9" w:rsidRPr="00254644" w:rsidRDefault="009F31E9" w:rsidP="00413175">
            <w:pPr>
              <w:pStyle w:val="ConsPlusNormal"/>
              <w:jc w:val="both"/>
              <w:rPr>
                <w:rFonts w:ascii="Times New Roman" w:eastAsia="Times New Roman" w:hAnsi="Times New Roman" w:cs="Times New Roman"/>
                <w:iCs/>
                <w:sz w:val="24"/>
                <w:szCs w:val="24"/>
              </w:rPr>
            </w:pPr>
            <w:r w:rsidRPr="00254644">
              <w:rPr>
                <w:rFonts w:ascii="Times New Roman" w:eastAsia="Times New Roman" w:hAnsi="Times New Roman" w:cs="Times New Roman"/>
                <w:iCs/>
                <w:sz w:val="24"/>
                <w:szCs w:val="24"/>
              </w:rPr>
              <w:t>* В соответствии с приказом Минэконом</w:t>
            </w:r>
            <w:r>
              <w:rPr>
                <w:rFonts w:ascii="Times New Roman" w:eastAsia="Times New Roman" w:hAnsi="Times New Roman" w:cs="Times New Roman"/>
                <w:iCs/>
                <w:sz w:val="24"/>
                <w:szCs w:val="24"/>
              </w:rPr>
              <w:t>развития России от 09.01.2018 №</w:t>
            </w:r>
            <w:r w:rsidRPr="00254644">
              <w:rPr>
                <w:rFonts w:ascii="Times New Roman" w:eastAsia="Times New Roman" w:hAnsi="Times New Roman" w:cs="Times New Roman"/>
                <w:iCs/>
                <w:sz w:val="24"/>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w:t>
            </w:r>
            <w:r>
              <w:rPr>
                <w:rFonts w:ascii="Times New Roman" w:eastAsia="Times New Roman" w:hAnsi="Times New Roman" w:cs="Times New Roman"/>
                <w:iCs/>
                <w:sz w:val="24"/>
                <w:szCs w:val="24"/>
              </w:rPr>
              <w:t>развития России от 07.12.2016 №</w:t>
            </w:r>
            <w:r w:rsidRPr="00254644">
              <w:rPr>
                <w:rFonts w:ascii="Times New Roman" w:eastAsia="Times New Roman" w:hAnsi="Times New Roman" w:cs="Times New Roman"/>
                <w:iCs/>
                <w:sz w:val="24"/>
                <w:szCs w:val="24"/>
              </w:rPr>
              <w:t>793» (с последующими изменениями).</w:t>
            </w:r>
          </w:p>
        </w:tc>
      </w:tr>
    </w:tbl>
    <w:p w:rsidR="00BB1977" w:rsidRPr="001D312B" w:rsidRDefault="00BB1977" w:rsidP="00AE19AA">
      <w:pPr>
        <w:pStyle w:val="1"/>
        <w:jc w:val="both"/>
        <w:rPr>
          <w:rFonts w:eastAsia="Times New Roman" w:cs="Times New Roman"/>
          <w:lang w:eastAsia="ar-SA" w:bidi="en-US"/>
        </w:rPr>
        <w:sectPr w:rsidR="00BB1977" w:rsidRPr="001D312B" w:rsidSect="00885E5A">
          <w:pgSz w:w="16838" w:h="11906" w:orient="landscape"/>
          <w:pgMar w:top="1560" w:right="851" w:bottom="851" w:left="1134" w:header="1134" w:footer="1077" w:gutter="0"/>
          <w:cols w:space="708"/>
          <w:docGrid w:linePitch="360"/>
        </w:sectPr>
      </w:pPr>
    </w:p>
    <w:p w:rsidR="004F2338" w:rsidRDefault="00953482" w:rsidP="004F2338">
      <w:pPr>
        <w:pStyle w:val="1"/>
        <w:spacing w:before="0" w:after="0"/>
      </w:pPr>
      <w:bookmarkStart w:id="11" w:name="_Toc58415142"/>
      <w:bookmarkEnd w:id="1"/>
      <w:bookmarkEnd w:id="2"/>
      <w:r>
        <w:lastRenderedPageBreak/>
        <w:t>2</w:t>
      </w:r>
      <w:r w:rsidR="004F2338" w:rsidRPr="001D312B">
        <w:t xml:space="preserve">. </w:t>
      </w:r>
      <w:bookmarkEnd w:id="11"/>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2338" w:rsidRPr="00482307" w:rsidRDefault="004F2338" w:rsidP="004F2338"/>
    <w:p w:rsidR="004F2338" w:rsidRPr="001D312B" w:rsidRDefault="00953482" w:rsidP="004F2338">
      <w:pPr>
        <w:pStyle w:val="2e"/>
      </w:pPr>
      <w:r>
        <w:t>2</w:t>
      </w:r>
      <w:r w:rsidR="004F2338" w:rsidRPr="001D312B">
        <w:t>.1. Функциональные зоны и параметры их развития</w:t>
      </w:r>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proofErr w:type="spellStart"/>
      <w:r w:rsidR="00623B3B">
        <w:t>Кондольского</w:t>
      </w:r>
      <w:proofErr w:type="spellEnd"/>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4F2338">
      <w:pPr>
        <w:ind w:left="-15" w:firstLine="724"/>
      </w:pPr>
      <w:r w:rsidRPr="001D312B">
        <w:t>Зоны различного функционального назначения могут включать в себя:</w:t>
      </w:r>
    </w:p>
    <w:p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и другими объектами;</w:t>
      </w:r>
    </w:p>
    <w:p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2A2FDA" w:rsidRPr="001D312B" w:rsidRDefault="002A2FDA" w:rsidP="002A2FDA">
      <w:pPr>
        <w:autoSpaceDE w:val="0"/>
        <w:autoSpaceDN w:val="0"/>
        <w:adjustRightInd w:val="0"/>
        <w:ind w:firstLine="709"/>
        <w:rPr>
          <w:rFonts w:eastAsiaTheme="minorHAnsi"/>
          <w:lang w:eastAsia="en-US"/>
        </w:rPr>
      </w:pPr>
      <w:r>
        <w:rPr>
          <w:rFonts w:eastAsiaTheme="minorHAnsi"/>
          <w:lang w:eastAsia="en-US"/>
        </w:rPr>
        <w:t xml:space="preserve"> Генеральным планом н</w:t>
      </w:r>
      <w:r w:rsidR="00712A89">
        <w:rPr>
          <w:rFonts w:eastAsiaTheme="minorHAnsi"/>
          <w:lang w:eastAsia="en-US"/>
        </w:rPr>
        <w:t xml:space="preserve">а территории 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4F2338" w:rsidRPr="001D312B" w:rsidRDefault="004F2338" w:rsidP="004F2338">
      <w:pPr>
        <w:pStyle w:val="afff3"/>
        <w:jc w:val="center"/>
        <w:rPr>
          <w:bCs/>
        </w:rPr>
      </w:pPr>
      <w:r w:rsidRPr="001D312B">
        <w:rPr>
          <w:bCs/>
        </w:rPr>
        <w:t>Перечень функциональных зон</w:t>
      </w:r>
      <w:r w:rsidR="002A2FDA">
        <w:rPr>
          <w:bCs/>
        </w:rPr>
        <w:t xml:space="preserve">, </w:t>
      </w:r>
      <w:bookmarkStart w:id="12" w:name="_Hlk121990488"/>
      <w:r w:rsidR="002A2FDA">
        <w:rPr>
          <w:bCs/>
        </w:rPr>
        <w:t>установленных на территории сельсовета</w:t>
      </w:r>
      <w:bookmarkEnd w:id="12"/>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573"/>
        <w:gridCol w:w="4340"/>
        <w:gridCol w:w="1190"/>
        <w:gridCol w:w="1818"/>
        <w:gridCol w:w="1547"/>
      </w:tblGrid>
      <w:tr w:rsidR="00086E5A" w:rsidRPr="002035F2" w:rsidTr="00D119B9">
        <w:trPr>
          <w:cantSplit/>
        </w:trPr>
        <w:tc>
          <w:tcPr>
            <w:tcW w:w="303" w:type="pct"/>
            <w:shd w:val="clear" w:color="auto" w:fill="auto"/>
            <w:vAlign w:val="center"/>
          </w:tcPr>
          <w:p w:rsidR="00086E5A" w:rsidRPr="002973CE" w:rsidRDefault="00086E5A" w:rsidP="00C86C3C">
            <w:pPr>
              <w:pStyle w:val="a0"/>
              <w:ind w:left="-71" w:firstLine="0"/>
              <w:jc w:val="center"/>
              <w:rPr>
                <w:lang w:val="ru-RU"/>
              </w:rPr>
            </w:pPr>
            <w:r w:rsidRPr="002973CE">
              <w:rPr>
                <w:lang w:val="ru-RU"/>
              </w:rPr>
              <w:t xml:space="preserve">№ </w:t>
            </w:r>
            <w:proofErr w:type="spellStart"/>
            <w:proofErr w:type="gramStart"/>
            <w:r w:rsidRPr="002973CE">
              <w:rPr>
                <w:lang w:val="ru-RU"/>
              </w:rPr>
              <w:t>п</w:t>
            </w:r>
            <w:proofErr w:type="spellEnd"/>
            <w:proofErr w:type="gramEnd"/>
            <w:r w:rsidRPr="002973CE">
              <w:rPr>
                <w:lang w:val="ru-RU"/>
              </w:rPr>
              <w:t>/</w:t>
            </w:r>
            <w:proofErr w:type="spellStart"/>
            <w:r w:rsidRPr="002973CE">
              <w:rPr>
                <w:lang w:val="ru-RU"/>
              </w:rPr>
              <w:t>п</w:t>
            </w:r>
            <w:proofErr w:type="spellEnd"/>
          </w:p>
        </w:tc>
        <w:tc>
          <w:tcPr>
            <w:tcW w:w="2292" w:type="pct"/>
            <w:shd w:val="clear" w:color="auto" w:fill="auto"/>
            <w:vAlign w:val="center"/>
          </w:tcPr>
          <w:p w:rsidR="00086E5A" w:rsidRPr="002973CE" w:rsidRDefault="00086E5A" w:rsidP="00C86C3C">
            <w:pPr>
              <w:pStyle w:val="a0"/>
              <w:ind w:firstLine="0"/>
              <w:jc w:val="center"/>
              <w:rPr>
                <w:lang w:val="ru-RU"/>
              </w:rPr>
            </w:pPr>
            <w:r>
              <w:rPr>
                <w:lang w:val="ru-RU"/>
              </w:rPr>
              <w:t>Наименование функциональных зон</w:t>
            </w:r>
          </w:p>
        </w:tc>
        <w:tc>
          <w:tcPr>
            <w:tcW w:w="628" w:type="pct"/>
            <w:shd w:val="clear" w:color="auto" w:fill="auto"/>
            <w:vAlign w:val="center"/>
          </w:tcPr>
          <w:p w:rsidR="00086E5A" w:rsidRPr="002973CE" w:rsidRDefault="00086E5A" w:rsidP="00C86C3C">
            <w:pPr>
              <w:pStyle w:val="a0"/>
              <w:ind w:firstLine="0"/>
              <w:jc w:val="center"/>
              <w:rPr>
                <w:lang w:val="ru-RU"/>
              </w:rPr>
            </w:pPr>
            <w:r w:rsidRPr="002973CE">
              <w:rPr>
                <w:lang w:val="ru-RU"/>
              </w:rPr>
              <w:t>Единица измерения</w:t>
            </w:r>
          </w:p>
        </w:tc>
        <w:tc>
          <w:tcPr>
            <w:tcW w:w="960" w:type="pct"/>
            <w:shd w:val="clear" w:color="auto" w:fill="auto"/>
            <w:vAlign w:val="center"/>
          </w:tcPr>
          <w:p w:rsidR="00086E5A" w:rsidRDefault="00086E5A" w:rsidP="00C86C3C">
            <w:pPr>
              <w:pStyle w:val="a0"/>
              <w:ind w:firstLine="0"/>
              <w:jc w:val="center"/>
              <w:rPr>
                <w:bCs/>
              </w:rPr>
            </w:pPr>
            <w:r>
              <w:rPr>
                <w:lang w:val="ru-RU"/>
              </w:rPr>
              <w:t>Площадь</w:t>
            </w:r>
            <w:r w:rsidRPr="004F5180">
              <w:rPr>
                <w:bCs/>
              </w:rPr>
              <w:t>*</w:t>
            </w:r>
          </w:p>
          <w:p w:rsidR="00086E5A" w:rsidRPr="007A42DA" w:rsidRDefault="00086E5A" w:rsidP="00C86C3C">
            <w:pPr>
              <w:pStyle w:val="a0"/>
              <w:ind w:firstLine="0"/>
              <w:jc w:val="center"/>
              <w:rPr>
                <w:lang w:val="ru-RU"/>
              </w:rPr>
            </w:pPr>
            <w:r w:rsidRPr="007A42DA">
              <w:rPr>
                <w:lang w:val="ru-RU"/>
              </w:rPr>
              <w:t>Существующее положение (2022)</w:t>
            </w:r>
            <w:r w:rsidRPr="004F5180">
              <w:rPr>
                <w:bCs/>
              </w:rPr>
              <w:t xml:space="preserve"> </w:t>
            </w:r>
          </w:p>
        </w:tc>
        <w:tc>
          <w:tcPr>
            <w:tcW w:w="817" w:type="pct"/>
            <w:shd w:val="clear" w:color="auto" w:fill="auto"/>
            <w:vAlign w:val="center"/>
          </w:tcPr>
          <w:p w:rsidR="00086E5A" w:rsidRDefault="00086E5A" w:rsidP="00C86C3C">
            <w:pPr>
              <w:pStyle w:val="a0"/>
              <w:ind w:firstLine="0"/>
              <w:jc w:val="center"/>
              <w:rPr>
                <w:lang w:val="ru-RU"/>
              </w:rPr>
            </w:pPr>
            <w:r>
              <w:rPr>
                <w:lang w:val="ru-RU"/>
              </w:rPr>
              <w:t>Площадь</w:t>
            </w:r>
            <w:r w:rsidRPr="004F5180">
              <w:rPr>
                <w:bCs/>
              </w:rPr>
              <w:t>*</w:t>
            </w:r>
          </w:p>
          <w:p w:rsidR="00086E5A" w:rsidRPr="007A42DA" w:rsidRDefault="00086E5A" w:rsidP="00C86C3C">
            <w:pPr>
              <w:pStyle w:val="a0"/>
              <w:ind w:firstLine="0"/>
              <w:jc w:val="center"/>
              <w:rPr>
                <w:lang w:val="ru-RU"/>
              </w:rPr>
            </w:pPr>
            <w:r w:rsidRPr="007A42DA">
              <w:rPr>
                <w:lang w:val="ru-RU"/>
              </w:rPr>
              <w:t>Расчетный срок (2042)</w:t>
            </w:r>
            <w:r w:rsidRPr="004F5180">
              <w:rPr>
                <w:bCs/>
              </w:rPr>
              <w:t xml:space="preserve"> </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b/>
                <w:lang w:val="ru-RU"/>
              </w:rPr>
            </w:pPr>
            <w:r w:rsidRPr="001A23E5">
              <w:rPr>
                <w:b/>
                <w:lang w:val="ru-RU"/>
              </w:rPr>
              <w:t>1</w:t>
            </w:r>
          </w:p>
        </w:tc>
        <w:tc>
          <w:tcPr>
            <w:tcW w:w="2292" w:type="pct"/>
            <w:shd w:val="clear" w:color="auto" w:fill="auto"/>
            <w:vAlign w:val="center"/>
          </w:tcPr>
          <w:p w:rsidR="00D119B9" w:rsidRPr="0042581E" w:rsidRDefault="00D119B9" w:rsidP="00C86C3C">
            <w:pPr>
              <w:pStyle w:val="a0"/>
              <w:ind w:firstLine="0"/>
              <w:jc w:val="center"/>
              <w:rPr>
                <w:b/>
                <w:lang w:val="ru-RU"/>
              </w:rPr>
            </w:pPr>
            <w:proofErr w:type="spellStart"/>
            <w:r w:rsidRPr="0042581E">
              <w:rPr>
                <w:b/>
                <w:bCs/>
              </w:rPr>
              <w:t>Жил</w:t>
            </w:r>
            <w:r w:rsidRPr="0042581E">
              <w:rPr>
                <w:b/>
                <w:bCs/>
                <w:lang w:val="ru-RU"/>
              </w:rPr>
              <w:t>ые</w:t>
            </w:r>
            <w:proofErr w:type="spellEnd"/>
            <w:r w:rsidRPr="0042581E">
              <w:rPr>
                <w:b/>
                <w:bCs/>
                <w:lang w:val="ru-RU"/>
              </w:rPr>
              <w:t xml:space="preserve"> </w:t>
            </w:r>
            <w:proofErr w:type="spellStart"/>
            <w:r w:rsidRPr="0042581E">
              <w:rPr>
                <w:b/>
                <w:bCs/>
              </w:rPr>
              <w:t>зон</w:t>
            </w:r>
            <w:r w:rsidRPr="0042581E">
              <w:rPr>
                <w:b/>
                <w:bCs/>
                <w:lang w:val="ru-RU"/>
              </w:rPr>
              <w:t>ы</w:t>
            </w:r>
            <w:proofErr w:type="spellEnd"/>
            <w:r w:rsidRPr="0042581E">
              <w:rPr>
                <w:b/>
                <w:bCs/>
                <w:lang w:val="ru-RU"/>
              </w:rPr>
              <w:t>, всего</w:t>
            </w:r>
          </w:p>
        </w:tc>
        <w:tc>
          <w:tcPr>
            <w:tcW w:w="628" w:type="pct"/>
            <w:shd w:val="clear" w:color="auto" w:fill="auto"/>
            <w:vAlign w:val="center"/>
          </w:tcPr>
          <w:p w:rsidR="00D119B9" w:rsidRPr="00F251E8" w:rsidRDefault="00D119B9" w:rsidP="00C86C3C">
            <w:pPr>
              <w:pStyle w:val="a0"/>
              <w:ind w:firstLine="0"/>
              <w:jc w:val="center"/>
              <w:rPr>
                <w:lang w:val="ru-RU"/>
              </w:rPr>
            </w:pPr>
            <w:proofErr w:type="spellStart"/>
            <w:r w:rsidRPr="00F251E8">
              <w:t>га</w:t>
            </w:r>
            <w:proofErr w:type="spellEnd"/>
          </w:p>
        </w:tc>
        <w:tc>
          <w:tcPr>
            <w:tcW w:w="960" w:type="pct"/>
            <w:shd w:val="clear" w:color="auto" w:fill="auto"/>
            <w:vAlign w:val="center"/>
          </w:tcPr>
          <w:p w:rsidR="00D119B9" w:rsidRPr="009679B6" w:rsidRDefault="00D119B9" w:rsidP="007330D7">
            <w:pPr>
              <w:pStyle w:val="a0"/>
              <w:ind w:firstLine="0"/>
              <w:jc w:val="center"/>
              <w:rPr>
                <w:b/>
                <w:lang w:val="ru-RU"/>
              </w:rPr>
            </w:pPr>
            <w:r>
              <w:rPr>
                <w:b/>
                <w:lang w:val="ru-RU"/>
              </w:rPr>
              <w:t>1161,22</w:t>
            </w:r>
          </w:p>
        </w:tc>
        <w:tc>
          <w:tcPr>
            <w:tcW w:w="817" w:type="pct"/>
            <w:shd w:val="clear" w:color="auto" w:fill="auto"/>
            <w:vAlign w:val="center"/>
          </w:tcPr>
          <w:p w:rsidR="00D119B9" w:rsidRPr="009F3A47" w:rsidRDefault="00D119B9" w:rsidP="007330D7">
            <w:pPr>
              <w:pStyle w:val="a0"/>
              <w:ind w:firstLine="0"/>
              <w:jc w:val="center"/>
              <w:rPr>
                <w:b/>
              </w:rPr>
            </w:pPr>
            <w:r>
              <w:rPr>
                <w:b/>
              </w:rPr>
              <w:t xml:space="preserve">1157,85 </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lang w:val="ru-RU"/>
              </w:rPr>
            </w:pPr>
            <w:r w:rsidRPr="001A23E5">
              <w:rPr>
                <w:lang w:val="ru-RU"/>
              </w:rPr>
              <w:t>1.1</w:t>
            </w:r>
          </w:p>
        </w:tc>
        <w:tc>
          <w:tcPr>
            <w:tcW w:w="2292" w:type="pct"/>
            <w:shd w:val="clear" w:color="auto" w:fill="auto"/>
            <w:vAlign w:val="center"/>
          </w:tcPr>
          <w:p w:rsidR="00D119B9" w:rsidRPr="00804657" w:rsidRDefault="00D119B9" w:rsidP="00C86C3C">
            <w:pPr>
              <w:autoSpaceDE w:val="0"/>
              <w:autoSpaceDN w:val="0"/>
              <w:adjustRightInd w:val="0"/>
              <w:jc w:val="center"/>
            </w:pPr>
            <w:r w:rsidRPr="00804657">
              <w:t>зона застройки индивидуальными жилыми домами</w:t>
            </w:r>
          </w:p>
        </w:tc>
        <w:tc>
          <w:tcPr>
            <w:tcW w:w="628" w:type="pct"/>
            <w:shd w:val="clear" w:color="auto" w:fill="auto"/>
            <w:vAlign w:val="center"/>
          </w:tcPr>
          <w:p w:rsidR="00D119B9" w:rsidRPr="00F251E8" w:rsidRDefault="00D119B9" w:rsidP="00C86C3C">
            <w:pPr>
              <w:jc w:val="center"/>
            </w:pPr>
            <w:r w:rsidRPr="00F251E8">
              <w:t>га</w:t>
            </w:r>
          </w:p>
        </w:tc>
        <w:tc>
          <w:tcPr>
            <w:tcW w:w="960" w:type="pct"/>
            <w:shd w:val="clear" w:color="auto" w:fill="auto"/>
            <w:vAlign w:val="center"/>
          </w:tcPr>
          <w:p w:rsidR="00D119B9" w:rsidRPr="009679B6" w:rsidRDefault="00D119B9" w:rsidP="007330D7">
            <w:pPr>
              <w:pStyle w:val="a0"/>
              <w:ind w:firstLine="0"/>
              <w:jc w:val="center"/>
              <w:rPr>
                <w:lang w:val="ru-RU"/>
              </w:rPr>
            </w:pPr>
            <w:r>
              <w:rPr>
                <w:lang w:val="ru-RU"/>
              </w:rPr>
              <w:t>1153</w:t>
            </w:r>
            <w:bookmarkStart w:id="13" w:name="_GoBack"/>
            <w:bookmarkEnd w:id="13"/>
            <w:r>
              <w:rPr>
                <w:lang w:val="ru-RU"/>
              </w:rPr>
              <w:t>,38</w:t>
            </w:r>
          </w:p>
        </w:tc>
        <w:tc>
          <w:tcPr>
            <w:tcW w:w="817" w:type="pct"/>
            <w:shd w:val="clear" w:color="auto" w:fill="auto"/>
            <w:vAlign w:val="center"/>
          </w:tcPr>
          <w:p w:rsidR="00D119B9" w:rsidRPr="009679B6" w:rsidRDefault="00D119B9" w:rsidP="007330D7">
            <w:pPr>
              <w:pStyle w:val="afff3"/>
              <w:jc w:val="center"/>
              <w:rPr>
                <w:rFonts w:eastAsia="TimesNewRoman"/>
              </w:rPr>
            </w:pPr>
            <w:r>
              <w:rPr>
                <w:rFonts w:eastAsia="TimesNewRoman"/>
                <w:lang w:val="en-US"/>
              </w:rPr>
              <w:t>1150,01</w:t>
            </w:r>
            <w:r>
              <w:rPr>
                <w:rFonts w:eastAsia="TimesNewRoman"/>
              </w:rPr>
              <w:t xml:space="preserve"> </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lang w:val="ru-RU"/>
              </w:rPr>
            </w:pPr>
            <w:r w:rsidRPr="001A23E5">
              <w:rPr>
                <w:lang w:val="ru-RU"/>
              </w:rPr>
              <w:t>1.2</w:t>
            </w:r>
          </w:p>
        </w:tc>
        <w:tc>
          <w:tcPr>
            <w:tcW w:w="2292" w:type="pct"/>
            <w:shd w:val="clear" w:color="auto" w:fill="auto"/>
            <w:vAlign w:val="center"/>
          </w:tcPr>
          <w:p w:rsidR="00D119B9" w:rsidRDefault="00D119B9" w:rsidP="00C86C3C">
            <w:pPr>
              <w:pStyle w:val="a0"/>
              <w:ind w:firstLine="0"/>
              <w:jc w:val="center"/>
              <w:rPr>
                <w:lang w:val="ru-RU"/>
              </w:rPr>
            </w:pPr>
            <w:r w:rsidRPr="00804657">
              <w:rPr>
                <w:lang w:val="ru-RU"/>
              </w:rPr>
              <w:t xml:space="preserve">зона застройки малоэтажными жилыми домами </w:t>
            </w:r>
          </w:p>
          <w:p w:rsidR="00D119B9" w:rsidRPr="00804657" w:rsidRDefault="00D119B9" w:rsidP="00C86C3C">
            <w:pPr>
              <w:pStyle w:val="a0"/>
              <w:ind w:firstLine="0"/>
              <w:jc w:val="center"/>
              <w:rPr>
                <w:bCs/>
                <w:lang w:val="ru-RU"/>
              </w:rPr>
            </w:pPr>
            <w:r w:rsidRPr="00804657">
              <w:rPr>
                <w:lang w:val="ru-RU"/>
              </w:rPr>
              <w:t xml:space="preserve">(до 4 этажей, включая </w:t>
            </w:r>
            <w:proofErr w:type="gramStart"/>
            <w:r w:rsidRPr="00804657">
              <w:rPr>
                <w:lang w:val="ru-RU"/>
              </w:rPr>
              <w:t>мансардный</w:t>
            </w:r>
            <w:proofErr w:type="gramEnd"/>
            <w:r w:rsidRPr="00804657">
              <w:rPr>
                <w:lang w:val="ru-RU"/>
              </w:rPr>
              <w:t>)</w:t>
            </w:r>
          </w:p>
        </w:tc>
        <w:tc>
          <w:tcPr>
            <w:tcW w:w="628" w:type="pct"/>
            <w:shd w:val="clear" w:color="auto" w:fill="auto"/>
            <w:vAlign w:val="center"/>
          </w:tcPr>
          <w:p w:rsidR="00D119B9" w:rsidRPr="00F251E8" w:rsidRDefault="00D119B9" w:rsidP="00C86C3C">
            <w:pPr>
              <w:jc w:val="center"/>
            </w:pPr>
            <w:r w:rsidRPr="00F251E8">
              <w:t>га</w:t>
            </w:r>
          </w:p>
        </w:tc>
        <w:tc>
          <w:tcPr>
            <w:tcW w:w="960" w:type="pct"/>
            <w:shd w:val="clear" w:color="auto" w:fill="auto"/>
            <w:vAlign w:val="center"/>
          </w:tcPr>
          <w:p w:rsidR="00D119B9" w:rsidRPr="009679B6" w:rsidRDefault="00D119B9" w:rsidP="007330D7">
            <w:pPr>
              <w:autoSpaceDE w:val="0"/>
              <w:autoSpaceDN w:val="0"/>
              <w:adjustRightInd w:val="0"/>
              <w:jc w:val="center"/>
              <w:rPr>
                <w:rFonts w:eastAsia="TimesNewRoman"/>
              </w:rPr>
            </w:pPr>
            <w:r>
              <w:rPr>
                <w:rFonts w:eastAsia="TimesNewRoman"/>
              </w:rPr>
              <w:t>7,84</w:t>
            </w:r>
          </w:p>
        </w:tc>
        <w:tc>
          <w:tcPr>
            <w:tcW w:w="817" w:type="pct"/>
            <w:shd w:val="clear" w:color="auto" w:fill="auto"/>
            <w:vAlign w:val="center"/>
          </w:tcPr>
          <w:p w:rsidR="00D119B9" w:rsidRPr="009679B6" w:rsidRDefault="00D119B9" w:rsidP="007330D7">
            <w:pPr>
              <w:autoSpaceDE w:val="0"/>
              <w:autoSpaceDN w:val="0"/>
              <w:adjustRightInd w:val="0"/>
              <w:jc w:val="center"/>
              <w:rPr>
                <w:rFonts w:eastAsia="TimesNewRoman"/>
              </w:rPr>
            </w:pPr>
            <w:r>
              <w:rPr>
                <w:rFonts w:eastAsia="TimesNewRoman"/>
              </w:rPr>
              <w:t>7,84</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b/>
                <w:lang w:val="ru-RU"/>
              </w:rPr>
            </w:pPr>
            <w:r w:rsidRPr="001A23E5">
              <w:rPr>
                <w:b/>
                <w:lang w:val="ru-RU"/>
              </w:rPr>
              <w:t>2</w:t>
            </w:r>
          </w:p>
        </w:tc>
        <w:tc>
          <w:tcPr>
            <w:tcW w:w="2292" w:type="pct"/>
            <w:shd w:val="clear" w:color="auto" w:fill="auto"/>
            <w:vAlign w:val="center"/>
          </w:tcPr>
          <w:p w:rsidR="00D119B9" w:rsidRPr="007967D0" w:rsidRDefault="00D119B9" w:rsidP="00C86C3C">
            <w:pPr>
              <w:pStyle w:val="a0"/>
              <w:ind w:firstLine="0"/>
              <w:jc w:val="center"/>
              <w:rPr>
                <w:b/>
                <w:lang w:val="ru-RU"/>
              </w:rPr>
            </w:pPr>
            <w:r w:rsidRPr="007967D0">
              <w:rPr>
                <w:b/>
                <w:lang w:val="ru-RU"/>
              </w:rPr>
              <w:t>Многофункциональная общественно-деловая зона</w:t>
            </w:r>
          </w:p>
        </w:tc>
        <w:tc>
          <w:tcPr>
            <w:tcW w:w="628" w:type="pct"/>
            <w:shd w:val="clear" w:color="auto" w:fill="auto"/>
            <w:vAlign w:val="center"/>
          </w:tcPr>
          <w:p w:rsidR="00D119B9" w:rsidRPr="00F251E8" w:rsidRDefault="00D119B9" w:rsidP="00C86C3C">
            <w:pPr>
              <w:jc w:val="center"/>
            </w:pPr>
            <w:r w:rsidRPr="00F251E8">
              <w:t>га</w:t>
            </w:r>
          </w:p>
        </w:tc>
        <w:tc>
          <w:tcPr>
            <w:tcW w:w="960" w:type="pct"/>
            <w:shd w:val="clear" w:color="auto" w:fill="auto"/>
            <w:vAlign w:val="center"/>
          </w:tcPr>
          <w:p w:rsidR="00D119B9" w:rsidRPr="007967D0" w:rsidRDefault="00D119B9" w:rsidP="007330D7">
            <w:pPr>
              <w:pStyle w:val="a0"/>
              <w:ind w:firstLine="0"/>
              <w:jc w:val="center"/>
              <w:rPr>
                <w:rFonts w:eastAsia="TimesNewRoman"/>
                <w:b/>
                <w:lang w:val="ru-RU"/>
              </w:rPr>
            </w:pPr>
            <w:r w:rsidRPr="007967D0">
              <w:rPr>
                <w:rFonts w:eastAsia="TimesNewRoman"/>
                <w:b/>
                <w:lang w:val="ru-RU"/>
              </w:rPr>
              <w:t>18,1</w:t>
            </w:r>
            <w:r>
              <w:rPr>
                <w:rFonts w:eastAsia="TimesNewRoman"/>
                <w:b/>
                <w:lang w:val="ru-RU"/>
              </w:rPr>
              <w:t>4</w:t>
            </w:r>
          </w:p>
        </w:tc>
        <w:tc>
          <w:tcPr>
            <w:tcW w:w="817" w:type="pct"/>
            <w:shd w:val="clear" w:color="auto" w:fill="auto"/>
            <w:vAlign w:val="center"/>
          </w:tcPr>
          <w:p w:rsidR="00D119B9" w:rsidRPr="009679B6" w:rsidRDefault="00D119B9" w:rsidP="007330D7">
            <w:pPr>
              <w:pStyle w:val="a0"/>
              <w:ind w:firstLine="0"/>
              <w:jc w:val="center"/>
              <w:rPr>
                <w:b/>
                <w:lang w:val="ru-RU"/>
              </w:rPr>
            </w:pPr>
            <w:r w:rsidRPr="00AB073D">
              <w:rPr>
                <w:rFonts w:eastAsia="TimesNewRoman"/>
                <w:b/>
                <w:lang w:val="ru-RU"/>
              </w:rPr>
              <w:t>17,5</w:t>
            </w:r>
            <w:r>
              <w:rPr>
                <w:rFonts w:eastAsia="TimesNewRoman"/>
                <w:b/>
                <w:lang w:val="ru-RU"/>
              </w:rPr>
              <w:t xml:space="preserve">9 </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b/>
                <w:lang w:val="ru-RU"/>
              </w:rPr>
            </w:pPr>
            <w:r w:rsidRPr="001A23E5">
              <w:rPr>
                <w:b/>
                <w:lang w:val="ru-RU"/>
              </w:rPr>
              <w:t>3</w:t>
            </w:r>
          </w:p>
        </w:tc>
        <w:tc>
          <w:tcPr>
            <w:tcW w:w="2292" w:type="pct"/>
            <w:shd w:val="clear" w:color="auto" w:fill="auto"/>
            <w:vAlign w:val="center"/>
          </w:tcPr>
          <w:p w:rsidR="00D119B9" w:rsidRPr="00383145" w:rsidRDefault="00D119B9" w:rsidP="00C86C3C">
            <w:pPr>
              <w:pStyle w:val="a0"/>
              <w:ind w:firstLine="0"/>
              <w:jc w:val="center"/>
              <w:rPr>
                <w:b/>
                <w:lang w:val="ru-RU"/>
              </w:rPr>
            </w:pPr>
            <w:r w:rsidRPr="00383145">
              <w:rPr>
                <w:b/>
                <w:bCs/>
                <w:lang w:val="ru-RU"/>
              </w:rPr>
              <w:t>Производственные зоны, зоны инженерной и транспортной инфраструктур</w:t>
            </w:r>
          </w:p>
        </w:tc>
        <w:tc>
          <w:tcPr>
            <w:tcW w:w="628" w:type="pct"/>
            <w:shd w:val="clear" w:color="auto" w:fill="auto"/>
            <w:vAlign w:val="center"/>
          </w:tcPr>
          <w:p w:rsidR="00D119B9" w:rsidRPr="00F251E8" w:rsidRDefault="00D119B9" w:rsidP="00C86C3C">
            <w:pPr>
              <w:pStyle w:val="a0"/>
              <w:ind w:firstLine="0"/>
              <w:jc w:val="center"/>
              <w:rPr>
                <w:lang w:val="ru-RU"/>
              </w:rPr>
            </w:pPr>
            <w:proofErr w:type="spellStart"/>
            <w:r w:rsidRPr="00F251E8">
              <w:t>га</w:t>
            </w:r>
            <w:proofErr w:type="spellEnd"/>
          </w:p>
        </w:tc>
        <w:tc>
          <w:tcPr>
            <w:tcW w:w="960" w:type="pct"/>
            <w:shd w:val="clear" w:color="auto" w:fill="auto"/>
            <w:vAlign w:val="center"/>
          </w:tcPr>
          <w:p w:rsidR="00D119B9" w:rsidRPr="009679B6" w:rsidRDefault="00D119B9" w:rsidP="007330D7">
            <w:pPr>
              <w:pStyle w:val="a0"/>
              <w:ind w:firstLine="0"/>
              <w:jc w:val="center"/>
              <w:rPr>
                <w:b/>
                <w:lang w:val="ru-RU" w:eastAsia="ru-RU"/>
              </w:rPr>
            </w:pPr>
            <w:r>
              <w:rPr>
                <w:b/>
                <w:lang w:val="ru-RU" w:eastAsia="ru-RU"/>
              </w:rPr>
              <w:t>194,65</w:t>
            </w:r>
          </w:p>
        </w:tc>
        <w:tc>
          <w:tcPr>
            <w:tcW w:w="817" w:type="pct"/>
            <w:shd w:val="clear" w:color="auto" w:fill="auto"/>
            <w:vAlign w:val="center"/>
          </w:tcPr>
          <w:p w:rsidR="00D119B9" w:rsidRPr="009679B6" w:rsidRDefault="00D119B9" w:rsidP="007330D7">
            <w:pPr>
              <w:pStyle w:val="a0"/>
              <w:ind w:firstLine="0"/>
              <w:jc w:val="center"/>
              <w:rPr>
                <w:b/>
                <w:lang w:val="ru-RU"/>
              </w:rPr>
            </w:pPr>
            <w:r>
              <w:rPr>
                <w:b/>
                <w:lang w:val="ru-RU" w:eastAsia="ru-RU"/>
              </w:rPr>
              <w:t>194,65</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lang w:val="ru-RU"/>
              </w:rPr>
            </w:pPr>
            <w:r w:rsidRPr="001A23E5">
              <w:rPr>
                <w:lang w:val="ru-RU"/>
              </w:rPr>
              <w:t>3.1</w:t>
            </w:r>
          </w:p>
        </w:tc>
        <w:tc>
          <w:tcPr>
            <w:tcW w:w="2292" w:type="pct"/>
            <w:shd w:val="clear" w:color="auto" w:fill="auto"/>
            <w:vAlign w:val="center"/>
          </w:tcPr>
          <w:p w:rsidR="00D119B9" w:rsidRPr="0017118C" w:rsidRDefault="00D119B9" w:rsidP="00C86C3C">
            <w:pPr>
              <w:pStyle w:val="a0"/>
              <w:ind w:firstLine="0"/>
              <w:jc w:val="center"/>
              <w:rPr>
                <w:bCs/>
                <w:lang w:val="ru-RU"/>
              </w:rPr>
            </w:pPr>
            <w:r w:rsidRPr="0017118C">
              <w:rPr>
                <w:bCs/>
                <w:lang w:val="ru-RU"/>
              </w:rPr>
              <w:t>производственная зона</w:t>
            </w:r>
          </w:p>
        </w:tc>
        <w:tc>
          <w:tcPr>
            <w:tcW w:w="628" w:type="pct"/>
            <w:shd w:val="clear" w:color="auto" w:fill="auto"/>
            <w:vAlign w:val="center"/>
          </w:tcPr>
          <w:p w:rsidR="00D119B9" w:rsidRPr="0017118C" w:rsidRDefault="00D119B9" w:rsidP="00C86C3C">
            <w:pPr>
              <w:jc w:val="center"/>
            </w:pPr>
            <w:r w:rsidRPr="0017118C">
              <w:t>га</w:t>
            </w:r>
          </w:p>
        </w:tc>
        <w:tc>
          <w:tcPr>
            <w:tcW w:w="960" w:type="pct"/>
            <w:shd w:val="clear" w:color="auto" w:fill="auto"/>
            <w:vAlign w:val="center"/>
          </w:tcPr>
          <w:p w:rsidR="00D119B9" w:rsidRPr="009679B6" w:rsidRDefault="00D119B9" w:rsidP="007330D7">
            <w:pPr>
              <w:jc w:val="center"/>
              <w:rPr>
                <w:rFonts w:eastAsia="Calibri"/>
              </w:rPr>
            </w:pPr>
            <w:r>
              <w:rPr>
                <w:rFonts w:eastAsia="Calibri"/>
              </w:rPr>
              <w:t>59,42</w:t>
            </w:r>
          </w:p>
        </w:tc>
        <w:tc>
          <w:tcPr>
            <w:tcW w:w="817" w:type="pct"/>
            <w:shd w:val="clear" w:color="auto" w:fill="auto"/>
            <w:vAlign w:val="center"/>
          </w:tcPr>
          <w:p w:rsidR="00D119B9" w:rsidRPr="009679B6" w:rsidRDefault="00D119B9" w:rsidP="007330D7">
            <w:pPr>
              <w:jc w:val="center"/>
              <w:rPr>
                <w:rFonts w:eastAsia="Calibri"/>
              </w:rPr>
            </w:pPr>
            <w:r>
              <w:rPr>
                <w:rFonts w:eastAsia="Calibri"/>
              </w:rPr>
              <w:t>59,42</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lang w:val="ru-RU"/>
              </w:rPr>
            </w:pPr>
            <w:r w:rsidRPr="001A23E5">
              <w:rPr>
                <w:lang w:val="ru-RU"/>
              </w:rPr>
              <w:t>3.2</w:t>
            </w:r>
          </w:p>
        </w:tc>
        <w:tc>
          <w:tcPr>
            <w:tcW w:w="2292" w:type="pct"/>
            <w:shd w:val="clear" w:color="auto" w:fill="auto"/>
            <w:vAlign w:val="center"/>
          </w:tcPr>
          <w:p w:rsidR="00D119B9" w:rsidRPr="000D5554" w:rsidRDefault="00D119B9" w:rsidP="00C86C3C">
            <w:pPr>
              <w:pStyle w:val="a0"/>
              <w:ind w:firstLine="0"/>
              <w:jc w:val="center"/>
              <w:rPr>
                <w:bCs/>
                <w:lang w:val="ru-RU"/>
              </w:rPr>
            </w:pPr>
            <w:r w:rsidRPr="000D5554">
              <w:rPr>
                <w:bCs/>
                <w:lang w:val="ru-RU"/>
              </w:rPr>
              <w:t>зона инженерной инфраструктуры</w:t>
            </w:r>
          </w:p>
        </w:tc>
        <w:tc>
          <w:tcPr>
            <w:tcW w:w="628" w:type="pct"/>
            <w:shd w:val="clear" w:color="auto" w:fill="auto"/>
            <w:vAlign w:val="center"/>
          </w:tcPr>
          <w:p w:rsidR="00D119B9" w:rsidRPr="000D5554" w:rsidRDefault="00D119B9" w:rsidP="00C86C3C">
            <w:pPr>
              <w:jc w:val="center"/>
            </w:pPr>
            <w:r w:rsidRPr="000D5554">
              <w:t>га</w:t>
            </w:r>
          </w:p>
        </w:tc>
        <w:tc>
          <w:tcPr>
            <w:tcW w:w="960" w:type="pct"/>
            <w:shd w:val="clear" w:color="auto" w:fill="auto"/>
            <w:vAlign w:val="center"/>
          </w:tcPr>
          <w:p w:rsidR="00D119B9" w:rsidRPr="009679B6" w:rsidRDefault="00D119B9" w:rsidP="007330D7">
            <w:pPr>
              <w:jc w:val="center"/>
              <w:rPr>
                <w:rFonts w:eastAsia="Calibri"/>
              </w:rPr>
            </w:pPr>
            <w:r>
              <w:rPr>
                <w:rFonts w:eastAsia="Calibri"/>
              </w:rPr>
              <w:t>0,13</w:t>
            </w:r>
          </w:p>
        </w:tc>
        <w:tc>
          <w:tcPr>
            <w:tcW w:w="817" w:type="pct"/>
            <w:shd w:val="clear" w:color="auto" w:fill="auto"/>
            <w:vAlign w:val="center"/>
          </w:tcPr>
          <w:p w:rsidR="00D119B9" w:rsidRPr="009679B6" w:rsidRDefault="00D119B9" w:rsidP="007330D7">
            <w:pPr>
              <w:jc w:val="center"/>
              <w:rPr>
                <w:rFonts w:eastAsia="Calibri"/>
              </w:rPr>
            </w:pPr>
            <w:r>
              <w:rPr>
                <w:rFonts w:eastAsia="Calibri"/>
              </w:rPr>
              <w:t>0,13</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lang w:val="ru-RU"/>
              </w:rPr>
            </w:pPr>
            <w:r w:rsidRPr="001A23E5">
              <w:rPr>
                <w:lang w:val="ru-RU"/>
              </w:rPr>
              <w:t>3.3</w:t>
            </w:r>
          </w:p>
        </w:tc>
        <w:tc>
          <w:tcPr>
            <w:tcW w:w="2292" w:type="pct"/>
            <w:shd w:val="clear" w:color="auto" w:fill="auto"/>
            <w:vAlign w:val="center"/>
          </w:tcPr>
          <w:p w:rsidR="00D119B9" w:rsidRPr="000D5554" w:rsidRDefault="00D119B9" w:rsidP="00C86C3C">
            <w:pPr>
              <w:pStyle w:val="a0"/>
              <w:ind w:firstLine="0"/>
              <w:jc w:val="center"/>
              <w:rPr>
                <w:bCs/>
                <w:lang w:val="ru-RU"/>
              </w:rPr>
            </w:pPr>
            <w:r w:rsidRPr="000D5554">
              <w:rPr>
                <w:bCs/>
                <w:lang w:val="ru-RU"/>
              </w:rPr>
              <w:t>зона транспортной инфраструктуры</w:t>
            </w:r>
          </w:p>
        </w:tc>
        <w:tc>
          <w:tcPr>
            <w:tcW w:w="628" w:type="pct"/>
            <w:shd w:val="clear" w:color="auto" w:fill="auto"/>
            <w:vAlign w:val="center"/>
          </w:tcPr>
          <w:p w:rsidR="00D119B9" w:rsidRPr="000D5554" w:rsidRDefault="00D119B9" w:rsidP="00C86C3C">
            <w:pPr>
              <w:jc w:val="center"/>
            </w:pPr>
            <w:r w:rsidRPr="000D5554">
              <w:t>га</w:t>
            </w:r>
          </w:p>
        </w:tc>
        <w:tc>
          <w:tcPr>
            <w:tcW w:w="960" w:type="pct"/>
            <w:shd w:val="clear" w:color="auto" w:fill="auto"/>
            <w:vAlign w:val="center"/>
          </w:tcPr>
          <w:p w:rsidR="00D119B9" w:rsidRPr="009679B6" w:rsidRDefault="00D119B9" w:rsidP="007330D7">
            <w:pPr>
              <w:jc w:val="center"/>
              <w:rPr>
                <w:rFonts w:eastAsia="Calibri"/>
              </w:rPr>
            </w:pPr>
            <w:r>
              <w:rPr>
                <w:rFonts w:eastAsia="Calibri"/>
              </w:rPr>
              <w:t>135,1</w:t>
            </w:r>
          </w:p>
        </w:tc>
        <w:tc>
          <w:tcPr>
            <w:tcW w:w="817" w:type="pct"/>
            <w:shd w:val="clear" w:color="auto" w:fill="auto"/>
            <w:vAlign w:val="center"/>
          </w:tcPr>
          <w:p w:rsidR="00D119B9" w:rsidRPr="009679B6" w:rsidRDefault="00D119B9" w:rsidP="007330D7">
            <w:pPr>
              <w:jc w:val="center"/>
              <w:rPr>
                <w:rFonts w:eastAsia="Calibri"/>
              </w:rPr>
            </w:pPr>
            <w:r>
              <w:rPr>
                <w:rFonts w:eastAsia="Calibri"/>
              </w:rPr>
              <w:t>135,1</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b/>
                <w:lang w:val="ru-RU"/>
              </w:rPr>
            </w:pPr>
            <w:r w:rsidRPr="001A23E5">
              <w:rPr>
                <w:b/>
                <w:lang w:val="ru-RU"/>
              </w:rPr>
              <w:t>4</w:t>
            </w:r>
          </w:p>
        </w:tc>
        <w:tc>
          <w:tcPr>
            <w:tcW w:w="2292" w:type="pct"/>
            <w:shd w:val="clear" w:color="auto" w:fill="auto"/>
            <w:vAlign w:val="center"/>
          </w:tcPr>
          <w:p w:rsidR="00D119B9" w:rsidRPr="00B36C1B" w:rsidRDefault="00D119B9" w:rsidP="00C86C3C">
            <w:pPr>
              <w:pStyle w:val="a0"/>
              <w:ind w:firstLine="0"/>
              <w:jc w:val="center"/>
              <w:rPr>
                <w:b/>
                <w:lang w:val="ru-RU"/>
              </w:rPr>
            </w:pPr>
            <w:r w:rsidRPr="00B36C1B">
              <w:rPr>
                <w:b/>
                <w:bCs/>
                <w:lang w:val="ru-RU"/>
              </w:rPr>
              <w:t xml:space="preserve">Зоны сельскохозяйственного использования </w:t>
            </w:r>
          </w:p>
        </w:tc>
        <w:tc>
          <w:tcPr>
            <w:tcW w:w="628" w:type="pct"/>
            <w:shd w:val="clear" w:color="auto" w:fill="auto"/>
            <w:vAlign w:val="center"/>
          </w:tcPr>
          <w:p w:rsidR="00D119B9" w:rsidRPr="00B36C1B" w:rsidRDefault="00D119B9" w:rsidP="00C86C3C">
            <w:pPr>
              <w:pStyle w:val="a0"/>
              <w:ind w:firstLine="0"/>
              <w:jc w:val="center"/>
              <w:rPr>
                <w:lang w:val="ru-RU"/>
              </w:rPr>
            </w:pPr>
            <w:proofErr w:type="spellStart"/>
            <w:r w:rsidRPr="00B36C1B">
              <w:t>га</w:t>
            </w:r>
            <w:proofErr w:type="spellEnd"/>
          </w:p>
        </w:tc>
        <w:tc>
          <w:tcPr>
            <w:tcW w:w="960" w:type="pct"/>
            <w:shd w:val="clear" w:color="auto" w:fill="auto"/>
            <w:vAlign w:val="center"/>
          </w:tcPr>
          <w:p w:rsidR="00D119B9" w:rsidRPr="009F3A47" w:rsidRDefault="00D119B9" w:rsidP="007330D7">
            <w:pPr>
              <w:pStyle w:val="a0"/>
              <w:ind w:firstLine="0"/>
              <w:jc w:val="center"/>
              <w:rPr>
                <w:b/>
              </w:rPr>
            </w:pPr>
            <w:r>
              <w:rPr>
                <w:b/>
                <w:lang w:val="ru-RU"/>
              </w:rPr>
              <w:t>31477,2</w:t>
            </w:r>
            <w:r>
              <w:rPr>
                <w:b/>
              </w:rPr>
              <w:t>1</w:t>
            </w:r>
          </w:p>
        </w:tc>
        <w:tc>
          <w:tcPr>
            <w:tcW w:w="817" w:type="pct"/>
            <w:shd w:val="clear" w:color="auto" w:fill="auto"/>
            <w:vAlign w:val="center"/>
          </w:tcPr>
          <w:p w:rsidR="00D119B9" w:rsidRPr="009F3A47" w:rsidRDefault="00D119B9" w:rsidP="007330D7">
            <w:pPr>
              <w:pStyle w:val="a0"/>
              <w:ind w:firstLine="0"/>
              <w:jc w:val="center"/>
              <w:rPr>
                <w:b/>
              </w:rPr>
            </w:pPr>
            <w:r>
              <w:rPr>
                <w:b/>
              </w:rPr>
              <w:t>31453,56</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lang w:val="ru-RU"/>
              </w:rPr>
            </w:pPr>
            <w:r w:rsidRPr="001A23E5">
              <w:rPr>
                <w:lang w:val="ru-RU"/>
              </w:rPr>
              <w:lastRenderedPageBreak/>
              <w:t>4.1</w:t>
            </w:r>
          </w:p>
        </w:tc>
        <w:tc>
          <w:tcPr>
            <w:tcW w:w="2292" w:type="pct"/>
            <w:shd w:val="clear" w:color="auto" w:fill="auto"/>
            <w:vAlign w:val="center"/>
          </w:tcPr>
          <w:p w:rsidR="00D119B9" w:rsidRPr="00B76ABB" w:rsidRDefault="00D119B9" w:rsidP="00C86C3C">
            <w:pPr>
              <w:pStyle w:val="a0"/>
              <w:ind w:firstLine="0"/>
              <w:jc w:val="center"/>
              <w:rPr>
                <w:lang w:val="ru-RU"/>
              </w:rPr>
            </w:pPr>
            <w:r w:rsidRPr="00B76ABB">
              <w:rPr>
                <w:lang w:val="ru-RU"/>
              </w:rPr>
              <w:t xml:space="preserve">зона сельскохозяйственных угодий </w:t>
            </w:r>
          </w:p>
        </w:tc>
        <w:tc>
          <w:tcPr>
            <w:tcW w:w="628" w:type="pct"/>
            <w:shd w:val="clear" w:color="auto" w:fill="auto"/>
            <w:vAlign w:val="center"/>
          </w:tcPr>
          <w:p w:rsidR="00D119B9" w:rsidRPr="00B76ABB" w:rsidRDefault="00D119B9" w:rsidP="00C86C3C">
            <w:pPr>
              <w:jc w:val="center"/>
            </w:pPr>
            <w:r w:rsidRPr="00B76ABB">
              <w:t>га</w:t>
            </w:r>
          </w:p>
        </w:tc>
        <w:tc>
          <w:tcPr>
            <w:tcW w:w="960" w:type="pct"/>
            <w:shd w:val="clear" w:color="auto" w:fill="auto"/>
            <w:vAlign w:val="center"/>
          </w:tcPr>
          <w:p w:rsidR="00D119B9" w:rsidRPr="009F3A47" w:rsidRDefault="00D119B9" w:rsidP="007330D7">
            <w:pPr>
              <w:jc w:val="center"/>
              <w:rPr>
                <w:rFonts w:eastAsia="Calibri"/>
                <w:bCs/>
                <w:lang w:val="en-US"/>
              </w:rPr>
            </w:pPr>
            <w:r>
              <w:rPr>
                <w:rFonts w:eastAsia="Calibri"/>
                <w:bCs/>
              </w:rPr>
              <w:t>31062,</w:t>
            </w:r>
            <w:r>
              <w:rPr>
                <w:rFonts w:eastAsia="Calibri"/>
                <w:bCs/>
                <w:lang w:val="en-US"/>
              </w:rPr>
              <w:t>06</w:t>
            </w:r>
          </w:p>
        </w:tc>
        <w:tc>
          <w:tcPr>
            <w:tcW w:w="817" w:type="pct"/>
            <w:shd w:val="clear" w:color="auto" w:fill="auto"/>
            <w:vAlign w:val="center"/>
          </w:tcPr>
          <w:p w:rsidR="00D119B9" w:rsidRPr="00B21EA2" w:rsidRDefault="00D119B9" w:rsidP="007330D7">
            <w:pPr>
              <w:jc w:val="center"/>
              <w:rPr>
                <w:rFonts w:eastAsia="Calibri"/>
                <w:bCs/>
              </w:rPr>
            </w:pPr>
            <w:r w:rsidRPr="007967D0">
              <w:rPr>
                <w:rFonts w:eastAsia="Calibri"/>
                <w:bCs/>
              </w:rPr>
              <w:t xml:space="preserve"> </w:t>
            </w:r>
            <w:r>
              <w:rPr>
                <w:rFonts w:eastAsia="Calibri"/>
                <w:bCs/>
                <w:lang w:val="en-US"/>
              </w:rPr>
              <w:t>309</w:t>
            </w:r>
            <w:r>
              <w:rPr>
                <w:rFonts w:eastAsia="Calibri"/>
                <w:bCs/>
              </w:rPr>
              <w:t>77</w:t>
            </w:r>
            <w:r>
              <w:rPr>
                <w:rFonts w:eastAsia="Calibri"/>
                <w:bCs/>
                <w:lang w:val="en-US"/>
              </w:rPr>
              <w:t>,</w:t>
            </w:r>
            <w:r>
              <w:rPr>
                <w:rFonts w:eastAsia="Calibri"/>
                <w:bCs/>
              </w:rPr>
              <w:t>39</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lang w:val="ru-RU"/>
              </w:rPr>
            </w:pPr>
            <w:r w:rsidRPr="001A23E5">
              <w:rPr>
                <w:lang w:val="ru-RU"/>
              </w:rPr>
              <w:t>4.2</w:t>
            </w:r>
          </w:p>
        </w:tc>
        <w:tc>
          <w:tcPr>
            <w:tcW w:w="2292" w:type="pct"/>
            <w:shd w:val="clear" w:color="auto" w:fill="auto"/>
            <w:vAlign w:val="center"/>
          </w:tcPr>
          <w:p w:rsidR="00D119B9" w:rsidRPr="00BB026F" w:rsidRDefault="00D119B9" w:rsidP="00C86C3C">
            <w:pPr>
              <w:pStyle w:val="a0"/>
              <w:ind w:firstLine="0"/>
              <w:jc w:val="center"/>
              <w:rPr>
                <w:bCs/>
              </w:rPr>
            </w:pPr>
            <w:proofErr w:type="spellStart"/>
            <w:r w:rsidRPr="00BB026F">
              <w:rPr>
                <w:lang w:val="ru-RU"/>
              </w:rPr>
              <w:t>п</w:t>
            </w:r>
            <w:r w:rsidRPr="00BB026F">
              <w:t>роизводственная</w:t>
            </w:r>
            <w:proofErr w:type="spellEnd"/>
            <w:r w:rsidRPr="00BB026F">
              <w:t xml:space="preserve"> </w:t>
            </w:r>
            <w:proofErr w:type="spellStart"/>
            <w:r w:rsidRPr="00BB026F">
              <w:t>зона</w:t>
            </w:r>
            <w:proofErr w:type="spellEnd"/>
            <w:r w:rsidRPr="00BB026F">
              <w:t xml:space="preserve"> </w:t>
            </w:r>
            <w:proofErr w:type="spellStart"/>
            <w:r w:rsidRPr="00BB026F">
              <w:t>сельскохозяйственных</w:t>
            </w:r>
            <w:proofErr w:type="spellEnd"/>
            <w:r w:rsidRPr="00BB026F">
              <w:t xml:space="preserve"> </w:t>
            </w:r>
            <w:proofErr w:type="spellStart"/>
            <w:r w:rsidRPr="00BB026F">
              <w:t>предприятий</w:t>
            </w:r>
            <w:proofErr w:type="spellEnd"/>
          </w:p>
        </w:tc>
        <w:tc>
          <w:tcPr>
            <w:tcW w:w="628" w:type="pct"/>
            <w:shd w:val="clear" w:color="auto" w:fill="auto"/>
            <w:vAlign w:val="center"/>
          </w:tcPr>
          <w:p w:rsidR="00D119B9" w:rsidRPr="00BB026F" w:rsidRDefault="00D119B9" w:rsidP="00C86C3C">
            <w:pPr>
              <w:jc w:val="center"/>
            </w:pPr>
            <w:r w:rsidRPr="00BB026F">
              <w:t>га</w:t>
            </w:r>
          </w:p>
        </w:tc>
        <w:tc>
          <w:tcPr>
            <w:tcW w:w="960" w:type="pct"/>
            <w:shd w:val="clear" w:color="auto" w:fill="auto"/>
            <w:vAlign w:val="center"/>
          </w:tcPr>
          <w:p w:rsidR="00D119B9" w:rsidRPr="009679B6" w:rsidRDefault="00D119B9" w:rsidP="007330D7">
            <w:pPr>
              <w:jc w:val="center"/>
              <w:rPr>
                <w:rFonts w:eastAsia="TimesNewRoman"/>
              </w:rPr>
            </w:pPr>
            <w:r>
              <w:rPr>
                <w:rFonts w:eastAsia="TimesNewRoman"/>
              </w:rPr>
              <w:t>343,1</w:t>
            </w:r>
          </w:p>
        </w:tc>
        <w:tc>
          <w:tcPr>
            <w:tcW w:w="817" w:type="pct"/>
            <w:shd w:val="clear" w:color="auto" w:fill="auto"/>
            <w:vAlign w:val="center"/>
          </w:tcPr>
          <w:p w:rsidR="00D119B9" w:rsidRPr="009679B6" w:rsidRDefault="00D119B9" w:rsidP="007330D7">
            <w:pPr>
              <w:jc w:val="center"/>
              <w:rPr>
                <w:rFonts w:eastAsia="TimesNewRoman"/>
              </w:rPr>
            </w:pPr>
            <w:r>
              <w:rPr>
                <w:rFonts w:eastAsia="TimesNewRoman"/>
              </w:rPr>
              <w:t xml:space="preserve">464,4 </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lang w:val="ru-RU"/>
              </w:rPr>
            </w:pPr>
            <w:r w:rsidRPr="001A23E5">
              <w:rPr>
                <w:lang w:val="ru-RU"/>
              </w:rPr>
              <w:t>4.</w:t>
            </w:r>
            <w:r>
              <w:rPr>
                <w:lang w:val="ru-RU"/>
              </w:rPr>
              <w:t>3</w:t>
            </w:r>
          </w:p>
        </w:tc>
        <w:tc>
          <w:tcPr>
            <w:tcW w:w="2292" w:type="pct"/>
            <w:shd w:val="clear" w:color="auto" w:fill="auto"/>
            <w:vAlign w:val="center"/>
          </w:tcPr>
          <w:p w:rsidR="00D119B9" w:rsidRPr="00AB10BA" w:rsidRDefault="00D119B9" w:rsidP="00C86C3C">
            <w:pPr>
              <w:pStyle w:val="a0"/>
              <w:ind w:firstLine="0"/>
              <w:jc w:val="center"/>
            </w:pPr>
            <w:r w:rsidRPr="00AB10BA">
              <w:rPr>
                <w:lang w:val="ru-RU"/>
              </w:rPr>
              <w:t>и</w:t>
            </w:r>
            <w:proofErr w:type="spellStart"/>
            <w:r w:rsidRPr="00AB10BA">
              <w:t>ные</w:t>
            </w:r>
            <w:proofErr w:type="spellEnd"/>
            <w:r w:rsidRPr="00AB10BA">
              <w:t xml:space="preserve"> </w:t>
            </w:r>
            <w:proofErr w:type="spellStart"/>
            <w:r w:rsidRPr="00AB10BA">
              <w:t>зоны</w:t>
            </w:r>
            <w:proofErr w:type="spellEnd"/>
            <w:r w:rsidRPr="00AB10BA">
              <w:t xml:space="preserve"> </w:t>
            </w:r>
            <w:proofErr w:type="spellStart"/>
            <w:r w:rsidRPr="00AB10BA">
              <w:t>сельскохозяйственного</w:t>
            </w:r>
            <w:proofErr w:type="spellEnd"/>
            <w:r w:rsidRPr="00AB10BA">
              <w:t xml:space="preserve"> </w:t>
            </w:r>
            <w:proofErr w:type="spellStart"/>
            <w:r w:rsidRPr="00AB10BA">
              <w:t>назначения</w:t>
            </w:r>
            <w:proofErr w:type="spellEnd"/>
          </w:p>
        </w:tc>
        <w:tc>
          <w:tcPr>
            <w:tcW w:w="628" w:type="pct"/>
            <w:shd w:val="clear" w:color="auto" w:fill="auto"/>
            <w:vAlign w:val="center"/>
          </w:tcPr>
          <w:p w:rsidR="00D119B9" w:rsidRPr="00AB10BA" w:rsidRDefault="00D119B9" w:rsidP="00C86C3C">
            <w:pPr>
              <w:jc w:val="center"/>
            </w:pPr>
            <w:r w:rsidRPr="00AB10BA">
              <w:t>га</w:t>
            </w:r>
          </w:p>
        </w:tc>
        <w:tc>
          <w:tcPr>
            <w:tcW w:w="960" w:type="pct"/>
            <w:shd w:val="clear" w:color="auto" w:fill="auto"/>
            <w:vAlign w:val="center"/>
          </w:tcPr>
          <w:p w:rsidR="00D119B9" w:rsidRPr="009679B6" w:rsidRDefault="00D119B9" w:rsidP="007330D7">
            <w:pPr>
              <w:jc w:val="center"/>
              <w:rPr>
                <w:rFonts w:eastAsia="TimesNewRoman"/>
              </w:rPr>
            </w:pPr>
            <w:r>
              <w:rPr>
                <w:rFonts w:eastAsia="TimesNewRoman"/>
              </w:rPr>
              <w:t>11,77</w:t>
            </w:r>
          </w:p>
        </w:tc>
        <w:tc>
          <w:tcPr>
            <w:tcW w:w="817" w:type="pct"/>
            <w:shd w:val="clear" w:color="auto" w:fill="auto"/>
            <w:vAlign w:val="center"/>
          </w:tcPr>
          <w:p w:rsidR="00D119B9" w:rsidRPr="009679B6" w:rsidRDefault="00D119B9" w:rsidP="007330D7">
            <w:pPr>
              <w:jc w:val="center"/>
              <w:rPr>
                <w:rFonts w:eastAsia="TimesNewRoman"/>
              </w:rPr>
            </w:pPr>
            <w:r>
              <w:rPr>
                <w:rFonts w:eastAsia="TimesNewRoman"/>
              </w:rPr>
              <w:t>11,77</w:t>
            </w:r>
          </w:p>
        </w:tc>
      </w:tr>
      <w:tr w:rsidR="00D119B9" w:rsidRPr="002035F2" w:rsidTr="00D119B9">
        <w:trPr>
          <w:cantSplit/>
          <w:trHeight w:val="202"/>
        </w:trPr>
        <w:tc>
          <w:tcPr>
            <w:tcW w:w="303" w:type="pct"/>
            <w:shd w:val="clear" w:color="auto" w:fill="auto"/>
            <w:vAlign w:val="center"/>
          </w:tcPr>
          <w:p w:rsidR="00D119B9" w:rsidRPr="001A23E5" w:rsidRDefault="00D119B9" w:rsidP="00C86C3C">
            <w:pPr>
              <w:pStyle w:val="a0"/>
              <w:ind w:firstLine="0"/>
              <w:jc w:val="center"/>
              <w:rPr>
                <w:b/>
                <w:lang w:val="ru-RU"/>
              </w:rPr>
            </w:pPr>
            <w:r w:rsidRPr="001A23E5">
              <w:rPr>
                <w:b/>
                <w:lang w:val="ru-RU"/>
              </w:rPr>
              <w:t>5</w:t>
            </w:r>
          </w:p>
        </w:tc>
        <w:tc>
          <w:tcPr>
            <w:tcW w:w="2292" w:type="pct"/>
            <w:shd w:val="clear" w:color="auto" w:fill="auto"/>
            <w:vAlign w:val="center"/>
          </w:tcPr>
          <w:p w:rsidR="00D119B9" w:rsidRPr="00400F39" w:rsidRDefault="00D119B9" w:rsidP="00C86C3C">
            <w:pPr>
              <w:pStyle w:val="a0"/>
              <w:ind w:firstLine="0"/>
              <w:jc w:val="center"/>
              <w:rPr>
                <w:b/>
                <w:lang w:val="ru-RU"/>
              </w:rPr>
            </w:pPr>
            <w:proofErr w:type="spellStart"/>
            <w:r w:rsidRPr="00400F39">
              <w:rPr>
                <w:b/>
                <w:bCs/>
              </w:rPr>
              <w:t>Зоны</w:t>
            </w:r>
            <w:proofErr w:type="spellEnd"/>
            <w:r w:rsidRPr="00400F39">
              <w:rPr>
                <w:b/>
                <w:bCs/>
                <w:lang w:val="ru-RU"/>
              </w:rPr>
              <w:t xml:space="preserve"> </w:t>
            </w:r>
            <w:proofErr w:type="spellStart"/>
            <w:r w:rsidRPr="00400F39">
              <w:rPr>
                <w:b/>
                <w:bCs/>
              </w:rPr>
              <w:t>рекреационного</w:t>
            </w:r>
            <w:proofErr w:type="spellEnd"/>
            <w:r w:rsidRPr="00400F39">
              <w:rPr>
                <w:b/>
                <w:bCs/>
                <w:lang w:val="ru-RU"/>
              </w:rPr>
              <w:t xml:space="preserve"> </w:t>
            </w:r>
            <w:proofErr w:type="spellStart"/>
            <w:r w:rsidRPr="00400F39">
              <w:rPr>
                <w:b/>
                <w:bCs/>
              </w:rPr>
              <w:t>назначения</w:t>
            </w:r>
            <w:proofErr w:type="spellEnd"/>
          </w:p>
        </w:tc>
        <w:tc>
          <w:tcPr>
            <w:tcW w:w="628" w:type="pct"/>
            <w:shd w:val="clear" w:color="auto" w:fill="auto"/>
            <w:vAlign w:val="center"/>
          </w:tcPr>
          <w:p w:rsidR="00D119B9" w:rsidRPr="00400F39" w:rsidRDefault="00D119B9" w:rsidP="00C86C3C">
            <w:pPr>
              <w:pStyle w:val="a0"/>
              <w:ind w:firstLine="0"/>
              <w:jc w:val="center"/>
              <w:rPr>
                <w:lang w:val="ru-RU"/>
              </w:rPr>
            </w:pPr>
            <w:proofErr w:type="spellStart"/>
            <w:r w:rsidRPr="00400F39">
              <w:t>га</w:t>
            </w:r>
            <w:proofErr w:type="spellEnd"/>
          </w:p>
        </w:tc>
        <w:tc>
          <w:tcPr>
            <w:tcW w:w="960" w:type="pct"/>
            <w:shd w:val="clear" w:color="auto" w:fill="auto"/>
            <w:vAlign w:val="center"/>
          </w:tcPr>
          <w:p w:rsidR="00D119B9" w:rsidRPr="009679B6" w:rsidRDefault="00D119B9" w:rsidP="007330D7">
            <w:pPr>
              <w:pStyle w:val="a0"/>
              <w:ind w:firstLine="0"/>
              <w:jc w:val="center"/>
              <w:rPr>
                <w:b/>
                <w:lang w:val="ru-RU"/>
              </w:rPr>
            </w:pPr>
            <w:r>
              <w:rPr>
                <w:b/>
                <w:lang w:val="ru-RU"/>
              </w:rPr>
              <w:t>-</w:t>
            </w:r>
          </w:p>
        </w:tc>
        <w:tc>
          <w:tcPr>
            <w:tcW w:w="817" w:type="pct"/>
            <w:shd w:val="clear" w:color="auto" w:fill="auto"/>
            <w:vAlign w:val="center"/>
          </w:tcPr>
          <w:p w:rsidR="00D119B9" w:rsidRPr="009679B6" w:rsidRDefault="00D119B9" w:rsidP="007330D7">
            <w:pPr>
              <w:pStyle w:val="a0"/>
              <w:ind w:firstLine="0"/>
              <w:jc w:val="center"/>
              <w:rPr>
                <w:b/>
                <w:lang w:val="ru-RU"/>
              </w:rPr>
            </w:pPr>
            <w:r>
              <w:rPr>
                <w:b/>
                <w:lang w:val="ru-RU"/>
              </w:rPr>
              <w:t xml:space="preserve">15,85 </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lang w:val="ru-RU"/>
              </w:rPr>
            </w:pPr>
            <w:r w:rsidRPr="001A23E5">
              <w:rPr>
                <w:lang w:val="ru-RU"/>
              </w:rPr>
              <w:t>5.1</w:t>
            </w:r>
          </w:p>
        </w:tc>
        <w:tc>
          <w:tcPr>
            <w:tcW w:w="2292" w:type="pct"/>
            <w:shd w:val="clear" w:color="auto" w:fill="auto"/>
            <w:vAlign w:val="center"/>
          </w:tcPr>
          <w:p w:rsidR="00D119B9" w:rsidRPr="00400F39" w:rsidRDefault="00D119B9" w:rsidP="00C86C3C">
            <w:pPr>
              <w:pStyle w:val="a0"/>
              <w:ind w:firstLine="0"/>
              <w:jc w:val="center"/>
              <w:rPr>
                <w:bCs/>
                <w:lang w:val="ru-RU"/>
              </w:rPr>
            </w:pPr>
            <w:r w:rsidRPr="00400F39">
              <w:rPr>
                <w:lang w:val="ru-RU"/>
              </w:rPr>
              <w:t>зона озелененных территорий общего пользования (лесопарки, парки, сады, скверы, бульвары, городские леса)</w:t>
            </w:r>
          </w:p>
        </w:tc>
        <w:tc>
          <w:tcPr>
            <w:tcW w:w="628" w:type="pct"/>
            <w:shd w:val="clear" w:color="auto" w:fill="auto"/>
            <w:vAlign w:val="center"/>
          </w:tcPr>
          <w:p w:rsidR="00D119B9" w:rsidRPr="00400F39" w:rsidRDefault="00D119B9" w:rsidP="00C86C3C">
            <w:pPr>
              <w:jc w:val="center"/>
            </w:pPr>
            <w:r w:rsidRPr="00400F39">
              <w:t>га</w:t>
            </w:r>
          </w:p>
        </w:tc>
        <w:tc>
          <w:tcPr>
            <w:tcW w:w="960" w:type="pct"/>
            <w:shd w:val="clear" w:color="auto" w:fill="auto"/>
            <w:vAlign w:val="center"/>
          </w:tcPr>
          <w:p w:rsidR="00D119B9" w:rsidRPr="009679B6" w:rsidRDefault="00D119B9" w:rsidP="007330D7">
            <w:pPr>
              <w:jc w:val="center"/>
              <w:rPr>
                <w:rFonts w:eastAsia="Calibri"/>
                <w:bCs/>
              </w:rPr>
            </w:pPr>
            <w:r>
              <w:rPr>
                <w:rFonts w:eastAsia="Calibri"/>
                <w:bCs/>
              </w:rPr>
              <w:t>-</w:t>
            </w:r>
          </w:p>
        </w:tc>
        <w:tc>
          <w:tcPr>
            <w:tcW w:w="817" w:type="pct"/>
            <w:shd w:val="clear" w:color="auto" w:fill="auto"/>
            <w:vAlign w:val="center"/>
          </w:tcPr>
          <w:p w:rsidR="00D119B9" w:rsidRPr="009679B6" w:rsidRDefault="00D119B9" w:rsidP="007330D7">
            <w:pPr>
              <w:jc w:val="center"/>
              <w:rPr>
                <w:rFonts w:eastAsia="Calibri"/>
                <w:bCs/>
              </w:rPr>
            </w:pPr>
            <w:r w:rsidRPr="00A06A85">
              <w:rPr>
                <w:rFonts w:eastAsia="Calibri"/>
                <w:bCs/>
              </w:rPr>
              <w:t xml:space="preserve">1,73 </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lang w:val="ru-RU"/>
              </w:rPr>
            </w:pPr>
            <w:r w:rsidRPr="001A23E5">
              <w:rPr>
                <w:lang w:val="ru-RU"/>
              </w:rPr>
              <w:t>5.2</w:t>
            </w:r>
          </w:p>
        </w:tc>
        <w:tc>
          <w:tcPr>
            <w:tcW w:w="2292" w:type="pct"/>
            <w:shd w:val="clear" w:color="auto" w:fill="auto"/>
            <w:vAlign w:val="center"/>
          </w:tcPr>
          <w:p w:rsidR="00D119B9" w:rsidRPr="00400F39" w:rsidRDefault="00D119B9" w:rsidP="00C86C3C">
            <w:pPr>
              <w:pStyle w:val="a0"/>
              <w:ind w:firstLine="0"/>
              <w:jc w:val="center"/>
              <w:rPr>
                <w:bCs/>
                <w:lang w:val="ru-RU"/>
              </w:rPr>
            </w:pPr>
            <w:proofErr w:type="spellStart"/>
            <w:r w:rsidRPr="00400F39">
              <w:rPr>
                <w:lang w:val="ru-RU"/>
              </w:rPr>
              <w:t>з</w:t>
            </w:r>
            <w:r w:rsidRPr="00400F39">
              <w:t>он</w:t>
            </w:r>
            <w:proofErr w:type="spellEnd"/>
            <w:r w:rsidRPr="00400F39">
              <w:rPr>
                <w:lang w:val="ru-RU"/>
              </w:rPr>
              <w:t>а</w:t>
            </w:r>
            <w:r w:rsidRPr="00400F39">
              <w:t xml:space="preserve"> </w:t>
            </w:r>
            <w:proofErr w:type="spellStart"/>
            <w:r w:rsidRPr="00400F39">
              <w:t>отдыха</w:t>
            </w:r>
            <w:proofErr w:type="spellEnd"/>
          </w:p>
        </w:tc>
        <w:tc>
          <w:tcPr>
            <w:tcW w:w="628" w:type="pct"/>
            <w:shd w:val="clear" w:color="auto" w:fill="auto"/>
            <w:vAlign w:val="center"/>
          </w:tcPr>
          <w:p w:rsidR="00D119B9" w:rsidRPr="00400F39" w:rsidRDefault="00D119B9" w:rsidP="00C86C3C">
            <w:pPr>
              <w:jc w:val="center"/>
            </w:pPr>
            <w:r w:rsidRPr="00400F39">
              <w:t>га</w:t>
            </w:r>
          </w:p>
        </w:tc>
        <w:tc>
          <w:tcPr>
            <w:tcW w:w="960" w:type="pct"/>
            <w:shd w:val="clear" w:color="auto" w:fill="auto"/>
            <w:vAlign w:val="center"/>
          </w:tcPr>
          <w:p w:rsidR="00D119B9" w:rsidRPr="009679B6" w:rsidRDefault="00D119B9" w:rsidP="007330D7">
            <w:pPr>
              <w:jc w:val="center"/>
              <w:rPr>
                <w:rFonts w:eastAsia="Calibri"/>
                <w:bCs/>
              </w:rPr>
            </w:pPr>
            <w:r>
              <w:rPr>
                <w:rFonts w:eastAsia="Calibri"/>
                <w:bCs/>
              </w:rPr>
              <w:t>-</w:t>
            </w:r>
          </w:p>
        </w:tc>
        <w:tc>
          <w:tcPr>
            <w:tcW w:w="817" w:type="pct"/>
            <w:shd w:val="clear" w:color="auto" w:fill="auto"/>
            <w:vAlign w:val="center"/>
          </w:tcPr>
          <w:p w:rsidR="00D119B9" w:rsidRPr="009679B6" w:rsidRDefault="00D119B9" w:rsidP="007330D7">
            <w:pPr>
              <w:jc w:val="center"/>
              <w:rPr>
                <w:rFonts w:eastAsia="Calibri"/>
                <w:bCs/>
              </w:rPr>
            </w:pPr>
            <w:r w:rsidRPr="00A06A85">
              <w:rPr>
                <w:rFonts w:eastAsia="Calibri"/>
                <w:bCs/>
              </w:rPr>
              <w:t xml:space="preserve">14,12 </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b/>
                <w:lang w:val="ru-RU"/>
              </w:rPr>
            </w:pPr>
            <w:r w:rsidRPr="001A23E5">
              <w:rPr>
                <w:b/>
                <w:lang w:val="ru-RU"/>
              </w:rPr>
              <w:t>6</w:t>
            </w:r>
          </w:p>
        </w:tc>
        <w:tc>
          <w:tcPr>
            <w:tcW w:w="2292" w:type="pct"/>
            <w:shd w:val="clear" w:color="auto" w:fill="auto"/>
            <w:vAlign w:val="center"/>
          </w:tcPr>
          <w:p w:rsidR="00D119B9" w:rsidRPr="005C7C35" w:rsidRDefault="00D119B9" w:rsidP="00C86C3C">
            <w:pPr>
              <w:pStyle w:val="a0"/>
              <w:ind w:firstLine="0"/>
              <w:jc w:val="center"/>
              <w:rPr>
                <w:b/>
                <w:lang w:val="ru-RU"/>
              </w:rPr>
            </w:pPr>
            <w:proofErr w:type="spellStart"/>
            <w:r w:rsidRPr="005C7C35">
              <w:rPr>
                <w:b/>
                <w:bCs/>
              </w:rPr>
              <w:t>Зоны</w:t>
            </w:r>
            <w:proofErr w:type="spellEnd"/>
            <w:r w:rsidRPr="005C7C35">
              <w:rPr>
                <w:b/>
                <w:bCs/>
                <w:lang w:val="ru-RU"/>
              </w:rPr>
              <w:t xml:space="preserve"> </w:t>
            </w:r>
            <w:proofErr w:type="spellStart"/>
            <w:r w:rsidRPr="005C7C35">
              <w:rPr>
                <w:b/>
                <w:bCs/>
              </w:rPr>
              <w:t>специального</w:t>
            </w:r>
            <w:proofErr w:type="spellEnd"/>
            <w:r w:rsidRPr="005C7C35">
              <w:rPr>
                <w:b/>
                <w:bCs/>
                <w:lang w:val="ru-RU"/>
              </w:rPr>
              <w:t xml:space="preserve"> </w:t>
            </w:r>
            <w:proofErr w:type="spellStart"/>
            <w:r w:rsidRPr="005C7C35">
              <w:rPr>
                <w:b/>
                <w:bCs/>
              </w:rPr>
              <w:t>назначения</w:t>
            </w:r>
            <w:proofErr w:type="spellEnd"/>
          </w:p>
        </w:tc>
        <w:tc>
          <w:tcPr>
            <w:tcW w:w="628" w:type="pct"/>
            <w:shd w:val="clear" w:color="auto" w:fill="auto"/>
            <w:vAlign w:val="center"/>
          </w:tcPr>
          <w:p w:rsidR="00D119B9" w:rsidRPr="005C7C35" w:rsidRDefault="00D119B9" w:rsidP="00C86C3C">
            <w:pPr>
              <w:pStyle w:val="a0"/>
              <w:ind w:firstLine="0"/>
              <w:jc w:val="center"/>
              <w:rPr>
                <w:lang w:val="ru-RU"/>
              </w:rPr>
            </w:pPr>
            <w:proofErr w:type="spellStart"/>
            <w:r w:rsidRPr="005C7C35">
              <w:t>га</w:t>
            </w:r>
            <w:proofErr w:type="spellEnd"/>
          </w:p>
        </w:tc>
        <w:tc>
          <w:tcPr>
            <w:tcW w:w="960" w:type="pct"/>
            <w:shd w:val="clear" w:color="auto" w:fill="auto"/>
            <w:vAlign w:val="center"/>
          </w:tcPr>
          <w:p w:rsidR="00D119B9" w:rsidRPr="009679B6" w:rsidRDefault="00D119B9" w:rsidP="007330D7">
            <w:pPr>
              <w:pStyle w:val="a0"/>
              <w:ind w:firstLine="0"/>
              <w:jc w:val="center"/>
              <w:rPr>
                <w:b/>
                <w:lang w:val="ru-RU"/>
              </w:rPr>
            </w:pPr>
            <w:r>
              <w:rPr>
                <w:b/>
                <w:lang w:val="ru-RU"/>
              </w:rPr>
              <w:t>12,4</w:t>
            </w:r>
          </w:p>
        </w:tc>
        <w:tc>
          <w:tcPr>
            <w:tcW w:w="817" w:type="pct"/>
            <w:shd w:val="clear" w:color="auto" w:fill="auto"/>
            <w:vAlign w:val="center"/>
          </w:tcPr>
          <w:p w:rsidR="00D119B9" w:rsidRPr="009679B6" w:rsidRDefault="00D119B9" w:rsidP="007330D7">
            <w:pPr>
              <w:pStyle w:val="a0"/>
              <w:ind w:firstLine="0"/>
              <w:jc w:val="center"/>
              <w:rPr>
                <w:b/>
                <w:lang w:val="ru-RU"/>
              </w:rPr>
            </w:pPr>
            <w:r>
              <w:rPr>
                <w:b/>
                <w:lang w:val="ru-RU"/>
              </w:rPr>
              <w:t>12,4</w:t>
            </w:r>
          </w:p>
        </w:tc>
      </w:tr>
      <w:tr w:rsidR="00D119B9" w:rsidRPr="002035F2" w:rsidTr="00D119B9">
        <w:trPr>
          <w:cantSplit/>
        </w:trPr>
        <w:tc>
          <w:tcPr>
            <w:tcW w:w="303" w:type="pct"/>
            <w:shd w:val="clear" w:color="auto" w:fill="auto"/>
            <w:vAlign w:val="center"/>
          </w:tcPr>
          <w:p w:rsidR="00D119B9" w:rsidRPr="001A23E5" w:rsidRDefault="00D119B9" w:rsidP="00C86C3C">
            <w:pPr>
              <w:pStyle w:val="a0"/>
              <w:ind w:firstLine="0"/>
              <w:jc w:val="center"/>
              <w:rPr>
                <w:lang w:val="ru-RU"/>
              </w:rPr>
            </w:pPr>
            <w:r w:rsidRPr="001A23E5">
              <w:rPr>
                <w:lang w:val="ru-RU"/>
              </w:rPr>
              <w:t>6.1</w:t>
            </w:r>
          </w:p>
        </w:tc>
        <w:tc>
          <w:tcPr>
            <w:tcW w:w="2292" w:type="pct"/>
            <w:shd w:val="clear" w:color="auto" w:fill="auto"/>
            <w:vAlign w:val="center"/>
          </w:tcPr>
          <w:p w:rsidR="00D119B9" w:rsidRPr="005C7C35" w:rsidRDefault="00D119B9" w:rsidP="00C86C3C">
            <w:pPr>
              <w:pStyle w:val="a0"/>
              <w:ind w:firstLine="0"/>
              <w:jc w:val="center"/>
              <w:rPr>
                <w:bCs/>
                <w:lang w:val="ru-RU"/>
              </w:rPr>
            </w:pPr>
            <w:proofErr w:type="spellStart"/>
            <w:r w:rsidRPr="005C7C35">
              <w:rPr>
                <w:lang w:val="ru-RU"/>
              </w:rPr>
              <w:t>з</w:t>
            </w:r>
            <w:r w:rsidRPr="005C7C35">
              <w:t>он</w:t>
            </w:r>
            <w:proofErr w:type="spellEnd"/>
            <w:r w:rsidRPr="005C7C35">
              <w:rPr>
                <w:lang w:val="ru-RU"/>
              </w:rPr>
              <w:t>а</w:t>
            </w:r>
            <w:r w:rsidRPr="005C7C35">
              <w:t xml:space="preserve"> </w:t>
            </w:r>
            <w:proofErr w:type="spellStart"/>
            <w:r w:rsidRPr="005C7C35">
              <w:t>кладби</w:t>
            </w:r>
            <w:r w:rsidRPr="005C7C35">
              <w:rPr>
                <w:lang w:val="ru-RU"/>
              </w:rPr>
              <w:t>щ</w:t>
            </w:r>
            <w:proofErr w:type="spellEnd"/>
          </w:p>
        </w:tc>
        <w:tc>
          <w:tcPr>
            <w:tcW w:w="628" w:type="pct"/>
            <w:shd w:val="clear" w:color="auto" w:fill="auto"/>
            <w:vAlign w:val="center"/>
          </w:tcPr>
          <w:p w:rsidR="00D119B9" w:rsidRPr="005C7C35" w:rsidRDefault="00D119B9" w:rsidP="00C86C3C">
            <w:pPr>
              <w:pStyle w:val="a0"/>
              <w:ind w:firstLine="0"/>
              <w:jc w:val="center"/>
            </w:pPr>
            <w:proofErr w:type="spellStart"/>
            <w:r w:rsidRPr="005C7C35">
              <w:t>га</w:t>
            </w:r>
            <w:proofErr w:type="spellEnd"/>
          </w:p>
        </w:tc>
        <w:tc>
          <w:tcPr>
            <w:tcW w:w="960" w:type="pct"/>
            <w:shd w:val="clear" w:color="auto" w:fill="auto"/>
            <w:vAlign w:val="center"/>
          </w:tcPr>
          <w:p w:rsidR="00D119B9" w:rsidRPr="009679B6" w:rsidRDefault="00D119B9" w:rsidP="007330D7">
            <w:pPr>
              <w:jc w:val="center"/>
              <w:rPr>
                <w:rFonts w:eastAsia="TimesNewRoman"/>
              </w:rPr>
            </w:pPr>
            <w:r>
              <w:rPr>
                <w:rFonts w:eastAsia="TimesNewRoman"/>
              </w:rPr>
              <w:t>12,3</w:t>
            </w:r>
          </w:p>
        </w:tc>
        <w:tc>
          <w:tcPr>
            <w:tcW w:w="817" w:type="pct"/>
            <w:shd w:val="clear" w:color="auto" w:fill="auto"/>
            <w:vAlign w:val="center"/>
          </w:tcPr>
          <w:p w:rsidR="00D119B9" w:rsidRPr="009679B6" w:rsidRDefault="00D119B9" w:rsidP="007330D7">
            <w:pPr>
              <w:jc w:val="center"/>
              <w:rPr>
                <w:rFonts w:eastAsia="TimesNewRoman"/>
              </w:rPr>
            </w:pPr>
            <w:r>
              <w:rPr>
                <w:rFonts w:eastAsia="TimesNewRoman"/>
              </w:rPr>
              <w:t>12,3</w:t>
            </w:r>
          </w:p>
        </w:tc>
      </w:tr>
      <w:tr w:rsidR="00D119B9" w:rsidRPr="002035F2" w:rsidTr="00D119B9">
        <w:trPr>
          <w:cantSplit/>
        </w:trPr>
        <w:tc>
          <w:tcPr>
            <w:tcW w:w="303" w:type="pct"/>
            <w:shd w:val="clear" w:color="auto" w:fill="auto"/>
            <w:vAlign w:val="center"/>
          </w:tcPr>
          <w:p w:rsidR="00D119B9" w:rsidRPr="005C7C35" w:rsidRDefault="00D119B9" w:rsidP="00C86C3C">
            <w:pPr>
              <w:pStyle w:val="a0"/>
              <w:ind w:firstLine="0"/>
              <w:jc w:val="center"/>
              <w:rPr>
                <w:lang w:val="ru-RU"/>
              </w:rPr>
            </w:pPr>
            <w:r w:rsidRPr="005C7C35">
              <w:rPr>
                <w:lang w:val="ru-RU"/>
              </w:rPr>
              <w:t>6.2</w:t>
            </w:r>
          </w:p>
        </w:tc>
        <w:tc>
          <w:tcPr>
            <w:tcW w:w="2292" w:type="pct"/>
            <w:shd w:val="clear" w:color="auto" w:fill="auto"/>
            <w:vAlign w:val="center"/>
          </w:tcPr>
          <w:p w:rsidR="00D119B9" w:rsidRPr="005C7C35" w:rsidRDefault="00D119B9" w:rsidP="00C86C3C">
            <w:pPr>
              <w:pStyle w:val="a0"/>
              <w:ind w:firstLine="0"/>
              <w:jc w:val="center"/>
              <w:rPr>
                <w:bCs/>
                <w:lang w:val="ru-RU"/>
              </w:rPr>
            </w:pPr>
            <w:r w:rsidRPr="005C7C35">
              <w:rPr>
                <w:lang w:val="ru-RU"/>
              </w:rPr>
              <w:t>зона складирования и захоронения отходов</w:t>
            </w:r>
          </w:p>
        </w:tc>
        <w:tc>
          <w:tcPr>
            <w:tcW w:w="628" w:type="pct"/>
            <w:shd w:val="clear" w:color="auto" w:fill="auto"/>
            <w:vAlign w:val="center"/>
          </w:tcPr>
          <w:p w:rsidR="00D119B9" w:rsidRPr="005C7C35" w:rsidRDefault="00D119B9" w:rsidP="00C86C3C">
            <w:pPr>
              <w:pStyle w:val="a0"/>
              <w:ind w:firstLine="0"/>
              <w:jc w:val="center"/>
              <w:rPr>
                <w:lang w:val="ru-RU"/>
              </w:rPr>
            </w:pPr>
            <w:proofErr w:type="spellStart"/>
            <w:r w:rsidRPr="005C7C35">
              <w:t>га</w:t>
            </w:r>
            <w:proofErr w:type="spellEnd"/>
          </w:p>
        </w:tc>
        <w:tc>
          <w:tcPr>
            <w:tcW w:w="960" w:type="pct"/>
            <w:shd w:val="clear" w:color="auto" w:fill="auto"/>
            <w:vAlign w:val="center"/>
          </w:tcPr>
          <w:p w:rsidR="00D119B9" w:rsidRPr="009679B6" w:rsidRDefault="00D119B9" w:rsidP="007330D7">
            <w:pPr>
              <w:jc w:val="center"/>
              <w:rPr>
                <w:rFonts w:eastAsia="TimesNewRoman"/>
              </w:rPr>
            </w:pPr>
            <w:r>
              <w:rPr>
                <w:rFonts w:eastAsia="TimesNewRoman"/>
              </w:rPr>
              <w:t>0,1</w:t>
            </w:r>
          </w:p>
        </w:tc>
        <w:tc>
          <w:tcPr>
            <w:tcW w:w="817" w:type="pct"/>
            <w:shd w:val="clear" w:color="auto" w:fill="auto"/>
            <w:vAlign w:val="center"/>
          </w:tcPr>
          <w:p w:rsidR="00D119B9" w:rsidRPr="009679B6" w:rsidRDefault="00D119B9" w:rsidP="007330D7">
            <w:pPr>
              <w:jc w:val="center"/>
              <w:rPr>
                <w:rFonts w:eastAsia="TimesNewRoman"/>
              </w:rPr>
            </w:pPr>
            <w:r>
              <w:rPr>
                <w:rFonts w:eastAsia="TimesNewRoman"/>
              </w:rPr>
              <w:t>0,1</w:t>
            </w:r>
          </w:p>
        </w:tc>
      </w:tr>
      <w:tr w:rsidR="00D119B9" w:rsidRPr="002035F2" w:rsidTr="00D119B9">
        <w:trPr>
          <w:cantSplit/>
        </w:trPr>
        <w:tc>
          <w:tcPr>
            <w:tcW w:w="303" w:type="pct"/>
            <w:shd w:val="clear" w:color="auto" w:fill="auto"/>
            <w:vAlign w:val="center"/>
          </w:tcPr>
          <w:p w:rsidR="00D119B9" w:rsidRPr="0079426A" w:rsidRDefault="00EF0FE0" w:rsidP="00C86C3C">
            <w:pPr>
              <w:pStyle w:val="a0"/>
              <w:ind w:firstLine="0"/>
              <w:jc w:val="center"/>
              <w:rPr>
                <w:b/>
                <w:lang w:val="ru-RU"/>
              </w:rPr>
            </w:pPr>
            <w:r>
              <w:rPr>
                <w:b/>
                <w:lang w:val="ru-RU"/>
              </w:rPr>
              <w:t>7</w:t>
            </w:r>
          </w:p>
        </w:tc>
        <w:tc>
          <w:tcPr>
            <w:tcW w:w="2292" w:type="pct"/>
            <w:shd w:val="clear" w:color="auto" w:fill="auto"/>
            <w:vAlign w:val="center"/>
          </w:tcPr>
          <w:p w:rsidR="00D119B9" w:rsidRPr="009118C0" w:rsidRDefault="00D119B9" w:rsidP="00C86C3C">
            <w:pPr>
              <w:pStyle w:val="a0"/>
              <w:ind w:firstLine="0"/>
              <w:jc w:val="center"/>
              <w:rPr>
                <w:b/>
                <w:lang w:val="ru-RU"/>
              </w:rPr>
            </w:pPr>
            <w:r w:rsidRPr="009118C0">
              <w:rPr>
                <w:b/>
                <w:lang w:val="ru-RU"/>
              </w:rPr>
              <w:t>Зона лесов</w:t>
            </w:r>
          </w:p>
        </w:tc>
        <w:tc>
          <w:tcPr>
            <w:tcW w:w="628" w:type="pct"/>
            <w:shd w:val="clear" w:color="auto" w:fill="auto"/>
            <w:vAlign w:val="center"/>
          </w:tcPr>
          <w:p w:rsidR="00D119B9" w:rsidRPr="00941FC5" w:rsidRDefault="00D119B9" w:rsidP="00C86C3C">
            <w:pPr>
              <w:jc w:val="center"/>
            </w:pPr>
            <w:r w:rsidRPr="00941FC5">
              <w:t>га</w:t>
            </w:r>
          </w:p>
        </w:tc>
        <w:tc>
          <w:tcPr>
            <w:tcW w:w="960" w:type="pct"/>
            <w:shd w:val="clear" w:color="auto" w:fill="auto"/>
            <w:vAlign w:val="center"/>
          </w:tcPr>
          <w:p w:rsidR="00D119B9" w:rsidRPr="0058659E" w:rsidRDefault="00D119B9" w:rsidP="007330D7">
            <w:pPr>
              <w:jc w:val="center"/>
              <w:rPr>
                <w:rFonts w:eastAsia="Calibri"/>
                <w:b/>
                <w:bCs/>
              </w:rPr>
            </w:pPr>
            <w:r w:rsidRPr="0058659E">
              <w:rPr>
                <w:rFonts w:eastAsia="Calibri"/>
                <w:b/>
                <w:bCs/>
              </w:rPr>
              <w:t>2404,4</w:t>
            </w:r>
          </w:p>
        </w:tc>
        <w:tc>
          <w:tcPr>
            <w:tcW w:w="817" w:type="pct"/>
            <w:shd w:val="clear" w:color="auto" w:fill="auto"/>
            <w:vAlign w:val="center"/>
          </w:tcPr>
          <w:p w:rsidR="00D119B9" w:rsidRPr="009679B6" w:rsidRDefault="00D119B9" w:rsidP="007330D7">
            <w:pPr>
              <w:jc w:val="center"/>
              <w:rPr>
                <w:rFonts w:eastAsia="Calibri"/>
                <w:bCs/>
              </w:rPr>
            </w:pPr>
            <w:r w:rsidRPr="0058659E">
              <w:rPr>
                <w:rFonts w:eastAsia="Calibri"/>
                <w:b/>
                <w:bCs/>
              </w:rPr>
              <w:t>2404,4</w:t>
            </w:r>
          </w:p>
        </w:tc>
      </w:tr>
      <w:tr w:rsidR="00D119B9" w:rsidRPr="002035F2" w:rsidTr="00D119B9">
        <w:trPr>
          <w:cantSplit/>
        </w:trPr>
        <w:tc>
          <w:tcPr>
            <w:tcW w:w="303" w:type="pct"/>
            <w:shd w:val="clear" w:color="auto" w:fill="auto"/>
            <w:vAlign w:val="center"/>
          </w:tcPr>
          <w:p w:rsidR="00D119B9" w:rsidRPr="00E6447E" w:rsidRDefault="00EF0FE0" w:rsidP="00C86C3C">
            <w:pPr>
              <w:pStyle w:val="a0"/>
              <w:ind w:firstLine="0"/>
              <w:jc w:val="center"/>
              <w:rPr>
                <w:b/>
                <w:lang w:val="ru-RU"/>
              </w:rPr>
            </w:pPr>
            <w:r>
              <w:rPr>
                <w:b/>
                <w:lang w:val="ru-RU"/>
              </w:rPr>
              <w:t>8</w:t>
            </w:r>
          </w:p>
        </w:tc>
        <w:tc>
          <w:tcPr>
            <w:tcW w:w="2292" w:type="pct"/>
            <w:shd w:val="clear" w:color="auto" w:fill="auto"/>
            <w:vAlign w:val="center"/>
          </w:tcPr>
          <w:p w:rsidR="00D119B9" w:rsidRPr="00926F4F" w:rsidRDefault="00D119B9" w:rsidP="00C86C3C">
            <w:pPr>
              <w:pStyle w:val="a0"/>
              <w:ind w:firstLine="0"/>
              <w:jc w:val="center"/>
              <w:rPr>
                <w:b/>
                <w:lang w:val="ru-RU"/>
              </w:rPr>
            </w:pPr>
            <w:r>
              <w:rPr>
                <w:b/>
                <w:lang w:val="ru-RU"/>
              </w:rPr>
              <w:t>Зона акваторий</w:t>
            </w:r>
          </w:p>
        </w:tc>
        <w:tc>
          <w:tcPr>
            <w:tcW w:w="628" w:type="pct"/>
            <w:shd w:val="clear" w:color="auto" w:fill="auto"/>
            <w:vAlign w:val="center"/>
          </w:tcPr>
          <w:p w:rsidR="00D119B9" w:rsidRPr="00926F4F" w:rsidRDefault="00D119B9" w:rsidP="00C86C3C">
            <w:pPr>
              <w:pStyle w:val="a0"/>
              <w:ind w:firstLine="0"/>
              <w:jc w:val="center"/>
              <w:rPr>
                <w:lang w:val="ru-RU"/>
              </w:rPr>
            </w:pPr>
            <w:r w:rsidRPr="00926F4F">
              <w:rPr>
                <w:lang w:val="ru-RU"/>
              </w:rPr>
              <w:t>га</w:t>
            </w:r>
          </w:p>
        </w:tc>
        <w:tc>
          <w:tcPr>
            <w:tcW w:w="960" w:type="pct"/>
            <w:shd w:val="clear" w:color="auto" w:fill="auto"/>
            <w:vAlign w:val="center"/>
          </w:tcPr>
          <w:p w:rsidR="00D119B9" w:rsidRPr="009679B6" w:rsidRDefault="00D119B9" w:rsidP="007330D7">
            <w:pPr>
              <w:jc w:val="center"/>
              <w:rPr>
                <w:rFonts w:eastAsia="TimesNewRoman"/>
                <w:b/>
              </w:rPr>
            </w:pPr>
            <w:r>
              <w:rPr>
                <w:rFonts w:eastAsia="TimesNewRoman"/>
                <w:b/>
              </w:rPr>
              <w:t>0,2</w:t>
            </w:r>
          </w:p>
        </w:tc>
        <w:tc>
          <w:tcPr>
            <w:tcW w:w="817" w:type="pct"/>
            <w:shd w:val="clear" w:color="auto" w:fill="auto"/>
            <w:vAlign w:val="center"/>
          </w:tcPr>
          <w:p w:rsidR="00D119B9" w:rsidRPr="009679B6" w:rsidRDefault="00D119B9" w:rsidP="007330D7">
            <w:pPr>
              <w:jc w:val="center"/>
              <w:rPr>
                <w:rFonts w:eastAsia="TimesNewRoman"/>
                <w:b/>
              </w:rPr>
            </w:pPr>
            <w:r>
              <w:rPr>
                <w:rFonts w:eastAsia="TimesNewRoman"/>
                <w:b/>
              </w:rPr>
              <w:t>0,2</w:t>
            </w:r>
          </w:p>
        </w:tc>
      </w:tr>
      <w:tr w:rsidR="00086E5A" w:rsidRPr="002035F2" w:rsidTr="00C86C3C">
        <w:trPr>
          <w:cantSplit/>
        </w:trPr>
        <w:tc>
          <w:tcPr>
            <w:tcW w:w="5000" w:type="pct"/>
            <w:gridSpan w:val="5"/>
            <w:shd w:val="clear" w:color="auto" w:fill="auto"/>
            <w:vAlign w:val="center"/>
          </w:tcPr>
          <w:p w:rsidR="00086E5A" w:rsidRPr="002035F2" w:rsidRDefault="00086E5A" w:rsidP="00C86C3C">
            <w:pPr>
              <w:rPr>
                <w:rFonts w:eastAsia="TimesNewRoman"/>
                <w:b/>
                <w:color w:val="FF0000"/>
              </w:rPr>
            </w:pPr>
            <w:r w:rsidRPr="00261806">
              <w:rPr>
                <w:rFonts w:eastAsia="TimesNewRoman"/>
              </w:rPr>
              <w:t>* Расчет выполнен на основе пространственных данных векторной модели</w:t>
            </w:r>
          </w:p>
        </w:tc>
      </w:tr>
    </w:tbl>
    <w:p w:rsidR="004F2338" w:rsidRPr="001D312B" w:rsidRDefault="004F2338" w:rsidP="004F2338">
      <w:pPr>
        <w:ind w:left="-15" w:firstLine="724"/>
      </w:pPr>
    </w:p>
    <w:p w:rsidR="004F2338" w:rsidRPr="002A2FDA" w:rsidRDefault="002A2FDA" w:rsidP="00557B6F">
      <w:pPr>
        <w:ind w:left="-15" w:firstLine="724"/>
        <w:rPr>
          <w:u w:val="single"/>
        </w:rPr>
      </w:pPr>
      <w:bookmarkStart w:id="14" w:name="_Hlk121931134"/>
      <w:r w:rsidRPr="002A2FDA">
        <w:rPr>
          <w:u w:val="single"/>
        </w:rPr>
        <w:t>Назначение функциональных зон</w:t>
      </w:r>
      <w:r w:rsidR="001E76C8">
        <w:rPr>
          <w:u w:val="single"/>
        </w:rPr>
        <w:t>,</w:t>
      </w:r>
      <w:r w:rsidRPr="002A2FDA">
        <w:rPr>
          <w:u w:val="single"/>
        </w:rPr>
        <w:t xml:space="preserve"> установленных на территории сельсовета</w:t>
      </w:r>
    </w:p>
    <w:bookmarkEnd w:id="14"/>
    <w:p w:rsidR="002A2FDA" w:rsidRDefault="002A2FDA" w:rsidP="004F2338">
      <w:pPr>
        <w:ind w:left="-15" w:firstLine="724"/>
        <w:jc w:val="left"/>
      </w:pPr>
    </w:p>
    <w:p w:rsidR="001757BF" w:rsidRPr="00282C61" w:rsidRDefault="001757BF" w:rsidP="001757BF">
      <w:pPr>
        <w:ind w:left="-15" w:firstLine="724"/>
        <w:jc w:val="left"/>
      </w:pPr>
      <w:bookmarkStart w:id="15" w:name="_Hlk121994738"/>
      <w:r w:rsidRPr="00282C61">
        <w:t>1.</w:t>
      </w:r>
      <w:r w:rsidRPr="00282C61">
        <w:rPr>
          <w:rFonts w:ascii="Arial" w:eastAsia="Arial" w:hAnsi="Arial" w:cs="Arial"/>
        </w:rPr>
        <w:t xml:space="preserve"> </w:t>
      </w:r>
      <w:r w:rsidRPr="00282C61">
        <w:rPr>
          <w:u w:val="single" w:color="000000"/>
        </w:rPr>
        <w:t>Жилые зоны</w:t>
      </w:r>
      <w:r w:rsidRPr="00282C61">
        <w:t xml:space="preserve"> </w:t>
      </w:r>
      <w:r w:rsidRPr="00282C61">
        <w:rPr>
          <w:b/>
        </w:rPr>
        <w:t xml:space="preserve"> </w:t>
      </w:r>
    </w:p>
    <w:p w:rsidR="001757BF" w:rsidRPr="001757BF" w:rsidRDefault="001757BF" w:rsidP="001757BF">
      <w:pPr>
        <w:ind w:left="-15" w:firstLine="724"/>
        <w:rPr>
          <w:u w:val="single"/>
        </w:rPr>
      </w:pPr>
      <w:r w:rsidRPr="001757BF">
        <w:rPr>
          <w:u w:val="single"/>
        </w:rPr>
        <w:t xml:space="preserve">1.1. </w:t>
      </w:r>
      <w:r w:rsidR="00532667">
        <w:rPr>
          <w:u w:val="single"/>
        </w:rPr>
        <w:t>з</w:t>
      </w:r>
      <w:r w:rsidRPr="001757BF">
        <w:rPr>
          <w:u w:val="single"/>
        </w:rPr>
        <w:t>оны застройки индивидуальными жилыми домами</w:t>
      </w:r>
    </w:p>
    <w:p w:rsidR="001757BF" w:rsidRDefault="001757BF" w:rsidP="001757BF">
      <w:pPr>
        <w:pStyle w:val="Default"/>
        <w:ind w:firstLine="709"/>
        <w:jc w:val="both"/>
        <w:rPr>
          <w:color w:val="auto"/>
        </w:rPr>
      </w:pPr>
      <w:r>
        <w:t>Предназначены для застройки</w:t>
      </w:r>
      <w:r w:rsidRPr="00F523D3">
        <w:rPr>
          <w:color w:val="auto"/>
        </w:rPr>
        <w:t xml:space="preserve"> </w:t>
      </w:r>
      <w:r w:rsidRPr="00902A4C">
        <w:rPr>
          <w:color w:val="auto"/>
        </w:rPr>
        <w:t>индивидуальными жилыми домами (коэффициент застройки - 0,2, коэффициент плотности застройки - 0,4);</w:t>
      </w:r>
    </w:p>
    <w:p w:rsidR="001757BF" w:rsidRDefault="001757BF" w:rsidP="00400762">
      <w:pPr>
        <w:ind w:left="-15" w:firstLine="724"/>
        <w:rPr>
          <w:u w:val="single"/>
        </w:rPr>
      </w:pPr>
      <w:r w:rsidRPr="00400762">
        <w:rPr>
          <w:u w:val="single"/>
        </w:rPr>
        <w:t>1.2.</w:t>
      </w:r>
      <w:r w:rsidR="00D01DA7">
        <w:rPr>
          <w:u w:val="single"/>
        </w:rPr>
        <w:t> </w:t>
      </w:r>
      <w:r w:rsidR="00532667">
        <w:rPr>
          <w:u w:val="single"/>
        </w:rPr>
        <w:t>з</w:t>
      </w:r>
      <w:r w:rsidRPr="00400762">
        <w:rPr>
          <w:u w:val="single"/>
        </w:rPr>
        <w:t xml:space="preserve">оны застройки малоэтажных жилых домов (до 4 этажей, включая </w:t>
      </w:r>
      <w:proofErr w:type="gramStart"/>
      <w:r w:rsidRPr="00400762">
        <w:rPr>
          <w:u w:val="single"/>
        </w:rPr>
        <w:t>мансардный</w:t>
      </w:r>
      <w:proofErr w:type="gramEnd"/>
      <w:r w:rsidRPr="00400762">
        <w:rPr>
          <w:u w:val="single"/>
        </w:rPr>
        <w:t>)</w:t>
      </w:r>
      <w:r w:rsidRPr="00400762">
        <w:rPr>
          <w:rFonts w:ascii="CIDFont+F2" w:hAnsi="CIDFont+F2" w:cs="CIDFont+F2"/>
          <w:u w:val="single"/>
        </w:rPr>
        <w:t xml:space="preserve"> </w:t>
      </w:r>
    </w:p>
    <w:p w:rsidR="001757BF" w:rsidRDefault="001757BF" w:rsidP="001757BF">
      <w:pPr>
        <w:ind w:left="-15" w:firstLine="724"/>
      </w:pPr>
      <w:r w:rsidRPr="00F523D3">
        <w:t>В указанных жилых зонах</w:t>
      </w:r>
      <w:r>
        <w:t>,</w:t>
      </w:r>
      <w:r w:rsidRPr="00F523D3">
        <w:t xml:space="preserve"> кроме жилых домов могут размещаться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гаражи и автостоянки для легковых автомобилей, принадлежащих гражданам; культовые объекты</w:t>
      </w:r>
      <w:r w:rsidR="00400762">
        <w:t xml:space="preserve"> </w:t>
      </w:r>
      <w:r w:rsidR="00400762" w:rsidRPr="00013E20">
        <w:t>(коэффициент застройки - 0,4, коэффициент плотности застройки - 0,8)</w:t>
      </w:r>
      <w:r w:rsidR="00400762">
        <w:t>.</w:t>
      </w:r>
    </w:p>
    <w:p w:rsidR="00692130" w:rsidRPr="00F523D3" w:rsidRDefault="00692130" w:rsidP="001757BF">
      <w:pPr>
        <w:ind w:left="-15" w:firstLine="724"/>
      </w:pPr>
    </w:p>
    <w:bookmarkEnd w:id="15"/>
    <w:p w:rsidR="005C6B3D" w:rsidRPr="001757BF" w:rsidRDefault="005C6B3D" w:rsidP="005C6B3D">
      <w:pPr>
        <w:ind w:left="-15" w:firstLine="724"/>
        <w:jc w:val="left"/>
        <w:rPr>
          <w:u w:val="single"/>
        </w:rPr>
      </w:pPr>
      <w:r w:rsidRPr="00013E20">
        <w:rPr>
          <w:u w:val="single"/>
        </w:rPr>
        <w:t>2</w:t>
      </w:r>
      <w:r w:rsidRPr="001757BF">
        <w:rPr>
          <w:u w:val="single"/>
        </w:rPr>
        <w:t>.</w:t>
      </w:r>
      <w:r w:rsidRPr="001757BF">
        <w:rPr>
          <w:rFonts w:ascii="Arial" w:eastAsia="Arial" w:hAnsi="Arial" w:cs="Arial"/>
          <w:u w:val="single"/>
        </w:rPr>
        <w:t xml:space="preserve"> </w:t>
      </w:r>
      <w:r w:rsidR="001757BF" w:rsidRPr="001757BF">
        <w:rPr>
          <w:u w:val="single"/>
        </w:rPr>
        <w:t>Многофункциональные общественно-деловые зоны</w:t>
      </w:r>
    </w:p>
    <w:p w:rsidR="00DC4F51" w:rsidRPr="002E3043" w:rsidRDefault="001757BF" w:rsidP="002E3043">
      <w:pPr>
        <w:autoSpaceDE w:val="0"/>
        <w:autoSpaceDN w:val="0"/>
        <w:adjustRightInd w:val="0"/>
        <w:ind w:firstLine="709"/>
        <w:rPr>
          <w:rFonts w:eastAsiaTheme="minorHAnsi"/>
          <w:lang w:eastAsia="en-US"/>
        </w:rPr>
      </w:pPr>
      <w:proofErr w:type="gramStart"/>
      <w:r>
        <w:t>П</w:t>
      </w:r>
      <w:r w:rsidR="00DC4F51" w:rsidRPr="001D312B">
        <w:t xml:space="preserve">редназначены для размещения </w:t>
      </w:r>
      <w:r w:rsidR="00DC4F51" w:rsidRPr="001D312B">
        <w:tab/>
      </w:r>
      <w:r w:rsidR="00DC4F51" w:rsidRPr="00282C61">
        <w:t>индивидуальны</w:t>
      </w:r>
      <w:r w:rsidR="00DC4F51">
        <w:t>х</w:t>
      </w:r>
      <w:r w:rsidR="00DC4F51" w:rsidRPr="00282C61">
        <w:t xml:space="preserve"> жилы</w:t>
      </w:r>
      <w:r w:rsidR="00DC4F51">
        <w:t>х</w:t>
      </w:r>
      <w:r w:rsidR="00DC4F51" w:rsidRPr="00282C61">
        <w:t xml:space="preserve"> дом</w:t>
      </w:r>
      <w:r w:rsidR="00DC4F51">
        <w:t>ов,</w:t>
      </w:r>
      <w:r w:rsidR="00DC4F51" w:rsidRPr="001D312B">
        <w:t xml:space="preserve">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rsidR="00DC4F51">
        <w:t xml:space="preserve">, </w:t>
      </w:r>
      <w:r w:rsidR="00DC4F51">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sidR="00DC4F51">
        <w:rPr>
          <w:rFonts w:eastAsiaTheme="minorHAnsi"/>
          <w:lang w:eastAsia="en-US"/>
        </w:rPr>
        <w:t>непожароопасными</w:t>
      </w:r>
      <w:proofErr w:type="spellEnd"/>
      <w:r w:rsidR="00DC4F51">
        <w:rPr>
          <w:rFonts w:eastAsiaTheme="minorHAnsi"/>
          <w:lang w:eastAsia="en-US"/>
        </w:rPr>
        <w:t xml:space="preserve"> и невзрывоопасными производственными процессами, не являющимися источниками</w:t>
      </w:r>
      <w:proofErr w:type="gramEnd"/>
      <w:r w:rsidR="00DC4F51">
        <w:rPr>
          <w:rFonts w:eastAsiaTheme="minorHAnsi"/>
          <w:lang w:eastAsia="en-US"/>
        </w:rPr>
        <w:t xml:space="preserve"> </w:t>
      </w:r>
      <w:proofErr w:type="gramStart"/>
      <w:r w:rsidR="00DC4F51">
        <w:rPr>
          <w:rFonts w:eastAsiaTheme="minorHAnsi"/>
          <w:lang w:eastAsia="en-US"/>
        </w:rPr>
        <w:t xml:space="preserve">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0" w:history="1">
        <w:proofErr w:type="spellStart"/>
        <w:r w:rsidR="00DC4F51" w:rsidRPr="002E3043">
          <w:rPr>
            <w:rFonts w:eastAsiaTheme="minorHAnsi"/>
            <w:lang w:eastAsia="en-US"/>
          </w:rPr>
          <w:t>СанПиН</w:t>
        </w:r>
        <w:proofErr w:type="spellEnd"/>
        <w:r w:rsidR="00DC4F51" w:rsidRPr="002E3043">
          <w:rPr>
            <w:rFonts w:eastAsiaTheme="minorHAnsi"/>
            <w:lang w:eastAsia="en-US"/>
          </w:rPr>
          <w:t xml:space="preserve"> 2.2.1/2.1.1.1200</w:t>
        </w:r>
      </w:hyperlink>
      <w:r w:rsidR="00DC4F51">
        <w:rPr>
          <w:rFonts w:eastAsiaTheme="minorHAnsi"/>
          <w:lang w:eastAsia="en-US"/>
        </w:rPr>
        <w:t>), а также не требующие большого потока грузовых автомобилей (не более 50 автомобилей в сутки в одном направлении).</w:t>
      </w:r>
      <w:proofErr w:type="gramEnd"/>
    </w:p>
    <w:p w:rsidR="00DC4F51" w:rsidRPr="001D312B" w:rsidRDefault="001757BF" w:rsidP="00DC4F51">
      <w:pPr>
        <w:ind w:left="-15" w:firstLine="724"/>
      </w:pPr>
      <w:r w:rsidRPr="00026C7C">
        <w:lastRenderedPageBreak/>
        <w:t>Многофункциональные</w:t>
      </w:r>
      <w:r w:rsidRPr="001D312B">
        <w:t xml:space="preserve"> </w:t>
      </w:r>
      <w:r>
        <w:t>о</w:t>
      </w:r>
      <w:r w:rsidR="00DC4F51" w:rsidRPr="001D312B">
        <w:t xml:space="preserve">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rsidR="00DC4F51" w:rsidRPr="001D312B" w:rsidRDefault="00DC4F51" w:rsidP="00DC4F51">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DC4F51" w:rsidRPr="00373BD9" w:rsidRDefault="001757BF" w:rsidP="00DC4F51">
      <w:pPr>
        <w:ind w:left="-15" w:firstLine="724"/>
      </w:pPr>
      <w:r w:rsidRPr="00026C7C">
        <w:t>Многофункциональные</w:t>
      </w:r>
      <w:r w:rsidRPr="001D312B">
        <w:t xml:space="preserve"> </w:t>
      </w:r>
      <w:r>
        <w:t>о</w:t>
      </w:r>
      <w:r w:rsidR="00DC4F51" w:rsidRPr="001D312B">
        <w:t xml:space="preserve">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w:t>
      </w:r>
      <w:r w:rsidR="00DC4F51" w:rsidRPr="00373BD9">
        <w:t>градостроительного проектирования.</w:t>
      </w:r>
    </w:p>
    <w:p w:rsidR="00532667" w:rsidRPr="008D4C85" w:rsidRDefault="00532667" w:rsidP="00532667">
      <w:pPr>
        <w:ind w:left="-15" w:firstLine="724"/>
      </w:pPr>
      <w:bookmarkStart w:id="16" w:name="_Hlk121932609"/>
      <w:r>
        <w:t xml:space="preserve">Для указанной зоны устанавливается </w:t>
      </w:r>
      <w:r w:rsidRPr="008E27F9">
        <w:t>коэффициент застройки </w:t>
      </w:r>
      <w:r>
        <w:t>-</w:t>
      </w:r>
      <w:r w:rsidRPr="008E27F9">
        <w:t xml:space="preserve"> 1, коэффициент плотности застройки </w:t>
      </w:r>
      <w:r>
        <w:t xml:space="preserve">– </w:t>
      </w:r>
      <w:r w:rsidRPr="008E27F9">
        <w:t xml:space="preserve">3. </w:t>
      </w:r>
    </w:p>
    <w:p w:rsidR="00CC1E47" w:rsidRDefault="00CC1E47" w:rsidP="001757BF">
      <w:pPr>
        <w:ind w:left="-15" w:firstLine="724"/>
      </w:pPr>
    </w:p>
    <w:p w:rsidR="00C56B0C" w:rsidRPr="00C56B0C" w:rsidRDefault="00C56B0C" w:rsidP="001757BF">
      <w:pPr>
        <w:ind w:left="-15" w:firstLine="724"/>
        <w:rPr>
          <w:rFonts w:eastAsiaTheme="minorHAnsi"/>
          <w:u w:val="single"/>
          <w:lang w:eastAsia="en-US"/>
        </w:rPr>
      </w:pPr>
      <w:r w:rsidRPr="00C56B0C">
        <w:rPr>
          <w:rFonts w:eastAsiaTheme="minorHAnsi"/>
          <w:u w:val="single"/>
          <w:lang w:eastAsia="en-US"/>
        </w:rPr>
        <w:t>3.</w:t>
      </w:r>
      <w:bookmarkStart w:id="17" w:name="_Hlk121926588"/>
      <w:r w:rsidRPr="00C56B0C">
        <w:rPr>
          <w:rFonts w:eastAsiaTheme="minorHAnsi"/>
          <w:u w:val="single"/>
          <w:lang w:eastAsia="en-US"/>
        </w:rPr>
        <w:t>Производственные зоны, зоны инженерной и транспортной инфраструктур</w:t>
      </w:r>
      <w:bookmarkEnd w:id="17"/>
    </w:p>
    <w:p w:rsidR="008D2435" w:rsidRPr="00F423C2" w:rsidRDefault="008D2435" w:rsidP="008D2435">
      <w:pPr>
        <w:ind w:left="-15" w:firstLine="724"/>
      </w:pPr>
      <w:bookmarkStart w:id="18" w:name="_Hlk121932703"/>
      <w:bookmarkEnd w:id="16"/>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rsidR="008D2435" w:rsidRPr="00F423C2" w:rsidRDefault="008D2435" w:rsidP="008D2435">
      <w:pPr>
        <w:ind w:left="-15" w:firstLine="724"/>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rsidR="008D2435" w:rsidRPr="00F423C2" w:rsidRDefault="008D2435" w:rsidP="008D2435">
      <w:pPr>
        <w:ind w:left="-15" w:firstLine="724"/>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rsidR="008D2435" w:rsidRPr="00F423C2" w:rsidRDefault="008D2435" w:rsidP="008D2435">
      <w:pPr>
        <w:ind w:left="-15" w:firstLine="724"/>
      </w:pPr>
      <w:r w:rsidRPr="00F423C2">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rsidR="008D2435" w:rsidRPr="008C7768" w:rsidRDefault="008D2435" w:rsidP="008D2435">
      <w:pPr>
        <w:ind w:left="-15" w:firstLine="724"/>
      </w:pPr>
      <w:r w:rsidRPr="008C7768">
        <w:t xml:space="preserve">В границах сельсовета выделены следующие зоны: </w:t>
      </w:r>
    </w:p>
    <w:p w:rsidR="008D2435" w:rsidRPr="005F1BCD" w:rsidRDefault="008D2435" w:rsidP="008D2435">
      <w:pPr>
        <w:pStyle w:val="Default"/>
        <w:ind w:firstLine="709"/>
      </w:pPr>
      <w:r w:rsidRPr="005F1BCD">
        <w:t xml:space="preserve">- </w:t>
      </w:r>
      <w:r>
        <w:t xml:space="preserve"> </w:t>
      </w:r>
      <w:r w:rsidRPr="005F1BCD">
        <w:t xml:space="preserve">производственная зона*; </w:t>
      </w:r>
    </w:p>
    <w:p w:rsidR="008D2435" w:rsidRPr="005F1BCD" w:rsidRDefault="008D2435" w:rsidP="008D2435">
      <w:pPr>
        <w:pStyle w:val="Default"/>
        <w:ind w:firstLine="709"/>
      </w:pPr>
      <w:r w:rsidRPr="005F1BCD">
        <w:t xml:space="preserve">- </w:t>
      </w:r>
      <w:r>
        <w:t> </w:t>
      </w:r>
      <w:r w:rsidRPr="005F1BCD">
        <w:t xml:space="preserve">зона инженерной инфраструктуры; </w:t>
      </w:r>
    </w:p>
    <w:p w:rsidR="008D2435" w:rsidRPr="005F1BCD" w:rsidRDefault="008D2435" w:rsidP="008D2435">
      <w:pPr>
        <w:pStyle w:val="Default"/>
        <w:ind w:firstLine="709"/>
      </w:pPr>
      <w:r w:rsidRPr="005F1BCD">
        <w:t>-</w:t>
      </w:r>
      <w:r>
        <w:t xml:space="preserve"> </w:t>
      </w:r>
      <w:r w:rsidRPr="005F1BCD">
        <w:t xml:space="preserve"> зона транспортной инфраструктуры. </w:t>
      </w:r>
    </w:p>
    <w:p w:rsidR="008D2435" w:rsidRPr="005F1BCD" w:rsidRDefault="008D2435" w:rsidP="008D2435">
      <w:pPr>
        <w:pStyle w:val="Default"/>
        <w:ind w:firstLine="709"/>
        <w:jc w:val="both"/>
      </w:pPr>
      <w:r w:rsidRPr="005F1BCD">
        <w:t xml:space="preserve">Примечание: </w:t>
      </w:r>
    </w:p>
    <w:p w:rsidR="008D2435" w:rsidRPr="005F1BCD" w:rsidRDefault="008D2435" w:rsidP="008D2435">
      <w:pPr>
        <w:pStyle w:val="Default"/>
        <w:ind w:firstLine="709"/>
        <w:jc w:val="both"/>
      </w:pPr>
      <w:r w:rsidRPr="005F1BCD">
        <w:t xml:space="preserve">&lt;*&gt; Параметры производственной зоны устанавливаются в зависимости от назначения зоны: </w:t>
      </w:r>
    </w:p>
    <w:p w:rsidR="008D2435" w:rsidRPr="005F1BCD" w:rsidRDefault="008D2435" w:rsidP="008D2435">
      <w:pPr>
        <w:pStyle w:val="Default"/>
        <w:ind w:firstLine="709"/>
        <w:jc w:val="both"/>
      </w:pPr>
      <w:r w:rsidRPr="005F1BCD">
        <w:t xml:space="preserve">- промышленная зона (коэффициент застройки - 0,8, коэффициент плотности застройки - 2,4); </w:t>
      </w:r>
    </w:p>
    <w:p w:rsidR="008D2435" w:rsidRPr="005F1BCD" w:rsidRDefault="008D2435" w:rsidP="008D2435">
      <w:pPr>
        <w:pStyle w:val="Default"/>
        <w:ind w:firstLine="709"/>
        <w:jc w:val="both"/>
      </w:pPr>
      <w:r w:rsidRPr="005F1BCD">
        <w:t xml:space="preserve">- </w:t>
      </w:r>
      <w:proofErr w:type="gramStart"/>
      <w:r w:rsidRPr="005F1BCD">
        <w:t>научно-производственная</w:t>
      </w:r>
      <w:proofErr w:type="gramEnd"/>
      <w:r w:rsidRPr="005F1BCD">
        <w:t xml:space="preserve"> &lt;**&gt; (коэффициент застройки - 0,6, коэффициент плотности застройки - 1); </w:t>
      </w:r>
    </w:p>
    <w:p w:rsidR="008D2435" w:rsidRPr="005F1BCD" w:rsidRDefault="008D2435" w:rsidP="008D2435">
      <w:pPr>
        <w:pStyle w:val="Default"/>
        <w:ind w:firstLine="709"/>
        <w:jc w:val="both"/>
      </w:pPr>
      <w:r w:rsidRPr="005F1BCD">
        <w:t xml:space="preserve">- </w:t>
      </w:r>
      <w:proofErr w:type="gramStart"/>
      <w:r w:rsidRPr="005F1BCD">
        <w:t>коммунально-складская</w:t>
      </w:r>
      <w:proofErr w:type="gramEnd"/>
      <w:r w:rsidRPr="005F1BCD">
        <w:t xml:space="preserve"> (коэффициент застройки - 0,6, коэффициент плотности застройки - 1,8). </w:t>
      </w:r>
    </w:p>
    <w:p w:rsidR="008D2435" w:rsidRPr="00F423C2" w:rsidRDefault="008D2435" w:rsidP="008D2435">
      <w:pPr>
        <w:ind w:left="-15" w:firstLine="709"/>
      </w:pPr>
      <w:r w:rsidRPr="005F1BCD">
        <w:t>&lt;**&gt; Без учета опытных полей и полигонов, резервных территорий и санитарно-защитных зон.</w:t>
      </w:r>
    </w:p>
    <w:p w:rsidR="00EF0D62" w:rsidRPr="007860C3" w:rsidRDefault="00EF0D62" w:rsidP="00EF0D62">
      <w:pPr>
        <w:shd w:val="clear" w:color="auto" w:fill="FFFFFF"/>
        <w:tabs>
          <w:tab w:val="left" w:pos="851"/>
          <w:tab w:val="left" w:pos="1134"/>
        </w:tabs>
        <w:ind w:firstLine="567"/>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w:t>
      </w:r>
      <w:r w:rsidRPr="007860C3">
        <w:lastRenderedPageBreak/>
        <w:t>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CC1E47" w:rsidRPr="00C56B0C" w:rsidRDefault="00CC1E47" w:rsidP="00C56B0C">
      <w:pPr>
        <w:autoSpaceDE w:val="0"/>
        <w:autoSpaceDN w:val="0"/>
        <w:adjustRightInd w:val="0"/>
        <w:ind w:firstLine="709"/>
        <w:rPr>
          <w:rFonts w:eastAsiaTheme="minorHAnsi"/>
          <w:lang w:eastAsia="en-US"/>
        </w:rPr>
      </w:pPr>
    </w:p>
    <w:p w:rsidR="000F0321" w:rsidRPr="000F0321" w:rsidRDefault="000F0321" w:rsidP="000F0321">
      <w:pPr>
        <w:autoSpaceDE w:val="0"/>
        <w:autoSpaceDN w:val="0"/>
        <w:adjustRightInd w:val="0"/>
        <w:ind w:firstLine="709"/>
        <w:rPr>
          <w:rFonts w:eastAsiaTheme="minorHAnsi"/>
          <w:u w:val="single"/>
          <w:lang w:eastAsia="en-US"/>
        </w:rPr>
      </w:pPr>
      <w:r w:rsidRPr="000F0321">
        <w:rPr>
          <w:rFonts w:eastAsiaTheme="minorHAnsi"/>
          <w:u w:val="single"/>
          <w:lang w:eastAsia="en-US"/>
        </w:rPr>
        <w:t>4.</w:t>
      </w:r>
      <w:r w:rsidR="005D651B">
        <w:rPr>
          <w:rFonts w:eastAsiaTheme="minorHAnsi"/>
          <w:u w:val="single"/>
          <w:lang w:eastAsia="en-US"/>
        </w:rPr>
        <w:t xml:space="preserve"> </w:t>
      </w:r>
      <w:r w:rsidRPr="000F0321">
        <w:rPr>
          <w:rFonts w:eastAsiaTheme="minorHAnsi"/>
          <w:u w:val="single"/>
          <w:lang w:eastAsia="en-US"/>
        </w:rPr>
        <w:t>Зоны сельскохозяйственного использования</w:t>
      </w:r>
    </w:p>
    <w:p w:rsidR="00B26744" w:rsidRPr="001D312B" w:rsidRDefault="00B26744" w:rsidP="00B26744">
      <w:pPr>
        <w:ind w:left="-15" w:firstLine="724"/>
      </w:pPr>
      <w:r w:rsidRPr="001D312B">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B26744" w:rsidRPr="001D312B" w:rsidRDefault="00B26744" w:rsidP="00B26744">
      <w:pPr>
        <w:ind w:left="-15" w:firstLine="724"/>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B26744" w:rsidRPr="001D312B" w:rsidRDefault="00B26744" w:rsidP="00B26744">
      <w:pPr>
        <w:ind w:left="-15" w:firstLine="724"/>
      </w:pPr>
      <w:r w:rsidRPr="001D312B">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B26744" w:rsidRPr="001D312B" w:rsidRDefault="00B26744" w:rsidP="00B26744">
      <w:pPr>
        <w:ind w:left="-15" w:firstLine="724"/>
      </w:pPr>
      <w:r w:rsidRPr="001D312B">
        <w:t xml:space="preserve">В границах сельсовета выделены следующие зоны: </w:t>
      </w:r>
    </w:p>
    <w:p w:rsidR="00B26744" w:rsidRPr="00BE3F3C" w:rsidRDefault="00B26744" w:rsidP="00B26744">
      <w:pPr>
        <w:pStyle w:val="a0"/>
        <w:jc w:val="left"/>
        <w:rPr>
          <w:lang w:val="ru-RU"/>
        </w:rPr>
      </w:pPr>
      <w:r w:rsidRPr="00BE3F3C">
        <w:rPr>
          <w:lang w:val="ru-RU"/>
        </w:rPr>
        <w:t xml:space="preserve">- зона сельскохозяйственных угодий; </w:t>
      </w:r>
    </w:p>
    <w:p w:rsidR="00B26744" w:rsidRPr="00BE3F3C" w:rsidRDefault="00B26744" w:rsidP="00B26744">
      <w:pPr>
        <w:ind w:left="709"/>
      </w:pPr>
      <w:r w:rsidRPr="00BE3F3C">
        <w:t xml:space="preserve">- производственная зона сельскохозяйственных предприятий; </w:t>
      </w:r>
    </w:p>
    <w:p w:rsidR="00B26744" w:rsidRPr="00913FC0" w:rsidRDefault="00B26744" w:rsidP="00B26744">
      <w:pPr>
        <w:ind w:left="709"/>
      </w:pPr>
      <w:r w:rsidRPr="00913FC0">
        <w:rPr>
          <w:rFonts w:eastAsia="Calibri"/>
          <w:lang w:eastAsia="en-US"/>
        </w:rPr>
        <w:t xml:space="preserve">- </w:t>
      </w:r>
      <w:r>
        <w:rPr>
          <w:rFonts w:eastAsia="Calibri"/>
          <w:lang w:eastAsia="en-US"/>
        </w:rPr>
        <w:t>иная зона сельскохозяйственного назначения</w:t>
      </w:r>
      <w:r w:rsidRPr="00913FC0">
        <w:t>.</w:t>
      </w:r>
    </w:p>
    <w:p w:rsidR="00EF0D62" w:rsidRPr="000A6DE9" w:rsidRDefault="00EF0D62" w:rsidP="00EF0D62">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560A68" w:rsidRDefault="00560A68" w:rsidP="000049F0">
      <w:pPr>
        <w:ind w:left="-15" w:firstLine="724"/>
      </w:pPr>
    </w:p>
    <w:p w:rsidR="004F2338" w:rsidRPr="002A1367" w:rsidRDefault="000F0321" w:rsidP="004F2338">
      <w:pPr>
        <w:ind w:left="-15" w:firstLine="724"/>
        <w:jc w:val="left"/>
      </w:pPr>
      <w:r w:rsidRPr="005D651B">
        <w:rPr>
          <w:u w:val="single"/>
        </w:rPr>
        <w:t>5</w:t>
      </w:r>
      <w:r w:rsidR="00580BDC" w:rsidRPr="005D651B">
        <w:rPr>
          <w:u w:val="single"/>
        </w:rPr>
        <w:t>.</w:t>
      </w:r>
      <w:r w:rsidR="004F2338" w:rsidRPr="00F7302C">
        <w:rPr>
          <w:rFonts w:ascii="Arial" w:eastAsia="Arial" w:hAnsi="Arial" w:cs="Arial"/>
          <w:u w:val="single"/>
        </w:rPr>
        <w:t xml:space="preserve"> </w:t>
      </w:r>
      <w:r w:rsidR="004F2338" w:rsidRPr="00F7302C">
        <w:rPr>
          <w:u w:val="single"/>
        </w:rPr>
        <w:t>Зоны</w:t>
      </w:r>
      <w:r w:rsidR="004F2338" w:rsidRPr="002A1367">
        <w:rPr>
          <w:u w:val="single" w:color="000000"/>
        </w:rPr>
        <w:t xml:space="preserve"> рекреационного назначения</w:t>
      </w:r>
      <w:r w:rsidR="004F2338" w:rsidRPr="002A1367">
        <w:t xml:space="preserve"> </w:t>
      </w:r>
    </w:p>
    <w:p w:rsidR="00B26744" w:rsidRPr="001D312B" w:rsidRDefault="00B26744" w:rsidP="00B26744">
      <w:pPr>
        <w:ind w:left="-15" w:firstLine="724"/>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B26744" w:rsidRPr="001D312B" w:rsidRDefault="00B26744" w:rsidP="00B26744">
      <w:pPr>
        <w:ind w:left="-15" w:firstLine="724"/>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B26744" w:rsidRDefault="00B26744" w:rsidP="00B26744">
      <w:pPr>
        <w:ind w:left="-15" w:firstLine="724"/>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B26744" w:rsidRPr="001D312B" w:rsidRDefault="00B26744" w:rsidP="00B26744">
      <w:pPr>
        <w:ind w:left="-15" w:firstLine="724"/>
      </w:pPr>
      <w:r w:rsidRPr="001D312B">
        <w:t xml:space="preserve">В границах сельсовета выделены следующие зоны: </w:t>
      </w:r>
    </w:p>
    <w:p w:rsidR="00B26744" w:rsidRDefault="00B26744" w:rsidP="00B26744">
      <w:pPr>
        <w:ind w:left="-15" w:firstLine="724"/>
      </w:pPr>
      <w:r>
        <w:t>- зона отдыха;</w:t>
      </w:r>
    </w:p>
    <w:p w:rsidR="00B26744" w:rsidRDefault="00B26744" w:rsidP="00B26744">
      <w:pPr>
        <w:autoSpaceDE w:val="0"/>
        <w:autoSpaceDN w:val="0"/>
        <w:adjustRightInd w:val="0"/>
        <w:ind w:firstLine="709"/>
        <w:jc w:val="left"/>
      </w:pPr>
      <w:r>
        <w:t>- з</w:t>
      </w:r>
      <w:r w:rsidRPr="00C00915">
        <w:t>она озелененных территорий общего</w:t>
      </w:r>
      <w:r>
        <w:t xml:space="preserve"> </w:t>
      </w:r>
      <w:r w:rsidRPr="00C00915">
        <w:t>пользования</w:t>
      </w:r>
      <w:r>
        <w:t>.</w:t>
      </w:r>
    </w:p>
    <w:p w:rsidR="00EF0D62" w:rsidRPr="000A6DE9" w:rsidRDefault="00EF0D62" w:rsidP="00EF0D62">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w:t>
      </w:r>
      <w:r w:rsidRPr="007860C3">
        <w:lastRenderedPageBreak/>
        <w:t>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362B1D" w:rsidRDefault="00362B1D" w:rsidP="004F2338">
      <w:pPr>
        <w:ind w:left="709"/>
        <w:rPr>
          <w:highlight w:val="yellow"/>
          <w:u w:val="single"/>
        </w:rPr>
      </w:pPr>
    </w:p>
    <w:p w:rsidR="004F2338" w:rsidRDefault="000F0321" w:rsidP="004F2338">
      <w:pPr>
        <w:ind w:left="709"/>
        <w:jc w:val="left"/>
        <w:rPr>
          <w:strike/>
          <w:u w:val="single"/>
        </w:rPr>
      </w:pPr>
      <w:r>
        <w:rPr>
          <w:u w:val="single"/>
        </w:rPr>
        <w:t>6</w:t>
      </w:r>
      <w:r w:rsidR="00580BDC">
        <w:rPr>
          <w:u w:val="single"/>
        </w:rPr>
        <w:t>.</w:t>
      </w:r>
      <w:r w:rsidR="004F2338" w:rsidRPr="0026348A">
        <w:rPr>
          <w:u w:val="single"/>
        </w:rPr>
        <w:t xml:space="preserve"> Зоны специального назначения</w:t>
      </w:r>
      <w:r w:rsidR="004F2338" w:rsidRPr="0026348A">
        <w:rPr>
          <w:strike/>
          <w:u w:val="single"/>
        </w:rPr>
        <w:t xml:space="preserve"> </w:t>
      </w:r>
    </w:p>
    <w:p w:rsidR="0029652A" w:rsidRPr="001D312B" w:rsidRDefault="0029652A" w:rsidP="0029652A">
      <w:pPr>
        <w:ind w:firstLine="709"/>
      </w:pPr>
      <w:r w:rsidRPr="001D312B">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29652A" w:rsidRPr="001D312B" w:rsidRDefault="0029652A" w:rsidP="0029652A">
      <w:pPr>
        <w:ind w:firstLine="709"/>
      </w:pPr>
      <w:r w:rsidRPr="001D312B">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29652A" w:rsidRPr="001D312B" w:rsidRDefault="0029652A" w:rsidP="0029652A">
      <w:pPr>
        <w:ind w:left="-15" w:firstLine="724"/>
      </w:pPr>
      <w:r w:rsidRPr="001D312B">
        <w:t xml:space="preserve">В границах сельсовета выделены следующие зоны: </w:t>
      </w:r>
    </w:p>
    <w:p w:rsidR="0029652A" w:rsidRDefault="0029652A" w:rsidP="0029652A">
      <w:pPr>
        <w:ind w:left="-15" w:firstLine="724"/>
      </w:pPr>
      <w:r>
        <w:t>- зона кладбищ;</w:t>
      </w:r>
    </w:p>
    <w:p w:rsidR="0029652A" w:rsidRDefault="0029652A" w:rsidP="0029652A">
      <w:pPr>
        <w:ind w:left="-15" w:firstLine="724"/>
      </w:pPr>
      <w:r w:rsidRPr="0029652A">
        <w:t>- зона складирования и захоронения отходов.</w:t>
      </w:r>
    </w:p>
    <w:p w:rsidR="00EF0D62" w:rsidRPr="000A6DE9" w:rsidRDefault="00EF0D62" w:rsidP="00EF0D62">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25C4F" w:rsidRDefault="00D25C4F" w:rsidP="00C86C3C">
      <w:pPr>
        <w:rPr>
          <w:u w:val="single"/>
        </w:rPr>
      </w:pPr>
    </w:p>
    <w:p w:rsidR="0029652A" w:rsidRDefault="00C86C3C" w:rsidP="0029652A">
      <w:pPr>
        <w:ind w:left="709"/>
        <w:rPr>
          <w:u w:val="single"/>
        </w:rPr>
      </w:pPr>
      <w:r>
        <w:rPr>
          <w:u w:val="single"/>
        </w:rPr>
        <w:t>7</w:t>
      </w:r>
      <w:r w:rsidR="0029652A" w:rsidRPr="0098374C">
        <w:rPr>
          <w:u w:val="single"/>
        </w:rPr>
        <w:t>. Зоны лесов</w:t>
      </w:r>
    </w:p>
    <w:p w:rsidR="0029652A" w:rsidRDefault="0029652A" w:rsidP="0029652A">
      <w:pPr>
        <w:autoSpaceDE w:val="0"/>
        <w:autoSpaceDN w:val="0"/>
        <w:adjustRightInd w:val="0"/>
        <w:ind w:firstLine="709"/>
      </w:pPr>
      <w:r>
        <w:t>Предназначены для обеспечения правовых условий сохранения и воспроизводства лесов.</w:t>
      </w:r>
    </w:p>
    <w:p w:rsidR="00EF0D62" w:rsidRPr="000A6DE9" w:rsidRDefault="00EF0D62" w:rsidP="00EF0D62">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D25C4F" w:rsidRDefault="00802755" w:rsidP="00D25C4F">
      <w:pPr>
        <w:ind w:left="709"/>
        <w:rPr>
          <w:u w:val="single"/>
        </w:rPr>
      </w:pPr>
      <w:r>
        <w:rPr>
          <w:szCs w:val="22"/>
        </w:rPr>
        <w:br/>
      </w:r>
      <w:r w:rsidR="00C86C3C" w:rsidRPr="00C86C3C">
        <w:rPr>
          <w:u w:val="single"/>
        </w:rPr>
        <w:t>8</w:t>
      </w:r>
      <w:r w:rsidR="00D25C4F" w:rsidRPr="00C86C3C">
        <w:rPr>
          <w:u w:val="single"/>
        </w:rPr>
        <w:t>. Зоны акваторий</w:t>
      </w:r>
    </w:p>
    <w:p w:rsidR="00D54B49" w:rsidRPr="00A32217" w:rsidRDefault="00D54B49" w:rsidP="00D54B49">
      <w:pPr>
        <w:ind w:firstLine="709"/>
        <w:rPr>
          <w:sz w:val="22"/>
        </w:rPr>
      </w:pPr>
      <w:r w:rsidRPr="00A32217">
        <w:rPr>
          <w:sz w:val="22"/>
        </w:rPr>
        <w:t xml:space="preserve">Зоны выделяются для поддержания водных объектов в состоянии, соответствующем экологическим требованиям, для предотвращения загрязнения, засорения и истощения поверхностных вод с учетом </w:t>
      </w:r>
      <w:proofErr w:type="spellStart"/>
      <w:r w:rsidRPr="00A32217">
        <w:rPr>
          <w:sz w:val="22"/>
        </w:rPr>
        <w:t>водоохранной</w:t>
      </w:r>
      <w:proofErr w:type="spellEnd"/>
      <w:r w:rsidRPr="00A32217">
        <w:rPr>
          <w:sz w:val="22"/>
        </w:rPr>
        <w:t xml:space="preserve"> зоны</w:t>
      </w:r>
      <w:r>
        <w:rPr>
          <w:sz w:val="22"/>
        </w:rPr>
        <w:t>.</w:t>
      </w:r>
    </w:p>
    <w:p w:rsidR="00EF0D62" w:rsidRPr="000A6DE9" w:rsidRDefault="00EF0D62" w:rsidP="00EF0D62">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802755" w:rsidRDefault="00802755" w:rsidP="004F2338">
      <w:pPr>
        <w:ind w:left="709"/>
        <w:jc w:val="left"/>
        <w:rPr>
          <w:szCs w:val="22"/>
          <w:u w:val="single"/>
        </w:rPr>
      </w:pPr>
    </w:p>
    <w:p w:rsidR="00D25C4F" w:rsidRPr="0063330F" w:rsidRDefault="00D25C4F" w:rsidP="004F2338">
      <w:pPr>
        <w:ind w:left="709"/>
        <w:jc w:val="left"/>
        <w:rPr>
          <w:szCs w:val="22"/>
          <w:u w:val="single"/>
        </w:rPr>
      </w:pPr>
    </w:p>
    <w:bookmarkEnd w:id="18"/>
    <w:p w:rsidR="004F2338" w:rsidRPr="001D33E4" w:rsidRDefault="004F2338" w:rsidP="004F2338">
      <w:pPr>
        <w:rPr>
          <w:color w:val="FF0000"/>
        </w:rPr>
        <w:sectPr w:rsidR="004F2338" w:rsidRPr="001D33E4" w:rsidSect="004F2338">
          <w:headerReference w:type="default" r:id="rId11"/>
          <w:footerReference w:type="default" r:id="rId12"/>
          <w:pgSz w:w="11906" w:h="16838"/>
          <w:pgMar w:top="851" w:right="851" w:bottom="1134" w:left="1701" w:header="857" w:footer="1077" w:gutter="0"/>
          <w:cols w:space="708"/>
          <w:docGrid w:linePitch="360"/>
        </w:sectPr>
      </w:pPr>
    </w:p>
    <w:p w:rsidR="007330D7" w:rsidRDefault="007330D7" w:rsidP="007330D7">
      <w:pPr>
        <w:autoSpaceDE w:val="0"/>
        <w:autoSpaceDN w:val="0"/>
        <w:adjustRightInd w:val="0"/>
        <w:jc w:val="center"/>
        <w:rPr>
          <w:rFonts w:eastAsiaTheme="minorHAnsi"/>
          <w:sz w:val="22"/>
          <w:szCs w:val="22"/>
          <w:lang w:eastAsia="en-US"/>
        </w:rPr>
      </w:pPr>
      <w:r w:rsidRPr="00400AD9">
        <w:rPr>
          <w:i/>
        </w:rPr>
        <w:lastRenderedPageBreak/>
        <w:t>2.2.</w:t>
      </w:r>
      <w:r w:rsidRPr="008F3FF8">
        <w:t xml:space="preserve"> </w:t>
      </w:r>
      <w:r>
        <w:rPr>
          <w:bCs/>
          <w:i/>
        </w:rPr>
        <w:t>П</w:t>
      </w:r>
      <w:r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7330D7" w:rsidRPr="008F3FF8" w:rsidRDefault="007330D7" w:rsidP="007330D7">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4F2338" w:rsidRPr="008F3FF8" w:rsidRDefault="004F2338" w:rsidP="004F2338">
      <w:pPr>
        <w:jc w:val="right"/>
      </w:pPr>
      <w:r w:rsidRPr="008F3FF8">
        <w:t xml:space="preserve">Таблица </w:t>
      </w:r>
      <w:r w:rsidR="00021050" w:rsidRPr="008F3FF8">
        <w:t>2</w:t>
      </w:r>
      <w:r w:rsidRPr="008F3FF8">
        <w:t>.2-1</w:t>
      </w:r>
    </w:p>
    <w:tbl>
      <w:tblPr>
        <w:tblStyle w:val="ad"/>
        <w:tblW w:w="5000" w:type="pct"/>
        <w:jc w:val="center"/>
        <w:tblLook w:val="04A0"/>
      </w:tblPr>
      <w:tblGrid>
        <w:gridCol w:w="690"/>
        <w:gridCol w:w="2818"/>
        <w:gridCol w:w="3195"/>
        <w:gridCol w:w="2025"/>
        <w:gridCol w:w="1929"/>
        <w:gridCol w:w="2414"/>
        <w:gridCol w:w="1998"/>
      </w:tblGrid>
      <w:tr w:rsidR="007330D7" w:rsidRPr="00A545AA" w:rsidTr="00D247E2">
        <w:trPr>
          <w:trHeight w:val="897"/>
          <w:jc w:val="center"/>
        </w:trPr>
        <w:tc>
          <w:tcPr>
            <w:tcW w:w="229" w:type="pct"/>
            <w:vAlign w:val="center"/>
          </w:tcPr>
          <w:p w:rsidR="00D247E2" w:rsidRPr="00653C0C" w:rsidRDefault="00D247E2" w:rsidP="00D247E2">
            <w:pPr>
              <w:ind w:left="-567" w:right="-522"/>
              <w:jc w:val="center"/>
              <w:rPr>
                <w:sz w:val="24"/>
                <w:szCs w:val="24"/>
              </w:rPr>
            </w:pPr>
            <w:r w:rsidRPr="00653C0C">
              <w:rPr>
                <w:sz w:val="24"/>
                <w:szCs w:val="24"/>
              </w:rPr>
              <w:t>№</w:t>
            </w:r>
          </w:p>
          <w:p w:rsidR="007330D7" w:rsidRPr="00A545AA" w:rsidRDefault="00D247E2" w:rsidP="00D247E2">
            <w:pPr>
              <w:ind w:left="-142" w:right="-105"/>
              <w:jc w:val="center"/>
            </w:pPr>
            <w:proofErr w:type="spellStart"/>
            <w:proofErr w:type="gramStart"/>
            <w:r w:rsidRPr="00653C0C">
              <w:rPr>
                <w:sz w:val="24"/>
                <w:szCs w:val="24"/>
              </w:rPr>
              <w:t>п</w:t>
            </w:r>
            <w:proofErr w:type="spellEnd"/>
            <w:proofErr w:type="gramEnd"/>
            <w:r w:rsidRPr="00653C0C">
              <w:rPr>
                <w:sz w:val="24"/>
                <w:szCs w:val="24"/>
              </w:rPr>
              <w:t>/</w:t>
            </w:r>
            <w:proofErr w:type="spellStart"/>
            <w:r w:rsidRPr="00653C0C">
              <w:rPr>
                <w:sz w:val="24"/>
                <w:szCs w:val="24"/>
              </w:rPr>
              <w:t>п</w:t>
            </w:r>
            <w:proofErr w:type="spellEnd"/>
          </w:p>
        </w:tc>
        <w:tc>
          <w:tcPr>
            <w:tcW w:w="935" w:type="pct"/>
            <w:vAlign w:val="center"/>
          </w:tcPr>
          <w:p w:rsidR="007330D7" w:rsidRPr="00A545AA" w:rsidRDefault="007330D7" w:rsidP="0037686D">
            <w:pPr>
              <w:ind w:left="-142" w:right="-105"/>
              <w:jc w:val="center"/>
              <w:rPr>
                <w:sz w:val="24"/>
                <w:szCs w:val="24"/>
              </w:rPr>
            </w:pPr>
            <w:r w:rsidRPr="00A545AA">
              <w:rPr>
                <w:sz w:val="24"/>
                <w:szCs w:val="24"/>
              </w:rPr>
              <w:t xml:space="preserve">Функциональная зона </w:t>
            </w:r>
          </w:p>
        </w:tc>
        <w:tc>
          <w:tcPr>
            <w:tcW w:w="1060" w:type="pct"/>
            <w:vAlign w:val="center"/>
          </w:tcPr>
          <w:p w:rsidR="007330D7" w:rsidRPr="00A545AA" w:rsidRDefault="0097561A" w:rsidP="0037686D">
            <w:pPr>
              <w:jc w:val="center"/>
              <w:rPr>
                <w:sz w:val="24"/>
                <w:szCs w:val="24"/>
              </w:rPr>
            </w:pPr>
            <w:r w:rsidRPr="00653C0C">
              <w:rPr>
                <w:sz w:val="24"/>
                <w:szCs w:val="24"/>
              </w:rPr>
              <w:t>Параметры функциональной зоны</w:t>
            </w:r>
          </w:p>
        </w:tc>
        <w:tc>
          <w:tcPr>
            <w:tcW w:w="672" w:type="pct"/>
            <w:vAlign w:val="center"/>
          </w:tcPr>
          <w:p w:rsidR="007330D7" w:rsidRPr="00A545AA" w:rsidRDefault="007330D7" w:rsidP="0037686D">
            <w:pPr>
              <w:jc w:val="center"/>
              <w:rPr>
                <w:sz w:val="24"/>
                <w:szCs w:val="24"/>
              </w:rPr>
            </w:pPr>
            <w:r w:rsidRPr="00A545AA">
              <w:rPr>
                <w:sz w:val="24"/>
                <w:szCs w:val="24"/>
              </w:rPr>
              <w:t>Вид объекта*</w:t>
            </w:r>
          </w:p>
        </w:tc>
        <w:tc>
          <w:tcPr>
            <w:tcW w:w="640" w:type="pct"/>
            <w:vAlign w:val="center"/>
          </w:tcPr>
          <w:p w:rsidR="007330D7" w:rsidRPr="00A545AA" w:rsidRDefault="007330D7" w:rsidP="00567E2D">
            <w:pPr>
              <w:jc w:val="center"/>
              <w:rPr>
                <w:sz w:val="24"/>
                <w:szCs w:val="24"/>
              </w:rPr>
            </w:pPr>
            <w:r w:rsidRPr="00A545AA">
              <w:rPr>
                <w:sz w:val="24"/>
                <w:szCs w:val="24"/>
              </w:rPr>
              <w:t>Наименование объекта</w:t>
            </w:r>
          </w:p>
        </w:tc>
        <w:tc>
          <w:tcPr>
            <w:tcW w:w="801" w:type="pct"/>
            <w:vAlign w:val="center"/>
          </w:tcPr>
          <w:p w:rsidR="007330D7" w:rsidRPr="00A545AA" w:rsidRDefault="007330D7" w:rsidP="0037686D">
            <w:pPr>
              <w:jc w:val="center"/>
              <w:rPr>
                <w:bCs/>
                <w:i/>
                <w:sz w:val="24"/>
                <w:szCs w:val="24"/>
                <w:u w:val="single"/>
              </w:rPr>
            </w:pPr>
            <w:r w:rsidRPr="00A545AA">
              <w:rPr>
                <w:sz w:val="24"/>
                <w:szCs w:val="24"/>
              </w:rPr>
              <w:t>Местоположение объекта</w:t>
            </w:r>
          </w:p>
        </w:tc>
        <w:tc>
          <w:tcPr>
            <w:tcW w:w="663" w:type="pct"/>
            <w:vAlign w:val="center"/>
          </w:tcPr>
          <w:p w:rsidR="007330D7" w:rsidRPr="00A545AA" w:rsidRDefault="007330D7" w:rsidP="0037686D">
            <w:pPr>
              <w:jc w:val="center"/>
              <w:rPr>
                <w:sz w:val="24"/>
                <w:szCs w:val="24"/>
              </w:rPr>
            </w:pPr>
            <w:r w:rsidRPr="00A545AA">
              <w:rPr>
                <w:sz w:val="24"/>
                <w:szCs w:val="24"/>
              </w:rPr>
              <w:t>Значение объекта/</w:t>
            </w:r>
          </w:p>
          <w:p w:rsidR="007330D7" w:rsidRPr="00A545AA" w:rsidRDefault="007330D7" w:rsidP="0037686D">
            <w:pPr>
              <w:jc w:val="center"/>
              <w:rPr>
                <w:sz w:val="24"/>
                <w:szCs w:val="24"/>
              </w:rPr>
            </w:pPr>
            <w:r w:rsidRPr="00A545AA">
              <w:rPr>
                <w:sz w:val="24"/>
                <w:szCs w:val="24"/>
              </w:rPr>
              <w:t>статус объекта/</w:t>
            </w:r>
          </w:p>
          <w:p w:rsidR="007330D7" w:rsidRPr="00A545AA" w:rsidRDefault="007330D7" w:rsidP="0037686D">
            <w:pPr>
              <w:autoSpaceDE w:val="0"/>
              <w:autoSpaceDN w:val="0"/>
              <w:adjustRightInd w:val="0"/>
              <w:jc w:val="center"/>
              <w:rPr>
                <w:bCs/>
                <w:i/>
                <w:sz w:val="24"/>
                <w:szCs w:val="24"/>
                <w:u w:val="single"/>
              </w:rPr>
            </w:pPr>
            <w:r w:rsidRPr="00A545AA">
              <w:rPr>
                <w:sz w:val="24"/>
                <w:szCs w:val="24"/>
              </w:rPr>
              <w:t>срок реализации</w:t>
            </w:r>
          </w:p>
        </w:tc>
      </w:tr>
      <w:tr w:rsidR="00F15497" w:rsidRPr="00A545AA" w:rsidTr="00D247E2">
        <w:trPr>
          <w:trHeight w:val="536"/>
          <w:jc w:val="center"/>
        </w:trPr>
        <w:tc>
          <w:tcPr>
            <w:tcW w:w="229" w:type="pct"/>
            <w:vAlign w:val="center"/>
          </w:tcPr>
          <w:p w:rsidR="00F15497" w:rsidRPr="00D247E2" w:rsidRDefault="00F15497" w:rsidP="00D247E2">
            <w:pPr>
              <w:pStyle w:val="afff1"/>
              <w:numPr>
                <w:ilvl w:val="0"/>
                <w:numId w:val="19"/>
              </w:numPr>
              <w:autoSpaceDE w:val="0"/>
              <w:autoSpaceDN w:val="0"/>
              <w:adjustRightInd w:val="0"/>
              <w:jc w:val="center"/>
            </w:pPr>
          </w:p>
        </w:tc>
        <w:tc>
          <w:tcPr>
            <w:tcW w:w="935" w:type="pct"/>
            <w:vAlign w:val="center"/>
          </w:tcPr>
          <w:p w:rsidR="00F15497" w:rsidRPr="00804657" w:rsidRDefault="00F15497" w:rsidP="00390268">
            <w:pPr>
              <w:autoSpaceDE w:val="0"/>
              <w:autoSpaceDN w:val="0"/>
              <w:adjustRightInd w:val="0"/>
              <w:jc w:val="center"/>
            </w:pPr>
            <w:r>
              <w:t>З</w:t>
            </w:r>
            <w:r w:rsidRPr="00804657">
              <w:t>она застройки индивидуальными жилыми домами</w:t>
            </w:r>
          </w:p>
        </w:tc>
        <w:tc>
          <w:tcPr>
            <w:tcW w:w="1060" w:type="pct"/>
            <w:tcBorders>
              <w:top w:val="single" w:sz="4" w:space="0" w:color="auto"/>
            </w:tcBorders>
            <w:vAlign w:val="center"/>
          </w:tcPr>
          <w:p w:rsidR="00F15497" w:rsidRPr="00653C0C" w:rsidRDefault="00F15497" w:rsidP="00F15497">
            <w:pPr>
              <w:autoSpaceDE w:val="0"/>
              <w:autoSpaceDN w:val="0"/>
              <w:adjustRightInd w:val="0"/>
              <w:jc w:val="center"/>
              <w:rPr>
                <w:sz w:val="24"/>
                <w:szCs w:val="24"/>
              </w:rPr>
            </w:pPr>
            <w:r w:rsidRPr="00653C0C">
              <w:rPr>
                <w:sz w:val="24"/>
                <w:szCs w:val="24"/>
              </w:rPr>
              <w:t>Коэффициент застройки - 0,2, коэффициент плотности застройки - 0,4.</w:t>
            </w:r>
          </w:p>
          <w:p w:rsidR="00F15497" w:rsidRDefault="00F15497" w:rsidP="00F15497">
            <w:pPr>
              <w:autoSpaceDE w:val="0"/>
              <w:autoSpaceDN w:val="0"/>
              <w:adjustRightInd w:val="0"/>
              <w:jc w:val="center"/>
              <w:rPr>
                <w:bCs/>
              </w:rPr>
            </w:pPr>
            <w:r w:rsidRPr="00F15497">
              <w:rPr>
                <w:sz w:val="24"/>
                <w:szCs w:val="24"/>
              </w:rPr>
              <w:t>Площадь – 1150,01 га</w:t>
            </w:r>
          </w:p>
        </w:tc>
        <w:tc>
          <w:tcPr>
            <w:tcW w:w="672" w:type="pct"/>
            <w:tcBorders>
              <w:right w:val="single" w:sz="4" w:space="0" w:color="auto"/>
            </w:tcBorders>
            <w:vAlign w:val="center"/>
          </w:tcPr>
          <w:p w:rsidR="00F15497" w:rsidRPr="00A545AA" w:rsidRDefault="00F15497" w:rsidP="00C86C3C">
            <w:pPr>
              <w:jc w:val="center"/>
              <w:rPr>
                <w:color w:val="000000"/>
              </w:rPr>
            </w:pPr>
            <w:r>
              <w:rPr>
                <w:color w:val="000000"/>
              </w:rPr>
              <w:t>-</w:t>
            </w:r>
          </w:p>
        </w:tc>
        <w:tc>
          <w:tcPr>
            <w:tcW w:w="640" w:type="pct"/>
            <w:tcBorders>
              <w:right w:val="single" w:sz="4" w:space="0" w:color="auto"/>
            </w:tcBorders>
            <w:vAlign w:val="center"/>
          </w:tcPr>
          <w:p w:rsidR="00F15497" w:rsidRPr="00A545AA" w:rsidRDefault="00F15497" w:rsidP="00C86C3C">
            <w:pPr>
              <w:pStyle w:val="affff3"/>
              <w:rPr>
                <w:iCs w:val="0"/>
                <w:color w:val="000000"/>
                <w:sz w:val="24"/>
                <w:szCs w:val="24"/>
              </w:rPr>
            </w:pPr>
            <w:r>
              <w:rPr>
                <w:iCs w:val="0"/>
                <w:color w:val="000000"/>
                <w:sz w:val="24"/>
                <w:szCs w:val="24"/>
              </w:rPr>
              <w:t>-</w:t>
            </w:r>
          </w:p>
        </w:tc>
        <w:tc>
          <w:tcPr>
            <w:tcW w:w="801" w:type="pct"/>
            <w:vAlign w:val="center"/>
          </w:tcPr>
          <w:p w:rsidR="00F15497" w:rsidRPr="00A545AA" w:rsidRDefault="00F15497" w:rsidP="00D2246E">
            <w:pPr>
              <w:jc w:val="center"/>
            </w:pPr>
            <w:r>
              <w:t>-</w:t>
            </w:r>
          </w:p>
        </w:tc>
        <w:tc>
          <w:tcPr>
            <w:tcW w:w="663" w:type="pct"/>
            <w:vAlign w:val="center"/>
          </w:tcPr>
          <w:p w:rsidR="00F15497" w:rsidRPr="00A545AA" w:rsidRDefault="00F15497" w:rsidP="00D2246E">
            <w:pPr>
              <w:autoSpaceDE w:val="0"/>
              <w:autoSpaceDN w:val="0"/>
              <w:adjustRightInd w:val="0"/>
              <w:jc w:val="center"/>
            </w:pPr>
            <w:r>
              <w:t>-</w:t>
            </w:r>
          </w:p>
        </w:tc>
      </w:tr>
      <w:tr w:rsidR="00F15497" w:rsidRPr="00A545AA" w:rsidTr="00D247E2">
        <w:trPr>
          <w:trHeight w:val="536"/>
          <w:jc w:val="center"/>
        </w:trPr>
        <w:tc>
          <w:tcPr>
            <w:tcW w:w="229" w:type="pct"/>
            <w:vAlign w:val="center"/>
          </w:tcPr>
          <w:p w:rsidR="00F15497" w:rsidRPr="00D247E2" w:rsidRDefault="00F15497" w:rsidP="00D247E2">
            <w:pPr>
              <w:pStyle w:val="afff1"/>
              <w:numPr>
                <w:ilvl w:val="0"/>
                <w:numId w:val="19"/>
              </w:numPr>
              <w:autoSpaceDE w:val="0"/>
              <w:autoSpaceDN w:val="0"/>
              <w:adjustRightInd w:val="0"/>
              <w:jc w:val="center"/>
            </w:pPr>
          </w:p>
        </w:tc>
        <w:tc>
          <w:tcPr>
            <w:tcW w:w="935" w:type="pct"/>
            <w:vAlign w:val="center"/>
          </w:tcPr>
          <w:p w:rsidR="00F15497" w:rsidRDefault="00F15497" w:rsidP="00390268">
            <w:pPr>
              <w:pStyle w:val="a0"/>
              <w:ind w:firstLine="0"/>
              <w:jc w:val="center"/>
              <w:rPr>
                <w:lang w:val="ru-RU"/>
              </w:rPr>
            </w:pPr>
            <w:r>
              <w:rPr>
                <w:lang w:val="ru-RU"/>
              </w:rPr>
              <w:t>З</w:t>
            </w:r>
            <w:r w:rsidRPr="00804657">
              <w:rPr>
                <w:lang w:val="ru-RU"/>
              </w:rPr>
              <w:t xml:space="preserve">она застройки малоэтажными жилыми домами </w:t>
            </w:r>
          </w:p>
          <w:p w:rsidR="00F15497" w:rsidRPr="00804657" w:rsidRDefault="00F15497" w:rsidP="00390268">
            <w:pPr>
              <w:pStyle w:val="a0"/>
              <w:ind w:firstLine="0"/>
              <w:jc w:val="center"/>
              <w:rPr>
                <w:bCs/>
                <w:lang w:val="ru-RU"/>
              </w:rPr>
            </w:pPr>
            <w:r w:rsidRPr="00804657">
              <w:rPr>
                <w:lang w:val="ru-RU"/>
              </w:rPr>
              <w:t xml:space="preserve">(до 4 этажей, включая </w:t>
            </w:r>
            <w:proofErr w:type="gramStart"/>
            <w:r w:rsidRPr="00804657">
              <w:rPr>
                <w:lang w:val="ru-RU"/>
              </w:rPr>
              <w:t>мансардный</w:t>
            </w:r>
            <w:proofErr w:type="gramEnd"/>
            <w:r w:rsidRPr="00804657">
              <w:rPr>
                <w:lang w:val="ru-RU"/>
              </w:rPr>
              <w:t>)</w:t>
            </w:r>
          </w:p>
        </w:tc>
        <w:tc>
          <w:tcPr>
            <w:tcW w:w="1060" w:type="pct"/>
            <w:tcBorders>
              <w:top w:val="single" w:sz="4" w:space="0" w:color="auto"/>
            </w:tcBorders>
            <w:vAlign w:val="center"/>
          </w:tcPr>
          <w:p w:rsidR="00F15497" w:rsidRDefault="00F15497" w:rsidP="00F15497">
            <w:pPr>
              <w:autoSpaceDE w:val="0"/>
              <w:autoSpaceDN w:val="0"/>
              <w:adjustRightInd w:val="0"/>
              <w:jc w:val="center"/>
              <w:rPr>
                <w:bCs/>
              </w:rPr>
            </w:pPr>
            <w:r w:rsidRPr="00F15497">
              <w:rPr>
                <w:sz w:val="24"/>
                <w:szCs w:val="24"/>
              </w:rPr>
              <w:t xml:space="preserve">Площадь – </w:t>
            </w:r>
            <w:r>
              <w:rPr>
                <w:sz w:val="24"/>
                <w:szCs w:val="24"/>
              </w:rPr>
              <w:t>7,84</w:t>
            </w:r>
            <w:r w:rsidRPr="00F15497">
              <w:rPr>
                <w:sz w:val="24"/>
                <w:szCs w:val="24"/>
              </w:rPr>
              <w:t xml:space="preserve"> га</w:t>
            </w:r>
            <w:r>
              <w:rPr>
                <w:rFonts w:eastAsia="TimesNewRoman"/>
              </w:rPr>
              <w:t xml:space="preserve"> </w:t>
            </w:r>
          </w:p>
        </w:tc>
        <w:tc>
          <w:tcPr>
            <w:tcW w:w="672" w:type="pct"/>
            <w:tcBorders>
              <w:right w:val="single" w:sz="4" w:space="0" w:color="auto"/>
            </w:tcBorders>
            <w:vAlign w:val="center"/>
          </w:tcPr>
          <w:p w:rsidR="00F15497" w:rsidRPr="00A545AA" w:rsidRDefault="00F15497" w:rsidP="00C86C3C">
            <w:pPr>
              <w:jc w:val="center"/>
              <w:rPr>
                <w:color w:val="000000"/>
              </w:rPr>
            </w:pPr>
            <w:r>
              <w:rPr>
                <w:color w:val="000000"/>
              </w:rPr>
              <w:t>-</w:t>
            </w:r>
          </w:p>
        </w:tc>
        <w:tc>
          <w:tcPr>
            <w:tcW w:w="640" w:type="pct"/>
            <w:tcBorders>
              <w:right w:val="single" w:sz="4" w:space="0" w:color="auto"/>
            </w:tcBorders>
            <w:vAlign w:val="center"/>
          </w:tcPr>
          <w:p w:rsidR="00F15497" w:rsidRPr="00A545AA" w:rsidRDefault="00F15497" w:rsidP="00C86C3C">
            <w:pPr>
              <w:pStyle w:val="affff3"/>
              <w:rPr>
                <w:iCs w:val="0"/>
                <w:color w:val="000000"/>
                <w:sz w:val="24"/>
                <w:szCs w:val="24"/>
              </w:rPr>
            </w:pPr>
            <w:r>
              <w:rPr>
                <w:iCs w:val="0"/>
                <w:color w:val="000000"/>
                <w:sz w:val="24"/>
                <w:szCs w:val="24"/>
              </w:rPr>
              <w:t>-</w:t>
            </w:r>
          </w:p>
        </w:tc>
        <w:tc>
          <w:tcPr>
            <w:tcW w:w="801" w:type="pct"/>
            <w:vAlign w:val="center"/>
          </w:tcPr>
          <w:p w:rsidR="00F15497" w:rsidRPr="00A545AA" w:rsidRDefault="00F15497" w:rsidP="00D2246E">
            <w:pPr>
              <w:jc w:val="center"/>
            </w:pPr>
            <w:r>
              <w:t>-</w:t>
            </w:r>
          </w:p>
        </w:tc>
        <w:tc>
          <w:tcPr>
            <w:tcW w:w="663" w:type="pct"/>
            <w:vAlign w:val="center"/>
          </w:tcPr>
          <w:p w:rsidR="00F15497" w:rsidRPr="00A545AA" w:rsidRDefault="00F15497" w:rsidP="00D2246E">
            <w:pPr>
              <w:autoSpaceDE w:val="0"/>
              <w:autoSpaceDN w:val="0"/>
              <w:adjustRightInd w:val="0"/>
              <w:jc w:val="center"/>
            </w:pPr>
            <w:r>
              <w:t>-</w:t>
            </w:r>
          </w:p>
        </w:tc>
      </w:tr>
      <w:tr w:rsidR="00F15497" w:rsidRPr="00A545AA" w:rsidTr="00D247E2">
        <w:trPr>
          <w:trHeight w:val="536"/>
          <w:jc w:val="center"/>
        </w:trPr>
        <w:tc>
          <w:tcPr>
            <w:tcW w:w="229" w:type="pct"/>
            <w:vMerge w:val="restart"/>
            <w:vAlign w:val="center"/>
          </w:tcPr>
          <w:p w:rsidR="00F15497" w:rsidRPr="00D247E2" w:rsidRDefault="00F15497" w:rsidP="00D247E2">
            <w:pPr>
              <w:pStyle w:val="afff1"/>
              <w:numPr>
                <w:ilvl w:val="0"/>
                <w:numId w:val="19"/>
              </w:numPr>
              <w:autoSpaceDE w:val="0"/>
              <w:autoSpaceDN w:val="0"/>
              <w:adjustRightInd w:val="0"/>
              <w:jc w:val="center"/>
            </w:pPr>
          </w:p>
        </w:tc>
        <w:tc>
          <w:tcPr>
            <w:tcW w:w="935" w:type="pct"/>
            <w:vMerge w:val="restart"/>
            <w:vAlign w:val="center"/>
          </w:tcPr>
          <w:p w:rsidR="00F15497" w:rsidRPr="00A545AA" w:rsidRDefault="00F15497" w:rsidP="00A2417B">
            <w:pPr>
              <w:autoSpaceDE w:val="0"/>
              <w:autoSpaceDN w:val="0"/>
              <w:adjustRightInd w:val="0"/>
              <w:jc w:val="center"/>
              <w:rPr>
                <w:bCs/>
                <w:i/>
                <w:color w:val="FF0000"/>
                <w:sz w:val="24"/>
                <w:szCs w:val="24"/>
                <w:highlight w:val="yellow"/>
              </w:rPr>
            </w:pPr>
            <w:r w:rsidRPr="00A545AA">
              <w:rPr>
                <w:sz w:val="24"/>
                <w:szCs w:val="24"/>
              </w:rPr>
              <w:t>Многофункциональная общественно-деловая зона</w:t>
            </w:r>
          </w:p>
        </w:tc>
        <w:tc>
          <w:tcPr>
            <w:tcW w:w="1060" w:type="pct"/>
            <w:vMerge w:val="restart"/>
            <w:tcBorders>
              <w:top w:val="single" w:sz="4" w:space="0" w:color="auto"/>
            </w:tcBorders>
            <w:vAlign w:val="center"/>
          </w:tcPr>
          <w:p w:rsidR="005E5F91" w:rsidRPr="00E81FF6" w:rsidRDefault="005E5F91" w:rsidP="005E5F91">
            <w:pPr>
              <w:autoSpaceDE w:val="0"/>
              <w:autoSpaceDN w:val="0"/>
              <w:adjustRightInd w:val="0"/>
              <w:jc w:val="center"/>
              <w:rPr>
                <w:sz w:val="24"/>
                <w:szCs w:val="24"/>
              </w:rPr>
            </w:pPr>
            <w:r w:rsidRPr="00E81FF6">
              <w:rPr>
                <w:sz w:val="24"/>
                <w:szCs w:val="24"/>
              </w:rPr>
              <w:t>Коэффициент застройки – 1. Коэффициент плотности застройки – 3.</w:t>
            </w:r>
          </w:p>
          <w:p w:rsidR="00F15497" w:rsidRPr="00A545AA" w:rsidRDefault="005E5F91" w:rsidP="005E5F91">
            <w:pPr>
              <w:autoSpaceDE w:val="0"/>
              <w:autoSpaceDN w:val="0"/>
              <w:adjustRightInd w:val="0"/>
              <w:jc w:val="center"/>
              <w:rPr>
                <w:bCs/>
                <w:sz w:val="24"/>
                <w:szCs w:val="24"/>
                <w:highlight w:val="yellow"/>
              </w:rPr>
            </w:pPr>
            <w:r w:rsidRPr="00F15497">
              <w:rPr>
                <w:sz w:val="24"/>
                <w:szCs w:val="24"/>
              </w:rPr>
              <w:t xml:space="preserve">Площадь – </w:t>
            </w:r>
            <w:r w:rsidRPr="005E5F91">
              <w:rPr>
                <w:rFonts w:eastAsia="TimesNewRoman"/>
              </w:rPr>
              <w:t>17,59</w:t>
            </w:r>
            <w:r w:rsidRPr="00F15497">
              <w:rPr>
                <w:sz w:val="24"/>
                <w:szCs w:val="24"/>
              </w:rPr>
              <w:t xml:space="preserve"> га</w:t>
            </w:r>
            <w:r w:rsidR="00F15497">
              <w:rPr>
                <w:bCs/>
                <w:sz w:val="24"/>
                <w:szCs w:val="24"/>
              </w:rPr>
              <w:t xml:space="preserve"> </w:t>
            </w:r>
          </w:p>
        </w:tc>
        <w:tc>
          <w:tcPr>
            <w:tcW w:w="672" w:type="pct"/>
            <w:tcBorders>
              <w:right w:val="single" w:sz="4" w:space="0" w:color="auto"/>
            </w:tcBorders>
            <w:vAlign w:val="center"/>
          </w:tcPr>
          <w:p w:rsidR="00DA59A9" w:rsidRPr="00DA59A9" w:rsidRDefault="00DA59A9" w:rsidP="00DA59A9">
            <w:pPr>
              <w:autoSpaceDE w:val="0"/>
              <w:autoSpaceDN w:val="0"/>
              <w:adjustRightInd w:val="0"/>
              <w:jc w:val="center"/>
              <w:rPr>
                <w:rFonts w:eastAsiaTheme="minorHAnsi"/>
                <w:sz w:val="24"/>
                <w:szCs w:val="24"/>
                <w:lang w:eastAsia="en-US"/>
              </w:rPr>
            </w:pPr>
            <w:r w:rsidRPr="00DA59A9">
              <w:rPr>
                <w:rFonts w:eastAsiaTheme="minorHAnsi"/>
                <w:sz w:val="24"/>
                <w:szCs w:val="24"/>
                <w:lang w:eastAsia="en-US"/>
              </w:rPr>
              <w:t>Объект спорта, включающий раздельно нормируемые спортивные сооружения (объекты) (в т.ч. физкультурно-оздоровительный комплекс)</w:t>
            </w:r>
          </w:p>
          <w:p w:rsidR="00F15497" w:rsidRPr="00A545AA" w:rsidRDefault="00F15497" w:rsidP="00C86C3C">
            <w:pPr>
              <w:jc w:val="center"/>
              <w:rPr>
                <w:color w:val="000000"/>
                <w:sz w:val="24"/>
                <w:szCs w:val="24"/>
              </w:rPr>
            </w:pPr>
          </w:p>
        </w:tc>
        <w:tc>
          <w:tcPr>
            <w:tcW w:w="640" w:type="pct"/>
            <w:tcBorders>
              <w:right w:val="single" w:sz="4" w:space="0" w:color="auto"/>
            </w:tcBorders>
            <w:vAlign w:val="center"/>
          </w:tcPr>
          <w:p w:rsidR="00F15497" w:rsidRPr="00A545AA" w:rsidRDefault="00F15497" w:rsidP="00C86C3C">
            <w:pPr>
              <w:pStyle w:val="affff3"/>
              <w:rPr>
                <w:iCs w:val="0"/>
                <w:sz w:val="24"/>
                <w:szCs w:val="24"/>
              </w:rPr>
            </w:pPr>
            <w:r w:rsidRPr="00A545AA">
              <w:rPr>
                <w:iCs w:val="0"/>
                <w:color w:val="000000"/>
                <w:sz w:val="24"/>
                <w:szCs w:val="24"/>
              </w:rPr>
              <w:t>Плавательный бассейн</w:t>
            </w:r>
          </w:p>
        </w:tc>
        <w:tc>
          <w:tcPr>
            <w:tcW w:w="801" w:type="pct"/>
            <w:vAlign w:val="center"/>
          </w:tcPr>
          <w:p w:rsidR="00F15497" w:rsidRPr="00A545AA" w:rsidRDefault="00F15497" w:rsidP="00D2246E">
            <w:pPr>
              <w:jc w:val="center"/>
              <w:rPr>
                <w:sz w:val="24"/>
                <w:szCs w:val="24"/>
              </w:rPr>
            </w:pPr>
            <w:r w:rsidRPr="00A545AA">
              <w:rPr>
                <w:sz w:val="24"/>
                <w:szCs w:val="24"/>
              </w:rPr>
              <w:t>Пензенский район,</w:t>
            </w:r>
          </w:p>
          <w:p w:rsidR="00F15497" w:rsidRPr="00A545AA" w:rsidRDefault="00F15497" w:rsidP="00D2246E">
            <w:pPr>
              <w:jc w:val="center"/>
              <w:rPr>
                <w:sz w:val="24"/>
                <w:szCs w:val="24"/>
              </w:rPr>
            </w:pPr>
            <w:proofErr w:type="spellStart"/>
            <w:r w:rsidRPr="00A545AA">
              <w:rPr>
                <w:sz w:val="24"/>
                <w:szCs w:val="24"/>
              </w:rPr>
              <w:t>Кондольский</w:t>
            </w:r>
            <w:proofErr w:type="spellEnd"/>
            <w:r w:rsidRPr="00A545AA">
              <w:rPr>
                <w:sz w:val="24"/>
                <w:szCs w:val="24"/>
              </w:rPr>
              <w:t xml:space="preserve"> сельсовет,</w:t>
            </w:r>
          </w:p>
          <w:p w:rsidR="00F15497" w:rsidRPr="00A545AA" w:rsidRDefault="00F15497" w:rsidP="00D2246E">
            <w:pPr>
              <w:jc w:val="center"/>
              <w:rPr>
                <w:rFonts w:eastAsiaTheme="minorEastAsia"/>
                <w:sz w:val="24"/>
                <w:szCs w:val="24"/>
                <w:highlight w:val="yellow"/>
              </w:rPr>
            </w:pPr>
            <w:r w:rsidRPr="00A545AA">
              <w:rPr>
                <w:sz w:val="24"/>
                <w:szCs w:val="24"/>
              </w:rPr>
              <w:t>с. Кондоль</w:t>
            </w:r>
          </w:p>
        </w:tc>
        <w:tc>
          <w:tcPr>
            <w:tcW w:w="663" w:type="pct"/>
            <w:vAlign w:val="center"/>
          </w:tcPr>
          <w:p w:rsidR="00F15497" w:rsidRPr="00A545AA" w:rsidRDefault="00F15497" w:rsidP="00D2246E">
            <w:pPr>
              <w:autoSpaceDE w:val="0"/>
              <w:autoSpaceDN w:val="0"/>
              <w:adjustRightInd w:val="0"/>
              <w:jc w:val="center"/>
              <w:rPr>
                <w:sz w:val="24"/>
                <w:szCs w:val="24"/>
              </w:rPr>
            </w:pPr>
            <w:r w:rsidRPr="00A545AA">
              <w:rPr>
                <w:sz w:val="24"/>
                <w:szCs w:val="24"/>
              </w:rPr>
              <w:t>МЗ района/</w:t>
            </w:r>
          </w:p>
          <w:p w:rsidR="00F15497" w:rsidRPr="00A545AA" w:rsidRDefault="00F15497" w:rsidP="00D2246E">
            <w:pPr>
              <w:autoSpaceDE w:val="0"/>
              <w:autoSpaceDN w:val="0"/>
              <w:adjustRightInd w:val="0"/>
              <w:jc w:val="center"/>
              <w:rPr>
                <w:sz w:val="24"/>
                <w:szCs w:val="24"/>
                <w:highlight w:val="yellow"/>
              </w:rPr>
            </w:pPr>
            <w:proofErr w:type="gramStart"/>
            <w:r w:rsidRPr="00A545AA">
              <w:rPr>
                <w:sz w:val="24"/>
                <w:szCs w:val="24"/>
              </w:rPr>
              <w:t>планируемый</w:t>
            </w:r>
            <w:proofErr w:type="gramEnd"/>
            <w:r w:rsidRPr="00A545AA">
              <w:rPr>
                <w:sz w:val="24"/>
                <w:szCs w:val="24"/>
              </w:rPr>
              <w:t xml:space="preserve"> к размещению</w:t>
            </w:r>
          </w:p>
        </w:tc>
      </w:tr>
      <w:tr w:rsidR="00F15497" w:rsidRPr="00A545AA" w:rsidTr="00D247E2">
        <w:trPr>
          <w:trHeight w:val="536"/>
          <w:jc w:val="center"/>
        </w:trPr>
        <w:tc>
          <w:tcPr>
            <w:tcW w:w="229" w:type="pct"/>
            <w:vMerge/>
            <w:vAlign w:val="center"/>
          </w:tcPr>
          <w:p w:rsidR="00F15497" w:rsidRPr="00D247E2" w:rsidRDefault="00F15497" w:rsidP="00D247E2">
            <w:pPr>
              <w:pStyle w:val="afff1"/>
              <w:numPr>
                <w:ilvl w:val="0"/>
                <w:numId w:val="19"/>
              </w:numPr>
              <w:autoSpaceDE w:val="0"/>
              <w:autoSpaceDN w:val="0"/>
              <w:adjustRightInd w:val="0"/>
              <w:jc w:val="center"/>
            </w:pPr>
          </w:p>
        </w:tc>
        <w:tc>
          <w:tcPr>
            <w:tcW w:w="935" w:type="pct"/>
            <w:vMerge/>
            <w:vAlign w:val="center"/>
          </w:tcPr>
          <w:p w:rsidR="00F15497" w:rsidRPr="00A545AA" w:rsidRDefault="00F15497" w:rsidP="00A2417B">
            <w:pPr>
              <w:autoSpaceDE w:val="0"/>
              <w:autoSpaceDN w:val="0"/>
              <w:adjustRightInd w:val="0"/>
              <w:jc w:val="center"/>
              <w:rPr>
                <w:sz w:val="24"/>
                <w:szCs w:val="24"/>
              </w:rPr>
            </w:pPr>
          </w:p>
        </w:tc>
        <w:tc>
          <w:tcPr>
            <w:tcW w:w="1060" w:type="pct"/>
            <w:vMerge/>
            <w:vAlign w:val="center"/>
          </w:tcPr>
          <w:p w:rsidR="00F15497" w:rsidRPr="00A545AA" w:rsidRDefault="00F15497" w:rsidP="00A2417B">
            <w:pPr>
              <w:autoSpaceDE w:val="0"/>
              <w:autoSpaceDN w:val="0"/>
              <w:adjustRightInd w:val="0"/>
              <w:jc w:val="center"/>
              <w:rPr>
                <w:bCs/>
                <w:sz w:val="24"/>
                <w:szCs w:val="24"/>
              </w:rPr>
            </w:pPr>
          </w:p>
        </w:tc>
        <w:tc>
          <w:tcPr>
            <w:tcW w:w="672" w:type="pct"/>
            <w:tcBorders>
              <w:right w:val="single" w:sz="4" w:space="0" w:color="auto"/>
            </w:tcBorders>
            <w:vAlign w:val="center"/>
          </w:tcPr>
          <w:p w:rsidR="00F15497" w:rsidRPr="00A545AA" w:rsidRDefault="00F15497" w:rsidP="00C86C3C">
            <w:pPr>
              <w:autoSpaceDE w:val="0"/>
              <w:autoSpaceDN w:val="0"/>
              <w:adjustRightInd w:val="0"/>
              <w:ind w:left="-52"/>
              <w:jc w:val="center"/>
              <w:rPr>
                <w:sz w:val="24"/>
                <w:szCs w:val="24"/>
              </w:rPr>
            </w:pPr>
            <w:r w:rsidRPr="00A545AA">
              <w:rPr>
                <w:sz w:val="24"/>
                <w:szCs w:val="24"/>
              </w:rPr>
              <w:t>Пешеходная зона</w:t>
            </w:r>
          </w:p>
        </w:tc>
        <w:tc>
          <w:tcPr>
            <w:tcW w:w="640" w:type="pct"/>
            <w:tcBorders>
              <w:right w:val="single" w:sz="4" w:space="0" w:color="auto"/>
            </w:tcBorders>
            <w:vAlign w:val="center"/>
          </w:tcPr>
          <w:p w:rsidR="00F15497" w:rsidRPr="00A545AA" w:rsidRDefault="00F15497" w:rsidP="00C86C3C">
            <w:pPr>
              <w:ind w:left="-52"/>
              <w:jc w:val="center"/>
              <w:rPr>
                <w:sz w:val="24"/>
                <w:szCs w:val="24"/>
              </w:rPr>
            </w:pPr>
            <w:r w:rsidRPr="00A545AA">
              <w:rPr>
                <w:sz w:val="24"/>
                <w:szCs w:val="24"/>
              </w:rPr>
              <w:t>Сквер</w:t>
            </w:r>
          </w:p>
        </w:tc>
        <w:tc>
          <w:tcPr>
            <w:tcW w:w="801" w:type="pct"/>
            <w:vAlign w:val="center"/>
          </w:tcPr>
          <w:p w:rsidR="00F15497" w:rsidRPr="00A545AA" w:rsidRDefault="00F15497" w:rsidP="00C86C3C">
            <w:pPr>
              <w:jc w:val="center"/>
              <w:rPr>
                <w:sz w:val="24"/>
                <w:szCs w:val="24"/>
              </w:rPr>
            </w:pPr>
            <w:r w:rsidRPr="00A545AA">
              <w:rPr>
                <w:sz w:val="24"/>
                <w:szCs w:val="24"/>
              </w:rPr>
              <w:t>Пензенский  район,</w:t>
            </w:r>
          </w:p>
          <w:p w:rsidR="00F15497" w:rsidRPr="00A545AA" w:rsidRDefault="00F15497" w:rsidP="00C86C3C">
            <w:pPr>
              <w:jc w:val="center"/>
              <w:rPr>
                <w:sz w:val="24"/>
                <w:szCs w:val="24"/>
              </w:rPr>
            </w:pPr>
            <w:proofErr w:type="spellStart"/>
            <w:r w:rsidRPr="00A545AA">
              <w:rPr>
                <w:color w:val="000000"/>
                <w:sz w:val="24"/>
                <w:szCs w:val="24"/>
              </w:rPr>
              <w:t>Кондольский</w:t>
            </w:r>
            <w:proofErr w:type="spellEnd"/>
            <w:r w:rsidRPr="00A545AA">
              <w:rPr>
                <w:sz w:val="24"/>
                <w:szCs w:val="24"/>
              </w:rPr>
              <w:t xml:space="preserve"> сельсовет,</w:t>
            </w:r>
          </w:p>
          <w:p w:rsidR="00F15497" w:rsidRPr="00A545AA" w:rsidRDefault="00F15497" w:rsidP="00C86C3C">
            <w:pPr>
              <w:jc w:val="center"/>
              <w:rPr>
                <w:sz w:val="24"/>
                <w:szCs w:val="24"/>
              </w:rPr>
            </w:pPr>
            <w:r w:rsidRPr="00A545AA">
              <w:rPr>
                <w:sz w:val="24"/>
                <w:szCs w:val="24"/>
              </w:rPr>
              <w:lastRenderedPageBreak/>
              <w:t xml:space="preserve">с. </w:t>
            </w:r>
            <w:proofErr w:type="spellStart"/>
            <w:r w:rsidRPr="00A545AA">
              <w:rPr>
                <w:sz w:val="24"/>
                <w:szCs w:val="24"/>
              </w:rPr>
              <w:t>Урлейка</w:t>
            </w:r>
            <w:proofErr w:type="spellEnd"/>
          </w:p>
        </w:tc>
        <w:tc>
          <w:tcPr>
            <w:tcW w:w="663" w:type="pct"/>
            <w:vAlign w:val="center"/>
          </w:tcPr>
          <w:p w:rsidR="00F15497" w:rsidRPr="00A545AA" w:rsidRDefault="00F15497" w:rsidP="00C86C3C">
            <w:pPr>
              <w:autoSpaceDE w:val="0"/>
              <w:autoSpaceDN w:val="0"/>
              <w:adjustRightInd w:val="0"/>
              <w:contextualSpacing/>
              <w:jc w:val="center"/>
              <w:rPr>
                <w:sz w:val="24"/>
                <w:szCs w:val="24"/>
              </w:rPr>
            </w:pPr>
            <w:r w:rsidRPr="00A545AA">
              <w:rPr>
                <w:sz w:val="24"/>
                <w:szCs w:val="24"/>
              </w:rPr>
              <w:lastRenderedPageBreak/>
              <w:t>МЗ поселения /</w:t>
            </w:r>
            <w:proofErr w:type="gramStart"/>
            <w:r w:rsidRPr="00A545AA">
              <w:rPr>
                <w:sz w:val="24"/>
                <w:szCs w:val="24"/>
              </w:rPr>
              <w:t>планируемый</w:t>
            </w:r>
            <w:proofErr w:type="gramEnd"/>
            <w:r w:rsidRPr="00A545AA">
              <w:rPr>
                <w:sz w:val="24"/>
                <w:szCs w:val="24"/>
              </w:rPr>
              <w:t xml:space="preserve"> к размещению/</w:t>
            </w:r>
          </w:p>
          <w:p w:rsidR="00F15497" w:rsidRPr="00A545AA" w:rsidRDefault="00F15497" w:rsidP="00C86C3C">
            <w:pPr>
              <w:autoSpaceDE w:val="0"/>
              <w:autoSpaceDN w:val="0"/>
              <w:adjustRightInd w:val="0"/>
              <w:jc w:val="center"/>
              <w:rPr>
                <w:sz w:val="24"/>
                <w:szCs w:val="24"/>
                <w:highlight w:val="yellow"/>
              </w:rPr>
            </w:pPr>
            <w:r w:rsidRPr="00A545AA">
              <w:rPr>
                <w:sz w:val="24"/>
                <w:szCs w:val="24"/>
              </w:rPr>
              <w:lastRenderedPageBreak/>
              <w:t>2030</w:t>
            </w:r>
          </w:p>
        </w:tc>
      </w:tr>
      <w:tr w:rsidR="00F15497" w:rsidRPr="00A545AA" w:rsidTr="00D247E2">
        <w:trPr>
          <w:trHeight w:val="536"/>
          <w:jc w:val="center"/>
        </w:trPr>
        <w:tc>
          <w:tcPr>
            <w:tcW w:w="229" w:type="pct"/>
            <w:vMerge/>
            <w:vAlign w:val="center"/>
          </w:tcPr>
          <w:p w:rsidR="00F15497" w:rsidRPr="00D247E2" w:rsidRDefault="00F15497" w:rsidP="00D247E2">
            <w:pPr>
              <w:pStyle w:val="afff1"/>
              <w:numPr>
                <w:ilvl w:val="0"/>
                <w:numId w:val="19"/>
              </w:numPr>
              <w:autoSpaceDE w:val="0"/>
              <w:autoSpaceDN w:val="0"/>
              <w:adjustRightInd w:val="0"/>
              <w:jc w:val="center"/>
            </w:pPr>
          </w:p>
        </w:tc>
        <w:tc>
          <w:tcPr>
            <w:tcW w:w="935" w:type="pct"/>
            <w:vMerge/>
            <w:vAlign w:val="center"/>
          </w:tcPr>
          <w:p w:rsidR="00F15497" w:rsidRPr="00A545AA" w:rsidRDefault="00F15497" w:rsidP="00A2417B">
            <w:pPr>
              <w:autoSpaceDE w:val="0"/>
              <w:autoSpaceDN w:val="0"/>
              <w:adjustRightInd w:val="0"/>
              <w:jc w:val="center"/>
              <w:rPr>
                <w:sz w:val="24"/>
                <w:szCs w:val="24"/>
              </w:rPr>
            </w:pPr>
          </w:p>
        </w:tc>
        <w:tc>
          <w:tcPr>
            <w:tcW w:w="1060" w:type="pct"/>
            <w:vMerge/>
            <w:vAlign w:val="center"/>
          </w:tcPr>
          <w:p w:rsidR="00F15497" w:rsidRPr="00A545AA" w:rsidRDefault="00F15497" w:rsidP="00A2417B">
            <w:pPr>
              <w:autoSpaceDE w:val="0"/>
              <w:autoSpaceDN w:val="0"/>
              <w:adjustRightInd w:val="0"/>
              <w:jc w:val="center"/>
              <w:rPr>
                <w:bCs/>
                <w:sz w:val="24"/>
                <w:szCs w:val="24"/>
              </w:rPr>
            </w:pPr>
          </w:p>
        </w:tc>
        <w:tc>
          <w:tcPr>
            <w:tcW w:w="672" w:type="pct"/>
            <w:tcBorders>
              <w:right w:val="single" w:sz="4" w:space="0" w:color="auto"/>
            </w:tcBorders>
            <w:vAlign w:val="center"/>
          </w:tcPr>
          <w:p w:rsidR="00F15497" w:rsidRPr="00A545AA" w:rsidRDefault="00F15497" w:rsidP="00C86C3C">
            <w:pPr>
              <w:autoSpaceDE w:val="0"/>
              <w:autoSpaceDN w:val="0"/>
              <w:adjustRightInd w:val="0"/>
              <w:ind w:left="-52"/>
              <w:jc w:val="center"/>
              <w:rPr>
                <w:sz w:val="24"/>
                <w:szCs w:val="24"/>
              </w:rPr>
            </w:pPr>
            <w:r w:rsidRPr="00A545AA">
              <w:rPr>
                <w:sz w:val="24"/>
                <w:szCs w:val="24"/>
              </w:rPr>
              <w:t>Пешеходная зона</w:t>
            </w:r>
          </w:p>
        </w:tc>
        <w:tc>
          <w:tcPr>
            <w:tcW w:w="640" w:type="pct"/>
            <w:tcBorders>
              <w:right w:val="single" w:sz="4" w:space="0" w:color="auto"/>
            </w:tcBorders>
            <w:vAlign w:val="center"/>
          </w:tcPr>
          <w:p w:rsidR="00F15497" w:rsidRPr="00A545AA" w:rsidRDefault="00F15497" w:rsidP="00C86C3C">
            <w:pPr>
              <w:ind w:left="-52"/>
              <w:jc w:val="center"/>
              <w:rPr>
                <w:sz w:val="24"/>
                <w:szCs w:val="24"/>
              </w:rPr>
            </w:pPr>
            <w:r w:rsidRPr="00A545AA">
              <w:rPr>
                <w:sz w:val="24"/>
                <w:szCs w:val="24"/>
              </w:rPr>
              <w:t>Сквер</w:t>
            </w:r>
          </w:p>
        </w:tc>
        <w:tc>
          <w:tcPr>
            <w:tcW w:w="801" w:type="pct"/>
            <w:vAlign w:val="center"/>
          </w:tcPr>
          <w:p w:rsidR="00F15497" w:rsidRPr="00A545AA" w:rsidRDefault="00F15497" w:rsidP="00C86C3C">
            <w:pPr>
              <w:jc w:val="center"/>
              <w:rPr>
                <w:sz w:val="24"/>
                <w:szCs w:val="24"/>
              </w:rPr>
            </w:pPr>
            <w:r w:rsidRPr="00A545AA">
              <w:rPr>
                <w:sz w:val="24"/>
                <w:szCs w:val="24"/>
              </w:rPr>
              <w:t>Пензенский  район,</w:t>
            </w:r>
          </w:p>
          <w:p w:rsidR="00F15497" w:rsidRPr="00A545AA" w:rsidRDefault="00F15497" w:rsidP="00C86C3C">
            <w:pPr>
              <w:jc w:val="center"/>
              <w:rPr>
                <w:sz w:val="24"/>
                <w:szCs w:val="24"/>
              </w:rPr>
            </w:pPr>
            <w:proofErr w:type="spellStart"/>
            <w:r w:rsidRPr="00A545AA">
              <w:rPr>
                <w:color w:val="000000"/>
                <w:sz w:val="24"/>
                <w:szCs w:val="24"/>
              </w:rPr>
              <w:t>Кондольский</w:t>
            </w:r>
            <w:proofErr w:type="spellEnd"/>
            <w:r w:rsidRPr="00A545AA">
              <w:rPr>
                <w:sz w:val="24"/>
                <w:szCs w:val="24"/>
              </w:rPr>
              <w:t xml:space="preserve"> сельсовет,</w:t>
            </w:r>
          </w:p>
          <w:p w:rsidR="00F15497" w:rsidRPr="00A545AA" w:rsidRDefault="00F15497" w:rsidP="00C86C3C">
            <w:pPr>
              <w:jc w:val="center"/>
              <w:rPr>
                <w:sz w:val="24"/>
                <w:szCs w:val="24"/>
              </w:rPr>
            </w:pPr>
            <w:r w:rsidRPr="00A545AA">
              <w:rPr>
                <w:sz w:val="24"/>
                <w:szCs w:val="24"/>
              </w:rPr>
              <w:t xml:space="preserve">с. </w:t>
            </w:r>
            <w:proofErr w:type="spellStart"/>
            <w:r w:rsidRPr="00A545AA">
              <w:rPr>
                <w:sz w:val="24"/>
                <w:szCs w:val="24"/>
              </w:rPr>
              <w:t>Волхонщино</w:t>
            </w:r>
            <w:proofErr w:type="spellEnd"/>
          </w:p>
        </w:tc>
        <w:tc>
          <w:tcPr>
            <w:tcW w:w="663" w:type="pct"/>
            <w:vAlign w:val="center"/>
          </w:tcPr>
          <w:p w:rsidR="00F15497" w:rsidRPr="00A545AA" w:rsidRDefault="00F15497" w:rsidP="00C86C3C">
            <w:pPr>
              <w:autoSpaceDE w:val="0"/>
              <w:autoSpaceDN w:val="0"/>
              <w:adjustRightInd w:val="0"/>
              <w:contextualSpacing/>
              <w:jc w:val="center"/>
              <w:rPr>
                <w:sz w:val="24"/>
                <w:szCs w:val="24"/>
              </w:rPr>
            </w:pPr>
            <w:r w:rsidRPr="00A545AA">
              <w:rPr>
                <w:sz w:val="24"/>
                <w:szCs w:val="24"/>
              </w:rPr>
              <w:t>МЗ поселения /</w:t>
            </w:r>
            <w:proofErr w:type="gramStart"/>
            <w:r w:rsidRPr="00A545AA">
              <w:rPr>
                <w:sz w:val="24"/>
                <w:szCs w:val="24"/>
              </w:rPr>
              <w:t>планируемый</w:t>
            </w:r>
            <w:proofErr w:type="gramEnd"/>
            <w:r w:rsidRPr="00A545AA">
              <w:rPr>
                <w:sz w:val="24"/>
                <w:szCs w:val="24"/>
              </w:rPr>
              <w:t xml:space="preserve"> к размещению/</w:t>
            </w:r>
          </w:p>
          <w:p w:rsidR="00F15497" w:rsidRPr="00A545AA" w:rsidRDefault="00F15497" w:rsidP="00C86C3C">
            <w:pPr>
              <w:autoSpaceDE w:val="0"/>
              <w:autoSpaceDN w:val="0"/>
              <w:adjustRightInd w:val="0"/>
              <w:jc w:val="center"/>
              <w:rPr>
                <w:sz w:val="24"/>
                <w:szCs w:val="24"/>
                <w:highlight w:val="yellow"/>
              </w:rPr>
            </w:pPr>
            <w:r w:rsidRPr="00A545AA">
              <w:rPr>
                <w:sz w:val="24"/>
                <w:szCs w:val="24"/>
              </w:rPr>
              <w:t>2030</w:t>
            </w:r>
          </w:p>
        </w:tc>
      </w:tr>
      <w:tr w:rsidR="00423E83" w:rsidRPr="00A545AA" w:rsidTr="00D247E2">
        <w:trPr>
          <w:trHeight w:val="536"/>
          <w:jc w:val="center"/>
        </w:trPr>
        <w:tc>
          <w:tcPr>
            <w:tcW w:w="229" w:type="pct"/>
            <w:vAlign w:val="center"/>
          </w:tcPr>
          <w:p w:rsidR="00423E83" w:rsidRPr="00D247E2" w:rsidRDefault="00423E83" w:rsidP="00D247E2">
            <w:pPr>
              <w:pStyle w:val="afff1"/>
              <w:numPr>
                <w:ilvl w:val="0"/>
                <w:numId w:val="19"/>
              </w:numPr>
              <w:autoSpaceDE w:val="0"/>
              <w:autoSpaceDN w:val="0"/>
              <w:adjustRightInd w:val="0"/>
              <w:jc w:val="center"/>
            </w:pPr>
          </w:p>
        </w:tc>
        <w:tc>
          <w:tcPr>
            <w:tcW w:w="935" w:type="pct"/>
            <w:vAlign w:val="center"/>
          </w:tcPr>
          <w:p w:rsidR="00423E83" w:rsidRPr="002D35E7" w:rsidRDefault="00423E83" w:rsidP="00390268">
            <w:pPr>
              <w:pStyle w:val="a0"/>
              <w:ind w:firstLine="0"/>
              <w:jc w:val="center"/>
              <w:rPr>
                <w:bCs/>
                <w:sz w:val="24"/>
                <w:szCs w:val="24"/>
                <w:lang w:val="ru-RU"/>
              </w:rPr>
            </w:pPr>
            <w:r w:rsidRPr="002D35E7">
              <w:rPr>
                <w:bCs/>
                <w:sz w:val="24"/>
                <w:szCs w:val="24"/>
                <w:lang w:val="ru-RU"/>
              </w:rPr>
              <w:t>Производственная зона</w:t>
            </w:r>
          </w:p>
        </w:tc>
        <w:tc>
          <w:tcPr>
            <w:tcW w:w="1060" w:type="pct"/>
            <w:vAlign w:val="center"/>
          </w:tcPr>
          <w:p w:rsidR="00306785" w:rsidRPr="002D35E7" w:rsidRDefault="00306785" w:rsidP="00306785">
            <w:pPr>
              <w:pStyle w:val="Default"/>
              <w:jc w:val="center"/>
            </w:pPr>
            <w:r w:rsidRPr="002D35E7">
              <w:t xml:space="preserve">Параметры производственной зоны устанавливаются в зависимости от назначения зоны: </w:t>
            </w:r>
          </w:p>
          <w:p w:rsidR="00306785" w:rsidRPr="002D35E7" w:rsidRDefault="00306785" w:rsidP="00306785">
            <w:pPr>
              <w:pStyle w:val="Default"/>
              <w:jc w:val="center"/>
            </w:pPr>
            <w:r w:rsidRPr="002D35E7">
              <w:t xml:space="preserve">- промышленная зона (коэффициент застройки - 0,8, коэффициент плотности застройки - 2,4); </w:t>
            </w:r>
          </w:p>
          <w:p w:rsidR="00306785" w:rsidRDefault="00306785" w:rsidP="00306785">
            <w:pPr>
              <w:pStyle w:val="Default"/>
              <w:jc w:val="center"/>
            </w:pPr>
            <w:r w:rsidRPr="002D35E7">
              <w:t xml:space="preserve">- </w:t>
            </w:r>
            <w:proofErr w:type="gramStart"/>
            <w:r w:rsidRPr="002D35E7">
              <w:t>научно-производственная</w:t>
            </w:r>
            <w:proofErr w:type="gramEnd"/>
            <w:r w:rsidRPr="002D35E7">
              <w:t xml:space="preserve"> &lt;**&gt; (коэффициент застройки - 0,6, коэффициент плотности застройки - 1); </w:t>
            </w:r>
          </w:p>
          <w:p w:rsidR="00306785" w:rsidRPr="002D35E7" w:rsidRDefault="00306785" w:rsidP="00306785">
            <w:pPr>
              <w:pStyle w:val="Default"/>
              <w:jc w:val="center"/>
            </w:pPr>
            <w:r w:rsidRPr="002D35E7">
              <w:t xml:space="preserve">- </w:t>
            </w:r>
            <w:proofErr w:type="gramStart"/>
            <w:r w:rsidRPr="002D35E7">
              <w:t>коммунально-складская</w:t>
            </w:r>
            <w:proofErr w:type="gramEnd"/>
            <w:r w:rsidRPr="002D35E7">
              <w:t xml:space="preserve"> (коэффициент застройки - 0,6, коэффициент плотности застройки - 1,8). </w:t>
            </w:r>
          </w:p>
          <w:p w:rsidR="00306785" w:rsidRDefault="00306785" w:rsidP="00306785">
            <w:pPr>
              <w:ind w:left="-15"/>
              <w:rPr>
                <w:sz w:val="24"/>
                <w:szCs w:val="24"/>
              </w:rPr>
            </w:pPr>
            <w:r w:rsidRPr="002D35E7">
              <w:rPr>
                <w:sz w:val="24"/>
                <w:szCs w:val="24"/>
              </w:rPr>
              <w:t>&lt;**&gt; Без учета опытных полей и полигонов, резервных территорий и санитарно-защитных зон.</w:t>
            </w:r>
          </w:p>
          <w:p w:rsidR="00423E83" w:rsidRPr="00A545AA" w:rsidRDefault="00306785" w:rsidP="00306785">
            <w:pPr>
              <w:autoSpaceDE w:val="0"/>
              <w:autoSpaceDN w:val="0"/>
              <w:adjustRightInd w:val="0"/>
              <w:jc w:val="center"/>
              <w:rPr>
                <w:bCs/>
              </w:rPr>
            </w:pPr>
            <w:r w:rsidRPr="00600813">
              <w:rPr>
                <w:color w:val="000000"/>
                <w:sz w:val="24"/>
                <w:szCs w:val="24"/>
              </w:rPr>
              <w:t xml:space="preserve">Площадь </w:t>
            </w:r>
            <w:r w:rsidRPr="00306785">
              <w:rPr>
                <w:color w:val="000000"/>
                <w:sz w:val="24"/>
                <w:szCs w:val="24"/>
              </w:rPr>
              <w:t xml:space="preserve">– </w:t>
            </w:r>
            <w:r w:rsidRPr="00306785">
              <w:rPr>
                <w:rFonts w:eastAsia="Calibri"/>
                <w:sz w:val="24"/>
                <w:szCs w:val="24"/>
              </w:rPr>
              <w:t>59,42</w:t>
            </w:r>
            <w:r>
              <w:rPr>
                <w:rFonts w:eastAsia="Calibri"/>
              </w:rPr>
              <w:t xml:space="preserve"> </w:t>
            </w:r>
            <w:r w:rsidRPr="00600813">
              <w:rPr>
                <w:color w:val="000000"/>
                <w:sz w:val="24"/>
                <w:szCs w:val="24"/>
              </w:rPr>
              <w:t>га</w:t>
            </w:r>
          </w:p>
        </w:tc>
        <w:tc>
          <w:tcPr>
            <w:tcW w:w="672" w:type="pct"/>
            <w:tcBorders>
              <w:right w:val="single" w:sz="4" w:space="0" w:color="auto"/>
            </w:tcBorders>
            <w:vAlign w:val="center"/>
          </w:tcPr>
          <w:p w:rsidR="00423E83" w:rsidRPr="00A545AA" w:rsidRDefault="00383078" w:rsidP="00C86C3C">
            <w:pPr>
              <w:autoSpaceDE w:val="0"/>
              <w:autoSpaceDN w:val="0"/>
              <w:adjustRightInd w:val="0"/>
              <w:ind w:left="-52"/>
              <w:jc w:val="center"/>
            </w:pPr>
            <w:r>
              <w:t>-</w:t>
            </w:r>
          </w:p>
        </w:tc>
        <w:tc>
          <w:tcPr>
            <w:tcW w:w="640" w:type="pct"/>
            <w:tcBorders>
              <w:right w:val="single" w:sz="4" w:space="0" w:color="auto"/>
            </w:tcBorders>
            <w:vAlign w:val="center"/>
          </w:tcPr>
          <w:p w:rsidR="00423E83" w:rsidRPr="00A545AA" w:rsidRDefault="00383078" w:rsidP="00C86C3C">
            <w:pPr>
              <w:ind w:left="-52"/>
              <w:jc w:val="center"/>
            </w:pPr>
            <w:r>
              <w:t>-</w:t>
            </w:r>
          </w:p>
        </w:tc>
        <w:tc>
          <w:tcPr>
            <w:tcW w:w="801" w:type="pct"/>
            <w:vAlign w:val="center"/>
          </w:tcPr>
          <w:p w:rsidR="00423E83" w:rsidRPr="00A545AA" w:rsidRDefault="00383078" w:rsidP="00C86C3C">
            <w:pPr>
              <w:jc w:val="center"/>
            </w:pPr>
            <w:r>
              <w:t>-</w:t>
            </w:r>
          </w:p>
        </w:tc>
        <w:tc>
          <w:tcPr>
            <w:tcW w:w="663" w:type="pct"/>
            <w:vAlign w:val="center"/>
          </w:tcPr>
          <w:p w:rsidR="00423E83" w:rsidRPr="00A545AA" w:rsidRDefault="00383078" w:rsidP="00C86C3C">
            <w:pPr>
              <w:autoSpaceDE w:val="0"/>
              <w:autoSpaceDN w:val="0"/>
              <w:adjustRightInd w:val="0"/>
              <w:contextualSpacing/>
              <w:jc w:val="center"/>
            </w:pPr>
            <w:r>
              <w:t>-</w:t>
            </w:r>
          </w:p>
        </w:tc>
      </w:tr>
      <w:tr w:rsidR="00423E83" w:rsidRPr="00A545AA" w:rsidTr="00D247E2">
        <w:trPr>
          <w:trHeight w:val="536"/>
          <w:jc w:val="center"/>
        </w:trPr>
        <w:tc>
          <w:tcPr>
            <w:tcW w:w="229" w:type="pct"/>
            <w:vAlign w:val="center"/>
          </w:tcPr>
          <w:p w:rsidR="00423E83" w:rsidRPr="00D247E2" w:rsidRDefault="00423E83" w:rsidP="00D247E2">
            <w:pPr>
              <w:pStyle w:val="afff1"/>
              <w:numPr>
                <w:ilvl w:val="0"/>
                <w:numId w:val="19"/>
              </w:numPr>
              <w:autoSpaceDE w:val="0"/>
              <w:autoSpaceDN w:val="0"/>
              <w:adjustRightInd w:val="0"/>
              <w:jc w:val="center"/>
            </w:pPr>
          </w:p>
        </w:tc>
        <w:tc>
          <w:tcPr>
            <w:tcW w:w="935" w:type="pct"/>
            <w:vAlign w:val="center"/>
          </w:tcPr>
          <w:p w:rsidR="00423E83" w:rsidRPr="002D35E7" w:rsidRDefault="00423E83" w:rsidP="00390268">
            <w:pPr>
              <w:pStyle w:val="a0"/>
              <w:ind w:firstLine="0"/>
              <w:jc w:val="center"/>
              <w:rPr>
                <w:bCs/>
                <w:sz w:val="24"/>
                <w:szCs w:val="24"/>
                <w:lang w:val="ru-RU"/>
              </w:rPr>
            </w:pPr>
            <w:r w:rsidRPr="002D35E7">
              <w:rPr>
                <w:bCs/>
                <w:sz w:val="24"/>
                <w:szCs w:val="24"/>
                <w:lang w:val="ru-RU"/>
              </w:rPr>
              <w:t>Зона инженерной инфраструктуры</w:t>
            </w:r>
          </w:p>
        </w:tc>
        <w:tc>
          <w:tcPr>
            <w:tcW w:w="1060" w:type="pct"/>
            <w:vAlign w:val="center"/>
          </w:tcPr>
          <w:p w:rsidR="00423E83" w:rsidRPr="00A545AA" w:rsidRDefault="00390268" w:rsidP="00390268">
            <w:pPr>
              <w:autoSpaceDE w:val="0"/>
              <w:autoSpaceDN w:val="0"/>
              <w:adjustRightInd w:val="0"/>
              <w:jc w:val="center"/>
              <w:rPr>
                <w:bCs/>
              </w:rPr>
            </w:pPr>
            <w:r w:rsidRPr="00600813">
              <w:rPr>
                <w:color w:val="000000"/>
                <w:sz w:val="24"/>
                <w:szCs w:val="24"/>
              </w:rPr>
              <w:t xml:space="preserve">Площадь </w:t>
            </w:r>
            <w:r w:rsidRPr="00306785">
              <w:rPr>
                <w:color w:val="000000"/>
                <w:sz w:val="24"/>
                <w:szCs w:val="24"/>
              </w:rPr>
              <w:t>–</w:t>
            </w:r>
            <w:r>
              <w:rPr>
                <w:rFonts w:eastAsia="Calibri"/>
              </w:rPr>
              <w:t xml:space="preserve"> 0,13 </w:t>
            </w:r>
            <w:r w:rsidRPr="00600813">
              <w:rPr>
                <w:color w:val="000000"/>
                <w:sz w:val="24"/>
                <w:szCs w:val="24"/>
              </w:rPr>
              <w:t>га</w:t>
            </w:r>
            <w:r>
              <w:rPr>
                <w:rFonts w:eastAsia="Calibri"/>
              </w:rPr>
              <w:t xml:space="preserve"> </w:t>
            </w:r>
          </w:p>
        </w:tc>
        <w:tc>
          <w:tcPr>
            <w:tcW w:w="672" w:type="pct"/>
            <w:tcBorders>
              <w:right w:val="single" w:sz="4" w:space="0" w:color="auto"/>
            </w:tcBorders>
            <w:vAlign w:val="center"/>
          </w:tcPr>
          <w:p w:rsidR="00423E83" w:rsidRPr="00A545AA" w:rsidRDefault="00383078" w:rsidP="00C86C3C">
            <w:pPr>
              <w:autoSpaceDE w:val="0"/>
              <w:autoSpaceDN w:val="0"/>
              <w:adjustRightInd w:val="0"/>
              <w:ind w:left="-52"/>
              <w:jc w:val="center"/>
            </w:pPr>
            <w:r>
              <w:t>-</w:t>
            </w:r>
          </w:p>
        </w:tc>
        <w:tc>
          <w:tcPr>
            <w:tcW w:w="640" w:type="pct"/>
            <w:tcBorders>
              <w:right w:val="single" w:sz="4" w:space="0" w:color="auto"/>
            </w:tcBorders>
            <w:vAlign w:val="center"/>
          </w:tcPr>
          <w:p w:rsidR="00423E83" w:rsidRPr="00A545AA" w:rsidRDefault="00383078" w:rsidP="00C86C3C">
            <w:pPr>
              <w:ind w:left="-52"/>
              <w:jc w:val="center"/>
            </w:pPr>
            <w:r>
              <w:t>-</w:t>
            </w:r>
          </w:p>
        </w:tc>
        <w:tc>
          <w:tcPr>
            <w:tcW w:w="801" w:type="pct"/>
            <w:vAlign w:val="center"/>
          </w:tcPr>
          <w:p w:rsidR="00423E83" w:rsidRPr="00A545AA" w:rsidRDefault="00383078" w:rsidP="00C86C3C">
            <w:pPr>
              <w:jc w:val="center"/>
            </w:pPr>
            <w:r>
              <w:t>-</w:t>
            </w:r>
          </w:p>
        </w:tc>
        <w:tc>
          <w:tcPr>
            <w:tcW w:w="663" w:type="pct"/>
            <w:vAlign w:val="center"/>
          </w:tcPr>
          <w:p w:rsidR="00423E83" w:rsidRPr="00A545AA" w:rsidRDefault="00383078" w:rsidP="00C86C3C">
            <w:pPr>
              <w:autoSpaceDE w:val="0"/>
              <w:autoSpaceDN w:val="0"/>
              <w:adjustRightInd w:val="0"/>
              <w:contextualSpacing/>
              <w:jc w:val="center"/>
            </w:pPr>
            <w:r>
              <w:t>-</w:t>
            </w:r>
          </w:p>
        </w:tc>
      </w:tr>
      <w:tr w:rsidR="00423E83" w:rsidRPr="00A545AA" w:rsidTr="00D247E2">
        <w:trPr>
          <w:trHeight w:val="536"/>
          <w:jc w:val="center"/>
        </w:trPr>
        <w:tc>
          <w:tcPr>
            <w:tcW w:w="229" w:type="pct"/>
            <w:vAlign w:val="center"/>
          </w:tcPr>
          <w:p w:rsidR="00423E83" w:rsidRPr="00D247E2" w:rsidRDefault="00423E83" w:rsidP="00D247E2">
            <w:pPr>
              <w:pStyle w:val="afff1"/>
              <w:numPr>
                <w:ilvl w:val="0"/>
                <w:numId w:val="19"/>
              </w:numPr>
              <w:autoSpaceDE w:val="0"/>
              <w:autoSpaceDN w:val="0"/>
              <w:adjustRightInd w:val="0"/>
              <w:jc w:val="center"/>
            </w:pPr>
          </w:p>
        </w:tc>
        <w:tc>
          <w:tcPr>
            <w:tcW w:w="935" w:type="pct"/>
            <w:vAlign w:val="center"/>
          </w:tcPr>
          <w:p w:rsidR="00423E83" w:rsidRPr="002D35E7" w:rsidRDefault="00423E83" w:rsidP="00390268">
            <w:pPr>
              <w:pStyle w:val="a0"/>
              <w:ind w:firstLine="0"/>
              <w:jc w:val="center"/>
              <w:rPr>
                <w:bCs/>
                <w:sz w:val="24"/>
                <w:szCs w:val="24"/>
                <w:lang w:val="ru-RU"/>
              </w:rPr>
            </w:pPr>
            <w:r w:rsidRPr="002D35E7">
              <w:rPr>
                <w:bCs/>
                <w:sz w:val="24"/>
                <w:szCs w:val="24"/>
                <w:lang w:val="ru-RU"/>
              </w:rPr>
              <w:t>Зона транспортной инфраструктуры</w:t>
            </w:r>
          </w:p>
        </w:tc>
        <w:tc>
          <w:tcPr>
            <w:tcW w:w="1060" w:type="pct"/>
            <w:vAlign w:val="center"/>
          </w:tcPr>
          <w:p w:rsidR="00423E83" w:rsidRPr="00A545AA" w:rsidRDefault="00390268" w:rsidP="00390268">
            <w:pPr>
              <w:autoSpaceDE w:val="0"/>
              <w:autoSpaceDN w:val="0"/>
              <w:adjustRightInd w:val="0"/>
              <w:jc w:val="center"/>
              <w:rPr>
                <w:bCs/>
              </w:rPr>
            </w:pPr>
            <w:r w:rsidRPr="00600813">
              <w:rPr>
                <w:color w:val="000000"/>
                <w:sz w:val="24"/>
                <w:szCs w:val="24"/>
              </w:rPr>
              <w:t xml:space="preserve">Площадь </w:t>
            </w:r>
            <w:r w:rsidRPr="00306785">
              <w:rPr>
                <w:color w:val="000000"/>
                <w:sz w:val="24"/>
                <w:szCs w:val="24"/>
              </w:rPr>
              <w:t xml:space="preserve">– </w:t>
            </w:r>
            <w:r w:rsidR="00102405">
              <w:rPr>
                <w:rFonts w:eastAsia="Calibri"/>
              </w:rPr>
              <w:t xml:space="preserve">135,1 </w:t>
            </w:r>
            <w:r w:rsidRPr="00600813">
              <w:rPr>
                <w:color w:val="000000"/>
                <w:sz w:val="24"/>
                <w:szCs w:val="24"/>
              </w:rPr>
              <w:t>га</w:t>
            </w:r>
            <w:r>
              <w:rPr>
                <w:rFonts w:eastAsia="Calibri"/>
              </w:rPr>
              <w:t xml:space="preserve"> </w:t>
            </w:r>
          </w:p>
        </w:tc>
        <w:tc>
          <w:tcPr>
            <w:tcW w:w="672" w:type="pct"/>
            <w:tcBorders>
              <w:right w:val="single" w:sz="4" w:space="0" w:color="auto"/>
            </w:tcBorders>
            <w:vAlign w:val="center"/>
          </w:tcPr>
          <w:p w:rsidR="00423E83" w:rsidRPr="00A545AA" w:rsidRDefault="00383078" w:rsidP="00C86C3C">
            <w:pPr>
              <w:autoSpaceDE w:val="0"/>
              <w:autoSpaceDN w:val="0"/>
              <w:adjustRightInd w:val="0"/>
              <w:ind w:left="-52"/>
              <w:jc w:val="center"/>
            </w:pPr>
            <w:r>
              <w:t>-</w:t>
            </w:r>
          </w:p>
        </w:tc>
        <w:tc>
          <w:tcPr>
            <w:tcW w:w="640" w:type="pct"/>
            <w:tcBorders>
              <w:right w:val="single" w:sz="4" w:space="0" w:color="auto"/>
            </w:tcBorders>
            <w:vAlign w:val="center"/>
          </w:tcPr>
          <w:p w:rsidR="00423E83" w:rsidRPr="00A545AA" w:rsidRDefault="00383078" w:rsidP="00C86C3C">
            <w:pPr>
              <w:ind w:left="-52"/>
              <w:jc w:val="center"/>
            </w:pPr>
            <w:r>
              <w:t>-</w:t>
            </w:r>
          </w:p>
        </w:tc>
        <w:tc>
          <w:tcPr>
            <w:tcW w:w="801" w:type="pct"/>
            <w:vAlign w:val="center"/>
          </w:tcPr>
          <w:p w:rsidR="00423E83" w:rsidRPr="00A545AA" w:rsidRDefault="00383078" w:rsidP="00C86C3C">
            <w:pPr>
              <w:jc w:val="center"/>
            </w:pPr>
            <w:r>
              <w:t>-</w:t>
            </w:r>
          </w:p>
        </w:tc>
        <w:tc>
          <w:tcPr>
            <w:tcW w:w="663" w:type="pct"/>
            <w:vAlign w:val="center"/>
          </w:tcPr>
          <w:p w:rsidR="00423E83" w:rsidRPr="00A545AA" w:rsidRDefault="00383078" w:rsidP="00C86C3C">
            <w:pPr>
              <w:autoSpaceDE w:val="0"/>
              <w:autoSpaceDN w:val="0"/>
              <w:adjustRightInd w:val="0"/>
              <w:contextualSpacing/>
              <w:jc w:val="center"/>
            </w:pPr>
            <w:r>
              <w:t>-</w:t>
            </w:r>
          </w:p>
        </w:tc>
      </w:tr>
      <w:tr w:rsidR="00423E83" w:rsidRPr="00A545AA" w:rsidTr="00D247E2">
        <w:trPr>
          <w:trHeight w:val="536"/>
          <w:jc w:val="center"/>
        </w:trPr>
        <w:tc>
          <w:tcPr>
            <w:tcW w:w="229" w:type="pct"/>
            <w:vAlign w:val="center"/>
          </w:tcPr>
          <w:p w:rsidR="00423E83" w:rsidRPr="00D247E2" w:rsidRDefault="00423E83" w:rsidP="00D247E2">
            <w:pPr>
              <w:pStyle w:val="afff1"/>
              <w:numPr>
                <w:ilvl w:val="0"/>
                <w:numId w:val="19"/>
              </w:numPr>
              <w:autoSpaceDE w:val="0"/>
              <w:autoSpaceDN w:val="0"/>
              <w:adjustRightInd w:val="0"/>
              <w:jc w:val="center"/>
            </w:pPr>
          </w:p>
        </w:tc>
        <w:tc>
          <w:tcPr>
            <w:tcW w:w="935" w:type="pct"/>
            <w:vAlign w:val="center"/>
          </w:tcPr>
          <w:p w:rsidR="00423E83" w:rsidRPr="002D35E7" w:rsidRDefault="00423E83" w:rsidP="00390268">
            <w:pPr>
              <w:pStyle w:val="a0"/>
              <w:ind w:firstLine="0"/>
              <w:jc w:val="center"/>
              <w:rPr>
                <w:sz w:val="24"/>
                <w:szCs w:val="24"/>
                <w:lang w:val="ru-RU"/>
              </w:rPr>
            </w:pPr>
            <w:r w:rsidRPr="002D35E7">
              <w:rPr>
                <w:sz w:val="24"/>
                <w:szCs w:val="24"/>
                <w:lang w:val="ru-RU"/>
              </w:rPr>
              <w:t>Зона сельскохозяйственных угодий (за границами н.п.)</w:t>
            </w:r>
          </w:p>
        </w:tc>
        <w:tc>
          <w:tcPr>
            <w:tcW w:w="1060" w:type="pct"/>
            <w:vAlign w:val="center"/>
          </w:tcPr>
          <w:p w:rsidR="00423E83" w:rsidRPr="00102405" w:rsidRDefault="00390268" w:rsidP="00102405">
            <w:pPr>
              <w:autoSpaceDE w:val="0"/>
              <w:autoSpaceDN w:val="0"/>
              <w:adjustRightInd w:val="0"/>
              <w:jc w:val="center"/>
              <w:rPr>
                <w:bCs/>
                <w:sz w:val="24"/>
                <w:szCs w:val="24"/>
              </w:rPr>
            </w:pPr>
            <w:r w:rsidRPr="00102405">
              <w:rPr>
                <w:color w:val="000000"/>
                <w:sz w:val="24"/>
                <w:szCs w:val="24"/>
              </w:rPr>
              <w:t>Площадь –</w:t>
            </w:r>
            <w:r w:rsidR="00102405" w:rsidRPr="00102405">
              <w:rPr>
                <w:rFonts w:eastAsia="Calibri"/>
                <w:sz w:val="24"/>
                <w:szCs w:val="24"/>
              </w:rPr>
              <w:t xml:space="preserve"> </w:t>
            </w:r>
            <w:r w:rsidR="00102405" w:rsidRPr="00102405">
              <w:rPr>
                <w:rFonts w:eastAsia="Calibri"/>
                <w:bCs/>
                <w:sz w:val="24"/>
                <w:szCs w:val="24"/>
                <w:lang w:val="en-US"/>
              </w:rPr>
              <w:t>309</w:t>
            </w:r>
            <w:r w:rsidR="00102405" w:rsidRPr="00102405">
              <w:rPr>
                <w:rFonts w:eastAsia="Calibri"/>
                <w:bCs/>
                <w:sz w:val="24"/>
                <w:szCs w:val="24"/>
              </w:rPr>
              <w:t>77</w:t>
            </w:r>
            <w:r w:rsidR="00102405" w:rsidRPr="00102405">
              <w:rPr>
                <w:rFonts w:eastAsia="Calibri"/>
                <w:bCs/>
                <w:sz w:val="24"/>
                <w:szCs w:val="24"/>
                <w:lang w:val="en-US"/>
              </w:rPr>
              <w:t>,</w:t>
            </w:r>
            <w:r w:rsidR="00102405" w:rsidRPr="00102405">
              <w:rPr>
                <w:rFonts w:eastAsia="Calibri"/>
                <w:bCs/>
                <w:sz w:val="24"/>
                <w:szCs w:val="24"/>
              </w:rPr>
              <w:t xml:space="preserve">39 </w:t>
            </w:r>
            <w:r w:rsidRPr="00102405">
              <w:rPr>
                <w:color w:val="000000"/>
                <w:sz w:val="24"/>
                <w:szCs w:val="24"/>
              </w:rPr>
              <w:t>га</w:t>
            </w:r>
            <w:r w:rsidRPr="00102405">
              <w:rPr>
                <w:rFonts w:eastAsia="Calibri"/>
                <w:bCs/>
                <w:sz w:val="24"/>
                <w:szCs w:val="24"/>
                <w:lang w:val="en-US"/>
              </w:rPr>
              <w:t xml:space="preserve"> </w:t>
            </w:r>
          </w:p>
        </w:tc>
        <w:tc>
          <w:tcPr>
            <w:tcW w:w="672" w:type="pct"/>
            <w:tcBorders>
              <w:right w:val="single" w:sz="4" w:space="0" w:color="auto"/>
            </w:tcBorders>
            <w:vAlign w:val="center"/>
          </w:tcPr>
          <w:p w:rsidR="00423E83" w:rsidRPr="00A545AA" w:rsidRDefault="00383078" w:rsidP="00C86C3C">
            <w:pPr>
              <w:autoSpaceDE w:val="0"/>
              <w:autoSpaceDN w:val="0"/>
              <w:adjustRightInd w:val="0"/>
              <w:ind w:left="-52"/>
              <w:jc w:val="center"/>
            </w:pPr>
            <w:r>
              <w:t>-</w:t>
            </w:r>
          </w:p>
        </w:tc>
        <w:tc>
          <w:tcPr>
            <w:tcW w:w="640" w:type="pct"/>
            <w:tcBorders>
              <w:right w:val="single" w:sz="4" w:space="0" w:color="auto"/>
            </w:tcBorders>
            <w:vAlign w:val="center"/>
          </w:tcPr>
          <w:p w:rsidR="00423E83" w:rsidRPr="00A545AA" w:rsidRDefault="00383078" w:rsidP="00C86C3C">
            <w:pPr>
              <w:ind w:left="-52"/>
              <w:jc w:val="center"/>
            </w:pPr>
            <w:r>
              <w:t>-</w:t>
            </w:r>
          </w:p>
        </w:tc>
        <w:tc>
          <w:tcPr>
            <w:tcW w:w="801" w:type="pct"/>
            <w:vAlign w:val="center"/>
          </w:tcPr>
          <w:p w:rsidR="00423E83" w:rsidRPr="00A545AA" w:rsidRDefault="00383078" w:rsidP="00C86C3C">
            <w:pPr>
              <w:jc w:val="center"/>
            </w:pPr>
            <w:r>
              <w:t>-</w:t>
            </w:r>
          </w:p>
        </w:tc>
        <w:tc>
          <w:tcPr>
            <w:tcW w:w="663" w:type="pct"/>
            <w:vAlign w:val="center"/>
          </w:tcPr>
          <w:p w:rsidR="00423E83" w:rsidRPr="00A545AA" w:rsidRDefault="00383078" w:rsidP="00C86C3C">
            <w:pPr>
              <w:autoSpaceDE w:val="0"/>
              <w:autoSpaceDN w:val="0"/>
              <w:adjustRightInd w:val="0"/>
              <w:contextualSpacing/>
              <w:jc w:val="center"/>
            </w:pPr>
            <w:r>
              <w:t>-</w:t>
            </w:r>
          </w:p>
        </w:tc>
      </w:tr>
      <w:tr w:rsidR="00423E83" w:rsidRPr="00A545AA" w:rsidTr="00D247E2">
        <w:trPr>
          <w:trHeight w:val="536"/>
          <w:jc w:val="center"/>
        </w:trPr>
        <w:tc>
          <w:tcPr>
            <w:tcW w:w="229" w:type="pct"/>
            <w:vAlign w:val="center"/>
          </w:tcPr>
          <w:p w:rsidR="00423E83" w:rsidRPr="00D247E2" w:rsidRDefault="00423E83" w:rsidP="00D247E2">
            <w:pPr>
              <w:pStyle w:val="afff1"/>
              <w:numPr>
                <w:ilvl w:val="0"/>
                <w:numId w:val="19"/>
              </w:numPr>
              <w:autoSpaceDE w:val="0"/>
              <w:autoSpaceDN w:val="0"/>
              <w:adjustRightInd w:val="0"/>
              <w:jc w:val="center"/>
            </w:pPr>
          </w:p>
        </w:tc>
        <w:tc>
          <w:tcPr>
            <w:tcW w:w="935" w:type="pct"/>
            <w:vAlign w:val="center"/>
          </w:tcPr>
          <w:p w:rsidR="00423E83" w:rsidRPr="00A545AA" w:rsidRDefault="00423E83" w:rsidP="00A2417B">
            <w:pPr>
              <w:autoSpaceDE w:val="0"/>
              <w:autoSpaceDN w:val="0"/>
              <w:adjustRightInd w:val="0"/>
              <w:jc w:val="center"/>
              <w:rPr>
                <w:rFonts w:eastAsia="Calibri"/>
                <w:sz w:val="24"/>
                <w:szCs w:val="24"/>
                <w:highlight w:val="yellow"/>
                <w:lang w:eastAsia="en-US"/>
              </w:rPr>
            </w:pPr>
            <w:r w:rsidRPr="00A545AA">
              <w:rPr>
                <w:sz w:val="24"/>
                <w:szCs w:val="24"/>
              </w:rPr>
              <w:t>Производственная зона сельскохозяйственных предприятий</w:t>
            </w:r>
          </w:p>
        </w:tc>
        <w:tc>
          <w:tcPr>
            <w:tcW w:w="1060" w:type="pct"/>
            <w:tcBorders>
              <w:top w:val="single" w:sz="4" w:space="0" w:color="auto"/>
            </w:tcBorders>
            <w:vAlign w:val="center"/>
          </w:tcPr>
          <w:p w:rsidR="00423E83" w:rsidRPr="00A545AA" w:rsidRDefault="00102405" w:rsidP="00102405">
            <w:pPr>
              <w:autoSpaceDE w:val="0"/>
              <w:autoSpaceDN w:val="0"/>
              <w:adjustRightInd w:val="0"/>
              <w:jc w:val="center"/>
              <w:rPr>
                <w:bCs/>
                <w:sz w:val="24"/>
                <w:szCs w:val="24"/>
                <w:highlight w:val="yellow"/>
              </w:rPr>
            </w:pPr>
            <w:r w:rsidRPr="00600813">
              <w:rPr>
                <w:color w:val="000000"/>
                <w:sz w:val="24"/>
                <w:szCs w:val="24"/>
              </w:rPr>
              <w:t xml:space="preserve">Площадь </w:t>
            </w:r>
            <w:r w:rsidRPr="00306785">
              <w:rPr>
                <w:color w:val="000000"/>
                <w:sz w:val="24"/>
                <w:szCs w:val="24"/>
              </w:rPr>
              <w:t xml:space="preserve">– </w:t>
            </w:r>
            <w:r>
              <w:rPr>
                <w:rFonts w:eastAsia="Calibri"/>
                <w:sz w:val="24"/>
                <w:szCs w:val="24"/>
              </w:rPr>
              <w:t xml:space="preserve"> </w:t>
            </w:r>
            <w:r>
              <w:rPr>
                <w:rFonts w:eastAsia="TimesNewRoman"/>
              </w:rPr>
              <w:t xml:space="preserve">464,4 </w:t>
            </w:r>
            <w:r w:rsidRPr="00600813">
              <w:rPr>
                <w:color w:val="000000"/>
                <w:sz w:val="24"/>
                <w:szCs w:val="24"/>
              </w:rPr>
              <w:t>га</w:t>
            </w:r>
            <w:r w:rsidR="00423E83">
              <w:rPr>
                <w:bCs/>
                <w:sz w:val="24"/>
                <w:szCs w:val="24"/>
              </w:rPr>
              <w:t xml:space="preserve"> </w:t>
            </w:r>
          </w:p>
        </w:tc>
        <w:tc>
          <w:tcPr>
            <w:tcW w:w="672" w:type="pct"/>
            <w:tcBorders>
              <w:right w:val="single" w:sz="4" w:space="0" w:color="auto"/>
            </w:tcBorders>
            <w:vAlign w:val="center"/>
          </w:tcPr>
          <w:p w:rsidR="00423E83" w:rsidRPr="00A545AA" w:rsidRDefault="00423E83" w:rsidP="00C86C3C">
            <w:pPr>
              <w:jc w:val="center"/>
              <w:rPr>
                <w:sz w:val="24"/>
                <w:szCs w:val="24"/>
              </w:rPr>
            </w:pPr>
            <w:r w:rsidRPr="00A545AA">
              <w:rPr>
                <w:sz w:val="24"/>
                <w:szCs w:val="24"/>
              </w:rPr>
              <w:t>Предприятие по разведению свиней</w:t>
            </w:r>
          </w:p>
        </w:tc>
        <w:tc>
          <w:tcPr>
            <w:tcW w:w="640" w:type="pct"/>
            <w:tcBorders>
              <w:right w:val="single" w:sz="4" w:space="0" w:color="auto"/>
            </w:tcBorders>
            <w:vAlign w:val="center"/>
          </w:tcPr>
          <w:p w:rsidR="00423E83" w:rsidRPr="00A545AA" w:rsidRDefault="00423E83" w:rsidP="00C86C3C">
            <w:pPr>
              <w:jc w:val="center"/>
              <w:rPr>
                <w:sz w:val="24"/>
                <w:szCs w:val="24"/>
              </w:rPr>
            </w:pPr>
            <w:r w:rsidRPr="00A545AA">
              <w:rPr>
                <w:sz w:val="24"/>
                <w:szCs w:val="24"/>
              </w:rPr>
              <w:t xml:space="preserve">Свиноводческий комплекс </w:t>
            </w:r>
          </w:p>
          <w:p w:rsidR="00423E83" w:rsidRPr="00A545AA" w:rsidRDefault="00423E83" w:rsidP="00C86C3C">
            <w:pPr>
              <w:jc w:val="center"/>
              <w:rPr>
                <w:sz w:val="24"/>
                <w:szCs w:val="24"/>
              </w:rPr>
            </w:pPr>
            <w:r w:rsidRPr="00A545AA">
              <w:rPr>
                <w:sz w:val="24"/>
                <w:szCs w:val="24"/>
              </w:rPr>
              <w:t xml:space="preserve">(площадка № 11), </w:t>
            </w:r>
          </w:p>
          <w:p w:rsidR="00423E83" w:rsidRPr="00A545AA" w:rsidRDefault="00423E83" w:rsidP="00C86C3C">
            <w:pPr>
              <w:jc w:val="center"/>
              <w:rPr>
                <w:sz w:val="24"/>
                <w:szCs w:val="24"/>
              </w:rPr>
            </w:pPr>
            <w:r w:rsidRPr="00A545AA">
              <w:rPr>
                <w:sz w:val="24"/>
                <w:szCs w:val="24"/>
              </w:rPr>
              <w:t xml:space="preserve">ООО «Черкизово-Свиноводство» </w:t>
            </w:r>
          </w:p>
        </w:tc>
        <w:tc>
          <w:tcPr>
            <w:tcW w:w="801" w:type="pct"/>
            <w:vAlign w:val="center"/>
          </w:tcPr>
          <w:p w:rsidR="00423E83" w:rsidRPr="00A545AA" w:rsidRDefault="00423E83" w:rsidP="00082DE8">
            <w:pPr>
              <w:jc w:val="center"/>
              <w:rPr>
                <w:sz w:val="24"/>
                <w:szCs w:val="24"/>
              </w:rPr>
            </w:pPr>
            <w:r w:rsidRPr="00A545AA">
              <w:rPr>
                <w:sz w:val="24"/>
                <w:szCs w:val="24"/>
              </w:rPr>
              <w:t>Пензенский район,</w:t>
            </w:r>
          </w:p>
          <w:p w:rsidR="00423E83" w:rsidRPr="00A545AA" w:rsidRDefault="00423E83" w:rsidP="00082DE8">
            <w:pPr>
              <w:jc w:val="center"/>
              <w:rPr>
                <w:color w:val="000000"/>
                <w:sz w:val="24"/>
                <w:szCs w:val="24"/>
                <w:highlight w:val="yellow"/>
              </w:rPr>
            </w:pPr>
            <w:proofErr w:type="spellStart"/>
            <w:r w:rsidRPr="00A545AA">
              <w:rPr>
                <w:sz w:val="24"/>
                <w:szCs w:val="24"/>
              </w:rPr>
              <w:t>Кондольский</w:t>
            </w:r>
            <w:proofErr w:type="spellEnd"/>
            <w:r w:rsidRPr="00A545AA">
              <w:rPr>
                <w:sz w:val="24"/>
                <w:szCs w:val="24"/>
              </w:rPr>
              <w:t xml:space="preserve"> сельсовет </w:t>
            </w:r>
          </w:p>
        </w:tc>
        <w:tc>
          <w:tcPr>
            <w:tcW w:w="663" w:type="pct"/>
            <w:vAlign w:val="center"/>
          </w:tcPr>
          <w:p w:rsidR="00423E83" w:rsidRPr="00A545AA" w:rsidRDefault="00423E83" w:rsidP="00082DE8">
            <w:pPr>
              <w:autoSpaceDE w:val="0"/>
              <w:autoSpaceDN w:val="0"/>
              <w:adjustRightInd w:val="0"/>
              <w:contextualSpacing/>
              <w:jc w:val="center"/>
              <w:rPr>
                <w:sz w:val="24"/>
                <w:szCs w:val="24"/>
              </w:rPr>
            </w:pPr>
            <w:r w:rsidRPr="00A545AA">
              <w:rPr>
                <w:sz w:val="24"/>
                <w:szCs w:val="24"/>
              </w:rPr>
              <w:t>РЗ /</w:t>
            </w:r>
            <w:proofErr w:type="gramStart"/>
            <w:r w:rsidRPr="00A545AA">
              <w:rPr>
                <w:sz w:val="24"/>
                <w:szCs w:val="24"/>
              </w:rPr>
              <w:t>планируемый</w:t>
            </w:r>
            <w:proofErr w:type="gramEnd"/>
            <w:r w:rsidRPr="00A545AA">
              <w:rPr>
                <w:sz w:val="24"/>
                <w:szCs w:val="24"/>
              </w:rPr>
              <w:t xml:space="preserve"> к размещению/</w:t>
            </w:r>
          </w:p>
          <w:p w:rsidR="00423E83" w:rsidRPr="00A545AA" w:rsidRDefault="00423E83" w:rsidP="00082DE8">
            <w:pPr>
              <w:autoSpaceDE w:val="0"/>
              <w:autoSpaceDN w:val="0"/>
              <w:adjustRightInd w:val="0"/>
              <w:jc w:val="center"/>
              <w:rPr>
                <w:sz w:val="24"/>
                <w:szCs w:val="24"/>
                <w:highlight w:val="yellow"/>
              </w:rPr>
            </w:pPr>
            <w:r w:rsidRPr="00A545AA">
              <w:rPr>
                <w:sz w:val="24"/>
                <w:szCs w:val="24"/>
              </w:rPr>
              <w:t>2017-2024</w:t>
            </w:r>
          </w:p>
        </w:tc>
      </w:tr>
      <w:tr w:rsidR="00423E83" w:rsidRPr="00A545AA" w:rsidTr="00D247E2">
        <w:trPr>
          <w:trHeight w:val="536"/>
          <w:jc w:val="center"/>
        </w:trPr>
        <w:tc>
          <w:tcPr>
            <w:tcW w:w="229" w:type="pct"/>
            <w:vAlign w:val="center"/>
          </w:tcPr>
          <w:p w:rsidR="00423E83" w:rsidRPr="00D247E2" w:rsidRDefault="00423E83" w:rsidP="00D247E2">
            <w:pPr>
              <w:pStyle w:val="afff1"/>
              <w:numPr>
                <w:ilvl w:val="0"/>
                <w:numId w:val="19"/>
              </w:numPr>
              <w:autoSpaceDE w:val="0"/>
              <w:autoSpaceDN w:val="0"/>
              <w:adjustRightInd w:val="0"/>
              <w:jc w:val="center"/>
            </w:pPr>
          </w:p>
        </w:tc>
        <w:tc>
          <w:tcPr>
            <w:tcW w:w="935" w:type="pct"/>
            <w:vAlign w:val="center"/>
          </w:tcPr>
          <w:p w:rsidR="00423E83" w:rsidRPr="00A545AA" w:rsidRDefault="00423E83" w:rsidP="00A2417B">
            <w:pPr>
              <w:autoSpaceDE w:val="0"/>
              <w:autoSpaceDN w:val="0"/>
              <w:adjustRightInd w:val="0"/>
              <w:jc w:val="center"/>
            </w:pPr>
            <w:r>
              <w:t>И</w:t>
            </w:r>
            <w:r w:rsidRPr="00AB10BA">
              <w:t>ные зоны сельскохозяйственного назначения</w:t>
            </w:r>
          </w:p>
        </w:tc>
        <w:tc>
          <w:tcPr>
            <w:tcW w:w="1060" w:type="pct"/>
            <w:tcBorders>
              <w:top w:val="single" w:sz="4" w:space="0" w:color="auto"/>
            </w:tcBorders>
            <w:vAlign w:val="center"/>
          </w:tcPr>
          <w:p w:rsidR="00423E83" w:rsidRDefault="00102405" w:rsidP="00102405">
            <w:pPr>
              <w:autoSpaceDE w:val="0"/>
              <w:autoSpaceDN w:val="0"/>
              <w:adjustRightInd w:val="0"/>
              <w:jc w:val="center"/>
              <w:rPr>
                <w:bCs/>
              </w:rPr>
            </w:pPr>
            <w:r w:rsidRPr="00600813">
              <w:rPr>
                <w:color w:val="000000"/>
                <w:sz w:val="24"/>
                <w:szCs w:val="24"/>
              </w:rPr>
              <w:t xml:space="preserve">Площадь </w:t>
            </w:r>
            <w:r w:rsidRPr="00306785">
              <w:rPr>
                <w:color w:val="000000"/>
                <w:sz w:val="24"/>
                <w:szCs w:val="24"/>
              </w:rPr>
              <w:t>–</w:t>
            </w:r>
            <w:r>
              <w:rPr>
                <w:rFonts w:eastAsia="Calibri"/>
                <w:sz w:val="24"/>
                <w:szCs w:val="24"/>
              </w:rPr>
              <w:t xml:space="preserve"> </w:t>
            </w:r>
            <w:r>
              <w:rPr>
                <w:rFonts w:eastAsia="TimesNewRoman"/>
              </w:rPr>
              <w:t xml:space="preserve">11,77 </w:t>
            </w:r>
            <w:r w:rsidRPr="00600813">
              <w:rPr>
                <w:color w:val="000000"/>
                <w:sz w:val="24"/>
                <w:szCs w:val="24"/>
              </w:rPr>
              <w:t>га</w:t>
            </w:r>
            <w:r>
              <w:rPr>
                <w:rFonts w:eastAsia="TimesNewRoman"/>
              </w:rPr>
              <w:t xml:space="preserve"> </w:t>
            </w:r>
          </w:p>
        </w:tc>
        <w:tc>
          <w:tcPr>
            <w:tcW w:w="672" w:type="pct"/>
            <w:tcBorders>
              <w:right w:val="single" w:sz="4" w:space="0" w:color="auto"/>
            </w:tcBorders>
            <w:vAlign w:val="center"/>
          </w:tcPr>
          <w:p w:rsidR="00423E83" w:rsidRPr="00A545AA" w:rsidRDefault="00383078" w:rsidP="00C86C3C">
            <w:pPr>
              <w:jc w:val="center"/>
            </w:pPr>
            <w:r>
              <w:t>-</w:t>
            </w:r>
          </w:p>
        </w:tc>
        <w:tc>
          <w:tcPr>
            <w:tcW w:w="640" w:type="pct"/>
            <w:tcBorders>
              <w:right w:val="single" w:sz="4" w:space="0" w:color="auto"/>
            </w:tcBorders>
            <w:vAlign w:val="center"/>
          </w:tcPr>
          <w:p w:rsidR="00423E83" w:rsidRPr="00A545AA" w:rsidRDefault="00383078" w:rsidP="00C86C3C">
            <w:pPr>
              <w:jc w:val="center"/>
            </w:pPr>
            <w:r>
              <w:t>-</w:t>
            </w:r>
          </w:p>
        </w:tc>
        <w:tc>
          <w:tcPr>
            <w:tcW w:w="801" w:type="pct"/>
            <w:vAlign w:val="center"/>
          </w:tcPr>
          <w:p w:rsidR="00423E83" w:rsidRPr="00A545AA" w:rsidRDefault="00383078" w:rsidP="00082DE8">
            <w:pPr>
              <w:jc w:val="center"/>
            </w:pPr>
            <w:r>
              <w:t>-</w:t>
            </w:r>
          </w:p>
        </w:tc>
        <w:tc>
          <w:tcPr>
            <w:tcW w:w="663" w:type="pct"/>
            <w:vAlign w:val="center"/>
          </w:tcPr>
          <w:p w:rsidR="00423E83" w:rsidRPr="00A545AA" w:rsidRDefault="00383078" w:rsidP="00082DE8">
            <w:pPr>
              <w:autoSpaceDE w:val="0"/>
              <w:autoSpaceDN w:val="0"/>
              <w:adjustRightInd w:val="0"/>
              <w:contextualSpacing/>
              <w:jc w:val="center"/>
            </w:pPr>
            <w:r>
              <w:t>-</w:t>
            </w:r>
          </w:p>
        </w:tc>
      </w:tr>
      <w:tr w:rsidR="00423E83" w:rsidRPr="00A545AA" w:rsidTr="00D247E2">
        <w:trPr>
          <w:trHeight w:val="536"/>
          <w:jc w:val="center"/>
        </w:trPr>
        <w:tc>
          <w:tcPr>
            <w:tcW w:w="229" w:type="pct"/>
            <w:vMerge w:val="restart"/>
            <w:vAlign w:val="center"/>
          </w:tcPr>
          <w:p w:rsidR="00423E83" w:rsidRPr="00D247E2" w:rsidRDefault="00423E83" w:rsidP="00D247E2">
            <w:pPr>
              <w:pStyle w:val="afff1"/>
              <w:numPr>
                <w:ilvl w:val="0"/>
                <w:numId w:val="19"/>
              </w:numPr>
              <w:jc w:val="center"/>
            </w:pPr>
          </w:p>
        </w:tc>
        <w:tc>
          <w:tcPr>
            <w:tcW w:w="935" w:type="pct"/>
            <w:vMerge w:val="restart"/>
            <w:vAlign w:val="center"/>
          </w:tcPr>
          <w:p w:rsidR="00423E83" w:rsidRPr="00A545AA" w:rsidRDefault="00423E83" w:rsidP="00C86C3C">
            <w:pPr>
              <w:jc w:val="center"/>
              <w:rPr>
                <w:sz w:val="24"/>
                <w:szCs w:val="24"/>
              </w:rPr>
            </w:pPr>
            <w:proofErr w:type="gramStart"/>
            <w:r w:rsidRPr="00A545AA">
              <w:rPr>
                <w:sz w:val="24"/>
                <w:szCs w:val="24"/>
              </w:rPr>
              <w:t>Зона озелененных территорий общего пользования (лесопарки, парки, сады, скверы, бульвары, городские леса</w:t>
            </w:r>
            <w:proofErr w:type="gramEnd"/>
          </w:p>
        </w:tc>
        <w:tc>
          <w:tcPr>
            <w:tcW w:w="1060" w:type="pct"/>
            <w:vMerge w:val="restart"/>
            <w:tcBorders>
              <w:top w:val="single" w:sz="4" w:space="0" w:color="auto"/>
            </w:tcBorders>
            <w:vAlign w:val="center"/>
          </w:tcPr>
          <w:p w:rsidR="00423E83" w:rsidRPr="00A545AA" w:rsidRDefault="00102405" w:rsidP="00102405">
            <w:pPr>
              <w:autoSpaceDE w:val="0"/>
              <w:autoSpaceDN w:val="0"/>
              <w:adjustRightInd w:val="0"/>
              <w:jc w:val="center"/>
              <w:rPr>
                <w:sz w:val="24"/>
                <w:szCs w:val="24"/>
              </w:rPr>
            </w:pPr>
            <w:r w:rsidRPr="00600813">
              <w:rPr>
                <w:color w:val="000000"/>
                <w:sz w:val="24"/>
                <w:szCs w:val="24"/>
              </w:rPr>
              <w:t xml:space="preserve">Площадь </w:t>
            </w:r>
            <w:r w:rsidRPr="00306785">
              <w:rPr>
                <w:color w:val="000000"/>
                <w:sz w:val="24"/>
                <w:szCs w:val="24"/>
              </w:rPr>
              <w:t xml:space="preserve">– </w:t>
            </w:r>
            <w:r>
              <w:rPr>
                <w:rFonts w:eastAsia="Calibri"/>
              </w:rPr>
              <w:t xml:space="preserve"> </w:t>
            </w:r>
            <w:r w:rsidRPr="00A06A85">
              <w:rPr>
                <w:rFonts w:eastAsia="Calibri"/>
                <w:bCs/>
              </w:rPr>
              <w:t>1,73</w:t>
            </w:r>
            <w:r>
              <w:rPr>
                <w:rFonts w:eastAsia="Calibri"/>
                <w:bCs/>
              </w:rPr>
              <w:t xml:space="preserve"> </w:t>
            </w:r>
            <w:r w:rsidRPr="00600813">
              <w:rPr>
                <w:color w:val="000000"/>
                <w:sz w:val="24"/>
                <w:szCs w:val="24"/>
              </w:rPr>
              <w:t>га</w:t>
            </w:r>
            <w:r w:rsidR="00423E83">
              <w:rPr>
                <w:sz w:val="24"/>
                <w:szCs w:val="24"/>
              </w:rPr>
              <w:t xml:space="preserve"> </w:t>
            </w:r>
          </w:p>
        </w:tc>
        <w:tc>
          <w:tcPr>
            <w:tcW w:w="672" w:type="pct"/>
            <w:tcBorders>
              <w:right w:val="single" w:sz="4" w:space="0" w:color="auto"/>
            </w:tcBorders>
            <w:vAlign w:val="center"/>
          </w:tcPr>
          <w:p w:rsidR="00423E83" w:rsidRPr="00A545AA" w:rsidRDefault="00423E83" w:rsidP="00C86C3C">
            <w:pPr>
              <w:autoSpaceDE w:val="0"/>
              <w:autoSpaceDN w:val="0"/>
              <w:adjustRightInd w:val="0"/>
              <w:ind w:left="-52"/>
              <w:jc w:val="center"/>
              <w:rPr>
                <w:sz w:val="24"/>
                <w:szCs w:val="24"/>
              </w:rPr>
            </w:pPr>
            <w:r w:rsidRPr="00A545AA">
              <w:rPr>
                <w:sz w:val="24"/>
                <w:szCs w:val="24"/>
              </w:rPr>
              <w:t>Пешеходная зона</w:t>
            </w:r>
          </w:p>
        </w:tc>
        <w:tc>
          <w:tcPr>
            <w:tcW w:w="640" w:type="pct"/>
            <w:tcBorders>
              <w:right w:val="single" w:sz="4" w:space="0" w:color="auto"/>
            </w:tcBorders>
            <w:vAlign w:val="center"/>
          </w:tcPr>
          <w:p w:rsidR="00423E83" w:rsidRPr="00A545AA" w:rsidRDefault="00423E83" w:rsidP="00C86C3C">
            <w:pPr>
              <w:ind w:left="-52"/>
              <w:jc w:val="center"/>
              <w:rPr>
                <w:sz w:val="24"/>
                <w:szCs w:val="24"/>
              </w:rPr>
            </w:pPr>
            <w:r w:rsidRPr="00A545AA">
              <w:rPr>
                <w:sz w:val="24"/>
                <w:szCs w:val="24"/>
              </w:rPr>
              <w:t>Сквер</w:t>
            </w:r>
          </w:p>
        </w:tc>
        <w:tc>
          <w:tcPr>
            <w:tcW w:w="801" w:type="pct"/>
            <w:vAlign w:val="center"/>
          </w:tcPr>
          <w:p w:rsidR="00423E83" w:rsidRPr="00A545AA" w:rsidRDefault="00423E83" w:rsidP="00C86C3C">
            <w:pPr>
              <w:jc w:val="center"/>
              <w:rPr>
                <w:sz w:val="24"/>
                <w:szCs w:val="24"/>
              </w:rPr>
            </w:pPr>
            <w:r w:rsidRPr="00A545AA">
              <w:rPr>
                <w:sz w:val="24"/>
                <w:szCs w:val="24"/>
              </w:rPr>
              <w:t>Пензенский  район,</w:t>
            </w:r>
          </w:p>
          <w:p w:rsidR="00423E83" w:rsidRPr="00A545AA" w:rsidRDefault="00423E83" w:rsidP="00C86C3C">
            <w:pPr>
              <w:jc w:val="center"/>
              <w:rPr>
                <w:sz w:val="24"/>
                <w:szCs w:val="24"/>
              </w:rPr>
            </w:pPr>
            <w:proofErr w:type="spellStart"/>
            <w:r w:rsidRPr="00A545AA">
              <w:rPr>
                <w:color w:val="000000"/>
                <w:sz w:val="24"/>
                <w:szCs w:val="24"/>
              </w:rPr>
              <w:t>Кондольский</w:t>
            </w:r>
            <w:proofErr w:type="spellEnd"/>
            <w:r w:rsidRPr="00A545AA">
              <w:rPr>
                <w:sz w:val="24"/>
                <w:szCs w:val="24"/>
              </w:rPr>
              <w:t xml:space="preserve"> сельсовет,</w:t>
            </w:r>
          </w:p>
          <w:p w:rsidR="00423E83" w:rsidRPr="00A545AA" w:rsidRDefault="00423E83" w:rsidP="00C86C3C">
            <w:pPr>
              <w:jc w:val="center"/>
              <w:rPr>
                <w:sz w:val="24"/>
                <w:szCs w:val="24"/>
              </w:rPr>
            </w:pPr>
            <w:r w:rsidRPr="00A545AA">
              <w:rPr>
                <w:sz w:val="24"/>
                <w:szCs w:val="24"/>
              </w:rPr>
              <w:t xml:space="preserve">с. </w:t>
            </w:r>
            <w:proofErr w:type="spellStart"/>
            <w:r w:rsidRPr="00A545AA">
              <w:rPr>
                <w:sz w:val="24"/>
                <w:szCs w:val="24"/>
              </w:rPr>
              <w:t>Колышлейка</w:t>
            </w:r>
            <w:proofErr w:type="spellEnd"/>
          </w:p>
        </w:tc>
        <w:tc>
          <w:tcPr>
            <w:tcW w:w="663" w:type="pct"/>
            <w:vAlign w:val="center"/>
          </w:tcPr>
          <w:p w:rsidR="00423E83" w:rsidRPr="00A545AA" w:rsidRDefault="00423E83" w:rsidP="000C5759">
            <w:pPr>
              <w:autoSpaceDE w:val="0"/>
              <w:autoSpaceDN w:val="0"/>
              <w:adjustRightInd w:val="0"/>
              <w:contextualSpacing/>
              <w:jc w:val="center"/>
              <w:rPr>
                <w:sz w:val="24"/>
                <w:szCs w:val="24"/>
              </w:rPr>
            </w:pPr>
            <w:r w:rsidRPr="00A545AA">
              <w:rPr>
                <w:sz w:val="24"/>
                <w:szCs w:val="24"/>
              </w:rPr>
              <w:t>МЗ поселения /</w:t>
            </w:r>
            <w:proofErr w:type="gramStart"/>
            <w:r w:rsidRPr="00A545AA">
              <w:rPr>
                <w:sz w:val="24"/>
                <w:szCs w:val="24"/>
              </w:rPr>
              <w:t>планируемый</w:t>
            </w:r>
            <w:proofErr w:type="gramEnd"/>
            <w:r w:rsidRPr="00A545AA">
              <w:rPr>
                <w:sz w:val="24"/>
                <w:szCs w:val="24"/>
              </w:rPr>
              <w:t xml:space="preserve"> к размещению/</w:t>
            </w:r>
          </w:p>
          <w:p w:rsidR="00423E83" w:rsidRPr="00A545AA" w:rsidRDefault="00423E83" w:rsidP="000C5759">
            <w:pPr>
              <w:autoSpaceDE w:val="0"/>
              <w:autoSpaceDN w:val="0"/>
              <w:adjustRightInd w:val="0"/>
              <w:jc w:val="center"/>
              <w:rPr>
                <w:sz w:val="24"/>
                <w:szCs w:val="24"/>
                <w:highlight w:val="yellow"/>
              </w:rPr>
            </w:pPr>
            <w:r w:rsidRPr="00A545AA">
              <w:rPr>
                <w:sz w:val="24"/>
                <w:szCs w:val="24"/>
              </w:rPr>
              <w:t>2030</w:t>
            </w:r>
          </w:p>
        </w:tc>
      </w:tr>
      <w:tr w:rsidR="00423E83" w:rsidRPr="00A545AA" w:rsidTr="00D247E2">
        <w:trPr>
          <w:trHeight w:val="536"/>
          <w:jc w:val="center"/>
        </w:trPr>
        <w:tc>
          <w:tcPr>
            <w:tcW w:w="229" w:type="pct"/>
            <w:vMerge/>
            <w:vAlign w:val="center"/>
          </w:tcPr>
          <w:p w:rsidR="00423E83" w:rsidRPr="00D247E2" w:rsidRDefault="00423E83" w:rsidP="00D247E2">
            <w:pPr>
              <w:pStyle w:val="afff1"/>
              <w:numPr>
                <w:ilvl w:val="0"/>
                <w:numId w:val="19"/>
              </w:numPr>
              <w:jc w:val="center"/>
            </w:pPr>
          </w:p>
        </w:tc>
        <w:tc>
          <w:tcPr>
            <w:tcW w:w="935" w:type="pct"/>
            <w:vMerge/>
            <w:vAlign w:val="center"/>
          </w:tcPr>
          <w:p w:rsidR="00423E83" w:rsidRPr="00A545AA" w:rsidRDefault="00423E83" w:rsidP="00C86C3C">
            <w:pPr>
              <w:jc w:val="center"/>
              <w:rPr>
                <w:sz w:val="24"/>
                <w:szCs w:val="24"/>
              </w:rPr>
            </w:pPr>
          </w:p>
        </w:tc>
        <w:tc>
          <w:tcPr>
            <w:tcW w:w="1060" w:type="pct"/>
            <w:vMerge/>
            <w:vAlign w:val="center"/>
          </w:tcPr>
          <w:p w:rsidR="00423E83" w:rsidRPr="00A545AA" w:rsidRDefault="00423E83" w:rsidP="00A2417B">
            <w:pPr>
              <w:autoSpaceDE w:val="0"/>
              <w:autoSpaceDN w:val="0"/>
              <w:adjustRightInd w:val="0"/>
              <w:jc w:val="center"/>
              <w:rPr>
                <w:sz w:val="24"/>
                <w:szCs w:val="24"/>
              </w:rPr>
            </w:pPr>
          </w:p>
        </w:tc>
        <w:tc>
          <w:tcPr>
            <w:tcW w:w="672" w:type="pct"/>
            <w:tcBorders>
              <w:right w:val="single" w:sz="4" w:space="0" w:color="auto"/>
            </w:tcBorders>
            <w:vAlign w:val="center"/>
          </w:tcPr>
          <w:p w:rsidR="00423E83" w:rsidRPr="00A545AA" w:rsidRDefault="00423E83" w:rsidP="00C86C3C">
            <w:pPr>
              <w:autoSpaceDE w:val="0"/>
              <w:autoSpaceDN w:val="0"/>
              <w:adjustRightInd w:val="0"/>
              <w:ind w:left="-52"/>
              <w:jc w:val="center"/>
              <w:rPr>
                <w:sz w:val="24"/>
                <w:szCs w:val="24"/>
              </w:rPr>
            </w:pPr>
            <w:r w:rsidRPr="00A545AA">
              <w:rPr>
                <w:sz w:val="24"/>
                <w:szCs w:val="24"/>
              </w:rPr>
              <w:t>Пешеходная зона</w:t>
            </w:r>
          </w:p>
        </w:tc>
        <w:tc>
          <w:tcPr>
            <w:tcW w:w="640" w:type="pct"/>
            <w:tcBorders>
              <w:right w:val="single" w:sz="4" w:space="0" w:color="auto"/>
            </w:tcBorders>
            <w:vAlign w:val="center"/>
          </w:tcPr>
          <w:p w:rsidR="00423E83" w:rsidRPr="00A545AA" w:rsidRDefault="00423E83" w:rsidP="00C86C3C">
            <w:pPr>
              <w:ind w:left="-52"/>
              <w:jc w:val="center"/>
              <w:rPr>
                <w:sz w:val="24"/>
                <w:szCs w:val="24"/>
              </w:rPr>
            </w:pPr>
            <w:r w:rsidRPr="00A545AA">
              <w:rPr>
                <w:sz w:val="24"/>
                <w:szCs w:val="24"/>
              </w:rPr>
              <w:t>Сквер</w:t>
            </w:r>
          </w:p>
        </w:tc>
        <w:tc>
          <w:tcPr>
            <w:tcW w:w="801" w:type="pct"/>
            <w:vAlign w:val="center"/>
          </w:tcPr>
          <w:p w:rsidR="00423E83" w:rsidRPr="00A545AA" w:rsidRDefault="00423E83" w:rsidP="00C86C3C">
            <w:pPr>
              <w:jc w:val="center"/>
              <w:rPr>
                <w:sz w:val="24"/>
                <w:szCs w:val="24"/>
              </w:rPr>
            </w:pPr>
            <w:r w:rsidRPr="00A545AA">
              <w:rPr>
                <w:sz w:val="24"/>
                <w:szCs w:val="24"/>
              </w:rPr>
              <w:t>Пензенский  район,</w:t>
            </w:r>
          </w:p>
          <w:p w:rsidR="00423E83" w:rsidRPr="00A545AA" w:rsidRDefault="00423E83" w:rsidP="00C86C3C">
            <w:pPr>
              <w:jc w:val="center"/>
              <w:rPr>
                <w:sz w:val="24"/>
                <w:szCs w:val="24"/>
              </w:rPr>
            </w:pPr>
            <w:proofErr w:type="spellStart"/>
            <w:r w:rsidRPr="00A545AA">
              <w:rPr>
                <w:color w:val="000000"/>
                <w:sz w:val="24"/>
                <w:szCs w:val="24"/>
              </w:rPr>
              <w:t>Кондольский</w:t>
            </w:r>
            <w:proofErr w:type="spellEnd"/>
            <w:r w:rsidRPr="00A545AA">
              <w:rPr>
                <w:sz w:val="24"/>
                <w:szCs w:val="24"/>
              </w:rPr>
              <w:t xml:space="preserve"> сельсовет,</w:t>
            </w:r>
          </w:p>
          <w:p w:rsidR="00423E83" w:rsidRPr="00A545AA" w:rsidRDefault="00423E83" w:rsidP="00C86C3C">
            <w:pPr>
              <w:jc w:val="center"/>
              <w:rPr>
                <w:sz w:val="24"/>
                <w:szCs w:val="24"/>
              </w:rPr>
            </w:pPr>
            <w:r w:rsidRPr="00A545AA">
              <w:rPr>
                <w:sz w:val="24"/>
                <w:szCs w:val="24"/>
              </w:rPr>
              <w:t xml:space="preserve">с. </w:t>
            </w:r>
            <w:proofErr w:type="spellStart"/>
            <w:r w:rsidRPr="00A545AA">
              <w:rPr>
                <w:sz w:val="24"/>
                <w:szCs w:val="24"/>
              </w:rPr>
              <w:t>Спасс</w:t>
            </w:r>
            <w:r>
              <w:rPr>
                <w:sz w:val="24"/>
                <w:szCs w:val="24"/>
              </w:rPr>
              <w:t>к</w:t>
            </w:r>
            <w:r w:rsidRPr="00A545AA">
              <w:rPr>
                <w:sz w:val="24"/>
                <w:szCs w:val="24"/>
              </w:rPr>
              <w:t>о-Александровка</w:t>
            </w:r>
            <w:proofErr w:type="spellEnd"/>
          </w:p>
        </w:tc>
        <w:tc>
          <w:tcPr>
            <w:tcW w:w="663" w:type="pct"/>
            <w:vAlign w:val="center"/>
          </w:tcPr>
          <w:p w:rsidR="00423E83" w:rsidRPr="00A545AA" w:rsidRDefault="00423E83" w:rsidP="000C5759">
            <w:pPr>
              <w:autoSpaceDE w:val="0"/>
              <w:autoSpaceDN w:val="0"/>
              <w:adjustRightInd w:val="0"/>
              <w:contextualSpacing/>
              <w:jc w:val="center"/>
              <w:rPr>
                <w:sz w:val="24"/>
                <w:szCs w:val="24"/>
              </w:rPr>
            </w:pPr>
            <w:r w:rsidRPr="00A545AA">
              <w:rPr>
                <w:sz w:val="24"/>
                <w:szCs w:val="24"/>
              </w:rPr>
              <w:t>МЗ поселения /</w:t>
            </w:r>
            <w:proofErr w:type="gramStart"/>
            <w:r w:rsidRPr="00A545AA">
              <w:rPr>
                <w:sz w:val="24"/>
                <w:szCs w:val="24"/>
              </w:rPr>
              <w:t>планируемый</w:t>
            </w:r>
            <w:proofErr w:type="gramEnd"/>
            <w:r w:rsidRPr="00A545AA">
              <w:rPr>
                <w:sz w:val="24"/>
                <w:szCs w:val="24"/>
              </w:rPr>
              <w:t xml:space="preserve"> к размещению/</w:t>
            </w:r>
          </w:p>
          <w:p w:rsidR="00423E83" w:rsidRPr="00A545AA" w:rsidRDefault="00423E83" w:rsidP="000C5759">
            <w:pPr>
              <w:autoSpaceDE w:val="0"/>
              <w:autoSpaceDN w:val="0"/>
              <w:adjustRightInd w:val="0"/>
              <w:jc w:val="center"/>
              <w:rPr>
                <w:sz w:val="24"/>
                <w:szCs w:val="24"/>
                <w:highlight w:val="yellow"/>
              </w:rPr>
            </w:pPr>
            <w:r w:rsidRPr="00A545AA">
              <w:rPr>
                <w:sz w:val="24"/>
                <w:szCs w:val="24"/>
              </w:rPr>
              <w:t>2030</w:t>
            </w:r>
          </w:p>
        </w:tc>
      </w:tr>
      <w:tr w:rsidR="00423E83" w:rsidRPr="00A545AA" w:rsidTr="00D247E2">
        <w:trPr>
          <w:trHeight w:val="536"/>
          <w:jc w:val="center"/>
        </w:trPr>
        <w:tc>
          <w:tcPr>
            <w:tcW w:w="229" w:type="pct"/>
            <w:vMerge/>
            <w:vAlign w:val="center"/>
          </w:tcPr>
          <w:p w:rsidR="00423E83" w:rsidRPr="00D247E2" w:rsidRDefault="00423E83" w:rsidP="00D247E2">
            <w:pPr>
              <w:pStyle w:val="afff1"/>
              <w:numPr>
                <w:ilvl w:val="0"/>
                <w:numId w:val="19"/>
              </w:numPr>
              <w:jc w:val="center"/>
            </w:pPr>
          </w:p>
        </w:tc>
        <w:tc>
          <w:tcPr>
            <w:tcW w:w="935" w:type="pct"/>
            <w:vMerge/>
            <w:vAlign w:val="center"/>
          </w:tcPr>
          <w:p w:rsidR="00423E83" w:rsidRPr="00A545AA" w:rsidRDefault="00423E83" w:rsidP="00C86C3C">
            <w:pPr>
              <w:jc w:val="center"/>
              <w:rPr>
                <w:sz w:val="24"/>
                <w:szCs w:val="24"/>
              </w:rPr>
            </w:pPr>
          </w:p>
        </w:tc>
        <w:tc>
          <w:tcPr>
            <w:tcW w:w="1060" w:type="pct"/>
            <w:vMerge/>
            <w:vAlign w:val="center"/>
          </w:tcPr>
          <w:p w:rsidR="00423E83" w:rsidRPr="003A140D" w:rsidRDefault="00423E83" w:rsidP="00A2417B">
            <w:pPr>
              <w:autoSpaceDE w:val="0"/>
              <w:autoSpaceDN w:val="0"/>
              <w:adjustRightInd w:val="0"/>
              <w:jc w:val="center"/>
              <w:rPr>
                <w:sz w:val="24"/>
                <w:szCs w:val="24"/>
              </w:rPr>
            </w:pPr>
          </w:p>
        </w:tc>
        <w:tc>
          <w:tcPr>
            <w:tcW w:w="672" w:type="pct"/>
            <w:tcBorders>
              <w:right w:val="single" w:sz="4" w:space="0" w:color="auto"/>
            </w:tcBorders>
            <w:vAlign w:val="center"/>
          </w:tcPr>
          <w:p w:rsidR="00423E83" w:rsidRPr="003A140D" w:rsidRDefault="00423E83" w:rsidP="00C86C3C">
            <w:pPr>
              <w:autoSpaceDE w:val="0"/>
              <w:autoSpaceDN w:val="0"/>
              <w:adjustRightInd w:val="0"/>
              <w:ind w:left="-52"/>
              <w:jc w:val="center"/>
              <w:rPr>
                <w:sz w:val="24"/>
                <w:szCs w:val="24"/>
              </w:rPr>
            </w:pPr>
            <w:r w:rsidRPr="003A140D">
              <w:rPr>
                <w:sz w:val="24"/>
                <w:szCs w:val="24"/>
              </w:rPr>
              <w:t>Пешеходная зона</w:t>
            </w:r>
          </w:p>
        </w:tc>
        <w:tc>
          <w:tcPr>
            <w:tcW w:w="640" w:type="pct"/>
            <w:tcBorders>
              <w:right w:val="single" w:sz="4" w:space="0" w:color="auto"/>
            </w:tcBorders>
            <w:vAlign w:val="center"/>
          </w:tcPr>
          <w:p w:rsidR="00423E83" w:rsidRPr="003A140D" w:rsidRDefault="00423E83" w:rsidP="00C86C3C">
            <w:pPr>
              <w:ind w:left="-52"/>
              <w:jc w:val="center"/>
              <w:rPr>
                <w:sz w:val="24"/>
                <w:szCs w:val="24"/>
              </w:rPr>
            </w:pPr>
            <w:r w:rsidRPr="003A140D">
              <w:rPr>
                <w:sz w:val="24"/>
                <w:szCs w:val="24"/>
              </w:rPr>
              <w:t>Сквер</w:t>
            </w:r>
          </w:p>
        </w:tc>
        <w:tc>
          <w:tcPr>
            <w:tcW w:w="801" w:type="pct"/>
            <w:vAlign w:val="center"/>
          </w:tcPr>
          <w:p w:rsidR="00423E83" w:rsidRPr="003A140D" w:rsidRDefault="00423E83" w:rsidP="00A545AA">
            <w:pPr>
              <w:jc w:val="center"/>
              <w:rPr>
                <w:sz w:val="24"/>
                <w:szCs w:val="24"/>
              </w:rPr>
            </w:pPr>
            <w:r w:rsidRPr="003A140D">
              <w:rPr>
                <w:sz w:val="24"/>
                <w:szCs w:val="24"/>
              </w:rPr>
              <w:t>Пензенский район,</w:t>
            </w:r>
          </w:p>
          <w:p w:rsidR="00423E83" w:rsidRPr="003A140D" w:rsidRDefault="00423E83" w:rsidP="00A545AA">
            <w:pPr>
              <w:jc w:val="center"/>
              <w:rPr>
                <w:sz w:val="24"/>
                <w:szCs w:val="24"/>
              </w:rPr>
            </w:pPr>
            <w:proofErr w:type="spellStart"/>
            <w:r w:rsidRPr="003A140D">
              <w:rPr>
                <w:sz w:val="24"/>
                <w:szCs w:val="24"/>
              </w:rPr>
              <w:t>Кондольский</w:t>
            </w:r>
            <w:proofErr w:type="spellEnd"/>
            <w:r w:rsidRPr="003A140D">
              <w:rPr>
                <w:sz w:val="24"/>
                <w:szCs w:val="24"/>
              </w:rPr>
              <w:t xml:space="preserve"> сельсовет,</w:t>
            </w:r>
          </w:p>
          <w:p w:rsidR="00423E83" w:rsidRPr="003A140D" w:rsidRDefault="00423E83" w:rsidP="00A545AA">
            <w:pPr>
              <w:jc w:val="center"/>
              <w:rPr>
                <w:sz w:val="24"/>
                <w:szCs w:val="24"/>
              </w:rPr>
            </w:pPr>
            <w:r w:rsidRPr="003A140D">
              <w:rPr>
                <w:sz w:val="24"/>
                <w:szCs w:val="24"/>
              </w:rPr>
              <w:t>с. Кондоль</w:t>
            </w:r>
          </w:p>
        </w:tc>
        <w:tc>
          <w:tcPr>
            <w:tcW w:w="663" w:type="pct"/>
            <w:vAlign w:val="center"/>
          </w:tcPr>
          <w:p w:rsidR="00423E83" w:rsidRPr="003A140D" w:rsidRDefault="00423E83" w:rsidP="00A545AA">
            <w:pPr>
              <w:autoSpaceDE w:val="0"/>
              <w:autoSpaceDN w:val="0"/>
              <w:adjustRightInd w:val="0"/>
              <w:contextualSpacing/>
              <w:jc w:val="center"/>
              <w:rPr>
                <w:sz w:val="24"/>
                <w:szCs w:val="24"/>
              </w:rPr>
            </w:pPr>
            <w:r w:rsidRPr="003A140D">
              <w:rPr>
                <w:sz w:val="24"/>
                <w:szCs w:val="24"/>
              </w:rPr>
              <w:t>МЗ поселения /</w:t>
            </w:r>
            <w:proofErr w:type="gramStart"/>
            <w:r w:rsidRPr="003A140D">
              <w:rPr>
                <w:sz w:val="24"/>
                <w:szCs w:val="24"/>
              </w:rPr>
              <w:t>планируемый</w:t>
            </w:r>
            <w:proofErr w:type="gramEnd"/>
            <w:r w:rsidRPr="003A140D">
              <w:rPr>
                <w:sz w:val="24"/>
                <w:szCs w:val="24"/>
              </w:rPr>
              <w:t xml:space="preserve"> к размещению/</w:t>
            </w:r>
          </w:p>
          <w:p w:rsidR="00423E83" w:rsidRPr="003A140D" w:rsidRDefault="00423E83" w:rsidP="00A545AA">
            <w:pPr>
              <w:autoSpaceDE w:val="0"/>
              <w:autoSpaceDN w:val="0"/>
              <w:adjustRightInd w:val="0"/>
              <w:contextualSpacing/>
              <w:jc w:val="center"/>
              <w:rPr>
                <w:sz w:val="24"/>
                <w:szCs w:val="24"/>
              </w:rPr>
            </w:pPr>
            <w:r w:rsidRPr="003A140D">
              <w:rPr>
                <w:sz w:val="24"/>
                <w:szCs w:val="24"/>
              </w:rPr>
              <w:t>2030</w:t>
            </w:r>
          </w:p>
        </w:tc>
      </w:tr>
      <w:tr w:rsidR="00423E83" w:rsidRPr="00A545AA" w:rsidTr="00D247E2">
        <w:trPr>
          <w:trHeight w:val="536"/>
          <w:jc w:val="center"/>
        </w:trPr>
        <w:tc>
          <w:tcPr>
            <w:tcW w:w="229" w:type="pct"/>
            <w:vMerge w:val="restart"/>
            <w:vAlign w:val="center"/>
          </w:tcPr>
          <w:p w:rsidR="00423E83" w:rsidRPr="00D247E2" w:rsidRDefault="00423E83" w:rsidP="00D247E2">
            <w:pPr>
              <w:pStyle w:val="afff1"/>
              <w:numPr>
                <w:ilvl w:val="0"/>
                <w:numId w:val="19"/>
              </w:numPr>
              <w:autoSpaceDE w:val="0"/>
              <w:autoSpaceDN w:val="0"/>
              <w:adjustRightInd w:val="0"/>
              <w:jc w:val="center"/>
            </w:pPr>
          </w:p>
        </w:tc>
        <w:tc>
          <w:tcPr>
            <w:tcW w:w="935" w:type="pct"/>
            <w:vMerge w:val="restart"/>
            <w:vAlign w:val="center"/>
          </w:tcPr>
          <w:p w:rsidR="00423E83" w:rsidRPr="00A545AA" w:rsidRDefault="00423E83" w:rsidP="000C5759">
            <w:pPr>
              <w:autoSpaceDE w:val="0"/>
              <w:autoSpaceDN w:val="0"/>
              <w:adjustRightInd w:val="0"/>
              <w:jc w:val="center"/>
              <w:rPr>
                <w:rFonts w:eastAsia="Calibri"/>
                <w:sz w:val="24"/>
                <w:szCs w:val="24"/>
                <w:highlight w:val="yellow"/>
                <w:lang w:eastAsia="en-US"/>
              </w:rPr>
            </w:pPr>
            <w:r>
              <w:t>З</w:t>
            </w:r>
            <w:r w:rsidRPr="00400F39">
              <w:t>она отдыха</w:t>
            </w:r>
          </w:p>
        </w:tc>
        <w:tc>
          <w:tcPr>
            <w:tcW w:w="1060" w:type="pct"/>
            <w:vMerge w:val="restart"/>
            <w:tcBorders>
              <w:top w:val="single" w:sz="4" w:space="0" w:color="auto"/>
            </w:tcBorders>
            <w:vAlign w:val="center"/>
          </w:tcPr>
          <w:p w:rsidR="00423E83" w:rsidRPr="00A545AA" w:rsidRDefault="00102405" w:rsidP="00102405">
            <w:pPr>
              <w:autoSpaceDE w:val="0"/>
              <w:autoSpaceDN w:val="0"/>
              <w:adjustRightInd w:val="0"/>
              <w:jc w:val="center"/>
              <w:rPr>
                <w:bCs/>
                <w:sz w:val="24"/>
                <w:szCs w:val="24"/>
              </w:rPr>
            </w:pPr>
            <w:r w:rsidRPr="00600813">
              <w:rPr>
                <w:color w:val="000000"/>
                <w:sz w:val="24"/>
                <w:szCs w:val="24"/>
              </w:rPr>
              <w:t xml:space="preserve">Площадь </w:t>
            </w:r>
            <w:r w:rsidRPr="00306785">
              <w:rPr>
                <w:color w:val="000000"/>
                <w:sz w:val="24"/>
                <w:szCs w:val="24"/>
              </w:rPr>
              <w:t>–</w:t>
            </w:r>
            <w:r>
              <w:rPr>
                <w:rFonts w:eastAsia="Calibri"/>
              </w:rPr>
              <w:t xml:space="preserve"> </w:t>
            </w:r>
            <w:r w:rsidRPr="00A06A85">
              <w:rPr>
                <w:rFonts w:eastAsia="Calibri"/>
                <w:bCs/>
              </w:rPr>
              <w:t>14,12</w:t>
            </w:r>
            <w:r>
              <w:rPr>
                <w:rFonts w:eastAsia="Calibri"/>
                <w:bCs/>
              </w:rPr>
              <w:t xml:space="preserve"> </w:t>
            </w:r>
            <w:r w:rsidRPr="00600813">
              <w:rPr>
                <w:color w:val="000000"/>
                <w:sz w:val="24"/>
                <w:szCs w:val="24"/>
              </w:rPr>
              <w:t>га</w:t>
            </w:r>
            <w:r w:rsidR="00423E83">
              <w:rPr>
                <w:bCs/>
                <w:sz w:val="24"/>
                <w:szCs w:val="24"/>
              </w:rPr>
              <w:t xml:space="preserve"> </w:t>
            </w:r>
          </w:p>
        </w:tc>
        <w:tc>
          <w:tcPr>
            <w:tcW w:w="672" w:type="pct"/>
            <w:tcBorders>
              <w:right w:val="single" w:sz="4" w:space="0" w:color="auto"/>
            </w:tcBorders>
            <w:vAlign w:val="center"/>
          </w:tcPr>
          <w:p w:rsidR="00423E83" w:rsidRPr="00A545AA" w:rsidRDefault="00423E83" w:rsidP="000C5759">
            <w:pPr>
              <w:autoSpaceDE w:val="0"/>
              <w:autoSpaceDN w:val="0"/>
              <w:adjustRightInd w:val="0"/>
              <w:jc w:val="center"/>
              <w:rPr>
                <w:sz w:val="24"/>
                <w:szCs w:val="24"/>
              </w:rPr>
            </w:pPr>
            <w:r w:rsidRPr="00A545AA">
              <w:rPr>
                <w:sz w:val="24"/>
                <w:szCs w:val="24"/>
              </w:rPr>
              <w:t xml:space="preserve">Благоустроенный пляж, место массовой </w:t>
            </w:r>
            <w:r w:rsidRPr="00A545AA">
              <w:rPr>
                <w:sz w:val="24"/>
                <w:szCs w:val="24"/>
              </w:rPr>
              <w:lastRenderedPageBreak/>
              <w:t>околоводной рекреации</w:t>
            </w:r>
          </w:p>
        </w:tc>
        <w:tc>
          <w:tcPr>
            <w:tcW w:w="640" w:type="pct"/>
            <w:tcBorders>
              <w:right w:val="single" w:sz="4" w:space="0" w:color="auto"/>
            </w:tcBorders>
            <w:vAlign w:val="center"/>
          </w:tcPr>
          <w:p w:rsidR="00423E83" w:rsidRPr="00A545AA" w:rsidRDefault="00423E83" w:rsidP="000C5759">
            <w:pPr>
              <w:jc w:val="center"/>
              <w:rPr>
                <w:sz w:val="24"/>
                <w:szCs w:val="24"/>
              </w:rPr>
            </w:pPr>
            <w:r w:rsidRPr="00A545AA">
              <w:rPr>
                <w:sz w:val="24"/>
                <w:szCs w:val="24"/>
              </w:rPr>
              <w:lastRenderedPageBreak/>
              <w:t>Место массовой околоводной рекреации</w:t>
            </w:r>
          </w:p>
        </w:tc>
        <w:tc>
          <w:tcPr>
            <w:tcW w:w="801" w:type="pct"/>
            <w:vAlign w:val="center"/>
          </w:tcPr>
          <w:p w:rsidR="00423E83" w:rsidRPr="00A545AA" w:rsidRDefault="00423E83" w:rsidP="000C5759">
            <w:pPr>
              <w:jc w:val="center"/>
              <w:rPr>
                <w:sz w:val="24"/>
                <w:szCs w:val="24"/>
              </w:rPr>
            </w:pPr>
            <w:r w:rsidRPr="00A545AA">
              <w:rPr>
                <w:sz w:val="24"/>
                <w:szCs w:val="24"/>
              </w:rPr>
              <w:t>Пензенский район,</w:t>
            </w:r>
          </w:p>
          <w:p w:rsidR="00423E83" w:rsidRPr="00A545AA" w:rsidRDefault="00423E83" w:rsidP="000C5759">
            <w:pPr>
              <w:jc w:val="center"/>
              <w:rPr>
                <w:sz w:val="24"/>
                <w:szCs w:val="24"/>
              </w:rPr>
            </w:pPr>
            <w:proofErr w:type="spellStart"/>
            <w:r w:rsidRPr="00A545AA">
              <w:rPr>
                <w:sz w:val="24"/>
                <w:szCs w:val="24"/>
              </w:rPr>
              <w:t>Кондольский</w:t>
            </w:r>
            <w:proofErr w:type="spellEnd"/>
            <w:r w:rsidRPr="00A545AA">
              <w:rPr>
                <w:sz w:val="24"/>
                <w:szCs w:val="24"/>
              </w:rPr>
              <w:t xml:space="preserve"> сельсовет,</w:t>
            </w:r>
          </w:p>
          <w:p w:rsidR="00423E83" w:rsidRPr="00A545AA" w:rsidRDefault="00423E83" w:rsidP="000C5759">
            <w:pPr>
              <w:jc w:val="center"/>
              <w:rPr>
                <w:sz w:val="24"/>
                <w:szCs w:val="24"/>
              </w:rPr>
            </w:pPr>
            <w:r w:rsidRPr="00A545AA">
              <w:rPr>
                <w:sz w:val="24"/>
                <w:szCs w:val="24"/>
              </w:rPr>
              <w:lastRenderedPageBreak/>
              <w:t>с. Кондоль,</w:t>
            </w:r>
          </w:p>
          <w:p w:rsidR="00423E83" w:rsidRPr="00A545AA" w:rsidRDefault="00423E83" w:rsidP="000C5759">
            <w:pPr>
              <w:jc w:val="center"/>
              <w:rPr>
                <w:sz w:val="24"/>
                <w:szCs w:val="24"/>
              </w:rPr>
            </w:pPr>
            <w:r w:rsidRPr="00A545AA">
              <w:rPr>
                <w:sz w:val="24"/>
                <w:szCs w:val="24"/>
              </w:rPr>
              <w:t>прибрежная зона водного объекта, расположенного на пересечении ул. Советская и ул. Саратовская</w:t>
            </w:r>
          </w:p>
        </w:tc>
        <w:tc>
          <w:tcPr>
            <w:tcW w:w="663" w:type="pct"/>
            <w:vAlign w:val="center"/>
          </w:tcPr>
          <w:p w:rsidR="00423E83" w:rsidRPr="00A545AA" w:rsidRDefault="00423E83" w:rsidP="000C5759">
            <w:pPr>
              <w:autoSpaceDE w:val="0"/>
              <w:autoSpaceDN w:val="0"/>
              <w:adjustRightInd w:val="0"/>
              <w:contextualSpacing/>
              <w:jc w:val="center"/>
              <w:rPr>
                <w:sz w:val="24"/>
                <w:szCs w:val="24"/>
              </w:rPr>
            </w:pPr>
            <w:r w:rsidRPr="00A545AA">
              <w:rPr>
                <w:sz w:val="24"/>
                <w:szCs w:val="24"/>
              </w:rPr>
              <w:lastRenderedPageBreak/>
              <w:t>МЗ поселения /</w:t>
            </w:r>
            <w:proofErr w:type="gramStart"/>
            <w:r w:rsidRPr="00A545AA">
              <w:rPr>
                <w:sz w:val="24"/>
                <w:szCs w:val="24"/>
              </w:rPr>
              <w:t>планируемый</w:t>
            </w:r>
            <w:proofErr w:type="gramEnd"/>
            <w:r w:rsidRPr="00A545AA">
              <w:rPr>
                <w:sz w:val="24"/>
                <w:szCs w:val="24"/>
              </w:rPr>
              <w:t xml:space="preserve"> к размещению/</w:t>
            </w:r>
          </w:p>
          <w:p w:rsidR="00423E83" w:rsidRPr="00A545AA" w:rsidRDefault="00423E83" w:rsidP="000C5759">
            <w:pPr>
              <w:autoSpaceDE w:val="0"/>
              <w:autoSpaceDN w:val="0"/>
              <w:adjustRightInd w:val="0"/>
              <w:jc w:val="center"/>
              <w:rPr>
                <w:sz w:val="24"/>
                <w:szCs w:val="24"/>
                <w:highlight w:val="yellow"/>
              </w:rPr>
            </w:pPr>
            <w:r w:rsidRPr="00A545AA">
              <w:rPr>
                <w:sz w:val="24"/>
                <w:szCs w:val="24"/>
              </w:rPr>
              <w:lastRenderedPageBreak/>
              <w:t>2030</w:t>
            </w:r>
          </w:p>
        </w:tc>
      </w:tr>
      <w:tr w:rsidR="00423E83" w:rsidRPr="00A545AA" w:rsidTr="00D247E2">
        <w:trPr>
          <w:trHeight w:val="536"/>
          <w:jc w:val="center"/>
        </w:trPr>
        <w:tc>
          <w:tcPr>
            <w:tcW w:w="229" w:type="pct"/>
            <w:vMerge/>
            <w:vAlign w:val="center"/>
          </w:tcPr>
          <w:p w:rsidR="00423E83" w:rsidRPr="00D247E2" w:rsidRDefault="00423E83" w:rsidP="00D247E2">
            <w:pPr>
              <w:pStyle w:val="afff1"/>
              <w:numPr>
                <w:ilvl w:val="0"/>
                <w:numId w:val="19"/>
              </w:numPr>
              <w:autoSpaceDE w:val="0"/>
              <w:autoSpaceDN w:val="0"/>
              <w:adjustRightInd w:val="0"/>
              <w:jc w:val="center"/>
              <w:rPr>
                <w:rFonts w:eastAsia="Calibri"/>
                <w:lang w:eastAsia="en-US"/>
              </w:rPr>
            </w:pPr>
          </w:p>
        </w:tc>
        <w:tc>
          <w:tcPr>
            <w:tcW w:w="935" w:type="pct"/>
            <w:vMerge/>
            <w:vAlign w:val="center"/>
          </w:tcPr>
          <w:p w:rsidR="00423E83" w:rsidRPr="00A545AA" w:rsidRDefault="00423E83" w:rsidP="000C5759">
            <w:pPr>
              <w:autoSpaceDE w:val="0"/>
              <w:autoSpaceDN w:val="0"/>
              <w:adjustRightInd w:val="0"/>
              <w:jc w:val="center"/>
              <w:rPr>
                <w:rFonts w:eastAsia="Calibri"/>
                <w:sz w:val="24"/>
                <w:szCs w:val="24"/>
                <w:highlight w:val="yellow"/>
                <w:lang w:eastAsia="en-US"/>
              </w:rPr>
            </w:pPr>
          </w:p>
        </w:tc>
        <w:tc>
          <w:tcPr>
            <w:tcW w:w="1060" w:type="pct"/>
            <w:vMerge/>
            <w:vAlign w:val="center"/>
          </w:tcPr>
          <w:p w:rsidR="00423E83" w:rsidRPr="00A545AA" w:rsidRDefault="00423E83" w:rsidP="000C5759">
            <w:pPr>
              <w:autoSpaceDE w:val="0"/>
              <w:autoSpaceDN w:val="0"/>
              <w:adjustRightInd w:val="0"/>
              <w:jc w:val="center"/>
              <w:rPr>
                <w:bCs/>
                <w:sz w:val="24"/>
                <w:szCs w:val="24"/>
              </w:rPr>
            </w:pPr>
          </w:p>
        </w:tc>
        <w:tc>
          <w:tcPr>
            <w:tcW w:w="672" w:type="pct"/>
            <w:tcBorders>
              <w:right w:val="single" w:sz="4" w:space="0" w:color="auto"/>
            </w:tcBorders>
            <w:vAlign w:val="center"/>
          </w:tcPr>
          <w:p w:rsidR="00423E83" w:rsidRPr="00A545AA" w:rsidRDefault="00423E83" w:rsidP="000C5759">
            <w:pPr>
              <w:autoSpaceDE w:val="0"/>
              <w:autoSpaceDN w:val="0"/>
              <w:adjustRightInd w:val="0"/>
              <w:jc w:val="center"/>
              <w:rPr>
                <w:sz w:val="24"/>
                <w:szCs w:val="24"/>
              </w:rPr>
            </w:pPr>
            <w:r w:rsidRPr="00A545AA">
              <w:rPr>
                <w:sz w:val="24"/>
                <w:szCs w:val="24"/>
              </w:rPr>
              <w:t>Благоустроенный пляж, место массовой околоводной рекреации</w:t>
            </w:r>
          </w:p>
        </w:tc>
        <w:tc>
          <w:tcPr>
            <w:tcW w:w="640" w:type="pct"/>
            <w:tcBorders>
              <w:right w:val="single" w:sz="4" w:space="0" w:color="auto"/>
            </w:tcBorders>
            <w:vAlign w:val="center"/>
          </w:tcPr>
          <w:p w:rsidR="00423E83" w:rsidRPr="00A545AA" w:rsidRDefault="00423E83" w:rsidP="000C5759">
            <w:pPr>
              <w:jc w:val="center"/>
              <w:rPr>
                <w:sz w:val="24"/>
                <w:szCs w:val="24"/>
              </w:rPr>
            </w:pPr>
            <w:r w:rsidRPr="00A545AA">
              <w:rPr>
                <w:sz w:val="24"/>
                <w:szCs w:val="24"/>
              </w:rPr>
              <w:t>Место массовой околоводной рекреации</w:t>
            </w:r>
          </w:p>
        </w:tc>
        <w:tc>
          <w:tcPr>
            <w:tcW w:w="801" w:type="pct"/>
            <w:vAlign w:val="center"/>
          </w:tcPr>
          <w:p w:rsidR="00423E83" w:rsidRPr="00A545AA" w:rsidRDefault="00423E83" w:rsidP="000C5759">
            <w:pPr>
              <w:jc w:val="center"/>
              <w:rPr>
                <w:sz w:val="24"/>
                <w:szCs w:val="24"/>
              </w:rPr>
            </w:pPr>
            <w:r w:rsidRPr="00A545AA">
              <w:rPr>
                <w:sz w:val="24"/>
                <w:szCs w:val="24"/>
              </w:rPr>
              <w:t>Пензенский район,</w:t>
            </w:r>
          </w:p>
          <w:p w:rsidR="00423E83" w:rsidRPr="00A545AA" w:rsidRDefault="00423E83" w:rsidP="000C5759">
            <w:pPr>
              <w:jc w:val="center"/>
              <w:rPr>
                <w:sz w:val="24"/>
                <w:szCs w:val="24"/>
              </w:rPr>
            </w:pPr>
            <w:proofErr w:type="spellStart"/>
            <w:r w:rsidRPr="00A545AA">
              <w:rPr>
                <w:sz w:val="24"/>
                <w:szCs w:val="24"/>
              </w:rPr>
              <w:t>Кондольский</w:t>
            </w:r>
            <w:proofErr w:type="spellEnd"/>
            <w:r w:rsidRPr="00A545AA">
              <w:rPr>
                <w:sz w:val="24"/>
                <w:szCs w:val="24"/>
              </w:rPr>
              <w:t xml:space="preserve"> сельсовет,</w:t>
            </w:r>
          </w:p>
          <w:p w:rsidR="00423E83" w:rsidRPr="00A545AA" w:rsidRDefault="00423E83" w:rsidP="000C5759">
            <w:pPr>
              <w:jc w:val="center"/>
              <w:rPr>
                <w:sz w:val="24"/>
                <w:szCs w:val="24"/>
              </w:rPr>
            </w:pPr>
            <w:r w:rsidRPr="00A545AA">
              <w:rPr>
                <w:sz w:val="24"/>
                <w:szCs w:val="24"/>
              </w:rPr>
              <w:t>с. Кондоль,</w:t>
            </w:r>
          </w:p>
          <w:p w:rsidR="00423E83" w:rsidRPr="00A545AA" w:rsidRDefault="00423E83" w:rsidP="000C5759">
            <w:pPr>
              <w:jc w:val="center"/>
              <w:rPr>
                <w:sz w:val="24"/>
                <w:szCs w:val="24"/>
              </w:rPr>
            </w:pPr>
            <w:r w:rsidRPr="00A545AA">
              <w:rPr>
                <w:sz w:val="24"/>
                <w:szCs w:val="24"/>
              </w:rPr>
              <w:t>прибрежная зона водного объекта, расположенного примерно в 350 метрах северо-восточнее от дома № 55 по ул. Красная</w:t>
            </w:r>
          </w:p>
        </w:tc>
        <w:tc>
          <w:tcPr>
            <w:tcW w:w="663" w:type="pct"/>
            <w:vAlign w:val="center"/>
          </w:tcPr>
          <w:p w:rsidR="00423E83" w:rsidRPr="00A545AA" w:rsidRDefault="00423E83" w:rsidP="000C5759">
            <w:pPr>
              <w:autoSpaceDE w:val="0"/>
              <w:autoSpaceDN w:val="0"/>
              <w:adjustRightInd w:val="0"/>
              <w:contextualSpacing/>
              <w:jc w:val="center"/>
              <w:rPr>
                <w:sz w:val="24"/>
                <w:szCs w:val="24"/>
              </w:rPr>
            </w:pPr>
            <w:r w:rsidRPr="00A545AA">
              <w:rPr>
                <w:sz w:val="24"/>
                <w:szCs w:val="24"/>
              </w:rPr>
              <w:t>МЗ поселения /</w:t>
            </w:r>
            <w:proofErr w:type="gramStart"/>
            <w:r w:rsidRPr="00A545AA">
              <w:rPr>
                <w:sz w:val="24"/>
                <w:szCs w:val="24"/>
              </w:rPr>
              <w:t>планируемый</w:t>
            </w:r>
            <w:proofErr w:type="gramEnd"/>
            <w:r w:rsidRPr="00A545AA">
              <w:rPr>
                <w:sz w:val="24"/>
                <w:szCs w:val="24"/>
              </w:rPr>
              <w:t xml:space="preserve"> к размещению/</w:t>
            </w:r>
          </w:p>
          <w:p w:rsidR="00423E83" w:rsidRPr="00A545AA" w:rsidRDefault="00423E83" w:rsidP="000C5759">
            <w:pPr>
              <w:autoSpaceDE w:val="0"/>
              <w:autoSpaceDN w:val="0"/>
              <w:adjustRightInd w:val="0"/>
              <w:jc w:val="center"/>
              <w:rPr>
                <w:sz w:val="24"/>
                <w:szCs w:val="24"/>
                <w:highlight w:val="yellow"/>
              </w:rPr>
            </w:pPr>
            <w:r w:rsidRPr="00A545AA">
              <w:rPr>
                <w:sz w:val="24"/>
                <w:szCs w:val="24"/>
              </w:rPr>
              <w:t>2030</w:t>
            </w:r>
          </w:p>
        </w:tc>
      </w:tr>
      <w:tr w:rsidR="00423E83" w:rsidRPr="00A545AA" w:rsidTr="00D247E2">
        <w:trPr>
          <w:trHeight w:val="536"/>
          <w:jc w:val="center"/>
        </w:trPr>
        <w:tc>
          <w:tcPr>
            <w:tcW w:w="229" w:type="pct"/>
            <w:vMerge/>
            <w:vAlign w:val="center"/>
          </w:tcPr>
          <w:p w:rsidR="00423E83" w:rsidRPr="00D247E2" w:rsidRDefault="00423E83" w:rsidP="00D247E2">
            <w:pPr>
              <w:pStyle w:val="afff1"/>
              <w:numPr>
                <w:ilvl w:val="0"/>
                <w:numId w:val="19"/>
              </w:numPr>
              <w:autoSpaceDE w:val="0"/>
              <w:autoSpaceDN w:val="0"/>
              <w:adjustRightInd w:val="0"/>
              <w:jc w:val="center"/>
              <w:rPr>
                <w:rFonts w:eastAsia="Calibri"/>
                <w:lang w:eastAsia="en-US"/>
              </w:rPr>
            </w:pPr>
          </w:p>
        </w:tc>
        <w:tc>
          <w:tcPr>
            <w:tcW w:w="935" w:type="pct"/>
            <w:vMerge/>
            <w:vAlign w:val="center"/>
          </w:tcPr>
          <w:p w:rsidR="00423E83" w:rsidRPr="00A545AA" w:rsidRDefault="00423E83" w:rsidP="000C5759">
            <w:pPr>
              <w:autoSpaceDE w:val="0"/>
              <w:autoSpaceDN w:val="0"/>
              <w:adjustRightInd w:val="0"/>
              <w:jc w:val="center"/>
              <w:rPr>
                <w:rFonts w:eastAsia="Calibri"/>
                <w:sz w:val="24"/>
                <w:szCs w:val="24"/>
                <w:highlight w:val="yellow"/>
                <w:lang w:eastAsia="en-US"/>
              </w:rPr>
            </w:pPr>
          </w:p>
        </w:tc>
        <w:tc>
          <w:tcPr>
            <w:tcW w:w="1060" w:type="pct"/>
            <w:vMerge/>
            <w:vAlign w:val="center"/>
          </w:tcPr>
          <w:p w:rsidR="00423E83" w:rsidRPr="00A545AA" w:rsidRDefault="00423E83" w:rsidP="000C5759">
            <w:pPr>
              <w:autoSpaceDE w:val="0"/>
              <w:autoSpaceDN w:val="0"/>
              <w:adjustRightInd w:val="0"/>
              <w:jc w:val="center"/>
              <w:rPr>
                <w:bCs/>
                <w:sz w:val="24"/>
                <w:szCs w:val="24"/>
              </w:rPr>
            </w:pPr>
          </w:p>
        </w:tc>
        <w:tc>
          <w:tcPr>
            <w:tcW w:w="672" w:type="pct"/>
            <w:tcBorders>
              <w:right w:val="single" w:sz="4" w:space="0" w:color="auto"/>
            </w:tcBorders>
            <w:vAlign w:val="center"/>
          </w:tcPr>
          <w:p w:rsidR="00423E83" w:rsidRPr="00A545AA" w:rsidRDefault="00423E83" w:rsidP="000C5759">
            <w:pPr>
              <w:autoSpaceDE w:val="0"/>
              <w:autoSpaceDN w:val="0"/>
              <w:adjustRightInd w:val="0"/>
              <w:jc w:val="center"/>
              <w:rPr>
                <w:sz w:val="24"/>
                <w:szCs w:val="24"/>
              </w:rPr>
            </w:pPr>
            <w:r w:rsidRPr="00A545AA">
              <w:rPr>
                <w:sz w:val="24"/>
                <w:szCs w:val="24"/>
              </w:rPr>
              <w:t>Благоустроенный пляж, место массовой околоводной рекреации</w:t>
            </w:r>
          </w:p>
        </w:tc>
        <w:tc>
          <w:tcPr>
            <w:tcW w:w="640" w:type="pct"/>
            <w:tcBorders>
              <w:right w:val="single" w:sz="4" w:space="0" w:color="auto"/>
            </w:tcBorders>
            <w:vAlign w:val="center"/>
          </w:tcPr>
          <w:p w:rsidR="00423E83" w:rsidRPr="00A545AA" w:rsidRDefault="00423E83" w:rsidP="000C5759">
            <w:pPr>
              <w:jc w:val="center"/>
              <w:rPr>
                <w:sz w:val="24"/>
                <w:szCs w:val="24"/>
              </w:rPr>
            </w:pPr>
            <w:r w:rsidRPr="00A545AA">
              <w:rPr>
                <w:sz w:val="24"/>
                <w:szCs w:val="24"/>
              </w:rPr>
              <w:t>Место массовой околоводной рекреации</w:t>
            </w:r>
          </w:p>
        </w:tc>
        <w:tc>
          <w:tcPr>
            <w:tcW w:w="801" w:type="pct"/>
            <w:vAlign w:val="center"/>
          </w:tcPr>
          <w:p w:rsidR="00423E83" w:rsidRPr="00A545AA" w:rsidRDefault="00423E83" w:rsidP="000C5759">
            <w:pPr>
              <w:jc w:val="center"/>
              <w:rPr>
                <w:sz w:val="24"/>
                <w:szCs w:val="24"/>
              </w:rPr>
            </w:pPr>
            <w:r w:rsidRPr="00A545AA">
              <w:rPr>
                <w:sz w:val="24"/>
                <w:szCs w:val="24"/>
              </w:rPr>
              <w:t>Пензенский район,</w:t>
            </w:r>
          </w:p>
          <w:p w:rsidR="00423E83" w:rsidRPr="00A545AA" w:rsidRDefault="00423E83" w:rsidP="000C5759">
            <w:pPr>
              <w:jc w:val="center"/>
              <w:rPr>
                <w:sz w:val="24"/>
                <w:szCs w:val="24"/>
              </w:rPr>
            </w:pPr>
            <w:proofErr w:type="spellStart"/>
            <w:r w:rsidRPr="00A545AA">
              <w:rPr>
                <w:sz w:val="24"/>
                <w:szCs w:val="24"/>
              </w:rPr>
              <w:t>Кондольский</w:t>
            </w:r>
            <w:proofErr w:type="spellEnd"/>
            <w:r w:rsidRPr="00A545AA">
              <w:rPr>
                <w:sz w:val="24"/>
                <w:szCs w:val="24"/>
              </w:rPr>
              <w:t xml:space="preserve"> сельсовет,</w:t>
            </w:r>
          </w:p>
          <w:p w:rsidR="00423E83" w:rsidRPr="00A545AA" w:rsidRDefault="00423E83" w:rsidP="000C5759">
            <w:pPr>
              <w:jc w:val="center"/>
              <w:rPr>
                <w:sz w:val="24"/>
                <w:szCs w:val="24"/>
              </w:rPr>
            </w:pPr>
            <w:r w:rsidRPr="00A545AA">
              <w:rPr>
                <w:sz w:val="24"/>
                <w:szCs w:val="24"/>
              </w:rPr>
              <w:t xml:space="preserve">с.  </w:t>
            </w:r>
            <w:proofErr w:type="spellStart"/>
            <w:r w:rsidRPr="00A545AA">
              <w:rPr>
                <w:sz w:val="24"/>
                <w:szCs w:val="24"/>
              </w:rPr>
              <w:t>Спасско-Александровка</w:t>
            </w:r>
            <w:proofErr w:type="spellEnd"/>
            <w:r w:rsidRPr="00A545AA">
              <w:rPr>
                <w:sz w:val="24"/>
                <w:szCs w:val="24"/>
              </w:rPr>
              <w:t>,</w:t>
            </w:r>
          </w:p>
          <w:p w:rsidR="00423E83" w:rsidRPr="00A545AA" w:rsidRDefault="00423E83" w:rsidP="000C5759">
            <w:pPr>
              <w:jc w:val="center"/>
              <w:rPr>
                <w:sz w:val="24"/>
                <w:szCs w:val="24"/>
              </w:rPr>
            </w:pPr>
            <w:r w:rsidRPr="00A545AA">
              <w:rPr>
                <w:sz w:val="24"/>
                <w:szCs w:val="24"/>
              </w:rPr>
              <w:t>прибрежная зона водного объекта, расположенного примерно в 140 метрах юго-восточнее дома № 8 по ул. Речная</w:t>
            </w:r>
          </w:p>
        </w:tc>
        <w:tc>
          <w:tcPr>
            <w:tcW w:w="663" w:type="pct"/>
            <w:vAlign w:val="center"/>
          </w:tcPr>
          <w:p w:rsidR="00423E83" w:rsidRPr="00A545AA" w:rsidRDefault="00423E83" w:rsidP="000C5759">
            <w:pPr>
              <w:autoSpaceDE w:val="0"/>
              <w:autoSpaceDN w:val="0"/>
              <w:adjustRightInd w:val="0"/>
              <w:contextualSpacing/>
              <w:jc w:val="center"/>
              <w:rPr>
                <w:sz w:val="24"/>
                <w:szCs w:val="24"/>
              </w:rPr>
            </w:pPr>
            <w:r w:rsidRPr="00A545AA">
              <w:rPr>
                <w:sz w:val="24"/>
                <w:szCs w:val="24"/>
              </w:rPr>
              <w:t>МЗ поселения /</w:t>
            </w:r>
            <w:proofErr w:type="gramStart"/>
            <w:r w:rsidRPr="00A545AA">
              <w:rPr>
                <w:sz w:val="24"/>
                <w:szCs w:val="24"/>
              </w:rPr>
              <w:t>планируемый</w:t>
            </w:r>
            <w:proofErr w:type="gramEnd"/>
            <w:r w:rsidRPr="00A545AA">
              <w:rPr>
                <w:sz w:val="24"/>
                <w:szCs w:val="24"/>
              </w:rPr>
              <w:t xml:space="preserve"> к размещению/</w:t>
            </w:r>
          </w:p>
          <w:p w:rsidR="00423E83" w:rsidRPr="00A545AA" w:rsidRDefault="00423E83" w:rsidP="000C5759">
            <w:pPr>
              <w:autoSpaceDE w:val="0"/>
              <w:autoSpaceDN w:val="0"/>
              <w:adjustRightInd w:val="0"/>
              <w:jc w:val="center"/>
              <w:rPr>
                <w:sz w:val="24"/>
                <w:szCs w:val="24"/>
                <w:highlight w:val="yellow"/>
              </w:rPr>
            </w:pPr>
            <w:r w:rsidRPr="00A545AA">
              <w:rPr>
                <w:sz w:val="24"/>
                <w:szCs w:val="24"/>
              </w:rPr>
              <w:t>2030</w:t>
            </w:r>
          </w:p>
        </w:tc>
      </w:tr>
      <w:tr w:rsidR="00EF0FE0" w:rsidRPr="00A545AA" w:rsidTr="00D247E2">
        <w:trPr>
          <w:trHeight w:val="536"/>
          <w:jc w:val="center"/>
        </w:trPr>
        <w:tc>
          <w:tcPr>
            <w:tcW w:w="229" w:type="pct"/>
            <w:vAlign w:val="center"/>
          </w:tcPr>
          <w:p w:rsidR="00EF0FE0" w:rsidRPr="00D247E2" w:rsidRDefault="00EF0FE0" w:rsidP="00D247E2">
            <w:pPr>
              <w:pStyle w:val="afff1"/>
              <w:numPr>
                <w:ilvl w:val="0"/>
                <w:numId w:val="19"/>
              </w:numPr>
              <w:autoSpaceDE w:val="0"/>
              <w:autoSpaceDN w:val="0"/>
              <w:adjustRightInd w:val="0"/>
              <w:jc w:val="center"/>
              <w:rPr>
                <w:rFonts w:eastAsia="Calibri"/>
                <w:lang w:eastAsia="en-US"/>
              </w:rPr>
            </w:pPr>
          </w:p>
        </w:tc>
        <w:tc>
          <w:tcPr>
            <w:tcW w:w="935" w:type="pct"/>
            <w:vAlign w:val="center"/>
          </w:tcPr>
          <w:p w:rsidR="00EF0FE0" w:rsidRPr="002A21DD" w:rsidRDefault="00EF0FE0" w:rsidP="00390268">
            <w:pPr>
              <w:pStyle w:val="a0"/>
              <w:ind w:firstLine="0"/>
              <w:jc w:val="center"/>
              <w:rPr>
                <w:bCs/>
                <w:sz w:val="24"/>
                <w:szCs w:val="24"/>
                <w:lang w:val="ru-RU"/>
              </w:rPr>
            </w:pPr>
            <w:r w:rsidRPr="002A21DD">
              <w:rPr>
                <w:sz w:val="24"/>
                <w:szCs w:val="24"/>
                <w:lang w:val="ru-RU"/>
              </w:rPr>
              <w:t>З</w:t>
            </w:r>
            <w:proofErr w:type="spellStart"/>
            <w:r w:rsidRPr="002A21DD">
              <w:rPr>
                <w:sz w:val="24"/>
                <w:szCs w:val="24"/>
              </w:rPr>
              <w:t>он</w:t>
            </w:r>
            <w:proofErr w:type="spellEnd"/>
            <w:r w:rsidRPr="002A21DD">
              <w:rPr>
                <w:sz w:val="24"/>
                <w:szCs w:val="24"/>
                <w:lang w:val="ru-RU"/>
              </w:rPr>
              <w:t>а</w:t>
            </w:r>
            <w:r w:rsidRPr="002A21DD">
              <w:rPr>
                <w:sz w:val="24"/>
                <w:szCs w:val="24"/>
              </w:rPr>
              <w:t xml:space="preserve"> </w:t>
            </w:r>
            <w:proofErr w:type="spellStart"/>
            <w:r w:rsidRPr="002A21DD">
              <w:rPr>
                <w:sz w:val="24"/>
                <w:szCs w:val="24"/>
              </w:rPr>
              <w:t>кладби</w:t>
            </w:r>
            <w:r w:rsidRPr="002A21DD">
              <w:rPr>
                <w:sz w:val="24"/>
                <w:szCs w:val="24"/>
                <w:lang w:val="ru-RU"/>
              </w:rPr>
              <w:t>щ</w:t>
            </w:r>
            <w:proofErr w:type="spellEnd"/>
          </w:p>
        </w:tc>
        <w:tc>
          <w:tcPr>
            <w:tcW w:w="1060" w:type="pct"/>
            <w:vAlign w:val="center"/>
          </w:tcPr>
          <w:p w:rsidR="00EF0FE0" w:rsidRPr="00A545AA" w:rsidRDefault="00102405" w:rsidP="00102405">
            <w:pPr>
              <w:autoSpaceDE w:val="0"/>
              <w:autoSpaceDN w:val="0"/>
              <w:adjustRightInd w:val="0"/>
              <w:jc w:val="center"/>
              <w:rPr>
                <w:bCs/>
              </w:rPr>
            </w:pPr>
            <w:r w:rsidRPr="00600813">
              <w:rPr>
                <w:color w:val="000000"/>
                <w:sz w:val="24"/>
                <w:szCs w:val="24"/>
              </w:rPr>
              <w:t>Площадь</w:t>
            </w:r>
            <w:r>
              <w:rPr>
                <w:color w:val="000000"/>
                <w:sz w:val="24"/>
                <w:szCs w:val="24"/>
              </w:rPr>
              <w:t xml:space="preserve"> </w:t>
            </w:r>
            <w:r w:rsidRPr="00306785">
              <w:rPr>
                <w:color w:val="000000"/>
                <w:sz w:val="24"/>
                <w:szCs w:val="24"/>
              </w:rPr>
              <w:t xml:space="preserve">– </w:t>
            </w:r>
            <w:r>
              <w:rPr>
                <w:rFonts w:eastAsia="TimesNewRoman"/>
              </w:rPr>
              <w:t xml:space="preserve">12,3 </w:t>
            </w:r>
            <w:r w:rsidRPr="00600813">
              <w:rPr>
                <w:color w:val="000000"/>
                <w:sz w:val="24"/>
                <w:szCs w:val="24"/>
              </w:rPr>
              <w:t>га</w:t>
            </w:r>
            <w:r>
              <w:rPr>
                <w:rFonts w:eastAsia="TimesNewRoman"/>
              </w:rPr>
              <w:t xml:space="preserve"> </w:t>
            </w:r>
          </w:p>
        </w:tc>
        <w:tc>
          <w:tcPr>
            <w:tcW w:w="672" w:type="pct"/>
            <w:tcBorders>
              <w:right w:val="single" w:sz="4" w:space="0" w:color="auto"/>
            </w:tcBorders>
            <w:vAlign w:val="center"/>
          </w:tcPr>
          <w:p w:rsidR="00EF0FE0" w:rsidRPr="00A545AA" w:rsidRDefault="00383078" w:rsidP="000C5759">
            <w:pPr>
              <w:autoSpaceDE w:val="0"/>
              <w:autoSpaceDN w:val="0"/>
              <w:adjustRightInd w:val="0"/>
              <w:jc w:val="center"/>
            </w:pPr>
            <w:r>
              <w:t>-</w:t>
            </w:r>
          </w:p>
        </w:tc>
        <w:tc>
          <w:tcPr>
            <w:tcW w:w="640" w:type="pct"/>
            <w:tcBorders>
              <w:right w:val="single" w:sz="4" w:space="0" w:color="auto"/>
            </w:tcBorders>
            <w:vAlign w:val="center"/>
          </w:tcPr>
          <w:p w:rsidR="00EF0FE0" w:rsidRPr="00A545AA" w:rsidRDefault="00383078" w:rsidP="000C5759">
            <w:pPr>
              <w:jc w:val="center"/>
            </w:pPr>
            <w:r>
              <w:t>-</w:t>
            </w:r>
          </w:p>
        </w:tc>
        <w:tc>
          <w:tcPr>
            <w:tcW w:w="801" w:type="pct"/>
            <w:vAlign w:val="center"/>
          </w:tcPr>
          <w:p w:rsidR="00EF0FE0" w:rsidRPr="00A545AA" w:rsidRDefault="00383078" w:rsidP="000C5759">
            <w:pPr>
              <w:jc w:val="center"/>
            </w:pPr>
            <w:r>
              <w:t>-</w:t>
            </w:r>
          </w:p>
        </w:tc>
        <w:tc>
          <w:tcPr>
            <w:tcW w:w="663" w:type="pct"/>
            <w:vAlign w:val="center"/>
          </w:tcPr>
          <w:p w:rsidR="00EF0FE0" w:rsidRPr="00A545AA" w:rsidRDefault="00383078" w:rsidP="000C5759">
            <w:pPr>
              <w:autoSpaceDE w:val="0"/>
              <w:autoSpaceDN w:val="0"/>
              <w:adjustRightInd w:val="0"/>
              <w:contextualSpacing/>
              <w:jc w:val="center"/>
            </w:pPr>
            <w:r>
              <w:t>-</w:t>
            </w:r>
          </w:p>
        </w:tc>
      </w:tr>
      <w:tr w:rsidR="00EF0FE0" w:rsidRPr="00A545AA" w:rsidTr="00D247E2">
        <w:trPr>
          <w:trHeight w:val="536"/>
          <w:jc w:val="center"/>
        </w:trPr>
        <w:tc>
          <w:tcPr>
            <w:tcW w:w="229" w:type="pct"/>
            <w:vAlign w:val="center"/>
          </w:tcPr>
          <w:p w:rsidR="00EF0FE0" w:rsidRPr="00D247E2" w:rsidRDefault="00EF0FE0" w:rsidP="00D247E2">
            <w:pPr>
              <w:pStyle w:val="afff1"/>
              <w:numPr>
                <w:ilvl w:val="0"/>
                <w:numId w:val="19"/>
              </w:numPr>
              <w:autoSpaceDE w:val="0"/>
              <w:autoSpaceDN w:val="0"/>
              <w:adjustRightInd w:val="0"/>
              <w:jc w:val="center"/>
              <w:rPr>
                <w:rFonts w:eastAsia="Calibri"/>
                <w:lang w:eastAsia="en-US"/>
              </w:rPr>
            </w:pPr>
          </w:p>
        </w:tc>
        <w:tc>
          <w:tcPr>
            <w:tcW w:w="935" w:type="pct"/>
            <w:vAlign w:val="center"/>
          </w:tcPr>
          <w:p w:rsidR="00EF0FE0" w:rsidRPr="002A21DD" w:rsidRDefault="00866192" w:rsidP="00390268">
            <w:pPr>
              <w:pStyle w:val="a0"/>
              <w:ind w:firstLine="0"/>
              <w:jc w:val="center"/>
              <w:rPr>
                <w:sz w:val="24"/>
                <w:szCs w:val="24"/>
                <w:lang w:val="ru-RU"/>
              </w:rPr>
            </w:pPr>
            <w:r w:rsidRPr="00866192">
              <w:rPr>
                <w:sz w:val="24"/>
                <w:szCs w:val="24"/>
                <w:lang w:val="ru-RU"/>
              </w:rPr>
              <w:t>Зона складирования и захоронения отходов</w:t>
            </w:r>
          </w:p>
        </w:tc>
        <w:tc>
          <w:tcPr>
            <w:tcW w:w="1060" w:type="pct"/>
            <w:vAlign w:val="center"/>
          </w:tcPr>
          <w:p w:rsidR="00EF0FE0" w:rsidRPr="00A545AA" w:rsidRDefault="00102405" w:rsidP="00102405">
            <w:pPr>
              <w:autoSpaceDE w:val="0"/>
              <w:autoSpaceDN w:val="0"/>
              <w:adjustRightInd w:val="0"/>
              <w:jc w:val="center"/>
              <w:rPr>
                <w:bCs/>
              </w:rPr>
            </w:pPr>
            <w:r w:rsidRPr="00600813">
              <w:rPr>
                <w:color w:val="000000"/>
                <w:sz w:val="24"/>
                <w:szCs w:val="24"/>
              </w:rPr>
              <w:t xml:space="preserve">Площадь </w:t>
            </w:r>
            <w:r w:rsidRPr="00306785">
              <w:rPr>
                <w:color w:val="000000"/>
                <w:sz w:val="24"/>
                <w:szCs w:val="24"/>
              </w:rPr>
              <w:t>–</w:t>
            </w:r>
            <w:r>
              <w:rPr>
                <w:rFonts w:eastAsia="Calibri"/>
              </w:rPr>
              <w:t xml:space="preserve"> </w:t>
            </w:r>
            <w:r>
              <w:rPr>
                <w:rFonts w:eastAsia="TimesNewRoman"/>
              </w:rPr>
              <w:t xml:space="preserve">0,1 </w:t>
            </w:r>
            <w:r w:rsidRPr="00600813">
              <w:rPr>
                <w:color w:val="000000"/>
                <w:sz w:val="24"/>
                <w:szCs w:val="24"/>
              </w:rPr>
              <w:t>га</w:t>
            </w:r>
            <w:r>
              <w:rPr>
                <w:rFonts w:eastAsia="TimesNewRoman"/>
              </w:rPr>
              <w:t xml:space="preserve"> </w:t>
            </w:r>
          </w:p>
        </w:tc>
        <w:tc>
          <w:tcPr>
            <w:tcW w:w="672" w:type="pct"/>
            <w:tcBorders>
              <w:right w:val="single" w:sz="4" w:space="0" w:color="auto"/>
            </w:tcBorders>
            <w:vAlign w:val="center"/>
          </w:tcPr>
          <w:p w:rsidR="00EF0FE0" w:rsidRPr="00A545AA" w:rsidRDefault="00383078" w:rsidP="000C5759">
            <w:pPr>
              <w:autoSpaceDE w:val="0"/>
              <w:autoSpaceDN w:val="0"/>
              <w:adjustRightInd w:val="0"/>
              <w:jc w:val="center"/>
            </w:pPr>
            <w:r>
              <w:t>-</w:t>
            </w:r>
          </w:p>
        </w:tc>
        <w:tc>
          <w:tcPr>
            <w:tcW w:w="640" w:type="pct"/>
            <w:tcBorders>
              <w:right w:val="single" w:sz="4" w:space="0" w:color="auto"/>
            </w:tcBorders>
            <w:vAlign w:val="center"/>
          </w:tcPr>
          <w:p w:rsidR="00EF0FE0" w:rsidRPr="00A545AA" w:rsidRDefault="00383078" w:rsidP="000C5759">
            <w:pPr>
              <w:jc w:val="center"/>
            </w:pPr>
            <w:r>
              <w:t>-</w:t>
            </w:r>
          </w:p>
        </w:tc>
        <w:tc>
          <w:tcPr>
            <w:tcW w:w="801" w:type="pct"/>
            <w:vAlign w:val="center"/>
          </w:tcPr>
          <w:p w:rsidR="00EF0FE0" w:rsidRPr="00A545AA" w:rsidRDefault="00383078" w:rsidP="000C5759">
            <w:pPr>
              <w:jc w:val="center"/>
            </w:pPr>
            <w:r>
              <w:t>-</w:t>
            </w:r>
          </w:p>
        </w:tc>
        <w:tc>
          <w:tcPr>
            <w:tcW w:w="663" w:type="pct"/>
            <w:vAlign w:val="center"/>
          </w:tcPr>
          <w:p w:rsidR="00EF0FE0" w:rsidRPr="00A545AA" w:rsidRDefault="00383078" w:rsidP="000C5759">
            <w:pPr>
              <w:autoSpaceDE w:val="0"/>
              <w:autoSpaceDN w:val="0"/>
              <w:adjustRightInd w:val="0"/>
              <w:contextualSpacing/>
              <w:jc w:val="center"/>
            </w:pPr>
            <w:r>
              <w:t>-</w:t>
            </w:r>
          </w:p>
        </w:tc>
      </w:tr>
      <w:tr w:rsidR="00EF0FE0" w:rsidRPr="00A545AA" w:rsidTr="00D247E2">
        <w:trPr>
          <w:trHeight w:val="536"/>
          <w:jc w:val="center"/>
        </w:trPr>
        <w:tc>
          <w:tcPr>
            <w:tcW w:w="229" w:type="pct"/>
            <w:vAlign w:val="center"/>
          </w:tcPr>
          <w:p w:rsidR="00EF0FE0" w:rsidRPr="00D247E2" w:rsidRDefault="00EF0FE0" w:rsidP="00D247E2">
            <w:pPr>
              <w:pStyle w:val="afff1"/>
              <w:numPr>
                <w:ilvl w:val="0"/>
                <w:numId w:val="19"/>
              </w:numPr>
              <w:autoSpaceDE w:val="0"/>
              <w:autoSpaceDN w:val="0"/>
              <w:adjustRightInd w:val="0"/>
              <w:jc w:val="center"/>
              <w:rPr>
                <w:rFonts w:eastAsia="Calibri"/>
                <w:lang w:eastAsia="en-US"/>
              </w:rPr>
            </w:pPr>
          </w:p>
        </w:tc>
        <w:tc>
          <w:tcPr>
            <w:tcW w:w="935" w:type="pct"/>
            <w:vAlign w:val="center"/>
          </w:tcPr>
          <w:p w:rsidR="00EF0FE0" w:rsidRPr="00A545AA" w:rsidRDefault="00866192" w:rsidP="000C5759">
            <w:pPr>
              <w:autoSpaceDE w:val="0"/>
              <w:autoSpaceDN w:val="0"/>
              <w:adjustRightInd w:val="0"/>
              <w:jc w:val="center"/>
              <w:rPr>
                <w:rFonts w:eastAsia="Calibri"/>
                <w:highlight w:val="yellow"/>
                <w:lang w:eastAsia="en-US"/>
              </w:rPr>
            </w:pPr>
            <w:r w:rsidRPr="002A21DD">
              <w:rPr>
                <w:sz w:val="24"/>
                <w:szCs w:val="24"/>
              </w:rPr>
              <w:t>Зона лесов</w:t>
            </w:r>
          </w:p>
        </w:tc>
        <w:tc>
          <w:tcPr>
            <w:tcW w:w="1060" w:type="pct"/>
            <w:vAlign w:val="center"/>
          </w:tcPr>
          <w:p w:rsidR="00EF0FE0" w:rsidRPr="00306785" w:rsidRDefault="00102405" w:rsidP="00102405">
            <w:pPr>
              <w:autoSpaceDE w:val="0"/>
              <w:autoSpaceDN w:val="0"/>
              <w:adjustRightInd w:val="0"/>
              <w:jc w:val="center"/>
              <w:rPr>
                <w:bCs/>
              </w:rPr>
            </w:pPr>
            <w:r w:rsidRPr="00600813">
              <w:rPr>
                <w:color w:val="000000"/>
                <w:sz w:val="24"/>
                <w:szCs w:val="24"/>
              </w:rPr>
              <w:t xml:space="preserve">Площадь </w:t>
            </w:r>
            <w:r w:rsidRPr="00306785">
              <w:rPr>
                <w:color w:val="000000"/>
                <w:sz w:val="24"/>
                <w:szCs w:val="24"/>
              </w:rPr>
              <w:t>–</w:t>
            </w:r>
            <w:r>
              <w:rPr>
                <w:rFonts w:eastAsia="Calibri"/>
              </w:rPr>
              <w:t xml:space="preserve"> </w:t>
            </w:r>
            <w:r w:rsidRPr="00306785">
              <w:rPr>
                <w:rFonts w:eastAsia="Calibri"/>
                <w:bCs/>
              </w:rPr>
              <w:t>2404,4</w:t>
            </w:r>
            <w:r>
              <w:rPr>
                <w:rFonts w:eastAsia="Calibri"/>
                <w:bCs/>
              </w:rPr>
              <w:t xml:space="preserve"> </w:t>
            </w:r>
            <w:r w:rsidRPr="00600813">
              <w:rPr>
                <w:color w:val="000000"/>
                <w:sz w:val="24"/>
                <w:szCs w:val="24"/>
              </w:rPr>
              <w:t>га</w:t>
            </w:r>
            <w:r w:rsidRPr="00306785">
              <w:rPr>
                <w:rFonts w:eastAsia="Calibri"/>
                <w:bCs/>
              </w:rPr>
              <w:t xml:space="preserve"> </w:t>
            </w:r>
          </w:p>
        </w:tc>
        <w:tc>
          <w:tcPr>
            <w:tcW w:w="672" w:type="pct"/>
            <w:tcBorders>
              <w:right w:val="single" w:sz="4" w:space="0" w:color="auto"/>
            </w:tcBorders>
            <w:vAlign w:val="center"/>
          </w:tcPr>
          <w:p w:rsidR="00EF0FE0" w:rsidRPr="00A545AA" w:rsidRDefault="00383078" w:rsidP="000C5759">
            <w:pPr>
              <w:autoSpaceDE w:val="0"/>
              <w:autoSpaceDN w:val="0"/>
              <w:adjustRightInd w:val="0"/>
              <w:jc w:val="center"/>
            </w:pPr>
            <w:r>
              <w:t>-</w:t>
            </w:r>
          </w:p>
        </w:tc>
        <w:tc>
          <w:tcPr>
            <w:tcW w:w="640" w:type="pct"/>
            <w:tcBorders>
              <w:right w:val="single" w:sz="4" w:space="0" w:color="auto"/>
            </w:tcBorders>
            <w:vAlign w:val="center"/>
          </w:tcPr>
          <w:p w:rsidR="00EF0FE0" w:rsidRPr="00A545AA" w:rsidRDefault="00383078" w:rsidP="000C5759">
            <w:pPr>
              <w:jc w:val="center"/>
            </w:pPr>
            <w:r>
              <w:t>-</w:t>
            </w:r>
          </w:p>
        </w:tc>
        <w:tc>
          <w:tcPr>
            <w:tcW w:w="801" w:type="pct"/>
            <w:vAlign w:val="center"/>
          </w:tcPr>
          <w:p w:rsidR="00EF0FE0" w:rsidRPr="00A545AA" w:rsidRDefault="00383078" w:rsidP="000C5759">
            <w:pPr>
              <w:jc w:val="center"/>
            </w:pPr>
            <w:r>
              <w:t>-</w:t>
            </w:r>
          </w:p>
        </w:tc>
        <w:tc>
          <w:tcPr>
            <w:tcW w:w="663" w:type="pct"/>
            <w:vAlign w:val="center"/>
          </w:tcPr>
          <w:p w:rsidR="00EF0FE0" w:rsidRPr="00A545AA" w:rsidRDefault="00383078" w:rsidP="000C5759">
            <w:pPr>
              <w:autoSpaceDE w:val="0"/>
              <w:autoSpaceDN w:val="0"/>
              <w:adjustRightInd w:val="0"/>
              <w:contextualSpacing/>
              <w:jc w:val="center"/>
            </w:pPr>
            <w:r>
              <w:t>-</w:t>
            </w:r>
          </w:p>
        </w:tc>
      </w:tr>
      <w:tr w:rsidR="00EF0FE0" w:rsidRPr="00A545AA" w:rsidTr="00D247E2">
        <w:trPr>
          <w:trHeight w:val="536"/>
          <w:jc w:val="center"/>
        </w:trPr>
        <w:tc>
          <w:tcPr>
            <w:tcW w:w="229" w:type="pct"/>
            <w:vAlign w:val="center"/>
          </w:tcPr>
          <w:p w:rsidR="00EF0FE0" w:rsidRPr="00D247E2" w:rsidRDefault="00EF0FE0" w:rsidP="00D247E2">
            <w:pPr>
              <w:pStyle w:val="afff1"/>
              <w:numPr>
                <w:ilvl w:val="0"/>
                <w:numId w:val="19"/>
              </w:numPr>
              <w:autoSpaceDE w:val="0"/>
              <w:autoSpaceDN w:val="0"/>
              <w:adjustRightInd w:val="0"/>
              <w:jc w:val="center"/>
              <w:rPr>
                <w:rFonts w:eastAsia="Calibri"/>
                <w:lang w:eastAsia="en-US"/>
              </w:rPr>
            </w:pPr>
          </w:p>
        </w:tc>
        <w:tc>
          <w:tcPr>
            <w:tcW w:w="935" w:type="pct"/>
            <w:vAlign w:val="center"/>
          </w:tcPr>
          <w:p w:rsidR="00EF0FE0" w:rsidRPr="00306785" w:rsidRDefault="00866192" w:rsidP="000C5759">
            <w:pPr>
              <w:autoSpaceDE w:val="0"/>
              <w:autoSpaceDN w:val="0"/>
              <w:adjustRightInd w:val="0"/>
              <w:jc w:val="center"/>
              <w:rPr>
                <w:rFonts w:eastAsia="Calibri"/>
                <w:sz w:val="24"/>
                <w:szCs w:val="24"/>
                <w:highlight w:val="yellow"/>
                <w:lang w:eastAsia="en-US"/>
              </w:rPr>
            </w:pPr>
            <w:r w:rsidRPr="00306785">
              <w:rPr>
                <w:sz w:val="24"/>
                <w:szCs w:val="24"/>
              </w:rPr>
              <w:t>Зона акваторий</w:t>
            </w:r>
          </w:p>
        </w:tc>
        <w:tc>
          <w:tcPr>
            <w:tcW w:w="1060" w:type="pct"/>
            <w:vAlign w:val="center"/>
          </w:tcPr>
          <w:p w:rsidR="00EF0FE0" w:rsidRPr="00306785" w:rsidRDefault="00102405" w:rsidP="00102405">
            <w:pPr>
              <w:autoSpaceDE w:val="0"/>
              <w:autoSpaceDN w:val="0"/>
              <w:adjustRightInd w:val="0"/>
              <w:jc w:val="center"/>
              <w:rPr>
                <w:bCs/>
              </w:rPr>
            </w:pPr>
            <w:r w:rsidRPr="00600813">
              <w:rPr>
                <w:color w:val="000000"/>
                <w:sz w:val="24"/>
                <w:szCs w:val="24"/>
              </w:rPr>
              <w:t xml:space="preserve">Площадь </w:t>
            </w:r>
            <w:r w:rsidRPr="00306785">
              <w:rPr>
                <w:color w:val="000000"/>
                <w:sz w:val="24"/>
                <w:szCs w:val="24"/>
              </w:rPr>
              <w:t>–</w:t>
            </w:r>
            <w:r>
              <w:rPr>
                <w:rFonts w:eastAsia="Calibri"/>
              </w:rPr>
              <w:t xml:space="preserve"> </w:t>
            </w:r>
            <w:r w:rsidRPr="00306785">
              <w:rPr>
                <w:rFonts w:eastAsia="TimesNewRoman"/>
              </w:rPr>
              <w:t>0,2</w:t>
            </w:r>
            <w:r>
              <w:rPr>
                <w:rFonts w:eastAsia="TimesNewRoman"/>
              </w:rPr>
              <w:t xml:space="preserve"> </w:t>
            </w:r>
            <w:r w:rsidRPr="00600813">
              <w:rPr>
                <w:color w:val="000000"/>
                <w:sz w:val="24"/>
                <w:szCs w:val="24"/>
              </w:rPr>
              <w:t>га</w:t>
            </w:r>
            <w:r w:rsidRPr="00306785">
              <w:rPr>
                <w:rFonts w:eastAsia="TimesNewRoman"/>
              </w:rPr>
              <w:t xml:space="preserve"> </w:t>
            </w:r>
          </w:p>
        </w:tc>
        <w:tc>
          <w:tcPr>
            <w:tcW w:w="672" w:type="pct"/>
            <w:tcBorders>
              <w:right w:val="single" w:sz="4" w:space="0" w:color="auto"/>
            </w:tcBorders>
            <w:vAlign w:val="center"/>
          </w:tcPr>
          <w:p w:rsidR="00EF0FE0" w:rsidRPr="00A545AA" w:rsidRDefault="00383078" w:rsidP="000C5759">
            <w:pPr>
              <w:autoSpaceDE w:val="0"/>
              <w:autoSpaceDN w:val="0"/>
              <w:adjustRightInd w:val="0"/>
              <w:jc w:val="center"/>
            </w:pPr>
            <w:r>
              <w:t>-</w:t>
            </w:r>
          </w:p>
        </w:tc>
        <w:tc>
          <w:tcPr>
            <w:tcW w:w="640" w:type="pct"/>
            <w:tcBorders>
              <w:right w:val="single" w:sz="4" w:space="0" w:color="auto"/>
            </w:tcBorders>
            <w:vAlign w:val="center"/>
          </w:tcPr>
          <w:p w:rsidR="00EF0FE0" w:rsidRPr="00A545AA" w:rsidRDefault="00383078" w:rsidP="000C5759">
            <w:pPr>
              <w:jc w:val="center"/>
            </w:pPr>
            <w:r>
              <w:t>-</w:t>
            </w:r>
          </w:p>
        </w:tc>
        <w:tc>
          <w:tcPr>
            <w:tcW w:w="801" w:type="pct"/>
            <w:vAlign w:val="center"/>
          </w:tcPr>
          <w:p w:rsidR="00EF0FE0" w:rsidRPr="00A545AA" w:rsidRDefault="00383078" w:rsidP="000C5759">
            <w:pPr>
              <w:jc w:val="center"/>
            </w:pPr>
            <w:r>
              <w:t>-</w:t>
            </w:r>
          </w:p>
        </w:tc>
        <w:tc>
          <w:tcPr>
            <w:tcW w:w="663" w:type="pct"/>
            <w:vAlign w:val="center"/>
          </w:tcPr>
          <w:p w:rsidR="00EF0FE0" w:rsidRPr="00A545AA" w:rsidRDefault="00383078" w:rsidP="000C5759">
            <w:pPr>
              <w:autoSpaceDE w:val="0"/>
              <w:autoSpaceDN w:val="0"/>
              <w:adjustRightInd w:val="0"/>
              <w:contextualSpacing/>
              <w:jc w:val="center"/>
            </w:pPr>
            <w:r>
              <w:t>-</w:t>
            </w:r>
          </w:p>
        </w:tc>
      </w:tr>
      <w:tr w:rsidR="00306785" w:rsidRPr="00A545AA" w:rsidTr="00306785">
        <w:trPr>
          <w:jc w:val="center"/>
        </w:trPr>
        <w:tc>
          <w:tcPr>
            <w:tcW w:w="5000" w:type="pct"/>
            <w:gridSpan w:val="7"/>
          </w:tcPr>
          <w:p w:rsidR="00306785" w:rsidRPr="00A545AA" w:rsidRDefault="00306785" w:rsidP="00362B1D">
            <w:pPr>
              <w:autoSpaceDE w:val="0"/>
              <w:autoSpaceDN w:val="0"/>
              <w:adjustRightInd w:val="0"/>
              <w:rPr>
                <w:bCs/>
                <w:i/>
                <w:sz w:val="24"/>
                <w:szCs w:val="24"/>
                <w:u w:val="single"/>
              </w:rPr>
            </w:pPr>
            <w:r w:rsidRPr="00A545AA">
              <w:rPr>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244BF" w:rsidRDefault="00D244BF" w:rsidP="004D2DE4">
      <w:pPr>
        <w:widowControl w:val="0"/>
        <w:spacing w:before="120" w:after="120"/>
      </w:pPr>
    </w:p>
    <w:sectPr w:rsidR="00D244BF" w:rsidSect="004F2338">
      <w:pgSz w:w="16838" w:h="11906" w:orient="landscape"/>
      <w:pgMar w:top="1120" w:right="851" w:bottom="851" w:left="1134" w:header="680" w:footer="1077"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4294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485ED" w16cex:dateUtc="2022-12-14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429432" w16cid:durableId="274485E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268" w:rsidRDefault="00390268" w:rsidP="009D69D2">
      <w:r>
        <w:separator/>
      </w:r>
    </w:p>
  </w:endnote>
  <w:endnote w:type="continuationSeparator" w:id="0">
    <w:p w:rsidR="00390268" w:rsidRDefault="00390268"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DFGothic-EB"/>
    <w:panose1 w:val="00000000000000000000"/>
    <w:charset w:val="80"/>
    <w:family w:val="auto"/>
    <w:notTrueType/>
    <w:pitch w:val="default"/>
    <w:sig w:usb0="00000001" w:usb1="08070000" w:usb2="00000010" w:usb3="00000000" w:csb0="00020000" w:csb1="00000000"/>
  </w:font>
  <w:font w:name="CIDFont+F2">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268" w:rsidRPr="004E3D1B" w:rsidRDefault="00390268" w:rsidP="004E3D1B">
    <w:pPr>
      <w:pStyle w:val="af7"/>
    </w:pPr>
    <w:r w:rsidRPr="004E3D1B">
      <w:ptab w:relativeTo="margin" w:alignment="right" w:leader="none"/>
    </w:r>
    <w:r w:rsidRPr="004E3D1B">
      <w:t xml:space="preserve"> </w:t>
    </w:r>
    <w:fldSimple w:instr=" PAGE   \* MERGEFORMAT ">
      <w:r w:rsidR="00B568AE">
        <w:rPr>
          <w:noProof/>
        </w:rPr>
        <w:t>9</w:t>
      </w:r>
    </w:fldSimple>
  </w:p>
  <w:p w:rsidR="00390268" w:rsidRDefault="00390268" w:rsidP="00C40432">
    <w:pPr>
      <w:pStyle w:val="af7"/>
      <w:tabs>
        <w:tab w:val="clear" w:pos="4677"/>
        <w:tab w:val="clear" w:pos="9355"/>
        <w:tab w:val="right" w:pos="14853"/>
      </w:tabs>
      <w:ind w:left="14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268" w:rsidRPr="004E3D1B" w:rsidRDefault="00390268" w:rsidP="004E3D1B">
    <w:pPr>
      <w:pStyle w:val="af7"/>
    </w:pPr>
    <w:r w:rsidRPr="004E3D1B">
      <w:ptab w:relativeTo="margin" w:alignment="right" w:leader="none"/>
    </w:r>
    <w:r w:rsidRPr="004E3D1B">
      <w:t xml:space="preserve"> </w:t>
    </w:r>
    <w:fldSimple w:instr=" PAGE   \* MERGEFORMAT ">
      <w:r w:rsidR="00F81772">
        <w:rPr>
          <w:noProof/>
        </w:rPr>
        <w:t>10</w:t>
      </w:r>
    </w:fldSimple>
  </w:p>
  <w:p w:rsidR="00390268" w:rsidRDefault="00390268" w:rsidP="00C40432">
    <w:pPr>
      <w:pStyle w:val="af7"/>
      <w:tabs>
        <w:tab w:val="clear" w:pos="4677"/>
        <w:tab w:val="clear" w:pos="9355"/>
        <w:tab w:val="right" w:pos="14853"/>
      </w:tabs>
      <w:ind w:left="14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268" w:rsidRDefault="00390268" w:rsidP="009D69D2">
      <w:r>
        <w:separator/>
      </w:r>
    </w:p>
  </w:footnote>
  <w:footnote w:type="continuationSeparator" w:id="0">
    <w:p w:rsidR="00390268" w:rsidRDefault="00390268"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268" w:rsidRDefault="00390268" w:rsidP="0057451B">
    <w:pPr>
      <w:pStyle w:val="af5"/>
      <w:jc w:val="center"/>
      <w:rPr>
        <w:i/>
      </w:rPr>
    </w:pPr>
    <w:r w:rsidRPr="007D7B08">
      <w:rPr>
        <w:i/>
      </w:rPr>
      <w:t xml:space="preserve">Генеральный план </w:t>
    </w:r>
    <w:proofErr w:type="spellStart"/>
    <w:r>
      <w:rPr>
        <w:i/>
      </w:rPr>
      <w:t>Кондольского</w:t>
    </w:r>
    <w:proofErr w:type="spellEnd"/>
    <w:r>
      <w:rPr>
        <w:i/>
      </w:rPr>
      <w:t xml:space="preserve"> </w:t>
    </w:r>
    <w:r w:rsidRPr="007D7B08">
      <w:rPr>
        <w:i/>
      </w:rPr>
      <w:t xml:space="preserve">сельсовета </w:t>
    </w:r>
    <w:r>
      <w:rPr>
        <w:i/>
      </w:rPr>
      <w:t>Пензенского</w:t>
    </w:r>
    <w:r w:rsidRPr="007D7B08">
      <w:rPr>
        <w:i/>
      </w:rPr>
      <w:t xml:space="preserve"> района </w:t>
    </w:r>
  </w:p>
  <w:p w:rsidR="00390268" w:rsidRPr="007D7B08" w:rsidRDefault="00390268" w:rsidP="0057451B">
    <w:pPr>
      <w:pStyle w:val="af5"/>
      <w:jc w:val="center"/>
      <w:rPr>
        <w:i/>
      </w:rPr>
    </w:pPr>
    <w:r w:rsidRPr="007D7B08">
      <w:rPr>
        <w:i/>
      </w:rPr>
      <w:t>Пензенской области</w:t>
    </w:r>
  </w:p>
  <w:p w:rsidR="00390268" w:rsidRDefault="00390268">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268" w:rsidRDefault="00390268" w:rsidP="007D7B08">
    <w:pPr>
      <w:pStyle w:val="af5"/>
      <w:jc w:val="center"/>
      <w:rPr>
        <w:i/>
      </w:rPr>
    </w:pPr>
    <w:r w:rsidRPr="007D7B08">
      <w:rPr>
        <w:i/>
      </w:rPr>
      <w:t xml:space="preserve">Генеральный план </w:t>
    </w:r>
    <w:proofErr w:type="spellStart"/>
    <w:r>
      <w:rPr>
        <w:i/>
      </w:rPr>
      <w:t>Кондольского</w:t>
    </w:r>
    <w:proofErr w:type="spellEnd"/>
    <w:r>
      <w:rPr>
        <w:i/>
      </w:rPr>
      <w:t xml:space="preserve"> </w:t>
    </w:r>
    <w:r w:rsidRPr="007D7B08">
      <w:rPr>
        <w:i/>
      </w:rPr>
      <w:t xml:space="preserve">сельсовета </w:t>
    </w:r>
    <w:r>
      <w:rPr>
        <w:i/>
      </w:rPr>
      <w:t>Пензенского</w:t>
    </w:r>
    <w:r w:rsidRPr="007D7B08">
      <w:rPr>
        <w:i/>
      </w:rPr>
      <w:t xml:space="preserve"> района </w:t>
    </w:r>
  </w:p>
  <w:p w:rsidR="00390268" w:rsidRPr="007D7B08" w:rsidRDefault="00390268" w:rsidP="007D7B08">
    <w:pPr>
      <w:pStyle w:val="af5"/>
      <w:jc w:val="center"/>
      <w:rPr>
        <w:i/>
      </w:rPr>
    </w:pPr>
    <w:r w:rsidRPr="007D7B08">
      <w:rPr>
        <w:i/>
      </w:rPr>
      <w:t>Пензенской области</w:t>
    </w:r>
  </w:p>
  <w:p w:rsidR="00390268" w:rsidRPr="004A0D57" w:rsidRDefault="00390268" w:rsidP="004A0D57">
    <w:pPr>
      <w:pStyle w:val="af5"/>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A62345F"/>
    <w:multiLevelType w:val="hybridMultilevel"/>
    <w:tmpl w:val="B4188E90"/>
    <w:lvl w:ilvl="0" w:tplc="EAEE3B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1"/>
  </w:num>
  <w:num w:numId="3">
    <w:abstractNumId w:val="28"/>
  </w:num>
  <w:num w:numId="4">
    <w:abstractNumId w:val="24"/>
  </w:num>
  <w:num w:numId="5">
    <w:abstractNumId w:val="34"/>
  </w:num>
  <w:num w:numId="6">
    <w:abstractNumId w:val="26"/>
  </w:num>
  <w:num w:numId="7">
    <w:abstractNumId w:val="17"/>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9"/>
  </w:num>
  <w:num w:numId="11">
    <w:abstractNumId w:val="30"/>
  </w:num>
  <w:num w:numId="12">
    <w:abstractNumId w:val="27"/>
  </w:num>
  <w:num w:numId="13">
    <w:abstractNumId w:val="32"/>
  </w:num>
  <w:num w:numId="14">
    <w:abstractNumId w:val="33"/>
  </w:num>
  <w:num w:numId="15">
    <w:abstractNumId w:val="29"/>
  </w:num>
  <w:num w:numId="16">
    <w:abstractNumId w:val="35"/>
  </w:num>
  <w:num w:numId="17">
    <w:abstractNumId w:val="20"/>
  </w:num>
  <w:num w:numId="18">
    <w:abstractNumId w:val="22"/>
  </w:num>
  <w:num w:numId="19">
    <w:abstractNumId w:val="1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2 1">
    <w15:presenceInfo w15:providerId="Windows Live" w15:userId="58aebb2fbbb794a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250881"/>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157"/>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5A"/>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6C64"/>
    <w:rsid w:val="000B74FD"/>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78ED"/>
    <w:rsid w:val="000F7AB8"/>
    <w:rsid w:val="000F7F1E"/>
    <w:rsid w:val="00100AA8"/>
    <w:rsid w:val="00100B46"/>
    <w:rsid w:val="00100CFA"/>
    <w:rsid w:val="00101ADC"/>
    <w:rsid w:val="00102405"/>
    <w:rsid w:val="00103090"/>
    <w:rsid w:val="00103EE4"/>
    <w:rsid w:val="0010488E"/>
    <w:rsid w:val="00104C4A"/>
    <w:rsid w:val="0010531A"/>
    <w:rsid w:val="00105CDE"/>
    <w:rsid w:val="00106021"/>
    <w:rsid w:val="001062D8"/>
    <w:rsid w:val="0010698D"/>
    <w:rsid w:val="00106A08"/>
    <w:rsid w:val="00106DDE"/>
    <w:rsid w:val="00106F30"/>
    <w:rsid w:val="00107299"/>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40D"/>
    <w:rsid w:val="001E347C"/>
    <w:rsid w:val="001E3545"/>
    <w:rsid w:val="001E38D7"/>
    <w:rsid w:val="001E3C87"/>
    <w:rsid w:val="001E46DA"/>
    <w:rsid w:val="001E5382"/>
    <w:rsid w:val="001E54B7"/>
    <w:rsid w:val="001E5637"/>
    <w:rsid w:val="001E58B7"/>
    <w:rsid w:val="001E5C07"/>
    <w:rsid w:val="001E5C56"/>
    <w:rsid w:val="001E73F2"/>
    <w:rsid w:val="001E765A"/>
    <w:rsid w:val="001E76C8"/>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70"/>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BF"/>
    <w:rsid w:val="002248D3"/>
    <w:rsid w:val="00225873"/>
    <w:rsid w:val="00225B82"/>
    <w:rsid w:val="002265DD"/>
    <w:rsid w:val="002267D5"/>
    <w:rsid w:val="002268DB"/>
    <w:rsid w:val="00227327"/>
    <w:rsid w:val="0022764D"/>
    <w:rsid w:val="0023062D"/>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6D4"/>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52A"/>
    <w:rsid w:val="0029667E"/>
    <w:rsid w:val="00297509"/>
    <w:rsid w:val="002977C6"/>
    <w:rsid w:val="00297854"/>
    <w:rsid w:val="00297D57"/>
    <w:rsid w:val="00297F52"/>
    <w:rsid w:val="00297F97"/>
    <w:rsid w:val="002A0354"/>
    <w:rsid w:val="002A0B4B"/>
    <w:rsid w:val="002A1367"/>
    <w:rsid w:val="002A152B"/>
    <w:rsid w:val="002A22E5"/>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903"/>
    <w:rsid w:val="002C0B33"/>
    <w:rsid w:val="002C0B76"/>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785"/>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6B66"/>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078"/>
    <w:rsid w:val="003832BB"/>
    <w:rsid w:val="0038349D"/>
    <w:rsid w:val="00383E29"/>
    <w:rsid w:val="00384057"/>
    <w:rsid w:val="00384511"/>
    <w:rsid w:val="0038481E"/>
    <w:rsid w:val="00384E3E"/>
    <w:rsid w:val="00385780"/>
    <w:rsid w:val="00385E17"/>
    <w:rsid w:val="003867AC"/>
    <w:rsid w:val="003867C7"/>
    <w:rsid w:val="00386E63"/>
    <w:rsid w:val="00387603"/>
    <w:rsid w:val="00387A11"/>
    <w:rsid w:val="0039013C"/>
    <w:rsid w:val="00390268"/>
    <w:rsid w:val="00390F1E"/>
    <w:rsid w:val="00390F4E"/>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40D"/>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F86"/>
    <w:rsid w:val="003F280C"/>
    <w:rsid w:val="003F2855"/>
    <w:rsid w:val="003F43C6"/>
    <w:rsid w:val="003F4A82"/>
    <w:rsid w:val="003F55C1"/>
    <w:rsid w:val="003F5B1F"/>
    <w:rsid w:val="003F6C4A"/>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3E83"/>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371"/>
    <w:rsid w:val="00474921"/>
    <w:rsid w:val="00474B0E"/>
    <w:rsid w:val="004760A1"/>
    <w:rsid w:val="00476B46"/>
    <w:rsid w:val="0047765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46F"/>
    <w:rsid w:val="004A4904"/>
    <w:rsid w:val="004A6020"/>
    <w:rsid w:val="004A6CE2"/>
    <w:rsid w:val="004A6D6F"/>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C752E"/>
    <w:rsid w:val="004D028E"/>
    <w:rsid w:val="004D0D15"/>
    <w:rsid w:val="004D0EF8"/>
    <w:rsid w:val="004D16B3"/>
    <w:rsid w:val="004D1AE1"/>
    <w:rsid w:val="004D1D79"/>
    <w:rsid w:val="004D2197"/>
    <w:rsid w:val="004D222F"/>
    <w:rsid w:val="004D268F"/>
    <w:rsid w:val="004D2A9F"/>
    <w:rsid w:val="004D2DE4"/>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41E"/>
    <w:rsid w:val="00531542"/>
    <w:rsid w:val="0053221D"/>
    <w:rsid w:val="0053229E"/>
    <w:rsid w:val="00532667"/>
    <w:rsid w:val="0053279C"/>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4F7F"/>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5F91"/>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5430"/>
    <w:rsid w:val="006A580E"/>
    <w:rsid w:val="006A5D6C"/>
    <w:rsid w:val="006A5F34"/>
    <w:rsid w:val="006A62C9"/>
    <w:rsid w:val="006A701A"/>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0DDC"/>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278"/>
    <w:rsid w:val="00715644"/>
    <w:rsid w:val="00715905"/>
    <w:rsid w:val="00716017"/>
    <w:rsid w:val="00716688"/>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7508"/>
    <w:rsid w:val="007278AA"/>
    <w:rsid w:val="00727B7A"/>
    <w:rsid w:val="00727E15"/>
    <w:rsid w:val="0073024A"/>
    <w:rsid w:val="00730872"/>
    <w:rsid w:val="00730AA5"/>
    <w:rsid w:val="00730FB9"/>
    <w:rsid w:val="00732EA4"/>
    <w:rsid w:val="007330D7"/>
    <w:rsid w:val="007332A1"/>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8D"/>
    <w:rsid w:val="00756666"/>
    <w:rsid w:val="007569FB"/>
    <w:rsid w:val="00756A7F"/>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0B8"/>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EC2"/>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569"/>
    <w:rsid w:val="00793A8C"/>
    <w:rsid w:val="007944F9"/>
    <w:rsid w:val="0079494F"/>
    <w:rsid w:val="00794AC4"/>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5AC"/>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75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13EB"/>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513D"/>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46F"/>
    <w:rsid w:val="00853CE1"/>
    <w:rsid w:val="00853E83"/>
    <w:rsid w:val="008540EA"/>
    <w:rsid w:val="008549AD"/>
    <w:rsid w:val="00854CC2"/>
    <w:rsid w:val="00855746"/>
    <w:rsid w:val="0085594E"/>
    <w:rsid w:val="00855981"/>
    <w:rsid w:val="00855BA5"/>
    <w:rsid w:val="00856736"/>
    <w:rsid w:val="00856B93"/>
    <w:rsid w:val="00857193"/>
    <w:rsid w:val="0085783C"/>
    <w:rsid w:val="0086070C"/>
    <w:rsid w:val="00860FA6"/>
    <w:rsid w:val="00861DC8"/>
    <w:rsid w:val="008627FE"/>
    <w:rsid w:val="00862A2C"/>
    <w:rsid w:val="00862BB8"/>
    <w:rsid w:val="00862BF1"/>
    <w:rsid w:val="008636F8"/>
    <w:rsid w:val="008646F3"/>
    <w:rsid w:val="00864D1D"/>
    <w:rsid w:val="00865C4B"/>
    <w:rsid w:val="00866192"/>
    <w:rsid w:val="008671CB"/>
    <w:rsid w:val="00867331"/>
    <w:rsid w:val="00867604"/>
    <w:rsid w:val="00867F66"/>
    <w:rsid w:val="0087007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3290"/>
    <w:rsid w:val="00883688"/>
    <w:rsid w:val="00883CCE"/>
    <w:rsid w:val="00884282"/>
    <w:rsid w:val="00884B9E"/>
    <w:rsid w:val="008850D6"/>
    <w:rsid w:val="00885A80"/>
    <w:rsid w:val="00885D84"/>
    <w:rsid w:val="00885DCA"/>
    <w:rsid w:val="00885E5A"/>
    <w:rsid w:val="0088606C"/>
    <w:rsid w:val="008866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1B6"/>
    <w:rsid w:val="008A329A"/>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B7EE3"/>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435"/>
    <w:rsid w:val="008D2C91"/>
    <w:rsid w:val="008D34BB"/>
    <w:rsid w:val="008D3CD7"/>
    <w:rsid w:val="008D4330"/>
    <w:rsid w:val="008D4505"/>
    <w:rsid w:val="008D4B36"/>
    <w:rsid w:val="008D4FD8"/>
    <w:rsid w:val="008D5044"/>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50D"/>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561A"/>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0CE"/>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8"/>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1E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5A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BDA"/>
    <w:rsid w:val="00AB2D69"/>
    <w:rsid w:val="00AB321E"/>
    <w:rsid w:val="00AB4A22"/>
    <w:rsid w:val="00AB51BD"/>
    <w:rsid w:val="00AB5244"/>
    <w:rsid w:val="00AB5421"/>
    <w:rsid w:val="00AB555B"/>
    <w:rsid w:val="00AB5FBD"/>
    <w:rsid w:val="00AB62F6"/>
    <w:rsid w:val="00AB6AEB"/>
    <w:rsid w:val="00AB7FCD"/>
    <w:rsid w:val="00AC0102"/>
    <w:rsid w:val="00AC0542"/>
    <w:rsid w:val="00AC0ABE"/>
    <w:rsid w:val="00AC139B"/>
    <w:rsid w:val="00AC15A8"/>
    <w:rsid w:val="00AC17D9"/>
    <w:rsid w:val="00AC1BFF"/>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744"/>
    <w:rsid w:val="00B26D54"/>
    <w:rsid w:val="00B273BB"/>
    <w:rsid w:val="00B27407"/>
    <w:rsid w:val="00B2796A"/>
    <w:rsid w:val="00B3003A"/>
    <w:rsid w:val="00B30F69"/>
    <w:rsid w:val="00B321F0"/>
    <w:rsid w:val="00B32C7B"/>
    <w:rsid w:val="00B32CF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8AE"/>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3B93"/>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17BD1"/>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27D6F"/>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6C3C"/>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3A5"/>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862"/>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19B9"/>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47E2"/>
    <w:rsid w:val="00D25398"/>
    <w:rsid w:val="00D25582"/>
    <w:rsid w:val="00D25C4F"/>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B49"/>
    <w:rsid w:val="00D54F77"/>
    <w:rsid w:val="00D5531E"/>
    <w:rsid w:val="00D558D8"/>
    <w:rsid w:val="00D56021"/>
    <w:rsid w:val="00D561A8"/>
    <w:rsid w:val="00D567F9"/>
    <w:rsid w:val="00D57592"/>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5F6"/>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59A9"/>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2AB9"/>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B70"/>
    <w:rsid w:val="00E66C53"/>
    <w:rsid w:val="00E671DA"/>
    <w:rsid w:val="00E67BD6"/>
    <w:rsid w:val="00E67EEB"/>
    <w:rsid w:val="00E702CE"/>
    <w:rsid w:val="00E704B2"/>
    <w:rsid w:val="00E70749"/>
    <w:rsid w:val="00E708A0"/>
    <w:rsid w:val="00E70919"/>
    <w:rsid w:val="00E71151"/>
    <w:rsid w:val="00E71893"/>
    <w:rsid w:val="00E72061"/>
    <w:rsid w:val="00E72AEE"/>
    <w:rsid w:val="00E732D3"/>
    <w:rsid w:val="00E734A2"/>
    <w:rsid w:val="00E734E0"/>
    <w:rsid w:val="00E7354E"/>
    <w:rsid w:val="00E73693"/>
    <w:rsid w:val="00E7445A"/>
    <w:rsid w:val="00E7460E"/>
    <w:rsid w:val="00E7467C"/>
    <w:rsid w:val="00E7475B"/>
    <w:rsid w:val="00E76084"/>
    <w:rsid w:val="00E76752"/>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6E70"/>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D62"/>
    <w:rsid w:val="00EF0F32"/>
    <w:rsid w:val="00EF0FE0"/>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497"/>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02C"/>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772"/>
    <w:rsid w:val="00F81CC3"/>
    <w:rsid w:val="00F81DC8"/>
    <w:rsid w:val="00F81F75"/>
    <w:rsid w:val="00F828E9"/>
    <w:rsid w:val="00F829FD"/>
    <w:rsid w:val="00F82B01"/>
    <w:rsid w:val="00F8321F"/>
    <w:rsid w:val="00F83AAD"/>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08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8/08/relationships/commentsExtensible" Target="commentsExtensi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consultantplus://offline/ref=8F5059625499FA957A699095747B083996D53DF3F2E60431FCD7189E7316B680513A5E5EF26CB3A3D5FBD6790536E50D1A47E088D464E1065BBAI"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5CDFA-DC9F-44E9-87F8-F9BADDC07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19</Pages>
  <Words>4484</Words>
  <Characters>25563</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7</cp:revision>
  <cp:lastPrinted>2020-08-03T12:37:00Z</cp:lastPrinted>
  <dcterms:created xsi:type="dcterms:W3CDTF">2023-01-19T07:47:00Z</dcterms:created>
  <dcterms:modified xsi:type="dcterms:W3CDTF">2023-01-19T12:24:00Z</dcterms:modified>
</cp:coreProperties>
</file>