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2946DC">
        <w:rPr>
          <w:b/>
          <w:sz w:val="28"/>
          <w:szCs w:val="28"/>
        </w:rPr>
        <w:t xml:space="preserve">от </w:t>
      </w:r>
      <w:r w:rsidR="008B556F">
        <w:rPr>
          <w:b/>
          <w:sz w:val="28"/>
          <w:szCs w:val="28"/>
        </w:rPr>
        <w:t>19</w:t>
      </w:r>
      <w:bookmarkStart w:id="0" w:name="_GoBack"/>
      <w:bookmarkEnd w:id="0"/>
      <w:r w:rsidR="00FC7FBE">
        <w:rPr>
          <w:b/>
          <w:sz w:val="28"/>
          <w:szCs w:val="28"/>
        </w:rPr>
        <w:t>.05</w:t>
      </w:r>
      <w:r w:rsidR="002946DC" w:rsidRPr="00176100">
        <w:rPr>
          <w:b/>
          <w:sz w:val="28"/>
          <w:szCs w:val="28"/>
        </w:rPr>
        <w:t>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2946DC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о предоставлении разрешения на условно разрешенный </w:t>
      </w:r>
      <w:r w:rsidR="00FC7FBE">
        <w:rPr>
          <w:bCs/>
          <w:sz w:val="28"/>
          <w:szCs w:val="28"/>
        </w:rPr>
        <w:t>вид использования «стоянка транспортных средств» код (4.9.2</w:t>
      </w:r>
      <w:r w:rsidR="002946DC">
        <w:rPr>
          <w:bCs/>
          <w:sz w:val="28"/>
          <w:szCs w:val="28"/>
        </w:rPr>
        <w:t>)</w:t>
      </w:r>
      <w:r w:rsidR="00AA6DF9" w:rsidRPr="00B779A3">
        <w:rPr>
          <w:bCs/>
          <w:sz w:val="28"/>
          <w:szCs w:val="28"/>
        </w:rPr>
        <w:t xml:space="preserve"> земельного участка с кадастр</w:t>
      </w:r>
      <w:r w:rsidR="00FC7FBE">
        <w:rPr>
          <w:bCs/>
          <w:sz w:val="28"/>
          <w:szCs w:val="28"/>
        </w:rPr>
        <w:t>овым номером 58:29:2014004:1284, площадью 390</w:t>
      </w:r>
      <w:r w:rsidR="002946DC">
        <w:rPr>
          <w:bCs/>
          <w:sz w:val="28"/>
          <w:szCs w:val="28"/>
        </w:rPr>
        <w:t xml:space="preserve"> </w:t>
      </w:r>
      <w:proofErr w:type="spellStart"/>
      <w:r w:rsidR="00AA6DF9" w:rsidRPr="00B779A3">
        <w:rPr>
          <w:bCs/>
          <w:sz w:val="28"/>
          <w:szCs w:val="28"/>
        </w:rPr>
        <w:t>кв.м</w:t>
      </w:r>
      <w:proofErr w:type="spellEnd"/>
      <w:r w:rsidR="00AA6DF9" w:rsidRPr="00B779A3">
        <w:rPr>
          <w:bCs/>
          <w:sz w:val="28"/>
          <w:szCs w:val="28"/>
        </w:rPr>
        <w:t xml:space="preserve">, расположенного в территориальной зоне </w:t>
      </w:r>
      <w:r w:rsidR="00FC7FBE">
        <w:rPr>
          <w:bCs/>
          <w:sz w:val="28"/>
          <w:szCs w:val="28"/>
        </w:rPr>
        <w:t>ИТ-2 «З</w:t>
      </w:r>
      <w:r w:rsidR="002946DC">
        <w:rPr>
          <w:bCs/>
          <w:sz w:val="28"/>
          <w:szCs w:val="28"/>
        </w:rPr>
        <w:t>она</w:t>
      </w:r>
      <w:r w:rsidR="00FC7FBE">
        <w:rPr>
          <w:bCs/>
          <w:sz w:val="28"/>
          <w:szCs w:val="28"/>
        </w:rPr>
        <w:t xml:space="preserve"> размещения объектов автомобильного транспорта</w:t>
      </w:r>
      <w:r w:rsidR="002946DC">
        <w:rPr>
          <w:bCs/>
          <w:sz w:val="28"/>
          <w:szCs w:val="28"/>
        </w:rPr>
        <w:t xml:space="preserve">», по </w:t>
      </w:r>
      <w:r w:rsidR="00FC7FBE">
        <w:rPr>
          <w:bCs/>
          <w:sz w:val="28"/>
          <w:szCs w:val="28"/>
        </w:rPr>
        <w:t xml:space="preserve">почтовому </w:t>
      </w:r>
      <w:r w:rsidR="002946DC">
        <w:rPr>
          <w:bCs/>
          <w:sz w:val="28"/>
          <w:szCs w:val="28"/>
        </w:rPr>
        <w:t>адресу</w:t>
      </w:r>
      <w:r w:rsidR="00FC7FBE">
        <w:rPr>
          <w:bCs/>
          <w:sz w:val="28"/>
          <w:szCs w:val="28"/>
        </w:rPr>
        <w:t xml:space="preserve"> ориентира</w:t>
      </w:r>
      <w:r w:rsidR="002946DC">
        <w:rPr>
          <w:bCs/>
          <w:sz w:val="28"/>
          <w:szCs w:val="28"/>
        </w:rPr>
        <w:t>: Пензен</w:t>
      </w:r>
      <w:r w:rsidR="00FC7FBE">
        <w:rPr>
          <w:bCs/>
          <w:sz w:val="28"/>
          <w:szCs w:val="28"/>
        </w:rPr>
        <w:t xml:space="preserve">ская </w:t>
      </w:r>
      <w:proofErr w:type="spellStart"/>
      <w:r w:rsidR="00FC7FBE">
        <w:rPr>
          <w:bCs/>
          <w:sz w:val="28"/>
          <w:szCs w:val="28"/>
        </w:rPr>
        <w:t>обл</w:t>
      </w:r>
      <w:proofErr w:type="spellEnd"/>
      <w:r w:rsidR="00FC7FBE">
        <w:rPr>
          <w:bCs/>
          <w:sz w:val="28"/>
          <w:szCs w:val="28"/>
        </w:rPr>
        <w:t>, г. Пенза, ул. Дружбы, 48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2946DC">
        <w:rPr>
          <w:sz w:val="28"/>
          <w:szCs w:val="28"/>
        </w:rPr>
        <w:t>омиссии по подготовке проектов П</w:t>
      </w:r>
      <w:r w:rsidR="00AA6DF9" w:rsidRPr="00B779A3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2946DC">
        <w:rPr>
          <w:sz w:val="28"/>
          <w:szCs w:val="28"/>
        </w:rPr>
        <w:t xml:space="preserve">с </w:t>
      </w:r>
      <w:r w:rsidR="00FC7FBE">
        <w:rPr>
          <w:sz w:val="28"/>
          <w:szCs w:val="28"/>
        </w:rPr>
        <w:t>24</w:t>
      </w:r>
      <w:r w:rsidR="002946DC" w:rsidRPr="00176100">
        <w:rPr>
          <w:sz w:val="28"/>
          <w:szCs w:val="28"/>
        </w:rPr>
        <w:t>.</w:t>
      </w:r>
      <w:r w:rsidR="00FC7FBE">
        <w:rPr>
          <w:sz w:val="28"/>
          <w:szCs w:val="28"/>
        </w:rPr>
        <w:t>05.2023 по 01.06</w:t>
      </w:r>
      <w:r w:rsidR="002946DC" w:rsidRPr="00176100">
        <w:rPr>
          <w:sz w:val="28"/>
          <w:szCs w:val="28"/>
        </w:rPr>
        <w:t>.2023</w:t>
      </w:r>
      <w:r w:rsidR="00AC3975" w:rsidRPr="00176100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FC7FBE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FC7FBE" w:rsidRPr="00FC7FBE">
        <w:rPr>
          <w:bCs/>
          <w:color w:val="000000"/>
          <w:sz w:val="28"/>
          <w:szCs w:val="28"/>
        </w:rPr>
        <w:t xml:space="preserve">«стоянка транспортных средств» код (4.9.2) земельного участка </w:t>
      </w:r>
      <w:r w:rsidR="00025497">
        <w:rPr>
          <w:bCs/>
          <w:color w:val="000000"/>
          <w:sz w:val="28"/>
          <w:szCs w:val="28"/>
        </w:rPr>
        <w:t xml:space="preserve">                    </w:t>
      </w:r>
      <w:r w:rsidR="00FC7FBE" w:rsidRPr="00FC7FBE">
        <w:rPr>
          <w:bCs/>
          <w:color w:val="000000"/>
          <w:sz w:val="28"/>
          <w:szCs w:val="28"/>
        </w:rPr>
        <w:t xml:space="preserve">с кадастровым номером 58:29:2014004:1284, площадью 390 </w:t>
      </w:r>
      <w:proofErr w:type="spellStart"/>
      <w:r w:rsidR="00FC7FBE" w:rsidRPr="00FC7FBE">
        <w:rPr>
          <w:bCs/>
          <w:color w:val="000000"/>
          <w:sz w:val="28"/>
          <w:szCs w:val="28"/>
        </w:rPr>
        <w:t>кв.м</w:t>
      </w:r>
      <w:proofErr w:type="spellEnd"/>
      <w:r w:rsidR="00FC7FBE" w:rsidRPr="00FC7FBE">
        <w:rPr>
          <w:bCs/>
          <w:color w:val="000000"/>
          <w:sz w:val="28"/>
          <w:szCs w:val="28"/>
        </w:rPr>
        <w:t xml:space="preserve">, расположенного </w:t>
      </w:r>
      <w:r w:rsidR="00025497">
        <w:rPr>
          <w:bCs/>
          <w:color w:val="000000"/>
          <w:sz w:val="28"/>
          <w:szCs w:val="28"/>
        </w:rPr>
        <w:t xml:space="preserve">              </w:t>
      </w:r>
      <w:r w:rsidR="00FC7FBE" w:rsidRPr="00FC7FBE">
        <w:rPr>
          <w:bCs/>
          <w:color w:val="000000"/>
          <w:sz w:val="28"/>
          <w:szCs w:val="28"/>
        </w:rPr>
        <w:t>в территориальной зоне ИТ-2 «Зона размещения объектов автомобильного транспорта», по почтовому адресу ориентира: Пензенская обл</w:t>
      </w:r>
      <w:r w:rsidR="00025497">
        <w:rPr>
          <w:bCs/>
          <w:color w:val="000000"/>
          <w:sz w:val="28"/>
          <w:szCs w:val="28"/>
        </w:rPr>
        <w:t>.</w:t>
      </w:r>
      <w:r w:rsidR="00FC7FBE" w:rsidRPr="00FC7FBE">
        <w:rPr>
          <w:bCs/>
          <w:color w:val="000000"/>
          <w:sz w:val="28"/>
          <w:szCs w:val="28"/>
        </w:rPr>
        <w:t xml:space="preserve">, г. Пенза, </w:t>
      </w:r>
      <w:r w:rsidR="00025497">
        <w:rPr>
          <w:bCs/>
          <w:color w:val="000000"/>
          <w:sz w:val="28"/>
          <w:szCs w:val="28"/>
        </w:rPr>
        <w:t xml:space="preserve">                               </w:t>
      </w:r>
      <w:r w:rsidR="00FC7FBE" w:rsidRPr="00FC7FBE">
        <w:rPr>
          <w:bCs/>
          <w:color w:val="000000"/>
          <w:sz w:val="28"/>
          <w:szCs w:val="28"/>
        </w:rPr>
        <w:t>ул. Дружбы, 48</w:t>
      </w:r>
      <w:r w:rsidRPr="00000C5D">
        <w:rPr>
          <w:color w:val="000000"/>
          <w:sz w:val="28"/>
          <w:szCs w:val="28"/>
        </w:rPr>
        <w:t xml:space="preserve">, подлежащий рассмотрению на </w:t>
      </w:r>
      <w:r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</w:t>
      </w:r>
      <w:r w:rsidR="00025497">
        <w:rPr>
          <w:color w:val="000000"/>
          <w:sz w:val="28"/>
          <w:szCs w:val="28"/>
        </w:rPr>
        <w:t xml:space="preserve">                                     </w:t>
      </w:r>
      <w:r w:rsidRPr="00000C5D">
        <w:rPr>
          <w:color w:val="000000"/>
          <w:sz w:val="28"/>
          <w:szCs w:val="28"/>
        </w:rPr>
        <w:t>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2946DC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и архитектуры 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hyperlink r:id="rId4" w:history="1">
        <w:r w:rsidR="00FC7FBE" w:rsidRPr="00FC7FBE">
          <w:rPr>
            <w:rStyle w:val="ac"/>
            <w:color w:val="000000" w:themeColor="text1"/>
            <w:sz w:val="28"/>
            <w:szCs w:val="28"/>
          </w:rPr>
          <w:t>https://mingrad.pnzreg.ru/</w:t>
        </w:r>
      </w:hyperlink>
      <w:r w:rsidR="00FC7FBE">
        <w:rPr>
          <w:rStyle w:val="-"/>
          <w:color w:val="000000"/>
          <w:sz w:val="28"/>
          <w:szCs w:val="28"/>
          <w:u w:val="none"/>
        </w:rPr>
        <w:t>, 24.05.2023.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в </w:t>
      </w:r>
      <w:r w:rsidR="002946DC" w:rsidRPr="00AC3975">
        <w:rPr>
          <w:sz w:val="28"/>
          <w:szCs w:val="28"/>
        </w:rPr>
        <w:t>срок</w:t>
      </w:r>
      <w:r w:rsidR="002946DC">
        <w:rPr>
          <w:sz w:val="28"/>
          <w:szCs w:val="28"/>
        </w:rPr>
        <w:t xml:space="preserve"> </w:t>
      </w:r>
      <w:r w:rsidR="002946DC" w:rsidRPr="00AC3975">
        <w:rPr>
          <w:sz w:val="28"/>
          <w:szCs w:val="28"/>
        </w:rPr>
        <w:t>с</w:t>
      </w:r>
      <w:r w:rsidRPr="00AC3975">
        <w:rPr>
          <w:sz w:val="28"/>
          <w:szCs w:val="28"/>
        </w:rPr>
        <w:t xml:space="preserve"> </w:t>
      </w:r>
      <w:r w:rsidR="00FC7FBE">
        <w:rPr>
          <w:sz w:val="28"/>
          <w:szCs w:val="28"/>
        </w:rPr>
        <w:t>24.05.2023 по 01.06</w:t>
      </w:r>
      <w:r w:rsidR="002946DC" w:rsidRPr="00176100">
        <w:rPr>
          <w:sz w:val="28"/>
          <w:szCs w:val="28"/>
        </w:rPr>
        <w:t>.2023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B97286" w:rsidRPr="00AC3975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lastRenderedPageBreak/>
        <w:t xml:space="preserve">Участниками </w:t>
      </w:r>
      <w:r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D2551">
        <w:rPr>
          <w:sz w:val="28"/>
          <w:szCs w:val="28"/>
        </w:rPr>
        <w:t>проекту</w:t>
      </w:r>
      <w:r w:rsidRPr="00BD124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Pr="00DD2551">
        <w:rPr>
          <w:sz w:val="28"/>
          <w:szCs w:val="28"/>
        </w:rPr>
        <w:t xml:space="preserve">, подлежащему рассмотрению на общественных обсуждениях, </w:t>
      </w:r>
      <w:r w:rsidRPr="00AC3975">
        <w:rPr>
          <w:sz w:val="28"/>
          <w:szCs w:val="28"/>
        </w:rPr>
        <w:t>являются:</w:t>
      </w:r>
    </w:p>
    <w:p w:rsidR="00FD13D8" w:rsidRPr="00FD13D8" w:rsidRDefault="00FD13D8" w:rsidP="00FD13D8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D13D8">
        <w:rPr>
          <w:sz w:val="28"/>
          <w:szCs w:val="28"/>
        </w:rPr>
        <w:t xml:space="preserve">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FD13D8">
        <w:rPr>
          <w:sz w:val="28"/>
          <w:szCs w:val="28"/>
        </w:rPr>
        <w:t xml:space="preserve">зоне,   </w:t>
      </w:r>
      <w:proofErr w:type="gramEnd"/>
      <w:r w:rsidRPr="00FD13D8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627673" w:rsidRPr="00627673" w:rsidRDefault="00FD13D8" w:rsidP="00FD13D8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D13D8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B779A3" w:rsidRPr="00BA114F" w:rsidRDefault="00B779A3" w:rsidP="00B779A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FC7FBE">
        <w:rPr>
          <w:bCs/>
          <w:sz w:val="28"/>
          <w:szCs w:val="28"/>
        </w:rPr>
        <w:t>01.06</w:t>
      </w:r>
      <w:r w:rsidR="001F60D4" w:rsidRPr="00176100">
        <w:rPr>
          <w:bCs/>
          <w:sz w:val="28"/>
          <w:szCs w:val="28"/>
        </w:rPr>
        <w:t>.2023</w:t>
      </w:r>
      <w:r w:rsidRPr="00176100">
        <w:rPr>
          <w:sz w:val="28"/>
          <w:szCs w:val="28"/>
        </w:rPr>
        <w:t xml:space="preserve">, </w:t>
      </w:r>
      <w:r w:rsidR="001F60D4" w:rsidRPr="00176100">
        <w:rPr>
          <w:sz w:val="28"/>
          <w:szCs w:val="28"/>
        </w:rPr>
        <w:t>15</w:t>
      </w:r>
      <w:r w:rsidRPr="00176100">
        <w:rPr>
          <w:sz w:val="28"/>
          <w:szCs w:val="28"/>
        </w:rPr>
        <w:t>:</w:t>
      </w:r>
      <w:r w:rsidR="001F60D4" w:rsidRPr="00176100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1F60D4">
        <w:rPr>
          <w:sz w:val="28"/>
          <w:szCs w:val="28"/>
        </w:rPr>
        <w:t>г. Пенза, ул. Суворова, 156, конференц-зал (1 этаж).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>
        <w:rPr>
          <w:i/>
          <w:iCs/>
          <w:color w:val="000000"/>
          <w:sz w:val="28"/>
          <w:szCs w:val="28"/>
        </w:rPr>
        <w:t>публичных слушаний</w:t>
      </w:r>
      <w:r w:rsidR="00F742D3" w:rsidRPr="00F742D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FD13D8" w:rsidRDefault="00404F07" w:rsidP="00FD13D8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кроме того,  физические и юридические</w:t>
      </w:r>
      <w:r w:rsidR="00B771E6" w:rsidRPr="001D2071">
        <w:rPr>
          <w:i/>
          <w:iCs/>
          <w:color w:val="000000"/>
          <w:sz w:val="28"/>
          <w:szCs w:val="28"/>
        </w:rPr>
        <w:t xml:space="preserve"> лиц</w:t>
      </w:r>
      <w:r>
        <w:rPr>
          <w:i/>
          <w:iCs/>
          <w:color w:val="000000"/>
          <w:sz w:val="28"/>
          <w:szCs w:val="28"/>
        </w:rPr>
        <w:t>а, являющиеся</w:t>
      </w:r>
      <w:r w:rsidR="00B771E6" w:rsidRPr="001D2071">
        <w:rPr>
          <w:i/>
          <w:iCs/>
          <w:color w:val="000000"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D13D8" w:rsidRDefault="00FD13D8" w:rsidP="00FD13D8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>
        <w:rPr>
          <w:i/>
          <w:iCs/>
          <w:sz w:val="28"/>
          <w:szCs w:val="28"/>
        </w:rPr>
        <w:t xml:space="preserve">сведения,   </w:t>
      </w:r>
      <w:proofErr w:type="gramEnd"/>
      <w:r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FD13D8" w:rsidRPr="00DD2551" w:rsidRDefault="00FD13D8" w:rsidP="00FD13D8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>
        <w:rPr>
          <w:i/>
          <w:iCs/>
          <w:sz w:val="28"/>
          <w:szCs w:val="28"/>
        </w:rPr>
        <w:t xml:space="preserve">   (</w:t>
      </w:r>
      <w:proofErr w:type="gramEnd"/>
      <w:r>
        <w:rPr>
          <w:i/>
          <w:iCs/>
          <w:sz w:val="28"/>
          <w:szCs w:val="28"/>
        </w:rPr>
        <w:t>ч. 15 ст. 5.1 Градостроительного кодекса РФ).</w:t>
      </w:r>
    </w:p>
    <w:p w:rsidR="00FD13D8" w:rsidRDefault="00FD13D8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25497"/>
    <w:rsid w:val="00051B74"/>
    <w:rsid w:val="00086A1B"/>
    <w:rsid w:val="00151A67"/>
    <w:rsid w:val="00176100"/>
    <w:rsid w:val="001A136D"/>
    <w:rsid w:val="001C3F4A"/>
    <w:rsid w:val="001D2071"/>
    <w:rsid w:val="001F60D4"/>
    <w:rsid w:val="00236776"/>
    <w:rsid w:val="002946DC"/>
    <w:rsid w:val="002C1593"/>
    <w:rsid w:val="002F0BFC"/>
    <w:rsid w:val="00334A97"/>
    <w:rsid w:val="003A3CEB"/>
    <w:rsid w:val="003A6A77"/>
    <w:rsid w:val="003E55EE"/>
    <w:rsid w:val="00404F07"/>
    <w:rsid w:val="00486E16"/>
    <w:rsid w:val="005325AC"/>
    <w:rsid w:val="00575AE8"/>
    <w:rsid w:val="005A7E71"/>
    <w:rsid w:val="005B0824"/>
    <w:rsid w:val="005C1981"/>
    <w:rsid w:val="005F7E31"/>
    <w:rsid w:val="00627673"/>
    <w:rsid w:val="006A3C82"/>
    <w:rsid w:val="006B106D"/>
    <w:rsid w:val="00791054"/>
    <w:rsid w:val="007A2EA1"/>
    <w:rsid w:val="007D18E6"/>
    <w:rsid w:val="008419A6"/>
    <w:rsid w:val="00854F82"/>
    <w:rsid w:val="00871E21"/>
    <w:rsid w:val="008B556F"/>
    <w:rsid w:val="00933C87"/>
    <w:rsid w:val="00942083"/>
    <w:rsid w:val="00975BDA"/>
    <w:rsid w:val="009D6191"/>
    <w:rsid w:val="00A02672"/>
    <w:rsid w:val="00A40D79"/>
    <w:rsid w:val="00A65159"/>
    <w:rsid w:val="00AA6DF9"/>
    <w:rsid w:val="00AC3975"/>
    <w:rsid w:val="00B50AE6"/>
    <w:rsid w:val="00B56D67"/>
    <w:rsid w:val="00B646B9"/>
    <w:rsid w:val="00B771E6"/>
    <w:rsid w:val="00B779A3"/>
    <w:rsid w:val="00B97286"/>
    <w:rsid w:val="00D4254B"/>
    <w:rsid w:val="00D556C9"/>
    <w:rsid w:val="00D60B37"/>
    <w:rsid w:val="00E81CDC"/>
    <w:rsid w:val="00EA2430"/>
    <w:rsid w:val="00F21D79"/>
    <w:rsid w:val="00F62D7D"/>
    <w:rsid w:val="00F742D3"/>
    <w:rsid w:val="00FB7186"/>
    <w:rsid w:val="00FC6F55"/>
    <w:rsid w:val="00FC7FBE"/>
    <w:rsid w:val="00FD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FC7F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grad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4</cp:revision>
  <cp:lastPrinted>2023-05-19T06:36:00Z</cp:lastPrinted>
  <dcterms:created xsi:type="dcterms:W3CDTF">2023-05-15T14:46:00Z</dcterms:created>
  <dcterms:modified xsi:type="dcterms:W3CDTF">2023-05-19T06:47:00Z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