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15A8">
        <w:rPr>
          <w:rFonts w:ascii="Times New Roman" w:hAnsi="Times New Roman"/>
          <w:b/>
          <w:bCs/>
          <w:sz w:val="28"/>
          <w:szCs w:val="28"/>
        </w:rPr>
        <w:t>о результатах публичных слушаний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81578B" w:rsidRPr="007915A8" w:rsidRDefault="001D6AB5" w:rsidP="0081578B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04 мая</w:t>
      </w:r>
      <w:r w:rsidR="00F70ABB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>1. Наименование проекта, рассмотренного на публичных слушаниях:</w:t>
      </w:r>
    </w:p>
    <w:p w:rsidR="001D6AB5" w:rsidRDefault="0081578B" w:rsidP="0081578B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</w:rPr>
        <w:tab/>
        <w:t xml:space="preserve">- </w:t>
      </w:r>
      <w:r w:rsidR="00422737" w:rsidRPr="0042273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</w:t>
      </w:r>
      <w:r w:rsidR="001C3BDE">
        <w:rPr>
          <w:rFonts w:ascii="Times New Roman" w:hAnsi="Times New Roman"/>
          <w:sz w:val="28"/>
          <w:szCs w:val="28"/>
        </w:rPr>
        <w:t xml:space="preserve">разрешенный вид использования </w:t>
      </w:r>
      <w:r w:rsidR="001D6AB5" w:rsidRPr="001D6AB5">
        <w:rPr>
          <w:rFonts w:ascii="Times New Roman" w:hAnsi="Times New Roman"/>
          <w:bCs/>
          <w:sz w:val="28"/>
          <w:szCs w:val="28"/>
        </w:rPr>
        <w:t xml:space="preserve">«склад» (код 6.9) земельного участка с кадастровым номером 58:29:1005003:1336, площадью 31443 </w:t>
      </w:r>
      <w:proofErr w:type="spellStart"/>
      <w:r w:rsidR="001D6AB5" w:rsidRPr="001D6AB5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1D6AB5" w:rsidRPr="001D6AB5">
        <w:rPr>
          <w:rFonts w:ascii="Times New Roman" w:hAnsi="Times New Roman"/>
          <w:bCs/>
          <w:sz w:val="28"/>
          <w:szCs w:val="28"/>
        </w:rPr>
        <w:t>, расположенного в территориальной зоне ОД-1 «Многофункциональная общественно - деловая зона», по адресу: Пензенская обл., г. Пенза, ул. Гагарина, земельный участок 19Е</w:t>
      </w:r>
      <w:r w:rsidR="001D6AB5">
        <w:rPr>
          <w:rFonts w:ascii="Times New Roman" w:hAnsi="Times New Roman"/>
          <w:bCs/>
          <w:sz w:val="28"/>
          <w:szCs w:val="28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публичных слушаний, которые приняли у</w:t>
      </w:r>
      <w:r w:rsidR="001C3BD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 w:rsidR="00F70ABB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астие в публичных слушаниях - 0</w:t>
      </w:r>
      <w:r w:rsidRPr="007915A8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Pr="009B47F5">
        <w:rPr>
          <w:rFonts w:ascii="Times New Roman" w:hAnsi="Times New Roman"/>
          <w:sz w:val="28"/>
          <w:szCs w:val="28"/>
          <w:lang w:eastAsia="ru-RU"/>
        </w:rPr>
        <w:t>публичных слушаний:</w:t>
      </w:r>
      <w:r w:rsidRPr="009B47F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1D6AB5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03.05</w:t>
      </w:r>
      <w:r w:rsidR="00F70ABB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1D6AB5">
        <w:rPr>
          <w:rFonts w:ascii="Times New Roman" w:hAnsi="Times New Roman"/>
          <w:sz w:val="28"/>
          <w:szCs w:val="28"/>
          <w:lang w:eastAsia="ru-RU"/>
        </w:rPr>
        <w:t xml:space="preserve"> № 60</w:t>
      </w:r>
      <w:r w:rsidRPr="009B47F5">
        <w:rPr>
          <w:rFonts w:ascii="Times New Roman" w:hAnsi="Times New Roman"/>
          <w:sz w:val="28"/>
          <w:szCs w:val="28"/>
          <w:lang w:eastAsia="ru-RU"/>
        </w:rPr>
        <w:t>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 w:rsidRPr="007915A8"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С учетом резул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ьтатов публичных слушаний в отн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ошении проекта Министром градостроительства и архитектуры Пензенской области будет принято решение о предоставлении </w:t>
      </w:r>
      <w:r w:rsidR="00FD64E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разрешения </w:t>
      </w:r>
      <w:r w:rsidR="00422737" w:rsidRP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условно разрешенный вид использования</w:t>
      </w:r>
      <w:r w:rsidR="0042273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земельного участка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9B47F5" w:rsidRP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или об отказе в предоставлении </w:t>
      </w:r>
      <w:r w:rsidR="009B47F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такого </w:t>
      </w:r>
      <w:r w:rsidR="009B47F5"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разрешения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Принятое решение подлежит опубликованию и размещению </w:t>
      </w:r>
      <w:r w:rsidR="001D6AB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</w:t>
      </w:r>
      <w:r w:rsidRPr="007915A8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официальном сайте Министерства градостроительства и архитектуры Пензенской области.</w:t>
      </w:r>
    </w:p>
    <w:p w:rsidR="0081578B" w:rsidRPr="007915A8" w:rsidRDefault="0081578B" w:rsidP="0081578B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</w:p>
    <w:p w:rsidR="0081578B" w:rsidRPr="007915A8" w:rsidRDefault="0081578B" w:rsidP="0081578B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81578B" w:rsidRPr="007915A8" w:rsidRDefault="0081578B" w:rsidP="0081578B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81578B" w:rsidRPr="007915A8" w:rsidRDefault="0081578B" w:rsidP="0081578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А.Р.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4C0E1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4C0E1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bookmarkStart w:id="0" w:name="_GoBack"/>
      <w:bookmarkEnd w:id="0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 xml:space="preserve">К.С. </w:t>
      </w:r>
      <w:proofErr w:type="spellStart"/>
      <w:r w:rsidRPr="007915A8"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81578B" w:rsidRPr="007915A8" w:rsidRDefault="0081578B" w:rsidP="0081578B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578B" w:rsidRPr="007915A8" w:rsidRDefault="0081578B" w:rsidP="0081578B">
      <w:pPr>
        <w:rPr>
          <w:sz w:val="28"/>
          <w:szCs w:val="28"/>
        </w:rPr>
      </w:pPr>
    </w:p>
    <w:p w:rsidR="001E32C3" w:rsidRPr="0081578B" w:rsidRDefault="001E32C3" w:rsidP="0081578B"/>
    <w:sectPr w:rsidR="001E32C3" w:rsidRPr="0081578B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D17A2"/>
    <w:rsid w:val="001A2EA2"/>
    <w:rsid w:val="001C3BDE"/>
    <w:rsid w:val="001D6AB5"/>
    <w:rsid w:val="001E32C3"/>
    <w:rsid w:val="00255BA1"/>
    <w:rsid w:val="002A2163"/>
    <w:rsid w:val="00422737"/>
    <w:rsid w:val="004C0E18"/>
    <w:rsid w:val="004D45A1"/>
    <w:rsid w:val="004F01FF"/>
    <w:rsid w:val="00621A32"/>
    <w:rsid w:val="006B5C19"/>
    <w:rsid w:val="00706B22"/>
    <w:rsid w:val="00732738"/>
    <w:rsid w:val="007B0A31"/>
    <w:rsid w:val="0081578B"/>
    <w:rsid w:val="009B47F5"/>
    <w:rsid w:val="00AE314A"/>
    <w:rsid w:val="00DE538A"/>
    <w:rsid w:val="00F70ABB"/>
    <w:rsid w:val="00FB4B6E"/>
    <w:rsid w:val="00FD64ED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04C4B-AA7B-47B5-B403-ABA34A9C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uiPriority w:val="99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578B"/>
    <w:pPr>
      <w:suppressAutoHyphens w:val="0"/>
      <w:autoSpaceDN w:val="0"/>
      <w:spacing w:line="276" w:lineRule="auto"/>
      <w:textAlignment w:val="baseline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F5C0A6-EED0-4628-9962-F2960F66E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MingradErmakova</cp:lastModifiedBy>
  <cp:revision>2</cp:revision>
  <cp:lastPrinted>2023-05-10T12:59:00Z</cp:lastPrinted>
  <dcterms:created xsi:type="dcterms:W3CDTF">2023-05-10T13:06:00Z</dcterms:created>
  <dcterms:modified xsi:type="dcterms:W3CDTF">2023-05-10T13:06:00Z</dcterms:modified>
  <dc:language>ru-RU</dc:language>
</cp:coreProperties>
</file>