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946" w:rsidRDefault="005D2946" w:rsidP="005D2946">
      <w:pPr>
        <w:ind w:left="1701"/>
        <w:rPr>
          <w:iCs/>
          <w:sz w:val="28"/>
        </w:rPr>
      </w:pPr>
      <w:bookmarkStart w:id="0" w:name="_Toc58415143"/>
      <w:bookmarkStart w:id="1" w:name="_Toc312530877"/>
      <w:bookmarkStart w:id="2" w:name="_Toc370201475"/>
      <w:r>
        <w:rPr>
          <w:iCs/>
          <w:noProof/>
          <w:sz w:val="28"/>
        </w:rPr>
        <w:drawing>
          <wp:anchor distT="0" distB="0" distL="114300" distR="114300" simplePos="0" relativeHeight="251659264" behindDoc="1" locked="0" layoutInCell="1" allowOverlap="1">
            <wp:simplePos x="0" y="0"/>
            <wp:positionH relativeFrom="column">
              <wp:posOffset>-1096711</wp:posOffset>
            </wp:positionH>
            <wp:positionV relativeFrom="paragraph">
              <wp:posOffset>-769941</wp:posOffset>
            </wp:positionV>
            <wp:extent cx="7640534" cy="10842171"/>
            <wp:effectExtent l="19050" t="0" r="0" b="0"/>
            <wp:wrapNone/>
            <wp:docPr id="1"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40534" cy="10842171"/>
                    </a:xfrm>
                    <a:prstGeom prst="rect">
                      <a:avLst/>
                    </a:prstGeom>
                    <a:noFill/>
                  </pic:spPr>
                </pic:pic>
              </a:graphicData>
            </a:graphic>
          </wp:anchor>
        </w:drawing>
      </w:r>
    </w:p>
    <w:p w:rsidR="005D2946" w:rsidRPr="00764B9A" w:rsidRDefault="005D2946" w:rsidP="005D2946">
      <w:pPr>
        <w:ind w:left="1701"/>
        <w:rPr>
          <w:iCs/>
          <w:sz w:val="28"/>
        </w:rPr>
      </w:pPr>
      <w:r w:rsidRPr="00764B9A">
        <w:rPr>
          <w:iCs/>
          <w:sz w:val="28"/>
        </w:rPr>
        <w:t>ГОСУДАРСТВЕННОЕ БЮДЖЕТНОЕ УЧРЕЖДЕНИЕ</w:t>
      </w:r>
    </w:p>
    <w:p w:rsidR="005D2946" w:rsidRPr="00764B9A" w:rsidRDefault="005D2946" w:rsidP="005D2946">
      <w:pPr>
        <w:ind w:left="1701" w:right="567"/>
        <w:rPr>
          <w:iCs/>
        </w:rPr>
      </w:pPr>
    </w:p>
    <w:p w:rsidR="005D2946" w:rsidRPr="00764B9A" w:rsidRDefault="005D2946" w:rsidP="005D2946">
      <w:pPr>
        <w:ind w:left="1701" w:right="567"/>
        <w:rPr>
          <w:iCs/>
          <w:sz w:val="28"/>
        </w:rPr>
      </w:pPr>
      <w:r w:rsidRPr="00764B9A">
        <w:rPr>
          <w:iCs/>
          <w:sz w:val="28"/>
        </w:rPr>
        <w:t xml:space="preserve">«Научно-исследовательский институт </w:t>
      </w:r>
      <w:proofErr w:type="gramStart"/>
      <w:r w:rsidRPr="00764B9A">
        <w:rPr>
          <w:iCs/>
          <w:sz w:val="28"/>
        </w:rPr>
        <w:t>территориального</w:t>
      </w:r>
      <w:proofErr w:type="gramEnd"/>
    </w:p>
    <w:p w:rsidR="005D2946" w:rsidRPr="00764B9A" w:rsidRDefault="005D2946" w:rsidP="005D2946">
      <w:pPr>
        <w:ind w:left="1701" w:right="567"/>
        <w:rPr>
          <w:iCs/>
          <w:sz w:val="28"/>
        </w:rPr>
      </w:pPr>
      <w:r w:rsidRPr="00764B9A">
        <w:rPr>
          <w:iCs/>
          <w:sz w:val="28"/>
        </w:rPr>
        <w:t>планирования и урбанистики»</w:t>
      </w: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Default="00080AB5" w:rsidP="008042E6">
      <w:pPr>
        <w:jc w:val="center"/>
        <w:rPr>
          <w:sz w:val="28"/>
        </w:rPr>
      </w:pPr>
    </w:p>
    <w:p w:rsidR="005D2946" w:rsidRPr="008042E6" w:rsidRDefault="005D2946" w:rsidP="008042E6">
      <w:pPr>
        <w:jc w:val="center"/>
        <w:rPr>
          <w:sz w:val="28"/>
        </w:rPr>
      </w:pPr>
    </w:p>
    <w:p w:rsidR="00080AB5" w:rsidRDefault="00080AB5" w:rsidP="008042E6">
      <w:pPr>
        <w:jc w:val="center"/>
        <w:rPr>
          <w:sz w:val="28"/>
        </w:rPr>
      </w:pPr>
    </w:p>
    <w:p w:rsidR="008042E6" w:rsidRDefault="008042E6" w:rsidP="008042E6">
      <w:pPr>
        <w:jc w:val="center"/>
        <w:rPr>
          <w:sz w:val="28"/>
        </w:rPr>
      </w:pPr>
    </w:p>
    <w:p w:rsidR="008042E6" w:rsidRPr="008042E6" w:rsidRDefault="008042E6" w:rsidP="008042E6">
      <w:pPr>
        <w:jc w:val="center"/>
        <w:rPr>
          <w:sz w:val="28"/>
        </w:rPr>
      </w:pPr>
    </w:p>
    <w:p w:rsidR="00995827" w:rsidRDefault="00995827" w:rsidP="00995827">
      <w:pPr>
        <w:pStyle w:val="afff3"/>
        <w:jc w:val="center"/>
        <w:rPr>
          <w:rFonts w:eastAsia="Lucida Sans Unicode"/>
          <w:b/>
          <w:sz w:val="36"/>
          <w:szCs w:val="36"/>
        </w:rPr>
      </w:pPr>
      <w:r w:rsidRPr="00F75C14">
        <w:rPr>
          <w:rFonts w:eastAsia="Lucida Sans Unicode"/>
          <w:b/>
          <w:sz w:val="36"/>
          <w:szCs w:val="36"/>
        </w:rPr>
        <w:t xml:space="preserve">ВНЕСЕНИЕ ИЗМЕНЕНИЙ В ГЕНЕРАЛЬНЫЙ ПЛАН </w:t>
      </w:r>
      <w:r>
        <w:rPr>
          <w:rFonts w:eastAsia="Lucida Sans Unicode"/>
          <w:b/>
          <w:sz w:val="36"/>
          <w:szCs w:val="36"/>
        </w:rPr>
        <w:t>МУНИЦИПАЛЬНОГО ОБРАЗОВАНИЯ</w:t>
      </w:r>
    </w:p>
    <w:p w:rsidR="00080AB5" w:rsidRPr="003D6645" w:rsidRDefault="00995827" w:rsidP="00995827">
      <w:pPr>
        <w:jc w:val="center"/>
        <w:rPr>
          <w:rFonts w:eastAsia="Lucida Sans Unicode"/>
          <w:b/>
          <w:sz w:val="36"/>
          <w:szCs w:val="36"/>
        </w:rPr>
      </w:pPr>
      <w:r>
        <w:rPr>
          <w:rFonts w:eastAsia="Lucida Sans Unicode"/>
          <w:b/>
          <w:sz w:val="36"/>
          <w:szCs w:val="36"/>
        </w:rPr>
        <w:t>ГОРОД СЕРДОБСК СЕРДОБСКОГО РАЙОНА</w:t>
      </w:r>
      <w:r w:rsidRPr="00F75C14">
        <w:rPr>
          <w:rFonts w:eastAsia="Lucida Sans Unicode"/>
          <w:b/>
          <w:sz w:val="36"/>
          <w:szCs w:val="36"/>
        </w:rPr>
        <w:t xml:space="preserve"> ПЕНЗЕНСКОЙ ОБЛАСТИ</w:t>
      </w:r>
    </w:p>
    <w:p w:rsidR="00080AB5" w:rsidRPr="008042E6" w:rsidRDefault="00080AB5" w:rsidP="008042E6">
      <w:pPr>
        <w:jc w:val="center"/>
        <w:rPr>
          <w:rFonts w:eastAsia="Lucida Sans Unicode"/>
          <w:b/>
          <w:sz w:val="28"/>
          <w:szCs w:val="32"/>
        </w:rPr>
      </w:pPr>
    </w:p>
    <w:p w:rsidR="00080AB5" w:rsidRPr="008042E6" w:rsidRDefault="00080AB5" w:rsidP="008042E6">
      <w:pPr>
        <w:jc w:val="center"/>
        <w:rPr>
          <w:rFonts w:eastAsia="Lucida Sans Unicode"/>
          <w:b/>
          <w:sz w:val="28"/>
          <w:szCs w:val="32"/>
        </w:rPr>
      </w:pPr>
    </w:p>
    <w:p w:rsidR="00080AB5" w:rsidRPr="008042E6" w:rsidRDefault="00080AB5" w:rsidP="008042E6">
      <w:pPr>
        <w:jc w:val="center"/>
        <w:rPr>
          <w:rFonts w:eastAsia="Lucida Sans Unicode"/>
          <w:b/>
          <w:sz w:val="28"/>
          <w:szCs w:val="32"/>
        </w:rPr>
      </w:pPr>
    </w:p>
    <w:p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rsidR="00080AB5" w:rsidRPr="008042E6" w:rsidRDefault="00080AB5" w:rsidP="008042E6">
      <w:pPr>
        <w:jc w:val="center"/>
        <w:rPr>
          <w:rFonts w:eastAsia="Lucida Sans Unicode"/>
          <w:sz w:val="28"/>
          <w:szCs w:val="32"/>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rPr>
      </w:pPr>
    </w:p>
    <w:p w:rsidR="00080AB5" w:rsidRPr="008042E6" w:rsidRDefault="00080AB5" w:rsidP="008042E6">
      <w:pPr>
        <w:jc w:val="center"/>
        <w:rPr>
          <w:rFonts w:eastAsia="Lucida Sans Unicode"/>
          <w:sz w:val="28"/>
        </w:rPr>
      </w:pPr>
    </w:p>
    <w:p w:rsidR="003A6CF8" w:rsidRPr="008042E6" w:rsidRDefault="003A6CF8" w:rsidP="008042E6">
      <w:pPr>
        <w:jc w:val="center"/>
        <w:rPr>
          <w:rFonts w:eastAsia="Lucida Sans Unicode"/>
          <w:sz w:val="28"/>
        </w:rPr>
      </w:pPr>
    </w:p>
    <w:p w:rsidR="003A6CF8" w:rsidRPr="008042E6" w:rsidRDefault="003A6CF8" w:rsidP="008042E6">
      <w:pPr>
        <w:jc w:val="center"/>
        <w:rPr>
          <w:rFonts w:eastAsia="Lucida Sans Unicode"/>
          <w:sz w:val="28"/>
        </w:rPr>
      </w:pPr>
    </w:p>
    <w:p w:rsidR="00143D79" w:rsidRPr="008042E6" w:rsidRDefault="00143D79" w:rsidP="00080AB5">
      <w:pPr>
        <w:jc w:val="center"/>
        <w:rPr>
          <w:rFonts w:eastAsia="Lucida Sans Unicode"/>
          <w:sz w:val="32"/>
        </w:rPr>
      </w:pPr>
    </w:p>
    <w:p w:rsidR="00143D79" w:rsidRPr="008042E6" w:rsidRDefault="00143D79" w:rsidP="00080AB5">
      <w:pPr>
        <w:jc w:val="center"/>
        <w:rPr>
          <w:rFonts w:eastAsia="Lucida Sans Unicode"/>
          <w:sz w:val="32"/>
        </w:rPr>
      </w:pPr>
    </w:p>
    <w:p w:rsidR="00143D79" w:rsidRDefault="00080AB5" w:rsidP="00143D79">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995827">
        <w:rPr>
          <w:rFonts w:eastAsia="Lucida Sans Unicode"/>
          <w:sz w:val="28"/>
          <w:szCs w:val="28"/>
        </w:rPr>
        <w:t>6</w:t>
      </w:r>
      <w:r>
        <w:rPr>
          <w:rFonts w:eastAsia="Lucida Sans Unicode"/>
          <w:sz w:val="28"/>
          <w:szCs w:val="28"/>
        </w:rPr>
        <w:t xml:space="preserve"> г</w:t>
      </w:r>
      <w:r w:rsidR="00143D79">
        <w:rPr>
          <w:rFonts w:eastAsia="Lucida Sans Unicode"/>
          <w:sz w:val="28"/>
          <w:szCs w:val="28"/>
        </w:rPr>
        <w:br w:type="page"/>
      </w:r>
    </w:p>
    <w:p w:rsidR="003A6CF8" w:rsidRPr="00C75B72" w:rsidRDefault="00C75B72" w:rsidP="00C75B72">
      <w:pPr>
        <w:pStyle w:val="2e"/>
        <w:spacing w:before="240"/>
      </w:pPr>
      <w:bookmarkStart w:id="3" w:name="_Toc230622281"/>
      <w:bookmarkStart w:id="4" w:name="_Toc273558607"/>
      <w:bookmarkStart w:id="5" w:name="_Toc273554828"/>
      <w:r>
        <w:lastRenderedPageBreak/>
        <w:t>Содержание</w:t>
      </w:r>
      <w:bookmarkEnd w:id="3"/>
    </w:p>
    <w:sdt>
      <w:sdtPr>
        <w:rPr>
          <w:rFonts w:eastAsia="Calibri"/>
          <w:b/>
          <w:bCs/>
          <w:caps/>
          <w:szCs w:val="32"/>
          <w:lang w:eastAsia="en-US"/>
        </w:rPr>
        <w:id w:val="105934916"/>
        <w:docPartObj>
          <w:docPartGallery w:val="Table of Contents"/>
          <w:docPartUnique/>
        </w:docPartObj>
      </w:sdtPr>
      <w:sdtEndPr>
        <w:rPr>
          <w:caps w:val="0"/>
        </w:rPr>
      </w:sdtEndPr>
      <w:sdtContent>
        <w:p w:rsidR="0057519C" w:rsidRPr="0057519C" w:rsidRDefault="0057519C" w:rsidP="003A6CF8"/>
        <w:p w:rsidR="00C75B72" w:rsidRPr="00C75B72" w:rsidRDefault="003054C0">
          <w:pPr>
            <w:pStyle w:val="11"/>
            <w:rPr>
              <w:rFonts w:asciiTheme="minorHAnsi" w:eastAsiaTheme="minorEastAsia" w:hAnsiTheme="minorHAnsi" w:cstheme="minorBidi"/>
              <w:b w:val="0"/>
              <w:bCs w:val="0"/>
              <w:noProof/>
              <w:sz w:val="22"/>
              <w:szCs w:val="22"/>
              <w:lang w:eastAsia="ru-RU"/>
            </w:rPr>
          </w:pPr>
          <w:r w:rsidRPr="0057519C">
            <w:fldChar w:fldCharType="begin"/>
          </w:r>
          <w:r w:rsidR="0057519C" w:rsidRPr="0057519C">
            <w:instrText xml:space="preserve"> TOC \o "1-3" \h \z \u </w:instrText>
          </w:r>
          <w:r w:rsidRPr="0057519C">
            <w:fldChar w:fldCharType="separate"/>
          </w:r>
          <w:hyperlink w:anchor="_Toc230622281" w:history="1">
            <w:r w:rsidR="00C75B72" w:rsidRPr="00C75B72">
              <w:rPr>
                <w:rStyle w:val="a5"/>
                <w:b w:val="0"/>
                <w:noProof/>
                <w:lang w:bidi="en-US"/>
              </w:rPr>
              <w:t>Содержание</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_Toc230622281 \h </w:instrText>
            </w:r>
            <w:r w:rsidRPr="00C75B72">
              <w:rPr>
                <w:b w:val="0"/>
                <w:noProof/>
                <w:webHidden/>
              </w:rPr>
            </w:r>
            <w:r w:rsidRPr="00C75B72">
              <w:rPr>
                <w:b w:val="0"/>
                <w:noProof/>
                <w:webHidden/>
              </w:rPr>
              <w:fldChar w:fldCharType="separate"/>
            </w:r>
            <w:r w:rsidR="00054548">
              <w:rPr>
                <w:b w:val="0"/>
                <w:noProof/>
                <w:webHidden/>
              </w:rPr>
              <w:t>2</w:t>
            </w:r>
            <w:r w:rsidRPr="00C75B72">
              <w:rPr>
                <w:b w:val="0"/>
                <w:noProof/>
                <w:webHidden/>
              </w:rPr>
              <w:fldChar w:fldCharType="end"/>
            </w:r>
          </w:hyperlink>
        </w:p>
        <w:p w:rsidR="00C75B72" w:rsidRPr="00C75B72" w:rsidRDefault="003054C0">
          <w:pPr>
            <w:pStyle w:val="11"/>
            <w:rPr>
              <w:rFonts w:asciiTheme="minorHAnsi" w:eastAsiaTheme="minorEastAsia" w:hAnsiTheme="minorHAnsi" w:cstheme="minorBidi"/>
              <w:b w:val="0"/>
              <w:bCs w:val="0"/>
              <w:noProof/>
              <w:sz w:val="22"/>
              <w:szCs w:val="22"/>
              <w:lang w:eastAsia="ru-RU"/>
            </w:rPr>
          </w:pPr>
          <w:hyperlink w:anchor="_Toc230622282" w:history="1">
            <w:r w:rsidR="00C75B72" w:rsidRPr="00C75B72">
              <w:rPr>
                <w:rStyle w:val="a5"/>
                <w:b w:val="0"/>
                <w:noProof/>
                <w:lang w:bidi="en-US"/>
              </w:rPr>
              <w:t>Общие положения</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_Toc230622282 \h </w:instrText>
            </w:r>
            <w:r w:rsidRPr="00C75B72">
              <w:rPr>
                <w:b w:val="0"/>
                <w:noProof/>
                <w:webHidden/>
              </w:rPr>
            </w:r>
            <w:r w:rsidRPr="00C75B72">
              <w:rPr>
                <w:b w:val="0"/>
                <w:noProof/>
                <w:webHidden/>
              </w:rPr>
              <w:fldChar w:fldCharType="separate"/>
            </w:r>
            <w:r w:rsidR="00054548">
              <w:rPr>
                <w:b w:val="0"/>
                <w:noProof/>
                <w:webHidden/>
              </w:rPr>
              <w:t>3</w:t>
            </w:r>
            <w:r w:rsidRPr="00C75B72">
              <w:rPr>
                <w:b w:val="0"/>
                <w:noProof/>
                <w:webHidden/>
              </w:rPr>
              <w:fldChar w:fldCharType="end"/>
            </w:r>
          </w:hyperlink>
        </w:p>
        <w:p w:rsidR="00C75B72" w:rsidRPr="00C75B72" w:rsidRDefault="003054C0">
          <w:pPr>
            <w:pStyle w:val="11"/>
            <w:tabs>
              <w:tab w:val="left" w:pos="442"/>
            </w:tabs>
            <w:rPr>
              <w:rFonts w:asciiTheme="minorHAnsi" w:eastAsiaTheme="minorEastAsia" w:hAnsiTheme="minorHAnsi" w:cstheme="minorBidi"/>
              <w:b w:val="0"/>
              <w:bCs w:val="0"/>
              <w:noProof/>
              <w:sz w:val="22"/>
              <w:szCs w:val="22"/>
              <w:lang w:eastAsia="ru-RU"/>
            </w:rPr>
          </w:pPr>
          <w:hyperlink w:anchor="_Toc230622283" w:history="1">
            <w:r w:rsidR="00C75B72" w:rsidRPr="00C75B72">
              <w:rPr>
                <w:rStyle w:val="a5"/>
                <w:b w:val="0"/>
                <w:noProof/>
              </w:rPr>
              <w:t>1.</w:t>
            </w:r>
            <w:r w:rsidR="00C75B72" w:rsidRPr="00C75B72">
              <w:rPr>
                <w:rFonts w:asciiTheme="minorHAnsi" w:eastAsiaTheme="minorEastAsia" w:hAnsiTheme="minorHAnsi" w:cstheme="minorBidi"/>
                <w:b w:val="0"/>
                <w:bCs w:val="0"/>
                <w:noProof/>
                <w:sz w:val="22"/>
                <w:szCs w:val="22"/>
                <w:lang w:eastAsia="ru-RU"/>
              </w:rPr>
              <w:tab/>
            </w:r>
            <w:r w:rsidR="00C75B72" w:rsidRPr="00C75B72">
              <w:rPr>
                <w:rStyle w:val="a5"/>
                <w:b w:val="0"/>
                <w:noProof/>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_Toc230622283 \h </w:instrText>
            </w:r>
            <w:r w:rsidRPr="00C75B72">
              <w:rPr>
                <w:b w:val="0"/>
                <w:noProof/>
                <w:webHidden/>
              </w:rPr>
            </w:r>
            <w:r w:rsidRPr="00C75B72">
              <w:rPr>
                <w:b w:val="0"/>
                <w:noProof/>
                <w:webHidden/>
              </w:rPr>
              <w:fldChar w:fldCharType="separate"/>
            </w:r>
            <w:r w:rsidR="00054548">
              <w:rPr>
                <w:b w:val="0"/>
                <w:noProof/>
                <w:webHidden/>
              </w:rPr>
              <w:t>5</w:t>
            </w:r>
            <w:r w:rsidRPr="00C75B72">
              <w:rPr>
                <w:b w:val="0"/>
                <w:noProof/>
                <w:webHidden/>
              </w:rPr>
              <w:fldChar w:fldCharType="end"/>
            </w:r>
          </w:hyperlink>
        </w:p>
        <w:p w:rsidR="00C75B72" w:rsidRDefault="003054C0">
          <w:pPr>
            <w:pStyle w:val="11"/>
            <w:rPr>
              <w:rFonts w:asciiTheme="minorHAnsi" w:eastAsiaTheme="minorEastAsia" w:hAnsiTheme="minorHAnsi" w:cstheme="minorBidi"/>
              <w:b w:val="0"/>
              <w:bCs w:val="0"/>
              <w:noProof/>
              <w:sz w:val="22"/>
              <w:szCs w:val="22"/>
              <w:lang w:eastAsia="ru-RU"/>
            </w:rPr>
          </w:pPr>
          <w:hyperlink w:anchor="_Toc230622284" w:history="1">
            <w:r w:rsidR="00C75B72" w:rsidRPr="00C75B72">
              <w:rPr>
                <w:rStyle w:val="a5"/>
                <w:b w:val="0"/>
                <w:noProof/>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_Toc230622284 \h </w:instrText>
            </w:r>
            <w:r w:rsidRPr="00C75B72">
              <w:rPr>
                <w:b w:val="0"/>
                <w:noProof/>
                <w:webHidden/>
              </w:rPr>
            </w:r>
            <w:r w:rsidRPr="00C75B72">
              <w:rPr>
                <w:b w:val="0"/>
                <w:noProof/>
                <w:webHidden/>
              </w:rPr>
              <w:fldChar w:fldCharType="separate"/>
            </w:r>
            <w:r w:rsidR="00054548">
              <w:rPr>
                <w:b w:val="0"/>
                <w:noProof/>
                <w:webHidden/>
              </w:rPr>
              <w:t>6</w:t>
            </w:r>
            <w:r w:rsidRPr="00C75B72">
              <w:rPr>
                <w:b w:val="0"/>
                <w:noProof/>
                <w:webHidden/>
              </w:rPr>
              <w:fldChar w:fldCharType="end"/>
            </w:r>
          </w:hyperlink>
        </w:p>
        <w:p w:rsidR="00C75B72" w:rsidRDefault="003054C0">
          <w:pPr>
            <w:pStyle w:val="21"/>
            <w:rPr>
              <w:rFonts w:asciiTheme="minorHAnsi" w:eastAsiaTheme="minorEastAsia" w:hAnsiTheme="minorHAnsi" w:cstheme="minorBidi"/>
              <w:iCs w:val="0"/>
              <w:noProof/>
              <w:sz w:val="22"/>
              <w:szCs w:val="22"/>
              <w:lang w:eastAsia="ru-RU"/>
            </w:rPr>
          </w:pPr>
          <w:hyperlink w:anchor="_Toc230622285" w:history="1">
            <w:r w:rsidR="00C75B72" w:rsidRPr="00BE7836">
              <w:rPr>
                <w:rStyle w:val="a5"/>
                <w:noProof/>
              </w:rPr>
              <w:t>2.1. Функциональные зоны и параметры их развития</w:t>
            </w:r>
            <w:r w:rsidR="00C75B72">
              <w:rPr>
                <w:noProof/>
                <w:webHidden/>
              </w:rPr>
              <w:tab/>
            </w:r>
            <w:r>
              <w:rPr>
                <w:noProof/>
                <w:webHidden/>
              </w:rPr>
              <w:fldChar w:fldCharType="begin"/>
            </w:r>
            <w:r w:rsidR="00C75B72">
              <w:rPr>
                <w:noProof/>
                <w:webHidden/>
              </w:rPr>
              <w:instrText xml:space="preserve"> PAGEREF _Toc230622285 \h </w:instrText>
            </w:r>
            <w:r>
              <w:rPr>
                <w:noProof/>
                <w:webHidden/>
              </w:rPr>
            </w:r>
            <w:r>
              <w:rPr>
                <w:noProof/>
                <w:webHidden/>
              </w:rPr>
              <w:fldChar w:fldCharType="separate"/>
            </w:r>
            <w:r w:rsidR="00054548">
              <w:rPr>
                <w:noProof/>
                <w:webHidden/>
              </w:rPr>
              <w:t>6</w:t>
            </w:r>
            <w:r>
              <w:rPr>
                <w:noProof/>
                <w:webHidden/>
              </w:rPr>
              <w:fldChar w:fldCharType="end"/>
            </w:r>
          </w:hyperlink>
        </w:p>
        <w:p w:rsidR="00C75B72" w:rsidRDefault="003054C0">
          <w:pPr>
            <w:pStyle w:val="21"/>
            <w:rPr>
              <w:rFonts w:asciiTheme="minorHAnsi" w:eastAsiaTheme="minorEastAsia" w:hAnsiTheme="minorHAnsi" w:cstheme="minorBidi"/>
              <w:iCs w:val="0"/>
              <w:noProof/>
              <w:sz w:val="22"/>
              <w:szCs w:val="22"/>
              <w:lang w:eastAsia="ru-RU"/>
            </w:rPr>
          </w:pPr>
          <w:hyperlink w:anchor="_Toc230622286" w:history="1">
            <w:r w:rsidR="00C75B72" w:rsidRPr="00BE7836">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C75B72">
              <w:rPr>
                <w:noProof/>
                <w:webHidden/>
              </w:rPr>
              <w:tab/>
            </w:r>
            <w:r>
              <w:rPr>
                <w:noProof/>
                <w:webHidden/>
              </w:rPr>
              <w:fldChar w:fldCharType="begin"/>
            </w:r>
            <w:r w:rsidR="00C75B72">
              <w:rPr>
                <w:noProof/>
                <w:webHidden/>
              </w:rPr>
              <w:instrText xml:space="preserve"> PAGEREF _Toc230622286 \h </w:instrText>
            </w:r>
            <w:r>
              <w:rPr>
                <w:noProof/>
                <w:webHidden/>
              </w:rPr>
            </w:r>
            <w:r>
              <w:rPr>
                <w:noProof/>
                <w:webHidden/>
              </w:rPr>
              <w:fldChar w:fldCharType="separate"/>
            </w:r>
            <w:r w:rsidR="00054548">
              <w:rPr>
                <w:noProof/>
                <w:webHidden/>
              </w:rPr>
              <w:t>12</w:t>
            </w:r>
            <w:r>
              <w:rPr>
                <w:noProof/>
                <w:webHidden/>
              </w:rPr>
              <w:fldChar w:fldCharType="end"/>
            </w:r>
          </w:hyperlink>
        </w:p>
        <w:p w:rsidR="0057519C" w:rsidRPr="0057519C" w:rsidRDefault="003054C0" w:rsidP="008042E6">
          <w:pPr>
            <w:pStyle w:val="11"/>
            <w:rPr>
              <w:rFonts w:asciiTheme="minorHAnsi" w:eastAsiaTheme="minorEastAsia" w:hAnsiTheme="minorHAnsi" w:cstheme="minorBidi"/>
              <w:noProof/>
              <w:sz w:val="22"/>
              <w:szCs w:val="22"/>
              <w:lang w:eastAsia="ru-RU"/>
            </w:rPr>
          </w:pPr>
          <w:r w:rsidRPr="0057519C">
            <w:fldChar w:fldCharType="end"/>
          </w:r>
        </w:p>
      </w:sdtContent>
    </w:sdt>
    <w:p w:rsidR="00143D79" w:rsidRDefault="00143D79">
      <w:pPr>
        <w:spacing w:before="120" w:after="120"/>
        <w:ind w:left="221"/>
        <w:rPr>
          <w:rFonts w:eastAsiaTheme="majorEastAsia" w:cstheme="majorBidi"/>
          <w:b/>
          <w:bCs/>
          <w:caps/>
          <w:szCs w:val="28"/>
        </w:rPr>
      </w:pPr>
      <w:bookmarkStart w:id="6" w:name="_Toc47100464"/>
      <w:bookmarkStart w:id="7" w:name="_Toc147138079"/>
      <w:r>
        <w:br w:type="page"/>
      </w:r>
    </w:p>
    <w:p w:rsidR="00080AB5" w:rsidRPr="0040742D" w:rsidRDefault="0040742D" w:rsidP="0040742D">
      <w:pPr>
        <w:pStyle w:val="2e"/>
        <w:spacing w:before="240" w:after="240"/>
      </w:pPr>
      <w:bookmarkStart w:id="8" w:name="_Toc230622282"/>
      <w:r w:rsidRPr="0040742D">
        <w:lastRenderedPageBreak/>
        <w:t xml:space="preserve">Общие </w:t>
      </w:r>
      <w:bookmarkEnd w:id="6"/>
      <w:r w:rsidRPr="0040742D">
        <w:t>положения</w:t>
      </w:r>
      <w:bookmarkEnd w:id="7"/>
      <w:bookmarkEnd w:id="8"/>
    </w:p>
    <w:p w:rsidR="00DA40A7" w:rsidRDefault="00D44766" w:rsidP="00D44766">
      <w:pPr>
        <w:ind w:firstLine="709"/>
        <w:rPr>
          <w:lang w:bidi="en-US"/>
        </w:rPr>
      </w:pPr>
      <w:r w:rsidRPr="00F75C14">
        <w:t xml:space="preserve">Внесение изменений в генеральный план муниципального образования </w:t>
      </w:r>
      <w:bookmarkStart w:id="9" w:name="_Hlk136333791"/>
      <w:r w:rsidR="007539F2">
        <w:t>город Сердобск</w:t>
      </w:r>
      <w:r w:rsidRPr="00F75C14">
        <w:t xml:space="preserve"> </w:t>
      </w:r>
      <w:r w:rsidR="007539F2">
        <w:t>Сердобск</w:t>
      </w:r>
      <w:r w:rsidR="0023716D">
        <w:t>ого</w:t>
      </w:r>
      <w:r w:rsidRPr="00F75C14">
        <w:t xml:space="preserve"> района</w:t>
      </w:r>
      <w:bookmarkEnd w:id="9"/>
      <w:r w:rsidRPr="00F75C14">
        <w:t xml:space="preserve"> Пензенской области выполнено в отношении генерального плана муниципального образования </w:t>
      </w:r>
      <w:bookmarkStart w:id="10" w:name="_Hlk138064400"/>
      <w:bookmarkStart w:id="11" w:name="_Hlk148692421"/>
      <w:r w:rsidR="007539F2">
        <w:t>город Сердобск</w:t>
      </w:r>
      <w:r w:rsidR="007539F2" w:rsidRPr="00F75C14">
        <w:t xml:space="preserve"> </w:t>
      </w:r>
      <w:r w:rsidR="007539F2">
        <w:t>Сердобского</w:t>
      </w:r>
      <w:r w:rsidR="007539F2" w:rsidRPr="00F75C14">
        <w:t xml:space="preserve"> района </w:t>
      </w:r>
      <w:r w:rsidRPr="0096216C">
        <w:t xml:space="preserve">Пензенской области, </w:t>
      </w:r>
      <w:r w:rsidRPr="0002270B">
        <w:t xml:space="preserve">утвержденного </w:t>
      </w:r>
      <w:r w:rsidR="0023716D" w:rsidRPr="0002270B">
        <w:t>решением</w:t>
      </w:r>
      <w:r w:rsidR="0023716D">
        <w:t xml:space="preserve"> </w:t>
      </w:r>
      <w:r w:rsidR="007539F2">
        <w:t>Собрания представителей города Сердобска</w:t>
      </w:r>
      <w:r w:rsidR="007539F2" w:rsidRPr="00F75C14">
        <w:t xml:space="preserve"> </w:t>
      </w:r>
      <w:r w:rsidR="007539F2">
        <w:t>Сердобского</w:t>
      </w:r>
      <w:r w:rsidR="007539F2" w:rsidRPr="00F75C14">
        <w:t xml:space="preserve"> района </w:t>
      </w:r>
      <w:r w:rsidR="0023716D" w:rsidRPr="0002270B">
        <w:t xml:space="preserve">Пензенской области </w:t>
      </w:r>
      <w:r w:rsidR="0023716D">
        <w:t>от 28.0</w:t>
      </w:r>
      <w:r w:rsidR="007539F2">
        <w:t>6</w:t>
      </w:r>
      <w:r w:rsidR="0023716D">
        <w:t>.20</w:t>
      </w:r>
      <w:r w:rsidR="007539F2">
        <w:t>12</w:t>
      </w:r>
      <w:r w:rsidR="00353AD9">
        <w:t xml:space="preserve"> №43</w:t>
      </w:r>
      <w:r w:rsidR="007539F2">
        <w:t>6-4</w:t>
      </w:r>
      <w:r w:rsidR="00353AD9">
        <w:t>7/3</w:t>
      </w:r>
      <w:r w:rsidRPr="00F75C14">
        <w:t xml:space="preserve">. </w:t>
      </w:r>
      <w:bookmarkEnd w:id="10"/>
      <w:bookmarkEnd w:id="11"/>
    </w:p>
    <w:p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sidR="004338CF">
        <w:rPr>
          <w:lang w:bidi="en-US"/>
        </w:rPr>
        <w:t>.</w:t>
      </w:r>
    </w:p>
    <w:p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rsidR="00C12D82" w:rsidRPr="00100B46" w:rsidRDefault="00C12D82" w:rsidP="00C12D82">
      <w:pPr>
        <w:tabs>
          <w:tab w:val="left" w:pos="709"/>
        </w:tabs>
        <w:ind w:firstLine="709"/>
      </w:pPr>
      <w:r w:rsidRPr="00100B46">
        <w:t>-</w:t>
      </w:r>
      <w:r w:rsidR="00353AD9">
        <w:t> </w:t>
      </w:r>
      <w:r w:rsidRPr="00100B46">
        <w:t xml:space="preserve">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w:t>
      </w:r>
      <w:r w:rsidR="00353AD9">
        <w:rPr>
          <w:lang w:val="en-US"/>
        </w:rPr>
        <w:t> </w:t>
      </w:r>
      <w:r w:rsidRPr="00100B46">
        <w:t xml:space="preserve">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w:t>
      </w:r>
      <w:r w:rsidR="00353AD9">
        <w:t> </w:t>
      </w:r>
      <w:r w:rsidRPr="00100B46">
        <w:t>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w:t>
      </w:r>
      <w:r w:rsidR="00353AD9">
        <w:rPr>
          <w:lang w:val="en-US"/>
        </w:rPr>
        <w:t> </w:t>
      </w:r>
      <w:r w:rsidRPr="00100B46">
        <w:t>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w:t>
      </w:r>
      <w:r w:rsidR="00353AD9">
        <w:t> </w:t>
      </w:r>
      <w:r w:rsidRPr="00100B46">
        <w:t>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4338CF" w:rsidRDefault="004338CF" w:rsidP="004338CF">
      <w:pPr>
        <w:tabs>
          <w:tab w:val="left" w:pos="0"/>
        </w:tabs>
        <w:ind w:firstLine="567"/>
        <w:rPr>
          <w:bCs/>
          <w:color w:val="000000" w:themeColor="text1"/>
        </w:rPr>
      </w:pPr>
      <w:r w:rsidRPr="00EB3739">
        <w:rPr>
          <w:bCs/>
          <w:color w:val="000000" w:themeColor="text1"/>
        </w:rPr>
        <w:lastRenderedPageBreak/>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4338CF" w:rsidRPr="00855A63" w:rsidRDefault="004338CF" w:rsidP="004338CF">
      <w:pPr>
        <w:shd w:val="clear" w:color="auto" w:fill="FFFFFF"/>
        <w:ind w:firstLine="567"/>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4338CF" w:rsidRPr="00855A63" w:rsidRDefault="004338CF" w:rsidP="004338CF">
      <w:pPr>
        <w:shd w:val="clear" w:color="auto" w:fill="FFFFFF"/>
        <w:ind w:firstLine="567"/>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4338CF" w:rsidRPr="00855A63" w:rsidRDefault="004338CF" w:rsidP="004338CF">
      <w:pPr>
        <w:shd w:val="clear" w:color="auto" w:fill="FFFFFF"/>
        <w:ind w:firstLine="567"/>
        <w:rPr>
          <w:color w:val="000000" w:themeColor="text1"/>
          <w:lang w:bidi="en-US"/>
        </w:rPr>
      </w:pPr>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338CF" w:rsidRPr="00EB3739" w:rsidRDefault="004338CF" w:rsidP="004338CF">
      <w:pPr>
        <w:shd w:val="clear" w:color="auto" w:fill="FFFFFF"/>
        <w:ind w:firstLine="567"/>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4338CF" w:rsidRPr="00855A63" w:rsidRDefault="004338CF" w:rsidP="004338CF">
      <w:pPr>
        <w:shd w:val="clear" w:color="auto" w:fill="FFFFFF"/>
        <w:ind w:firstLine="567"/>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4338CF" w:rsidRPr="00855A63" w:rsidRDefault="004338CF" w:rsidP="004338CF">
      <w:pPr>
        <w:shd w:val="clear" w:color="auto" w:fill="FFFFFF"/>
        <w:ind w:firstLine="567"/>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4338CF" w:rsidRPr="00855A63" w:rsidRDefault="004338CF" w:rsidP="004338CF">
      <w:pPr>
        <w:shd w:val="clear" w:color="auto" w:fill="FFFFFF"/>
        <w:ind w:firstLine="567"/>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4338CF" w:rsidRPr="00855A63" w:rsidRDefault="004338CF" w:rsidP="004338CF">
      <w:pPr>
        <w:tabs>
          <w:tab w:val="left" w:pos="0"/>
        </w:tabs>
        <w:ind w:firstLine="567"/>
        <w:rPr>
          <w:color w:val="000000" w:themeColor="text1"/>
        </w:rPr>
      </w:pPr>
      <w:r w:rsidRPr="00855A63">
        <w:rPr>
          <w:color w:val="000000" w:themeColor="text1"/>
        </w:rPr>
        <w:t xml:space="preserve">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855A63">
        <w:rPr>
          <w:color w:val="000000" w:themeColor="text1"/>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855A63">
        <w:rPr>
          <w:color w:val="000000" w:themeColor="text1"/>
        </w:rPr>
        <w:t xml:space="preserve"> с ним, предоставления сведений, содержащихся в Едином государственном реестре недвижимости. </w:t>
      </w:r>
    </w:p>
    <w:p w:rsidR="004338CF" w:rsidRPr="00855A63" w:rsidRDefault="004338CF" w:rsidP="004338CF">
      <w:pPr>
        <w:tabs>
          <w:tab w:val="left" w:pos="0"/>
        </w:tabs>
        <w:ind w:firstLine="567"/>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C12D82">
      <w:pPr>
        <w:ind w:firstLine="709"/>
      </w:pPr>
      <w:r w:rsidRPr="000A578B">
        <w:t>- расчетный период планирования – 20</w:t>
      </w:r>
      <w:r w:rsidR="00995827">
        <w:t>37</w:t>
      </w:r>
      <w:r w:rsidRPr="000A578B">
        <w:t xml:space="preserve"> г.;</w:t>
      </w:r>
    </w:p>
    <w:p w:rsidR="00806515" w:rsidRDefault="00C12D82" w:rsidP="0023716D">
      <w:pPr>
        <w:pStyle w:val="affff1"/>
        <w:ind w:firstLine="709"/>
        <w:jc w:val="both"/>
        <w:rPr>
          <w:sz w:val="24"/>
          <w:szCs w:val="24"/>
        </w:rPr>
      </w:pPr>
      <w:r w:rsidRPr="000A578B">
        <w:rPr>
          <w:sz w:val="24"/>
          <w:szCs w:val="24"/>
        </w:rPr>
        <w:t>- срок действия документа – 20 лет.</w:t>
      </w:r>
      <w:bookmarkEnd w:id="4"/>
      <w:bookmarkEnd w:id="5"/>
    </w:p>
    <w:p w:rsidR="00995827" w:rsidRDefault="00995827" w:rsidP="0023716D">
      <w:pPr>
        <w:pStyle w:val="affff1"/>
        <w:ind w:firstLine="709"/>
        <w:jc w:val="both"/>
        <w:rPr>
          <w:sz w:val="24"/>
          <w:szCs w:val="24"/>
        </w:rPr>
      </w:pPr>
    </w:p>
    <w:p w:rsidR="00995827" w:rsidRDefault="00995827" w:rsidP="00995827">
      <w:pPr>
        <w:pStyle w:val="affff1"/>
        <w:jc w:val="both"/>
        <w:rPr>
          <w:sz w:val="24"/>
          <w:szCs w:val="24"/>
        </w:rPr>
        <w:sectPr w:rsidR="00995827" w:rsidSect="008042E6">
          <w:headerReference w:type="default" r:id="rId9"/>
          <w:footerReference w:type="default" r:id="rId10"/>
          <w:headerReference w:type="first" r:id="rId11"/>
          <w:pgSz w:w="11906" w:h="16838"/>
          <w:pgMar w:top="851" w:right="851" w:bottom="851" w:left="1701" w:header="567" w:footer="567" w:gutter="0"/>
          <w:cols w:space="708"/>
          <w:titlePg/>
          <w:docGrid w:linePitch="360"/>
        </w:sectPr>
      </w:pPr>
    </w:p>
    <w:p w:rsidR="00221C06" w:rsidRDefault="00221C06" w:rsidP="00143CFD">
      <w:pPr>
        <w:pStyle w:val="1"/>
        <w:numPr>
          <w:ilvl w:val="0"/>
          <w:numId w:val="22"/>
        </w:numPr>
        <w:spacing w:before="0"/>
        <w:rPr>
          <w:caps w:val="0"/>
          <w:sz w:val="28"/>
        </w:rPr>
      </w:pPr>
      <w:bookmarkStart w:id="12" w:name="_Toc221724357"/>
      <w:bookmarkStart w:id="13" w:name="_Toc230622283"/>
      <w:r w:rsidRPr="00256587">
        <w:rPr>
          <w:caps w:val="0"/>
          <w:sz w:val="28"/>
        </w:rPr>
        <w:lastRenderedPageBreak/>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bookmarkEnd w:id="13"/>
    </w:p>
    <w:p w:rsidR="00143CFD" w:rsidRPr="00143CFD" w:rsidRDefault="00143CFD" w:rsidP="00143CFD">
      <w:pPr>
        <w:spacing w:before="240"/>
        <w:rPr>
          <w:b/>
        </w:rPr>
      </w:pPr>
      <w:r w:rsidRPr="001D312B">
        <w:rPr>
          <w:lang w:eastAsia="ar-SA" w:bidi="en-US"/>
        </w:rPr>
        <w:t xml:space="preserve">Сведения о планируемых для размещения на территории </w:t>
      </w:r>
      <w:r w:rsidR="000229DA">
        <w:rPr>
          <w:lang w:eastAsia="ar-SA" w:bidi="en-US"/>
        </w:rPr>
        <w:t>муниципального образования</w:t>
      </w:r>
      <w:r w:rsidRPr="001D312B">
        <w:rPr>
          <w:lang w:eastAsia="ar-SA" w:bidi="en-US"/>
        </w:rPr>
        <w:t xml:space="preserve"> объектах местного значения </w:t>
      </w:r>
      <w:r w:rsidRPr="00975372">
        <w:rPr>
          <w:lang w:eastAsia="ar-SA" w:bidi="en-US"/>
        </w:rPr>
        <w:t>представлены в таблице 1</w:t>
      </w:r>
      <w:r w:rsidR="009558AA">
        <w:rPr>
          <w:lang w:eastAsia="ar-SA" w:bidi="en-US"/>
        </w:rPr>
        <w:t>-1</w:t>
      </w:r>
      <w:r>
        <w:rPr>
          <w:lang w:eastAsia="ar-SA" w:bidi="en-US"/>
        </w:rPr>
        <w:t>.</w:t>
      </w:r>
    </w:p>
    <w:p w:rsidR="00735411" w:rsidRPr="001D312B" w:rsidRDefault="00735411" w:rsidP="00735411">
      <w:pPr>
        <w:pStyle w:val="a0"/>
        <w:spacing w:after="240"/>
        <w:jc w:val="right"/>
        <w:rPr>
          <w:lang w:val="ru-RU"/>
        </w:rPr>
      </w:pPr>
      <w:r w:rsidRPr="001B05A3">
        <w:rPr>
          <w:lang w:val="ru-RU"/>
        </w:rPr>
        <w:t>Таблица 1</w:t>
      </w:r>
      <w:r w:rsidR="00A51D49">
        <w:rPr>
          <w:lang w:val="ru-RU"/>
        </w:rPr>
        <w:t>-1</w:t>
      </w:r>
    </w:p>
    <w:tbl>
      <w:tblPr>
        <w:tblStyle w:val="ad"/>
        <w:tblW w:w="4978" w:type="pct"/>
        <w:tblLayout w:type="fixed"/>
        <w:tblLook w:val="04A0"/>
      </w:tblPr>
      <w:tblGrid>
        <w:gridCol w:w="464"/>
        <w:gridCol w:w="1983"/>
        <w:gridCol w:w="1914"/>
        <w:gridCol w:w="1700"/>
        <w:gridCol w:w="1984"/>
        <w:gridCol w:w="1984"/>
        <w:gridCol w:w="1846"/>
        <w:gridCol w:w="1275"/>
        <w:gridCol w:w="2128"/>
        <w:gridCol w:w="6"/>
      </w:tblGrid>
      <w:tr w:rsidR="00C32E29" w:rsidRPr="00C32E29" w:rsidTr="00324655">
        <w:tc>
          <w:tcPr>
            <w:tcW w:w="152" w:type="pct"/>
            <w:vAlign w:val="center"/>
          </w:tcPr>
          <w:p w:rsidR="00221C06" w:rsidRPr="00C32E29" w:rsidRDefault="00221C06" w:rsidP="0040742D">
            <w:pPr>
              <w:ind w:left="-142" w:right="-108"/>
              <w:jc w:val="center"/>
              <w:rPr>
                <w:b/>
                <w:sz w:val="24"/>
                <w:szCs w:val="24"/>
              </w:rPr>
            </w:pPr>
            <w:r w:rsidRPr="00C32E29">
              <w:rPr>
                <w:b/>
                <w:color w:val="000000" w:themeColor="text1"/>
                <w:sz w:val="24"/>
                <w:szCs w:val="24"/>
                <w:lang w:eastAsia="ar-SA" w:bidi="en-US"/>
              </w:rPr>
              <w:t xml:space="preserve">№ </w:t>
            </w:r>
            <w:proofErr w:type="spellStart"/>
            <w:proofErr w:type="gramStart"/>
            <w:r w:rsidRPr="00C32E29">
              <w:rPr>
                <w:b/>
                <w:color w:val="000000" w:themeColor="text1"/>
                <w:sz w:val="24"/>
                <w:szCs w:val="24"/>
                <w:lang w:eastAsia="ar-SA" w:bidi="en-US"/>
              </w:rPr>
              <w:t>п</w:t>
            </w:r>
            <w:proofErr w:type="spellEnd"/>
            <w:proofErr w:type="gramEnd"/>
            <w:r w:rsidRPr="00C32E29">
              <w:rPr>
                <w:b/>
                <w:color w:val="000000" w:themeColor="text1"/>
                <w:sz w:val="24"/>
                <w:szCs w:val="24"/>
                <w:lang w:eastAsia="ar-SA" w:bidi="en-US"/>
              </w:rPr>
              <w:t>/</w:t>
            </w:r>
            <w:proofErr w:type="spellStart"/>
            <w:r w:rsidRPr="00C32E29">
              <w:rPr>
                <w:b/>
                <w:color w:val="000000" w:themeColor="text1"/>
                <w:sz w:val="24"/>
                <w:szCs w:val="24"/>
                <w:lang w:eastAsia="ar-SA" w:bidi="en-US"/>
              </w:rPr>
              <w:t>п</w:t>
            </w:r>
            <w:proofErr w:type="spellEnd"/>
          </w:p>
        </w:tc>
        <w:tc>
          <w:tcPr>
            <w:tcW w:w="649" w:type="pct"/>
            <w:vAlign w:val="center"/>
          </w:tcPr>
          <w:p w:rsidR="00221C06" w:rsidRPr="00C32E29" w:rsidRDefault="00221C06" w:rsidP="0040742D">
            <w:pPr>
              <w:jc w:val="center"/>
              <w:rPr>
                <w:b/>
                <w:sz w:val="24"/>
                <w:szCs w:val="24"/>
              </w:rPr>
            </w:pPr>
            <w:r w:rsidRPr="00C32E29">
              <w:rPr>
                <w:b/>
                <w:sz w:val="24"/>
                <w:szCs w:val="24"/>
              </w:rPr>
              <w:t>Вид объекта*</w:t>
            </w:r>
          </w:p>
        </w:tc>
        <w:tc>
          <w:tcPr>
            <w:tcW w:w="626" w:type="pct"/>
            <w:vAlign w:val="center"/>
          </w:tcPr>
          <w:p w:rsidR="00221C06" w:rsidRPr="00C32E29" w:rsidRDefault="00221C06" w:rsidP="0040742D">
            <w:pPr>
              <w:jc w:val="center"/>
              <w:rPr>
                <w:b/>
                <w:sz w:val="24"/>
                <w:szCs w:val="24"/>
              </w:rPr>
            </w:pPr>
            <w:r w:rsidRPr="00C32E29">
              <w:rPr>
                <w:b/>
                <w:sz w:val="24"/>
                <w:szCs w:val="24"/>
              </w:rPr>
              <w:t>Наименование объекта</w:t>
            </w:r>
          </w:p>
        </w:tc>
        <w:tc>
          <w:tcPr>
            <w:tcW w:w="556" w:type="pct"/>
            <w:vAlign w:val="center"/>
          </w:tcPr>
          <w:p w:rsidR="00221C06" w:rsidRPr="00C32E29" w:rsidRDefault="00905391" w:rsidP="0040742D">
            <w:pPr>
              <w:jc w:val="center"/>
              <w:rPr>
                <w:b/>
                <w:sz w:val="24"/>
                <w:szCs w:val="24"/>
              </w:rPr>
            </w:pPr>
            <w:r w:rsidRPr="00C32E29">
              <w:rPr>
                <w:b/>
                <w:sz w:val="24"/>
                <w:szCs w:val="24"/>
              </w:rPr>
              <w:t>Назначение объекта</w:t>
            </w:r>
          </w:p>
        </w:tc>
        <w:tc>
          <w:tcPr>
            <w:tcW w:w="649" w:type="pct"/>
            <w:vAlign w:val="center"/>
          </w:tcPr>
          <w:p w:rsidR="00221C06" w:rsidRPr="00C32E29" w:rsidRDefault="00905391" w:rsidP="00CC0C12">
            <w:pPr>
              <w:ind w:left="-110" w:right="-154"/>
              <w:jc w:val="center"/>
              <w:rPr>
                <w:b/>
                <w:sz w:val="24"/>
                <w:szCs w:val="24"/>
              </w:rPr>
            </w:pPr>
            <w:r w:rsidRPr="00C32E29">
              <w:rPr>
                <w:b/>
                <w:sz w:val="24"/>
                <w:szCs w:val="24"/>
              </w:rPr>
              <w:t>Местоположение объекта</w:t>
            </w:r>
          </w:p>
        </w:tc>
        <w:tc>
          <w:tcPr>
            <w:tcW w:w="649" w:type="pct"/>
            <w:vAlign w:val="center"/>
          </w:tcPr>
          <w:p w:rsidR="00221C06" w:rsidRPr="00C32E29" w:rsidRDefault="00221C06" w:rsidP="0040742D">
            <w:pPr>
              <w:jc w:val="center"/>
              <w:rPr>
                <w:b/>
                <w:sz w:val="24"/>
                <w:szCs w:val="24"/>
                <w:lang w:val="en-US"/>
              </w:rPr>
            </w:pPr>
            <w:r w:rsidRPr="00C32E29">
              <w:rPr>
                <w:b/>
                <w:sz w:val="24"/>
                <w:szCs w:val="24"/>
              </w:rPr>
              <w:t xml:space="preserve">Основные характеристики объекта </w:t>
            </w:r>
            <w:r w:rsidRPr="00C32E29">
              <w:rPr>
                <w:b/>
                <w:sz w:val="24"/>
                <w:szCs w:val="24"/>
                <w:lang w:val="en-US"/>
              </w:rPr>
              <w:t>**</w:t>
            </w:r>
            <w:r w:rsidRPr="00C32E29">
              <w:rPr>
                <w:b/>
                <w:sz w:val="24"/>
                <w:szCs w:val="24"/>
              </w:rPr>
              <w:t xml:space="preserve"> (параметры)</w:t>
            </w:r>
          </w:p>
        </w:tc>
        <w:tc>
          <w:tcPr>
            <w:tcW w:w="604" w:type="pct"/>
            <w:vAlign w:val="center"/>
          </w:tcPr>
          <w:p w:rsidR="00221C06" w:rsidRPr="00C32E29" w:rsidRDefault="00221C06" w:rsidP="0040742D">
            <w:pPr>
              <w:jc w:val="center"/>
              <w:rPr>
                <w:b/>
                <w:sz w:val="24"/>
                <w:szCs w:val="24"/>
              </w:rPr>
            </w:pPr>
            <w:r w:rsidRPr="00C32E29">
              <w:rPr>
                <w:b/>
                <w:sz w:val="24"/>
                <w:szCs w:val="24"/>
              </w:rPr>
              <w:t>Статус объекта/ Срок реализации</w:t>
            </w:r>
          </w:p>
        </w:tc>
        <w:tc>
          <w:tcPr>
            <w:tcW w:w="416" w:type="pct"/>
            <w:vAlign w:val="center"/>
          </w:tcPr>
          <w:p w:rsidR="00221C06" w:rsidRPr="00C32E29" w:rsidRDefault="00221C06" w:rsidP="0040742D">
            <w:pPr>
              <w:ind w:left="-109" w:right="-54" w:firstLine="109"/>
              <w:jc w:val="center"/>
              <w:rPr>
                <w:b/>
                <w:sz w:val="24"/>
                <w:szCs w:val="24"/>
              </w:rPr>
            </w:pPr>
            <w:proofErr w:type="spellStart"/>
            <w:proofErr w:type="gramStart"/>
            <w:r w:rsidRPr="00C32E29">
              <w:rPr>
                <w:b/>
                <w:sz w:val="24"/>
                <w:szCs w:val="24"/>
              </w:rPr>
              <w:t>Функцио</w:t>
            </w:r>
            <w:r w:rsidR="00C32E29">
              <w:rPr>
                <w:b/>
                <w:sz w:val="24"/>
                <w:szCs w:val="24"/>
              </w:rPr>
              <w:t>-</w:t>
            </w:r>
            <w:r w:rsidRPr="00C32E29">
              <w:rPr>
                <w:b/>
                <w:sz w:val="24"/>
                <w:szCs w:val="24"/>
              </w:rPr>
              <w:t>нальная</w:t>
            </w:r>
            <w:proofErr w:type="spellEnd"/>
            <w:proofErr w:type="gramEnd"/>
            <w:r w:rsidRPr="00C32E29">
              <w:rPr>
                <w:b/>
                <w:sz w:val="24"/>
                <w:szCs w:val="24"/>
              </w:rPr>
              <w:t xml:space="preserve"> зона</w:t>
            </w:r>
          </w:p>
        </w:tc>
        <w:tc>
          <w:tcPr>
            <w:tcW w:w="699" w:type="pct"/>
            <w:gridSpan w:val="2"/>
            <w:vAlign w:val="center"/>
          </w:tcPr>
          <w:p w:rsidR="00221C06" w:rsidRPr="00C32E29" w:rsidRDefault="00221C06" w:rsidP="0040742D">
            <w:pPr>
              <w:jc w:val="center"/>
              <w:rPr>
                <w:b/>
                <w:sz w:val="24"/>
                <w:szCs w:val="24"/>
              </w:rPr>
            </w:pPr>
            <w:r w:rsidRPr="00C32E29">
              <w:rPr>
                <w:b/>
                <w:sz w:val="24"/>
                <w:szCs w:val="24"/>
              </w:rPr>
              <w:t xml:space="preserve">Характеристики зон с особыми условиями использования территории </w:t>
            </w:r>
          </w:p>
        </w:tc>
      </w:tr>
      <w:tr w:rsidR="00C32E29" w:rsidRPr="00C32E29" w:rsidTr="00324655">
        <w:trPr>
          <w:trHeight w:val="283"/>
        </w:trPr>
        <w:tc>
          <w:tcPr>
            <w:tcW w:w="152" w:type="pct"/>
            <w:vAlign w:val="center"/>
          </w:tcPr>
          <w:p w:rsidR="00221C06" w:rsidRPr="00C32E29" w:rsidRDefault="00221C06" w:rsidP="0040742D">
            <w:pPr>
              <w:jc w:val="center"/>
              <w:rPr>
                <w:sz w:val="24"/>
                <w:szCs w:val="24"/>
              </w:rPr>
            </w:pPr>
            <w:r w:rsidRPr="00C32E29">
              <w:rPr>
                <w:sz w:val="24"/>
                <w:szCs w:val="24"/>
              </w:rPr>
              <w:t>1</w:t>
            </w:r>
          </w:p>
        </w:tc>
        <w:tc>
          <w:tcPr>
            <w:tcW w:w="649" w:type="pct"/>
            <w:vAlign w:val="center"/>
          </w:tcPr>
          <w:p w:rsidR="00221C06" w:rsidRPr="00C32E29" w:rsidRDefault="00221C06" w:rsidP="0040742D">
            <w:pPr>
              <w:jc w:val="center"/>
              <w:rPr>
                <w:sz w:val="24"/>
                <w:szCs w:val="24"/>
              </w:rPr>
            </w:pPr>
            <w:r w:rsidRPr="00C32E29">
              <w:rPr>
                <w:sz w:val="24"/>
                <w:szCs w:val="24"/>
              </w:rPr>
              <w:t>2</w:t>
            </w:r>
          </w:p>
        </w:tc>
        <w:tc>
          <w:tcPr>
            <w:tcW w:w="626" w:type="pct"/>
            <w:vAlign w:val="center"/>
          </w:tcPr>
          <w:p w:rsidR="00221C06" w:rsidRPr="00C32E29" w:rsidRDefault="00221C06" w:rsidP="0040742D">
            <w:pPr>
              <w:jc w:val="center"/>
              <w:rPr>
                <w:sz w:val="24"/>
                <w:szCs w:val="24"/>
              </w:rPr>
            </w:pPr>
            <w:r w:rsidRPr="00C32E29">
              <w:rPr>
                <w:sz w:val="24"/>
                <w:szCs w:val="24"/>
              </w:rPr>
              <w:t>3</w:t>
            </w:r>
          </w:p>
        </w:tc>
        <w:tc>
          <w:tcPr>
            <w:tcW w:w="556" w:type="pct"/>
            <w:vAlign w:val="center"/>
          </w:tcPr>
          <w:p w:rsidR="00221C06" w:rsidRPr="00C32E29" w:rsidRDefault="00221C06" w:rsidP="0040742D">
            <w:pPr>
              <w:jc w:val="center"/>
              <w:rPr>
                <w:sz w:val="24"/>
                <w:szCs w:val="24"/>
              </w:rPr>
            </w:pPr>
            <w:r w:rsidRPr="00C32E29">
              <w:rPr>
                <w:sz w:val="24"/>
                <w:szCs w:val="24"/>
              </w:rPr>
              <w:t>4</w:t>
            </w:r>
          </w:p>
        </w:tc>
        <w:tc>
          <w:tcPr>
            <w:tcW w:w="649" w:type="pct"/>
            <w:vAlign w:val="center"/>
          </w:tcPr>
          <w:p w:rsidR="00221C06" w:rsidRPr="00C32E29" w:rsidRDefault="00221C06" w:rsidP="0040742D">
            <w:pPr>
              <w:jc w:val="center"/>
              <w:rPr>
                <w:sz w:val="24"/>
                <w:szCs w:val="24"/>
              </w:rPr>
            </w:pPr>
            <w:r w:rsidRPr="00C32E29">
              <w:rPr>
                <w:sz w:val="24"/>
                <w:szCs w:val="24"/>
              </w:rPr>
              <w:t>5</w:t>
            </w:r>
          </w:p>
        </w:tc>
        <w:tc>
          <w:tcPr>
            <w:tcW w:w="649" w:type="pct"/>
            <w:vAlign w:val="center"/>
          </w:tcPr>
          <w:p w:rsidR="00221C06" w:rsidRPr="00C32E29" w:rsidRDefault="00221C06" w:rsidP="0040742D">
            <w:pPr>
              <w:jc w:val="center"/>
              <w:rPr>
                <w:sz w:val="24"/>
                <w:szCs w:val="24"/>
              </w:rPr>
            </w:pPr>
            <w:r w:rsidRPr="00C32E29">
              <w:rPr>
                <w:sz w:val="24"/>
                <w:szCs w:val="24"/>
              </w:rPr>
              <w:t>6</w:t>
            </w:r>
          </w:p>
        </w:tc>
        <w:tc>
          <w:tcPr>
            <w:tcW w:w="604" w:type="pct"/>
            <w:vAlign w:val="center"/>
          </w:tcPr>
          <w:p w:rsidR="00221C06" w:rsidRPr="00C32E29" w:rsidRDefault="00221C06" w:rsidP="0040742D">
            <w:pPr>
              <w:jc w:val="center"/>
              <w:rPr>
                <w:sz w:val="24"/>
                <w:szCs w:val="24"/>
              </w:rPr>
            </w:pPr>
            <w:r w:rsidRPr="00C32E29">
              <w:rPr>
                <w:sz w:val="24"/>
                <w:szCs w:val="24"/>
              </w:rPr>
              <w:t>7</w:t>
            </w:r>
          </w:p>
        </w:tc>
        <w:tc>
          <w:tcPr>
            <w:tcW w:w="416" w:type="pct"/>
            <w:vAlign w:val="center"/>
          </w:tcPr>
          <w:p w:rsidR="00221C06" w:rsidRPr="00C32E29" w:rsidRDefault="00221C06" w:rsidP="0040742D">
            <w:pPr>
              <w:jc w:val="center"/>
              <w:rPr>
                <w:sz w:val="24"/>
                <w:szCs w:val="24"/>
              </w:rPr>
            </w:pPr>
            <w:r w:rsidRPr="00C32E29">
              <w:rPr>
                <w:sz w:val="24"/>
                <w:szCs w:val="24"/>
              </w:rPr>
              <w:t>8</w:t>
            </w:r>
          </w:p>
        </w:tc>
        <w:tc>
          <w:tcPr>
            <w:tcW w:w="699" w:type="pct"/>
            <w:gridSpan w:val="2"/>
            <w:vAlign w:val="center"/>
          </w:tcPr>
          <w:p w:rsidR="00221C06" w:rsidRPr="00C32E29" w:rsidRDefault="00221C06" w:rsidP="0040742D">
            <w:pPr>
              <w:jc w:val="center"/>
              <w:rPr>
                <w:sz w:val="24"/>
                <w:szCs w:val="24"/>
              </w:rPr>
            </w:pPr>
            <w:r w:rsidRPr="00C32E29">
              <w:rPr>
                <w:sz w:val="24"/>
                <w:szCs w:val="24"/>
              </w:rPr>
              <w:t>9</w:t>
            </w:r>
          </w:p>
        </w:tc>
      </w:tr>
      <w:tr w:rsidR="00221C06" w:rsidRPr="00C32E29" w:rsidTr="00C32E29">
        <w:trPr>
          <w:gridAfter w:val="1"/>
          <w:wAfter w:w="2" w:type="pct"/>
          <w:trHeight w:val="283"/>
        </w:trPr>
        <w:tc>
          <w:tcPr>
            <w:tcW w:w="4998" w:type="pct"/>
            <w:gridSpan w:val="9"/>
            <w:vAlign w:val="center"/>
          </w:tcPr>
          <w:p w:rsidR="00221C06" w:rsidRPr="00C32E29" w:rsidRDefault="00381048" w:rsidP="0040742D">
            <w:pPr>
              <w:autoSpaceDE w:val="0"/>
              <w:autoSpaceDN w:val="0"/>
              <w:adjustRightInd w:val="0"/>
              <w:contextualSpacing/>
              <w:jc w:val="center"/>
              <w:rPr>
                <w:rFonts w:eastAsiaTheme="minorHAnsi"/>
                <w:sz w:val="24"/>
                <w:szCs w:val="24"/>
                <w:lang w:eastAsia="en-US"/>
              </w:rPr>
            </w:pPr>
            <w:r w:rsidRPr="00C32E29">
              <w:rPr>
                <w:rFonts w:eastAsiaTheme="minorHAnsi"/>
                <w:b/>
                <w:sz w:val="24"/>
                <w:szCs w:val="24"/>
                <w:lang w:eastAsia="en-US"/>
              </w:rPr>
              <w:t>Объекты транспортной инфраструктуры</w:t>
            </w:r>
          </w:p>
        </w:tc>
      </w:tr>
      <w:tr w:rsidR="00221C06" w:rsidRPr="00C32E29" w:rsidTr="00C32E29">
        <w:trPr>
          <w:gridAfter w:val="1"/>
          <w:wAfter w:w="2" w:type="pct"/>
          <w:trHeight w:val="283"/>
        </w:trPr>
        <w:tc>
          <w:tcPr>
            <w:tcW w:w="4998" w:type="pct"/>
            <w:gridSpan w:val="9"/>
            <w:vAlign w:val="center"/>
          </w:tcPr>
          <w:p w:rsidR="00221C06" w:rsidRPr="00C32E29" w:rsidRDefault="00C32E29" w:rsidP="00C32E29">
            <w:pPr>
              <w:autoSpaceDE w:val="0"/>
              <w:autoSpaceDN w:val="0"/>
              <w:adjustRightInd w:val="0"/>
              <w:contextualSpacing/>
              <w:jc w:val="center"/>
              <w:rPr>
                <w:rFonts w:eastAsiaTheme="majorEastAsia"/>
                <w:sz w:val="24"/>
                <w:szCs w:val="24"/>
                <w:lang w:eastAsia="en-US"/>
              </w:rPr>
            </w:pPr>
            <w:r w:rsidRPr="00C32E29">
              <w:rPr>
                <w:rFonts w:eastAsiaTheme="minorHAnsi"/>
                <w:sz w:val="24"/>
                <w:szCs w:val="24"/>
                <w:lang w:eastAsia="en-US"/>
              </w:rPr>
              <w:t>Улично-дорожная сеть городского населенного пункта</w:t>
            </w:r>
          </w:p>
        </w:tc>
      </w:tr>
      <w:tr w:rsidR="00C32E29" w:rsidRPr="00C32E29" w:rsidTr="00324655">
        <w:trPr>
          <w:gridAfter w:val="1"/>
          <w:wAfter w:w="2" w:type="pct"/>
        </w:trPr>
        <w:tc>
          <w:tcPr>
            <w:tcW w:w="152" w:type="pct"/>
            <w:vAlign w:val="center"/>
          </w:tcPr>
          <w:p w:rsidR="00221C06" w:rsidRPr="00C32E29" w:rsidRDefault="00221C06" w:rsidP="0040742D">
            <w:pPr>
              <w:jc w:val="center"/>
              <w:rPr>
                <w:sz w:val="24"/>
                <w:szCs w:val="24"/>
              </w:rPr>
            </w:pPr>
            <w:r w:rsidRPr="00C32E29">
              <w:rPr>
                <w:sz w:val="24"/>
                <w:szCs w:val="24"/>
              </w:rPr>
              <w:t>1</w:t>
            </w:r>
          </w:p>
        </w:tc>
        <w:tc>
          <w:tcPr>
            <w:tcW w:w="649" w:type="pct"/>
            <w:vAlign w:val="center"/>
          </w:tcPr>
          <w:p w:rsidR="00221C06" w:rsidRPr="00C32E29" w:rsidRDefault="007378C1" w:rsidP="007378C1">
            <w:pPr>
              <w:autoSpaceDE w:val="0"/>
              <w:autoSpaceDN w:val="0"/>
              <w:adjustRightInd w:val="0"/>
              <w:rPr>
                <w:rFonts w:eastAsiaTheme="minorHAnsi"/>
                <w:sz w:val="24"/>
                <w:szCs w:val="24"/>
                <w:lang w:eastAsia="en-US"/>
              </w:rPr>
            </w:pPr>
            <w:r w:rsidRPr="00C32E29">
              <w:rPr>
                <w:rFonts w:eastAsiaTheme="minorHAnsi"/>
                <w:sz w:val="24"/>
                <w:szCs w:val="24"/>
                <w:lang w:eastAsia="en-US"/>
              </w:rPr>
              <w:t>Автомобильные дороги местного значения</w:t>
            </w:r>
          </w:p>
        </w:tc>
        <w:tc>
          <w:tcPr>
            <w:tcW w:w="626" w:type="pct"/>
            <w:vAlign w:val="center"/>
          </w:tcPr>
          <w:p w:rsidR="00221C06" w:rsidRPr="00C32E29" w:rsidRDefault="00221C06" w:rsidP="0040742D">
            <w:pPr>
              <w:spacing w:line="0" w:lineRule="atLeast"/>
              <w:jc w:val="center"/>
              <w:rPr>
                <w:bCs/>
                <w:sz w:val="24"/>
                <w:szCs w:val="24"/>
                <w:shd w:val="clear" w:color="auto" w:fill="FFFFFF"/>
              </w:rPr>
            </w:pPr>
            <w:r w:rsidRPr="00C32E29">
              <w:rPr>
                <w:bCs/>
                <w:sz w:val="24"/>
                <w:szCs w:val="24"/>
                <w:shd w:val="clear" w:color="auto" w:fill="FFFFFF"/>
              </w:rPr>
              <w:t>Подъездная автомобильная дорога к индустриальному парку «Мастер»</w:t>
            </w:r>
          </w:p>
        </w:tc>
        <w:tc>
          <w:tcPr>
            <w:tcW w:w="556" w:type="pct"/>
            <w:vAlign w:val="center"/>
          </w:tcPr>
          <w:p w:rsidR="00221C06" w:rsidRPr="00C32E29" w:rsidRDefault="00CC0C12" w:rsidP="00093ADF">
            <w:pPr>
              <w:spacing w:line="0" w:lineRule="atLeast"/>
              <w:jc w:val="center"/>
              <w:rPr>
                <w:sz w:val="24"/>
                <w:szCs w:val="24"/>
                <w:highlight w:val="yellow"/>
              </w:rPr>
            </w:pPr>
            <w:r w:rsidRPr="00C32E29">
              <w:rPr>
                <w:sz w:val="24"/>
                <w:szCs w:val="24"/>
              </w:rPr>
              <w:t>обеспечение транспортной доступности</w:t>
            </w:r>
          </w:p>
        </w:tc>
        <w:tc>
          <w:tcPr>
            <w:tcW w:w="649" w:type="pct"/>
            <w:vAlign w:val="center"/>
          </w:tcPr>
          <w:p w:rsidR="00221C06" w:rsidRPr="00C32E29" w:rsidRDefault="00905391" w:rsidP="0040742D">
            <w:pPr>
              <w:spacing w:line="0" w:lineRule="atLeast"/>
              <w:ind w:firstLine="23"/>
              <w:jc w:val="center"/>
              <w:rPr>
                <w:sz w:val="24"/>
                <w:szCs w:val="24"/>
              </w:rPr>
            </w:pPr>
            <w:r w:rsidRPr="00C32E29">
              <w:rPr>
                <w:sz w:val="24"/>
                <w:szCs w:val="24"/>
              </w:rPr>
              <w:t>Пензенская область, город Сердобск</w:t>
            </w:r>
          </w:p>
        </w:tc>
        <w:tc>
          <w:tcPr>
            <w:tcW w:w="649" w:type="pct"/>
            <w:vAlign w:val="center"/>
          </w:tcPr>
          <w:p w:rsidR="00221C06" w:rsidRPr="00C32E29" w:rsidRDefault="00AD5396" w:rsidP="0040742D">
            <w:pPr>
              <w:spacing w:before="120" w:after="120"/>
              <w:jc w:val="center"/>
              <w:rPr>
                <w:color w:val="000000" w:themeColor="text1"/>
                <w:sz w:val="24"/>
                <w:szCs w:val="24"/>
                <w:lang w:eastAsia="ar-SA" w:bidi="en-US"/>
              </w:rPr>
            </w:pPr>
            <w:r>
              <w:rPr>
                <w:color w:val="000000" w:themeColor="text1"/>
                <w:sz w:val="24"/>
                <w:szCs w:val="24"/>
                <w:lang w:eastAsia="ar-SA" w:bidi="en-US"/>
              </w:rPr>
              <w:t xml:space="preserve">Общего пользования; Категория – IV; </w:t>
            </w:r>
            <w:r w:rsidR="00DB1022" w:rsidRPr="00C32E29">
              <w:rPr>
                <w:color w:val="000000" w:themeColor="text1"/>
                <w:sz w:val="24"/>
                <w:szCs w:val="24"/>
                <w:lang w:eastAsia="ar-SA" w:bidi="en-US"/>
              </w:rPr>
              <w:t>Протяженность</w:t>
            </w:r>
            <w:r w:rsidR="0050263E" w:rsidRPr="00C32E29">
              <w:rPr>
                <w:color w:val="000000" w:themeColor="text1"/>
                <w:sz w:val="24"/>
                <w:szCs w:val="24"/>
                <w:lang w:eastAsia="ar-SA" w:bidi="en-US"/>
              </w:rPr>
              <w:t xml:space="preserve"> – 0,952 км</w:t>
            </w:r>
            <w:r>
              <w:rPr>
                <w:color w:val="000000" w:themeColor="text1"/>
                <w:sz w:val="24"/>
                <w:szCs w:val="24"/>
                <w:lang w:eastAsia="ar-SA" w:bidi="en-US"/>
              </w:rPr>
              <w:t xml:space="preserve">; </w:t>
            </w:r>
          </w:p>
        </w:tc>
        <w:tc>
          <w:tcPr>
            <w:tcW w:w="604" w:type="pct"/>
            <w:vAlign w:val="center"/>
          </w:tcPr>
          <w:p w:rsidR="00221C06" w:rsidRPr="00C32E29" w:rsidRDefault="00221C06" w:rsidP="00093ADF">
            <w:pPr>
              <w:jc w:val="center"/>
              <w:rPr>
                <w:sz w:val="24"/>
                <w:szCs w:val="24"/>
              </w:rPr>
            </w:pPr>
            <w:proofErr w:type="gramStart"/>
            <w:r w:rsidRPr="00C32E29">
              <w:rPr>
                <w:sz w:val="24"/>
                <w:szCs w:val="24"/>
              </w:rPr>
              <w:t>Планируемый</w:t>
            </w:r>
            <w:proofErr w:type="gramEnd"/>
            <w:r w:rsidRPr="00C32E29">
              <w:rPr>
                <w:sz w:val="24"/>
                <w:szCs w:val="24"/>
              </w:rPr>
              <w:t xml:space="preserve"> к размещению/ 2037</w:t>
            </w:r>
          </w:p>
        </w:tc>
        <w:tc>
          <w:tcPr>
            <w:tcW w:w="417" w:type="pct"/>
            <w:vAlign w:val="center"/>
          </w:tcPr>
          <w:p w:rsidR="00221C06" w:rsidRPr="00C32E29" w:rsidRDefault="00221C06" w:rsidP="0040742D">
            <w:pPr>
              <w:spacing w:line="0" w:lineRule="atLeast"/>
              <w:jc w:val="center"/>
              <w:rPr>
                <w:sz w:val="24"/>
                <w:szCs w:val="24"/>
                <w:shd w:val="clear" w:color="auto" w:fill="FFFFFF"/>
              </w:rPr>
            </w:pPr>
            <w:r w:rsidRPr="00C32E29">
              <w:rPr>
                <w:sz w:val="24"/>
                <w:szCs w:val="24"/>
                <w:shd w:val="clear" w:color="auto" w:fill="FFFFFF"/>
              </w:rPr>
              <w:t>-</w:t>
            </w:r>
          </w:p>
        </w:tc>
        <w:tc>
          <w:tcPr>
            <w:tcW w:w="696" w:type="pct"/>
            <w:vAlign w:val="center"/>
          </w:tcPr>
          <w:p w:rsidR="00221C06" w:rsidRPr="00C32E29" w:rsidRDefault="00221C06" w:rsidP="0040742D">
            <w:pPr>
              <w:spacing w:line="0" w:lineRule="atLeast"/>
              <w:jc w:val="center"/>
              <w:rPr>
                <w:sz w:val="24"/>
                <w:szCs w:val="24"/>
              </w:rPr>
            </w:pPr>
            <w:r w:rsidRPr="00C32E29">
              <w:rPr>
                <w:sz w:val="24"/>
                <w:szCs w:val="24"/>
              </w:rPr>
              <w:t>Не устанавливается</w:t>
            </w:r>
          </w:p>
        </w:tc>
      </w:tr>
      <w:tr w:rsidR="00C32E29" w:rsidRPr="00C32E29" w:rsidTr="00324655">
        <w:trPr>
          <w:gridAfter w:val="1"/>
          <w:wAfter w:w="2" w:type="pct"/>
        </w:trPr>
        <w:tc>
          <w:tcPr>
            <w:tcW w:w="152" w:type="pct"/>
            <w:vAlign w:val="center"/>
          </w:tcPr>
          <w:p w:rsidR="00221C06" w:rsidRPr="00C32E29" w:rsidRDefault="00221C06" w:rsidP="0040742D">
            <w:pPr>
              <w:jc w:val="center"/>
              <w:rPr>
                <w:sz w:val="24"/>
                <w:szCs w:val="24"/>
              </w:rPr>
            </w:pPr>
            <w:r w:rsidRPr="00C32E29">
              <w:rPr>
                <w:sz w:val="24"/>
                <w:szCs w:val="24"/>
              </w:rPr>
              <w:t>2</w:t>
            </w:r>
          </w:p>
        </w:tc>
        <w:tc>
          <w:tcPr>
            <w:tcW w:w="649" w:type="pct"/>
            <w:vAlign w:val="center"/>
          </w:tcPr>
          <w:p w:rsidR="00221C06" w:rsidRPr="00C32E29" w:rsidRDefault="007378C1" w:rsidP="007378C1">
            <w:pPr>
              <w:autoSpaceDE w:val="0"/>
              <w:autoSpaceDN w:val="0"/>
              <w:adjustRightInd w:val="0"/>
              <w:rPr>
                <w:rFonts w:eastAsiaTheme="minorHAnsi"/>
                <w:sz w:val="24"/>
                <w:szCs w:val="24"/>
                <w:lang w:eastAsia="en-US"/>
              </w:rPr>
            </w:pPr>
            <w:r w:rsidRPr="00C32E29">
              <w:rPr>
                <w:rFonts w:eastAsiaTheme="minorHAnsi"/>
                <w:sz w:val="24"/>
                <w:szCs w:val="24"/>
                <w:lang w:eastAsia="en-US"/>
              </w:rPr>
              <w:t>Автомобильные дороги местного значения</w:t>
            </w:r>
          </w:p>
        </w:tc>
        <w:tc>
          <w:tcPr>
            <w:tcW w:w="626" w:type="pct"/>
            <w:vAlign w:val="center"/>
          </w:tcPr>
          <w:p w:rsidR="00221C06" w:rsidRPr="00C32E29" w:rsidRDefault="00221C06" w:rsidP="0040742D">
            <w:pPr>
              <w:spacing w:line="0" w:lineRule="atLeast"/>
              <w:jc w:val="center"/>
              <w:rPr>
                <w:bCs/>
                <w:sz w:val="24"/>
                <w:szCs w:val="24"/>
                <w:shd w:val="clear" w:color="auto" w:fill="FFFFFF"/>
              </w:rPr>
            </w:pPr>
            <w:r w:rsidRPr="00C32E29">
              <w:rPr>
                <w:bCs/>
                <w:sz w:val="24"/>
                <w:szCs w:val="24"/>
                <w:shd w:val="clear" w:color="auto" w:fill="FFFFFF"/>
              </w:rPr>
              <w:t>Подъездная автомобильная дорога к ООО «Терра Савина»</w:t>
            </w:r>
          </w:p>
        </w:tc>
        <w:tc>
          <w:tcPr>
            <w:tcW w:w="556" w:type="pct"/>
            <w:vAlign w:val="center"/>
          </w:tcPr>
          <w:p w:rsidR="00221C06" w:rsidRPr="00C32E29" w:rsidRDefault="00093ADF" w:rsidP="0040742D">
            <w:pPr>
              <w:spacing w:line="0" w:lineRule="atLeast"/>
              <w:jc w:val="center"/>
              <w:rPr>
                <w:sz w:val="24"/>
                <w:szCs w:val="24"/>
                <w:highlight w:val="yellow"/>
              </w:rPr>
            </w:pPr>
            <w:r w:rsidRPr="00C32E29">
              <w:rPr>
                <w:sz w:val="24"/>
                <w:szCs w:val="24"/>
              </w:rPr>
              <w:t>обеспечение транспортной доступности</w:t>
            </w:r>
          </w:p>
        </w:tc>
        <w:tc>
          <w:tcPr>
            <w:tcW w:w="649" w:type="pct"/>
            <w:vAlign w:val="center"/>
          </w:tcPr>
          <w:p w:rsidR="00221C06" w:rsidRPr="00C32E29" w:rsidRDefault="00905391" w:rsidP="0040742D">
            <w:pPr>
              <w:spacing w:line="0" w:lineRule="atLeast"/>
              <w:ind w:firstLine="23"/>
              <w:jc w:val="center"/>
              <w:rPr>
                <w:sz w:val="24"/>
                <w:szCs w:val="24"/>
              </w:rPr>
            </w:pPr>
            <w:r w:rsidRPr="00C32E29">
              <w:rPr>
                <w:sz w:val="24"/>
                <w:szCs w:val="24"/>
              </w:rPr>
              <w:t>Пензенская область, город Сердобск</w:t>
            </w:r>
          </w:p>
        </w:tc>
        <w:tc>
          <w:tcPr>
            <w:tcW w:w="649" w:type="pct"/>
            <w:vAlign w:val="center"/>
          </w:tcPr>
          <w:p w:rsidR="00221C06" w:rsidRPr="00C32E29" w:rsidRDefault="00AD5396" w:rsidP="0040742D">
            <w:pPr>
              <w:spacing w:before="120" w:after="120"/>
              <w:jc w:val="center"/>
              <w:rPr>
                <w:color w:val="000000" w:themeColor="text1"/>
                <w:sz w:val="24"/>
                <w:szCs w:val="24"/>
                <w:lang w:eastAsia="ar-SA" w:bidi="en-US"/>
              </w:rPr>
            </w:pPr>
            <w:r>
              <w:rPr>
                <w:color w:val="000000" w:themeColor="text1"/>
                <w:sz w:val="24"/>
                <w:szCs w:val="24"/>
                <w:lang w:eastAsia="ar-SA" w:bidi="en-US"/>
              </w:rPr>
              <w:t xml:space="preserve">Общего пользования; Категория – IV; </w:t>
            </w:r>
            <w:r w:rsidR="00DB1022" w:rsidRPr="00C32E29">
              <w:rPr>
                <w:color w:val="000000" w:themeColor="text1"/>
                <w:sz w:val="24"/>
                <w:szCs w:val="24"/>
                <w:lang w:eastAsia="ar-SA" w:bidi="en-US"/>
              </w:rPr>
              <w:t>Протяженность</w:t>
            </w:r>
            <w:r w:rsidR="0050263E" w:rsidRPr="00C32E29">
              <w:rPr>
                <w:color w:val="000000" w:themeColor="text1"/>
                <w:sz w:val="24"/>
                <w:szCs w:val="24"/>
                <w:lang w:eastAsia="ar-SA" w:bidi="en-US"/>
              </w:rPr>
              <w:t xml:space="preserve"> – 0,921 км</w:t>
            </w:r>
          </w:p>
        </w:tc>
        <w:tc>
          <w:tcPr>
            <w:tcW w:w="604" w:type="pct"/>
            <w:vAlign w:val="center"/>
          </w:tcPr>
          <w:p w:rsidR="00221C06" w:rsidRPr="00C32E29" w:rsidRDefault="00221C06" w:rsidP="00093ADF">
            <w:pPr>
              <w:jc w:val="center"/>
              <w:rPr>
                <w:sz w:val="24"/>
                <w:szCs w:val="24"/>
              </w:rPr>
            </w:pPr>
            <w:proofErr w:type="gramStart"/>
            <w:r w:rsidRPr="00C32E29">
              <w:rPr>
                <w:sz w:val="24"/>
                <w:szCs w:val="24"/>
              </w:rPr>
              <w:t>Планируемый</w:t>
            </w:r>
            <w:proofErr w:type="gramEnd"/>
            <w:r w:rsidRPr="00C32E29">
              <w:rPr>
                <w:sz w:val="24"/>
                <w:szCs w:val="24"/>
              </w:rPr>
              <w:t xml:space="preserve"> к размещению/ 2037</w:t>
            </w:r>
          </w:p>
        </w:tc>
        <w:tc>
          <w:tcPr>
            <w:tcW w:w="417" w:type="pct"/>
            <w:vAlign w:val="center"/>
          </w:tcPr>
          <w:p w:rsidR="00221C06" w:rsidRPr="00C32E29" w:rsidRDefault="00221C06" w:rsidP="0040742D">
            <w:pPr>
              <w:spacing w:line="0" w:lineRule="atLeast"/>
              <w:jc w:val="center"/>
              <w:rPr>
                <w:sz w:val="24"/>
                <w:szCs w:val="24"/>
                <w:shd w:val="clear" w:color="auto" w:fill="FFFFFF"/>
              </w:rPr>
            </w:pPr>
            <w:r w:rsidRPr="00C32E29">
              <w:rPr>
                <w:sz w:val="24"/>
                <w:szCs w:val="24"/>
                <w:shd w:val="clear" w:color="auto" w:fill="FFFFFF"/>
              </w:rPr>
              <w:t>-</w:t>
            </w:r>
          </w:p>
        </w:tc>
        <w:tc>
          <w:tcPr>
            <w:tcW w:w="696" w:type="pct"/>
            <w:vAlign w:val="center"/>
          </w:tcPr>
          <w:p w:rsidR="00221C06" w:rsidRPr="00C32E29" w:rsidRDefault="00221C06" w:rsidP="0040742D">
            <w:pPr>
              <w:spacing w:line="0" w:lineRule="atLeast"/>
              <w:jc w:val="center"/>
              <w:rPr>
                <w:sz w:val="24"/>
                <w:szCs w:val="24"/>
              </w:rPr>
            </w:pPr>
            <w:r w:rsidRPr="00C32E29">
              <w:rPr>
                <w:sz w:val="24"/>
                <w:szCs w:val="24"/>
              </w:rPr>
              <w:t>Не устанавливается</w:t>
            </w:r>
          </w:p>
        </w:tc>
      </w:tr>
      <w:tr w:rsidR="00221C06" w:rsidRPr="00C32E29" w:rsidTr="00C32E29">
        <w:trPr>
          <w:gridAfter w:val="1"/>
          <w:wAfter w:w="2" w:type="pct"/>
        </w:trPr>
        <w:tc>
          <w:tcPr>
            <w:tcW w:w="4998" w:type="pct"/>
            <w:gridSpan w:val="9"/>
            <w:vAlign w:val="center"/>
          </w:tcPr>
          <w:p w:rsidR="00221C06" w:rsidRPr="00C32E29" w:rsidRDefault="00221C06" w:rsidP="0040742D">
            <w:pPr>
              <w:pStyle w:val="ConsPlusNormal"/>
              <w:jc w:val="both"/>
              <w:rPr>
                <w:rFonts w:ascii="Times New Roman" w:eastAsia="Times New Roman" w:hAnsi="Times New Roman" w:cs="Times New Roman"/>
                <w:iCs/>
                <w:sz w:val="24"/>
                <w:szCs w:val="24"/>
              </w:rPr>
            </w:pPr>
            <w:r w:rsidRPr="00C32E29">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221C06" w:rsidRPr="00C32E29" w:rsidRDefault="00221C06" w:rsidP="0040742D">
            <w:pPr>
              <w:pStyle w:val="ConsPlusNormal"/>
              <w:jc w:val="both"/>
              <w:rPr>
                <w:rFonts w:ascii="Times New Roman" w:eastAsia="Times New Roman" w:hAnsi="Times New Roman" w:cs="Times New Roman"/>
                <w:iCs/>
                <w:sz w:val="24"/>
                <w:szCs w:val="24"/>
              </w:rPr>
            </w:pPr>
            <w:r w:rsidRPr="00C32E29">
              <w:rPr>
                <w:rFonts w:ascii="Times New Roman" w:eastAsia="Times New Roman" w:hAnsi="Times New Roman" w:cs="Times New Roman"/>
                <w:iCs/>
                <w:sz w:val="24"/>
                <w:szCs w:val="24"/>
              </w:rPr>
              <w:t>** Возможно изменение параметров при проектировании объекта с учетом местных условий.</w:t>
            </w:r>
          </w:p>
        </w:tc>
      </w:tr>
    </w:tbl>
    <w:p w:rsidR="00995827" w:rsidRDefault="00995827" w:rsidP="00995827">
      <w:pPr>
        <w:tabs>
          <w:tab w:val="left" w:pos="2595"/>
        </w:tabs>
        <w:rPr>
          <w:lang w:eastAsia="ar-SA" w:bidi="en-US"/>
        </w:rPr>
        <w:sectPr w:rsidR="00995827" w:rsidSect="004B716F">
          <w:pgSz w:w="16838" w:h="11906" w:orient="landscape"/>
          <w:pgMar w:top="1701" w:right="851" w:bottom="851" w:left="851" w:header="1134" w:footer="567" w:gutter="0"/>
          <w:cols w:space="708"/>
          <w:docGrid w:linePitch="360"/>
        </w:sectPr>
      </w:pPr>
    </w:p>
    <w:p w:rsidR="004F2338" w:rsidRPr="00776768" w:rsidRDefault="00953482" w:rsidP="00816C81">
      <w:pPr>
        <w:pStyle w:val="2e"/>
        <w:spacing w:before="240" w:after="240"/>
      </w:pPr>
      <w:bookmarkStart w:id="14" w:name="_Toc58415142"/>
      <w:bookmarkStart w:id="15" w:name="_Toc230622284"/>
      <w:bookmarkEnd w:id="0"/>
      <w:bookmarkEnd w:id="1"/>
      <w:bookmarkEnd w:id="2"/>
      <w:r w:rsidRPr="00776768">
        <w:lastRenderedPageBreak/>
        <w:t>2</w:t>
      </w:r>
      <w:r w:rsidR="004F2338" w:rsidRPr="00776768">
        <w:t xml:space="preserve">. </w:t>
      </w:r>
      <w:bookmarkEnd w:id="14"/>
      <w:r w:rsidR="009662F9">
        <w:t>П</w:t>
      </w:r>
      <w:r w:rsidR="00816C81" w:rsidRPr="00776768">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rsidR="004F2338" w:rsidRPr="00816C81" w:rsidRDefault="00953482" w:rsidP="00816C81">
      <w:pPr>
        <w:pStyle w:val="2"/>
        <w:rPr>
          <w:i w:val="0"/>
        </w:rPr>
      </w:pPr>
      <w:bookmarkStart w:id="16" w:name="_Toc197342046"/>
      <w:bookmarkStart w:id="17" w:name="_Toc230622285"/>
      <w:r w:rsidRPr="00816C81">
        <w:rPr>
          <w:i w:val="0"/>
        </w:rPr>
        <w:t>2</w:t>
      </w:r>
      <w:r w:rsidR="004F2338" w:rsidRPr="00816C81">
        <w:rPr>
          <w:i w:val="0"/>
        </w:rPr>
        <w:t>.1. Функциональные зоны и параметры их развития</w:t>
      </w:r>
      <w:bookmarkEnd w:id="16"/>
      <w:bookmarkEnd w:id="17"/>
    </w:p>
    <w:p w:rsidR="00D30884" w:rsidRPr="001D312B" w:rsidRDefault="00D30884" w:rsidP="00143D79">
      <w:pPr>
        <w:ind w:left="-15"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5846FE" w:rsidRDefault="004F2338" w:rsidP="00143D79">
      <w:pPr>
        <w:ind w:left="-15" w:firstLine="582"/>
      </w:pPr>
      <w:proofErr w:type="gramStart"/>
      <w:r w:rsidRPr="005846FE">
        <w:t xml:space="preserve">Границы функциональных зон определены с учетом границ </w:t>
      </w:r>
      <w:r w:rsidR="00925B97" w:rsidRPr="005846FE">
        <w:t>муниципального образования города Сердобска</w:t>
      </w:r>
      <w:r w:rsidRPr="005846FE">
        <w:t xml:space="preserve">, границ </w:t>
      </w:r>
      <w:r w:rsidR="00925B97" w:rsidRPr="005846FE">
        <w:t>населенного</w:t>
      </w:r>
      <w:r w:rsidRPr="005846FE">
        <w:t xml:space="preserve"> пункт</w:t>
      </w:r>
      <w:r w:rsidR="00925B97" w:rsidRPr="005846FE">
        <w:t>а</w:t>
      </w:r>
      <w:r w:rsidRPr="005846FE">
        <w:t xml:space="preserve">, естественных границ природных объектов, границ земельных участков и иных обоснованных границ с учетом градостроительных ограничений. </w:t>
      </w:r>
      <w:proofErr w:type="gramEnd"/>
    </w:p>
    <w:p w:rsidR="004F2338" w:rsidRPr="001D312B" w:rsidRDefault="004F2338" w:rsidP="00143D79">
      <w:pPr>
        <w:ind w:left="-15" w:firstLine="582"/>
      </w:pPr>
      <w:proofErr w:type="gramStart"/>
      <w:r w:rsidRPr="005846FE">
        <w:t>Зоны различного функционального</w:t>
      </w:r>
      <w:r w:rsidRPr="001D312B">
        <w:t xml:space="preserve"> наз</w:t>
      </w:r>
      <w:r w:rsidR="00143D79">
        <w:t>начения могут включать в себя:</w:t>
      </w:r>
      <w:proofErr w:type="gramEnd"/>
    </w:p>
    <w:p w:rsidR="004F2338" w:rsidRPr="001D312B" w:rsidRDefault="004F2338" w:rsidP="00143D79">
      <w:pPr>
        <w:autoSpaceDE w:val="0"/>
        <w:autoSpaceDN w:val="0"/>
        <w:adjustRightInd w:val="0"/>
        <w:ind w:left="-15" w:firstLine="582"/>
      </w:pPr>
      <w:r w:rsidRPr="001D312B">
        <w:t xml:space="preserve">- территории общего пользования, </w:t>
      </w:r>
      <w:proofErr w:type="gramStart"/>
      <w:r w:rsidRPr="001D312B">
        <w:t>занятые</w:t>
      </w:r>
      <w:proofErr w:type="gramEnd"/>
      <w:r w:rsidRPr="001D312B">
        <w:t xml:space="preserve">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5846FE">
        <w:t>и другими объектами;</w:t>
      </w:r>
    </w:p>
    <w:p w:rsidR="004F2338" w:rsidRPr="001D312B" w:rsidRDefault="004F2338" w:rsidP="00143D79">
      <w:pPr>
        <w:autoSpaceDE w:val="0"/>
        <w:autoSpaceDN w:val="0"/>
        <w:adjustRightInd w:val="0"/>
        <w:ind w:left="-15" w:firstLine="582"/>
      </w:pPr>
      <w:proofErr w:type="gramStart"/>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C438C6" w:rsidRPr="001D312B" w:rsidRDefault="00C438C6" w:rsidP="00143D79">
      <w:pPr>
        <w:autoSpaceDE w:val="0"/>
        <w:autoSpaceDN w:val="0"/>
        <w:adjustRightInd w:val="0"/>
        <w:ind w:firstLine="582"/>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6D735D" w:rsidRDefault="006D735D">
      <w:pPr>
        <w:spacing w:before="120" w:after="120"/>
        <w:ind w:left="221"/>
        <w:rPr>
          <w:rFonts w:eastAsiaTheme="minorHAnsi"/>
          <w:lang w:eastAsia="en-US"/>
        </w:rPr>
      </w:pPr>
      <w:r>
        <w:rPr>
          <w:rFonts w:eastAsiaTheme="minorHAnsi"/>
          <w:lang w:eastAsia="en-US"/>
        </w:rPr>
        <w:br w:type="page"/>
      </w:r>
    </w:p>
    <w:p w:rsidR="004F2338" w:rsidRPr="001D312B" w:rsidRDefault="004F2338" w:rsidP="00925B97">
      <w:pPr>
        <w:autoSpaceDE w:val="0"/>
        <w:autoSpaceDN w:val="0"/>
        <w:adjustRightInd w:val="0"/>
        <w:spacing w:before="240"/>
        <w:ind w:firstLine="709"/>
        <w:jc w:val="right"/>
        <w:rPr>
          <w:rFonts w:eastAsiaTheme="minorHAnsi"/>
          <w:lang w:eastAsia="en-US"/>
        </w:rPr>
      </w:pPr>
      <w:r w:rsidRPr="001D312B">
        <w:rPr>
          <w:rFonts w:eastAsiaTheme="minorHAnsi"/>
          <w:lang w:eastAsia="en-US"/>
        </w:rPr>
        <w:lastRenderedPageBreak/>
        <w:t xml:space="preserve">Таблица </w:t>
      </w:r>
      <w:r w:rsidR="00953482">
        <w:rPr>
          <w:rFonts w:eastAsiaTheme="minorHAnsi"/>
          <w:lang w:eastAsia="en-US"/>
        </w:rPr>
        <w:t>2</w:t>
      </w:r>
      <w:r w:rsidRPr="001D312B">
        <w:rPr>
          <w:rFonts w:eastAsiaTheme="minorHAnsi"/>
          <w:lang w:eastAsia="en-US"/>
        </w:rPr>
        <w:t>.</w:t>
      </w:r>
      <w:r w:rsidR="00A51D49">
        <w:rPr>
          <w:rFonts w:eastAsiaTheme="minorHAnsi"/>
          <w:lang w:eastAsia="en-US"/>
        </w:rPr>
        <w:t>1-1</w:t>
      </w:r>
    </w:p>
    <w:p w:rsidR="00C438C6" w:rsidRDefault="00C438C6" w:rsidP="00925B97">
      <w:pPr>
        <w:pStyle w:val="afff3"/>
        <w:spacing w:before="240" w:after="240"/>
        <w:jc w:val="center"/>
        <w:rPr>
          <w:bCs/>
        </w:rPr>
      </w:pPr>
      <w:r w:rsidRPr="001D312B">
        <w:rPr>
          <w:bCs/>
        </w:rPr>
        <w:t>Перечень функциональных зон</w:t>
      </w:r>
      <w:r>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483"/>
        <w:gridCol w:w="5243"/>
        <w:gridCol w:w="1871"/>
        <w:gridCol w:w="1871"/>
      </w:tblGrid>
      <w:tr w:rsidR="009B650A" w:rsidRPr="000C32AA" w:rsidTr="006D735D">
        <w:trPr>
          <w:cantSplit/>
          <w:trHeight w:val="20"/>
        </w:trPr>
        <w:tc>
          <w:tcPr>
            <w:tcW w:w="255" w:type="pct"/>
            <w:vMerge w:val="restart"/>
            <w:shd w:val="clear" w:color="auto" w:fill="auto"/>
            <w:vAlign w:val="center"/>
          </w:tcPr>
          <w:p w:rsidR="00E85A21" w:rsidRPr="000C32AA" w:rsidRDefault="009B650A" w:rsidP="009B650A">
            <w:pPr>
              <w:pStyle w:val="a0"/>
              <w:spacing w:line="0" w:lineRule="atLeast"/>
              <w:ind w:firstLine="0"/>
              <w:jc w:val="center"/>
              <w:rPr>
                <w:b/>
                <w:lang w:val="ru-RU"/>
              </w:rPr>
            </w:pPr>
            <w:r>
              <w:rPr>
                <w:b/>
                <w:lang w:val="ru-RU"/>
              </w:rPr>
              <w:t xml:space="preserve">№ </w:t>
            </w:r>
            <w:proofErr w:type="spellStart"/>
            <w:proofErr w:type="gramStart"/>
            <w:r w:rsidR="00E85A21" w:rsidRPr="000C32AA">
              <w:rPr>
                <w:b/>
                <w:lang w:val="ru-RU"/>
              </w:rPr>
              <w:t>п</w:t>
            </w:r>
            <w:proofErr w:type="spellEnd"/>
            <w:proofErr w:type="gramEnd"/>
            <w:r w:rsidR="00E85A21" w:rsidRPr="000C32AA">
              <w:rPr>
                <w:b/>
                <w:lang w:val="ru-RU"/>
              </w:rPr>
              <w:t>/</w:t>
            </w:r>
            <w:proofErr w:type="spellStart"/>
            <w:r w:rsidR="00E85A21" w:rsidRPr="000C32AA">
              <w:rPr>
                <w:b/>
                <w:lang w:val="ru-RU"/>
              </w:rPr>
              <w:t>п</w:t>
            </w:r>
            <w:proofErr w:type="spellEnd"/>
          </w:p>
        </w:tc>
        <w:tc>
          <w:tcPr>
            <w:tcW w:w="2769" w:type="pct"/>
            <w:vMerge w:val="restart"/>
            <w:shd w:val="clear" w:color="auto" w:fill="auto"/>
            <w:vAlign w:val="center"/>
          </w:tcPr>
          <w:p w:rsidR="00E85A21" w:rsidRPr="000C32AA" w:rsidRDefault="00E85A21" w:rsidP="00037561">
            <w:pPr>
              <w:pStyle w:val="a0"/>
              <w:spacing w:line="0" w:lineRule="atLeast"/>
              <w:jc w:val="center"/>
              <w:rPr>
                <w:b/>
                <w:lang w:val="ru-RU"/>
              </w:rPr>
            </w:pPr>
            <w:r w:rsidRPr="000C32AA">
              <w:rPr>
                <w:b/>
                <w:lang w:val="ru-RU"/>
              </w:rPr>
              <w:t>Показатели</w:t>
            </w:r>
            <w:r>
              <w:rPr>
                <w:b/>
                <w:lang w:val="ru-RU"/>
              </w:rPr>
              <w:t>*</w:t>
            </w:r>
          </w:p>
        </w:tc>
        <w:tc>
          <w:tcPr>
            <w:tcW w:w="1976" w:type="pct"/>
            <w:gridSpan w:val="2"/>
            <w:shd w:val="clear" w:color="auto" w:fill="auto"/>
            <w:vAlign w:val="center"/>
          </w:tcPr>
          <w:p w:rsidR="00E85A21" w:rsidRPr="002A33B1" w:rsidRDefault="00E85A21" w:rsidP="00E85A21">
            <w:pPr>
              <w:pStyle w:val="a0"/>
              <w:ind w:firstLine="0"/>
              <w:jc w:val="center"/>
              <w:rPr>
                <w:b/>
                <w:lang w:val="ru-RU"/>
              </w:rPr>
            </w:pPr>
            <w:r w:rsidRPr="002A33B1">
              <w:rPr>
                <w:b/>
                <w:lang w:val="ru-RU"/>
              </w:rPr>
              <w:t>Площадь</w:t>
            </w:r>
            <w:r>
              <w:rPr>
                <w:b/>
                <w:lang w:val="ru-RU"/>
              </w:rPr>
              <w:t>*</w:t>
            </w:r>
            <w:r w:rsidRPr="002A33B1">
              <w:rPr>
                <w:b/>
                <w:lang w:val="ru-RU"/>
              </w:rPr>
              <w:t xml:space="preserve">, </w:t>
            </w:r>
            <w:proofErr w:type="gramStart"/>
            <w:r w:rsidRPr="002A33B1">
              <w:rPr>
                <w:b/>
                <w:lang w:val="ru-RU"/>
              </w:rPr>
              <w:t>га</w:t>
            </w:r>
            <w:proofErr w:type="gramEnd"/>
          </w:p>
        </w:tc>
      </w:tr>
      <w:tr w:rsidR="009B650A" w:rsidRPr="000C32AA" w:rsidTr="006D735D">
        <w:trPr>
          <w:cantSplit/>
          <w:trHeight w:val="20"/>
        </w:trPr>
        <w:tc>
          <w:tcPr>
            <w:tcW w:w="255" w:type="pct"/>
            <w:vMerge/>
            <w:shd w:val="clear" w:color="auto" w:fill="auto"/>
            <w:vAlign w:val="center"/>
          </w:tcPr>
          <w:p w:rsidR="00E85A21" w:rsidRPr="000C32AA" w:rsidRDefault="00E85A21" w:rsidP="00037561">
            <w:pPr>
              <w:pStyle w:val="a0"/>
              <w:spacing w:line="0" w:lineRule="atLeast"/>
              <w:ind w:left="-71" w:firstLine="0"/>
              <w:jc w:val="center"/>
              <w:rPr>
                <w:b/>
                <w:lang w:val="ru-RU"/>
              </w:rPr>
            </w:pPr>
          </w:p>
        </w:tc>
        <w:tc>
          <w:tcPr>
            <w:tcW w:w="2769" w:type="pct"/>
            <w:vMerge/>
            <w:shd w:val="clear" w:color="auto" w:fill="auto"/>
            <w:vAlign w:val="center"/>
          </w:tcPr>
          <w:p w:rsidR="00E85A21" w:rsidRPr="000C32AA" w:rsidRDefault="00E85A21" w:rsidP="00037561">
            <w:pPr>
              <w:pStyle w:val="a0"/>
              <w:spacing w:line="0" w:lineRule="atLeast"/>
              <w:ind w:firstLine="0"/>
              <w:jc w:val="center"/>
              <w:rPr>
                <w:b/>
                <w:lang w:val="ru-RU"/>
              </w:rPr>
            </w:pPr>
          </w:p>
        </w:tc>
        <w:tc>
          <w:tcPr>
            <w:tcW w:w="988" w:type="pct"/>
            <w:shd w:val="clear" w:color="auto" w:fill="auto"/>
            <w:vAlign w:val="center"/>
          </w:tcPr>
          <w:p w:rsidR="00E85A21" w:rsidRPr="002A33B1" w:rsidRDefault="005846FE" w:rsidP="00E85A21">
            <w:pPr>
              <w:pStyle w:val="a0"/>
              <w:ind w:firstLine="0"/>
              <w:jc w:val="center"/>
              <w:rPr>
                <w:b/>
                <w:lang w:val="ru-RU"/>
              </w:rPr>
            </w:pPr>
            <w:r>
              <w:rPr>
                <w:b/>
                <w:lang w:val="ru-RU"/>
              </w:rPr>
              <w:t>Существующее положение (2026</w:t>
            </w:r>
            <w:r w:rsidR="00E85A21" w:rsidRPr="002A33B1">
              <w:rPr>
                <w:b/>
                <w:lang w:val="ru-RU"/>
              </w:rPr>
              <w:t>)</w:t>
            </w:r>
          </w:p>
        </w:tc>
        <w:tc>
          <w:tcPr>
            <w:tcW w:w="988" w:type="pct"/>
            <w:shd w:val="clear" w:color="auto" w:fill="auto"/>
            <w:vAlign w:val="center"/>
          </w:tcPr>
          <w:p w:rsidR="00E85A21" w:rsidRPr="002A33B1" w:rsidRDefault="00F15E7A" w:rsidP="00F15E7A">
            <w:pPr>
              <w:pStyle w:val="a0"/>
              <w:ind w:firstLine="0"/>
              <w:jc w:val="center"/>
              <w:rPr>
                <w:b/>
                <w:lang w:val="ru-RU"/>
              </w:rPr>
            </w:pPr>
            <w:r w:rsidRPr="002A33B1">
              <w:rPr>
                <w:b/>
                <w:lang w:val="ru-RU"/>
              </w:rPr>
              <w:t>Расчетный срок (203</w:t>
            </w:r>
            <w:r>
              <w:rPr>
                <w:b/>
                <w:lang w:val="ru-RU"/>
              </w:rPr>
              <w:t>7</w:t>
            </w:r>
            <w:r w:rsidRPr="002A33B1">
              <w:rPr>
                <w:b/>
                <w:lang w:val="ru-RU"/>
              </w:rPr>
              <w:t>)</w:t>
            </w:r>
          </w:p>
        </w:tc>
      </w:tr>
      <w:tr w:rsidR="009B650A" w:rsidRPr="000C32AA" w:rsidTr="006D735D">
        <w:trPr>
          <w:cantSplit/>
          <w:trHeight w:val="20"/>
        </w:trPr>
        <w:tc>
          <w:tcPr>
            <w:tcW w:w="255" w:type="pct"/>
            <w:shd w:val="clear" w:color="auto" w:fill="auto"/>
            <w:vAlign w:val="center"/>
          </w:tcPr>
          <w:p w:rsidR="009B650A" w:rsidRPr="000C32AA" w:rsidRDefault="00012442" w:rsidP="00037561">
            <w:pPr>
              <w:pStyle w:val="a0"/>
              <w:spacing w:line="0" w:lineRule="atLeast"/>
              <w:ind w:firstLine="0"/>
              <w:jc w:val="center"/>
              <w:rPr>
                <w:b/>
                <w:lang w:val="ru-RU"/>
              </w:rPr>
            </w:pPr>
            <w:r>
              <w:rPr>
                <w:b/>
                <w:lang w:val="ru-RU"/>
              </w:rPr>
              <w:t>-</w:t>
            </w:r>
          </w:p>
        </w:tc>
        <w:tc>
          <w:tcPr>
            <w:tcW w:w="2769" w:type="pct"/>
            <w:shd w:val="clear" w:color="auto" w:fill="auto"/>
            <w:vAlign w:val="center"/>
          </w:tcPr>
          <w:p w:rsidR="009B650A" w:rsidRPr="000C32AA" w:rsidRDefault="009B650A" w:rsidP="009B650A">
            <w:pPr>
              <w:pStyle w:val="a0"/>
              <w:spacing w:line="0" w:lineRule="atLeast"/>
              <w:ind w:left="76" w:firstLine="0"/>
              <w:jc w:val="left"/>
              <w:rPr>
                <w:b/>
                <w:lang w:val="ru-RU"/>
              </w:rPr>
            </w:pPr>
            <w:r w:rsidRPr="000C32AA">
              <w:rPr>
                <w:b/>
                <w:lang w:val="ru-RU"/>
              </w:rPr>
              <w:t>Жилые зоны</w:t>
            </w:r>
          </w:p>
        </w:tc>
        <w:tc>
          <w:tcPr>
            <w:tcW w:w="988" w:type="pct"/>
            <w:shd w:val="clear" w:color="auto" w:fill="auto"/>
            <w:vAlign w:val="center"/>
          </w:tcPr>
          <w:p w:rsidR="009B650A" w:rsidRPr="000C32AA" w:rsidRDefault="00012442" w:rsidP="00012442">
            <w:pPr>
              <w:pStyle w:val="a0"/>
              <w:spacing w:line="0" w:lineRule="atLeast"/>
              <w:ind w:firstLine="0"/>
              <w:jc w:val="right"/>
              <w:rPr>
                <w:b/>
                <w:lang w:val="ru-RU"/>
              </w:rPr>
            </w:pPr>
            <w:r>
              <w:rPr>
                <w:b/>
                <w:lang w:val="ru-RU"/>
              </w:rPr>
              <w:t>956,38</w:t>
            </w:r>
          </w:p>
        </w:tc>
        <w:tc>
          <w:tcPr>
            <w:tcW w:w="988" w:type="pct"/>
            <w:shd w:val="clear" w:color="auto" w:fill="auto"/>
            <w:vAlign w:val="center"/>
          </w:tcPr>
          <w:p w:rsidR="009B650A" w:rsidRPr="000C32AA" w:rsidRDefault="00012442" w:rsidP="00012442">
            <w:pPr>
              <w:pStyle w:val="a0"/>
              <w:spacing w:line="0" w:lineRule="atLeast"/>
              <w:ind w:firstLine="0"/>
              <w:jc w:val="right"/>
              <w:rPr>
                <w:b/>
                <w:lang w:val="ru-RU"/>
              </w:rPr>
            </w:pPr>
            <w:r>
              <w:rPr>
                <w:b/>
                <w:lang w:val="ru-RU"/>
              </w:rPr>
              <w:t>943,52</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1</w:t>
            </w:r>
          </w:p>
        </w:tc>
        <w:tc>
          <w:tcPr>
            <w:tcW w:w="2769" w:type="pct"/>
            <w:shd w:val="clear" w:color="auto" w:fill="auto"/>
            <w:vAlign w:val="center"/>
          </w:tcPr>
          <w:p w:rsidR="00E85A21" w:rsidRPr="000C32AA" w:rsidRDefault="00E85A21" w:rsidP="009B650A">
            <w:pPr>
              <w:autoSpaceDE w:val="0"/>
              <w:autoSpaceDN w:val="0"/>
              <w:adjustRightInd w:val="0"/>
              <w:spacing w:line="0" w:lineRule="atLeast"/>
              <w:ind w:left="218"/>
              <w:jc w:val="left"/>
              <w:rPr>
                <w:rFonts w:eastAsiaTheme="minorHAnsi"/>
                <w:lang w:eastAsia="en-US"/>
              </w:rPr>
            </w:pPr>
            <w:r w:rsidRPr="000C32AA">
              <w:rPr>
                <w:rFonts w:eastAsiaTheme="minorHAnsi"/>
                <w:lang w:eastAsia="en-US"/>
              </w:rPr>
              <w:t>Зона застройки индивидуальными жилыми домами</w:t>
            </w:r>
          </w:p>
        </w:tc>
        <w:tc>
          <w:tcPr>
            <w:tcW w:w="988" w:type="pct"/>
            <w:shd w:val="clear" w:color="auto" w:fill="auto"/>
            <w:vAlign w:val="center"/>
          </w:tcPr>
          <w:p w:rsidR="00E85A21" w:rsidRDefault="00E85A21" w:rsidP="00012442">
            <w:pPr>
              <w:jc w:val="right"/>
              <w:rPr>
                <w:color w:val="000000"/>
              </w:rPr>
            </w:pPr>
            <w:r>
              <w:rPr>
                <w:color w:val="000000"/>
              </w:rPr>
              <w:t>803,97</w:t>
            </w:r>
          </w:p>
        </w:tc>
        <w:tc>
          <w:tcPr>
            <w:tcW w:w="988" w:type="pct"/>
            <w:shd w:val="clear" w:color="auto" w:fill="auto"/>
            <w:vAlign w:val="center"/>
          </w:tcPr>
          <w:p w:rsidR="00E85A21" w:rsidRDefault="00E85A21" w:rsidP="00012442">
            <w:pPr>
              <w:jc w:val="right"/>
            </w:pPr>
            <w:r>
              <w:t>791,32</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2</w:t>
            </w:r>
          </w:p>
        </w:tc>
        <w:tc>
          <w:tcPr>
            <w:tcW w:w="2769" w:type="pct"/>
            <w:shd w:val="clear" w:color="auto" w:fill="auto"/>
            <w:vAlign w:val="center"/>
          </w:tcPr>
          <w:p w:rsidR="00E85A21" w:rsidRPr="000C32AA" w:rsidRDefault="00E85A21" w:rsidP="009B650A">
            <w:pPr>
              <w:autoSpaceDE w:val="0"/>
              <w:autoSpaceDN w:val="0"/>
              <w:adjustRightInd w:val="0"/>
              <w:spacing w:line="0" w:lineRule="atLeast"/>
              <w:ind w:left="218"/>
              <w:jc w:val="left"/>
              <w:rPr>
                <w:rFonts w:eastAsiaTheme="minorHAnsi"/>
                <w:lang w:eastAsia="en-US"/>
              </w:rPr>
            </w:pPr>
            <w:r w:rsidRPr="000C32AA">
              <w:rPr>
                <w:rFonts w:eastAsiaTheme="minorHAnsi"/>
                <w:lang w:eastAsia="en-US"/>
              </w:rPr>
              <w:t xml:space="preserve">Зона застройки малоэтажными жилыми домами (до 4 этажей, включая </w:t>
            </w:r>
            <w:proofErr w:type="gramStart"/>
            <w:r w:rsidRPr="000C32AA">
              <w:rPr>
                <w:rFonts w:eastAsiaTheme="minorHAnsi"/>
                <w:lang w:eastAsia="en-US"/>
              </w:rPr>
              <w:t>мансардный</w:t>
            </w:r>
            <w:proofErr w:type="gramEnd"/>
            <w:r w:rsidRPr="000C32AA">
              <w:rPr>
                <w:rFonts w:eastAsiaTheme="minorHAnsi"/>
                <w:lang w:eastAsia="en-US"/>
              </w:rPr>
              <w:t>)</w:t>
            </w:r>
          </w:p>
        </w:tc>
        <w:tc>
          <w:tcPr>
            <w:tcW w:w="988" w:type="pct"/>
            <w:shd w:val="clear" w:color="auto" w:fill="auto"/>
            <w:vAlign w:val="center"/>
          </w:tcPr>
          <w:p w:rsidR="00E85A21" w:rsidRDefault="00E85A21" w:rsidP="00012442">
            <w:pPr>
              <w:jc w:val="right"/>
              <w:rPr>
                <w:color w:val="000000"/>
              </w:rPr>
            </w:pPr>
            <w:r>
              <w:rPr>
                <w:color w:val="000000"/>
              </w:rPr>
              <w:t>43,85</w:t>
            </w:r>
          </w:p>
        </w:tc>
        <w:tc>
          <w:tcPr>
            <w:tcW w:w="988" w:type="pct"/>
            <w:shd w:val="clear" w:color="auto" w:fill="auto"/>
            <w:vAlign w:val="center"/>
          </w:tcPr>
          <w:p w:rsidR="00E85A21" w:rsidRDefault="00E85A21" w:rsidP="00012442">
            <w:pPr>
              <w:jc w:val="right"/>
            </w:pPr>
            <w:r>
              <w:t>43,85</w:t>
            </w:r>
          </w:p>
        </w:tc>
      </w:tr>
      <w:tr w:rsidR="009B650A" w:rsidRPr="000C32AA" w:rsidTr="006D735D">
        <w:trPr>
          <w:cantSplit/>
          <w:trHeight w:val="212"/>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3</w:t>
            </w:r>
          </w:p>
        </w:tc>
        <w:tc>
          <w:tcPr>
            <w:tcW w:w="2769" w:type="pct"/>
            <w:shd w:val="clear" w:color="auto" w:fill="auto"/>
            <w:vAlign w:val="center"/>
          </w:tcPr>
          <w:p w:rsidR="00E85A21" w:rsidRPr="000C32AA" w:rsidRDefault="00E85A21" w:rsidP="009B650A">
            <w:pPr>
              <w:autoSpaceDE w:val="0"/>
              <w:autoSpaceDN w:val="0"/>
              <w:adjustRightInd w:val="0"/>
              <w:spacing w:line="0" w:lineRule="atLeast"/>
              <w:ind w:left="218"/>
              <w:jc w:val="left"/>
              <w:rPr>
                <w:rFonts w:eastAsiaTheme="minorHAnsi"/>
                <w:lang w:eastAsia="en-US"/>
              </w:rPr>
            </w:pPr>
            <w:r w:rsidRPr="000C32AA">
              <w:rPr>
                <w:rFonts w:eastAsiaTheme="minorHAnsi"/>
                <w:lang w:eastAsia="en-US"/>
              </w:rPr>
              <w:t xml:space="preserve">Зона застройки среднеэтажными жилыми домами (от 5 до 8 этажей, включая </w:t>
            </w:r>
            <w:proofErr w:type="gramStart"/>
            <w:r w:rsidRPr="000C32AA">
              <w:rPr>
                <w:rFonts w:eastAsiaTheme="minorHAnsi"/>
                <w:lang w:eastAsia="en-US"/>
              </w:rPr>
              <w:t>мансардный</w:t>
            </w:r>
            <w:proofErr w:type="gramEnd"/>
            <w:r w:rsidRPr="000C32AA">
              <w:rPr>
                <w:rFonts w:eastAsiaTheme="minorHAnsi"/>
                <w:lang w:eastAsia="en-US"/>
              </w:rPr>
              <w:t>)</w:t>
            </w:r>
          </w:p>
        </w:tc>
        <w:tc>
          <w:tcPr>
            <w:tcW w:w="988" w:type="pct"/>
            <w:shd w:val="clear" w:color="auto" w:fill="auto"/>
            <w:vAlign w:val="center"/>
          </w:tcPr>
          <w:p w:rsidR="00E85A21" w:rsidRDefault="00E85A21" w:rsidP="00012442">
            <w:pPr>
              <w:jc w:val="right"/>
              <w:rPr>
                <w:color w:val="000000"/>
              </w:rPr>
            </w:pPr>
            <w:r>
              <w:rPr>
                <w:color w:val="000000"/>
              </w:rPr>
              <w:t>103,56</w:t>
            </w:r>
          </w:p>
        </w:tc>
        <w:tc>
          <w:tcPr>
            <w:tcW w:w="988" w:type="pct"/>
            <w:shd w:val="clear" w:color="auto" w:fill="auto"/>
            <w:vAlign w:val="center"/>
          </w:tcPr>
          <w:p w:rsidR="00E85A21" w:rsidRDefault="00E85A21" w:rsidP="00012442">
            <w:pPr>
              <w:jc w:val="right"/>
            </w:pPr>
            <w:r>
              <w:t>103,35</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Pr>
                <w:lang w:val="ru-RU"/>
              </w:rPr>
              <w:t>4</w:t>
            </w:r>
          </w:p>
        </w:tc>
        <w:tc>
          <w:tcPr>
            <w:tcW w:w="2769" w:type="pct"/>
            <w:shd w:val="clear" w:color="auto" w:fill="auto"/>
            <w:vAlign w:val="center"/>
          </w:tcPr>
          <w:p w:rsidR="00E85A21" w:rsidRPr="000C32AA" w:rsidRDefault="00E85A21" w:rsidP="009B650A">
            <w:pPr>
              <w:autoSpaceDE w:val="0"/>
              <w:autoSpaceDN w:val="0"/>
              <w:adjustRightInd w:val="0"/>
              <w:ind w:left="218"/>
              <w:jc w:val="left"/>
              <w:rPr>
                <w:rFonts w:eastAsiaTheme="minorHAnsi"/>
                <w:lang w:eastAsia="en-US"/>
              </w:rPr>
            </w:pPr>
            <w:r>
              <w:rPr>
                <w:rFonts w:eastAsiaTheme="minorHAnsi"/>
                <w:lang w:eastAsia="en-US"/>
              </w:rPr>
              <w:t>Зона застройки многоэтажными жилыми домами (9 этажей и более)</w:t>
            </w:r>
          </w:p>
        </w:tc>
        <w:tc>
          <w:tcPr>
            <w:tcW w:w="988" w:type="pct"/>
            <w:shd w:val="clear" w:color="auto" w:fill="auto"/>
            <w:vAlign w:val="center"/>
          </w:tcPr>
          <w:p w:rsidR="00E85A21" w:rsidRDefault="00E85A21" w:rsidP="00012442">
            <w:pPr>
              <w:jc w:val="right"/>
              <w:rPr>
                <w:color w:val="000000"/>
              </w:rPr>
            </w:pPr>
            <w:r>
              <w:rPr>
                <w:color w:val="000000"/>
              </w:rPr>
              <w:t>5,00</w:t>
            </w:r>
          </w:p>
        </w:tc>
        <w:tc>
          <w:tcPr>
            <w:tcW w:w="988" w:type="pct"/>
            <w:shd w:val="clear" w:color="auto" w:fill="auto"/>
            <w:vAlign w:val="center"/>
          </w:tcPr>
          <w:p w:rsidR="00E85A21" w:rsidRDefault="00E85A21" w:rsidP="00012442">
            <w:pPr>
              <w:jc w:val="right"/>
            </w:pPr>
            <w:r>
              <w:t>5,00</w:t>
            </w:r>
          </w:p>
        </w:tc>
      </w:tr>
      <w:tr w:rsidR="009B650A" w:rsidRPr="000C32AA" w:rsidTr="006D735D">
        <w:trPr>
          <w:cantSplit/>
          <w:trHeight w:val="20"/>
        </w:trPr>
        <w:tc>
          <w:tcPr>
            <w:tcW w:w="255" w:type="pct"/>
            <w:shd w:val="clear" w:color="auto" w:fill="auto"/>
            <w:vAlign w:val="center"/>
          </w:tcPr>
          <w:p w:rsidR="009B650A" w:rsidRPr="000C32AA" w:rsidRDefault="00012442" w:rsidP="00037561">
            <w:pPr>
              <w:pStyle w:val="afff3"/>
              <w:spacing w:line="0" w:lineRule="atLeast"/>
              <w:jc w:val="center"/>
              <w:rPr>
                <w:rFonts w:eastAsia="TimesNewRoman"/>
                <w:b/>
              </w:rPr>
            </w:pPr>
            <w:r>
              <w:rPr>
                <w:rFonts w:eastAsia="TimesNewRoman"/>
                <w:b/>
              </w:rPr>
              <w:t>-</w:t>
            </w:r>
          </w:p>
        </w:tc>
        <w:tc>
          <w:tcPr>
            <w:tcW w:w="2769" w:type="pct"/>
            <w:shd w:val="clear" w:color="auto" w:fill="auto"/>
            <w:vAlign w:val="center"/>
          </w:tcPr>
          <w:p w:rsidR="009B650A" w:rsidRPr="000C32AA" w:rsidRDefault="009B650A" w:rsidP="009B650A">
            <w:pPr>
              <w:pStyle w:val="afff3"/>
              <w:spacing w:line="0" w:lineRule="atLeast"/>
              <w:ind w:left="76"/>
              <w:jc w:val="left"/>
              <w:rPr>
                <w:rFonts w:eastAsia="TimesNewRoman"/>
                <w:b/>
              </w:rPr>
            </w:pPr>
            <w:r w:rsidRPr="000C32AA">
              <w:rPr>
                <w:rFonts w:eastAsia="TimesNewRoman"/>
                <w:b/>
              </w:rPr>
              <w:t>Общественно-деловые зоны</w:t>
            </w:r>
          </w:p>
        </w:tc>
        <w:tc>
          <w:tcPr>
            <w:tcW w:w="988" w:type="pct"/>
            <w:shd w:val="clear" w:color="auto" w:fill="auto"/>
            <w:vAlign w:val="center"/>
          </w:tcPr>
          <w:p w:rsidR="009B650A" w:rsidRPr="000C32AA" w:rsidRDefault="00012442" w:rsidP="00012442">
            <w:pPr>
              <w:pStyle w:val="afff3"/>
              <w:spacing w:line="0" w:lineRule="atLeast"/>
              <w:jc w:val="right"/>
              <w:rPr>
                <w:rFonts w:eastAsia="TimesNewRoman"/>
                <w:b/>
              </w:rPr>
            </w:pPr>
            <w:r>
              <w:rPr>
                <w:rFonts w:eastAsia="TimesNewRoman"/>
                <w:b/>
              </w:rPr>
              <w:t>135,25</w:t>
            </w:r>
          </w:p>
        </w:tc>
        <w:tc>
          <w:tcPr>
            <w:tcW w:w="988" w:type="pct"/>
            <w:shd w:val="clear" w:color="auto" w:fill="auto"/>
            <w:vAlign w:val="center"/>
          </w:tcPr>
          <w:p w:rsidR="009B650A" w:rsidRPr="000C32AA" w:rsidRDefault="00012442" w:rsidP="00012442">
            <w:pPr>
              <w:pStyle w:val="afff3"/>
              <w:spacing w:line="0" w:lineRule="atLeast"/>
              <w:jc w:val="right"/>
              <w:rPr>
                <w:rFonts w:eastAsia="TimesNewRoman"/>
                <w:b/>
              </w:rPr>
            </w:pPr>
            <w:r>
              <w:rPr>
                <w:rFonts w:eastAsia="TimesNewRoman"/>
                <w:b/>
              </w:rPr>
              <w:t>135,42</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Pr>
                <w:lang w:val="ru-RU"/>
              </w:rPr>
              <w:t>5</w:t>
            </w:r>
          </w:p>
        </w:tc>
        <w:tc>
          <w:tcPr>
            <w:tcW w:w="2769" w:type="pct"/>
            <w:shd w:val="clear" w:color="auto" w:fill="auto"/>
            <w:vAlign w:val="center"/>
          </w:tcPr>
          <w:p w:rsidR="00E85A21" w:rsidRPr="000C32AA" w:rsidRDefault="00E85A21" w:rsidP="00012442">
            <w:pPr>
              <w:pStyle w:val="a0"/>
              <w:spacing w:line="0" w:lineRule="atLeast"/>
              <w:ind w:left="218" w:firstLine="0"/>
              <w:jc w:val="left"/>
              <w:rPr>
                <w:lang w:val="ru-RU"/>
              </w:rPr>
            </w:pPr>
            <w:r w:rsidRPr="000C32AA">
              <w:rPr>
                <w:lang w:val="ru-RU"/>
              </w:rPr>
              <w:t>Общественно-делов</w:t>
            </w:r>
            <w:r>
              <w:rPr>
                <w:lang w:val="ru-RU"/>
              </w:rPr>
              <w:t>ая</w:t>
            </w:r>
            <w:r w:rsidRPr="000C32AA">
              <w:rPr>
                <w:lang w:val="ru-RU"/>
              </w:rPr>
              <w:t xml:space="preserve"> зон</w:t>
            </w:r>
            <w:r>
              <w:rPr>
                <w:lang w:val="ru-RU"/>
              </w:rPr>
              <w:t>а</w:t>
            </w:r>
          </w:p>
        </w:tc>
        <w:tc>
          <w:tcPr>
            <w:tcW w:w="988" w:type="pct"/>
            <w:shd w:val="clear" w:color="auto" w:fill="auto"/>
            <w:vAlign w:val="center"/>
          </w:tcPr>
          <w:p w:rsidR="00E85A21" w:rsidRDefault="00E85A21" w:rsidP="00012442">
            <w:pPr>
              <w:jc w:val="right"/>
              <w:rPr>
                <w:color w:val="000000"/>
              </w:rPr>
            </w:pPr>
            <w:r>
              <w:rPr>
                <w:color w:val="000000"/>
              </w:rPr>
              <w:t>135,25</w:t>
            </w:r>
          </w:p>
        </w:tc>
        <w:tc>
          <w:tcPr>
            <w:tcW w:w="988" w:type="pct"/>
            <w:shd w:val="clear" w:color="auto" w:fill="auto"/>
            <w:vAlign w:val="center"/>
          </w:tcPr>
          <w:p w:rsidR="00E85A21" w:rsidRDefault="00E85A21" w:rsidP="00012442">
            <w:pPr>
              <w:jc w:val="right"/>
            </w:pPr>
            <w:r>
              <w:t>135,42</w:t>
            </w:r>
          </w:p>
        </w:tc>
      </w:tr>
      <w:tr w:rsidR="009B650A" w:rsidRPr="000C32AA" w:rsidTr="006D735D">
        <w:trPr>
          <w:cantSplit/>
          <w:trHeight w:val="20"/>
        </w:trPr>
        <w:tc>
          <w:tcPr>
            <w:tcW w:w="255" w:type="pct"/>
            <w:shd w:val="clear" w:color="auto" w:fill="auto"/>
            <w:vAlign w:val="center"/>
          </w:tcPr>
          <w:p w:rsidR="009B650A" w:rsidRPr="000C32AA" w:rsidRDefault="00012442" w:rsidP="00037561">
            <w:pPr>
              <w:pStyle w:val="a0"/>
              <w:spacing w:line="0" w:lineRule="atLeast"/>
              <w:ind w:firstLine="0"/>
              <w:jc w:val="center"/>
              <w:rPr>
                <w:b/>
                <w:lang w:val="ru-RU"/>
              </w:rPr>
            </w:pPr>
            <w:r>
              <w:rPr>
                <w:b/>
                <w:lang w:val="ru-RU"/>
              </w:rPr>
              <w:t>-</w:t>
            </w:r>
          </w:p>
        </w:tc>
        <w:tc>
          <w:tcPr>
            <w:tcW w:w="2769" w:type="pct"/>
            <w:shd w:val="clear" w:color="auto" w:fill="auto"/>
            <w:vAlign w:val="center"/>
          </w:tcPr>
          <w:p w:rsidR="009B650A" w:rsidRPr="000C32AA" w:rsidRDefault="009B650A" w:rsidP="009B650A">
            <w:pPr>
              <w:pStyle w:val="a0"/>
              <w:spacing w:line="0" w:lineRule="atLeast"/>
              <w:ind w:left="76" w:firstLine="0"/>
              <w:jc w:val="left"/>
              <w:rPr>
                <w:b/>
                <w:lang w:val="ru-RU"/>
              </w:rPr>
            </w:pPr>
            <w:proofErr w:type="gramStart"/>
            <w:r w:rsidRPr="000C32AA">
              <w:rPr>
                <w:b/>
                <w:lang w:val="ru-RU"/>
              </w:rPr>
              <w:t>Производственные</w:t>
            </w:r>
            <w:proofErr w:type="gramEnd"/>
            <w:r w:rsidRPr="000C32AA">
              <w:rPr>
                <w:b/>
                <w:lang w:val="ru-RU"/>
              </w:rPr>
              <w:t xml:space="preserve"> зоны, зоны инженерной и транспортной инфраструктур</w:t>
            </w:r>
          </w:p>
        </w:tc>
        <w:tc>
          <w:tcPr>
            <w:tcW w:w="988" w:type="pct"/>
            <w:shd w:val="clear" w:color="auto" w:fill="auto"/>
            <w:vAlign w:val="center"/>
          </w:tcPr>
          <w:p w:rsidR="009B650A" w:rsidRPr="000C32AA" w:rsidRDefault="00012442" w:rsidP="00012442">
            <w:pPr>
              <w:pStyle w:val="a0"/>
              <w:spacing w:line="0" w:lineRule="atLeast"/>
              <w:ind w:firstLine="0"/>
              <w:jc w:val="right"/>
              <w:rPr>
                <w:b/>
                <w:lang w:val="ru-RU"/>
              </w:rPr>
            </w:pPr>
            <w:r>
              <w:rPr>
                <w:b/>
                <w:lang w:val="ru-RU"/>
              </w:rPr>
              <w:t>467,79</w:t>
            </w:r>
          </w:p>
        </w:tc>
        <w:tc>
          <w:tcPr>
            <w:tcW w:w="988" w:type="pct"/>
            <w:shd w:val="clear" w:color="auto" w:fill="auto"/>
            <w:vAlign w:val="center"/>
          </w:tcPr>
          <w:p w:rsidR="009B650A" w:rsidRPr="000C32AA" w:rsidRDefault="00012442" w:rsidP="00012442">
            <w:pPr>
              <w:pStyle w:val="a0"/>
              <w:spacing w:line="0" w:lineRule="atLeast"/>
              <w:ind w:firstLine="0"/>
              <w:jc w:val="right"/>
              <w:rPr>
                <w:b/>
                <w:lang w:val="ru-RU"/>
              </w:rPr>
            </w:pPr>
            <w:r>
              <w:rPr>
                <w:b/>
                <w:lang w:val="ru-RU"/>
              </w:rPr>
              <w:t>467,98</w:t>
            </w:r>
          </w:p>
        </w:tc>
      </w:tr>
      <w:tr w:rsidR="009B650A" w:rsidRPr="000C32AA" w:rsidTr="006D735D">
        <w:trPr>
          <w:cantSplit/>
          <w:trHeight w:val="75"/>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6</w:t>
            </w:r>
          </w:p>
        </w:tc>
        <w:tc>
          <w:tcPr>
            <w:tcW w:w="2769" w:type="pct"/>
            <w:shd w:val="clear" w:color="auto" w:fill="auto"/>
            <w:vAlign w:val="center"/>
          </w:tcPr>
          <w:p w:rsidR="00E85A21" w:rsidRPr="000C32AA" w:rsidRDefault="00E85A21" w:rsidP="00012442">
            <w:pPr>
              <w:pStyle w:val="a0"/>
              <w:spacing w:line="0" w:lineRule="atLeast"/>
              <w:ind w:left="218" w:firstLine="0"/>
              <w:jc w:val="left"/>
              <w:rPr>
                <w:bCs/>
                <w:lang w:val="ru-RU"/>
              </w:rPr>
            </w:pPr>
            <w:r w:rsidRPr="000C32AA">
              <w:rPr>
                <w:bCs/>
                <w:lang w:val="ru-RU"/>
              </w:rPr>
              <w:t>Производственная зона</w:t>
            </w:r>
          </w:p>
        </w:tc>
        <w:tc>
          <w:tcPr>
            <w:tcW w:w="988" w:type="pct"/>
            <w:shd w:val="clear" w:color="auto" w:fill="auto"/>
            <w:vAlign w:val="center"/>
          </w:tcPr>
          <w:p w:rsidR="00E85A21" w:rsidRDefault="00E85A21" w:rsidP="00012442">
            <w:pPr>
              <w:jc w:val="right"/>
              <w:rPr>
                <w:color w:val="000000"/>
              </w:rPr>
            </w:pPr>
            <w:r>
              <w:rPr>
                <w:color w:val="000000"/>
              </w:rPr>
              <w:t>196,47</w:t>
            </w:r>
          </w:p>
        </w:tc>
        <w:tc>
          <w:tcPr>
            <w:tcW w:w="988" w:type="pct"/>
            <w:shd w:val="clear" w:color="auto" w:fill="auto"/>
            <w:vAlign w:val="center"/>
          </w:tcPr>
          <w:p w:rsidR="00E85A21" w:rsidRDefault="00E85A21" w:rsidP="00012442">
            <w:pPr>
              <w:jc w:val="right"/>
            </w:pPr>
            <w:r>
              <w:t>196,29</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7</w:t>
            </w:r>
          </w:p>
        </w:tc>
        <w:tc>
          <w:tcPr>
            <w:tcW w:w="2769" w:type="pct"/>
            <w:shd w:val="clear" w:color="auto" w:fill="auto"/>
            <w:vAlign w:val="center"/>
          </w:tcPr>
          <w:p w:rsidR="00E85A21" w:rsidRPr="005F743D" w:rsidRDefault="00E85A21" w:rsidP="00012442">
            <w:pPr>
              <w:pStyle w:val="a0"/>
              <w:spacing w:line="0" w:lineRule="atLeast"/>
              <w:ind w:left="218" w:firstLine="0"/>
              <w:jc w:val="left"/>
              <w:rPr>
                <w:bCs/>
                <w:lang w:val="ru-RU"/>
              </w:rPr>
            </w:pPr>
            <w:r w:rsidRPr="000C32AA">
              <w:rPr>
                <w:rFonts w:eastAsiaTheme="minorHAnsi"/>
                <w:lang w:eastAsia="en-US"/>
              </w:rPr>
              <w:t xml:space="preserve">Зона </w:t>
            </w:r>
            <w:r>
              <w:rPr>
                <w:rFonts w:eastAsiaTheme="minorHAnsi"/>
                <w:lang w:val="ru-RU" w:eastAsia="en-US"/>
              </w:rPr>
              <w:t>транспортной инфраструктуры</w:t>
            </w:r>
          </w:p>
        </w:tc>
        <w:tc>
          <w:tcPr>
            <w:tcW w:w="988" w:type="pct"/>
            <w:shd w:val="clear" w:color="auto" w:fill="auto"/>
            <w:vAlign w:val="center"/>
          </w:tcPr>
          <w:p w:rsidR="00E85A21" w:rsidRDefault="00E85A21" w:rsidP="00012442">
            <w:pPr>
              <w:jc w:val="right"/>
              <w:rPr>
                <w:color w:val="000000"/>
              </w:rPr>
            </w:pPr>
            <w:r>
              <w:rPr>
                <w:color w:val="000000"/>
              </w:rPr>
              <w:t>271,32</w:t>
            </w:r>
          </w:p>
        </w:tc>
        <w:tc>
          <w:tcPr>
            <w:tcW w:w="988" w:type="pct"/>
            <w:shd w:val="clear" w:color="auto" w:fill="auto"/>
            <w:vAlign w:val="center"/>
          </w:tcPr>
          <w:p w:rsidR="00E85A21" w:rsidRDefault="00E85A21" w:rsidP="00012442">
            <w:pPr>
              <w:jc w:val="right"/>
            </w:pPr>
            <w:r>
              <w:t>271,69</w:t>
            </w:r>
          </w:p>
        </w:tc>
      </w:tr>
      <w:tr w:rsidR="009B650A" w:rsidRPr="000C32AA" w:rsidTr="006D735D">
        <w:trPr>
          <w:cantSplit/>
          <w:trHeight w:val="20"/>
        </w:trPr>
        <w:tc>
          <w:tcPr>
            <w:tcW w:w="255" w:type="pct"/>
            <w:shd w:val="clear" w:color="auto" w:fill="auto"/>
            <w:vAlign w:val="center"/>
          </w:tcPr>
          <w:p w:rsidR="009B650A" w:rsidRPr="00012442" w:rsidRDefault="00012442" w:rsidP="00037561">
            <w:pPr>
              <w:spacing w:line="0" w:lineRule="atLeast"/>
              <w:jc w:val="center"/>
              <w:rPr>
                <w:rFonts w:eastAsia="Calibri"/>
              </w:rPr>
            </w:pPr>
            <w:r w:rsidRPr="00012442">
              <w:rPr>
                <w:rFonts w:eastAsia="Calibri"/>
              </w:rPr>
              <w:t>-</w:t>
            </w:r>
          </w:p>
        </w:tc>
        <w:tc>
          <w:tcPr>
            <w:tcW w:w="2769" w:type="pct"/>
            <w:shd w:val="clear" w:color="auto" w:fill="auto"/>
            <w:vAlign w:val="center"/>
          </w:tcPr>
          <w:p w:rsidR="009B650A" w:rsidRPr="000C32AA" w:rsidRDefault="009B650A" w:rsidP="009B650A">
            <w:pPr>
              <w:spacing w:line="0" w:lineRule="atLeast"/>
              <w:ind w:left="76"/>
              <w:jc w:val="left"/>
              <w:rPr>
                <w:rFonts w:eastAsia="Calibri"/>
                <w:color w:val="FF0000"/>
              </w:rPr>
            </w:pPr>
            <w:r w:rsidRPr="000C32AA">
              <w:rPr>
                <w:b/>
                <w:bCs/>
                <w:color w:val="000000" w:themeColor="text1"/>
              </w:rPr>
              <w:t>Зоны сельскохозяйственного использования</w:t>
            </w:r>
          </w:p>
        </w:tc>
        <w:tc>
          <w:tcPr>
            <w:tcW w:w="988" w:type="pct"/>
            <w:shd w:val="clear" w:color="auto" w:fill="auto"/>
            <w:vAlign w:val="center"/>
          </w:tcPr>
          <w:p w:rsidR="009B650A" w:rsidRPr="00012442" w:rsidRDefault="00012442" w:rsidP="00012442">
            <w:pPr>
              <w:spacing w:line="0" w:lineRule="atLeast"/>
              <w:jc w:val="right"/>
              <w:rPr>
                <w:rFonts w:eastAsia="Calibri"/>
                <w:b/>
              </w:rPr>
            </w:pPr>
            <w:r w:rsidRPr="00012442">
              <w:rPr>
                <w:rFonts w:eastAsia="Calibri"/>
                <w:b/>
              </w:rPr>
              <w:t>1398,97</w:t>
            </w:r>
          </w:p>
        </w:tc>
        <w:tc>
          <w:tcPr>
            <w:tcW w:w="988" w:type="pct"/>
            <w:shd w:val="clear" w:color="auto" w:fill="auto"/>
            <w:vAlign w:val="center"/>
          </w:tcPr>
          <w:p w:rsidR="009B650A" w:rsidRPr="00012442" w:rsidRDefault="00012442" w:rsidP="00012442">
            <w:pPr>
              <w:spacing w:line="0" w:lineRule="atLeast"/>
              <w:jc w:val="right"/>
              <w:rPr>
                <w:rFonts w:eastAsia="Calibri"/>
                <w:b/>
              </w:rPr>
            </w:pPr>
            <w:r w:rsidRPr="00012442">
              <w:rPr>
                <w:rFonts w:eastAsia="Calibri"/>
                <w:b/>
              </w:rPr>
              <w:t>1400,19</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8</w:t>
            </w:r>
          </w:p>
        </w:tc>
        <w:tc>
          <w:tcPr>
            <w:tcW w:w="2769" w:type="pct"/>
            <w:shd w:val="clear" w:color="auto" w:fill="auto"/>
            <w:vAlign w:val="center"/>
          </w:tcPr>
          <w:p w:rsidR="00E85A21" w:rsidRPr="000C32AA" w:rsidRDefault="00E85A21" w:rsidP="00012442">
            <w:pPr>
              <w:autoSpaceDE w:val="0"/>
              <w:autoSpaceDN w:val="0"/>
              <w:adjustRightInd w:val="0"/>
              <w:ind w:left="218"/>
              <w:jc w:val="left"/>
              <w:rPr>
                <w:rFonts w:eastAsiaTheme="minorHAnsi"/>
                <w:lang w:eastAsia="en-US"/>
              </w:rPr>
            </w:pPr>
            <w:r>
              <w:rPr>
                <w:rFonts w:eastAsiaTheme="minorHAnsi"/>
                <w:lang w:eastAsia="en-US"/>
              </w:rPr>
              <w:t>Зона сельскохозяйственных угодий</w:t>
            </w:r>
          </w:p>
        </w:tc>
        <w:tc>
          <w:tcPr>
            <w:tcW w:w="988" w:type="pct"/>
            <w:shd w:val="clear" w:color="auto" w:fill="auto"/>
            <w:vAlign w:val="center"/>
          </w:tcPr>
          <w:p w:rsidR="00E85A21" w:rsidRDefault="00E85A21" w:rsidP="00012442">
            <w:pPr>
              <w:jc w:val="right"/>
            </w:pPr>
            <w:r>
              <w:t>639,98</w:t>
            </w:r>
          </w:p>
        </w:tc>
        <w:tc>
          <w:tcPr>
            <w:tcW w:w="988" w:type="pct"/>
            <w:shd w:val="clear" w:color="auto" w:fill="auto"/>
            <w:vAlign w:val="center"/>
          </w:tcPr>
          <w:p w:rsidR="00E85A21" w:rsidRDefault="00E85A21" w:rsidP="00012442">
            <w:pPr>
              <w:jc w:val="right"/>
            </w:pPr>
            <w:r>
              <w:t>641,20</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sidRPr="000C32AA">
              <w:rPr>
                <w:lang w:val="ru-RU"/>
              </w:rPr>
              <w:t>9</w:t>
            </w:r>
          </w:p>
        </w:tc>
        <w:tc>
          <w:tcPr>
            <w:tcW w:w="2769" w:type="pct"/>
            <w:shd w:val="clear" w:color="auto" w:fill="auto"/>
            <w:vAlign w:val="center"/>
          </w:tcPr>
          <w:p w:rsidR="00E85A21" w:rsidRPr="000C32AA" w:rsidRDefault="00E85A21" w:rsidP="00012442">
            <w:pPr>
              <w:autoSpaceDE w:val="0"/>
              <w:autoSpaceDN w:val="0"/>
              <w:adjustRightInd w:val="0"/>
              <w:spacing w:line="0" w:lineRule="atLeast"/>
              <w:ind w:left="218"/>
              <w:jc w:val="left"/>
              <w:rPr>
                <w:rFonts w:eastAsiaTheme="minorHAnsi"/>
                <w:lang w:eastAsia="en-US"/>
              </w:rPr>
            </w:pPr>
            <w:r>
              <w:rPr>
                <w:rFonts w:eastAsiaTheme="minorHAnsi"/>
                <w:lang w:eastAsia="en-US"/>
              </w:rPr>
              <w:t>Зона садоводства, огородничества</w:t>
            </w:r>
          </w:p>
        </w:tc>
        <w:tc>
          <w:tcPr>
            <w:tcW w:w="988" w:type="pct"/>
            <w:shd w:val="clear" w:color="auto" w:fill="auto"/>
            <w:vAlign w:val="center"/>
          </w:tcPr>
          <w:p w:rsidR="00E85A21" w:rsidRDefault="00E85A21" w:rsidP="00012442">
            <w:pPr>
              <w:jc w:val="right"/>
            </w:pPr>
            <w:r>
              <w:t>334,75</w:t>
            </w:r>
          </w:p>
        </w:tc>
        <w:tc>
          <w:tcPr>
            <w:tcW w:w="988" w:type="pct"/>
            <w:shd w:val="clear" w:color="auto" w:fill="auto"/>
            <w:vAlign w:val="center"/>
          </w:tcPr>
          <w:p w:rsidR="00E85A21" w:rsidRDefault="00E85A21" w:rsidP="00012442">
            <w:pPr>
              <w:jc w:val="right"/>
            </w:pPr>
            <w:r>
              <w:t>334,75</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Pr>
                <w:lang w:val="ru-RU"/>
              </w:rPr>
              <w:t>10</w:t>
            </w:r>
          </w:p>
        </w:tc>
        <w:tc>
          <w:tcPr>
            <w:tcW w:w="2769" w:type="pct"/>
            <w:shd w:val="clear" w:color="auto" w:fill="auto"/>
            <w:vAlign w:val="center"/>
          </w:tcPr>
          <w:p w:rsidR="00E85A21" w:rsidRPr="000C32AA" w:rsidRDefault="00E85A21" w:rsidP="00012442">
            <w:pPr>
              <w:autoSpaceDE w:val="0"/>
              <w:autoSpaceDN w:val="0"/>
              <w:adjustRightInd w:val="0"/>
              <w:spacing w:line="0" w:lineRule="atLeast"/>
              <w:ind w:left="218"/>
              <w:jc w:val="left"/>
              <w:rPr>
                <w:rFonts w:eastAsiaTheme="minorHAnsi"/>
                <w:lang w:eastAsia="en-US"/>
              </w:rPr>
            </w:pPr>
            <w:proofErr w:type="gramStart"/>
            <w:r w:rsidRPr="000C32AA">
              <w:rPr>
                <w:rFonts w:eastAsiaTheme="minorHAnsi"/>
                <w:lang w:eastAsia="en-US"/>
              </w:rPr>
              <w:t>Производственная</w:t>
            </w:r>
            <w:proofErr w:type="gramEnd"/>
            <w:r w:rsidRPr="000C32AA">
              <w:rPr>
                <w:rFonts w:eastAsiaTheme="minorHAnsi"/>
                <w:lang w:eastAsia="en-US"/>
              </w:rPr>
              <w:t xml:space="preserve"> зона сельскохозяйственных предприятий</w:t>
            </w:r>
          </w:p>
        </w:tc>
        <w:tc>
          <w:tcPr>
            <w:tcW w:w="988" w:type="pct"/>
            <w:shd w:val="clear" w:color="auto" w:fill="auto"/>
            <w:vAlign w:val="center"/>
          </w:tcPr>
          <w:p w:rsidR="00E85A21" w:rsidRDefault="00E85A21" w:rsidP="00012442">
            <w:pPr>
              <w:jc w:val="right"/>
            </w:pPr>
            <w:r>
              <w:t>424,24</w:t>
            </w:r>
          </w:p>
        </w:tc>
        <w:tc>
          <w:tcPr>
            <w:tcW w:w="988" w:type="pct"/>
            <w:shd w:val="clear" w:color="auto" w:fill="auto"/>
            <w:vAlign w:val="center"/>
          </w:tcPr>
          <w:p w:rsidR="00E85A21" w:rsidRDefault="00E85A21" w:rsidP="00012442">
            <w:pPr>
              <w:jc w:val="right"/>
            </w:pPr>
            <w:r>
              <w:t>424,24</w:t>
            </w:r>
          </w:p>
        </w:tc>
      </w:tr>
      <w:tr w:rsidR="009B650A" w:rsidRPr="000C32AA" w:rsidTr="006D735D">
        <w:trPr>
          <w:cantSplit/>
          <w:trHeight w:val="20"/>
        </w:trPr>
        <w:tc>
          <w:tcPr>
            <w:tcW w:w="255" w:type="pct"/>
            <w:shd w:val="clear" w:color="auto" w:fill="auto"/>
            <w:vAlign w:val="center"/>
          </w:tcPr>
          <w:p w:rsidR="009B650A" w:rsidRPr="009D3E19" w:rsidRDefault="00012442" w:rsidP="00037561">
            <w:pPr>
              <w:autoSpaceDE w:val="0"/>
              <w:autoSpaceDN w:val="0"/>
              <w:adjustRightInd w:val="0"/>
              <w:jc w:val="center"/>
              <w:rPr>
                <w:rFonts w:eastAsiaTheme="minorHAnsi"/>
                <w:b/>
                <w:lang w:eastAsia="en-US"/>
              </w:rPr>
            </w:pPr>
            <w:r>
              <w:rPr>
                <w:rFonts w:eastAsiaTheme="minorHAnsi"/>
                <w:b/>
                <w:lang w:eastAsia="en-US"/>
              </w:rPr>
              <w:t>-</w:t>
            </w:r>
          </w:p>
        </w:tc>
        <w:tc>
          <w:tcPr>
            <w:tcW w:w="2769" w:type="pct"/>
            <w:shd w:val="clear" w:color="auto" w:fill="auto"/>
            <w:vAlign w:val="center"/>
          </w:tcPr>
          <w:p w:rsidR="009B650A" w:rsidRPr="009D3E19" w:rsidRDefault="009B650A" w:rsidP="009B650A">
            <w:pPr>
              <w:autoSpaceDE w:val="0"/>
              <w:autoSpaceDN w:val="0"/>
              <w:adjustRightInd w:val="0"/>
              <w:ind w:left="76"/>
              <w:jc w:val="left"/>
              <w:rPr>
                <w:rFonts w:eastAsiaTheme="minorHAnsi"/>
                <w:b/>
                <w:lang w:eastAsia="en-US"/>
              </w:rPr>
            </w:pPr>
            <w:r w:rsidRPr="009D3E19">
              <w:rPr>
                <w:rFonts w:eastAsiaTheme="minorHAnsi"/>
                <w:b/>
                <w:lang w:eastAsia="en-US"/>
              </w:rPr>
              <w:t>Зоны рекреационного назначения</w:t>
            </w:r>
          </w:p>
        </w:tc>
        <w:tc>
          <w:tcPr>
            <w:tcW w:w="988" w:type="pct"/>
            <w:shd w:val="clear" w:color="auto" w:fill="auto"/>
            <w:vAlign w:val="center"/>
          </w:tcPr>
          <w:p w:rsidR="009B650A" w:rsidRPr="009D3E19" w:rsidRDefault="00012442" w:rsidP="00012442">
            <w:pPr>
              <w:autoSpaceDE w:val="0"/>
              <w:autoSpaceDN w:val="0"/>
              <w:adjustRightInd w:val="0"/>
              <w:jc w:val="right"/>
              <w:rPr>
                <w:rFonts w:eastAsiaTheme="minorHAnsi"/>
                <w:b/>
                <w:lang w:eastAsia="en-US"/>
              </w:rPr>
            </w:pPr>
            <w:r>
              <w:rPr>
                <w:rFonts w:eastAsiaTheme="minorHAnsi"/>
                <w:b/>
                <w:lang w:eastAsia="en-US"/>
              </w:rPr>
              <w:t>393,35</w:t>
            </w:r>
          </w:p>
        </w:tc>
        <w:tc>
          <w:tcPr>
            <w:tcW w:w="988" w:type="pct"/>
            <w:shd w:val="clear" w:color="auto" w:fill="auto"/>
            <w:vAlign w:val="center"/>
          </w:tcPr>
          <w:p w:rsidR="009B650A" w:rsidRPr="009D3E19" w:rsidRDefault="00012442" w:rsidP="00012442">
            <w:pPr>
              <w:autoSpaceDE w:val="0"/>
              <w:autoSpaceDN w:val="0"/>
              <w:adjustRightInd w:val="0"/>
              <w:jc w:val="right"/>
              <w:rPr>
                <w:rFonts w:eastAsiaTheme="minorHAnsi"/>
                <w:b/>
                <w:lang w:eastAsia="en-US"/>
              </w:rPr>
            </w:pPr>
            <w:r>
              <w:rPr>
                <w:rFonts w:eastAsiaTheme="minorHAnsi"/>
                <w:b/>
                <w:lang w:eastAsia="en-US"/>
              </w:rPr>
              <w:t>396,21</w:t>
            </w:r>
          </w:p>
        </w:tc>
      </w:tr>
      <w:tr w:rsidR="009B650A" w:rsidRPr="000C32AA" w:rsidTr="006D735D">
        <w:trPr>
          <w:cantSplit/>
          <w:trHeight w:val="20"/>
        </w:trPr>
        <w:tc>
          <w:tcPr>
            <w:tcW w:w="255" w:type="pct"/>
            <w:shd w:val="clear" w:color="auto" w:fill="auto"/>
            <w:vAlign w:val="center"/>
          </w:tcPr>
          <w:p w:rsidR="00E85A21" w:rsidRPr="00AE1CF3" w:rsidRDefault="00E85A21" w:rsidP="00037561">
            <w:pPr>
              <w:pStyle w:val="a0"/>
              <w:spacing w:line="0" w:lineRule="atLeast"/>
              <w:ind w:firstLine="0"/>
              <w:jc w:val="center"/>
              <w:rPr>
                <w:lang w:val="ru-RU"/>
              </w:rPr>
            </w:pPr>
            <w:r>
              <w:rPr>
                <w:lang w:val="ru-RU"/>
              </w:rPr>
              <w:t>11</w:t>
            </w:r>
          </w:p>
        </w:tc>
        <w:tc>
          <w:tcPr>
            <w:tcW w:w="2769" w:type="pct"/>
            <w:shd w:val="clear" w:color="auto" w:fill="auto"/>
            <w:vAlign w:val="center"/>
          </w:tcPr>
          <w:p w:rsidR="00E85A21" w:rsidRPr="00AE1CF3" w:rsidRDefault="00E85A21" w:rsidP="00012442">
            <w:pPr>
              <w:autoSpaceDE w:val="0"/>
              <w:autoSpaceDN w:val="0"/>
              <w:adjustRightInd w:val="0"/>
              <w:ind w:left="218"/>
              <w:jc w:val="left"/>
              <w:rPr>
                <w:rFonts w:eastAsiaTheme="minorHAnsi"/>
                <w:lang w:eastAsia="en-US"/>
              </w:rPr>
            </w:pPr>
            <w:r w:rsidRPr="00AE1CF3">
              <w:rPr>
                <w:rFonts w:eastAsiaTheme="minorHAnsi"/>
                <w:lang w:eastAsia="en-US"/>
              </w:rPr>
              <w:t>Зона отдыха</w:t>
            </w:r>
          </w:p>
        </w:tc>
        <w:tc>
          <w:tcPr>
            <w:tcW w:w="988" w:type="pct"/>
            <w:shd w:val="clear" w:color="auto" w:fill="auto"/>
            <w:vAlign w:val="center"/>
          </w:tcPr>
          <w:p w:rsidR="00E85A21" w:rsidRPr="00306DF1" w:rsidRDefault="00E85A21" w:rsidP="00012442">
            <w:pPr>
              <w:jc w:val="right"/>
              <w:rPr>
                <w:color w:val="000000"/>
              </w:rPr>
            </w:pPr>
            <w:r>
              <w:rPr>
                <w:color w:val="000000"/>
              </w:rPr>
              <w:t>31,57</w:t>
            </w:r>
          </w:p>
        </w:tc>
        <w:tc>
          <w:tcPr>
            <w:tcW w:w="988" w:type="pct"/>
            <w:shd w:val="clear" w:color="auto" w:fill="auto"/>
            <w:vAlign w:val="center"/>
          </w:tcPr>
          <w:p w:rsidR="00E85A21" w:rsidRPr="00306DF1" w:rsidRDefault="00E85A21" w:rsidP="00012442">
            <w:pPr>
              <w:jc w:val="right"/>
            </w:pPr>
            <w:r>
              <w:t>31,57</w:t>
            </w:r>
          </w:p>
        </w:tc>
      </w:tr>
      <w:tr w:rsidR="009B650A" w:rsidRPr="000C32AA" w:rsidTr="006D735D">
        <w:trPr>
          <w:cantSplit/>
          <w:trHeight w:val="20"/>
        </w:trPr>
        <w:tc>
          <w:tcPr>
            <w:tcW w:w="255" w:type="pct"/>
            <w:shd w:val="clear" w:color="auto" w:fill="auto"/>
            <w:vAlign w:val="center"/>
          </w:tcPr>
          <w:p w:rsidR="00E85A21" w:rsidRPr="00563EEF" w:rsidRDefault="00E85A21" w:rsidP="00037561">
            <w:pPr>
              <w:pStyle w:val="a0"/>
              <w:spacing w:line="0" w:lineRule="atLeast"/>
              <w:ind w:firstLine="0"/>
              <w:jc w:val="center"/>
              <w:rPr>
                <w:highlight w:val="yellow"/>
                <w:lang w:val="ru-RU"/>
              </w:rPr>
            </w:pPr>
            <w:r>
              <w:rPr>
                <w:lang w:val="ru-RU"/>
              </w:rPr>
              <w:t>12</w:t>
            </w:r>
          </w:p>
        </w:tc>
        <w:tc>
          <w:tcPr>
            <w:tcW w:w="2769" w:type="pct"/>
            <w:shd w:val="clear" w:color="auto" w:fill="auto"/>
            <w:vAlign w:val="center"/>
          </w:tcPr>
          <w:p w:rsidR="00E85A21" w:rsidRDefault="00E85A21" w:rsidP="00012442">
            <w:pPr>
              <w:autoSpaceDE w:val="0"/>
              <w:autoSpaceDN w:val="0"/>
              <w:adjustRightInd w:val="0"/>
              <w:ind w:left="218"/>
              <w:jc w:val="left"/>
              <w:rPr>
                <w:rFonts w:eastAsiaTheme="minorHAnsi"/>
                <w:lang w:eastAsia="en-US"/>
              </w:rPr>
            </w:pPr>
            <w:r>
              <w:rPr>
                <w:rFonts w:eastAsiaTheme="minorHAnsi"/>
                <w:lang w:eastAsia="en-US"/>
              </w:rPr>
              <w:t>Зона озелененных территорий общего пользования (парки, сады, скверы, бульвары, городские леса)</w:t>
            </w:r>
          </w:p>
        </w:tc>
        <w:tc>
          <w:tcPr>
            <w:tcW w:w="988" w:type="pct"/>
            <w:shd w:val="clear" w:color="auto" w:fill="auto"/>
            <w:vAlign w:val="center"/>
          </w:tcPr>
          <w:p w:rsidR="00E85A21" w:rsidRPr="001854DE" w:rsidRDefault="00E85A21" w:rsidP="00012442">
            <w:pPr>
              <w:jc w:val="right"/>
              <w:rPr>
                <w:color w:val="000000"/>
              </w:rPr>
            </w:pPr>
            <w:r>
              <w:rPr>
                <w:color w:val="000000"/>
              </w:rPr>
              <w:t>361,78</w:t>
            </w:r>
          </w:p>
        </w:tc>
        <w:tc>
          <w:tcPr>
            <w:tcW w:w="988" w:type="pct"/>
            <w:shd w:val="clear" w:color="auto" w:fill="auto"/>
            <w:vAlign w:val="center"/>
          </w:tcPr>
          <w:p w:rsidR="00E85A21" w:rsidRPr="00537B5C" w:rsidRDefault="00E85A21" w:rsidP="00012442">
            <w:pPr>
              <w:jc w:val="right"/>
            </w:pPr>
            <w:r>
              <w:t>364,64</w:t>
            </w:r>
          </w:p>
        </w:tc>
      </w:tr>
      <w:tr w:rsidR="009B650A" w:rsidRPr="000C32AA" w:rsidTr="006D735D">
        <w:trPr>
          <w:cantSplit/>
          <w:trHeight w:val="20"/>
        </w:trPr>
        <w:tc>
          <w:tcPr>
            <w:tcW w:w="255" w:type="pct"/>
            <w:shd w:val="clear" w:color="auto" w:fill="auto"/>
            <w:vAlign w:val="center"/>
          </w:tcPr>
          <w:p w:rsidR="009B650A" w:rsidRPr="000C32AA" w:rsidRDefault="00012442" w:rsidP="00037561">
            <w:pPr>
              <w:pStyle w:val="a0"/>
              <w:spacing w:line="0" w:lineRule="atLeast"/>
              <w:ind w:firstLine="0"/>
              <w:jc w:val="center"/>
              <w:rPr>
                <w:b/>
                <w:lang w:val="ru-RU"/>
              </w:rPr>
            </w:pPr>
            <w:r>
              <w:rPr>
                <w:b/>
                <w:lang w:val="ru-RU"/>
              </w:rPr>
              <w:t>-</w:t>
            </w:r>
          </w:p>
        </w:tc>
        <w:tc>
          <w:tcPr>
            <w:tcW w:w="2769" w:type="pct"/>
            <w:shd w:val="clear" w:color="auto" w:fill="auto"/>
            <w:vAlign w:val="center"/>
          </w:tcPr>
          <w:p w:rsidR="009B650A" w:rsidRPr="000C32AA" w:rsidRDefault="009B650A" w:rsidP="009B650A">
            <w:pPr>
              <w:pStyle w:val="a0"/>
              <w:spacing w:line="0" w:lineRule="atLeast"/>
              <w:ind w:left="76" w:firstLine="0"/>
              <w:jc w:val="left"/>
              <w:rPr>
                <w:b/>
                <w:lang w:val="ru-RU"/>
              </w:rPr>
            </w:pPr>
            <w:r w:rsidRPr="000C32AA">
              <w:rPr>
                <w:b/>
                <w:lang w:val="ru-RU"/>
              </w:rPr>
              <w:t>Зоны специального назначения</w:t>
            </w:r>
          </w:p>
        </w:tc>
        <w:tc>
          <w:tcPr>
            <w:tcW w:w="988" w:type="pct"/>
            <w:shd w:val="clear" w:color="auto" w:fill="auto"/>
            <w:vAlign w:val="center"/>
          </w:tcPr>
          <w:p w:rsidR="009B650A" w:rsidRPr="000C32AA" w:rsidRDefault="00012442" w:rsidP="00012442">
            <w:pPr>
              <w:pStyle w:val="a0"/>
              <w:spacing w:line="0" w:lineRule="atLeast"/>
              <w:ind w:firstLine="0"/>
              <w:jc w:val="right"/>
              <w:rPr>
                <w:b/>
                <w:lang w:val="ru-RU"/>
              </w:rPr>
            </w:pPr>
            <w:r>
              <w:rPr>
                <w:b/>
                <w:lang w:val="ru-RU"/>
              </w:rPr>
              <w:t>109,52</w:t>
            </w:r>
          </w:p>
        </w:tc>
        <w:tc>
          <w:tcPr>
            <w:tcW w:w="988" w:type="pct"/>
            <w:shd w:val="clear" w:color="auto" w:fill="auto"/>
            <w:vAlign w:val="center"/>
          </w:tcPr>
          <w:p w:rsidR="009B650A" w:rsidRPr="000C32AA" w:rsidRDefault="00012442" w:rsidP="00012442">
            <w:pPr>
              <w:pStyle w:val="a0"/>
              <w:spacing w:line="0" w:lineRule="atLeast"/>
              <w:ind w:firstLine="0"/>
              <w:jc w:val="right"/>
              <w:rPr>
                <w:b/>
                <w:lang w:val="ru-RU"/>
              </w:rPr>
            </w:pPr>
            <w:r>
              <w:rPr>
                <w:b/>
                <w:lang w:val="ru-RU"/>
              </w:rPr>
              <w:t>115,23</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Pr>
                <w:lang w:val="ru-RU"/>
              </w:rPr>
              <w:t>13</w:t>
            </w:r>
          </w:p>
        </w:tc>
        <w:tc>
          <w:tcPr>
            <w:tcW w:w="2769" w:type="pct"/>
            <w:shd w:val="clear" w:color="auto" w:fill="auto"/>
            <w:vAlign w:val="center"/>
          </w:tcPr>
          <w:p w:rsidR="00E85A21" w:rsidRPr="000C32AA" w:rsidRDefault="00E85A21" w:rsidP="00012442">
            <w:pPr>
              <w:pStyle w:val="a0"/>
              <w:spacing w:line="0" w:lineRule="atLeast"/>
              <w:ind w:left="218" w:firstLine="0"/>
              <w:jc w:val="left"/>
              <w:rPr>
                <w:bCs/>
                <w:lang w:val="ru-RU"/>
              </w:rPr>
            </w:pPr>
            <w:r w:rsidRPr="000C32AA">
              <w:rPr>
                <w:lang w:val="ru-RU"/>
              </w:rPr>
              <w:t>З</w:t>
            </w:r>
            <w:r w:rsidRPr="000C32AA">
              <w:t>он</w:t>
            </w:r>
            <w:r w:rsidRPr="000C32AA">
              <w:rPr>
                <w:lang w:val="ru-RU"/>
              </w:rPr>
              <w:t>а</w:t>
            </w:r>
            <w:r w:rsidRPr="000C32AA">
              <w:t xml:space="preserve"> кладби</w:t>
            </w:r>
            <w:proofErr w:type="spellStart"/>
            <w:r w:rsidRPr="000C32AA">
              <w:rPr>
                <w:lang w:val="ru-RU"/>
              </w:rPr>
              <w:t>щ</w:t>
            </w:r>
            <w:proofErr w:type="spellEnd"/>
          </w:p>
        </w:tc>
        <w:tc>
          <w:tcPr>
            <w:tcW w:w="988" w:type="pct"/>
            <w:shd w:val="clear" w:color="auto" w:fill="auto"/>
            <w:vAlign w:val="center"/>
          </w:tcPr>
          <w:p w:rsidR="00E85A21" w:rsidRDefault="00E85A21" w:rsidP="00012442">
            <w:pPr>
              <w:jc w:val="right"/>
              <w:rPr>
                <w:color w:val="000000"/>
              </w:rPr>
            </w:pPr>
            <w:r>
              <w:rPr>
                <w:color w:val="000000"/>
              </w:rPr>
              <w:t>18,59</w:t>
            </w:r>
          </w:p>
        </w:tc>
        <w:tc>
          <w:tcPr>
            <w:tcW w:w="988" w:type="pct"/>
            <w:shd w:val="clear" w:color="auto" w:fill="auto"/>
            <w:vAlign w:val="center"/>
          </w:tcPr>
          <w:p w:rsidR="00E85A21" w:rsidRDefault="00E85A21" w:rsidP="00012442">
            <w:pPr>
              <w:jc w:val="right"/>
            </w:pPr>
            <w:r>
              <w:t>18,59</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Pr>
                <w:lang w:val="ru-RU"/>
              </w:rPr>
              <w:t>14</w:t>
            </w:r>
          </w:p>
        </w:tc>
        <w:tc>
          <w:tcPr>
            <w:tcW w:w="2769" w:type="pct"/>
            <w:shd w:val="clear" w:color="auto" w:fill="auto"/>
            <w:vAlign w:val="center"/>
          </w:tcPr>
          <w:p w:rsidR="00E85A21" w:rsidRPr="009D3E19" w:rsidRDefault="00E85A21" w:rsidP="00012442">
            <w:pPr>
              <w:autoSpaceDE w:val="0"/>
              <w:autoSpaceDN w:val="0"/>
              <w:adjustRightInd w:val="0"/>
              <w:ind w:left="218"/>
              <w:jc w:val="left"/>
              <w:rPr>
                <w:rFonts w:eastAsiaTheme="minorHAnsi"/>
                <w:lang w:eastAsia="en-US"/>
              </w:rPr>
            </w:pPr>
            <w:r>
              <w:rPr>
                <w:rFonts w:eastAsiaTheme="minorHAnsi"/>
                <w:lang w:eastAsia="en-US"/>
              </w:rPr>
              <w:t>Зона складирования и захоронения отходов</w:t>
            </w:r>
          </w:p>
        </w:tc>
        <w:tc>
          <w:tcPr>
            <w:tcW w:w="988" w:type="pct"/>
            <w:shd w:val="clear" w:color="auto" w:fill="auto"/>
            <w:vAlign w:val="center"/>
          </w:tcPr>
          <w:p w:rsidR="00E85A21" w:rsidRDefault="00E85A21" w:rsidP="00012442">
            <w:pPr>
              <w:jc w:val="right"/>
              <w:rPr>
                <w:color w:val="000000"/>
              </w:rPr>
            </w:pPr>
            <w:r>
              <w:rPr>
                <w:color w:val="000000"/>
              </w:rPr>
              <w:t>21,62</w:t>
            </w:r>
          </w:p>
        </w:tc>
        <w:tc>
          <w:tcPr>
            <w:tcW w:w="988" w:type="pct"/>
            <w:shd w:val="clear" w:color="auto" w:fill="auto"/>
            <w:vAlign w:val="center"/>
          </w:tcPr>
          <w:p w:rsidR="00E85A21" w:rsidRDefault="00E85A21" w:rsidP="00012442">
            <w:pPr>
              <w:jc w:val="right"/>
            </w:pPr>
            <w:r>
              <w:t>22,11</w:t>
            </w:r>
          </w:p>
        </w:tc>
      </w:tr>
      <w:tr w:rsidR="009B650A" w:rsidRPr="000C32AA" w:rsidTr="006D735D">
        <w:trPr>
          <w:cantSplit/>
          <w:trHeight w:val="20"/>
        </w:trPr>
        <w:tc>
          <w:tcPr>
            <w:tcW w:w="255" w:type="pct"/>
            <w:shd w:val="clear" w:color="auto" w:fill="auto"/>
            <w:vAlign w:val="center"/>
          </w:tcPr>
          <w:p w:rsidR="00E85A21" w:rsidRPr="000C32AA" w:rsidRDefault="00E85A21" w:rsidP="00037561">
            <w:pPr>
              <w:pStyle w:val="a0"/>
              <w:spacing w:line="0" w:lineRule="atLeast"/>
              <w:ind w:firstLine="0"/>
              <w:jc w:val="center"/>
              <w:rPr>
                <w:lang w:val="ru-RU"/>
              </w:rPr>
            </w:pPr>
            <w:r>
              <w:rPr>
                <w:lang w:val="ru-RU"/>
              </w:rPr>
              <w:t>15</w:t>
            </w:r>
          </w:p>
        </w:tc>
        <w:tc>
          <w:tcPr>
            <w:tcW w:w="2769" w:type="pct"/>
            <w:shd w:val="clear" w:color="auto" w:fill="auto"/>
            <w:vAlign w:val="center"/>
          </w:tcPr>
          <w:p w:rsidR="00E85A21" w:rsidRDefault="00E85A21" w:rsidP="00012442">
            <w:pPr>
              <w:autoSpaceDE w:val="0"/>
              <w:autoSpaceDN w:val="0"/>
              <w:adjustRightInd w:val="0"/>
              <w:ind w:left="218"/>
              <w:jc w:val="left"/>
              <w:rPr>
                <w:rFonts w:eastAsiaTheme="minorHAnsi"/>
                <w:lang w:eastAsia="en-US"/>
              </w:rPr>
            </w:pPr>
            <w:r w:rsidRPr="00BC4430">
              <w:rPr>
                <w:rFonts w:eastAsiaTheme="minorHAnsi"/>
                <w:lang w:eastAsia="en-US"/>
              </w:rPr>
              <w:t>Зона озелененных территорий специального назначения</w:t>
            </w:r>
          </w:p>
        </w:tc>
        <w:tc>
          <w:tcPr>
            <w:tcW w:w="988" w:type="pct"/>
            <w:shd w:val="clear" w:color="auto" w:fill="auto"/>
            <w:vAlign w:val="center"/>
          </w:tcPr>
          <w:p w:rsidR="00E85A21" w:rsidRPr="001854DE" w:rsidRDefault="00E85A21" w:rsidP="00012442">
            <w:pPr>
              <w:spacing w:line="0" w:lineRule="atLeast"/>
              <w:jc w:val="right"/>
              <w:rPr>
                <w:rFonts w:eastAsia="TimesNewRoman"/>
              </w:rPr>
            </w:pPr>
            <w:r>
              <w:rPr>
                <w:rFonts w:eastAsia="TimesNewRoman"/>
              </w:rPr>
              <w:t>−</w:t>
            </w:r>
          </w:p>
        </w:tc>
        <w:tc>
          <w:tcPr>
            <w:tcW w:w="988" w:type="pct"/>
            <w:shd w:val="clear" w:color="auto" w:fill="auto"/>
            <w:vAlign w:val="center"/>
          </w:tcPr>
          <w:p w:rsidR="00E85A21" w:rsidRPr="001854DE" w:rsidRDefault="00E85A21" w:rsidP="00012442">
            <w:pPr>
              <w:spacing w:line="0" w:lineRule="atLeast"/>
              <w:jc w:val="right"/>
              <w:rPr>
                <w:rFonts w:eastAsia="TimesNewRoman"/>
              </w:rPr>
            </w:pPr>
            <w:r w:rsidRPr="001854DE">
              <w:rPr>
                <w:rFonts w:eastAsia="TimesNewRoman"/>
              </w:rPr>
              <w:t>5,38</w:t>
            </w:r>
          </w:p>
        </w:tc>
      </w:tr>
      <w:tr w:rsidR="009B650A" w:rsidRPr="000C32AA" w:rsidTr="006D735D">
        <w:trPr>
          <w:cantSplit/>
          <w:trHeight w:val="20"/>
        </w:trPr>
        <w:tc>
          <w:tcPr>
            <w:tcW w:w="255" w:type="pct"/>
            <w:shd w:val="clear" w:color="auto" w:fill="auto"/>
            <w:vAlign w:val="center"/>
          </w:tcPr>
          <w:p w:rsidR="009B650A" w:rsidRPr="00563EEF" w:rsidRDefault="00012442" w:rsidP="00037561">
            <w:pPr>
              <w:pStyle w:val="a0"/>
              <w:spacing w:line="0" w:lineRule="atLeast"/>
              <w:ind w:firstLine="0"/>
              <w:jc w:val="center"/>
              <w:rPr>
                <w:b/>
                <w:lang w:val="ru-RU"/>
              </w:rPr>
            </w:pPr>
            <w:r>
              <w:rPr>
                <w:b/>
                <w:lang w:val="ru-RU"/>
              </w:rPr>
              <w:t>-</w:t>
            </w:r>
          </w:p>
        </w:tc>
        <w:tc>
          <w:tcPr>
            <w:tcW w:w="2769" w:type="pct"/>
            <w:shd w:val="clear" w:color="auto" w:fill="auto"/>
            <w:vAlign w:val="center"/>
          </w:tcPr>
          <w:p w:rsidR="009B650A" w:rsidRPr="00563EEF" w:rsidRDefault="009B650A" w:rsidP="009B650A">
            <w:pPr>
              <w:pStyle w:val="a0"/>
              <w:spacing w:line="0" w:lineRule="atLeast"/>
              <w:ind w:left="76" w:firstLine="0"/>
              <w:jc w:val="left"/>
              <w:rPr>
                <w:b/>
                <w:lang w:val="ru-RU"/>
              </w:rPr>
            </w:pPr>
            <w:r>
              <w:rPr>
                <w:b/>
                <w:lang w:val="ru-RU"/>
              </w:rPr>
              <w:t>Зоны</w:t>
            </w:r>
            <w:r w:rsidRPr="00563EEF">
              <w:rPr>
                <w:b/>
                <w:lang w:val="ru-RU"/>
              </w:rPr>
              <w:t xml:space="preserve"> режимных территорий</w:t>
            </w:r>
          </w:p>
        </w:tc>
        <w:tc>
          <w:tcPr>
            <w:tcW w:w="988" w:type="pct"/>
            <w:shd w:val="clear" w:color="auto" w:fill="auto"/>
            <w:vAlign w:val="center"/>
          </w:tcPr>
          <w:p w:rsidR="009B650A" w:rsidRPr="00563EEF" w:rsidRDefault="00012442" w:rsidP="00012442">
            <w:pPr>
              <w:pStyle w:val="a0"/>
              <w:spacing w:line="0" w:lineRule="atLeast"/>
              <w:ind w:firstLine="0"/>
              <w:jc w:val="right"/>
              <w:rPr>
                <w:b/>
                <w:lang w:val="ru-RU"/>
              </w:rPr>
            </w:pPr>
            <w:r>
              <w:rPr>
                <w:b/>
                <w:lang w:val="ru-RU"/>
              </w:rPr>
              <w:t>69,31</w:t>
            </w:r>
          </w:p>
        </w:tc>
        <w:tc>
          <w:tcPr>
            <w:tcW w:w="988" w:type="pct"/>
            <w:shd w:val="clear" w:color="auto" w:fill="auto"/>
            <w:vAlign w:val="center"/>
          </w:tcPr>
          <w:p w:rsidR="009B650A" w:rsidRPr="00563EEF" w:rsidRDefault="00012442" w:rsidP="00012442">
            <w:pPr>
              <w:pStyle w:val="a0"/>
              <w:spacing w:line="0" w:lineRule="atLeast"/>
              <w:ind w:firstLine="0"/>
              <w:jc w:val="right"/>
              <w:rPr>
                <w:b/>
                <w:lang w:val="ru-RU"/>
              </w:rPr>
            </w:pPr>
            <w:r>
              <w:rPr>
                <w:b/>
                <w:lang w:val="ru-RU"/>
              </w:rPr>
              <w:t>69,15</w:t>
            </w:r>
          </w:p>
        </w:tc>
      </w:tr>
      <w:tr w:rsidR="009B650A" w:rsidRPr="000C32AA" w:rsidTr="006D735D">
        <w:trPr>
          <w:cantSplit/>
          <w:trHeight w:val="20"/>
        </w:trPr>
        <w:tc>
          <w:tcPr>
            <w:tcW w:w="255" w:type="pct"/>
            <w:shd w:val="clear" w:color="auto" w:fill="auto"/>
            <w:vAlign w:val="center"/>
          </w:tcPr>
          <w:p w:rsidR="00E85A21" w:rsidRDefault="00E85A21" w:rsidP="00037561">
            <w:pPr>
              <w:pStyle w:val="a0"/>
              <w:spacing w:line="0" w:lineRule="atLeast"/>
              <w:ind w:firstLine="0"/>
              <w:jc w:val="center"/>
              <w:rPr>
                <w:lang w:val="ru-RU"/>
              </w:rPr>
            </w:pPr>
            <w:r>
              <w:rPr>
                <w:lang w:val="ru-RU"/>
              </w:rPr>
              <w:t>16</w:t>
            </w:r>
          </w:p>
        </w:tc>
        <w:tc>
          <w:tcPr>
            <w:tcW w:w="2769" w:type="pct"/>
            <w:shd w:val="clear" w:color="auto" w:fill="auto"/>
            <w:vAlign w:val="center"/>
          </w:tcPr>
          <w:p w:rsidR="00E85A21" w:rsidRPr="009D3E19" w:rsidRDefault="00E85A21" w:rsidP="00012442">
            <w:pPr>
              <w:autoSpaceDE w:val="0"/>
              <w:autoSpaceDN w:val="0"/>
              <w:adjustRightInd w:val="0"/>
              <w:ind w:left="218"/>
              <w:rPr>
                <w:rFonts w:eastAsiaTheme="minorHAnsi"/>
                <w:lang w:eastAsia="en-US"/>
              </w:rPr>
            </w:pPr>
            <w:r>
              <w:rPr>
                <w:rFonts w:eastAsiaTheme="minorHAnsi"/>
                <w:lang w:eastAsia="en-US"/>
              </w:rPr>
              <w:t>Зона режимных территорий</w:t>
            </w:r>
          </w:p>
        </w:tc>
        <w:tc>
          <w:tcPr>
            <w:tcW w:w="988" w:type="pct"/>
            <w:shd w:val="clear" w:color="auto" w:fill="auto"/>
            <w:vAlign w:val="center"/>
          </w:tcPr>
          <w:p w:rsidR="00E85A21" w:rsidRDefault="00E85A21" w:rsidP="00012442">
            <w:pPr>
              <w:jc w:val="right"/>
              <w:rPr>
                <w:color w:val="000000"/>
              </w:rPr>
            </w:pPr>
            <w:r>
              <w:rPr>
                <w:color w:val="000000"/>
              </w:rPr>
              <w:t>69,31</w:t>
            </w:r>
          </w:p>
        </w:tc>
        <w:tc>
          <w:tcPr>
            <w:tcW w:w="988" w:type="pct"/>
            <w:shd w:val="clear" w:color="auto" w:fill="auto"/>
            <w:vAlign w:val="center"/>
          </w:tcPr>
          <w:p w:rsidR="00E85A21" w:rsidRDefault="00E85A21" w:rsidP="00012442">
            <w:pPr>
              <w:jc w:val="right"/>
            </w:pPr>
            <w:r>
              <w:t>69,15</w:t>
            </w:r>
          </w:p>
        </w:tc>
      </w:tr>
      <w:tr w:rsidR="00E85A21" w:rsidRPr="000C32AA" w:rsidTr="00F15E7A">
        <w:trPr>
          <w:cantSplit/>
        </w:trPr>
        <w:tc>
          <w:tcPr>
            <w:tcW w:w="5000" w:type="pct"/>
            <w:gridSpan w:val="4"/>
            <w:shd w:val="clear" w:color="auto" w:fill="auto"/>
            <w:vAlign w:val="center"/>
          </w:tcPr>
          <w:p w:rsidR="00E85A21" w:rsidRPr="000C32AA" w:rsidRDefault="00E85A21" w:rsidP="00037561">
            <w:pPr>
              <w:spacing w:line="0" w:lineRule="atLeast"/>
              <w:rPr>
                <w:rFonts w:eastAsia="TimesNewRoman"/>
              </w:rPr>
            </w:pPr>
            <w:r>
              <w:rPr>
                <w:rFonts w:eastAsia="TimesNewRoman"/>
              </w:rPr>
              <w:t>*</w:t>
            </w:r>
            <w:r w:rsidRPr="000C32AA">
              <w:rPr>
                <w:rFonts w:eastAsia="TimesNewRoman"/>
              </w:rPr>
              <w:t xml:space="preserve">Расчет выполнен на основе </w:t>
            </w:r>
            <w:proofErr w:type="gramStart"/>
            <w:r w:rsidRPr="000C32AA">
              <w:rPr>
                <w:rFonts w:eastAsia="TimesNewRoman"/>
              </w:rPr>
              <w:t>пространственных</w:t>
            </w:r>
            <w:proofErr w:type="gramEnd"/>
            <w:r w:rsidRPr="000C32AA">
              <w:rPr>
                <w:rFonts w:eastAsia="TimesNewRoman"/>
              </w:rPr>
              <w:t xml:space="preserve"> данных векторной модели</w:t>
            </w:r>
          </w:p>
        </w:tc>
      </w:tr>
    </w:tbl>
    <w:p w:rsidR="006D735D" w:rsidRDefault="006D735D" w:rsidP="00811928">
      <w:pPr>
        <w:spacing w:before="240"/>
        <w:ind w:left="-15" w:firstLine="582"/>
        <w:jc w:val="center"/>
        <w:rPr>
          <w:b/>
        </w:rPr>
      </w:pPr>
    </w:p>
    <w:p w:rsidR="006D735D" w:rsidRDefault="006D735D">
      <w:pPr>
        <w:spacing w:before="120" w:after="120"/>
        <w:ind w:left="221"/>
        <w:rPr>
          <w:b/>
        </w:rPr>
      </w:pPr>
      <w:r>
        <w:rPr>
          <w:b/>
        </w:rPr>
        <w:br w:type="page"/>
      </w:r>
    </w:p>
    <w:p w:rsidR="00F523D3" w:rsidRPr="006D735D" w:rsidRDefault="00F523D3" w:rsidP="00811928">
      <w:pPr>
        <w:spacing w:before="240"/>
        <w:ind w:left="-15" w:firstLine="582"/>
        <w:jc w:val="center"/>
        <w:rPr>
          <w:b/>
        </w:rPr>
      </w:pPr>
      <w:r w:rsidRPr="006D735D">
        <w:rPr>
          <w:b/>
        </w:rPr>
        <w:lastRenderedPageBreak/>
        <w:t>Назначение функциональных зон</w:t>
      </w:r>
      <w:r w:rsidR="006E3303" w:rsidRPr="006D735D">
        <w:rPr>
          <w:b/>
        </w:rPr>
        <w:t>,</w:t>
      </w:r>
      <w:r w:rsidRPr="006D735D">
        <w:rPr>
          <w:b/>
        </w:rPr>
        <w:t xml:space="preserve"> установленных на территории сельсовета</w:t>
      </w:r>
    </w:p>
    <w:p w:rsidR="00FD19A1" w:rsidRPr="002A2FDA" w:rsidRDefault="00FD19A1" w:rsidP="00811928">
      <w:pPr>
        <w:spacing w:before="240"/>
        <w:ind w:left="-15" w:firstLine="582"/>
        <w:jc w:val="center"/>
        <w:rPr>
          <w:u w:val="single"/>
        </w:rPr>
      </w:pPr>
      <w:r w:rsidRPr="0042581E">
        <w:rPr>
          <w:b/>
          <w:bCs/>
        </w:rPr>
        <w:t>Жилые зон</w:t>
      </w:r>
      <w:r>
        <w:rPr>
          <w:b/>
          <w:bCs/>
        </w:rPr>
        <w:t>ы</w:t>
      </w:r>
    </w:p>
    <w:p w:rsidR="00A63E42" w:rsidRPr="00F75C14" w:rsidRDefault="00A63E42" w:rsidP="00811928">
      <w:pPr>
        <w:autoSpaceDE w:val="0"/>
        <w:autoSpaceDN w:val="0"/>
        <w:adjustRightInd w:val="0"/>
        <w:ind w:firstLine="582"/>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A63E42" w:rsidRPr="00F75C14" w:rsidRDefault="00A63E42" w:rsidP="00811928">
      <w:pPr>
        <w:autoSpaceDE w:val="0"/>
        <w:autoSpaceDN w:val="0"/>
        <w:adjustRightInd w:val="0"/>
        <w:ind w:firstLine="582"/>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A63E42" w:rsidRDefault="00A63E42" w:rsidP="00811928">
      <w:pPr>
        <w:autoSpaceDE w:val="0"/>
        <w:autoSpaceDN w:val="0"/>
        <w:adjustRightInd w:val="0"/>
        <w:ind w:firstLine="582"/>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Pr>
          <w:color w:val="000000"/>
        </w:rPr>
        <w:t xml:space="preserve"> границ участков этих объектов.</w:t>
      </w:r>
    </w:p>
    <w:p w:rsidR="00A63E42" w:rsidRDefault="00A63E42" w:rsidP="00811928">
      <w:pPr>
        <w:autoSpaceDE w:val="0"/>
        <w:autoSpaceDN w:val="0"/>
        <w:adjustRightInd w:val="0"/>
        <w:ind w:firstLine="582"/>
      </w:pPr>
      <w:r w:rsidRPr="007652B4">
        <w:rPr>
          <w:u w:val="single"/>
        </w:rPr>
        <w:t>Зона застройки индивидуальными жилыми домами</w:t>
      </w:r>
      <w:r>
        <w:t xml:space="preserve"> предназначена:</w:t>
      </w:r>
    </w:p>
    <w:p w:rsidR="00A63E42" w:rsidRDefault="00A63E42" w:rsidP="00811928">
      <w:pPr>
        <w:autoSpaceDE w:val="0"/>
        <w:autoSpaceDN w:val="0"/>
        <w:adjustRightInd w:val="0"/>
        <w:ind w:firstLine="582"/>
      </w:pPr>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A63E42" w:rsidRDefault="00A63E42" w:rsidP="00811928">
      <w:pPr>
        <w:autoSpaceDE w:val="0"/>
        <w:autoSpaceDN w:val="0"/>
        <w:adjustRightInd w:val="0"/>
        <w:ind w:firstLine="582"/>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A63E42" w:rsidRDefault="00A63E42" w:rsidP="00811928">
      <w:pPr>
        <w:autoSpaceDE w:val="0"/>
        <w:autoSpaceDN w:val="0"/>
        <w:adjustRightInd w:val="0"/>
        <w:ind w:firstLine="582"/>
      </w:pPr>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A63E42" w:rsidRDefault="00A63E42" w:rsidP="00811928">
      <w:pPr>
        <w:autoSpaceDE w:val="0"/>
        <w:autoSpaceDN w:val="0"/>
        <w:adjustRightInd w:val="0"/>
        <w:ind w:firstLine="582"/>
      </w:pPr>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A63E42" w:rsidRDefault="00A63E42" w:rsidP="00811928">
      <w:pPr>
        <w:autoSpaceDE w:val="0"/>
        <w:autoSpaceDN w:val="0"/>
        <w:adjustRightInd w:val="0"/>
        <w:ind w:firstLine="582"/>
      </w:pPr>
      <w:r w:rsidRPr="00F55729">
        <w:rPr>
          <w:u w:val="single"/>
        </w:rPr>
        <w:t xml:space="preserve">Зона застройки среднеэтажными жилыми домами (от 5 до 8 этажей, включая мансардный) </w:t>
      </w:r>
      <w:r w:rsidRPr="00F55729">
        <w:t>предназначена для</w:t>
      </w:r>
      <w:r>
        <w:t xml:space="preserve"> среднеэтажной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A63E42" w:rsidRPr="00E14C2E" w:rsidRDefault="00A63E42" w:rsidP="00811928">
      <w:pPr>
        <w:autoSpaceDE w:val="0"/>
        <w:autoSpaceDN w:val="0"/>
        <w:adjustRightInd w:val="0"/>
        <w:ind w:firstLine="582"/>
        <w:rPr>
          <w:u w:val="single"/>
        </w:rPr>
      </w:pPr>
      <w:r w:rsidRPr="00E14C2E">
        <w:rPr>
          <w:rFonts w:eastAsiaTheme="minorHAnsi"/>
          <w:u w:val="single"/>
          <w:lang w:eastAsia="en-US"/>
        </w:rPr>
        <w:t>Зона застройки многоэтажными жилыми домами (9 этажей и более)</w:t>
      </w:r>
      <w:r w:rsidRPr="00E14C2E">
        <w:t xml:space="preserve"> </w:t>
      </w:r>
      <w:r w:rsidRPr="00F55729">
        <w:t>предназначена для</w:t>
      </w:r>
      <w:r>
        <w:t xml:space="preserve"> застройки многоэтажными многоквартирными домами этажностью девять и более </w:t>
      </w:r>
      <w:r>
        <w:lastRenderedPageBreak/>
        <w:t>этажей (высотная застройка),</w:t>
      </w:r>
      <w:r w:rsidRPr="00E14C2E">
        <w:t xml:space="preserve"> </w:t>
      </w:r>
      <w:r>
        <w:t>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15% общей площади помещений дома.</w:t>
      </w:r>
    </w:p>
    <w:p w:rsidR="006C229C" w:rsidRPr="006C229C" w:rsidRDefault="006C229C" w:rsidP="00811928">
      <w:pPr>
        <w:autoSpaceDE w:val="0"/>
        <w:autoSpaceDN w:val="0"/>
        <w:adjustRightInd w:val="0"/>
        <w:spacing w:before="240"/>
        <w:ind w:firstLine="582"/>
        <w:jc w:val="center"/>
        <w:rPr>
          <w:b/>
          <w:color w:val="000000"/>
        </w:rPr>
      </w:pPr>
      <w:r w:rsidRPr="006C229C">
        <w:rPr>
          <w:b/>
          <w:color w:val="000000"/>
        </w:rPr>
        <w:t>Общественно-деловые зоны</w:t>
      </w:r>
    </w:p>
    <w:p w:rsidR="006C229C" w:rsidRPr="006C229C" w:rsidRDefault="006C229C" w:rsidP="00811928">
      <w:pPr>
        <w:autoSpaceDE w:val="0"/>
        <w:autoSpaceDN w:val="0"/>
        <w:adjustRightInd w:val="0"/>
        <w:ind w:firstLine="582"/>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6C229C" w:rsidRPr="006C229C" w:rsidRDefault="006C229C" w:rsidP="00811928">
      <w:pPr>
        <w:autoSpaceDE w:val="0"/>
        <w:autoSpaceDN w:val="0"/>
        <w:adjustRightInd w:val="0"/>
        <w:ind w:firstLine="582"/>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rsidR="006C229C" w:rsidRDefault="006C229C" w:rsidP="00811928">
      <w:pPr>
        <w:autoSpaceDE w:val="0"/>
        <w:autoSpaceDN w:val="0"/>
        <w:adjustRightInd w:val="0"/>
        <w:ind w:firstLine="582"/>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6C229C" w:rsidRPr="006C229C" w:rsidRDefault="006C229C" w:rsidP="00811928">
      <w:pPr>
        <w:autoSpaceDE w:val="0"/>
        <w:autoSpaceDN w:val="0"/>
        <w:adjustRightInd w:val="0"/>
        <w:spacing w:before="240"/>
        <w:ind w:firstLine="582"/>
        <w:jc w:val="center"/>
        <w:rPr>
          <w:b/>
          <w:color w:val="000000"/>
        </w:rPr>
      </w:pPr>
      <w:proofErr w:type="gramStart"/>
      <w:r w:rsidRPr="006C229C">
        <w:rPr>
          <w:b/>
          <w:color w:val="000000"/>
        </w:rPr>
        <w:t>Производственные</w:t>
      </w:r>
      <w:proofErr w:type="gramEnd"/>
      <w:r w:rsidRPr="006C229C">
        <w:rPr>
          <w:b/>
          <w:color w:val="000000"/>
        </w:rPr>
        <w:t xml:space="preserve"> зоны, зоны инженерной и транспортной инфраструктур</w:t>
      </w:r>
    </w:p>
    <w:p w:rsidR="00A63E42" w:rsidRPr="00F75C14" w:rsidRDefault="00A63E42" w:rsidP="00811928">
      <w:pPr>
        <w:autoSpaceDE w:val="0"/>
        <w:autoSpaceDN w:val="0"/>
        <w:adjustRightInd w:val="0"/>
        <w:spacing w:line="0" w:lineRule="atLeast"/>
        <w:ind w:firstLine="582"/>
        <w:rPr>
          <w:color w:val="000000"/>
        </w:rPr>
      </w:pPr>
      <w:proofErr w:type="gramStart"/>
      <w:r w:rsidRPr="00F75C14">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w:t>
      </w:r>
      <w:r>
        <w:rPr>
          <w:color w:val="000000"/>
        </w:rPr>
        <w:t xml:space="preserve"> </w:t>
      </w:r>
      <w:r w:rsidRPr="00F75C14">
        <w:rPr>
          <w:color w:val="000000"/>
        </w:rPr>
        <w:t>273).</w:t>
      </w:r>
      <w:proofErr w:type="gramEnd"/>
    </w:p>
    <w:p w:rsidR="00A63E42" w:rsidRDefault="00A63E42" w:rsidP="00811928">
      <w:pPr>
        <w:autoSpaceDE w:val="0"/>
        <w:autoSpaceDN w:val="0"/>
        <w:adjustRightInd w:val="0"/>
        <w:spacing w:line="0" w:lineRule="atLeast"/>
        <w:ind w:firstLine="582"/>
        <w:rPr>
          <w:color w:val="000000"/>
        </w:rPr>
      </w:pPr>
      <w:proofErr w:type="gramStart"/>
      <w:r w:rsidRPr="00F75C14">
        <w:rPr>
          <w:color w:val="000000"/>
          <w:u w:val="single"/>
        </w:rPr>
        <w:t>Производственная</w:t>
      </w:r>
      <w:proofErr w:type="gramEnd"/>
      <w:r w:rsidRPr="00F75C14">
        <w:rPr>
          <w:color w:val="000000"/>
          <w:u w:val="single"/>
        </w:rPr>
        <w:t xml:space="preserve">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w:t>
      </w:r>
      <w:r>
        <w:rPr>
          <w:color w:val="000000"/>
        </w:rPr>
        <w:t xml:space="preserve"> градостроительным регламентам.</w:t>
      </w:r>
    </w:p>
    <w:p w:rsidR="00A63E42" w:rsidRDefault="00A63E42" w:rsidP="00811928">
      <w:pPr>
        <w:autoSpaceDE w:val="0"/>
        <w:autoSpaceDN w:val="0"/>
        <w:adjustRightInd w:val="0"/>
        <w:spacing w:line="0" w:lineRule="atLeast"/>
        <w:ind w:firstLine="582"/>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75119D" w:rsidRPr="00537D7A" w:rsidRDefault="0075119D" w:rsidP="00811928">
      <w:pPr>
        <w:autoSpaceDE w:val="0"/>
        <w:autoSpaceDN w:val="0"/>
        <w:adjustRightInd w:val="0"/>
        <w:spacing w:before="240"/>
        <w:ind w:firstLine="582"/>
        <w:jc w:val="center"/>
        <w:rPr>
          <w:b/>
        </w:rPr>
      </w:pPr>
      <w:r w:rsidRPr="00537D7A">
        <w:rPr>
          <w:b/>
        </w:rPr>
        <w:t>Зоны сельскохозяйственного использования</w:t>
      </w:r>
    </w:p>
    <w:p w:rsidR="00A63E42" w:rsidRPr="00537D7A" w:rsidRDefault="00A63E42" w:rsidP="00811928">
      <w:pPr>
        <w:autoSpaceDE w:val="0"/>
        <w:autoSpaceDN w:val="0"/>
        <w:adjustRightInd w:val="0"/>
        <w:ind w:firstLine="582"/>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AD7944" w:rsidRPr="00A93C39" w:rsidRDefault="00AD7944" w:rsidP="00AD7944">
      <w:pPr>
        <w:autoSpaceDE w:val="0"/>
        <w:autoSpaceDN w:val="0"/>
        <w:adjustRightInd w:val="0"/>
        <w:ind w:firstLine="582"/>
      </w:pPr>
      <w:r w:rsidRPr="00F75C14">
        <w:rPr>
          <w:u w:val="single"/>
        </w:rPr>
        <w:t xml:space="preserve">Зона </w:t>
      </w:r>
      <w:r>
        <w:rPr>
          <w:u w:val="single"/>
        </w:rPr>
        <w:t>сельскохозяйственных угодий</w:t>
      </w:r>
    </w:p>
    <w:p w:rsidR="00AD7944" w:rsidRDefault="00AD7944" w:rsidP="00AD7944">
      <w:pPr>
        <w:autoSpaceDE w:val="0"/>
        <w:autoSpaceDN w:val="0"/>
        <w:adjustRightInd w:val="0"/>
        <w:ind w:firstLine="582"/>
        <w:rPr>
          <w:rFonts w:eastAsiaTheme="minorHAnsi"/>
          <w:lang w:eastAsia="en-US"/>
        </w:rPr>
      </w:pPr>
      <w:r>
        <w:rPr>
          <w:rFonts w:eastAsiaTheme="minorHAnsi"/>
          <w:lang w:eastAsia="en-US"/>
        </w:rPr>
        <w:t xml:space="preserve">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w:t>
      </w:r>
      <w:r>
        <w:rPr>
          <w:rFonts w:eastAsiaTheme="minorHAnsi"/>
          <w:lang w:eastAsia="en-US"/>
        </w:rPr>
        <w:lastRenderedPageBreak/>
        <w:t>сельскохозяйственного назначения имеют приоритет в использовании и подлежат особой охране.</w:t>
      </w:r>
    </w:p>
    <w:p w:rsidR="00AD7944" w:rsidRDefault="00AD7944" w:rsidP="00AD7944">
      <w:pPr>
        <w:autoSpaceDE w:val="0"/>
        <w:autoSpaceDN w:val="0"/>
        <w:adjustRightInd w:val="0"/>
        <w:ind w:firstLine="582"/>
        <w:rPr>
          <w:rFonts w:eastAsiaTheme="minorHAnsi"/>
          <w:lang w:eastAsia="en-US"/>
        </w:rPr>
      </w:pPr>
      <w:r>
        <w:rPr>
          <w:rFonts w:eastAsiaTheme="minorHAnsi"/>
          <w:lang w:eastAsia="en-US"/>
        </w:rPr>
        <w:t>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rsidR="00AD7944" w:rsidRPr="00F75C14" w:rsidRDefault="00AD7944" w:rsidP="00AD7944">
      <w:pPr>
        <w:autoSpaceDE w:val="0"/>
        <w:autoSpaceDN w:val="0"/>
        <w:adjustRightInd w:val="0"/>
        <w:ind w:firstLine="582"/>
      </w:pPr>
      <w:r w:rsidRPr="00F75C14">
        <w:rPr>
          <w:u w:val="single"/>
        </w:rPr>
        <w:t>Зона садоводства, огородничества</w:t>
      </w:r>
      <w:r w:rsidRPr="00F75C14">
        <w:t xml:space="preserve"> предназначена </w:t>
      </w:r>
      <w:proofErr w:type="gramStart"/>
      <w:r w:rsidRPr="00F75C14">
        <w:t>для</w:t>
      </w:r>
      <w:proofErr w:type="gramEnd"/>
      <w:r w:rsidRPr="00F75C14">
        <w:t>:</w:t>
      </w:r>
    </w:p>
    <w:p w:rsidR="00AD7944" w:rsidRPr="00F75C14" w:rsidRDefault="00AD7944" w:rsidP="00AD7944">
      <w:pPr>
        <w:autoSpaceDE w:val="0"/>
        <w:autoSpaceDN w:val="0"/>
        <w:adjustRightInd w:val="0"/>
        <w:ind w:firstLine="582"/>
      </w:pPr>
      <w:r w:rsidRPr="00F75C14">
        <w:t>-</w:t>
      </w:r>
      <w:r>
        <w:rPr>
          <w:lang w:val="en-US"/>
        </w:rPr>
        <w:t> </w:t>
      </w:r>
      <w:r w:rsidRPr="00F75C14">
        <w:t>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AD7944" w:rsidRPr="00F75C14" w:rsidRDefault="00AD7944" w:rsidP="00AD7944">
      <w:pPr>
        <w:autoSpaceDE w:val="0"/>
        <w:autoSpaceDN w:val="0"/>
        <w:adjustRightInd w:val="0"/>
        <w:ind w:firstLine="582"/>
      </w:pPr>
      <w:r>
        <w:rPr>
          <w:color w:val="000000"/>
        </w:rPr>
        <w:t>- </w:t>
      </w:r>
      <w:r w:rsidRPr="00F75C14">
        <w:rPr>
          <w:color w:val="000000"/>
        </w:rPr>
        <w:t>ведения садоводства (о</w:t>
      </w:r>
      <w:r w:rsidRPr="00F75C14">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AD7944" w:rsidRDefault="00AD7944" w:rsidP="00AD7944">
      <w:pPr>
        <w:autoSpaceDE w:val="0"/>
        <w:autoSpaceDN w:val="0"/>
        <w:adjustRightInd w:val="0"/>
        <w:ind w:firstLine="582"/>
      </w:pPr>
      <w:r w:rsidRPr="00F75C14">
        <w:t>-</w:t>
      </w:r>
      <w:r>
        <w:rPr>
          <w:lang w:val="en-US"/>
        </w:rPr>
        <w:t> </w:t>
      </w:r>
      <w:r w:rsidRPr="00F75C14">
        <w:t>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A63E42" w:rsidRDefault="00A63E42" w:rsidP="00811928">
      <w:pPr>
        <w:autoSpaceDE w:val="0"/>
        <w:autoSpaceDN w:val="0"/>
        <w:adjustRightInd w:val="0"/>
        <w:ind w:firstLine="582"/>
      </w:pPr>
      <w:r w:rsidRPr="00537D7A">
        <w:rPr>
          <w:u w:val="single"/>
        </w:rPr>
        <w:t>Производственная зона с</w:t>
      </w:r>
      <w:r>
        <w:rPr>
          <w:u w:val="single"/>
        </w:rPr>
        <w:t>ельскохозяйственных предприятий</w:t>
      </w:r>
      <w:r w:rsidRPr="00C31D27">
        <w:t xml:space="preserve"> </w:t>
      </w:r>
      <w:r w:rsidRPr="00537D7A">
        <w:t>– зона, занятая объектам</w:t>
      </w:r>
      <w:proofErr w:type="gramStart"/>
      <w:r w:rsidRPr="00537D7A">
        <w:t>и(</w:t>
      </w:r>
      <w:proofErr w:type="gramEnd"/>
      <w:r w:rsidRPr="00537D7A">
        <w:t>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75119D" w:rsidRPr="002A7CB1" w:rsidRDefault="0075119D" w:rsidP="00811928">
      <w:pPr>
        <w:autoSpaceDE w:val="0"/>
        <w:autoSpaceDN w:val="0"/>
        <w:adjustRightInd w:val="0"/>
        <w:spacing w:before="240" w:line="0" w:lineRule="atLeast"/>
        <w:ind w:firstLine="582"/>
        <w:jc w:val="center"/>
        <w:rPr>
          <w:b/>
          <w:color w:val="000000"/>
        </w:rPr>
      </w:pPr>
      <w:r w:rsidRPr="002A7CB1">
        <w:rPr>
          <w:b/>
        </w:rPr>
        <w:t>Зоны рекреационного назначения</w:t>
      </w:r>
    </w:p>
    <w:p w:rsidR="00A63E42" w:rsidRPr="00E96D2B" w:rsidRDefault="00A63E42" w:rsidP="00811928">
      <w:pPr>
        <w:autoSpaceDE w:val="0"/>
        <w:autoSpaceDN w:val="0"/>
        <w:adjustRightInd w:val="0"/>
        <w:spacing w:line="0" w:lineRule="atLeast"/>
        <w:ind w:firstLine="582"/>
        <w:rPr>
          <w:rFonts w:eastAsiaTheme="minorHAnsi"/>
          <w:highlight w:val="yellow"/>
          <w:lang w:eastAsia="en-US"/>
        </w:rPr>
      </w:pPr>
      <w:r>
        <w:rPr>
          <w:color w:val="000000"/>
        </w:rPr>
        <w:t>Зоны рекреационного назначения используются для отдыха граждан и туризма.</w:t>
      </w:r>
      <w:r w:rsidRPr="00AC0697">
        <w:t xml:space="preserve"> </w:t>
      </w:r>
      <w:r>
        <w:t xml:space="preserve">Такие зоны обеспечивают </w:t>
      </w:r>
      <w:r>
        <w:rPr>
          <w:rFonts w:eastAsiaTheme="minorHAnsi"/>
          <w:lang w:eastAsia="en-US"/>
        </w:rPr>
        <w:t xml:space="preserve">сохранение и восстановление окружающей среды, </w:t>
      </w:r>
      <w:r>
        <w:t>поддержание экологического баланса, создавая благоприятные условия для жизни человека</w:t>
      </w:r>
      <w:r>
        <w:rPr>
          <w:color w:val="000000"/>
        </w:rPr>
        <w:t>.</w:t>
      </w:r>
    </w:p>
    <w:p w:rsidR="00A63E42" w:rsidRPr="00A2576F" w:rsidRDefault="00A63E42" w:rsidP="00A2576F">
      <w:pPr>
        <w:autoSpaceDE w:val="0"/>
        <w:autoSpaceDN w:val="0"/>
        <w:adjustRightInd w:val="0"/>
        <w:ind w:firstLine="709"/>
        <w:rPr>
          <w:b/>
          <w:szCs w:val="22"/>
        </w:rPr>
      </w:pPr>
      <w:r w:rsidRPr="0050132D">
        <w:rPr>
          <w:rFonts w:eastAsiaTheme="minorHAnsi"/>
          <w:u w:val="single"/>
          <w:lang w:eastAsia="en-US"/>
        </w:rPr>
        <w:t>Зона отдыха</w:t>
      </w:r>
      <w:r w:rsidRPr="00E96D2B">
        <w:t xml:space="preserve"> </w:t>
      </w:r>
      <w:r w:rsidR="00A2576F" w:rsidRPr="00804098">
        <w:t xml:space="preserve">предназначена для размещения </w:t>
      </w:r>
      <w:bookmarkStart w:id="18" w:name="_Hlk154333289"/>
      <w:r w:rsidR="00A2576F" w:rsidRPr="00804098">
        <w:t xml:space="preserve">объектов </w:t>
      </w:r>
      <w:r w:rsidR="00A2576F" w:rsidRPr="00804098">
        <w:rPr>
          <w:sz w:val="22"/>
          <w:szCs w:val="22"/>
          <w:lang w:eastAsia="en-US"/>
        </w:rPr>
        <w:t>активного отдыха и туризма</w:t>
      </w:r>
      <w:bookmarkEnd w:id="18"/>
      <w:r w:rsidR="00A2576F">
        <w:rPr>
          <w:sz w:val="22"/>
          <w:szCs w:val="22"/>
          <w:lang w:eastAsia="en-US"/>
        </w:rPr>
        <w:t xml:space="preserve"> (</w:t>
      </w:r>
      <w:r w:rsidRPr="00673949">
        <w:t>детских оздоровительных учреждений, оздоровительно-спортивных лагерей, пляжей, иных объектов отдыха и туризма</w:t>
      </w:r>
      <w:r w:rsidR="00A2576F">
        <w:t>)</w:t>
      </w:r>
      <w:r w:rsidRPr="00673949">
        <w:t>.</w:t>
      </w:r>
    </w:p>
    <w:p w:rsidR="00A63E42" w:rsidRPr="00E96D2B" w:rsidRDefault="00A63E42" w:rsidP="00811928">
      <w:pPr>
        <w:autoSpaceDE w:val="0"/>
        <w:autoSpaceDN w:val="0"/>
        <w:adjustRightInd w:val="0"/>
        <w:spacing w:line="0" w:lineRule="atLeast"/>
        <w:ind w:firstLine="582"/>
        <w:rPr>
          <w:rFonts w:eastAsiaTheme="minorHAnsi"/>
          <w:u w:val="single"/>
          <w:lang w:eastAsia="en-US"/>
        </w:rPr>
      </w:pPr>
      <w:r>
        <w:rPr>
          <w:rFonts w:eastAsiaTheme="minorHAnsi"/>
          <w:u w:val="single"/>
          <w:lang w:eastAsia="en-US"/>
        </w:rPr>
        <w:t>З</w:t>
      </w:r>
      <w:r w:rsidRPr="00E96D2B">
        <w:rPr>
          <w:rFonts w:eastAsiaTheme="minorHAnsi"/>
          <w:u w:val="single"/>
          <w:lang w:eastAsia="en-US"/>
        </w:rPr>
        <w:t>она озелененных территорий общего пользования (парки, сады, скверы, бульвары, городские леса)</w:t>
      </w:r>
      <w:r>
        <w:rPr>
          <w:rFonts w:eastAsiaTheme="minorHAnsi"/>
          <w:lang w:eastAsia="en-US"/>
        </w:rPr>
        <w:t xml:space="preserve"> может включать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6C229C" w:rsidRPr="006C229C" w:rsidRDefault="006C229C" w:rsidP="00811928">
      <w:pPr>
        <w:autoSpaceDE w:val="0"/>
        <w:autoSpaceDN w:val="0"/>
        <w:adjustRightInd w:val="0"/>
        <w:spacing w:before="240"/>
        <w:ind w:firstLine="582"/>
        <w:jc w:val="center"/>
        <w:rPr>
          <w:b/>
          <w:color w:val="000000"/>
        </w:rPr>
      </w:pPr>
      <w:r w:rsidRPr="006C229C">
        <w:rPr>
          <w:b/>
          <w:color w:val="000000"/>
        </w:rPr>
        <w:t>Зоны специального назначения</w:t>
      </w:r>
    </w:p>
    <w:p w:rsidR="006D735D" w:rsidRPr="006946A9" w:rsidRDefault="006D735D" w:rsidP="006D735D">
      <w:pPr>
        <w:ind w:firstLine="709"/>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6D735D" w:rsidRDefault="006D735D" w:rsidP="006D735D">
      <w:pPr>
        <w:ind w:firstLine="709"/>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6D735D" w:rsidRDefault="006D735D" w:rsidP="006D735D">
      <w:pPr>
        <w:ind w:firstLine="709"/>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6D735D" w:rsidRDefault="006D735D" w:rsidP="006D735D">
      <w:pPr>
        <w:ind w:firstLine="709"/>
      </w:pPr>
      <w:r w:rsidRPr="00785FCF">
        <w:rPr>
          <w:color w:val="000000" w:themeColor="text1"/>
          <w:u w:val="single"/>
        </w:rPr>
        <w:lastRenderedPageBreak/>
        <w:t>Зона складирования и захоронения отходов</w:t>
      </w:r>
      <w:r w:rsidRPr="00785FCF">
        <w:rPr>
          <w:b/>
          <w:bCs/>
          <w:color w:val="000000" w:themeColor="text1"/>
        </w:rPr>
        <w:t xml:space="preserve"> </w:t>
      </w:r>
      <w:r w:rsidRPr="00785FCF">
        <w:rPr>
          <w:color w:val="000000" w:themeColor="text1"/>
        </w:rPr>
        <w:t>предназначена для размещения полигонов твердых бытовых отходов и отходов производственной деятельности.</w:t>
      </w:r>
    </w:p>
    <w:p w:rsidR="006D735D" w:rsidRPr="00785FCF" w:rsidRDefault="006D735D" w:rsidP="006D735D">
      <w:pPr>
        <w:ind w:firstLine="709"/>
      </w:pPr>
      <w:r w:rsidRPr="00785FCF">
        <w:rPr>
          <w:u w:val="single"/>
        </w:rPr>
        <w:t>Зона озелененных территорий специального назначения</w:t>
      </w:r>
      <w:r w:rsidRPr="00785FCF">
        <w:t xml:space="preserve"> предназначена</w:t>
      </w:r>
      <w:r w:rsidRPr="00785FCF">
        <w:rPr>
          <w:rFonts w:eastAsiaTheme="majorEastAsia"/>
        </w:rPr>
        <w:t xml:space="preserve"> для размещения зелёных насаждений в санитарно-защитных зонах, санитарных разрывах или иных насаждениях специального назначения</w:t>
      </w:r>
      <w:r w:rsidRPr="00785FCF">
        <w:t xml:space="preserve"> </w:t>
      </w:r>
      <w:r w:rsidRPr="00785FCF">
        <w:rPr>
          <w:rFonts w:eastAsiaTheme="minorHAnsi"/>
        </w:rPr>
        <w:t xml:space="preserve">отделяющих селитебную часть </w:t>
      </w:r>
      <w:r>
        <w:rPr>
          <w:rFonts w:eastAsiaTheme="minorHAnsi"/>
        </w:rPr>
        <w:t xml:space="preserve">населенного пункта </w:t>
      </w:r>
      <w:r w:rsidRPr="00785FCF">
        <w:rPr>
          <w:rFonts w:eastAsiaTheme="minorHAnsi"/>
        </w:rPr>
        <w:t xml:space="preserve">от объектов и территорий, размещение и использование которых невозможно без установления специальных нормативов и правил; размеры </w:t>
      </w:r>
      <w:r>
        <w:rPr>
          <w:rFonts w:eastAsiaTheme="minorHAnsi"/>
        </w:rPr>
        <w:t xml:space="preserve">зоны </w:t>
      </w:r>
      <w:r w:rsidRPr="00785FCF">
        <w:rPr>
          <w:rFonts w:eastAsiaTheme="minorHAnsi"/>
        </w:rPr>
        <w:t>зависят от характера и степени вредного влияния объектов</w:t>
      </w:r>
      <w:r>
        <w:rPr>
          <w:rFonts w:eastAsiaTheme="minorHAnsi"/>
        </w:rPr>
        <w:t>,</w:t>
      </w:r>
      <w:r w:rsidRPr="00785FCF">
        <w:rPr>
          <w:rFonts w:eastAsiaTheme="minorHAnsi"/>
        </w:rPr>
        <w:t xml:space="preserve"> </w:t>
      </w:r>
      <w:r w:rsidRPr="00785FCF">
        <w:t>в отношении которых устанавливается особый режим использования</w:t>
      </w:r>
      <w:r>
        <w:t>,</w:t>
      </w:r>
      <w:r w:rsidRPr="00785FCF">
        <w:rPr>
          <w:rFonts w:eastAsiaTheme="minorHAnsi"/>
        </w:rPr>
        <w:t xml:space="preserve"> на окружающую среду</w:t>
      </w:r>
      <w:r w:rsidRPr="00785FCF">
        <w:t>.</w:t>
      </w:r>
    </w:p>
    <w:p w:rsidR="006D735D" w:rsidRPr="006D735D" w:rsidRDefault="006D735D" w:rsidP="006D735D">
      <w:pPr>
        <w:autoSpaceDE w:val="0"/>
        <w:autoSpaceDN w:val="0"/>
        <w:adjustRightInd w:val="0"/>
        <w:spacing w:before="240"/>
        <w:ind w:firstLine="582"/>
        <w:jc w:val="center"/>
        <w:rPr>
          <w:b/>
          <w:color w:val="000000"/>
        </w:rPr>
      </w:pPr>
      <w:r w:rsidRPr="006C229C">
        <w:rPr>
          <w:b/>
          <w:color w:val="000000"/>
        </w:rPr>
        <w:t xml:space="preserve">Зоны </w:t>
      </w:r>
      <w:r w:rsidRPr="004F2464">
        <w:rPr>
          <w:b/>
          <w:color w:val="000000"/>
        </w:rPr>
        <w:t>режимных территорий</w:t>
      </w:r>
    </w:p>
    <w:p w:rsidR="00832A15" w:rsidRDefault="00A63E42" w:rsidP="004F2464">
      <w:pPr>
        <w:autoSpaceDE w:val="0"/>
        <w:autoSpaceDN w:val="0"/>
        <w:adjustRightInd w:val="0"/>
        <w:ind w:firstLine="582"/>
        <w:rPr>
          <w:shd w:val="clear" w:color="auto" w:fill="FFFFFF"/>
        </w:rPr>
      </w:pPr>
      <w:r>
        <w:rPr>
          <w:rStyle w:val="afff0"/>
          <w:b w:val="0"/>
          <w:u w:val="single"/>
          <w:shd w:val="clear" w:color="auto" w:fill="FFFFFF"/>
        </w:rPr>
        <w:t>Зона</w:t>
      </w:r>
      <w:r w:rsidRPr="008E0757">
        <w:rPr>
          <w:rStyle w:val="afff0"/>
          <w:b w:val="0"/>
          <w:u w:val="single"/>
          <w:shd w:val="clear" w:color="auto" w:fill="FFFFFF"/>
        </w:rPr>
        <w:t xml:space="preserve"> </w:t>
      </w:r>
      <w:r>
        <w:rPr>
          <w:rStyle w:val="afff0"/>
          <w:b w:val="0"/>
          <w:u w:val="single"/>
          <w:shd w:val="clear" w:color="auto" w:fill="FFFFFF"/>
        </w:rPr>
        <w:t>режимных территорий</w:t>
      </w:r>
      <w:r w:rsidRPr="008E0757">
        <w:rPr>
          <w:shd w:val="clear" w:color="auto" w:fill="FFFFFF"/>
        </w:rPr>
        <w:t xml:space="preserve"> – </w:t>
      </w:r>
      <w:r w:rsidR="004F2464" w:rsidRPr="00785FCF">
        <w:t>предназначена</w:t>
      </w:r>
      <w:r w:rsidR="004F2464" w:rsidRPr="00785FCF">
        <w:rPr>
          <w:rFonts w:eastAsiaTheme="majorEastAsia"/>
        </w:rPr>
        <w:t xml:space="preserve"> для размещения</w:t>
      </w:r>
      <w:r w:rsidR="004F2464">
        <w:rPr>
          <w:shd w:val="clear" w:color="auto" w:fill="FFFFFF"/>
        </w:rPr>
        <w:t xml:space="preserve"> </w:t>
      </w:r>
      <w:r>
        <w:rPr>
          <w:shd w:val="clear" w:color="auto" w:fill="FFFFFF"/>
        </w:rPr>
        <w:t>объектов</w:t>
      </w:r>
      <w:r w:rsidR="00832A15">
        <w:t>, требу</w:t>
      </w:r>
      <w:r w:rsidR="00686E85">
        <w:t xml:space="preserve">ющих специального регулирования, </w:t>
      </w:r>
      <w:r w:rsidR="00832A15">
        <w:t>с особым правовым режимом использования,</w:t>
      </w:r>
      <w:r w:rsidR="00832A15">
        <w:rPr>
          <w:rFonts w:eastAsiaTheme="minorHAnsi"/>
          <w:lang w:eastAsia="en-US"/>
        </w:rPr>
        <w:t xml:space="preserve"> требующих специального выделения территорий и недопустимых к размещени</w:t>
      </w:r>
      <w:r w:rsidR="00686E85">
        <w:rPr>
          <w:rFonts w:eastAsiaTheme="minorHAnsi"/>
          <w:lang w:eastAsia="en-US"/>
        </w:rPr>
        <w:t xml:space="preserve">ю в других функциональных зонах, </w:t>
      </w:r>
      <w:r w:rsidR="004F2464">
        <w:t>а также объекты, связанные с их обслуживанием</w:t>
      </w:r>
      <w:r w:rsidR="00832A15" w:rsidRPr="00832A15">
        <w:rPr>
          <w:shd w:val="clear" w:color="auto" w:fill="FFFFFF"/>
        </w:rPr>
        <w:t xml:space="preserve"> </w:t>
      </w:r>
    </w:p>
    <w:p w:rsidR="004F2338" w:rsidRDefault="004F2338" w:rsidP="0005054D">
      <w:pPr>
        <w:autoSpaceDE w:val="0"/>
        <w:autoSpaceDN w:val="0"/>
        <w:adjustRightInd w:val="0"/>
      </w:pPr>
    </w:p>
    <w:p w:rsidR="00811928" w:rsidRPr="0005054D" w:rsidRDefault="00811928" w:rsidP="0005054D">
      <w:pPr>
        <w:autoSpaceDE w:val="0"/>
        <w:autoSpaceDN w:val="0"/>
        <w:adjustRightInd w:val="0"/>
        <w:sectPr w:rsidR="00811928" w:rsidRPr="0005054D" w:rsidSect="003E2C05">
          <w:pgSz w:w="11906" w:h="16838"/>
          <w:pgMar w:top="851" w:right="851" w:bottom="851" w:left="1701" w:header="567" w:footer="567" w:gutter="0"/>
          <w:cols w:space="708"/>
          <w:docGrid w:linePitch="360"/>
        </w:sectPr>
      </w:pPr>
    </w:p>
    <w:p w:rsidR="00400AD9" w:rsidRPr="00816C81" w:rsidRDefault="00400AD9" w:rsidP="00816C81">
      <w:pPr>
        <w:pStyle w:val="2"/>
        <w:rPr>
          <w:rFonts w:eastAsiaTheme="minorHAnsi"/>
          <w:i w:val="0"/>
          <w:sz w:val="22"/>
          <w:szCs w:val="22"/>
        </w:rPr>
      </w:pPr>
      <w:bookmarkStart w:id="19" w:name="_Toc230622286"/>
      <w:r w:rsidRPr="00816C81">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9"/>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A51D49">
        <w:rPr>
          <w:sz w:val="24"/>
        </w:rPr>
        <w:t>2.2-1</w:t>
      </w:r>
      <w:r w:rsidRPr="008F3FF8">
        <w:rPr>
          <w:sz w:val="24"/>
        </w:rPr>
        <w:t>.</w:t>
      </w:r>
    </w:p>
    <w:p w:rsidR="004F2338" w:rsidRDefault="004F2338" w:rsidP="00C663F5">
      <w:pPr>
        <w:spacing w:after="240"/>
        <w:jc w:val="right"/>
      </w:pPr>
      <w:r w:rsidRPr="008F3FF8">
        <w:t xml:space="preserve">Таблица </w:t>
      </w:r>
      <w:r w:rsidR="00021050" w:rsidRPr="008F3FF8">
        <w:t>2</w:t>
      </w:r>
      <w:r w:rsidRPr="008F3FF8">
        <w:t>.2-</w:t>
      </w:r>
      <w:r w:rsidR="00A51D49">
        <w:t>1</w:t>
      </w:r>
    </w:p>
    <w:tbl>
      <w:tblPr>
        <w:tblStyle w:val="ad"/>
        <w:tblW w:w="5000" w:type="pct"/>
        <w:jc w:val="center"/>
        <w:tblLayout w:type="fixed"/>
        <w:tblLook w:val="04A0"/>
      </w:tblPr>
      <w:tblGrid>
        <w:gridCol w:w="535"/>
        <w:gridCol w:w="2834"/>
        <w:gridCol w:w="1842"/>
        <w:gridCol w:w="1842"/>
        <w:gridCol w:w="1277"/>
        <w:gridCol w:w="1701"/>
        <w:gridCol w:w="1701"/>
        <w:gridCol w:w="1983"/>
        <w:gridCol w:w="1637"/>
      </w:tblGrid>
      <w:tr w:rsidR="00037561" w:rsidRPr="004F1329" w:rsidTr="00D96AF7">
        <w:trPr>
          <w:trHeight w:val="897"/>
          <w:jc w:val="center"/>
        </w:trPr>
        <w:tc>
          <w:tcPr>
            <w:tcW w:w="174" w:type="pct"/>
            <w:vMerge w:val="restart"/>
            <w:vAlign w:val="center"/>
          </w:tcPr>
          <w:p w:rsidR="006C229C" w:rsidRPr="004F1329" w:rsidRDefault="006C229C" w:rsidP="007E74D0">
            <w:pPr>
              <w:spacing w:line="0" w:lineRule="atLeast"/>
              <w:ind w:left="-142" w:right="-105"/>
              <w:jc w:val="center"/>
              <w:rPr>
                <w:b/>
                <w:color w:val="000000" w:themeColor="text1"/>
                <w:sz w:val="24"/>
                <w:szCs w:val="24"/>
              </w:rPr>
            </w:pPr>
            <w:r w:rsidRPr="004F1329">
              <w:rPr>
                <w:b/>
                <w:color w:val="000000" w:themeColor="text1"/>
                <w:sz w:val="24"/>
                <w:szCs w:val="24"/>
              </w:rPr>
              <w:t>№</w:t>
            </w:r>
          </w:p>
          <w:p w:rsidR="006C229C" w:rsidRPr="004F1329" w:rsidRDefault="006C229C" w:rsidP="007E74D0">
            <w:pPr>
              <w:spacing w:line="0" w:lineRule="atLeast"/>
              <w:ind w:left="-142" w:right="-105"/>
              <w:jc w:val="center"/>
              <w:rPr>
                <w:b/>
                <w:color w:val="000000" w:themeColor="text1"/>
                <w:sz w:val="24"/>
                <w:szCs w:val="24"/>
              </w:rPr>
            </w:pPr>
            <w:proofErr w:type="spellStart"/>
            <w:proofErr w:type="gramStart"/>
            <w:r w:rsidRPr="004F1329">
              <w:rPr>
                <w:b/>
                <w:color w:val="000000" w:themeColor="text1"/>
                <w:sz w:val="24"/>
                <w:szCs w:val="24"/>
              </w:rPr>
              <w:t>п</w:t>
            </w:r>
            <w:proofErr w:type="spellEnd"/>
            <w:proofErr w:type="gramEnd"/>
            <w:r w:rsidRPr="004F1329">
              <w:rPr>
                <w:b/>
                <w:color w:val="000000" w:themeColor="text1"/>
                <w:sz w:val="24"/>
                <w:szCs w:val="24"/>
              </w:rPr>
              <w:t>/</w:t>
            </w:r>
            <w:proofErr w:type="spellStart"/>
            <w:r w:rsidRPr="004F1329">
              <w:rPr>
                <w:b/>
                <w:color w:val="000000" w:themeColor="text1"/>
                <w:sz w:val="24"/>
                <w:szCs w:val="24"/>
              </w:rPr>
              <w:t>п</w:t>
            </w:r>
            <w:proofErr w:type="spellEnd"/>
          </w:p>
        </w:tc>
        <w:tc>
          <w:tcPr>
            <w:tcW w:w="923" w:type="pct"/>
            <w:vMerge w:val="restart"/>
            <w:vAlign w:val="center"/>
          </w:tcPr>
          <w:p w:rsidR="006C229C" w:rsidRPr="004F1329" w:rsidRDefault="006C229C" w:rsidP="007E74D0">
            <w:pPr>
              <w:spacing w:line="0" w:lineRule="atLeast"/>
              <w:ind w:left="-142" w:right="-105"/>
              <w:jc w:val="center"/>
              <w:rPr>
                <w:b/>
                <w:color w:val="000000" w:themeColor="text1"/>
                <w:sz w:val="24"/>
                <w:szCs w:val="24"/>
              </w:rPr>
            </w:pPr>
            <w:r w:rsidRPr="004F1329">
              <w:rPr>
                <w:b/>
                <w:color w:val="000000" w:themeColor="text1"/>
                <w:sz w:val="24"/>
                <w:szCs w:val="24"/>
              </w:rPr>
              <w:t>Функциональная зона</w:t>
            </w:r>
          </w:p>
        </w:tc>
        <w:tc>
          <w:tcPr>
            <w:tcW w:w="1616" w:type="pct"/>
            <w:gridSpan w:val="3"/>
            <w:vAlign w:val="center"/>
          </w:tcPr>
          <w:p w:rsidR="006C229C" w:rsidRPr="004F1329" w:rsidRDefault="006C229C" w:rsidP="007E74D0">
            <w:pPr>
              <w:spacing w:line="0" w:lineRule="atLeast"/>
              <w:jc w:val="center"/>
              <w:rPr>
                <w:b/>
                <w:color w:val="000000" w:themeColor="text1"/>
                <w:sz w:val="24"/>
                <w:szCs w:val="24"/>
              </w:rPr>
            </w:pPr>
            <w:r w:rsidRPr="004F1329">
              <w:rPr>
                <w:b/>
                <w:color w:val="000000" w:themeColor="text1"/>
                <w:sz w:val="24"/>
                <w:szCs w:val="24"/>
              </w:rPr>
              <w:t xml:space="preserve">Параметры </w:t>
            </w:r>
            <w:proofErr w:type="gramStart"/>
            <w:r w:rsidRPr="004F1329">
              <w:rPr>
                <w:b/>
                <w:color w:val="000000" w:themeColor="text1"/>
                <w:sz w:val="24"/>
                <w:szCs w:val="24"/>
              </w:rPr>
              <w:t>функциональной</w:t>
            </w:r>
            <w:proofErr w:type="gramEnd"/>
            <w:r w:rsidRPr="004F1329">
              <w:rPr>
                <w:b/>
                <w:color w:val="000000" w:themeColor="text1"/>
                <w:sz w:val="24"/>
                <w:szCs w:val="24"/>
              </w:rPr>
              <w:t xml:space="preserve"> зоны</w:t>
            </w:r>
          </w:p>
        </w:tc>
        <w:tc>
          <w:tcPr>
            <w:tcW w:w="554" w:type="pct"/>
            <w:vMerge w:val="restart"/>
            <w:vAlign w:val="center"/>
          </w:tcPr>
          <w:p w:rsidR="006C229C" w:rsidRPr="004F1329" w:rsidRDefault="006C229C" w:rsidP="007E74D0">
            <w:pPr>
              <w:spacing w:line="0" w:lineRule="atLeast"/>
              <w:ind w:left="-110" w:right="-111"/>
              <w:jc w:val="center"/>
              <w:rPr>
                <w:b/>
                <w:color w:val="000000" w:themeColor="text1"/>
                <w:sz w:val="24"/>
                <w:szCs w:val="24"/>
              </w:rPr>
            </w:pPr>
            <w:r w:rsidRPr="004F1329">
              <w:rPr>
                <w:b/>
                <w:color w:val="000000" w:themeColor="text1"/>
                <w:sz w:val="24"/>
                <w:szCs w:val="24"/>
              </w:rPr>
              <w:t>Вид объекта*</w:t>
            </w:r>
          </w:p>
        </w:tc>
        <w:tc>
          <w:tcPr>
            <w:tcW w:w="554" w:type="pct"/>
            <w:vMerge w:val="restart"/>
            <w:vAlign w:val="center"/>
          </w:tcPr>
          <w:p w:rsidR="006C229C" w:rsidRPr="004F1329" w:rsidRDefault="006C229C" w:rsidP="007E74D0">
            <w:pPr>
              <w:spacing w:line="0" w:lineRule="atLeast"/>
              <w:ind w:left="-110" w:right="-111"/>
              <w:jc w:val="center"/>
              <w:rPr>
                <w:b/>
                <w:color w:val="000000" w:themeColor="text1"/>
                <w:sz w:val="24"/>
                <w:szCs w:val="24"/>
              </w:rPr>
            </w:pPr>
            <w:r w:rsidRPr="004F1329">
              <w:rPr>
                <w:b/>
                <w:color w:val="000000" w:themeColor="text1"/>
                <w:sz w:val="24"/>
                <w:szCs w:val="24"/>
              </w:rPr>
              <w:t>Наименование объекта</w:t>
            </w:r>
          </w:p>
        </w:tc>
        <w:tc>
          <w:tcPr>
            <w:tcW w:w="646" w:type="pct"/>
            <w:vMerge w:val="restart"/>
            <w:vAlign w:val="center"/>
          </w:tcPr>
          <w:p w:rsidR="006C229C" w:rsidRPr="004F1329" w:rsidRDefault="006C229C" w:rsidP="007E74D0">
            <w:pPr>
              <w:spacing w:line="0" w:lineRule="atLeast"/>
              <w:ind w:left="-110" w:right="-111"/>
              <w:jc w:val="center"/>
              <w:rPr>
                <w:b/>
                <w:bCs/>
                <w:i/>
                <w:color w:val="000000" w:themeColor="text1"/>
                <w:sz w:val="24"/>
                <w:szCs w:val="24"/>
                <w:u w:val="single"/>
              </w:rPr>
            </w:pPr>
            <w:r w:rsidRPr="004F1329">
              <w:rPr>
                <w:b/>
                <w:color w:val="000000" w:themeColor="text1"/>
                <w:sz w:val="24"/>
                <w:szCs w:val="24"/>
              </w:rPr>
              <w:t>Местоположение объекта</w:t>
            </w:r>
          </w:p>
        </w:tc>
        <w:tc>
          <w:tcPr>
            <w:tcW w:w="533" w:type="pct"/>
            <w:vMerge w:val="restart"/>
            <w:vAlign w:val="center"/>
          </w:tcPr>
          <w:p w:rsidR="006C229C" w:rsidRPr="004F1329" w:rsidRDefault="006C229C" w:rsidP="007E74D0">
            <w:pPr>
              <w:spacing w:line="0" w:lineRule="atLeast"/>
              <w:ind w:left="-110" w:right="-111"/>
              <w:jc w:val="center"/>
              <w:rPr>
                <w:b/>
                <w:color w:val="000000" w:themeColor="text1"/>
                <w:sz w:val="24"/>
                <w:szCs w:val="24"/>
              </w:rPr>
            </w:pPr>
            <w:r w:rsidRPr="004F1329">
              <w:rPr>
                <w:b/>
                <w:color w:val="000000" w:themeColor="text1"/>
                <w:sz w:val="24"/>
                <w:szCs w:val="24"/>
              </w:rPr>
              <w:t>Значение объекта/</w:t>
            </w:r>
          </w:p>
          <w:p w:rsidR="006C229C" w:rsidRPr="004F1329" w:rsidRDefault="006C229C" w:rsidP="007E74D0">
            <w:pPr>
              <w:spacing w:line="0" w:lineRule="atLeast"/>
              <w:ind w:left="-110" w:right="-111"/>
              <w:jc w:val="center"/>
              <w:rPr>
                <w:b/>
                <w:color w:val="000000" w:themeColor="text1"/>
                <w:sz w:val="24"/>
                <w:szCs w:val="24"/>
              </w:rPr>
            </w:pPr>
            <w:r w:rsidRPr="004F1329">
              <w:rPr>
                <w:b/>
                <w:color w:val="000000" w:themeColor="text1"/>
                <w:sz w:val="24"/>
                <w:szCs w:val="24"/>
              </w:rPr>
              <w:t>статус объекта/</w:t>
            </w:r>
          </w:p>
          <w:p w:rsidR="006C229C" w:rsidRPr="004F1329" w:rsidRDefault="006C229C" w:rsidP="007E74D0">
            <w:pPr>
              <w:autoSpaceDE w:val="0"/>
              <w:autoSpaceDN w:val="0"/>
              <w:adjustRightInd w:val="0"/>
              <w:spacing w:line="0" w:lineRule="atLeast"/>
              <w:ind w:left="-110" w:right="-111"/>
              <w:jc w:val="center"/>
              <w:rPr>
                <w:b/>
                <w:bCs/>
                <w:i/>
                <w:color w:val="000000" w:themeColor="text1"/>
                <w:sz w:val="24"/>
                <w:szCs w:val="24"/>
                <w:u w:val="single"/>
              </w:rPr>
            </w:pPr>
            <w:r w:rsidRPr="004F1329">
              <w:rPr>
                <w:b/>
                <w:color w:val="000000" w:themeColor="text1"/>
                <w:sz w:val="24"/>
                <w:szCs w:val="24"/>
              </w:rPr>
              <w:t>срок реализации</w:t>
            </w:r>
          </w:p>
        </w:tc>
      </w:tr>
      <w:tr w:rsidR="00037561" w:rsidRPr="004F1329" w:rsidTr="00D96AF7">
        <w:trPr>
          <w:trHeight w:val="897"/>
          <w:jc w:val="center"/>
        </w:trPr>
        <w:tc>
          <w:tcPr>
            <w:tcW w:w="174" w:type="pct"/>
            <w:vMerge/>
            <w:vAlign w:val="center"/>
          </w:tcPr>
          <w:p w:rsidR="006C229C" w:rsidRPr="004F1329" w:rsidRDefault="006C229C" w:rsidP="007E74D0">
            <w:pPr>
              <w:spacing w:line="0" w:lineRule="atLeast"/>
              <w:ind w:left="-142" w:right="-105"/>
              <w:jc w:val="center"/>
              <w:rPr>
                <w:b/>
                <w:color w:val="000000" w:themeColor="text1"/>
                <w:sz w:val="24"/>
                <w:szCs w:val="24"/>
              </w:rPr>
            </w:pPr>
          </w:p>
        </w:tc>
        <w:tc>
          <w:tcPr>
            <w:tcW w:w="923" w:type="pct"/>
            <w:vMerge/>
            <w:vAlign w:val="center"/>
          </w:tcPr>
          <w:p w:rsidR="006C229C" w:rsidRPr="004F1329" w:rsidRDefault="006C229C" w:rsidP="007E74D0">
            <w:pPr>
              <w:spacing w:line="0" w:lineRule="atLeast"/>
              <w:ind w:left="-142" w:right="-105"/>
              <w:jc w:val="center"/>
              <w:rPr>
                <w:b/>
                <w:color w:val="000000" w:themeColor="text1"/>
                <w:sz w:val="24"/>
                <w:szCs w:val="24"/>
              </w:rPr>
            </w:pPr>
          </w:p>
        </w:tc>
        <w:tc>
          <w:tcPr>
            <w:tcW w:w="600" w:type="pct"/>
            <w:vAlign w:val="center"/>
          </w:tcPr>
          <w:p w:rsidR="006C229C" w:rsidRPr="004F1329" w:rsidRDefault="006C229C" w:rsidP="007E74D0">
            <w:pPr>
              <w:spacing w:line="0" w:lineRule="atLeast"/>
              <w:jc w:val="center"/>
              <w:rPr>
                <w:b/>
                <w:color w:val="000000" w:themeColor="text1"/>
                <w:sz w:val="24"/>
                <w:szCs w:val="24"/>
              </w:rPr>
            </w:pPr>
            <w:r w:rsidRPr="004F1329">
              <w:rPr>
                <w:b/>
                <w:color w:val="000000" w:themeColor="text1"/>
                <w:sz w:val="24"/>
                <w:szCs w:val="24"/>
              </w:rPr>
              <w:t>Коэффициент застройки</w:t>
            </w:r>
          </w:p>
        </w:tc>
        <w:tc>
          <w:tcPr>
            <w:tcW w:w="600" w:type="pct"/>
            <w:vAlign w:val="center"/>
          </w:tcPr>
          <w:p w:rsidR="006C229C" w:rsidRPr="004F1329" w:rsidRDefault="006C229C" w:rsidP="00E2039B">
            <w:pPr>
              <w:spacing w:line="0" w:lineRule="atLeast"/>
              <w:ind w:left="-107" w:right="-109"/>
              <w:jc w:val="center"/>
              <w:rPr>
                <w:b/>
                <w:color w:val="000000" w:themeColor="text1"/>
                <w:sz w:val="24"/>
                <w:szCs w:val="24"/>
              </w:rPr>
            </w:pPr>
            <w:r w:rsidRPr="004F1329">
              <w:rPr>
                <w:b/>
                <w:color w:val="000000" w:themeColor="text1"/>
                <w:sz w:val="24"/>
                <w:szCs w:val="24"/>
              </w:rPr>
              <w:t>Коэффициент плотности застройки</w:t>
            </w:r>
          </w:p>
        </w:tc>
        <w:tc>
          <w:tcPr>
            <w:tcW w:w="416" w:type="pct"/>
            <w:vAlign w:val="center"/>
          </w:tcPr>
          <w:p w:rsidR="006C229C" w:rsidRPr="004F1329" w:rsidRDefault="006C229C" w:rsidP="00E2039B">
            <w:pPr>
              <w:spacing w:line="0" w:lineRule="atLeast"/>
              <w:ind w:left="-110" w:right="-108"/>
              <w:jc w:val="center"/>
              <w:rPr>
                <w:b/>
                <w:color w:val="000000" w:themeColor="text1"/>
                <w:sz w:val="24"/>
                <w:szCs w:val="24"/>
              </w:rPr>
            </w:pPr>
            <w:r w:rsidRPr="004F1329">
              <w:rPr>
                <w:b/>
                <w:color w:val="000000" w:themeColor="text1"/>
                <w:sz w:val="24"/>
                <w:szCs w:val="24"/>
              </w:rPr>
              <w:t xml:space="preserve">Площадь, </w:t>
            </w:r>
            <w:proofErr w:type="gramStart"/>
            <w:r w:rsidRPr="004F1329">
              <w:rPr>
                <w:b/>
                <w:color w:val="000000" w:themeColor="text1"/>
                <w:sz w:val="24"/>
                <w:szCs w:val="24"/>
              </w:rPr>
              <w:t>га</w:t>
            </w:r>
            <w:proofErr w:type="gramEnd"/>
          </w:p>
        </w:tc>
        <w:tc>
          <w:tcPr>
            <w:tcW w:w="554" w:type="pct"/>
            <w:vMerge/>
            <w:vAlign w:val="center"/>
          </w:tcPr>
          <w:p w:rsidR="006C229C" w:rsidRPr="004F1329" w:rsidRDefault="006C229C" w:rsidP="007E74D0">
            <w:pPr>
              <w:spacing w:line="0" w:lineRule="atLeast"/>
              <w:jc w:val="center"/>
              <w:rPr>
                <w:b/>
                <w:color w:val="000000" w:themeColor="text1"/>
                <w:sz w:val="24"/>
                <w:szCs w:val="24"/>
              </w:rPr>
            </w:pPr>
          </w:p>
        </w:tc>
        <w:tc>
          <w:tcPr>
            <w:tcW w:w="554" w:type="pct"/>
            <w:vMerge/>
            <w:vAlign w:val="center"/>
          </w:tcPr>
          <w:p w:rsidR="006C229C" w:rsidRPr="004F1329" w:rsidRDefault="006C229C" w:rsidP="007E74D0">
            <w:pPr>
              <w:spacing w:line="0" w:lineRule="atLeast"/>
              <w:jc w:val="center"/>
              <w:rPr>
                <w:b/>
                <w:color w:val="000000" w:themeColor="text1"/>
                <w:sz w:val="24"/>
                <w:szCs w:val="24"/>
              </w:rPr>
            </w:pPr>
          </w:p>
        </w:tc>
        <w:tc>
          <w:tcPr>
            <w:tcW w:w="646" w:type="pct"/>
            <w:vMerge/>
            <w:vAlign w:val="center"/>
          </w:tcPr>
          <w:p w:rsidR="006C229C" w:rsidRPr="004F1329" w:rsidRDefault="006C229C" w:rsidP="007E74D0">
            <w:pPr>
              <w:spacing w:line="0" w:lineRule="atLeast"/>
              <w:jc w:val="center"/>
              <w:rPr>
                <w:b/>
                <w:color w:val="000000" w:themeColor="text1"/>
                <w:sz w:val="24"/>
                <w:szCs w:val="24"/>
              </w:rPr>
            </w:pPr>
          </w:p>
        </w:tc>
        <w:tc>
          <w:tcPr>
            <w:tcW w:w="533" w:type="pct"/>
            <w:vMerge/>
            <w:vAlign w:val="center"/>
          </w:tcPr>
          <w:p w:rsidR="006C229C" w:rsidRPr="004F1329" w:rsidRDefault="006C229C" w:rsidP="007E74D0">
            <w:pPr>
              <w:spacing w:line="0" w:lineRule="atLeast"/>
              <w:jc w:val="center"/>
              <w:rPr>
                <w:b/>
                <w:color w:val="000000" w:themeColor="text1"/>
                <w:sz w:val="24"/>
                <w:szCs w:val="24"/>
              </w:rPr>
            </w:pPr>
          </w:p>
        </w:tc>
      </w:tr>
      <w:tr w:rsidR="0020033F" w:rsidRPr="004F1329" w:rsidTr="00D96AF7">
        <w:trPr>
          <w:trHeight w:val="283"/>
          <w:jc w:val="center"/>
        </w:trPr>
        <w:tc>
          <w:tcPr>
            <w:tcW w:w="174" w:type="pct"/>
            <w:vAlign w:val="center"/>
          </w:tcPr>
          <w:p w:rsidR="0020033F" w:rsidRPr="0020033F" w:rsidRDefault="0020033F" w:rsidP="007E74D0">
            <w:pPr>
              <w:spacing w:line="0" w:lineRule="atLeast"/>
              <w:ind w:left="-142" w:right="-105"/>
              <w:jc w:val="center"/>
              <w:rPr>
                <w:sz w:val="24"/>
              </w:rPr>
            </w:pPr>
            <w:r w:rsidRPr="0020033F">
              <w:rPr>
                <w:sz w:val="24"/>
              </w:rPr>
              <w:t>1</w:t>
            </w:r>
          </w:p>
        </w:tc>
        <w:tc>
          <w:tcPr>
            <w:tcW w:w="923" w:type="pct"/>
            <w:vAlign w:val="center"/>
          </w:tcPr>
          <w:p w:rsidR="0020033F" w:rsidRPr="0020033F" w:rsidRDefault="0020033F" w:rsidP="007E74D0">
            <w:pPr>
              <w:spacing w:line="0" w:lineRule="atLeast"/>
              <w:ind w:left="-142" w:right="-105"/>
              <w:jc w:val="center"/>
              <w:rPr>
                <w:sz w:val="24"/>
              </w:rPr>
            </w:pPr>
            <w:r w:rsidRPr="0020033F">
              <w:rPr>
                <w:sz w:val="24"/>
              </w:rPr>
              <w:t>2</w:t>
            </w:r>
          </w:p>
        </w:tc>
        <w:tc>
          <w:tcPr>
            <w:tcW w:w="600" w:type="pct"/>
            <w:vAlign w:val="center"/>
          </w:tcPr>
          <w:p w:rsidR="0020033F" w:rsidRPr="0020033F" w:rsidRDefault="0020033F" w:rsidP="007E74D0">
            <w:pPr>
              <w:spacing w:line="0" w:lineRule="atLeast"/>
              <w:jc w:val="center"/>
              <w:rPr>
                <w:sz w:val="24"/>
              </w:rPr>
            </w:pPr>
            <w:r w:rsidRPr="0020033F">
              <w:rPr>
                <w:sz w:val="24"/>
              </w:rPr>
              <w:t>3</w:t>
            </w:r>
          </w:p>
        </w:tc>
        <w:tc>
          <w:tcPr>
            <w:tcW w:w="600" w:type="pct"/>
            <w:vAlign w:val="center"/>
          </w:tcPr>
          <w:p w:rsidR="0020033F" w:rsidRPr="0020033F" w:rsidRDefault="0020033F" w:rsidP="007E74D0">
            <w:pPr>
              <w:spacing w:line="0" w:lineRule="atLeast"/>
              <w:jc w:val="center"/>
              <w:rPr>
                <w:sz w:val="24"/>
              </w:rPr>
            </w:pPr>
            <w:r w:rsidRPr="0020033F">
              <w:rPr>
                <w:sz w:val="24"/>
              </w:rPr>
              <w:t>4</w:t>
            </w:r>
          </w:p>
        </w:tc>
        <w:tc>
          <w:tcPr>
            <w:tcW w:w="416" w:type="pct"/>
            <w:vAlign w:val="center"/>
          </w:tcPr>
          <w:p w:rsidR="0020033F" w:rsidRPr="0020033F" w:rsidRDefault="0020033F" w:rsidP="007E74D0">
            <w:pPr>
              <w:spacing w:line="0" w:lineRule="atLeast"/>
              <w:jc w:val="center"/>
              <w:rPr>
                <w:sz w:val="24"/>
              </w:rPr>
            </w:pPr>
            <w:r w:rsidRPr="0020033F">
              <w:rPr>
                <w:sz w:val="24"/>
              </w:rPr>
              <w:t>5</w:t>
            </w:r>
          </w:p>
        </w:tc>
        <w:tc>
          <w:tcPr>
            <w:tcW w:w="554" w:type="pct"/>
            <w:vAlign w:val="center"/>
          </w:tcPr>
          <w:p w:rsidR="0020033F" w:rsidRPr="0020033F" w:rsidRDefault="0020033F" w:rsidP="007E74D0">
            <w:pPr>
              <w:spacing w:line="0" w:lineRule="atLeast"/>
              <w:jc w:val="center"/>
              <w:rPr>
                <w:sz w:val="24"/>
              </w:rPr>
            </w:pPr>
            <w:r w:rsidRPr="0020033F">
              <w:rPr>
                <w:sz w:val="24"/>
              </w:rPr>
              <w:t>6</w:t>
            </w:r>
          </w:p>
        </w:tc>
        <w:tc>
          <w:tcPr>
            <w:tcW w:w="554" w:type="pct"/>
            <w:vAlign w:val="center"/>
          </w:tcPr>
          <w:p w:rsidR="0020033F" w:rsidRPr="0020033F" w:rsidRDefault="0020033F" w:rsidP="007E74D0">
            <w:pPr>
              <w:spacing w:line="0" w:lineRule="atLeast"/>
              <w:jc w:val="center"/>
              <w:rPr>
                <w:sz w:val="24"/>
              </w:rPr>
            </w:pPr>
            <w:r w:rsidRPr="0020033F">
              <w:rPr>
                <w:sz w:val="24"/>
              </w:rPr>
              <w:t>7</w:t>
            </w:r>
          </w:p>
        </w:tc>
        <w:tc>
          <w:tcPr>
            <w:tcW w:w="646" w:type="pct"/>
            <w:vAlign w:val="center"/>
          </w:tcPr>
          <w:p w:rsidR="0020033F" w:rsidRPr="0020033F" w:rsidRDefault="0020033F" w:rsidP="007E74D0">
            <w:pPr>
              <w:spacing w:line="0" w:lineRule="atLeast"/>
              <w:jc w:val="center"/>
              <w:rPr>
                <w:sz w:val="24"/>
              </w:rPr>
            </w:pPr>
            <w:r w:rsidRPr="0020033F">
              <w:rPr>
                <w:sz w:val="24"/>
              </w:rPr>
              <w:t>8</w:t>
            </w:r>
          </w:p>
        </w:tc>
        <w:tc>
          <w:tcPr>
            <w:tcW w:w="533" w:type="pct"/>
            <w:vAlign w:val="center"/>
          </w:tcPr>
          <w:p w:rsidR="0020033F" w:rsidRPr="0020033F" w:rsidRDefault="0020033F" w:rsidP="007E74D0">
            <w:pPr>
              <w:spacing w:line="0" w:lineRule="atLeast"/>
              <w:jc w:val="center"/>
              <w:rPr>
                <w:sz w:val="24"/>
              </w:rPr>
            </w:pPr>
            <w:r w:rsidRPr="0020033F">
              <w:rPr>
                <w:sz w:val="24"/>
              </w:rPr>
              <w:t>9</w:t>
            </w:r>
          </w:p>
        </w:tc>
      </w:tr>
      <w:tr w:rsidR="00F13E7E" w:rsidRPr="004F1329" w:rsidTr="00D96AF7">
        <w:trPr>
          <w:trHeight w:val="850"/>
          <w:jc w:val="center"/>
        </w:trPr>
        <w:tc>
          <w:tcPr>
            <w:tcW w:w="174"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1</w:t>
            </w:r>
          </w:p>
        </w:tc>
        <w:tc>
          <w:tcPr>
            <w:tcW w:w="923" w:type="pct"/>
            <w:vAlign w:val="center"/>
          </w:tcPr>
          <w:p w:rsidR="00F13E7E" w:rsidRPr="004F1329" w:rsidRDefault="00F13E7E" w:rsidP="00D0431F">
            <w:pPr>
              <w:autoSpaceDE w:val="0"/>
              <w:autoSpaceDN w:val="0"/>
              <w:adjustRightInd w:val="0"/>
              <w:spacing w:line="0" w:lineRule="atLeast"/>
              <w:jc w:val="left"/>
              <w:rPr>
                <w:color w:val="000000" w:themeColor="text1"/>
                <w:sz w:val="24"/>
                <w:szCs w:val="24"/>
              </w:rPr>
            </w:pPr>
            <w:r w:rsidRPr="004F1329">
              <w:rPr>
                <w:color w:val="000000" w:themeColor="text1"/>
                <w:sz w:val="24"/>
                <w:szCs w:val="24"/>
              </w:rPr>
              <w:t>Зона застройки индивидуальными жилыми домами</w:t>
            </w:r>
          </w:p>
        </w:tc>
        <w:tc>
          <w:tcPr>
            <w:tcW w:w="600" w:type="pct"/>
            <w:vAlign w:val="center"/>
          </w:tcPr>
          <w:p w:rsidR="00F13E7E" w:rsidRPr="000025FB" w:rsidRDefault="00F13E7E" w:rsidP="000025FB">
            <w:pPr>
              <w:pStyle w:val="ab"/>
              <w:jc w:val="center"/>
              <w:rPr>
                <w:sz w:val="24"/>
              </w:rPr>
            </w:pPr>
            <w:r w:rsidRPr="000025FB">
              <w:rPr>
                <w:sz w:val="24"/>
              </w:rPr>
              <w:t>0,2</w:t>
            </w:r>
          </w:p>
        </w:tc>
        <w:tc>
          <w:tcPr>
            <w:tcW w:w="600" w:type="pct"/>
            <w:vAlign w:val="center"/>
          </w:tcPr>
          <w:p w:rsidR="00F13E7E" w:rsidRPr="000025FB" w:rsidRDefault="00F13E7E" w:rsidP="000025FB">
            <w:pPr>
              <w:pStyle w:val="ab"/>
              <w:jc w:val="center"/>
              <w:rPr>
                <w:sz w:val="24"/>
              </w:rPr>
            </w:pPr>
            <w:r w:rsidRPr="000025FB">
              <w:rPr>
                <w:sz w:val="24"/>
              </w:rPr>
              <w:t>0,4</w:t>
            </w:r>
          </w:p>
        </w:tc>
        <w:tc>
          <w:tcPr>
            <w:tcW w:w="416" w:type="pct"/>
            <w:tcBorders>
              <w:top w:val="single" w:sz="4" w:space="0" w:color="auto"/>
            </w:tcBorders>
            <w:vAlign w:val="center"/>
          </w:tcPr>
          <w:p w:rsidR="00F13E7E" w:rsidRPr="00F13E7E" w:rsidRDefault="00F13E7E" w:rsidP="0020033F">
            <w:pPr>
              <w:jc w:val="right"/>
              <w:rPr>
                <w:sz w:val="24"/>
                <w:szCs w:val="24"/>
              </w:rPr>
            </w:pPr>
            <w:r w:rsidRPr="00F13E7E">
              <w:rPr>
                <w:sz w:val="24"/>
              </w:rPr>
              <w:t>791,32</w:t>
            </w:r>
          </w:p>
        </w:tc>
        <w:tc>
          <w:tcPr>
            <w:tcW w:w="554" w:type="pct"/>
            <w:vAlign w:val="center"/>
          </w:tcPr>
          <w:p w:rsidR="00F13E7E" w:rsidRPr="004F1329" w:rsidRDefault="00F13E7E" w:rsidP="007E74D0">
            <w:pPr>
              <w:pStyle w:val="Default"/>
              <w:spacing w:line="0" w:lineRule="atLeast"/>
              <w:jc w:val="center"/>
              <w:rPr>
                <w:rFonts w:eastAsia="Calibri"/>
                <w:color w:val="000000" w:themeColor="text1"/>
              </w:rPr>
            </w:pPr>
            <w:r w:rsidRPr="004F1329">
              <w:rPr>
                <w:rFonts w:eastAsia="Calibri"/>
                <w:color w:val="000000" w:themeColor="text1"/>
              </w:rPr>
              <w:t>-</w:t>
            </w:r>
          </w:p>
        </w:tc>
        <w:tc>
          <w:tcPr>
            <w:tcW w:w="554" w:type="pct"/>
            <w:vAlign w:val="center"/>
          </w:tcPr>
          <w:p w:rsidR="00F13E7E" w:rsidRPr="004F1329" w:rsidRDefault="00F13E7E" w:rsidP="007E74D0">
            <w:pPr>
              <w:autoSpaceDE w:val="0"/>
              <w:autoSpaceDN w:val="0"/>
              <w:adjustRightInd w:val="0"/>
              <w:spacing w:line="0" w:lineRule="atLeast"/>
              <w:ind w:left="-108" w:right="-108"/>
              <w:jc w:val="center"/>
              <w:rPr>
                <w:color w:val="000000" w:themeColor="text1"/>
                <w:sz w:val="24"/>
                <w:szCs w:val="24"/>
              </w:rPr>
            </w:pPr>
            <w:r w:rsidRPr="004F1329">
              <w:rPr>
                <w:color w:val="000000" w:themeColor="text1"/>
                <w:sz w:val="24"/>
                <w:szCs w:val="24"/>
              </w:rPr>
              <w:t>-</w:t>
            </w:r>
          </w:p>
        </w:tc>
        <w:tc>
          <w:tcPr>
            <w:tcW w:w="646" w:type="pct"/>
            <w:vAlign w:val="center"/>
          </w:tcPr>
          <w:p w:rsidR="00F13E7E" w:rsidRPr="004F1329" w:rsidRDefault="00F13E7E" w:rsidP="007E74D0">
            <w:pPr>
              <w:spacing w:line="0" w:lineRule="atLeast"/>
              <w:ind w:left="-116" w:right="-108"/>
              <w:jc w:val="center"/>
              <w:rPr>
                <w:color w:val="000000" w:themeColor="text1"/>
                <w:sz w:val="24"/>
                <w:szCs w:val="24"/>
              </w:rPr>
            </w:pPr>
            <w:r w:rsidRPr="004F1329">
              <w:rPr>
                <w:color w:val="000000" w:themeColor="text1"/>
                <w:sz w:val="24"/>
                <w:szCs w:val="24"/>
              </w:rPr>
              <w:t>-</w:t>
            </w:r>
          </w:p>
        </w:tc>
        <w:tc>
          <w:tcPr>
            <w:tcW w:w="533"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w:t>
            </w:r>
          </w:p>
        </w:tc>
      </w:tr>
      <w:tr w:rsidR="00F13E7E" w:rsidRPr="004F1329" w:rsidTr="00D96AF7">
        <w:trPr>
          <w:trHeight w:val="1304"/>
          <w:jc w:val="center"/>
        </w:trPr>
        <w:tc>
          <w:tcPr>
            <w:tcW w:w="174"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2</w:t>
            </w:r>
          </w:p>
        </w:tc>
        <w:tc>
          <w:tcPr>
            <w:tcW w:w="923" w:type="pct"/>
            <w:vAlign w:val="center"/>
          </w:tcPr>
          <w:p w:rsidR="00F13E7E" w:rsidRPr="004F1329" w:rsidRDefault="00F13E7E" w:rsidP="00D0431F">
            <w:pPr>
              <w:autoSpaceDE w:val="0"/>
              <w:autoSpaceDN w:val="0"/>
              <w:adjustRightInd w:val="0"/>
              <w:spacing w:line="0" w:lineRule="atLeast"/>
              <w:jc w:val="left"/>
              <w:rPr>
                <w:sz w:val="24"/>
                <w:szCs w:val="24"/>
              </w:rPr>
            </w:pPr>
            <w:r w:rsidRPr="004F1329">
              <w:rPr>
                <w:sz w:val="24"/>
                <w:szCs w:val="24"/>
              </w:rPr>
              <w:t xml:space="preserve">Зона застройки малоэтажными жилыми домами (до 4 этажей, включая </w:t>
            </w:r>
            <w:proofErr w:type="gramStart"/>
            <w:r w:rsidRPr="004F1329">
              <w:rPr>
                <w:sz w:val="24"/>
                <w:szCs w:val="24"/>
              </w:rPr>
              <w:t>мансардный</w:t>
            </w:r>
            <w:proofErr w:type="gramEnd"/>
            <w:r w:rsidRPr="004F1329">
              <w:rPr>
                <w:sz w:val="24"/>
                <w:szCs w:val="24"/>
              </w:rPr>
              <w:t>)</w:t>
            </w:r>
          </w:p>
        </w:tc>
        <w:tc>
          <w:tcPr>
            <w:tcW w:w="600" w:type="pct"/>
            <w:vAlign w:val="center"/>
          </w:tcPr>
          <w:p w:rsidR="00F13E7E" w:rsidRPr="000025FB" w:rsidRDefault="00F13E7E" w:rsidP="000025FB">
            <w:pPr>
              <w:pStyle w:val="ab"/>
              <w:jc w:val="center"/>
              <w:rPr>
                <w:sz w:val="24"/>
              </w:rPr>
            </w:pPr>
            <w:r w:rsidRPr="000025FB">
              <w:rPr>
                <w:sz w:val="24"/>
              </w:rPr>
              <w:t>0,4</w:t>
            </w:r>
          </w:p>
        </w:tc>
        <w:tc>
          <w:tcPr>
            <w:tcW w:w="600" w:type="pct"/>
            <w:vAlign w:val="center"/>
          </w:tcPr>
          <w:p w:rsidR="00F13E7E" w:rsidRPr="000025FB" w:rsidRDefault="00F13E7E" w:rsidP="000025FB">
            <w:pPr>
              <w:pStyle w:val="ab"/>
              <w:jc w:val="center"/>
              <w:rPr>
                <w:sz w:val="24"/>
              </w:rPr>
            </w:pPr>
            <w:bookmarkStart w:id="20" w:name="_Toc230605628"/>
            <w:r w:rsidRPr="000025FB">
              <w:rPr>
                <w:sz w:val="24"/>
              </w:rPr>
              <w:t>0,8</w:t>
            </w:r>
            <w:bookmarkEnd w:id="20"/>
          </w:p>
        </w:tc>
        <w:tc>
          <w:tcPr>
            <w:tcW w:w="416" w:type="pct"/>
            <w:tcBorders>
              <w:top w:val="single" w:sz="4" w:space="0" w:color="auto"/>
            </w:tcBorders>
            <w:vAlign w:val="center"/>
          </w:tcPr>
          <w:p w:rsidR="00F13E7E" w:rsidRPr="00F13E7E" w:rsidRDefault="00F13E7E" w:rsidP="0020033F">
            <w:pPr>
              <w:jc w:val="right"/>
              <w:rPr>
                <w:sz w:val="24"/>
                <w:szCs w:val="24"/>
              </w:rPr>
            </w:pPr>
            <w:r w:rsidRPr="00F13E7E">
              <w:rPr>
                <w:sz w:val="24"/>
              </w:rPr>
              <w:t>43,85</w:t>
            </w:r>
          </w:p>
        </w:tc>
        <w:tc>
          <w:tcPr>
            <w:tcW w:w="554" w:type="pct"/>
            <w:vAlign w:val="center"/>
          </w:tcPr>
          <w:p w:rsidR="00F13E7E" w:rsidRPr="004F1329" w:rsidRDefault="00F13E7E" w:rsidP="007E74D0">
            <w:pPr>
              <w:pStyle w:val="Default"/>
              <w:spacing w:line="0" w:lineRule="atLeast"/>
              <w:jc w:val="center"/>
              <w:rPr>
                <w:rFonts w:eastAsia="Calibri"/>
                <w:color w:val="000000" w:themeColor="text1"/>
              </w:rPr>
            </w:pPr>
            <w:r w:rsidRPr="004F1329">
              <w:rPr>
                <w:rFonts w:eastAsia="Calibri"/>
                <w:color w:val="000000" w:themeColor="text1"/>
              </w:rPr>
              <w:t>-</w:t>
            </w:r>
          </w:p>
        </w:tc>
        <w:tc>
          <w:tcPr>
            <w:tcW w:w="554" w:type="pct"/>
            <w:vAlign w:val="center"/>
          </w:tcPr>
          <w:p w:rsidR="00F13E7E" w:rsidRPr="004F1329" w:rsidRDefault="00F13E7E" w:rsidP="007E74D0">
            <w:pPr>
              <w:autoSpaceDE w:val="0"/>
              <w:autoSpaceDN w:val="0"/>
              <w:adjustRightInd w:val="0"/>
              <w:spacing w:line="0" w:lineRule="atLeast"/>
              <w:ind w:left="-108" w:right="-108"/>
              <w:jc w:val="center"/>
              <w:rPr>
                <w:color w:val="000000" w:themeColor="text1"/>
                <w:sz w:val="24"/>
                <w:szCs w:val="24"/>
              </w:rPr>
            </w:pPr>
            <w:r w:rsidRPr="004F1329">
              <w:rPr>
                <w:color w:val="000000" w:themeColor="text1"/>
                <w:sz w:val="24"/>
                <w:szCs w:val="24"/>
              </w:rPr>
              <w:t>-</w:t>
            </w:r>
          </w:p>
        </w:tc>
        <w:tc>
          <w:tcPr>
            <w:tcW w:w="646" w:type="pct"/>
            <w:vAlign w:val="center"/>
          </w:tcPr>
          <w:p w:rsidR="00F13E7E" w:rsidRPr="004F1329" w:rsidRDefault="00F13E7E" w:rsidP="007E74D0">
            <w:pPr>
              <w:spacing w:line="0" w:lineRule="atLeast"/>
              <w:ind w:left="-116" w:right="-108"/>
              <w:jc w:val="center"/>
              <w:rPr>
                <w:color w:val="000000" w:themeColor="text1"/>
                <w:sz w:val="24"/>
                <w:szCs w:val="24"/>
              </w:rPr>
            </w:pPr>
            <w:r w:rsidRPr="004F1329">
              <w:rPr>
                <w:color w:val="000000" w:themeColor="text1"/>
                <w:sz w:val="24"/>
                <w:szCs w:val="24"/>
              </w:rPr>
              <w:t>-</w:t>
            </w:r>
          </w:p>
        </w:tc>
        <w:tc>
          <w:tcPr>
            <w:tcW w:w="533"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w:t>
            </w:r>
          </w:p>
        </w:tc>
      </w:tr>
      <w:tr w:rsidR="00F13E7E" w:rsidRPr="004F1329" w:rsidTr="00D96AF7">
        <w:trPr>
          <w:trHeight w:val="1531"/>
          <w:jc w:val="center"/>
        </w:trPr>
        <w:tc>
          <w:tcPr>
            <w:tcW w:w="174"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3</w:t>
            </w:r>
          </w:p>
        </w:tc>
        <w:tc>
          <w:tcPr>
            <w:tcW w:w="923" w:type="pct"/>
            <w:vAlign w:val="center"/>
          </w:tcPr>
          <w:p w:rsidR="00F13E7E" w:rsidRPr="004F1329" w:rsidRDefault="00F13E7E" w:rsidP="00D0431F">
            <w:pPr>
              <w:autoSpaceDE w:val="0"/>
              <w:autoSpaceDN w:val="0"/>
              <w:adjustRightInd w:val="0"/>
              <w:spacing w:line="0" w:lineRule="atLeast"/>
              <w:jc w:val="left"/>
              <w:rPr>
                <w:sz w:val="24"/>
                <w:szCs w:val="24"/>
              </w:rPr>
            </w:pPr>
            <w:r w:rsidRPr="004F1329">
              <w:rPr>
                <w:sz w:val="24"/>
                <w:szCs w:val="24"/>
              </w:rPr>
              <w:t xml:space="preserve">Зона застройки среднеэтажными жилыми домами (от 5 до 8 этажей, включая </w:t>
            </w:r>
            <w:proofErr w:type="gramStart"/>
            <w:r w:rsidRPr="004F1329">
              <w:rPr>
                <w:sz w:val="24"/>
                <w:szCs w:val="24"/>
              </w:rPr>
              <w:t>мансардный</w:t>
            </w:r>
            <w:proofErr w:type="gramEnd"/>
            <w:r w:rsidRPr="004F1329">
              <w:rPr>
                <w:sz w:val="24"/>
                <w:szCs w:val="24"/>
              </w:rPr>
              <w:t>)</w:t>
            </w:r>
          </w:p>
        </w:tc>
        <w:tc>
          <w:tcPr>
            <w:tcW w:w="600" w:type="pct"/>
            <w:vAlign w:val="center"/>
          </w:tcPr>
          <w:p w:rsidR="00F13E7E" w:rsidRPr="000025FB" w:rsidRDefault="00F13E7E" w:rsidP="000025FB">
            <w:pPr>
              <w:pStyle w:val="ab"/>
              <w:jc w:val="center"/>
              <w:rPr>
                <w:sz w:val="24"/>
              </w:rPr>
            </w:pPr>
            <w:r w:rsidRPr="000025FB">
              <w:rPr>
                <w:sz w:val="24"/>
              </w:rPr>
              <w:t>0,4</w:t>
            </w:r>
          </w:p>
        </w:tc>
        <w:tc>
          <w:tcPr>
            <w:tcW w:w="600" w:type="pct"/>
            <w:vAlign w:val="center"/>
          </w:tcPr>
          <w:p w:rsidR="00F13E7E" w:rsidRPr="000025FB" w:rsidRDefault="00F13E7E" w:rsidP="000025FB">
            <w:pPr>
              <w:pStyle w:val="ab"/>
              <w:jc w:val="center"/>
              <w:rPr>
                <w:sz w:val="24"/>
              </w:rPr>
            </w:pPr>
            <w:r w:rsidRPr="000025FB">
              <w:rPr>
                <w:sz w:val="24"/>
              </w:rPr>
              <w:t>0,8</w:t>
            </w:r>
          </w:p>
        </w:tc>
        <w:tc>
          <w:tcPr>
            <w:tcW w:w="416" w:type="pct"/>
            <w:tcBorders>
              <w:top w:val="single" w:sz="4" w:space="0" w:color="auto"/>
            </w:tcBorders>
            <w:vAlign w:val="center"/>
          </w:tcPr>
          <w:p w:rsidR="00F13E7E" w:rsidRPr="00F13E7E" w:rsidRDefault="00F13E7E" w:rsidP="0020033F">
            <w:pPr>
              <w:jc w:val="right"/>
              <w:rPr>
                <w:sz w:val="24"/>
                <w:szCs w:val="24"/>
              </w:rPr>
            </w:pPr>
            <w:r w:rsidRPr="00F13E7E">
              <w:rPr>
                <w:sz w:val="24"/>
              </w:rPr>
              <w:t>103,35</w:t>
            </w:r>
          </w:p>
        </w:tc>
        <w:tc>
          <w:tcPr>
            <w:tcW w:w="554" w:type="pct"/>
            <w:vAlign w:val="center"/>
          </w:tcPr>
          <w:p w:rsidR="00F13E7E" w:rsidRPr="004F1329" w:rsidRDefault="00F13E7E" w:rsidP="007E74D0">
            <w:pPr>
              <w:pStyle w:val="Default"/>
              <w:spacing w:line="0" w:lineRule="atLeast"/>
              <w:jc w:val="center"/>
              <w:rPr>
                <w:rFonts w:eastAsia="Calibri"/>
                <w:color w:val="000000" w:themeColor="text1"/>
              </w:rPr>
            </w:pPr>
            <w:r w:rsidRPr="004F1329">
              <w:rPr>
                <w:rFonts w:eastAsia="Calibri"/>
                <w:color w:val="000000" w:themeColor="text1"/>
              </w:rPr>
              <w:t>-</w:t>
            </w:r>
          </w:p>
        </w:tc>
        <w:tc>
          <w:tcPr>
            <w:tcW w:w="554" w:type="pct"/>
            <w:vAlign w:val="center"/>
          </w:tcPr>
          <w:p w:rsidR="00F13E7E" w:rsidRPr="004F1329" w:rsidRDefault="00F13E7E" w:rsidP="007E74D0">
            <w:pPr>
              <w:autoSpaceDE w:val="0"/>
              <w:autoSpaceDN w:val="0"/>
              <w:adjustRightInd w:val="0"/>
              <w:spacing w:line="0" w:lineRule="atLeast"/>
              <w:ind w:left="-108" w:right="-108"/>
              <w:jc w:val="center"/>
              <w:rPr>
                <w:color w:val="000000" w:themeColor="text1"/>
                <w:sz w:val="24"/>
                <w:szCs w:val="24"/>
              </w:rPr>
            </w:pPr>
            <w:r w:rsidRPr="004F1329">
              <w:rPr>
                <w:color w:val="000000" w:themeColor="text1"/>
                <w:sz w:val="24"/>
                <w:szCs w:val="24"/>
              </w:rPr>
              <w:t>-</w:t>
            </w:r>
          </w:p>
        </w:tc>
        <w:tc>
          <w:tcPr>
            <w:tcW w:w="646" w:type="pct"/>
            <w:vAlign w:val="center"/>
          </w:tcPr>
          <w:p w:rsidR="00F13E7E" w:rsidRPr="004F1329" w:rsidRDefault="00F13E7E" w:rsidP="007E74D0">
            <w:pPr>
              <w:spacing w:line="0" w:lineRule="atLeast"/>
              <w:ind w:left="-116" w:right="-108"/>
              <w:jc w:val="center"/>
              <w:rPr>
                <w:color w:val="000000" w:themeColor="text1"/>
                <w:sz w:val="24"/>
                <w:szCs w:val="24"/>
              </w:rPr>
            </w:pPr>
            <w:r w:rsidRPr="004F1329">
              <w:rPr>
                <w:color w:val="000000" w:themeColor="text1"/>
                <w:sz w:val="24"/>
                <w:szCs w:val="24"/>
              </w:rPr>
              <w:t>-</w:t>
            </w:r>
          </w:p>
        </w:tc>
        <w:tc>
          <w:tcPr>
            <w:tcW w:w="533"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w:t>
            </w:r>
          </w:p>
        </w:tc>
      </w:tr>
      <w:tr w:rsidR="00F13E7E" w:rsidRPr="004F1329" w:rsidTr="00D96AF7">
        <w:trPr>
          <w:trHeight w:val="1134"/>
          <w:jc w:val="center"/>
        </w:trPr>
        <w:tc>
          <w:tcPr>
            <w:tcW w:w="174"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4</w:t>
            </w:r>
          </w:p>
        </w:tc>
        <w:tc>
          <w:tcPr>
            <w:tcW w:w="923" w:type="pct"/>
            <w:vAlign w:val="center"/>
          </w:tcPr>
          <w:p w:rsidR="00F13E7E" w:rsidRPr="004F1329" w:rsidRDefault="00F13E7E" w:rsidP="00D0431F">
            <w:pPr>
              <w:autoSpaceDE w:val="0"/>
              <w:autoSpaceDN w:val="0"/>
              <w:adjustRightInd w:val="0"/>
              <w:spacing w:line="0" w:lineRule="atLeast"/>
              <w:jc w:val="left"/>
              <w:rPr>
                <w:sz w:val="24"/>
                <w:szCs w:val="24"/>
              </w:rPr>
            </w:pPr>
            <w:r w:rsidRPr="004F1329">
              <w:rPr>
                <w:rFonts w:eastAsiaTheme="minorHAnsi"/>
                <w:sz w:val="24"/>
                <w:szCs w:val="24"/>
                <w:lang w:eastAsia="en-US"/>
              </w:rPr>
              <w:t>Зона застройки многоэтажными жилыми домами (9 этажей и более)</w:t>
            </w:r>
          </w:p>
        </w:tc>
        <w:tc>
          <w:tcPr>
            <w:tcW w:w="600" w:type="pct"/>
            <w:vAlign w:val="center"/>
          </w:tcPr>
          <w:p w:rsidR="00F13E7E" w:rsidRPr="000025FB" w:rsidRDefault="00F13E7E" w:rsidP="000025FB">
            <w:pPr>
              <w:pStyle w:val="ab"/>
              <w:jc w:val="center"/>
              <w:rPr>
                <w:sz w:val="24"/>
              </w:rPr>
            </w:pPr>
            <w:r w:rsidRPr="000025FB">
              <w:rPr>
                <w:sz w:val="24"/>
              </w:rPr>
              <w:t>0,4</w:t>
            </w:r>
          </w:p>
        </w:tc>
        <w:tc>
          <w:tcPr>
            <w:tcW w:w="600" w:type="pct"/>
            <w:vAlign w:val="center"/>
          </w:tcPr>
          <w:p w:rsidR="00F13E7E" w:rsidRPr="000025FB" w:rsidRDefault="00F13E7E" w:rsidP="000025FB">
            <w:pPr>
              <w:pStyle w:val="ab"/>
              <w:jc w:val="center"/>
              <w:rPr>
                <w:sz w:val="24"/>
              </w:rPr>
            </w:pPr>
            <w:r w:rsidRPr="000025FB">
              <w:rPr>
                <w:sz w:val="24"/>
              </w:rPr>
              <w:t>1,2</w:t>
            </w:r>
          </w:p>
        </w:tc>
        <w:tc>
          <w:tcPr>
            <w:tcW w:w="416" w:type="pct"/>
            <w:tcBorders>
              <w:top w:val="single" w:sz="4" w:space="0" w:color="auto"/>
            </w:tcBorders>
            <w:vAlign w:val="center"/>
          </w:tcPr>
          <w:p w:rsidR="00F13E7E" w:rsidRPr="00F13E7E" w:rsidRDefault="00F13E7E" w:rsidP="0020033F">
            <w:pPr>
              <w:jc w:val="right"/>
              <w:rPr>
                <w:sz w:val="24"/>
                <w:szCs w:val="24"/>
              </w:rPr>
            </w:pPr>
            <w:r w:rsidRPr="00F13E7E">
              <w:rPr>
                <w:sz w:val="24"/>
              </w:rPr>
              <w:t>5,00</w:t>
            </w:r>
          </w:p>
        </w:tc>
        <w:tc>
          <w:tcPr>
            <w:tcW w:w="554" w:type="pct"/>
            <w:vAlign w:val="center"/>
          </w:tcPr>
          <w:p w:rsidR="00F13E7E" w:rsidRPr="004F1329" w:rsidRDefault="00F13E7E" w:rsidP="007E74D0">
            <w:pPr>
              <w:pStyle w:val="Default"/>
              <w:spacing w:line="0" w:lineRule="atLeast"/>
              <w:jc w:val="center"/>
              <w:rPr>
                <w:rFonts w:eastAsia="Calibri"/>
                <w:color w:val="000000" w:themeColor="text1"/>
              </w:rPr>
            </w:pPr>
            <w:r w:rsidRPr="004F1329">
              <w:rPr>
                <w:rFonts w:eastAsia="Calibri"/>
                <w:color w:val="000000" w:themeColor="text1"/>
              </w:rPr>
              <w:t>-</w:t>
            </w:r>
          </w:p>
        </w:tc>
        <w:tc>
          <w:tcPr>
            <w:tcW w:w="554" w:type="pct"/>
            <w:vAlign w:val="center"/>
          </w:tcPr>
          <w:p w:rsidR="00F13E7E" w:rsidRPr="004F1329" w:rsidRDefault="00F13E7E" w:rsidP="007E74D0">
            <w:pPr>
              <w:autoSpaceDE w:val="0"/>
              <w:autoSpaceDN w:val="0"/>
              <w:adjustRightInd w:val="0"/>
              <w:spacing w:line="0" w:lineRule="atLeast"/>
              <w:ind w:left="-108" w:right="-108"/>
              <w:jc w:val="center"/>
              <w:rPr>
                <w:color w:val="000000" w:themeColor="text1"/>
                <w:sz w:val="24"/>
                <w:szCs w:val="24"/>
              </w:rPr>
            </w:pPr>
            <w:r w:rsidRPr="004F1329">
              <w:rPr>
                <w:color w:val="000000" w:themeColor="text1"/>
                <w:sz w:val="24"/>
                <w:szCs w:val="24"/>
              </w:rPr>
              <w:t>-</w:t>
            </w:r>
          </w:p>
        </w:tc>
        <w:tc>
          <w:tcPr>
            <w:tcW w:w="646" w:type="pct"/>
            <w:vAlign w:val="center"/>
          </w:tcPr>
          <w:p w:rsidR="00F13E7E" w:rsidRPr="004F1329" w:rsidRDefault="00F13E7E" w:rsidP="007E74D0">
            <w:pPr>
              <w:spacing w:line="0" w:lineRule="atLeast"/>
              <w:ind w:left="-116" w:right="-108"/>
              <w:jc w:val="center"/>
              <w:rPr>
                <w:color w:val="000000" w:themeColor="text1"/>
                <w:sz w:val="24"/>
                <w:szCs w:val="24"/>
              </w:rPr>
            </w:pPr>
            <w:r w:rsidRPr="004F1329">
              <w:rPr>
                <w:color w:val="000000" w:themeColor="text1"/>
                <w:sz w:val="24"/>
                <w:szCs w:val="24"/>
              </w:rPr>
              <w:t>-</w:t>
            </w:r>
          </w:p>
        </w:tc>
        <w:tc>
          <w:tcPr>
            <w:tcW w:w="533" w:type="pct"/>
            <w:vAlign w:val="center"/>
          </w:tcPr>
          <w:p w:rsidR="00F13E7E" w:rsidRPr="004F1329" w:rsidRDefault="00F13E7E"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w:t>
            </w:r>
          </w:p>
        </w:tc>
      </w:tr>
      <w:tr w:rsidR="00E2039B" w:rsidRPr="004F1329" w:rsidTr="00D96AF7">
        <w:trPr>
          <w:trHeight w:val="227"/>
          <w:jc w:val="center"/>
        </w:trPr>
        <w:tc>
          <w:tcPr>
            <w:tcW w:w="174" w:type="pct"/>
            <w:vAlign w:val="center"/>
          </w:tcPr>
          <w:p w:rsidR="00E2039B" w:rsidRPr="0020033F" w:rsidRDefault="00E2039B" w:rsidP="00E2039B">
            <w:pPr>
              <w:spacing w:line="0" w:lineRule="atLeast"/>
              <w:ind w:left="-142" w:right="-105"/>
              <w:jc w:val="center"/>
              <w:rPr>
                <w:sz w:val="24"/>
              </w:rPr>
            </w:pPr>
            <w:r w:rsidRPr="0020033F">
              <w:rPr>
                <w:sz w:val="24"/>
              </w:rPr>
              <w:t>1</w:t>
            </w:r>
          </w:p>
        </w:tc>
        <w:tc>
          <w:tcPr>
            <w:tcW w:w="923" w:type="pct"/>
            <w:vAlign w:val="center"/>
          </w:tcPr>
          <w:p w:rsidR="00E2039B" w:rsidRPr="0020033F" w:rsidRDefault="00E2039B" w:rsidP="00E2039B">
            <w:pPr>
              <w:spacing w:line="0" w:lineRule="atLeast"/>
              <w:ind w:left="-142" w:right="-105"/>
              <w:jc w:val="center"/>
              <w:rPr>
                <w:sz w:val="24"/>
              </w:rPr>
            </w:pPr>
            <w:r w:rsidRPr="0020033F">
              <w:rPr>
                <w:sz w:val="24"/>
              </w:rPr>
              <w:t>2</w:t>
            </w:r>
          </w:p>
        </w:tc>
        <w:tc>
          <w:tcPr>
            <w:tcW w:w="600" w:type="pct"/>
            <w:vAlign w:val="center"/>
          </w:tcPr>
          <w:p w:rsidR="00E2039B" w:rsidRPr="0020033F" w:rsidRDefault="00E2039B" w:rsidP="00E2039B">
            <w:pPr>
              <w:spacing w:line="0" w:lineRule="atLeast"/>
              <w:jc w:val="center"/>
              <w:rPr>
                <w:sz w:val="24"/>
              </w:rPr>
            </w:pPr>
            <w:r w:rsidRPr="0020033F">
              <w:rPr>
                <w:sz w:val="24"/>
              </w:rPr>
              <w:t>3</w:t>
            </w:r>
          </w:p>
        </w:tc>
        <w:tc>
          <w:tcPr>
            <w:tcW w:w="600" w:type="pct"/>
            <w:vAlign w:val="center"/>
          </w:tcPr>
          <w:p w:rsidR="00E2039B" w:rsidRPr="0020033F" w:rsidRDefault="00E2039B" w:rsidP="00E2039B">
            <w:pPr>
              <w:spacing w:line="0" w:lineRule="atLeast"/>
              <w:jc w:val="center"/>
              <w:rPr>
                <w:sz w:val="24"/>
              </w:rPr>
            </w:pPr>
            <w:r w:rsidRPr="0020033F">
              <w:rPr>
                <w:sz w:val="24"/>
              </w:rPr>
              <w:t>4</w:t>
            </w:r>
          </w:p>
        </w:tc>
        <w:tc>
          <w:tcPr>
            <w:tcW w:w="416" w:type="pct"/>
            <w:tcBorders>
              <w:top w:val="single" w:sz="4" w:space="0" w:color="auto"/>
            </w:tcBorders>
            <w:vAlign w:val="center"/>
          </w:tcPr>
          <w:p w:rsidR="00E2039B" w:rsidRPr="0020033F" w:rsidRDefault="00E2039B" w:rsidP="00E2039B">
            <w:pPr>
              <w:spacing w:line="0" w:lineRule="atLeast"/>
              <w:jc w:val="center"/>
              <w:rPr>
                <w:sz w:val="24"/>
              </w:rPr>
            </w:pPr>
            <w:r w:rsidRPr="0020033F">
              <w:rPr>
                <w:sz w:val="24"/>
              </w:rPr>
              <w:t>5</w:t>
            </w:r>
          </w:p>
        </w:tc>
        <w:tc>
          <w:tcPr>
            <w:tcW w:w="554" w:type="pct"/>
            <w:vAlign w:val="center"/>
          </w:tcPr>
          <w:p w:rsidR="00E2039B" w:rsidRPr="0020033F" w:rsidRDefault="00E2039B" w:rsidP="00E2039B">
            <w:pPr>
              <w:spacing w:line="0" w:lineRule="atLeast"/>
              <w:jc w:val="center"/>
              <w:rPr>
                <w:sz w:val="24"/>
              </w:rPr>
            </w:pPr>
            <w:r w:rsidRPr="0020033F">
              <w:rPr>
                <w:sz w:val="24"/>
              </w:rPr>
              <w:t>6</w:t>
            </w:r>
          </w:p>
        </w:tc>
        <w:tc>
          <w:tcPr>
            <w:tcW w:w="554" w:type="pct"/>
            <w:tcBorders>
              <w:bottom w:val="single" w:sz="4" w:space="0" w:color="auto"/>
            </w:tcBorders>
            <w:vAlign w:val="center"/>
          </w:tcPr>
          <w:p w:rsidR="00E2039B" w:rsidRPr="0020033F" w:rsidRDefault="00E2039B" w:rsidP="00E2039B">
            <w:pPr>
              <w:spacing w:line="0" w:lineRule="atLeast"/>
              <w:jc w:val="center"/>
              <w:rPr>
                <w:sz w:val="24"/>
              </w:rPr>
            </w:pPr>
            <w:r w:rsidRPr="0020033F">
              <w:rPr>
                <w:sz w:val="24"/>
              </w:rPr>
              <w:t>7</w:t>
            </w:r>
          </w:p>
        </w:tc>
        <w:tc>
          <w:tcPr>
            <w:tcW w:w="646" w:type="pct"/>
            <w:tcBorders>
              <w:bottom w:val="single" w:sz="4" w:space="0" w:color="auto"/>
            </w:tcBorders>
            <w:vAlign w:val="center"/>
          </w:tcPr>
          <w:p w:rsidR="00E2039B" w:rsidRPr="0020033F" w:rsidRDefault="00E2039B" w:rsidP="00E2039B">
            <w:pPr>
              <w:spacing w:line="0" w:lineRule="atLeast"/>
              <w:jc w:val="center"/>
              <w:rPr>
                <w:sz w:val="24"/>
              </w:rPr>
            </w:pPr>
            <w:r w:rsidRPr="0020033F">
              <w:rPr>
                <w:sz w:val="24"/>
              </w:rPr>
              <w:t>8</w:t>
            </w:r>
          </w:p>
        </w:tc>
        <w:tc>
          <w:tcPr>
            <w:tcW w:w="533" w:type="pct"/>
            <w:tcBorders>
              <w:bottom w:val="single" w:sz="4" w:space="0" w:color="auto"/>
            </w:tcBorders>
            <w:vAlign w:val="center"/>
          </w:tcPr>
          <w:p w:rsidR="00E2039B" w:rsidRPr="0020033F" w:rsidRDefault="00E2039B" w:rsidP="00E2039B">
            <w:pPr>
              <w:spacing w:line="0" w:lineRule="atLeast"/>
              <w:jc w:val="center"/>
              <w:rPr>
                <w:sz w:val="24"/>
              </w:rPr>
            </w:pPr>
            <w:r w:rsidRPr="0020033F">
              <w:rPr>
                <w:sz w:val="24"/>
              </w:rPr>
              <w:t>9</w:t>
            </w:r>
          </w:p>
        </w:tc>
      </w:tr>
      <w:tr w:rsidR="00037561" w:rsidRPr="004F1329" w:rsidTr="00D96AF7">
        <w:trPr>
          <w:trHeight w:val="850"/>
          <w:jc w:val="center"/>
        </w:trPr>
        <w:tc>
          <w:tcPr>
            <w:tcW w:w="174" w:type="pct"/>
            <w:vAlign w:val="center"/>
          </w:tcPr>
          <w:p w:rsidR="007E74D0" w:rsidRPr="004F1329" w:rsidRDefault="007E74D0"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5</w:t>
            </w:r>
          </w:p>
        </w:tc>
        <w:tc>
          <w:tcPr>
            <w:tcW w:w="923" w:type="pct"/>
            <w:vAlign w:val="center"/>
          </w:tcPr>
          <w:p w:rsidR="007E74D0" w:rsidRPr="004F1329" w:rsidRDefault="007E74D0" w:rsidP="00D0431F">
            <w:pPr>
              <w:autoSpaceDE w:val="0"/>
              <w:autoSpaceDN w:val="0"/>
              <w:adjustRightInd w:val="0"/>
              <w:spacing w:line="0" w:lineRule="atLeast"/>
              <w:jc w:val="left"/>
              <w:rPr>
                <w:bCs/>
                <w:i/>
                <w:color w:val="000000" w:themeColor="text1"/>
                <w:sz w:val="24"/>
                <w:szCs w:val="24"/>
                <w:highlight w:val="yellow"/>
              </w:rPr>
            </w:pPr>
            <w:r w:rsidRPr="004F1329">
              <w:rPr>
                <w:color w:val="000000" w:themeColor="text1"/>
                <w:sz w:val="24"/>
                <w:szCs w:val="24"/>
              </w:rPr>
              <w:t>Общественно-деловые зоны</w:t>
            </w:r>
          </w:p>
        </w:tc>
        <w:tc>
          <w:tcPr>
            <w:tcW w:w="600" w:type="pct"/>
            <w:vAlign w:val="center"/>
          </w:tcPr>
          <w:p w:rsidR="007E74D0" w:rsidRPr="000025FB" w:rsidRDefault="007E74D0" w:rsidP="000025FB">
            <w:pPr>
              <w:pStyle w:val="ab"/>
              <w:jc w:val="center"/>
              <w:rPr>
                <w:sz w:val="24"/>
              </w:rPr>
            </w:pPr>
            <w:r w:rsidRPr="000025FB">
              <w:rPr>
                <w:sz w:val="24"/>
              </w:rPr>
              <w:t>1,0</w:t>
            </w:r>
          </w:p>
        </w:tc>
        <w:tc>
          <w:tcPr>
            <w:tcW w:w="600" w:type="pct"/>
            <w:vAlign w:val="center"/>
          </w:tcPr>
          <w:p w:rsidR="007E74D0" w:rsidRPr="000025FB" w:rsidRDefault="007E74D0" w:rsidP="000025FB">
            <w:pPr>
              <w:pStyle w:val="ab"/>
              <w:jc w:val="center"/>
              <w:rPr>
                <w:sz w:val="24"/>
              </w:rPr>
            </w:pPr>
            <w:r w:rsidRPr="000025FB">
              <w:rPr>
                <w:sz w:val="24"/>
              </w:rPr>
              <w:t>3,0</w:t>
            </w:r>
          </w:p>
        </w:tc>
        <w:tc>
          <w:tcPr>
            <w:tcW w:w="416" w:type="pct"/>
            <w:tcBorders>
              <w:top w:val="single" w:sz="4" w:space="0" w:color="auto"/>
            </w:tcBorders>
            <w:vAlign w:val="center"/>
          </w:tcPr>
          <w:p w:rsidR="007E74D0" w:rsidRPr="004F1329" w:rsidRDefault="00F13E7E" w:rsidP="00F13E7E">
            <w:pPr>
              <w:autoSpaceDE w:val="0"/>
              <w:autoSpaceDN w:val="0"/>
              <w:adjustRightInd w:val="0"/>
              <w:spacing w:line="0" w:lineRule="atLeast"/>
              <w:jc w:val="right"/>
              <w:rPr>
                <w:color w:val="000000" w:themeColor="text1"/>
                <w:sz w:val="24"/>
                <w:szCs w:val="24"/>
              </w:rPr>
            </w:pPr>
            <w:r w:rsidRPr="00F13E7E">
              <w:rPr>
                <w:sz w:val="24"/>
              </w:rPr>
              <w:t>135,42</w:t>
            </w:r>
          </w:p>
        </w:tc>
        <w:tc>
          <w:tcPr>
            <w:tcW w:w="554" w:type="pct"/>
            <w:vAlign w:val="center"/>
          </w:tcPr>
          <w:p w:rsidR="007E74D0" w:rsidRPr="004F1329" w:rsidRDefault="007E74D0" w:rsidP="007E74D0">
            <w:pPr>
              <w:autoSpaceDE w:val="0"/>
              <w:autoSpaceDN w:val="0"/>
              <w:adjustRightInd w:val="0"/>
              <w:spacing w:line="0" w:lineRule="atLeast"/>
              <w:jc w:val="center"/>
              <w:rPr>
                <w:rFonts w:eastAsiaTheme="minorHAnsi"/>
                <w:sz w:val="24"/>
                <w:szCs w:val="24"/>
                <w:lang w:eastAsia="en-US"/>
              </w:rPr>
            </w:pPr>
            <w:r w:rsidRPr="004F1329">
              <w:rPr>
                <w:rFonts w:eastAsia="Calibri"/>
                <w:color w:val="000000" w:themeColor="text1"/>
                <w:sz w:val="24"/>
                <w:szCs w:val="24"/>
              </w:rPr>
              <w:t>-</w:t>
            </w:r>
          </w:p>
        </w:tc>
        <w:tc>
          <w:tcPr>
            <w:tcW w:w="554" w:type="pct"/>
            <w:tcBorders>
              <w:bottom w:val="single" w:sz="4" w:space="0" w:color="auto"/>
            </w:tcBorders>
            <w:vAlign w:val="center"/>
          </w:tcPr>
          <w:p w:rsidR="007E74D0" w:rsidRPr="000025FB" w:rsidRDefault="007E74D0" w:rsidP="000025FB">
            <w:pPr>
              <w:pStyle w:val="ab"/>
              <w:jc w:val="center"/>
              <w:rPr>
                <w:sz w:val="24"/>
              </w:rPr>
            </w:pPr>
            <w:r w:rsidRPr="000025FB">
              <w:rPr>
                <w:sz w:val="24"/>
              </w:rPr>
              <w:t>-</w:t>
            </w:r>
          </w:p>
        </w:tc>
        <w:tc>
          <w:tcPr>
            <w:tcW w:w="646" w:type="pct"/>
            <w:tcBorders>
              <w:bottom w:val="single" w:sz="4" w:space="0" w:color="auto"/>
            </w:tcBorders>
            <w:vAlign w:val="center"/>
          </w:tcPr>
          <w:p w:rsidR="007E74D0" w:rsidRPr="000025FB" w:rsidRDefault="007E74D0" w:rsidP="000025FB">
            <w:pPr>
              <w:pStyle w:val="ab"/>
              <w:jc w:val="center"/>
              <w:rPr>
                <w:sz w:val="24"/>
              </w:rPr>
            </w:pPr>
            <w:r w:rsidRPr="000025FB">
              <w:rPr>
                <w:sz w:val="24"/>
              </w:rPr>
              <w:t>-</w:t>
            </w:r>
          </w:p>
        </w:tc>
        <w:tc>
          <w:tcPr>
            <w:tcW w:w="533" w:type="pct"/>
            <w:tcBorders>
              <w:bottom w:val="single" w:sz="4" w:space="0" w:color="auto"/>
            </w:tcBorders>
            <w:vAlign w:val="center"/>
          </w:tcPr>
          <w:p w:rsidR="007E74D0" w:rsidRPr="004F1329" w:rsidRDefault="007E74D0"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w:t>
            </w:r>
          </w:p>
        </w:tc>
      </w:tr>
      <w:tr w:rsidR="000B6C28" w:rsidRPr="004F1329" w:rsidTr="00D96AF7">
        <w:trPr>
          <w:trHeight w:val="1814"/>
          <w:jc w:val="center"/>
        </w:trPr>
        <w:tc>
          <w:tcPr>
            <w:tcW w:w="174" w:type="pct"/>
            <w:vAlign w:val="center"/>
          </w:tcPr>
          <w:p w:rsidR="000B6C28" w:rsidRPr="004F1329" w:rsidRDefault="000B6C28" w:rsidP="007E74D0">
            <w:pPr>
              <w:pStyle w:val="a0"/>
              <w:spacing w:line="0" w:lineRule="atLeast"/>
              <w:ind w:firstLine="0"/>
              <w:jc w:val="center"/>
              <w:rPr>
                <w:bCs/>
                <w:color w:val="000000" w:themeColor="text1"/>
                <w:sz w:val="24"/>
                <w:szCs w:val="24"/>
                <w:lang w:val="ru-RU"/>
              </w:rPr>
            </w:pPr>
            <w:r w:rsidRPr="004F1329">
              <w:rPr>
                <w:bCs/>
                <w:color w:val="000000" w:themeColor="text1"/>
                <w:sz w:val="24"/>
                <w:szCs w:val="24"/>
                <w:lang w:val="ru-RU"/>
              </w:rPr>
              <w:lastRenderedPageBreak/>
              <w:t>6</w:t>
            </w:r>
          </w:p>
        </w:tc>
        <w:tc>
          <w:tcPr>
            <w:tcW w:w="923" w:type="pct"/>
            <w:vAlign w:val="center"/>
          </w:tcPr>
          <w:p w:rsidR="000B6C28" w:rsidRPr="004F1329" w:rsidRDefault="000B6C28" w:rsidP="007A3B31">
            <w:pPr>
              <w:pStyle w:val="a0"/>
              <w:spacing w:line="0" w:lineRule="atLeast"/>
              <w:ind w:firstLine="0"/>
              <w:jc w:val="left"/>
              <w:rPr>
                <w:bCs/>
                <w:color w:val="000000" w:themeColor="text1"/>
                <w:sz w:val="24"/>
                <w:szCs w:val="24"/>
                <w:lang w:val="ru-RU"/>
              </w:rPr>
            </w:pPr>
            <w:r w:rsidRPr="004F1329">
              <w:rPr>
                <w:bCs/>
                <w:color w:val="000000" w:themeColor="text1"/>
                <w:sz w:val="24"/>
                <w:szCs w:val="24"/>
                <w:lang w:val="ru-RU"/>
              </w:rPr>
              <w:t>Производственная зона</w:t>
            </w:r>
          </w:p>
        </w:tc>
        <w:tc>
          <w:tcPr>
            <w:tcW w:w="600" w:type="pct"/>
            <w:vAlign w:val="center"/>
          </w:tcPr>
          <w:p w:rsidR="000B6C28" w:rsidRPr="00005E3F" w:rsidRDefault="00753437" w:rsidP="009E010D">
            <w:pPr>
              <w:pStyle w:val="ab"/>
              <w:jc w:val="left"/>
              <w:rPr>
                <w:sz w:val="20"/>
              </w:rPr>
            </w:pPr>
            <w:r w:rsidRPr="00005E3F">
              <w:rPr>
                <w:sz w:val="20"/>
              </w:rPr>
              <w:t xml:space="preserve">промышленная зона: </w:t>
            </w:r>
            <w:r w:rsidRPr="00005E3F">
              <w:t>0,8;</w:t>
            </w:r>
          </w:p>
          <w:p w:rsidR="000B6C28" w:rsidRPr="00005E3F" w:rsidRDefault="000B6C28" w:rsidP="009E010D">
            <w:pPr>
              <w:pStyle w:val="ab"/>
              <w:jc w:val="left"/>
            </w:pPr>
            <w:r w:rsidRPr="00005E3F">
              <w:rPr>
                <w:sz w:val="20"/>
              </w:rPr>
              <w:t xml:space="preserve">научно-производственная: </w:t>
            </w:r>
            <w:r w:rsidRPr="00005E3F">
              <w:t>0,6;</w:t>
            </w:r>
          </w:p>
          <w:p w:rsidR="000B6C28" w:rsidRPr="00005E3F" w:rsidRDefault="000B6C28" w:rsidP="009E010D">
            <w:pPr>
              <w:pStyle w:val="ab"/>
              <w:jc w:val="left"/>
              <w:rPr>
                <w:sz w:val="20"/>
              </w:rPr>
            </w:pPr>
            <w:r w:rsidRPr="00005E3F">
              <w:rPr>
                <w:sz w:val="20"/>
              </w:rPr>
              <w:t xml:space="preserve">коммунально-складская - </w:t>
            </w:r>
            <w:r w:rsidRPr="00005E3F">
              <w:t>0,6.</w:t>
            </w:r>
          </w:p>
        </w:tc>
        <w:tc>
          <w:tcPr>
            <w:tcW w:w="600" w:type="pct"/>
            <w:vAlign w:val="center"/>
          </w:tcPr>
          <w:p w:rsidR="000B6C28" w:rsidRPr="00005E3F" w:rsidRDefault="000B6C28" w:rsidP="009E010D">
            <w:pPr>
              <w:pStyle w:val="ab"/>
              <w:jc w:val="left"/>
            </w:pPr>
            <w:r w:rsidRPr="00005E3F">
              <w:rPr>
                <w:sz w:val="20"/>
              </w:rPr>
              <w:t xml:space="preserve">промышленная зона: </w:t>
            </w:r>
            <w:r w:rsidRPr="00005E3F">
              <w:t>2,4</w:t>
            </w:r>
          </w:p>
          <w:p w:rsidR="000B6C28" w:rsidRPr="00005E3F" w:rsidRDefault="000B6C28" w:rsidP="009E010D">
            <w:pPr>
              <w:pStyle w:val="ab"/>
              <w:jc w:val="left"/>
            </w:pPr>
            <w:r w:rsidRPr="00005E3F">
              <w:rPr>
                <w:sz w:val="20"/>
              </w:rPr>
              <w:t xml:space="preserve">научно-производственная: </w:t>
            </w:r>
            <w:r w:rsidRPr="00005E3F">
              <w:t>1;</w:t>
            </w:r>
          </w:p>
          <w:p w:rsidR="000B6C28" w:rsidRPr="00005E3F" w:rsidRDefault="000B6C28" w:rsidP="009E010D">
            <w:pPr>
              <w:pStyle w:val="ab"/>
              <w:jc w:val="left"/>
              <w:rPr>
                <w:sz w:val="20"/>
              </w:rPr>
            </w:pPr>
            <w:r w:rsidRPr="00005E3F">
              <w:rPr>
                <w:sz w:val="20"/>
              </w:rPr>
              <w:t>коммунально-складская</w:t>
            </w:r>
            <w:r w:rsidRPr="00005E3F">
              <w:t>: 1,8.</w:t>
            </w:r>
          </w:p>
        </w:tc>
        <w:tc>
          <w:tcPr>
            <w:tcW w:w="416" w:type="pct"/>
            <w:vAlign w:val="center"/>
          </w:tcPr>
          <w:p w:rsidR="000B6C28" w:rsidRPr="000B6C28" w:rsidRDefault="000B6C28" w:rsidP="0020033F">
            <w:pPr>
              <w:jc w:val="right"/>
              <w:rPr>
                <w:sz w:val="24"/>
                <w:szCs w:val="24"/>
              </w:rPr>
            </w:pPr>
            <w:r w:rsidRPr="000B6C28">
              <w:rPr>
                <w:sz w:val="24"/>
              </w:rPr>
              <w:t>196,29</w:t>
            </w:r>
          </w:p>
        </w:tc>
        <w:tc>
          <w:tcPr>
            <w:tcW w:w="554" w:type="pct"/>
            <w:tcBorders>
              <w:right w:val="single" w:sz="4" w:space="0" w:color="auto"/>
            </w:tcBorders>
            <w:vAlign w:val="center"/>
          </w:tcPr>
          <w:p w:rsidR="000B6C28" w:rsidRPr="004F1329" w:rsidRDefault="000B6C28" w:rsidP="007E74D0">
            <w:pPr>
              <w:widowControl w:val="0"/>
              <w:spacing w:line="0" w:lineRule="atLeast"/>
              <w:ind w:right="37"/>
              <w:jc w:val="center"/>
              <w:rPr>
                <w:sz w:val="24"/>
                <w:szCs w:val="24"/>
              </w:rPr>
            </w:pPr>
            <w:r w:rsidRPr="004F1329">
              <w:rPr>
                <w:sz w:val="24"/>
                <w:szCs w:val="24"/>
              </w:rPr>
              <w:t>-</w:t>
            </w:r>
          </w:p>
        </w:tc>
        <w:tc>
          <w:tcPr>
            <w:tcW w:w="554" w:type="pct"/>
            <w:tcBorders>
              <w:right w:val="single" w:sz="4" w:space="0" w:color="auto"/>
            </w:tcBorders>
            <w:vAlign w:val="center"/>
          </w:tcPr>
          <w:p w:rsidR="000B6C28" w:rsidRPr="004F1329" w:rsidRDefault="000B6C28" w:rsidP="007E74D0">
            <w:pPr>
              <w:spacing w:line="0" w:lineRule="atLeast"/>
              <w:ind w:left="-108" w:right="-108"/>
              <w:jc w:val="center"/>
              <w:rPr>
                <w:sz w:val="24"/>
                <w:szCs w:val="24"/>
              </w:rPr>
            </w:pPr>
            <w:r w:rsidRPr="004F1329">
              <w:rPr>
                <w:sz w:val="24"/>
                <w:szCs w:val="24"/>
              </w:rPr>
              <w:t>-</w:t>
            </w:r>
          </w:p>
        </w:tc>
        <w:tc>
          <w:tcPr>
            <w:tcW w:w="646" w:type="pct"/>
            <w:vAlign w:val="center"/>
          </w:tcPr>
          <w:p w:rsidR="000B6C28" w:rsidRPr="004F1329" w:rsidRDefault="000B6C28" w:rsidP="007E74D0">
            <w:pPr>
              <w:autoSpaceDE w:val="0"/>
              <w:autoSpaceDN w:val="0"/>
              <w:adjustRightInd w:val="0"/>
              <w:spacing w:line="0" w:lineRule="atLeast"/>
              <w:ind w:left="-116" w:right="-108" w:firstLine="4"/>
              <w:jc w:val="center"/>
              <w:rPr>
                <w:sz w:val="24"/>
                <w:szCs w:val="24"/>
              </w:rPr>
            </w:pPr>
            <w:r w:rsidRPr="004F1329">
              <w:rPr>
                <w:sz w:val="24"/>
                <w:szCs w:val="24"/>
              </w:rPr>
              <w:t>-</w:t>
            </w:r>
          </w:p>
        </w:tc>
        <w:tc>
          <w:tcPr>
            <w:tcW w:w="533" w:type="pct"/>
            <w:vAlign w:val="center"/>
          </w:tcPr>
          <w:p w:rsidR="000B6C28" w:rsidRPr="004F1329" w:rsidRDefault="000B6C28" w:rsidP="007E74D0">
            <w:pPr>
              <w:autoSpaceDE w:val="0"/>
              <w:autoSpaceDN w:val="0"/>
              <w:adjustRightInd w:val="0"/>
              <w:spacing w:line="0" w:lineRule="atLeast"/>
              <w:jc w:val="center"/>
              <w:rPr>
                <w:sz w:val="24"/>
                <w:szCs w:val="24"/>
              </w:rPr>
            </w:pPr>
            <w:r w:rsidRPr="004F1329">
              <w:rPr>
                <w:sz w:val="24"/>
                <w:szCs w:val="24"/>
              </w:rPr>
              <w:t>-</w:t>
            </w:r>
          </w:p>
        </w:tc>
      </w:tr>
      <w:tr w:rsidR="000B6C28" w:rsidRPr="004F1329" w:rsidTr="00D96AF7">
        <w:trPr>
          <w:trHeight w:val="624"/>
          <w:jc w:val="center"/>
        </w:trPr>
        <w:tc>
          <w:tcPr>
            <w:tcW w:w="174" w:type="pct"/>
            <w:vAlign w:val="center"/>
          </w:tcPr>
          <w:p w:rsidR="000B6C28" w:rsidRPr="004F1329" w:rsidRDefault="000B6C28"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7</w:t>
            </w:r>
          </w:p>
        </w:tc>
        <w:tc>
          <w:tcPr>
            <w:tcW w:w="923" w:type="pct"/>
            <w:vAlign w:val="center"/>
          </w:tcPr>
          <w:p w:rsidR="000B6C28" w:rsidRPr="004F1329" w:rsidRDefault="000B6C28" w:rsidP="00037561">
            <w:pPr>
              <w:autoSpaceDE w:val="0"/>
              <w:autoSpaceDN w:val="0"/>
              <w:adjustRightInd w:val="0"/>
              <w:spacing w:line="0" w:lineRule="atLeast"/>
              <w:jc w:val="left"/>
              <w:rPr>
                <w:rFonts w:eastAsia="Calibri"/>
                <w:color w:val="000000" w:themeColor="text1"/>
                <w:sz w:val="24"/>
                <w:szCs w:val="24"/>
                <w:highlight w:val="yellow"/>
                <w:lang w:eastAsia="en-US"/>
              </w:rPr>
            </w:pPr>
            <w:r w:rsidRPr="004F1329">
              <w:rPr>
                <w:rFonts w:eastAsiaTheme="minorHAnsi"/>
                <w:sz w:val="24"/>
                <w:szCs w:val="24"/>
                <w:lang w:eastAsia="en-US"/>
              </w:rPr>
              <w:t>Зона транспортной инфраструктуры</w:t>
            </w:r>
          </w:p>
        </w:tc>
        <w:tc>
          <w:tcPr>
            <w:tcW w:w="600" w:type="pct"/>
            <w:vAlign w:val="center"/>
          </w:tcPr>
          <w:p w:rsidR="000B6C28" w:rsidRPr="004F1329" w:rsidRDefault="000B6C28"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0B6C28" w:rsidRPr="004F1329" w:rsidRDefault="000B6C28" w:rsidP="007E74D0">
            <w:pPr>
              <w:pStyle w:val="Default"/>
              <w:spacing w:line="0" w:lineRule="atLeast"/>
              <w:jc w:val="center"/>
              <w:rPr>
                <w:color w:val="000000" w:themeColor="text1"/>
              </w:rPr>
            </w:pPr>
            <w:r w:rsidRPr="004F1329">
              <w:rPr>
                <w:color w:val="000000" w:themeColor="text1"/>
              </w:rPr>
              <w:t>-</w:t>
            </w:r>
          </w:p>
        </w:tc>
        <w:tc>
          <w:tcPr>
            <w:tcW w:w="416" w:type="pct"/>
            <w:tcBorders>
              <w:top w:val="single" w:sz="4" w:space="0" w:color="auto"/>
            </w:tcBorders>
            <w:vAlign w:val="center"/>
          </w:tcPr>
          <w:p w:rsidR="000B6C28" w:rsidRPr="000B6C28" w:rsidRDefault="000B6C28" w:rsidP="0020033F">
            <w:pPr>
              <w:jc w:val="right"/>
              <w:rPr>
                <w:sz w:val="24"/>
                <w:szCs w:val="24"/>
              </w:rPr>
            </w:pPr>
            <w:r w:rsidRPr="000B6C28">
              <w:rPr>
                <w:sz w:val="24"/>
              </w:rPr>
              <w:t>271,69</w:t>
            </w:r>
          </w:p>
        </w:tc>
        <w:tc>
          <w:tcPr>
            <w:tcW w:w="554" w:type="pct"/>
            <w:vAlign w:val="center"/>
          </w:tcPr>
          <w:p w:rsidR="000B6C28" w:rsidRPr="004F1329" w:rsidRDefault="000B6C28" w:rsidP="007E74D0">
            <w:pPr>
              <w:widowControl w:val="0"/>
              <w:spacing w:line="0" w:lineRule="atLeast"/>
              <w:ind w:right="37"/>
              <w:jc w:val="center"/>
              <w:rPr>
                <w:sz w:val="24"/>
                <w:szCs w:val="24"/>
              </w:rPr>
            </w:pPr>
            <w:r w:rsidRPr="004F1329">
              <w:rPr>
                <w:sz w:val="24"/>
                <w:szCs w:val="24"/>
              </w:rPr>
              <w:t>-</w:t>
            </w:r>
          </w:p>
        </w:tc>
        <w:tc>
          <w:tcPr>
            <w:tcW w:w="554" w:type="pct"/>
            <w:vAlign w:val="center"/>
          </w:tcPr>
          <w:p w:rsidR="000B6C28" w:rsidRPr="004F1329" w:rsidRDefault="000B6C28" w:rsidP="007E74D0">
            <w:pPr>
              <w:spacing w:line="0" w:lineRule="atLeast"/>
              <w:jc w:val="center"/>
              <w:rPr>
                <w:sz w:val="24"/>
                <w:szCs w:val="24"/>
              </w:rPr>
            </w:pPr>
            <w:r w:rsidRPr="004F1329">
              <w:rPr>
                <w:sz w:val="24"/>
                <w:szCs w:val="24"/>
              </w:rPr>
              <w:t>-</w:t>
            </w:r>
          </w:p>
        </w:tc>
        <w:tc>
          <w:tcPr>
            <w:tcW w:w="646" w:type="pct"/>
            <w:vAlign w:val="center"/>
          </w:tcPr>
          <w:p w:rsidR="000B6C28" w:rsidRPr="004F1329" w:rsidRDefault="000B6C28" w:rsidP="007E74D0">
            <w:pPr>
              <w:spacing w:line="0" w:lineRule="atLeast"/>
              <w:jc w:val="center"/>
              <w:rPr>
                <w:sz w:val="24"/>
                <w:szCs w:val="24"/>
              </w:rPr>
            </w:pPr>
            <w:r w:rsidRPr="004F1329">
              <w:rPr>
                <w:sz w:val="24"/>
                <w:szCs w:val="24"/>
              </w:rPr>
              <w:t>-</w:t>
            </w:r>
          </w:p>
        </w:tc>
        <w:tc>
          <w:tcPr>
            <w:tcW w:w="533" w:type="pct"/>
            <w:vAlign w:val="center"/>
          </w:tcPr>
          <w:p w:rsidR="000B6C28" w:rsidRPr="004F1329" w:rsidRDefault="000B6C28" w:rsidP="007E74D0">
            <w:pPr>
              <w:spacing w:line="0" w:lineRule="atLeast"/>
              <w:jc w:val="center"/>
              <w:rPr>
                <w:sz w:val="24"/>
                <w:szCs w:val="24"/>
              </w:rPr>
            </w:pPr>
            <w:r w:rsidRPr="004F1329">
              <w:rPr>
                <w:sz w:val="24"/>
                <w:szCs w:val="24"/>
              </w:rPr>
              <w:t>-</w:t>
            </w:r>
          </w:p>
        </w:tc>
      </w:tr>
      <w:tr w:rsidR="00840B71" w:rsidRPr="004F1329" w:rsidTr="00D96AF7">
        <w:trPr>
          <w:trHeight w:val="536"/>
          <w:jc w:val="center"/>
        </w:trPr>
        <w:tc>
          <w:tcPr>
            <w:tcW w:w="174" w:type="pct"/>
            <w:vAlign w:val="center"/>
          </w:tcPr>
          <w:p w:rsidR="00840B71" w:rsidRPr="004F1329" w:rsidRDefault="00840B71"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8</w:t>
            </w:r>
          </w:p>
        </w:tc>
        <w:tc>
          <w:tcPr>
            <w:tcW w:w="923" w:type="pct"/>
            <w:vAlign w:val="center"/>
          </w:tcPr>
          <w:p w:rsidR="00840B71" w:rsidRPr="000B6C28" w:rsidRDefault="00840B71" w:rsidP="0020033F">
            <w:pPr>
              <w:autoSpaceDE w:val="0"/>
              <w:autoSpaceDN w:val="0"/>
              <w:adjustRightInd w:val="0"/>
              <w:rPr>
                <w:rFonts w:eastAsiaTheme="minorHAnsi"/>
                <w:sz w:val="24"/>
                <w:szCs w:val="24"/>
                <w:lang w:eastAsia="en-US"/>
              </w:rPr>
            </w:pPr>
            <w:r w:rsidRPr="000B6C28">
              <w:rPr>
                <w:rFonts w:eastAsiaTheme="minorHAnsi"/>
                <w:sz w:val="24"/>
                <w:szCs w:val="24"/>
                <w:lang w:eastAsia="en-US"/>
              </w:rPr>
              <w:t>Зона сельскохозяйственных угодий</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416" w:type="pct"/>
            <w:tcBorders>
              <w:top w:val="single" w:sz="4" w:space="0" w:color="auto"/>
            </w:tcBorders>
            <w:vAlign w:val="center"/>
          </w:tcPr>
          <w:p w:rsidR="00840B71" w:rsidRPr="00840B71" w:rsidRDefault="00840B71" w:rsidP="00840B71">
            <w:pPr>
              <w:jc w:val="right"/>
              <w:rPr>
                <w:sz w:val="24"/>
                <w:szCs w:val="24"/>
              </w:rPr>
            </w:pPr>
            <w:r w:rsidRPr="00840B71">
              <w:rPr>
                <w:sz w:val="24"/>
              </w:rPr>
              <w:t>641,20</w:t>
            </w:r>
          </w:p>
        </w:tc>
        <w:tc>
          <w:tcPr>
            <w:tcW w:w="554" w:type="pct"/>
            <w:vAlign w:val="center"/>
          </w:tcPr>
          <w:p w:rsidR="00840B71" w:rsidRPr="004F1329" w:rsidRDefault="00840B71" w:rsidP="007E74D0">
            <w:pPr>
              <w:widowControl w:val="0"/>
              <w:spacing w:line="0" w:lineRule="atLeast"/>
              <w:ind w:right="37"/>
              <w:jc w:val="center"/>
              <w:rPr>
                <w:sz w:val="24"/>
                <w:szCs w:val="24"/>
              </w:rPr>
            </w:pPr>
            <w:r w:rsidRPr="004F1329">
              <w:rPr>
                <w:sz w:val="24"/>
                <w:szCs w:val="24"/>
              </w:rPr>
              <w:t>-</w:t>
            </w:r>
          </w:p>
        </w:tc>
        <w:tc>
          <w:tcPr>
            <w:tcW w:w="554"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646"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533" w:type="pct"/>
            <w:vAlign w:val="center"/>
          </w:tcPr>
          <w:p w:rsidR="00840B71" w:rsidRPr="004F1329" w:rsidRDefault="00840B71" w:rsidP="007E74D0">
            <w:pPr>
              <w:spacing w:line="0" w:lineRule="atLeast"/>
              <w:jc w:val="center"/>
              <w:rPr>
                <w:sz w:val="24"/>
                <w:szCs w:val="24"/>
              </w:rPr>
            </w:pPr>
            <w:r w:rsidRPr="004F1329">
              <w:rPr>
                <w:sz w:val="24"/>
                <w:szCs w:val="24"/>
              </w:rPr>
              <w:t>-</w:t>
            </w:r>
          </w:p>
        </w:tc>
      </w:tr>
      <w:tr w:rsidR="00840B71" w:rsidRPr="004F1329" w:rsidTr="00D96AF7">
        <w:trPr>
          <w:trHeight w:val="624"/>
          <w:jc w:val="center"/>
        </w:trPr>
        <w:tc>
          <w:tcPr>
            <w:tcW w:w="174" w:type="pct"/>
            <w:vAlign w:val="center"/>
          </w:tcPr>
          <w:p w:rsidR="00840B71" w:rsidRPr="004F1329" w:rsidRDefault="00840B71"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9</w:t>
            </w:r>
          </w:p>
        </w:tc>
        <w:tc>
          <w:tcPr>
            <w:tcW w:w="923" w:type="pct"/>
            <w:vAlign w:val="center"/>
          </w:tcPr>
          <w:p w:rsidR="00840B71" w:rsidRPr="000B6C28" w:rsidRDefault="00840B71" w:rsidP="0020033F">
            <w:pPr>
              <w:autoSpaceDE w:val="0"/>
              <w:autoSpaceDN w:val="0"/>
              <w:adjustRightInd w:val="0"/>
              <w:spacing w:line="0" w:lineRule="atLeast"/>
              <w:rPr>
                <w:rFonts w:eastAsiaTheme="minorHAnsi"/>
                <w:sz w:val="24"/>
                <w:szCs w:val="24"/>
                <w:lang w:eastAsia="en-US"/>
              </w:rPr>
            </w:pPr>
            <w:r w:rsidRPr="000B6C28">
              <w:rPr>
                <w:rFonts w:eastAsiaTheme="minorHAnsi"/>
                <w:sz w:val="24"/>
                <w:szCs w:val="24"/>
                <w:lang w:eastAsia="en-US"/>
              </w:rPr>
              <w:t>Зона садоводства, огородничества</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416" w:type="pct"/>
            <w:tcBorders>
              <w:top w:val="single" w:sz="4" w:space="0" w:color="auto"/>
            </w:tcBorders>
            <w:vAlign w:val="center"/>
          </w:tcPr>
          <w:p w:rsidR="00840B71" w:rsidRPr="00840B71" w:rsidRDefault="00840B71" w:rsidP="00840B71">
            <w:pPr>
              <w:jc w:val="right"/>
              <w:rPr>
                <w:sz w:val="24"/>
                <w:szCs w:val="24"/>
              </w:rPr>
            </w:pPr>
            <w:r w:rsidRPr="00840B71">
              <w:rPr>
                <w:sz w:val="24"/>
              </w:rPr>
              <w:t>334,75</w:t>
            </w:r>
          </w:p>
        </w:tc>
        <w:tc>
          <w:tcPr>
            <w:tcW w:w="554" w:type="pct"/>
            <w:vAlign w:val="center"/>
          </w:tcPr>
          <w:p w:rsidR="00840B71" w:rsidRPr="004F1329" w:rsidRDefault="00840B71" w:rsidP="007E74D0">
            <w:pPr>
              <w:widowControl w:val="0"/>
              <w:spacing w:line="0" w:lineRule="atLeast"/>
              <w:ind w:right="37"/>
              <w:jc w:val="center"/>
              <w:rPr>
                <w:sz w:val="24"/>
                <w:szCs w:val="24"/>
              </w:rPr>
            </w:pPr>
            <w:r w:rsidRPr="004F1329">
              <w:rPr>
                <w:sz w:val="24"/>
                <w:szCs w:val="24"/>
              </w:rPr>
              <w:t>-</w:t>
            </w:r>
          </w:p>
        </w:tc>
        <w:tc>
          <w:tcPr>
            <w:tcW w:w="554"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646"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533" w:type="pct"/>
            <w:vAlign w:val="center"/>
          </w:tcPr>
          <w:p w:rsidR="00840B71" w:rsidRPr="004F1329" w:rsidRDefault="00840B71" w:rsidP="007E74D0">
            <w:pPr>
              <w:spacing w:line="0" w:lineRule="atLeast"/>
              <w:jc w:val="center"/>
              <w:rPr>
                <w:sz w:val="24"/>
                <w:szCs w:val="24"/>
              </w:rPr>
            </w:pPr>
            <w:r w:rsidRPr="004F1329">
              <w:rPr>
                <w:sz w:val="24"/>
                <w:szCs w:val="24"/>
              </w:rPr>
              <w:t>-</w:t>
            </w:r>
          </w:p>
        </w:tc>
      </w:tr>
      <w:tr w:rsidR="007A3B31" w:rsidRPr="004F1329" w:rsidTr="00D96AF7">
        <w:trPr>
          <w:trHeight w:val="1020"/>
          <w:jc w:val="center"/>
        </w:trPr>
        <w:tc>
          <w:tcPr>
            <w:tcW w:w="174" w:type="pct"/>
            <w:vMerge w:val="restart"/>
            <w:vAlign w:val="center"/>
          </w:tcPr>
          <w:p w:rsidR="007A3B31" w:rsidRPr="004F1329" w:rsidRDefault="007A3B31"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10</w:t>
            </w:r>
          </w:p>
        </w:tc>
        <w:tc>
          <w:tcPr>
            <w:tcW w:w="923" w:type="pct"/>
            <w:vMerge w:val="restart"/>
            <w:vAlign w:val="center"/>
          </w:tcPr>
          <w:p w:rsidR="007A3B31" w:rsidRPr="000B6C28" w:rsidRDefault="007A3B31" w:rsidP="0020033F">
            <w:pPr>
              <w:autoSpaceDE w:val="0"/>
              <w:autoSpaceDN w:val="0"/>
              <w:adjustRightInd w:val="0"/>
              <w:spacing w:line="0" w:lineRule="atLeast"/>
              <w:rPr>
                <w:rFonts w:eastAsiaTheme="minorHAnsi"/>
                <w:sz w:val="24"/>
                <w:szCs w:val="24"/>
                <w:lang w:eastAsia="en-US"/>
              </w:rPr>
            </w:pPr>
            <w:proofErr w:type="gramStart"/>
            <w:r w:rsidRPr="000B6C28">
              <w:rPr>
                <w:rFonts w:eastAsiaTheme="minorHAnsi"/>
                <w:sz w:val="24"/>
                <w:szCs w:val="24"/>
                <w:lang w:eastAsia="en-US"/>
              </w:rPr>
              <w:t>Производственная</w:t>
            </w:r>
            <w:proofErr w:type="gramEnd"/>
            <w:r w:rsidRPr="000B6C28">
              <w:rPr>
                <w:rFonts w:eastAsiaTheme="minorHAnsi"/>
                <w:sz w:val="24"/>
                <w:szCs w:val="24"/>
                <w:lang w:eastAsia="en-US"/>
              </w:rPr>
              <w:t xml:space="preserve"> зона сельскохозяйственных предприятий</w:t>
            </w:r>
          </w:p>
        </w:tc>
        <w:tc>
          <w:tcPr>
            <w:tcW w:w="600" w:type="pct"/>
            <w:vMerge w:val="restart"/>
            <w:vAlign w:val="center"/>
          </w:tcPr>
          <w:p w:rsidR="007A3B31" w:rsidRPr="004F1329" w:rsidRDefault="007A3B31" w:rsidP="007E74D0">
            <w:pPr>
              <w:pStyle w:val="Default"/>
              <w:spacing w:line="0" w:lineRule="atLeast"/>
              <w:jc w:val="center"/>
              <w:rPr>
                <w:color w:val="000000" w:themeColor="text1"/>
              </w:rPr>
            </w:pPr>
            <w:r w:rsidRPr="004F1329">
              <w:rPr>
                <w:color w:val="000000" w:themeColor="text1"/>
              </w:rPr>
              <w:t>-</w:t>
            </w:r>
          </w:p>
        </w:tc>
        <w:tc>
          <w:tcPr>
            <w:tcW w:w="600" w:type="pct"/>
            <w:vMerge w:val="restart"/>
            <w:vAlign w:val="center"/>
          </w:tcPr>
          <w:p w:rsidR="007A3B31" w:rsidRPr="004F1329" w:rsidRDefault="007A3B31" w:rsidP="007E74D0">
            <w:pPr>
              <w:pStyle w:val="Default"/>
              <w:spacing w:line="0" w:lineRule="atLeast"/>
              <w:jc w:val="center"/>
              <w:rPr>
                <w:color w:val="000000" w:themeColor="text1"/>
              </w:rPr>
            </w:pPr>
            <w:r w:rsidRPr="004F1329">
              <w:rPr>
                <w:color w:val="000000" w:themeColor="text1"/>
              </w:rPr>
              <w:t>-</w:t>
            </w:r>
          </w:p>
        </w:tc>
        <w:tc>
          <w:tcPr>
            <w:tcW w:w="416" w:type="pct"/>
            <w:vMerge w:val="restart"/>
            <w:tcBorders>
              <w:top w:val="single" w:sz="4" w:space="0" w:color="auto"/>
            </w:tcBorders>
            <w:vAlign w:val="center"/>
          </w:tcPr>
          <w:p w:rsidR="007A3B31" w:rsidRPr="00840B71" w:rsidRDefault="007A3B31" w:rsidP="00840B71">
            <w:pPr>
              <w:jc w:val="right"/>
              <w:rPr>
                <w:sz w:val="24"/>
                <w:szCs w:val="24"/>
              </w:rPr>
            </w:pPr>
            <w:r w:rsidRPr="00840B71">
              <w:rPr>
                <w:sz w:val="24"/>
              </w:rPr>
              <w:t>424,24</w:t>
            </w:r>
          </w:p>
        </w:tc>
        <w:tc>
          <w:tcPr>
            <w:tcW w:w="554" w:type="pct"/>
            <w:vAlign w:val="center"/>
          </w:tcPr>
          <w:p w:rsidR="007A3B31" w:rsidRPr="00D96AF7" w:rsidRDefault="007A3B31" w:rsidP="00D96AF7">
            <w:pPr>
              <w:widowControl w:val="0"/>
              <w:spacing w:line="0" w:lineRule="atLeast"/>
              <w:ind w:right="-108"/>
              <w:jc w:val="center"/>
              <w:rPr>
                <w:sz w:val="20"/>
              </w:rPr>
            </w:pPr>
            <w:r w:rsidRPr="00D96AF7">
              <w:rPr>
                <w:rFonts w:eastAsiaTheme="minorHAnsi"/>
                <w:sz w:val="20"/>
                <w:lang w:eastAsia="en-US"/>
              </w:rPr>
              <w:t>Предприятие микробиологической, пищевой, пищевкусовой промышленности</w:t>
            </w:r>
          </w:p>
        </w:tc>
        <w:tc>
          <w:tcPr>
            <w:tcW w:w="554" w:type="pct"/>
            <w:vAlign w:val="center"/>
          </w:tcPr>
          <w:p w:rsidR="007A3B31" w:rsidRPr="00D96AF7" w:rsidRDefault="007A3B31" w:rsidP="00E2039B">
            <w:pPr>
              <w:autoSpaceDE w:val="0"/>
              <w:autoSpaceDN w:val="0"/>
              <w:adjustRightInd w:val="0"/>
              <w:spacing w:line="0" w:lineRule="atLeast"/>
              <w:jc w:val="center"/>
              <w:rPr>
                <w:rFonts w:eastAsiaTheme="minorHAnsi"/>
                <w:sz w:val="24"/>
                <w:lang w:eastAsia="en-US"/>
              </w:rPr>
            </w:pPr>
            <w:r w:rsidRPr="00D96AF7">
              <w:rPr>
                <w:rFonts w:eastAsiaTheme="minorHAnsi"/>
                <w:sz w:val="24"/>
                <w:lang w:eastAsia="en-US"/>
              </w:rPr>
              <w:t>Производство продуктов мукомольной и крупяной промышленност</w:t>
            </w:r>
            <w:proofErr w:type="gramStart"/>
            <w:r w:rsidRPr="00D96AF7">
              <w:rPr>
                <w:rFonts w:eastAsiaTheme="minorHAnsi"/>
                <w:sz w:val="24"/>
                <w:lang w:eastAsia="en-US"/>
              </w:rPr>
              <w:t>и ООО</w:t>
            </w:r>
            <w:proofErr w:type="gramEnd"/>
            <w:r w:rsidRPr="00D96AF7">
              <w:rPr>
                <w:rFonts w:eastAsiaTheme="minorHAnsi"/>
                <w:sz w:val="24"/>
                <w:lang w:eastAsia="en-US"/>
              </w:rPr>
              <w:t xml:space="preserve"> «Сердобский элеватор»</w:t>
            </w:r>
          </w:p>
        </w:tc>
        <w:tc>
          <w:tcPr>
            <w:tcW w:w="646" w:type="pct"/>
            <w:vAlign w:val="center"/>
          </w:tcPr>
          <w:p w:rsidR="007A3B31" w:rsidRPr="00D96AF7" w:rsidRDefault="007A3B31" w:rsidP="00E2039B">
            <w:pPr>
              <w:autoSpaceDE w:val="0"/>
              <w:autoSpaceDN w:val="0"/>
              <w:adjustRightInd w:val="0"/>
              <w:spacing w:line="0" w:lineRule="atLeast"/>
              <w:jc w:val="center"/>
              <w:rPr>
                <w:rFonts w:eastAsiaTheme="minorHAnsi"/>
                <w:sz w:val="24"/>
                <w:lang w:eastAsia="en-US"/>
              </w:rPr>
            </w:pPr>
            <w:r w:rsidRPr="00D96AF7">
              <w:rPr>
                <w:rFonts w:eastAsiaTheme="minorHAnsi"/>
                <w:sz w:val="24"/>
                <w:lang w:eastAsia="en-US"/>
              </w:rPr>
              <w:t>Пензенская область, Сердобский район, г</w:t>
            </w:r>
            <w:proofErr w:type="gramStart"/>
            <w:r w:rsidRPr="00D96AF7">
              <w:rPr>
                <w:rFonts w:eastAsiaTheme="minorHAnsi"/>
                <w:sz w:val="24"/>
                <w:lang w:eastAsia="en-US"/>
              </w:rPr>
              <w:t>.С</w:t>
            </w:r>
            <w:proofErr w:type="gramEnd"/>
            <w:r w:rsidRPr="00D96AF7">
              <w:rPr>
                <w:rFonts w:eastAsiaTheme="minorHAnsi"/>
                <w:sz w:val="24"/>
                <w:lang w:eastAsia="en-US"/>
              </w:rPr>
              <w:t>ердобск</w:t>
            </w:r>
          </w:p>
        </w:tc>
        <w:tc>
          <w:tcPr>
            <w:tcW w:w="533" w:type="pct"/>
            <w:vAlign w:val="center"/>
          </w:tcPr>
          <w:p w:rsidR="00D96AF7" w:rsidRPr="00D96AF7" w:rsidRDefault="00D96AF7" w:rsidP="00D96AF7">
            <w:pPr>
              <w:autoSpaceDE w:val="0"/>
              <w:autoSpaceDN w:val="0"/>
              <w:adjustRightInd w:val="0"/>
              <w:spacing w:line="0" w:lineRule="atLeast"/>
              <w:ind w:left="-106" w:right="-32"/>
              <w:jc w:val="center"/>
              <w:rPr>
                <w:rFonts w:eastAsiaTheme="minorHAnsi"/>
                <w:sz w:val="24"/>
                <w:lang w:eastAsia="en-US"/>
              </w:rPr>
            </w:pPr>
            <w:r w:rsidRPr="00D96AF7">
              <w:rPr>
                <w:rFonts w:eastAsiaTheme="minorHAnsi"/>
                <w:sz w:val="24"/>
                <w:lang w:eastAsia="en-US"/>
              </w:rPr>
              <w:t>РЗ/ Планируемый</w:t>
            </w:r>
          </w:p>
          <w:p w:rsidR="007A3B31" w:rsidRPr="00D96AF7" w:rsidRDefault="007A3B31" w:rsidP="00D96AF7">
            <w:pPr>
              <w:autoSpaceDE w:val="0"/>
              <w:autoSpaceDN w:val="0"/>
              <w:adjustRightInd w:val="0"/>
              <w:spacing w:line="0" w:lineRule="atLeast"/>
              <w:ind w:left="-106" w:right="-32"/>
              <w:jc w:val="center"/>
              <w:rPr>
                <w:rFonts w:eastAsiaTheme="minorHAnsi"/>
                <w:sz w:val="24"/>
                <w:lang w:eastAsia="en-US"/>
              </w:rPr>
            </w:pPr>
            <w:r w:rsidRPr="00D96AF7">
              <w:rPr>
                <w:rFonts w:eastAsiaTheme="minorHAnsi"/>
                <w:sz w:val="24"/>
                <w:lang w:eastAsia="en-US"/>
              </w:rPr>
              <w:t>к размещению/ 2023-2027</w:t>
            </w:r>
          </w:p>
        </w:tc>
      </w:tr>
      <w:tr w:rsidR="007A3B31" w:rsidRPr="004F1329" w:rsidTr="00D96AF7">
        <w:trPr>
          <w:trHeight w:val="1020"/>
          <w:jc w:val="center"/>
        </w:trPr>
        <w:tc>
          <w:tcPr>
            <w:tcW w:w="174" w:type="pct"/>
            <w:vMerge/>
            <w:vAlign w:val="center"/>
          </w:tcPr>
          <w:p w:rsidR="007A3B31" w:rsidRPr="004F1329" w:rsidRDefault="007A3B31" w:rsidP="007E74D0">
            <w:pPr>
              <w:autoSpaceDE w:val="0"/>
              <w:autoSpaceDN w:val="0"/>
              <w:adjustRightInd w:val="0"/>
              <w:spacing w:line="0" w:lineRule="atLeast"/>
              <w:jc w:val="center"/>
              <w:rPr>
                <w:color w:val="000000" w:themeColor="text1"/>
              </w:rPr>
            </w:pPr>
          </w:p>
        </w:tc>
        <w:tc>
          <w:tcPr>
            <w:tcW w:w="923" w:type="pct"/>
            <w:vMerge/>
            <w:vAlign w:val="center"/>
          </w:tcPr>
          <w:p w:rsidR="007A3B31" w:rsidRPr="000B6C28" w:rsidRDefault="007A3B31" w:rsidP="0020033F">
            <w:pPr>
              <w:autoSpaceDE w:val="0"/>
              <w:autoSpaceDN w:val="0"/>
              <w:adjustRightInd w:val="0"/>
              <w:spacing w:line="0" w:lineRule="atLeast"/>
              <w:rPr>
                <w:rFonts w:eastAsiaTheme="minorHAnsi"/>
                <w:lang w:eastAsia="en-US"/>
              </w:rPr>
            </w:pPr>
          </w:p>
        </w:tc>
        <w:tc>
          <w:tcPr>
            <w:tcW w:w="600" w:type="pct"/>
            <w:vMerge/>
            <w:vAlign w:val="center"/>
          </w:tcPr>
          <w:p w:rsidR="007A3B31" w:rsidRPr="004F1329" w:rsidRDefault="007A3B31" w:rsidP="007E74D0">
            <w:pPr>
              <w:pStyle w:val="Default"/>
              <w:spacing w:line="0" w:lineRule="atLeast"/>
              <w:jc w:val="center"/>
              <w:rPr>
                <w:color w:val="000000" w:themeColor="text1"/>
              </w:rPr>
            </w:pPr>
          </w:p>
        </w:tc>
        <w:tc>
          <w:tcPr>
            <w:tcW w:w="600" w:type="pct"/>
            <w:vMerge/>
            <w:vAlign w:val="center"/>
          </w:tcPr>
          <w:p w:rsidR="007A3B31" w:rsidRPr="004F1329" w:rsidRDefault="007A3B31" w:rsidP="007E74D0">
            <w:pPr>
              <w:pStyle w:val="Default"/>
              <w:spacing w:line="0" w:lineRule="atLeast"/>
              <w:jc w:val="center"/>
              <w:rPr>
                <w:color w:val="000000" w:themeColor="text1"/>
              </w:rPr>
            </w:pPr>
          </w:p>
        </w:tc>
        <w:tc>
          <w:tcPr>
            <w:tcW w:w="416" w:type="pct"/>
            <w:vMerge/>
            <w:vAlign w:val="center"/>
          </w:tcPr>
          <w:p w:rsidR="007A3B31" w:rsidRPr="00840B71" w:rsidRDefault="007A3B31" w:rsidP="00840B71">
            <w:pPr>
              <w:jc w:val="right"/>
            </w:pPr>
          </w:p>
        </w:tc>
        <w:tc>
          <w:tcPr>
            <w:tcW w:w="554" w:type="pct"/>
            <w:vAlign w:val="center"/>
          </w:tcPr>
          <w:p w:rsidR="007A3B31" w:rsidRPr="00D96AF7" w:rsidRDefault="007A3B31" w:rsidP="00D96AF7">
            <w:pPr>
              <w:widowControl w:val="0"/>
              <w:spacing w:line="0" w:lineRule="atLeast"/>
              <w:ind w:right="-108"/>
              <w:jc w:val="center"/>
              <w:rPr>
                <w:rFonts w:eastAsiaTheme="minorHAnsi"/>
                <w:sz w:val="20"/>
                <w:lang w:eastAsia="en-US"/>
              </w:rPr>
            </w:pPr>
            <w:r w:rsidRPr="00D96AF7">
              <w:rPr>
                <w:rFonts w:eastAsiaTheme="minorHAnsi"/>
                <w:sz w:val="20"/>
                <w:lang w:eastAsia="en-US"/>
              </w:rPr>
              <w:t>Предприятие микробиологической, пищевой, пищевкусовой промышленности</w:t>
            </w:r>
          </w:p>
        </w:tc>
        <w:tc>
          <w:tcPr>
            <w:tcW w:w="554" w:type="pct"/>
            <w:vAlign w:val="center"/>
          </w:tcPr>
          <w:p w:rsidR="007A3B31" w:rsidRPr="00D96AF7" w:rsidRDefault="007A3B31" w:rsidP="00E2039B">
            <w:pPr>
              <w:autoSpaceDE w:val="0"/>
              <w:autoSpaceDN w:val="0"/>
              <w:adjustRightInd w:val="0"/>
              <w:spacing w:line="0" w:lineRule="atLeast"/>
              <w:jc w:val="center"/>
              <w:rPr>
                <w:rFonts w:eastAsiaTheme="minorHAnsi"/>
                <w:sz w:val="24"/>
                <w:lang w:eastAsia="en-US"/>
              </w:rPr>
            </w:pPr>
            <w:r w:rsidRPr="00D96AF7">
              <w:rPr>
                <w:rFonts w:eastAsiaTheme="minorHAnsi"/>
                <w:sz w:val="24"/>
                <w:lang w:eastAsia="en-US"/>
              </w:rPr>
              <w:t>Производство масел и жиров ООО «Терра Савина»</w:t>
            </w:r>
          </w:p>
        </w:tc>
        <w:tc>
          <w:tcPr>
            <w:tcW w:w="646" w:type="pct"/>
            <w:vAlign w:val="center"/>
          </w:tcPr>
          <w:p w:rsidR="007A3B31" w:rsidRPr="00D96AF7" w:rsidRDefault="007A3B31" w:rsidP="00E2039B">
            <w:pPr>
              <w:autoSpaceDE w:val="0"/>
              <w:autoSpaceDN w:val="0"/>
              <w:adjustRightInd w:val="0"/>
              <w:spacing w:line="0" w:lineRule="atLeast"/>
              <w:jc w:val="center"/>
              <w:rPr>
                <w:rFonts w:eastAsiaTheme="minorHAnsi"/>
                <w:sz w:val="24"/>
                <w:lang w:eastAsia="en-US"/>
              </w:rPr>
            </w:pPr>
            <w:r w:rsidRPr="00D96AF7">
              <w:rPr>
                <w:rFonts w:eastAsiaTheme="minorHAnsi"/>
                <w:sz w:val="24"/>
                <w:lang w:eastAsia="en-US"/>
              </w:rPr>
              <w:t>Пензенская область, Сердобский район, г</w:t>
            </w:r>
            <w:proofErr w:type="gramStart"/>
            <w:r w:rsidRPr="00D96AF7">
              <w:rPr>
                <w:rFonts w:eastAsiaTheme="minorHAnsi"/>
                <w:sz w:val="24"/>
                <w:lang w:eastAsia="en-US"/>
              </w:rPr>
              <w:t>.С</w:t>
            </w:r>
            <w:proofErr w:type="gramEnd"/>
            <w:r w:rsidRPr="00D96AF7">
              <w:rPr>
                <w:rFonts w:eastAsiaTheme="minorHAnsi"/>
                <w:sz w:val="24"/>
                <w:lang w:eastAsia="en-US"/>
              </w:rPr>
              <w:t>ердобск</w:t>
            </w:r>
          </w:p>
        </w:tc>
        <w:tc>
          <w:tcPr>
            <w:tcW w:w="533" w:type="pct"/>
            <w:vAlign w:val="center"/>
          </w:tcPr>
          <w:p w:rsidR="00D96AF7" w:rsidRPr="00D96AF7" w:rsidRDefault="00D96AF7" w:rsidP="00D96AF7">
            <w:pPr>
              <w:autoSpaceDE w:val="0"/>
              <w:autoSpaceDN w:val="0"/>
              <w:adjustRightInd w:val="0"/>
              <w:spacing w:line="0" w:lineRule="atLeast"/>
              <w:ind w:left="-106" w:right="-32"/>
              <w:jc w:val="center"/>
              <w:rPr>
                <w:rFonts w:eastAsiaTheme="minorHAnsi"/>
                <w:sz w:val="24"/>
                <w:lang w:eastAsia="en-US"/>
              </w:rPr>
            </w:pPr>
            <w:r w:rsidRPr="00D96AF7">
              <w:rPr>
                <w:rFonts w:eastAsiaTheme="minorHAnsi"/>
                <w:sz w:val="24"/>
                <w:lang w:eastAsia="en-US"/>
              </w:rPr>
              <w:t>РЗ/ Планируемый</w:t>
            </w:r>
          </w:p>
          <w:p w:rsidR="007A3B31" w:rsidRPr="00D96AF7" w:rsidRDefault="007A3B31" w:rsidP="00D96AF7">
            <w:pPr>
              <w:autoSpaceDE w:val="0"/>
              <w:autoSpaceDN w:val="0"/>
              <w:adjustRightInd w:val="0"/>
              <w:spacing w:line="0" w:lineRule="atLeast"/>
              <w:ind w:left="-106" w:right="-32"/>
              <w:jc w:val="center"/>
              <w:rPr>
                <w:rFonts w:eastAsiaTheme="minorHAnsi"/>
                <w:sz w:val="24"/>
                <w:lang w:eastAsia="en-US"/>
              </w:rPr>
            </w:pPr>
            <w:r w:rsidRPr="00D96AF7">
              <w:rPr>
                <w:rFonts w:eastAsiaTheme="minorHAnsi"/>
                <w:sz w:val="24"/>
                <w:lang w:eastAsia="en-US"/>
              </w:rPr>
              <w:t>к размещению/ 2023-2025</w:t>
            </w:r>
          </w:p>
        </w:tc>
      </w:tr>
      <w:tr w:rsidR="00840B71" w:rsidRPr="004F1329" w:rsidTr="00D96AF7">
        <w:trPr>
          <w:trHeight w:val="510"/>
          <w:jc w:val="center"/>
        </w:trPr>
        <w:tc>
          <w:tcPr>
            <w:tcW w:w="174" w:type="pct"/>
            <w:vAlign w:val="center"/>
          </w:tcPr>
          <w:p w:rsidR="00840B71" w:rsidRPr="004F1329" w:rsidRDefault="00840B71"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11</w:t>
            </w:r>
          </w:p>
        </w:tc>
        <w:tc>
          <w:tcPr>
            <w:tcW w:w="923" w:type="pct"/>
            <w:vAlign w:val="center"/>
          </w:tcPr>
          <w:p w:rsidR="00840B71" w:rsidRPr="000B6C28" w:rsidRDefault="00840B71" w:rsidP="0020033F">
            <w:pPr>
              <w:autoSpaceDE w:val="0"/>
              <w:autoSpaceDN w:val="0"/>
              <w:adjustRightInd w:val="0"/>
              <w:rPr>
                <w:rFonts w:eastAsiaTheme="minorHAnsi"/>
                <w:sz w:val="24"/>
                <w:szCs w:val="24"/>
                <w:lang w:eastAsia="en-US"/>
              </w:rPr>
            </w:pPr>
            <w:r w:rsidRPr="000B6C28">
              <w:rPr>
                <w:rFonts w:eastAsiaTheme="minorHAnsi"/>
                <w:sz w:val="24"/>
                <w:szCs w:val="24"/>
                <w:lang w:eastAsia="en-US"/>
              </w:rPr>
              <w:t>Зона отдыха</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416" w:type="pct"/>
            <w:tcBorders>
              <w:top w:val="single" w:sz="4" w:space="0" w:color="auto"/>
            </w:tcBorders>
            <w:vAlign w:val="center"/>
          </w:tcPr>
          <w:p w:rsidR="00840B71" w:rsidRPr="00840B71" w:rsidRDefault="00840B71" w:rsidP="0020033F">
            <w:pPr>
              <w:jc w:val="right"/>
              <w:rPr>
                <w:sz w:val="24"/>
                <w:szCs w:val="24"/>
              </w:rPr>
            </w:pPr>
            <w:r w:rsidRPr="00840B71">
              <w:rPr>
                <w:sz w:val="24"/>
              </w:rPr>
              <w:t>31,57</w:t>
            </w:r>
          </w:p>
        </w:tc>
        <w:tc>
          <w:tcPr>
            <w:tcW w:w="554" w:type="pct"/>
            <w:vAlign w:val="center"/>
          </w:tcPr>
          <w:p w:rsidR="00840B71" w:rsidRPr="004F1329" w:rsidRDefault="00840B71" w:rsidP="007E74D0">
            <w:pPr>
              <w:widowControl w:val="0"/>
              <w:spacing w:line="0" w:lineRule="atLeast"/>
              <w:ind w:right="37"/>
              <w:jc w:val="center"/>
              <w:rPr>
                <w:sz w:val="24"/>
                <w:szCs w:val="24"/>
              </w:rPr>
            </w:pPr>
            <w:r w:rsidRPr="004F1329">
              <w:rPr>
                <w:sz w:val="24"/>
                <w:szCs w:val="24"/>
              </w:rPr>
              <w:t>-</w:t>
            </w:r>
          </w:p>
        </w:tc>
        <w:tc>
          <w:tcPr>
            <w:tcW w:w="554"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646"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533" w:type="pct"/>
            <w:vAlign w:val="center"/>
          </w:tcPr>
          <w:p w:rsidR="00840B71" w:rsidRPr="004F1329" w:rsidRDefault="00840B71" w:rsidP="007E74D0">
            <w:pPr>
              <w:spacing w:line="0" w:lineRule="atLeast"/>
              <w:jc w:val="center"/>
              <w:rPr>
                <w:sz w:val="24"/>
                <w:szCs w:val="24"/>
              </w:rPr>
            </w:pPr>
            <w:r w:rsidRPr="004F1329">
              <w:rPr>
                <w:sz w:val="24"/>
                <w:szCs w:val="24"/>
              </w:rPr>
              <w:t>-</w:t>
            </w:r>
          </w:p>
        </w:tc>
      </w:tr>
      <w:tr w:rsidR="00E2039B" w:rsidRPr="004F1329" w:rsidTr="00D96AF7">
        <w:trPr>
          <w:trHeight w:val="227"/>
          <w:jc w:val="center"/>
        </w:trPr>
        <w:tc>
          <w:tcPr>
            <w:tcW w:w="174" w:type="pct"/>
            <w:vAlign w:val="center"/>
          </w:tcPr>
          <w:p w:rsidR="00E2039B" w:rsidRPr="0020033F" w:rsidRDefault="00E2039B" w:rsidP="00E2039B">
            <w:pPr>
              <w:spacing w:line="0" w:lineRule="atLeast"/>
              <w:ind w:left="-142" w:right="-105"/>
              <w:jc w:val="center"/>
              <w:rPr>
                <w:sz w:val="24"/>
              </w:rPr>
            </w:pPr>
            <w:r w:rsidRPr="0020033F">
              <w:rPr>
                <w:sz w:val="24"/>
              </w:rPr>
              <w:t>1</w:t>
            </w:r>
          </w:p>
        </w:tc>
        <w:tc>
          <w:tcPr>
            <w:tcW w:w="923" w:type="pct"/>
            <w:vAlign w:val="center"/>
          </w:tcPr>
          <w:p w:rsidR="00E2039B" w:rsidRPr="0020033F" w:rsidRDefault="00E2039B" w:rsidP="00E2039B">
            <w:pPr>
              <w:spacing w:line="0" w:lineRule="atLeast"/>
              <w:ind w:left="-142" w:right="-105"/>
              <w:jc w:val="center"/>
              <w:rPr>
                <w:sz w:val="24"/>
              </w:rPr>
            </w:pPr>
            <w:r w:rsidRPr="0020033F">
              <w:rPr>
                <w:sz w:val="24"/>
              </w:rPr>
              <w:t>2</w:t>
            </w:r>
          </w:p>
        </w:tc>
        <w:tc>
          <w:tcPr>
            <w:tcW w:w="600" w:type="pct"/>
            <w:vAlign w:val="center"/>
          </w:tcPr>
          <w:p w:rsidR="00E2039B" w:rsidRPr="0020033F" w:rsidRDefault="00E2039B" w:rsidP="00E2039B">
            <w:pPr>
              <w:spacing w:line="0" w:lineRule="atLeast"/>
              <w:jc w:val="center"/>
              <w:rPr>
                <w:sz w:val="24"/>
              </w:rPr>
            </w:pPr>
            <w:r w:rsidRPr="0020033F">
              <w:rPr>
                <w:sz w:val="24"/>
              </w:rPr>
              <w:t>3</w:t>
            </w:r>
          </w:p>
        </w:tc>
        <w:tc>
          <w:tcPr>
            <w:tcW w:w="600" w:type="pct"/>
            <w:vAlign w:val="center"/>
          </w:tcPr>
          <w:p w:rsidR="00E2039B" w:rsidRPr="0020033F" w:rsidRDefault="00E2039B" w:rsidP="00E2039B">
            <w:pPr>
              <w:spacing w:line="0" w:lineRule="atLeast"/>
              <w:jc w:val="center"/>
              <w:rPr>
                <w:sz w:val="24"/>
              </w:rPr>
            </w:pPr>
            <w:r w:rsidRPr="0020033F">
              <w:rPr>
                <w:sz w:val="24"/>
              </w:rPr>
              <w:t>4</w:t>
            </w:r>
          </w:p>
        </w:tc>
        <w:tc>
          <w:tcPr>
            <w:tcW w:w="416" w:type="pct"/>
            <w:tcBorders>
              <w:top w:val="single" w:sz="4" w:space="0" w:color="auto"/>
            </w:tcBorders>
            <w:vAlign w:val="center"/>
          </w:tcPr>
          <w:p w:rsidR="00E2039B" w:rsidRPr="0020033F" w:rsidRDefault="00E2039B" w:rsidP="00E2039B">
            <w:pPr>
              <w:spacing w:line="0" w:lineRule="atLeast"/>
              <w:jc w:val="center"/>
              <w:rPr>
                <w:sz w:val="24"/>
              </w:rPr>
            </w:pPr>
            <w:r w:rsidRPr="0020033F">
              <w:rPr>
                <w:sz w:val="24"/>
              </w:rPr>
              <w:t>5</w:t>
            </w:r>
          </w:p>
        </w:tc>
        <w:tc>
          <w:tcPr>
            <w:tcW w:w="554" w:type="pct"/>
            <w:vAlign w:val="center"/>
          </w:tcPr>
          <w:p w:rsidR="00E2039B" w:rsidRPr="0020033F" w:rsidRDefault="00E2039B" w:rsidP="00E2039B">
            <w:pPr>
              <w:spacing w:line="0" w:lineRule="atLeast"/>
              <w:jc w:val="center"/>
              <w:rPr>
                <w:sz w:val="24"/>
              </w:rPr>
            </w:pPr>
            <w:r w:rsidRPr="0020033F">
              <w:rPr>
                <w:sz w:val="24"/>
              </w:rPr>
              <w:t>6</w:t>
            </w:r>
          </w:p>
        </w:tc>
        <w:tc>
          <w:tcPr>
            <w:tcW w:w="554" w:type="pct"/>
            <w:vAlign w:val="center"/>
          </w:tcPr>
          <w:p w:rsidR="00E2039B" w:rsidRPr="0020033F" w:rsidRDefault="00E2039B" w:rsidP="00E2039B">
            <w:pPr>
              <w:spacing w:line="0" w:lineRule="atLeast"/>
              <w:jc w:val="center"/>
              <w:rPr>
                <w:sz w:val="24"/>
              </w:rPr>
            </w:pPr>
            <w:r w:rsidRPr="0020033F">
              <w:rPr>
                <w:sz w:val="24"/>
              </w:rPr>
              <w:t>7</w:t>
            </w:r>
          </w:p>
        </w:tc>
        <w:tc>
          <w:tcPr>
            <w:tcW w:w="646" w:type="pct"/>
            <w:vAlign w:val="center"/>
          </w:tcPr>
          <w:p w:rsidR="00E2039B" w:rsidRPr="0020033F" w:rsidRDefault="00E2039B" w:rsidP="00E2039B">
            <w:pPr>
              <w:spacing w:line="0" w:lineRule="atLeast"/>
              <w:jc w:val="center"/>
              <w:rPr>
                <w:sz w:val="24"/>
              </w:rPr>
            </w:pPr>
            <w:r w:rsidRPr="0020033F">
              <w:rPr>
                <w:sz w:val="24"/>
              </w:rPr>
              <w:t>8</w:t>
            </w:r>
          </w:p>
        </w:tc>
        <w:tc>
          <w:tcPr>
            <w:tcW w:w="533" w:type="pct"/>
            <w:vAlign w:val="center"/>
          </w:tcPr>
          <w:p w:rsidR="00E2039B" w:rsidRPr="0020033F" w:rsidRDefault="00E2039B" w:rsidP="00E2039B">
            <w:pPr>
              <w:spacing w:line="0" w:lineRule="atLeast"/>
              <w:jc w:val="center"/>
              <w:rPr>
                <w:sz w:val="24"/>
              </w:rPr>
            </w:pPr>
            <w:r w:rsidRPr="0020033F">
              <w:rPr>
                <w:sz w:val="24"/>
              </w:rPr>
              <w:t>9</w:t>
            </w:r>
          </w:p>
        </w:tc>
      </w:tr>
      <w:tr w:rsidR="00840B71" w:rsidRPr="004F1329" w:rsidTr="00D96AF7">
        <w:trPr>
          <w:trHeight w:val="1417"/>
          <w:jc w:val="center"/>
        </w:trPr>
        <w:tc>
          <w:tcPr>
            <w:tcW w:w="174" w:type="pct"/>
            <w:vAlign w:val="center"/>
          </w:tcPr>
          <w:p w:rsidR="00840B71" w:rsidRPr="004F1329" w:rsidRDefault="00840B71" w:rsidP="007E74D0">
            <w:pPr>
              <w:pStyle w:val="a0"/>
              <w:spacing w:line="0" w:lineRule="atLeast"/>
              <w:ind w:firstLine="0"/>
              <w:jc w:val="center"/>
              <w:rPr>
                <w:color w:val="000000" w:themeColor="text1"/>
                <w:sz w:val="24"/>
                <w:szCs w:val="24"/>
                <w:lang w:val="ru-RU"/>
              </w:rPr>
            </w:pPr>
            <w:r w:rsidRPr="004F1329">
              <w:rPr>
                <w:color w:val="000000" w:themeColor="text1"/>
                <w:sz w:val="24"/>
                <w:szCs w:val="24"/>
                <w:lang w:val="ru-RU"/>
              </w:rPr>
              <w:t>12</w:t>
            </w:r>
          </w:p>
        </w:tc>
        <w:tc>
          <w:tcPr>
            <w:tcW w:w="923" w:type="pct"/>
            <w:vAlign w:val="center"/>
          </w:tcPr>
          <w:p w:rsidR="00840B71" w:rsidRPr="00FE1F17" w:rsidRDefault="00840B71" w:rsidP="0020033F">
            <w:pPr>
              <w:autoSpaceDE w:val="0"/>
              <w:autoSpaceDN w:val="0"/>
              <w:adjustRightInd w:val="0"/>
              <w:rPr>
                <w:rFonts w:eastAsiaTheme="minorHAnsi"/>
                <w:sz w:val="24"/>
                <w:szCs w:val="24"/>
                <w:lang w:eastAsia="en-US"/>
              </w:rPr>
            </w:pPr>
            <w:r w:rsidRPr="00FE1F17">
              <w:rPr>
                <w:rFonts w:eastAsiaTheme="minorHAnsi"/>
                <w:sz w:val="24"/>
                <w:szCs w:val="24"/>
                <w:lang w:eastAsia="en-US"/>
              </w:rPr>
              <w:t>Зона озелененных территорий общего пользования (парки, сады, скверы, бульвары, городские леса)</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840B71" w:rsidRPr="004F1329" w:rsidRDefault="00840B71" w:rsidP="007E74D0">
            <w:pPr>
              <w:pStyle w:val="Default"/>
              <w:spacing w:line="0" w:lineRule="atLeast"/>
              <w:jc w:val="center"/>
              <w:rPr>
                <w:color w:val="000000" w:themeColor="text1"/>
              </w:rPr>
            </w:pPr>
            <w:r w:rsidRPr="004F1329">
              <w:rPr>
                <w:color w:val="000000" w:themeColor="text1"/>
              </w:rPr>
              <w:t>-</w:t>
            </w:r>
          </w:p>
        </w:tc>
        <w:tc>
          <w:tcPr>
            <w:tcW w:w="416" w:type="pct"/>
            <w:tcBorders>
              <w:top w:val="single" w:sz="4" w:space="0" w:color="auto"/>
            </w:tcBorders>
            <w:vAlign w:val="center"/>
          </w:tcPr>
          <w:p w:rsidR="00840B71" w:rsidRPr="00840B71" w:rsidRDefault="00840B71" w:rsidP="0020033F">
            <w:pPr>
              <w:jc w:val="right"/>
              <w:rPr>
                <w:sz w:val="24"/>
                <w:szCs w:val="24"/>
              </w:rPr>
            </w:pPr>
            <w:r w:rsidRPr="00840B71">
              <w:rPr>
                <w:sz w:val="24"/>
              </w:rPr>
              <w:t>364,64</w:t>
            </w:r>
          </w:p>
        </w:tc>
        <w:tc>
          <w:tcPr>
            <w:tcW w:w="554" w:type="pct"/>
            <w:vAlign w:val="center"/>
          </w:tcPr>
          <w:p w:rsidR="00840B71" w:rsidRPr="004F1329" w:rsidRDefault="00840B71" w:rsidP="007E74D0">
            <w:pPr>
              <w:widowControl w:val="0"/>
              <w:spacing w:line="0" w:lineRule="atLeast"/>
              <w:ind w:right="37"/>
              <w:jc w:val="center"/>
              <w:rPr>
                <w:sz w:val="24"/>
                <w:szCs w:val="24"/>
              </w:rPr>
            </w:pPr>
            <w:r w:rsidRPr="004F1329">
              <w:rPr>
                <w:sz w:val="24"/>
                <w:szCs w:val="24"/>
              </w:rPr>
              <w:t>-</w:t>
            </w:r>
          </w:p>
        </w:tc>
        <w:tc>
          <w:tcPr>
            <w:tcW w:w="554"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646" w:type="pct"/>
            <w:vAlign w:val="center"/>
          </w:tcPr>
          <w:p w:rsidR="00840B71" w:rsidRPr="004F1329" w:rsidRDefault="00840B71" w:rsidP="007E74D0">
            <w:pPr>
              <w:spacing w:line="0" w:lineRule="atLeast"/>
              <w:jc w:val="center"/>
              <w:rPr>
                <w:sz w:val="24"/>
                <w:szCs w:val="24"/>
              </w:rPr>
            </w:pPr>
            <w:r w:rsidRPr="004F1329">
              <w:rPr>
                <w:sz w:val="24"/>
                <w:szCs w:val="24"/>
              </w:rPr>
              <w:t>-</w:t>
            </w:r>
          </w:p>
        </w:tc>
        <w:tc>
          <w:tcPr>
            <w:tcW w:w="533" w:type="pct"/>
            <w:vAlign w:val="center"/>
          </w:tcPr>
          <w:p w:rsidR="00840B71" w:rsidRPr="004F1329" w:rsidRDefault="00840B71" w:rsidP="007E74D0">
            <w:pPr>
              <w:spacing w:line="0" w:lineRule="atLeast"/>
              <w:jc w:val="center"/>
              <w:rPr>
                <w:sz w:val="24"/>
                <w:szCs w:val="24"/>
              </w:rPr>
            </w:pPr>
            <w:r w:rsidRPr="004F1329">
              <w:rPr>
                <w:sz w:val="24"/>
                <w:szCs w:val="24"/>
              </w:rPr>
              <w:t>-</w:t>
            </w:r>
          </w:p>
        </w:tc>
      </w:tr>
      <w:tr w:rsidR="0013706C" w:rsidRPr="004F1329" w:rsidTr="00D96AF7">
        <w:trPr>
          <w:trHeight w:val="510"/>
          <w:jc w:val="center"/>
        </w:trPr>
        <w:tc>
          <w:tcPr>
            <w:tcW w:w="174" w:type="pct"/>
            <w:vAlign w:val="center"/>
          </w:tcPr>
          <w:p w:rsidR="0013706C" w:rsidRPr="004F1329" w:rsidRDefault="0013706C" w:rsidP="007E74D0">
            <w:pPr>
              <w:pStyle w:val="a0"/>
              <w:spacing w:line="0" w:lineRule="atLeast"/>
              <w:ind w:firstLine="0"/>
              <w:jc w:val="center"/>
              <w:rPr>
                <w:color w:val="000000" w:themeColor="text1"/>
                <w:sz w:val="24"/>
                <w:szCs w:val="24"/>
                <w:lang w:val="ru-RU"/>
              </w:rPr>
            </w:pPr>
            <w:r w:rsidRPr="004F1329">
              <w:rPr>
                <w:color w:val="000000" w:themeColor="text1"/>
                <w:sz w:val="24"/>
                <w:szCs w:val="24"/>
                <w:lang w:val="ru-RU"/>
              </w:rPr>
              <w:t>13</w:t>
            </w:r>
          </w:p>
        </w:tc>
        <w:tc>
          <w:tcPr>
            <w:tcW w:w="923" w:type="pct"/>
            <w:vAlign w:val="center"/>
          </w:tcPr>
          <w:p w:rsidR="0013706C" w:rsidRPr="00FE1F17" w:rsidRDefault="0013706C" w:rsidP="00FE1F17">
            <w:pPr>
              <w:pStyle w:val="a0"/>
              <w:spacing w:line="0" w:lineRule="atLeast"/>
              <w:ind w:firstLine="0"/>
              <w:jc w:val="left"/>
              <w:rPr>
                <w:bCs/>
                <w:sz w:val="24"/>
                <w:szCs w:val="24"/>
                <w:lang w:val="ru-RU"/>
              </w:rPr>
            </w:pPr>
            <w:r w:rsidRPr="00FE1F17">
              <w:rPr>
                <w:sz w:val="24"/>
                <w:szCs w:val="24"/>
                <w:lang w:val="ru-RU"/>
              </w:rPr>
              <w:t>З</w:t>
            </w:r>
            <w:r w:rsidRPr="00FE1F17">
              <w:rPr>
                <w:sz w:val="24"/>
                <w:szCs w:val="24"/>
              </w:rPr>
              <w:t>он</w:t>
            </w:r>
            <w:r w:rsidRPr="00FE1F17">
              <w:rPr>
                <w:sz w:val="24"/>
                <w:szCs w:val="24"/>
                <w:lang w:val="ru-RU"/>
              </w:rPr>
              <w:t>а</w:t>
            </w:r>
            <w:r w:rsidRPr="00FE1F17">
              <w:rPr>
                <w:sz w:val="24"/>
                <w:szCs w:val="24"/>
              </w:rPr>
              <w:t xml:space="preserve"> </w:t>
            </w:r>
            <w:r w:rsidR="00FE1F17">
              <w:rPr>
                <w:sz w:val="24"/>
                <w:szCs w:val="24"/>
                <w:lang w:val="ru-RU"/>
              </w:rPr>
              <w:t>кладбищ</w:t>
            </w:r>
          </w:p>
        </w:tc>
        <w:tc>
          <w:tcPr>
            <w:tcW w:w="600" w:type="pct"/>
            <w:vAlign w:val="center"/>
          </w:tcPr>
          <w:p w:rsidR="0013706C" w:rsidRPr="004F1329" w:rsidRDefault="0013706C"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13706C" w:rsidRPr="004F1329" w:rsidRDefault="0013706C" w:rsidP="007E74D0">
            <w:pPr>
              <w:pStyle w:val="Default"/>
              <w:spacing w:line="0" w:lineRule="atLeast"/>
              <w:jc w:val="center"/>
              <w:rPr>
                <w:color w:val="000000" w:themeColor="text1"/>
              </w:rPr>
            </w:pPr>
            <w:r w:rsidRPr="004F1329">
              <w:rPr>
                <w:color w:val="000000" w:themeColor="text1"/>
              </w:rPr>
              <w:t>-</w:t>
            </w:r>
          </w:p>
        </w:tc>
        <w:tc>
          <w:tcPr>
            <w:tcW w:w="416" w:type="pct"/>
            <w:vAlign w:val="center"/>
          </w:tcPr>
          <w:p w:rsidR="0013706C" w:rsidRPr="0013706C" w:rsidRDefault="0013706C" w:rsidP="0013706C">
            <w:pPr>
              <w:jc w:val="right"/>
              <w:rPr>
                <w:sz w:val="24"/>
                <w:szCs w:val="24"/>
              </w:rPr>
            </w:pPr>
            <w:r w:rsidRPr="0013706C">
              <w:rPr>
                <w:sz w:val="24"/>
              </w:rPr>
              <w:t>18,59</w:t>
            </w:r>
          </w:p>
        </w:tc>
        <w:tc>
          <w:tcPr>
            <w:tcW w:w="554" w:type="pct"/>
            <w:vAlign w:val="center"/>
          </w:tcPr>
          <w:p w:rsidR="0013706C" w:rsidRPr="004F1329" w:rsidRDefault="0013706C" w:rsidP="007E74D0">
            <w:pPr>
              <w:spacing w:line="0" w:lineRule="atLeast"/>
              <w:jc w:val="center"/>
              <w:rPr>
                <w:sz w:val="24"/>
                <w:szCs w:val="24"/>
              </w:rPr>
            </w:pPr>
            <w:r w:rsidRPr="004F1329">
              <w:rPr>
                <w:sz w:val="24"/>
                <w:szCs w:val="24"/>
              </w:rPr>
              <w:t>-</w:t>
            </w:r>
          </w:p>
        </w:tc>
        <w:tc>
          <w:tcPr>
            <w:tcW w:w="554" w:type="pct"/>
            <w:vAlign w:val="center"/>
          </w:tcPr>
          <w:p w:rsidR="0013706C" w:rsidRPr="004F1329" w:rsidRDefault="0013706C" w:rsidP="007E74D0">
            <w:pPr>
              <w:spacing w:line="0" w:lineRule="atLeast"/>
              <w:ind w:left="-108" w:right="-108"/>
              <w:jc w:val="center"/>
              <w:rPr>
                <w:sz w:val="24"/>
                <w:szCs w:val="24"/>
              </w:rPr>
            </w:pPr>
            <w:r w:rsidRPr="004F1329">
              <w:rPr>
                <w:sz w:val="24"/>
                <w:szCs w:val="24"/>
              </w:rPr>
              <w:t>-</w:t>
            </w:r>
          </w:p>
        </w:tc>
        <w:tc>
          <w:tcPr>
            <w:tcW w:w="646" w:type="pct"/>
            <w:vAlign w:val="center"/>
          </w:tcPr>
          <w:p w:rsidR="0013706C" w:rsidRPr="004F1329" w:rsidRDefault="0013706C" w:rsidP="007E74D0">
            <w:pPr>
              <w:spacing w:line="0" w:lineRule="atLeast"/>
              <w:ind w:left="-108" w:right="-115"/>
              <w:jc w:val="center"/>
              <w:rPr>
                <w:sz w:val="24"/>
                <w:szCs w:val="24"/>
              </w:rPr>
            </w:pPr>
            <w:r w:rsidRPr="004F1329">
              <w:rPr>
                <w:rFonts w:eastAsia="Courier New"/>
                <w:spacing w:val="-2"/>
                <w:sz w:val="24"/>
                <w:szCs w:val="24"/>
              </w:rPr>
              <w:t>-</w:t>
            </w:r>
          </w:p>
        </w:tc>
        <w:tc>
          <w:tcPr>
            <w:tcW w:w="533" w:type="pct"/>
            <w:vAlign w:val="center"/>
          </w:tcPr>
          <w:p w:rsidR="0013706C" w:rsidRPr="004F1329" w:rsidRDefault="0013706C" w:rsidP="007E74D0">
            <w:pPr>
              <w:spacing w:line="0" w:lineRule="atLeast"/>
              <w:jc w:val="center"/>
              <w:rPr>
                <w:sz w:val="24"/>
                <w:szCs w:val="24"/>
              </w:rPr>
            </w:pPr>
            <w:r w:rsidRPr="004F1329">
              <w:rPr>
                <w:sz w:val="24"/>
                <w:szCs w:val="24"/>
              </w:rPr>
              <w:t>-</w:t>
            </w:r>
          </w:p>
        </w:tc>
      </w:tr>
      <w:tr w:rsidR="0013706C" w:rsidRPr="004F1329" w:rsidTr="00D96AF7">
        <w:trPr>
          <w:trHeight w:val="536"/>
          <w:jc w:val="center"/>
        </w:trPr>
        <w:tc>
          <w:tcPr>
            <w:tcW w:w="174" w:type="pct"/>
            <w:vAlign w:val="center"/>
          </w:tcPr>
          <w:p w:rsidR="0013706C" w:rsidRPr="004F1329" w:rsidRDefault="0013706C" w:rsidP="007E74D0">
            <w:pPr>
              <w:pStyle w:val="a0"/>
              <w:spacing w:line="0" w:lineRule="atLeast"/>
              <w:ind w:firstLine="0"/>
              <w:jc w:val="center"/>
              <w:rPr>
                <w:color w:val="000000" w:themeColor="text1"/>
                <w:sz w:val="24"/>
                <w:szCs w:val="24"/>
                <w:lang w:val="ru-RU"/>
              </w:rPr>
            </w:pPr>
            <w:r w:rsidRPr="004F1329">
              <w:rPr>
                <w:color w:val="000000" w:themeColor="text1"/>
                <w:sz w:val="24"/>
                <w:szCs w:val="24"/>
                <w:lang w:val="ru-RU"/>
              </w:rPr>
              <w:t>14</w:t>
            </w:r>
          </w:p>
        </w:tc>
        <w:tc>
          <w:tcPr>
            <w:tcW w:w="923" w:type="pct"/>
            <w:vAlign w:val="center"/>
          </w:tcPr>
          <w:p w:rsidR="0013706C" w:rsidRPr="00FE1F17" w:rsidRDefault="0013706C" w:rsidP="0020033F">
            <w:pPr>
              <w:autoSpaceDE w:val="0"/>
              <w:autoSpaceDN w:val="0"/>
              <w:adjustRightInd w:val="0"/>
              <w:rPr>
                <w:rFonts w:eastAsiaTheme="minorHAnsi"/>
                <w:sz w:val="24"/>
                <w:szCs w:val="24"/>
                <w:lang w:eastAsia="en-US"/>
              </w:rPr>
            </w:pPr>
            <w:r w:rsidRPr="00FE1F17">
              <w:rPr>
                <w:rFonts w:eastAsiaTheme="minorHAnsi"/>
                <w:sz w:val="24"/>
                <w:szCs w:val="24"/>
                <w:lang w:eastAsia="en-US"/>
              </w:rPr>
              <w:t>Зона складирования и захоронения отходов</w:t>
            </w:r>
          </w:p>
        </w:tc>
        <w:tc>
          <w:tcPr>
            <w:tcW w:w="600" w:type="pct"/>
            <w:vAlign w:val="center"/>
          </w:tcPr>
          <w:p w:rsidR="0013706C" w:rsidRPr="004F1329" w:rsidRDefault="0013706C"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13706C" w:rsidRPr="004F1329" w:rsidRDefault="0013706C" w:rsidP="007E74D0">
            <w:pPr>
              <w:pStyle w:val="Default"/>
              <w:spacing w:line="0" w:lineRule="atLeast"/>
              <w:jc w:val="center"/>
              <w:rPr>
                <w:color w:val="000000" w:themeColor="text1"/>
              </w:rPr>
            </w:pPr>
            <w:r w:rsidRPr="004F1329">
              <w:rPr>
                <w:color w:val="000000" w:themeColor="text1"/>
              </w:rPr>
              <w:t>-</w:t>
            </w:r>
          </w:p>
        </w:tc>
        <w:tc>
          <w:tcPr>
            <w:tcW w:w="416" w:type="pct"/>
            <w:vAlign w:val="center"/>
          </w:tcPr>
          <w:p w:rsidR="0013706C" w:rsidRPr="0013706C" w:rsidRDefault="0013706C" w:rsidP="0013706C">
            <w:pPr>
              <w:jc w:val="right"/>
              <w:rPr>
                <w:sz w:val="24"/>
                <w:szCs w:val="24"/>
              </w:rPr>
            </w:pPr>
            <w:r w:rsidRPr="0013706C">
              <w:rPr>
                <w:sz w:val="24"/>
              </w:rPr>
              <w:t>22,11</w:t>
            </w:r>
          </w:p>
        </w:tc>
        <w:tc>
          <w:tcPr>
            <w:tcW w:w="554" w:type="pct"/>
            <w:vAlign w:val="center"/>
          </w:tcPr>
          <w:p w:rsidR="0013706C" w:rsidRPr="004F1329" w:rsidRDefault="0013706C" w:rsidP="007E74D0">
            <w:pPr>
              <w:spacing w:line="0" w:lineRule="atLeast"/>
              <w:jc w:val="center"/>
              <w:rPr>
                <w:sz w:val="24"/>
                <w:szCs w:val="24"/>
              </w:rPr>
            </w:pPr>
            <w:r w:rsidRPr="004F1329">
              <w:rPr>
                <w:sz w:val="24"/>
                <w:szCs w:val="24"/>
              </w:rPr>
              <w:t>Объект по обработке, утилизации, обезвреживанию отходов</w:t>
            </w:r>
          </w:p>
        </w:tc>
        <w:tc>
          <w:tcPr>
            <w:tcW w:w="554" w:type="pct"/>
            <w:vAlign w:val="center"/>
          </w:tcPr>
          <w:p w:rsidR="0013706C" w:rsidRPr="004F1329" w:rsidRDefault="0013706C" w:rsidP="007E74D0">
            <w:pPr>
              <w:spacing w:line="0" w:lineRule="atLeast"/>
              <w:ind w:left="-108" w:right="-108"/>
              <w:jc w:val="center"/>
              <w:rPr>
                <w:sz w:val="24"/>
                <w:szCs w:val="24"/>
              </w:rPr>
            </w:pPr>
            <w:r w:rsidRPr="004F1329">
              <w:rPr>
                <w:sz w:val="24"/>
                <w:szCs w:val="24"/>
              </w:rPr>
              <w:t>Мусороперегрузочная станция</w:t>
            </w:r>
          </w:p>
        </w:tc>
        <w:tc>
          <w:tcPr>
            <w:tcW w:w="646" w:type="pct"/>
            <w:vAlign w:val="center"/>
          </w:tcPr>
          <w:p w:rsidR="0013706C" w:rsidRPr="004F1329" w:rsidRDefault="0013706C" w:rsidP="007E74D0">
            <w:pPr>
              <w:spacing w:line="0" w:lineRule="atLeast"/>
              <w:jc w:val="center"/>
              <w:rPr>
                <w:sz w:val="24"/>
                <w:szCs w:val="24"/>
              </w:rPr>
            </w:pPr>
            <w:r w:rsidRPr="004F1329">
              <w:rPr>
                <w:sz w:val="24"/>
                <w:szCs w:val="24"/>
              </w:rPr>
              <w:t xml:space="preserve">Пензенская область, Сердобский район, </w:t>
            </w:r>
          </w:p>
          <w:p w:rsidR="0013706C" w:rsidRPr="004F1329" w:rsidRDefault="0013706C" w:rsidP="007E74D0">
            <w:pPr>
              <w:spacing w:line="0" w:lineRule="atLeast"/>
              <w:ind w:left="-108" w:right="-115"/>
              <w:jc w:val="center"/>
              <w:rPr>
                <w:rFonts w:eastAsia="Courier New"/>
                <w:spacing w:val="-2"/>
                <w:sz w:val="24"/>
                <w:szCs w:val="24"/>
              </w:rPr>
            </w:pPr>
            <w:r w:rsidRPr="004F1329">
              <w:rPr>
                <w:sz w:val="24"/>
                <w:szCs w:val="24"/>
              </w:rPr>
              <w:t>г. Сердобск</w:t>
            </w:r>
          </w:p>
        </w:tc>
        <w:tc>
          <w:tcPr>
            <w:tcW w:w="533" w:type="pct"/>
            <w:vAlign w:val="center"/>
          </w:tcPr>
          <w:p w:rsidR="0013706C" w:rsidRPr="004F1329" w:rsidRDefault="0013706C" w:rsidP="0020033F">
            <w:pPr>
              <w:spacing w:line="0" w:lineRule="atLeast"/>
              <w:ind w:left="-107" w:right="-32"/>
              <w:jc w:val="center"/>
              <w:rPr>
                <w:color w:val="000000" w:themeColor="text1"/>
                <w:sz w:val="24"/>
                <w:szCs w:val="24"/>
              </w:rPr>
            </w:pPr>
            <w:r w:rsidRPr="004F1329">
              <w:rPr>
                <w:color w:val="000000" w:themeColor="text1"/>
                <w:sz w:val="24"/>
                <w:szCs w:val="24"/>
              </w:rPr>
              <w:t xml:space="preserve">РЗ/ </w:t>
            </w:r>
            <w:proofErr w:type="gramStart"/>
            <w:r w:rsidRPr="004F1329">
              <w:rPr>
                <w:color w:val="000000" w:themeColor="text1"/>
                <w:sz w:val="24"/>
                <w:szCs w:val="24"/>
              </w:rPr>
              <w:t>планируемый</w:t>
            </w:r>
            <w:proofErr w:type="gramEnd"/>
            <w:r w:rsidRPr="004F1329">
              <w:rPr>
                <w:color w:val="000000" w:themeColor="text1"/>
                <w:sz w:val="24"/>
                <w:szCs w:val="24"/>
              </w:rPr>
              <w:t xml:space="preserve"> к размещению/</w:t>
            </w:r>
          </w:p>
          <w:p w:rsidR="0013706C" w:rsidRPr="004F1329" w:rsidRDefault="0013706C" w:rsidP="0020033F">
            <w:pPr>
              <w:spacing w:line="0" w:lineRule="atLeast"/>
              <w:ind w:left="-107" w:right="-32"/>
              <w:jc w:val="center"/>
              <w:rPr>
                <w:sz w:val="24"/>
                <w:szCs w:val="24"/>
              </w:rPr>
            </w:pPr>
            <w:r w:rsidRPr="004F1329">
              <w:rPr>
                <w:color w:val="000000" w:themeColor="text1"/>
                <w:sz w:val="24"/>
                <w:szCs w:val="24"/>
              </w:rPr>
              <w:t>2027</w:t>
            </w:r>
          </w:p>
        </w:tc>
      </w:tr>
      <w:tr w:rsidR="00C663F5" w:rsidRPr="004F1329" w:rsidTr="00D96AF7">
        <w:trPr>
          <w:trHeight w:val="227"/>
          <w:jc w:val="center"/>
        </w:trPr>
        <w:tc>
          <w:tcPr>
            <w:tcW w:w="174" w:type="pct"/>
            <w:vAlign w:val="center"/>
          </w:tcPr>
          <w:p w:rsidR="00C663F5" w:rsidRPr="0020033F" w:rsidRDefault="00C663F5" w:rsidP="0040742D">
            <w:pPr>
              <w:spacing w:line="0" w:lineRule="atLeast"/>
              <w:ind w:left="-142" w:right="-105"/>
              <w:jc w:val="center"/>
              <w:rPr>
                <w:sz w:val="24"/>
              </w:rPr>
            </w:pPr>
            <w:r w:rsidRPr="0020033F">
              <w:rPr>
                <w:sz w:val="24"/>
              </w:rPr>
              <w:lastRenderedPageBreak/>
              <w:t>1</w:t>
            </w:r>
          </w:p>
        </w:tc>
        <w:tc>
          <w:tcPr>
            <w:tcW w:w="923" w:type="pct"/>
            <w:vAlign w:val="center"/>
          </w:tcPr>
          <w:p w:rsidR="00C663F5" w:rsidRPr="0020033F" w:rsidRDefault="00C663F5" w:rsidP="0040742D">
            <w:pPr>
              <w:spacing w:line="0" w:lineRule="atLeast"/>
              <w:ind w:left="-142" w:right="-105"/>
              <w:jc w:val="center"/>
              <w:rPr>
                <w:sz w:val="24"/>
              </w:rPr>
            </w:pPr>
            <w:r w:rsidRPr="0020033F">
              <w:rPr>
                <w:sz w:val="24"/>
              </w:rPr>
              <w:t>2</w:t>
            </w:r>
          </w:p>
        </w:tc>
        <w:tc>
          <w:tcPr>
            <w:tcW w:w="600" w:type="pct"/>
            <w:vAlign w:val="center"/>
          </w:tcPr>
          <w:p w:rsidR="00C663F5" w:rsidRPr="0020033F" w:rsidRDefault="00C663F5" w:rsidP="0040742D">
            <w:pPr>
              <w:spacing w:line="0" w:lineRule="atLeast"/>
              <w:jc w:val="center"/>
              <w:rPr>
                <w:sz w:val="24"/>
              </w:rPr>
            </w:pPr>
            <w:r w:rsidRPr="0020033F">
              <w:rPr>
                <w:sz w:val="24"/>
              </w:rPr>
              <w:t>3</w:t>
            </w:r>
          </w:p>
        </w:tc>
        <w:tc>
          <w:tcPr>
            <w:tcW w:w="600" w:type="pct"/>
            <w:vAlign w:val="center"/>
          </w:tcPr>
          <w:p w:rsidR="00C663F5" w:rsidRPr="0020033F" w:rsidRDefault="00C663F5" w:rsidP="0040742D">
            <w:pPr>
              <w:spacing w:line="0" w:lineRule="atLeast"/>
              <w:jc w:val="center"/>
              <w:rPr>
                <w:sz w:val="24"/>
              </w:rPr>
            </w:pPr>
            <w:r w:rsidRPr="0020033F">
              <w:rPr>
                <w:sz w:val="24"/>
              </w:rPr>
              <w:t>4</w:t>
            </w:r>
          </w:p>
        </w:tc>
        <w:tc>
          <w:tcPr>
            <w:tcW w:w="416" w:type="pct"/>
            <w:vAlign w:val="center"/>
          </w:tcPr>
          <w:p w:rsidR="00C663F5" w:rsidRPr="0020033F" w:rsidRDefault="00C663F5" w:rsidP="0040742D">
            <w:pPr>
              <w:spacing w:line="0" w:lineRule="atLeast"/>
              <w:jc w:val="center"/>
              <w:rPr>
                <w:sz w:val="24"/>
              </w:rPr>
            </w:pPr>
            <w:r w:rsidRPr="0020033F">
              <w:rPr>
                <w:sz w:val="24"/>
              </w:rPr>
              <w:t>5</w:t>
            </w:r>
          </w:p>
        </w:tc>
        <w:tc>
          <w:tcPr>
            <w:tcW w:w="554" w:type="pct"/>
            <w:vAlign w:val="center"/>
          </w:tcPr>
          <w:p w:rsidR="00C663F5" w:rsidRPr="0020033F" w:rsidRDefault="00C663F5" w:rsidP="0040742D">
            <w:pPr>
              <w:spacing w:line="0" w:lineRule="atLeast"/>
              <w:jc w:val="center"/>
              <w:rPr>
                <w:sz w:val="24"/>
              </w:rPr>
            </w:pPr>
            <w:r w:rsidRPr="0020033F">
              <w:rPr>
                <w:sz w:val="24"/>
              </w:rPr>
              <w:t>6</w:t>
            </w:r>
          </w:p>
        </w:tc>
        <w:tc>
          <w:tcPr>
            <w:tcW w:w="554" w:type="pct"/>
            <w:vAlign w:val="center"/>
          </w:tcPr>
          <w:p w:rsidR="00C663F5" w:rsidRPr="0020033F" w:rsidRDefault="00C663F5" w:rsidP="0040742D">
            <w:pPr>
              <w:spacing w:line="0" w:lineRule="atLeast"/>
              <w:jc w:val="center"/>
              <w:rPr>
                <w:sz w:val="24"/>
              </w:rPr>
            </w:pPr>
            <w:r w:rsidRPr="0020033F">
              <w:rPr>
                <w:sz w:val="24"/>
              </w:rPr>
              <w:t>7</w:t>
            </w:r>
          </w:p>
        </w:tc>
        <w:tc>
          <w:tcPr>
            <w:tcW w:w="646" w:type="pct"/>
            <w:vAlign w:val="center"/>
          </w:tcPr>
          <w:p w:rsidR="00C663F5" w:rsidRPr="0020033F" w:rsidRDefault="00C663F5" w:rsidP="0040742D">
            <w:pPr>
              <w:spacing w:line="0" w:lineRule="atLeast"/>
              <w:jc w:val="center"/>
              <w:rPr>
                <w:sz w:val="24"/>
              </w:rPr>
            </w:pPr>
            <w:r w:rsidRPr="0020033F">
              <w:rPr>
                <w:sz w:val="24"/>
              </w:rPr>
              <w:t>8</w:t>
            </w:r>
          </w:p>
        </w:tc>
        <w:tc>
          <w:tcPr>
            <w:tcW w:w="533" w:type="pct"/>
            <w:vAlign w:val="center"/>
          </w:tcPr>
          <w:p w:rsidR="00C663F5" w:rsidRPr="0020033F" w:rsidRDefault="00C663F5" w:rsidP="0040742D">
            <w:pPr>
              <w:spacing w:line="0" w:lineRule="atLeast"/>
              <w:jc w:val="center"/>
              <w:rPr>
                <w:sz w:val="24"/>
              </w:rPr>
            </w:pPr>
            <w:r w:rsidRPr="0020033F">
              <w:rPr>
                <w:sz w:val="24"/>
              </w:rPr>
              <w:t>9</w:t>
            </w:r>
          </w:p>
        </w:tc>
      </w:tr>
      <w:tr w:rsidR="0013706C" w:rsidRPr="004F1329" w:rsidTr="00D96AF7">
        <w:trPr>
          <w:trHeight w:val="283"/>
          <w:jc w:val="center"/>
        </w:trPr>
        <w:tc>
          <w:tcPr>
            <w:tcW w:w="174" w:type="pct"/>
            <w:vAlign w:val="center"/>
          </w:tcPr>
          <w:p w:rsidR="0013706C" w:rsidRPr="004F1329" w:rsidRDefault="0013706C" w:rsidP="007E74D0">
            <w:pPr>
              <w:pStyle w:val="a0"/>
              <w:spacing w:line="0" w:lineRule="atLeast"/>
              <w:ind w:firstLine="0"/>
              <w:jc w:val="center"/>
              <w:rPr>
                <w:color w:val="000000" w:themeColor="text1"/>
                <w:sz w:val="24"/>
                <w:szCs w:val="24"/>
                <w:lang w:val="ru-RU"/>
              </w:rPr>
            </w:pPr>
            <w:r w:rsidRPr="004F1329">
              <w:rPr>
                <w:color w:val="000000" w:themeColor="text1"/>
                <w:sz w:val="24"/>
                <w:szCs w:val="24"/>
                <w:lang w:val="ru-RU"/>
              </w:rPr>
              <w:t>15</w:t>
            </w:r>
          </w:p>
        </w:tc>
        <w:tc>
          <w:tcPr>
            <w:tcW w:w="923" w:type="pct"/>
            <w:vAlign w:val="center"/>
          </w:tcPr>
          <w:p w:rsidR="0013706C" w:rsidRPr="00FE1F17" w:rsidRDefault="0013706C" w:rsidP="0020033F">
            <w:pPr>
              <w:autoSpaceDE w:val="0"/>
              <w:autoSpaceDN w:val="0"/>
              <w:adjustRightInd w:val="0"/>
              <w:rPr>
                <w:rFonts w:eastAsiaTheme="minorHAnsi"/>
                <w:sz w:val="24"/>
                <w:szCs w:val="24"/>
                <w:lang w:eastAsia="en-US"/>
              </w:rPr>
            </w:pPr>
            <w:r w:rsidRPr="00FE1F17">
              <w:rPr>
                <w:rFonts w:eastAsiaTheme="minorHAnsi"/>
                <w:sz w:val="24"/>
                <w:szCs w:val="24"/>
                <w:lang w:eastAsia="en-US"/>
              </w:rPr>
              <w:t>Зона озелененных территорий специального назначения</w:t>
            </w:r>
          </w:p>
        </w:tc>
        <w:tc>
          <w:tcPr>
            <w:tcW w:w="600" w:type="pct"/>
            <w:vAlign w:val="center"/>
          </w:tcPr>
          <w:p w:rsidR="0013706C" w:rsidRPr="004F1329" w:rsidRDefault="0013706C" w:rsidP="007E74D0">
            <w:pPr>
              <w:pStyle w:val="Default"/>
              <w:spacing w:line="0" w:lineRule="atLeast"/>
              <w:jc w:val="center"/>
              <w:rPr>
                <w:color w:val="000000" w:themeColor="text1"/>
              </w:rPr>
            </w:pPr>
            <w:r w:rsidRPr="004F1329">
              <w:rPr>
                <w:color w:val="000000" w:themeColor="text1"/>
              </w:rPr>
              <w:t>-</w:t>
            </w:r>
          </w:p>
        </w:tc>
        <w:tc>
          <w:tcPr>
            <w:tcW w:w="600" w:type="pct"/>
            <w:vAlign w:val="center"/>
          </w:tcPr>
          <w:p w:rsidR="0013706C" w:rsidRPr="004F1329" w:rsidRDefault="0013706C" w:rsidP="007E74D0">
            <w:pPr>
              <w:pStyle w:val="Default"/>
              <w:spacing w:line="0" w:lineRule="atLeast"/>
              <w:jc w:val="center"/>
              <w:rPr>
                <w:color w:val="000000" w:themeColor="text1"/>
              </w:rPr>
            </w:pPr>
            <w:r w:rsidRPr="004F1329">
              <w:rPr>
                <w:color w:val="000000" w:themeColor="text1"/>
              </w:rPr>
              <w:t>-</w:t>
            </w:r>
          </w:p>
        </w:tc>
        <w:tc>
          <w:tcPr>
            <w:tcW w:w="416" w:type="pct"/>
            <w:vAlign w:val="center"/>
          </w:tcPr>
          <w:p w:rsidR="0013706C" w:rsidRPr="0013706C" w:rsidRDefault="0013706C" w:rsidP="0013706C">
            <w:pPr>
              <w:spacing w:line="0" w:lineRule="atLeast"/>
              <w:jc w:val="right"/>
              <w:rPr>
                <w:rFonts w:eastAsia="TimesNewRoman"/>
                <w:sz w:val="24"/>
                <w:szCs w:val="24"/>
              </w:rPr>
            </w:pPr>
            <w:r w:rsidRPr="0013706C">
              <w:rPr>
                <w:rFonts w:eastAsia="TimesNewRoman"/>
                <w:sz w:val="24"/>
                <w:szCs w:val="24"/>
              </w:rPr>
              <w:t>5,38</w:t>
            </w:r>
          </w:p>
        </w:tc>
        <w:tc>
          <w:tcPr>
            <w:tcW w:w="554" w:type="pct"/>
            <w:vAlign w:val="center"/>
          </w:tcPr>
          <w:p w:rsidR="0013706C" w:rsidRPr="004F1329" w:rsidRDefault="0013706C" w:rsidP="007E74D0">
            <w:pPr>
              <w:spacing w:line="0" w:lineRule="atLeast"/>
              <w:jc w:val="center"/>
              <w:rPr>
                <w:sz w:val="24"/>
                <w:szCs w:val="24"/>
              </w:rPr>
            </w:pPr>
            <w:r w:rsidRPr="004F1329">
              <w:rPr>
                <w:sz w:val="24"/>
                <w:szCs w:val="24"/>
              </w:rPr>
              <w:t>-</w:t>
            </w:r>
          </w:p>
        </w:tc>
        <w:tc>
          <w:tcPr>
            <w:tcW w:w="554" w:type="pct"/>
            <w:vAlign w:val="center"/>
          </w:tcPr>
          <w:p w:rsidR="0013706C" w:rsidRPr="004F1329" w:rsidRDefault="0013706C" w:rsidP="007E74D0">
            <w:pPr>
              <w:spacing w:line="0" w:lineRule="atLeast"/>
              <w:ind w:left="-108" w:right="-108"/>
              <w:jc w:val="center"/>
              <w:rPr>
                <w:sz w:val="24"/>
                <w:szCs w:val="24"/>
              </w:rPr>
            </w:pPr>
            <w:r w:rsidRPr="004F1329">
              <w:rPr>
                <w:sz w:val="24"/>
                <w:szCs w:val="24"/>
              </w:rPr>
              <w:t>-</w:t>
            </w:r>
          </w:p>
        </w:tc>
        <w:tc>
          <w:tcPr>
            <w:tcW w:w="646" w:type="pct"/>
            <w:vAlign w:val="center"/>
          </w:tcPr>
          <w:p w:rsidR="0013706C" w:rsidRPr="004F1329" w:rsidRDefault="0013706C" w:rsidP="007E74D0">
            <w:pPr>
              <w:spacing w:line="0" w:lineRule="atLeast"/>
              <w:ind w:left="-108" w:right="-115"/>
              <w:jc w:val="center"/>
              <w:rPr>
                <w:rFonts w:eastAsia="Courier New"/>
                <w:spacing w:val="-2"/>
                <w:sz w:val="24"/>
                <w:szCs w:val="24"/>
              </w:rPr>
            </w:pPr>
            <w:r w:rsidRPr="004F1329">
              <w:rPr>
                <w:rFonts w:eastAsia="Courier New"/>
                <w:spacing w:val="-2"/>
                <w:sz w:val="24"/>
                <w:szCs w:val="24"/>
              </w:rPr>
              <w:t>-</w:t>
            </w:r>
          </w:p>
        </w:tc>
        <w:tc>
          <w:tcPr>
            <w:tcW w:w="533" w:type="pct"/>
            <w:vAlign w:val="center"/>
          </w:tcPr>
          <w:p w:rsidR="0013706C" w:rsidRPr="004F1329" w:rsidRDefault="0013706C" w:rsidP="007E74D0">
            <w:pPr>
              <w:spacing w:line="0" w:lineRule="atLeast"/>
              <w:jc w:val="center"/>
              <w:rPr>
                <w:color w:val="000000" w:themeColor="text1"/>
                <w:sz w:val="24"/>
                <w:szCs w:val="24"/>
              </w:rPr>
            </w:pPr>
            <w:r w:rsidRPr="004F1329">
              <w:rPr>
                <w:sz w:val="24"/>
                <w:szCs w:val="24"/>
              </w:rPr>
              <w:t>-</w:t>
            </w:r>
          </w:p>
        </w:tc>
      </w:tr>
      <w:tr w:rsidR="00385641" w:rsidRPr="004F1329" w:rsidTr="00D96AF7">
        <w:trPr>
          <w:trHeight w:val="536"/>
          <w:jc w:val="center"/>
        </w:trPr>
        <w:tc>
          <w:tcPr>
            <w:tcW w:w="174" w:type="pct"/>
            <w:vAlign w:val="center"/>
          </w:tcPr>
          <w:p w:rsidR="00385641" w:rsidRDefault="00385641" w:rsidP="0020033F">
            <w:pPr>
              <w:pStyle w:val="a0"/>
              <w:spacing w:line="0" w:lineRule="atLeast"/>
              <w:ind w:firstLine="0"/>
              <w:jc w:val="center"/>
              <w:rPr>
                <w:lang w:val="ru-RU"/>
              </w:rPr>
            </w:pPr>
            <w:r>
              <w:rPr>
                <w:lang w:val="ru-RU"/>
              </w:rPr>
              <w:t>16</w:t>
            </w:r>
          </w:p>
        </w:tc>
        <w:tc>
          <w:tcPr>
            <w:tcW w:w="923" w:type="pct"/>
            <w:vAlign w:val="center"/>
          </w:tcPr>
          <w:p w:rsidR="00385641" w:rsidRPr="00FE1F17" w:rsidRDefault="00385641" w:rsidP="0020033F">
            <w:pPr>
              <w:autoSpaceDE w:val="0"/>
              <w:autoSpaceDN w:val="0"/>
              <w:adjustRightInd w:val="0"/>
              <w:rPr>
                <w:rFonts w:eastAsiaTheme="minorHAnsi"/>
                <w:sz w:val="24"/>
                <w:szCs w:val="24"/>
                <w:lang w:eastAsia="en-US"/>
              </w:rPr>
            </w:pPr>
            <w:r w:rsidRPr="00FE1F17">
              <w:rPr>
                <w:rFonts w:eastAsiaTheme="minorHAnsi"/>
                <w:sz w:val="24"/>
                <w:szCs w:val="24"/>
                <w:lang w:eastAsia="en-US"/>
              </w:rPr>
              <w:t>Зона режимных территорий</w:t>
            </w:r>
          </w:p>
        </w:tc>
        <w:tc>
          <w:tcPr>
            <w:tcW w:w="600" w:type="pct"/>
            <w:vAlign w:val="center"/>
          </w:tcPr>
          <w:p w:rsidR="00385641" w:rsidRPr="004F1329" w:rsidRDefault="00385641" w:rsidP="0020033F">
            <w:pPr>
              <w:pStyle w:val="Default"/>
              <w:spacing w:line="0" w:lineRule="atLeast"/>
              <w:jc w:val="center"/>
              <w:rPr>
                <w:color w:val="000000" w:themeColor="text1"/>
              </w:rPr>
            </w:pPr>
            <w:r w:rsidRPr="004F1329">
              <w:rPr>
                <w:color w:val="000000" w:themeColor="text1"/>
              </w:rPr>
              <w:t>-</w:t>
            </w:r>
          </w:p>
        </w:tc>
        <w:tc>
          <w:tcPr>
            <w:tcW w:w="600" w:type="pct"/>
            <w:vAlign w:val="center"/>
          </w:tcPr>
          <w:p w:rsidR="00385641" w:rsidRPr="004F1329" w:rsidRDefault="00385641" w:rsidP="0020033F">
            <w:pPr>
              <w:pStyle w:val="Default"/>
              <w:spacing w:line="0" w:lineRule="atLeast"/>
              <w:jc w:val="center"/>
              <w:rPr>
                <w:color w:val="000000" w:themeColor="text1"/>
              </w:rPr>
            </w:pPr>
            <w:r w:rsidRPr="004F1329">
              <w:rPr>
                <w:color w:val="000000" w:themeColor="text1"/>
              </w:rPr>
              <w:t>-</w:t>
            </w:r>
          </w:p>
        </w:tc>
        <w:tc>
          <w:tcPr>
            <w:tcW w:w="416" w:type="pct"/>
            <w:vAlign w:val="center"/>
          </w:tcPr>
          <w:p w:rsidR="00385641" w:rsidRPr="004F1329" w:rsidRDefault="00385641" w:rsidP="0013706C">
            <w:pPr>
              <w:autoSpaceDE w:val="0"/>
              <w:autoSpaceDN w:val="0"/>
              <w:adjustRightInd w:val="0"/>
              <w:spacing w:line="0" w:lineRule="atLeast"/>
              <w:jc w:val="right"/>
              <w:rPr>
                <w:color w:val="000000" w:themeColor="text1"/>
                <w:highlight w:val="red"/>
              </w:rPr>
            </w:pPr>
            <w:r w:rsidRPr="0013706C">
              <w:rPr>
                <w:sz w:val="24"/>
              </w:rPr>
              <w:t>69,15</w:t>
            </w:r>
          </w:p>
        </w:tc>
        <w:tc>
          <w:tcPr>
            <w:tcW w:w="554" w:type="pct"/>
            <w:vAlign w:val="center"/>
          </w:tcPr>
          <w:p w:rsidR="00385641" w:rsidRPr="004F1329" w:rsidRDefault="00385641" w:rsidP="0020033F">
            <w:pPr>
              <w:spacing w:line="0" w:lineRule="atLeast"/>
              <w:jc w:val="center"/>
              <w:rPr>
                <w:sz w:val="24"/>
                <w:szCs w:val="24"/>
              </w:rPr>
            </w:pPr>
            <w:r w:rsidRPr="004F1329">
              <w:rPr>
                <w:sz w:val="24"/>
                <w:szCs w:val="24"/>
              </w:rPr>
              <w:t>-</w:t>
            </w:r>
          </w:p>
        </w:tc>
        <w:tc>
          <w:tcPr>
            <w:tcW w:w="554" w:type="pct"/>
            <w:vAlign w:val="center"/>
          </w:tcPr>
          <w:p w:rsidR="00385641" w:rsidRPr="004F1329" w:rsidRDefault="00385641" w:rsidP="0020033F">
            <w:pPr>
              <w:spacing w:line="0" w:lineRule="atLeast"/>
              <w:ind w:left="-108" w:right="-108"/>
              <w:jc w:val="center"/>
              <w:rPr>
                <w:sz w:val="24"/>
                <w:szCs w:val="24"/>
              </w:rPr>
            </w:pPr>
            <w:r w:rsidRPr="004F1329">
              <w:rPr>
                <w:sz w:val="24"/>
                <w:szCs w:val="24"/>
              </w:rPr>
              <w:t>-</w:t>
            </w:r>
          </w:p>
        </w:tc>
        <w:tc>
          <w:tcPr>
            <w:tcW w:w="646" w:type="pct"/>
            <w:vAlign w:val="center"/>
          </w:tcPr>
          <w:p w:rsidR="00385641" w:rsidRPr="004F1329" w:rsidRDefault="00385641" w:rsidP="0020033F">
            <w:pPr>
              <w:spacing w:line="0" w:lineRule="atLeast"/>
              <w:ind w:left="-108" w:right="-115"/>
              <w:jc w:val="center"/>
              <w:rPr>
                <w:rFonts w:eastAsia="Courier New"/>
                <w:spacing w:val="-2"/>
                <w:sz w:val="24"/>
                <w:szCs w:val="24"/>
              </w:rPr>
            </w:pPr>
            <w:r w:rsidRPr="004F1329">
              <w:rPr>
                <w:rFonts w:eastAsia="Courier New"/>
                <w:spacing w:val="-2"/>
                <w:sz w:val="24"/>
                <w:szCs w:val="24"/>
              </w:rPr>
              <w:t>-</w:t>
            </w:r>
          </w:p>
        </w:tc>
        <w:tc>
          <w:tcPr>
            <w:tcW w:w="533" w:type="pct"/>
            <w:vAlign w:val="center"/>
          </w:tcPr>
          <w:p w:rsidR="00385641" w:rsidRPr="004F1329" w:rsidRDefault="00385641" w:rsidP="0020033F">
            <w:pPr>
              <w:spacing w:line="0" w:lineRule="atLeast"/>
              <w:jc w:val="center"/>
              <w:rPr>
                <w:color w:val="000000" w:themeColor="text1"/>
                <w:sz w:val="24"/>
                <w:szCs w:val="24"/>
              </w:rPr>
            </w:pPr>
            <w:r w:rsidRPr="004F1329">
              <w:rPr>
                <w:sz w:val="24"/>
                <w:szCs w:val="24"/>
              </w:rPr>
              <w:t>-</w:t>
            </w:r>
          </w:p>
        </w:tc>
      </w:tr>
      <w:tr w:rsidR="007E74D0" w:rsidRPr="004F1329" w:rsidTr="0020033F">
        <w:trPr>
          <w:trHeight w:val="227"/>
          <w:jc w:val="center"/>
        </w:trPr>
        <w:tc>
          <w:tcPr>
            <w:tcW w:w="5000" w:type="pct"/>
            <w:gridSpan w:val="9"/>
            <w:vAlign w:val="center"/>
          </w:tcPr>
          <w:p w:rsidR="007E74D0" w:rsidRPr="004F1329" w:rsidRDefault="007E74D0" w:rsidP="007E74D0">
            <w:pPr>
              <w:spacing w:line="0" w:lineRule="atLeast"/>
              <w:rPr>
                <w:sz w:val="24"/>
                <w:szCs w:val="24"/>
              </w:rPr>
            </w:pPr>
            <w:r w:rsidRPr="00FE1F17">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3E2C05">
      <w:pgSz w:w="16838" w:h="11906" w:orient="landscape"/>
      <w:pgMar w:top="1701" w:right="851" w:bottom="851" w:left="851" w:header="113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39B" w:rsidRDefault="00E2039B" w:rsidP="009D69D2">
      <w:r>
        <w:separator/>
      </w:r>
    </w:p>
  </w:endnote>
  <w:endnote w:type="continuationSeparator" w:id="0">
    <w:p w:rsidR="00E2039B" w:rsidRDefault="00E2039B"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charset w:val="00"/>
    <w:family w:val="auto"/>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9B" w:rsidRPr="00D0380E" w:rsidRDefault="00E2039B" w:rsidP="004E3D1B">
    <w:pPr>
      <w:pStyle w:val="af7"/>
      <w:rPr>
        <w:sz w:val="24"/>
      </w:rPr>
    </w:pPr>
    <w:r w:rsidRPr="00D0380E">
      <w:rPr>
        <w:sz w:val="24"/>
      </w:rPr>
      <w:ptab w:relativeTo="margin" w:alignment="right" w:leader="none"/>
    </w:r>
    <w:r w:rsidRPr="00D0380E">
      <w:rPr>
        <w:sz w:val="24"/>
      </w:rPr>
      <w:fldChar w:fldCharType="begin"/>
    </w:r>
    <w:r w:rsidRPr="00D0380E">
      <w:rPr>
        <w:sz w:val="24"/>
      </w:rPr>
      <w:instrText xml:space="preserve"> PAGE   \* MERGEFORMAT </w:instrText>
    </w:r>
    <w:r w:rsidRPr="00D0380E">
      <w:rPr>
        <w:sz w:val="24"/>
      </w:rPr>
      <w:fldChar w:fldCharType="separate"/>
    </w:r>
    <w:r w:rsidR="00054548">
      <w:rPr>
        <w:noProof/>
        <w:sz w:val="24"/>
      </w:rPr>
      <w:t>2</w:t>
    </w:r>
    <w:r w:rsidRPr="00D0380E">
      <w:rPr>
        <w:noProof/>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39B" w:rsidRDefault="00E2039B" w:rsidP="009D69D2">
      <w:r>
        <w:separator/>
      </w:r>
    </w:p>
  </w:footnote>
  <w:footnote w:type="continuationSeparator" w:id="0">
    <w:p w:rsidR="00E2039B" w:rsidRDefault="00E2039B"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9B" w:rsidRDefault="00E2039B" w:rsidP="007D7B08">
    <w:pPr>
      <w:pStyle w:val="af5"/>
      <w:jc w:val="center"/>
      <w:rPr>
        <w:i/>
      </w:rPr>
    </w:pPr>
    <w:r w:rsidRPr="007D7B08">
      <w:rPr>
        <w:i/>
      </w:rPr>
      <w:t xml:space="preserve">Генеральный план </w:t>
    </w:r>
    <w:r>
      <w:rPr>
        <w:i/>
      </w:rPr>
      <w:t>муниципального образования город Сердобск</w:t>
    </w:r>
  </w:p>
  <w:p w:rsidR="00E2039B" w:rsidRPr="007D7B08" w:rsidRDefault="00E2039B" w:rsidP="007D7B08">
    <w:pPr>
      <w:pStyle w:val="af5"/>
      <w:jc w:val="center"/>
      <w:rPr>
        <w:i/>
      </w:rPr>
    </w:pPr>
    <w:r>
      <w:rPr>
        <w:i/>
      </w:rPr>
      <w:t>Сердобского</w:t>
    </w:r>
    <w:r w:rsidRPr="007D7B08">
      <w:rPr>
        <w:i/>
      </w:rPr>
      <w:t xml:space="preserve"> района Пензенской области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9B" w:rsidRDefault="00E2039B" w:rsidP="00995827">
    <w:pPr>
      <w:pStyle w:val="af5"/>
      <w:jc w:val="center"/>
      <w:rPr>
        <w:i/>
      </w:rPr>
    </w:pPr>
    <w:r w:rsidRPr="007D7B08">
      <w:rPr>
        <w:i/>
      </w:rPr>
      <w:t xml:space="preserve">Генеральный план </w:t>
    </w:r>
    <w:r>
      <w:rPr>
        <w:i/>
      </w:rPr>
      <w:t>муниципального образования город Сердобск Сердобского</w:t>
    </w:r>
    <w:r w:rsidRPr="007D7B08">
      <w:rPr>
        <w:i/>
      </w:rPr>
      <w:t xml:space="preserve"> района </w:t>
    </w:r>
  </w:p>
  <w:p w:rsidR="00E2039B" w:rsidRPr="00995827" w:rsidRDefault="00E2039B" w:rsidP="00995827">
    <w:pPr>
      <w:pStyle w:val="af5"/>
      <w:jc w:val="center"/>
      <w:rPr>
        <w:i/>
      </w:rPr>
    </w:pPr>
    <w:r>
      <w:rPr>
        <w:i/>
      </w:rPr>
      <w:t>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E801F2"/>
    <w:multiLevelType w:val="hybridMultilevel"/>
    <w:tmpl w:val="CE08B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F61ECF"/>
    <w:multiLevelType w:val="hybridMultilevel"/>
    <w:tmpl w:val="0E5AECCA"/>
    <w:lvl w:ilvl="0" w:tplc="8E9C5C24">
      <w:start w:val="1"/>
      <w:numFmt w:val="decimal"/>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9">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FD2658"/>
    <w:multiLevelType w:val="multilevel"/>
    <w:tmpl w:val="77EADBC0"/>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A667D1A"/>
    <w:multiLevelType w:val="hybridMultilevel"/>
    <w:tmpl w:val="A73C2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2"/>
  </w:num>
  <w:num w:numId="3">
    <w:abstractNumId w:val="29"/>
  </w:num>
  <w:num w:numId="4">
    <w:abstractNumId w:val="24"/>
  </w:num>
  <w:num w:numId="5">
    <w:abstractNumId w:val="35"/>
  </w:num>
  <w:num w:numId="6">
    <w:abstractNumId w:val="26"/>
  </w:num>
  <w:num w:numId="7">
    <w:abstractNumId w:val="16"/>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0"/>
  </w:num>
  <w:num w:numId="11">
    <w:abstractNumId w:val="31"/>
  </w:num>
  <w:num w:numId="12">
    <w:abstractNumId w:val="28"/>
  </w:num>
  <w:num w:numId="13">
    <w:abstractNumId w:val="33"/>
  </w:num>
  <w:num w:numId="14">
    <w:abstractNumId w:val="34"/>
  </w:num>
  <w:num w:numId="15">
    <w:abstractNumId w:val="30"/>
  </w:num>
  <w:num w:numId="16">
    <w:abstractNumId w:val="37"/>
  </w:num>
  <w:num w:numId="17">
    <w:abstractNumId w:val="21"/>
  </w:num>
  <w:num w:numId="18">
    <w:abstractNumId w:val="27"/>
  </w:num>
  <w:num w:numId="19">
    <w:abstractNumId w:val="36"/>
  </w:num>
  <w:num w:numId="20">
    <w:abstractNumId w:val="18"/>
  </w:num>
  <w:num w:numId="21">
    <w:abstractNumId w:val="17"/>
  </w:num>
  <w:num w:numId="22">
    <w:abstractNumId w:val="3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5FB"/>
    <w:rsid w:val="00002957"/>
    <w:rsid w:val="00003316"/>
    <w:rsid w:val="000034D8"/>
    <w:rsid w:val="0000390C"/>
    <w:rsid w:val="0000468B"/>
    <w:rsid w:val="000056B0"/>
    <w:rsid w:val="000056BE"/>
    <w:rsid w:val="000057E2"/>
    <w:rsid w:val="000058FC"/>
    <w:rsid w:val="000058FE"/>
    <w:rsid w:val="00005C11"/>
    <w:rsid w:val="00005DBB"/>
    <w:rsid w:val="00005E3F"/>
    <w:rsid w:val="0000624F"/>
    <w:rsid w:val="000069EB"/>
    <w:rsid w:val="00007527"/>
    <w:rsid w:val="000076E7"/>
    <w:rsid w:val="00007BD3"/>
    <w:rsid w:val="00007BDB"/>
    <w:rsid w:val="00007FAB"/>
    <w:rsid w:val="00010647"/>
    <w:rsid w:val="00010DA7"/>
    <w:rsid w:val="00011D70"/>
    <w:rsid w:val="00011E2C"/>
    <w:rsid w:val="00012442"/>
    <w:rsid w:val="0001359F"/>
    <w:rsid w:val="00013A89"/>
    <w:rsid w:val="00014079"/>
    <w:rsid w:val="00015B0B"/>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9DA"/>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4CA"/>
    <w:rsid w:val="00037561"/>
    <w:rsid w:val="00037B9A"/>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54D"/>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548"/>
    <w:rsid w:val="00054795"/>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3ADF"/>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6C28"/>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108"/>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6C"/>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CFD"/>
    <w:rsid w:val="00143D79"/>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6A4C"/>
    <w:rsid w:val="00167107"/>
    <w:rsid w:val="00167398"/>
    <w:rsid w:val="0016788D"/>
    <w:rsid w:val="0016797E"/>
    <w:rsid w:val="00167C6C"/>
    <w:rsid w:val="00167D3A"/>
    <w:rsid w:val="001700CA"/>
    <w:rsid w:val="00170575"/>
    <w:rsid w:val="0017087F"/>
    <w:rsid w:val="00171417"/>
    <w:rsid w:val="00171619"/>
    <w:rsid w:val="00171831"/>
    <w:rsid w:val="00171B64"/>
    <w:rsid w:val="00171C90"/>
    <w:rsid w:val="00172037"/>
    <w:rsid w:val="0017371E"/>
    <w:rsid w:val="0017459E"/>
    <w:rsid w:val="001746BD"/>
    <w:rsid w:val="001747AE"/>
    <w:rsid w:val="00174C01"/>
    <w:rsid w:val="00174D21"/>
    <w:rsid w:val="00175256"/>
    <w:rsid w:val="00175605"/>
    <w:rsid w:val="001757DC"/>
    <w:rsid w:val="001762D6"/>
    <w:rsid w:val="001763EC"/>
    <w:rsid w:val="001764F1"/>
    <w:rsid w:val="001767A3"/>
    <w:rsid w:val="00176926"/>
    <w:rsid w:val="0017698E"/>
    <w:rsid w:val="001769A7"/>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A"/>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45A"/>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33F"/>
    <w:rsid w:val="00200420"/>
    <w:rsid w:val="00200981"/>
    <w:rsid w:val="002012BE"/>
    <w:rsid w:val="0020195F"/>
    <w:rsid w:val="00201B4E"/>
    <w:rsid w:val="002027B8"/>
    <w:rsid w:val="00202B6F"/>
    <w:rsid w:val="00202E32"/>
    <w:rsid w:val="00202E8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3B9"/>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C06"/>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16D"/>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2650"/>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3D1"/>
    <w:rsid w:val="002A679E"/>
    <w:rsid w:val="002A6863"/>
    <w:rsid w:val="002A79BB"/>
    <w:rsid w:val="002A7C3D"/>
    <w:rsid w:val="002B0699"/>
    <w:rsid w:val="002B0723"/>
    <w:rsid w:val="002B0A87"/>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002"/>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07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4C0"/>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95"/>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655"/>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561"/>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A07"/>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AD9"/>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48"/>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641"/>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CF8"/>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C75"/>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05"/>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2D"/>
    <w:rsid w:val="00407436"/>
    <w:rsid w:val="00407587"/>
    <w:rsid w:val="0041028F"/>
    <w:rsid w:val="0041060A"/>
    <w:rsid w:val="00410B2C"/>
    <w:rsid w:val="00411C8F"/>
    <w:rsid w:val="00411FDE"/>
    <w:rsid w:val="00412424"/>
    <w:rsid w:val="00412CF9"/>
    <w:rsid w:val="00412E66"/>
    <w:rsid w:val="004135D6"/>
    <w:rsid w:val="00413842"/>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8CF"/>
    <w:rsid w:val="00433A83"/>
    <w:rsid w:val="00433AE2"/>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57BEE"/>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363"/>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1E4E"/>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16F"/>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329"/>
    <w:rsid w:val="004F1841"/>
    <w:rsid w:val="004F1D1F"/>
    <w:rsid w:val="004F2286"/>
    <w:rsid w:val="004F2338"/>
    <w:rsid w:val="004F2464"/>
    <w:rsid w:val="004F25DE"/>
    <w:rsid w:val="004F263C"/>
    <w:rsid w:val="004F29C7"/>
    <w:rsid w:val="004F2BDF"/>
    <w:rsid w:val="004F3657"/>
    <w:rsid w:val="004F39C2"/>
    <w:rsid w:val="004F3E54"/>
    <w:rsid w:val="004F4150"/>
    <w:rsid w:val="004F43A4"/>
    <w:rsid w:val="004F468F"/>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32D"/>
    <w:rsid w:val="005019AC"/>
    <w:rsid w:val="005019F2"/>
    <w:rsid w:val="00502469"/>
    <w:rsid w:val="0050250E"/>
    <w:rsid w:val="0050263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37A"/>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0C5A"/>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1702"/>
    <w:rsid w:val="00582583"/>
    <w:rsid w:val="00582EFF"/>
    <w:rsid w:val="00583E25"/>
    <w:rsid w:val="00583F7C"/>
    <w:rsid w:val="005846FE"/>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937"/>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946"/>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6E07"/>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4B3D"/>
    <w:rsid w:val="005E5213"/>
    <w:rsid w:val="005E52BA"/>
    <w:rsid w:val="005E5397"/>
    <w:rsid w:val="005E5913"/>
    <w:rsid w:val="005E658A"/>
    <w:rsid w:val="005E6750"/>
    <w:rsid w:val="005E67A6"/>
    <w:rsid w:val="005E6DF3"/>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4CF"/>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6E85"/>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906"/>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FDB"/>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35D"/>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B4C"/>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411"/>
    <w:rsid w:val="00735BF9"/>
    <w:rsid w:val="00735CD9"/>
    <w:rsid w:val="00736685"/>
    <w:rsid w:val="00736849"/>
    <w:rsid w:val="00736878"/>
    <w:rsid w:val="0073693F"/>
    <w:rsid w:val="00736DF8"/>
    <w:rsid w:val="007378C1"/>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19D"/>
    <w:rsid w:val="0075151F"/>
    <w:rsid w:val="00752026"/>
    <w:rsid w:val="00753437"/>
    <w:rsid w:val="00753533"/>
    <w:rsid w:val="007539F2"/>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76768"/>
    <w:rsid w:val="007802BE"/>
    <w:rsid w:val="0078157F"/>
    <w:rsid w:val="00781AB9"/>
    <w:rsid w:val="00781C6D"/>
    <w:rsid w:val="00782C45"/>
    <w:rsid w:val="007830DD"/>
    <w:rsid w:val="00783A53"/>
    <w:rsid w:val="00783BA6"/>
    <w:rsid w:val="00784283"/>
    <w:rsid w:val="00784386"/>
    <w:rsid w:val="007845AC"/>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31"/>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347"/>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4D0"/>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3E0"/>
    <w:rsid w:val="0080087E"/>
    <w:rsid w:val="00800C32"/>
    <w:rsid w:val="0080108B"/>
    <w:rsid w:val="00801360"/>
    <w:rsid w:val="00801465"/>
    <w:rsid w:val="00801DB5"/>
    <w:rsid w:val="00802AD5"/>
    <w:rsid w:val="00802DC1"/>
    <w:rsid w:val="00802FB5"/>
    <w:rsid w:val="00803203"/>
    <w:rsid w:val="00803CB7"/>
    <w:rsid w:val="008042E6"/>
    <w:rsid w:val="008048D7"/>
    <w:rsid w:val="00804BDD"/>
    <w:rsid w:val="008050F0"/>
    <w:rsid w:val="00805CAC"/>
    <w:rsid w:val="00806515"/>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28"/>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C81"/>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A15"/>
    <w:rsid w:val="00832BDA"/>
    <w:rsid w:val="00832D7B"/>
    <w:rsid w:val="00832EEF"/>
    <w:rsid w:val="0083393B"/>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86D"/>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506"/>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B1"/>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391"/>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B97"/>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8AA"/>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2F9"/>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353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1936"/>
    <w:rsid w:val="009820B2"/>
    <w:rsid w:val="00982708"/>
    <w:rsid w:val="009828F2"/>
    <w:rsid w:val="00983AE2"/>
    <w:rsid w:val="00984291"/>
    <w:rsid w:val="0098453B"/>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827"/>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50A"/>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07C"/>
    <w:rsid w:val="009C73ED"/>
    <w:rsid w:val="009C76DF"/>
    <w:rsid w:val="009C79B1"/>
    <w:rsid w:val="009D021A"/>
    <w:rsid w:val="009D0455"/>
    <w:rsid w:val="009D0D44"/>
    <w:rsid w:val="009D135D"/>
    <w:rsid w:val="009D1BBC"/>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010D"/>
    <w:rsid w:val="009E1893"/>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28E"/>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76F"/>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BE8"/>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1D49"/>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42"/>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AEF"/>
    <w:rsid w:val="00A91EEE"/>
    <w:rsid w:val="00A9246C"/>
    <w:rsid w:val="00A926B2"/>
    <w:rsid w:val="00A937F6"/>
    <w:rsid w:val="00A93D24"/>
    <w:rsid w:val="00A93E39"/>
    <w:rsid w:val="00A940D7"/>
    <w:rsid w:val="00A942F7"/>
    <w:rsid w:val="00A94AED"/>
    <w:rsid w:val="00A94BB1"/>
    <w:rsid w:val="00A95032"/>
    <w:rsid w:val="00A9505D"/>
    <w:rsid w:val="00A951B7"/>
    <w:rsid w:val="00A9565B"/>
    <w:rsid w:val="00A957A1"/>
    <w:rsid w:val="00A95D40"/>
    <w:rsid w:val="00A96842"/>
    <w:rsid w:val="00A968AF"/>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38A"/>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0CB"/>
    <w:rsid w:val="00AD1124"/>
    <w:rsid w:val="00AD1A00"/>
    <w:rsid w:val="00AD2011"/>
    <w:rsid w:val="00AD2921"/>
    <w:rsid w:val="00AD3045"/>
    <w:rsid w:val="00AD31D4"/>
    <w:rsid w:val="00AD32C4"/>
    <w:rsid w:val="00AD3948"/>
    <w:rsid w:val="00AD3E7D"/>
    <w:rsid w:val="00AD3FAB"/>
    <w:rsid w:val="00AD4393"/>
    <w:rsid w:val="00AD44F2"/>
    <w:rsid w:val="00AD4558"/>
    <w:rsid w:val="00AD4577"/>
    <w:rsid w:val="00AD491C"/>
    <w:rsid w:val="00AD4ABE"/>
    <w:rsid w:val="00AD5396"/>
    <w:rsid w:val="00AD54A0"/>
    <w:rsid w:val="00AD55EA"/>
    <w:rsid w:val="00AD67A9"/>
    <w:rsid w:val="00AD6D08"/>
    <w:rsid w:val="00AD6D27"/>
    <w:rsid w:val="00AD6ED1"/>
    <w:rsid w:val="00AD7944"/>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681"/>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3CB"/>
    <w:rsid w:val="00B376F7"/>
    <w:rsid w:val="00B4007C"/>
    <w:rsid w:val="00B400BD"/>
    <w:rsid w:val="00B400CA"/>
    <w:rsid w:val="00B41175"/>
    <w:rsid w:val="00B41442"/>
    <w:rsid w:val="00B4149C"/>
    <w:rsid w:val="00B41531"/>
    <w:rsid w:val="00B41D4C"/>
    <w:rsid w:val="00B4235D"/>
    <w:rsid w:val="00B42ADD"/>
    <w:rsid w:val="00B42C35"/>
    <w:rsid w:val="00B42D7E"/>
    <w:rsid w:val="00B42DDD"/>
    <w:rsid w:val="00B434B2"/>
    <w:rsid w:val="00B439D4"/>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4A5D"/>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2D"/>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215"/>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0E23"/>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29A0"/>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7EC"/>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29"/>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6D46"/>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3F5"/>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72"/>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1A2"/>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D40"/>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0BDB"/>
    <w:rsid w:val="00CC0C12"/>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380E"/>
    <w:rsid w:val="00D040AD"/>
    <w:rsid w:val="00D0431F"/>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766"/>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C3F"/>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AF7"/>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1022"/>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62A"/>
    <w:rsid w:val="00DC5708"/>
    <w:rsid w:val="00DC5BA9"/>
    <w:rsid w:val="00DC5E31"/>
    <w:rsid w:val="00DC5E5A"/>
    <w:rsid w:val="00DC5ECF"/>
    <w:rsid w:val="00DC5FF5"/>
    <w:rsid w:val="00DC6334"/>
    <w:rsid w:val="00DC644F"/>
    <w:rsid w:val="00DC655B"/>
    <w:rsid w:val="00DC6C54"/>
    <w:rsid w:val="00DC6E2A"/>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1C"/>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6BF"/>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39B"/>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4CA5"/>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26"/>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856"/>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9D9"/>
    <w:rsid w:val="00E54C68"/>
    <w:rsid w:val="00E55245"/>
    <w:rsid w:val="00E556EC"/>
    <w:rsid w:val="00E55916"/>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21"/>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037E"/>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099D"/>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3E7E"/>
    <w:rsid w:val="00F14152"/>
    <w:rsid w:val="00F14360"/>
    <w:rsid w:val="00F155AA"/>
    <w:rsid w:val="00F157E8"/>
    <w:rsid w:val="00F15E7A"/>
    <w:rsid w:val="00F15F23"/>
    <w:rsid w:val="00F167A4"/>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AD8"/>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6DE4"/>
    <w:rsid w:val="00F57690"/>
    <w:rsid w:val="00F57823"/>
    <w:rsid w:val="00F57F30"/>
    <w:rsid w:val="00F603F7"/>
    <w:rsid w:val="00F60589"/>
    <w:rsid w:val="00F6098A"/>
    <w:rsid w:val="00F60DA6"/>
    <w:rsid w:val="00F6112C"/>
    <w:rsid w:val="00F61E12"/>
    <w:rsid w:val="00F61F33"/>
    <w:rsid w:val="00F623B3"/>
    <w:rsid w:val="00F624C5"/>
    <w:rsid w:val="00F6256A"/>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A1"/>
    <w:rsid w:val="00FB1EB7"/>
    <w:rsid w:val="00FB2313"/>
    <w:rsid w:val="00FB32CB"/>
    <w:rsid w:val="00FB3C3C"/>
    <w:rsid w:val="00FB4081"/>
    <w:rsid w:val="00FB40F2"/>
    <w:rsid w:val="00FB470E"/>
    <w:rsid w:val="00FB50ED"/>
    <w:rsid w:val="00FB53BA"/>
    <w:rsid w:val="00FB55CC"/>
    <w:rsid w:val="00FB55FD"/>
    <w:rsid w:val="00FB5D6A"/>
    <w:rsid w:val="00FB5DD1"/>
    <w:rsid w:val="00FB7247"/>
    <w:rsid w:val="00FB735F"/>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11"/>
    <w:rsid w:val="00FD72AA"/>
    <w:rsid w:val="00FD7772"/>
    <w:rsid w:val="00FD7AA5"/>
    <w:rsid w:val="00FD7FF5"/>
    <w:rsid w:val="00FE03BA"/>
    <w:rsid w:val="00FE07EC"/>
    <w:rsid w:val="00FE0827"/>
    <w:rsid w:val="00FE12FD"/>
    <w:rsid w:val="00FE1F17"/>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8042E6"/>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40742D"/>
    <w:pPr>
      <w:autoSpaceDE w:val="0"/>
      <w:autoSpaceDN w:val="0"/>
      <w:adjustRightInd w:val="0"/>
      <w:jc w:val="center"/>
      <w:outlineLvl w:val="0"/>
    </w:pPr>
    <w:rPr>
      <w:b/>
      <w:bCs/>
      <w:sz w:val="28"/>
      <w:lang w:eastAsia="ar-SA" w:bidi="en-US"/>
    </w:rPr>
  </w:style>
  <w:style w:type="character" w:customStyle="1" w:styleId="2f">
    <w:name w:val="Заголовок (Уровень 2) Знак"/>
    <w:basedOn w:val="a1"/>
    <w:link w:val="2e"/>
    <w:rsid w:val="0040742D"/>
    <w:rPr>
      <w:rFonts w:ascii="Times New Roman" w:eastAsia="Times New Roman" w:hAnsi="Times New Roman" w:cs="Times New Roman"/>
      <w:b/>
      <w:bCs/>
      <w:sz w:val="28"/>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69274-30A5-4011-B96D-9DEFCA989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14</Pages>
  <Words>3992</Words>
  <Characters>22756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189</cp:revision>
  <cp:lastPrinted>2025-06-11T09:57:00Z</cp:lastPrinted>
  <dcterms:created xsi:type="dcterms:W3CDTF">2025-04-07T08:21:00Z</dcterms:created>
  <dcterms:modified xsi:type="dcterms:W3CDTF">2026-06-02T15:15:00Z</dcterms:modified>
</cp:coreProperties>
</file>