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D80BB2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>Заключение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 xml:space="preserve">о результатах </w:t>
      </w:r>
      <w:r w:rsidR="008A7032" w:rsidRPr="00D80BB2">
        <w:rPr>
          <w:rFonts w:ascii="Times New Roman" w:hAnsi="Times New Roman"/>
          <w:b/>
          <w:bCs/>
          <w:sz w:val="25"/>
          <w:szCs w:val="25"/>
        </w:rPr>
        <w:t>общественных обсуждений</w:t>
      </w:r>
    </w:p>
    <w:p w:rsidR="00B667B0" w:rsidRPr="00D80BB2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</w:t>
      </w:r>
    </w:p>
    <w:p w:rsidR="0081578B" w:rsidRPr="00D80BB2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</w:t>
      </w:r>
      <w:r w:rsidR="002F18CC">
        <w:rPr>
          <w:rFonts w:ascii="Times New Roman" w:hAnsi="Times New Roman"/>
          <w:sz w:val="25"/>
          <w:szCs w:val="25"/>
        </w:rPr>
        <w:t>1</w:t>
      </w:r>
      <w:r w:rsidR="00CF2178">
        <w:rPr>
          <w:rFonts w:ascii="Times New Roman" w:hAnsi="Times New Roman"/>
          <w:sz w:val="25"/>
          <w:szCs w:val="25"/>
        </w:rPr>
        <w:t>4</w:t>
      </w:r>
      <w:r w:rsidR="003C75E3">
        <w:rPr>
          <w:rFonts w:ascii="Times New Roman" w:eastAsia="Times New Roman" w:hAnsi="Times New Roman"/>
          <w:sz w:val="25"/>
          <w:szCs w:val="25"/>
        </w:rPr>
        <w:t>.04</w:t>
      </w:r>
      <w:r w:rsidR="007E0907" w:rsidRPr="00D80BB2">
        <w:rPr>
          <w:rFonts w:ascii="Times New Roman" w:eastAsia="Times New Roman" w:hAnsi="Times New Roman"/>
          <w:sz w:val="25"/>
          <w:szCs w:val="25"/>
        </w:rPr>
        <w:t>.</w:t>
      </w:r>
      <w:r w:rsidR="00AB6454">
        <w:rPr>
          <w:rFonts w:ascii="Times New Roman" w:eastAsia="Times New Roman" w:hAnsi="Times New Roman"/>
          <w:sz w:val="25"/>
          <w:szCs w:val="25"/>
        </w:rPr>
        <w:t>2026</w:t>
      </w:r>
    </w:p>
    <w:p w:rsidR="00D80BB2" w:rsidRPr="00D80BB2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>1. Наименование проекта, рассм</w:t>
      </w:r>
      <w:r w:rsidR="00832A98" w:rsidRPr="00D80BB2">
        <w:rPr>
          <w:rFonts w:ascii="Times New Roman" w:hAnsi="Times New Roman"/>
          <w:sz w:val="25"/>
          <w:szCs w:val="25"/>
        </w:rPr>
        <w:t xml:space="preserve">отренного на </w:t>
      </w:r>
      <w:r w:rsidR="008A7032" w:rsidRPr="00D80BB2">
        <w:rPr>
          <w:rFonts w:ascii="Times New Roman" w:hAnsi="Times New Roman"/>
          <w:sz w:val="25"/>
          <w:szCs w:val="25"/>
        </w:rPr>
        <w:t>общественных обсуждениях</w:t>
      </w:r>
      <w:r w:rsidRPr="00D80BB2">
        <w:rPr>
          <w:rFonts w:ascii="Times New Roman" w:hAnsi="Times New Roman"/>
          <w:sz w:val="25"/>
          <w:szCs w:val="25"/>
        </w:rPr>
        <w:t>:</w:t>
      </w:r>
    </w:p>
    <w:p w:rsidR="003C75E3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 xml:space="preserve">- </w:t>
      </w:r>
      <w:r w:rsidR="008A7032" w:rsidRPr="00D80BB2">
        <w:rPr>
          <w:rFonts w:ascii="Times New Roman" w:hAnsi="Times New Roman"/>
          <w:sz w:val="25"/>
          <w:szCs w:val="25"/>
        </w:rPr>
        <w:t xml:space="preserve">проект решения о предоставлении разрешения на </w:t>
      </w:r>
      <w:r w:rsidR="00457C03" w:rsidRPr="00457C03">
        <w:rPr>
          <w:rFonts w:ascii="Times New Roman" w:hAnsi="Times New Roman"/>
          <w:sz w:val="25"/>
          <w:szCs w:val="25"/>
        </w:rPr>
        <w:t xml:space="preserve">условно разрешенный вид использования </w:t>
      </w:r>
      <w:r w:rsidR="003C75E3" w:rsidRPr="003C75E3">
        <w:rPr>
          <w:rFonts w:ascii="Times New Roman" w:hAnsi="Times New Roman"/>
          <w:sz w:val="25"/>
          <w:szCs w:val="25"/>
        </w:rPr>
        <w:t xml:space="preserve">«Магазины» (код 4.4) земельного участка с кадастровым номером 58:31:0402193:237 площадью 1067 </w:t>
      </w:r>
      <w:proofErr w:type="spellStart"/>
      <w:r w:rsidR="003C75E3" w:rsidRPr="003C75E3">
        <w:rPr>
          <w:rFonts w:ascii="Times New Roman" w:hAnsi="Times New Roman"/>
          <w:sz w:val="25"/>
          <w:szCs w:val="25"/>
        </w:rPr>
        <w:t>кв.м</w:t>
      </w:r>
      <w:proofErr w:type="spellEnd"/>
      <w:r w:rsidR="003C75E3" w:rsidRPr="003C75E3">
        <w:rPr>
          <w:rFonts w:ascii="Times New Roman" w:hAnsi="Times New Roman"/>
          <w:sz w:val="25"/>
          <w:szCs w:val="25"/>
        </w:rPr>
        <w:t xml:space="preserve">, расположенного в территориальной зоне </w:t>
      </w:r>
      <w:r w:rsidR="00CF2178" w:rsidRPr="00CF2178">
        <w:rPr>
          <w:rFonts w:ascii="Times New Roman" w:hAnsi="Times New Roman"/>
          <w:bCs/>
          <w:sz w:val="25"/>
          <w:szCs w:val="25"/>
        </w:rPr>
        <w:t>Ж-1 «</w:t>
      </w:r>
      <w:r w:rsidR="00CF2178" w:rsidRPr="00CF2178">
        <w:rPr>
          <w:rFonts w:ascii="Times New Roman" w:hAnsi="Times New Roman"/>
          <w:sz w:val="25"/>
          <w:szCs w:val="25"/>
        </w:rPr>
        <w:t>Зона застройки индивидуальными жилыми домами</w:t>
      </w:r>
      <w:r w:rsidR="00CF2178" w:rsidRPr="00CF2178">
        <w:rPr>
          <w:rFonts w:ascii="Times New Roman" w:hAnsi="Times New Roman"/>
          <w:bCs/>
          <w:sz w:val="25"/>
          <w:szCs w:val="25"/>
        </w:rPr>
        <w:t>»</w:t>
      </w:r>
      <w:r w:rsidR="003C75E3" w:rsidRPr="003C75E3">
        <w:rPr>
          <w:rFonts w:ascii="Times New Roman" w:hAnsi="Times New Roman"/>
          <w:sz w:val="25"/>
          <w:szCs w:val="25"/>
        </w:rPr>
        <w:t xml:space="preserve"> по адресу: Пензенская обл., город Кузнецк, улица Циолковского, земельный </w:t>
      </w:r>
      <w:bookmarkStart w:id="0" w:name="_GoBack"/>
      <w:bookmarkEnd w:id="0"/>
      <w:r w:rsidR="003C75E3" w:rsidRPr="003C75E3">
        <w:rPr>
          <w:rFonts w:ascii="Times New Roman" w:hAnsi="Times New Roman"/>
          <w:sz w:val="25"/>
          <w:szCs w:val="25"/>
        </w:rPr>
        <w:t>участок 14</w:t>
      </w:r>
      <w:r w:rsidR="003C75E3">
        <w:rPr>
          <w:rFonts w:ascii="Times New Roman" w:hAnsi="Times New Roman"/>
          <w:sz w:val="25"/>
          <w:szCs w:val="25"/>
        </w:rPr>
        <w:t>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sz w:val="25"/>
          <w:szCs w:val="25"/>
        </w:rPr>
      </w:pPr>
      <w:r w:rsidRPr="00D80BB2">
        <w:rPr>
          <w:rFonts w:ascii="Times New Roman" w:eastAsia="Times New Roman" w:hAnsi="Times New Roman"/>
          <w:color w:val="000000"/>
          <w:sz w:val="25"/>
          <w:szCs w:val="25"/>
        </w:rPr>
        <w:tab/>
        <w:t>2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. Количество участников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обсуждений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, которые приняли у</w:t>
      </w:r>
      <w:r w:rsidR="001C3BDE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ч</w:t>
      </w:r>
      <w:r w:rsidR="00B667B0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астие</w:t>
      </w:r>
      <w:r w:rsidR="00B815D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                     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обсуждениях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6B1921"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- </w:t>
      </w:r>
      <w:r w:rsidR="008A7032" w:rsidRPr="001473BB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0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человек.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ab/>
        <w:t xml:space="preserve">3. Реквизиты протокола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Pr="00D80BB2">
        <w:rPr>
          <w:rFonts w:ascii="Times New Roman" w:hAnsi="Times New Roman"/>
          <w:sz w:val="25"/>
          <w:szCs w:val="25"/>
          <w:lang w:eastAsia="ru-RU"/>
        </w:rPr>
        <w:t>: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3C75E3">
        <w:rPr>
          <w:rFonts w:ascii="Times New Roman" w:hAnsi="Times New Roman"/>
          <w:sz w:val="25"/>
          <w:szCs w:val="25"/>
          <w:lang w:eastAsia="ru-RU"/>
        </w:rPr>
        <w:t>от 1</w:t>
      </w:r>
      <w:r w:rsidR="00CF2178">
        <w:rPr>
          <w:rFonts w:ascii="Times New Roman" w:hAnsi="Times New Roman"/>
          <w:sz w:val="25"/>
          <w:szCs w:val="25"/>
          <w:lang w:eastAsia="ru-RU"/>
        </w:rPr>
        <w:t>4</w:t>
      </w:r>
      <w:r w:rsidR="003C75E3">
        <w:rPr>
          <w:rFonts w:ascii="Times New Roman" w:hAnsi="Times New Roman"/>
          <w:sz w:val="25"/>
          <w:szCs w:val="25"/>
          <w:lang w:eastAsia="ru-RU"/>
        </w:rPr>
        <w:t>.04</w:t>
      </w:r>
      <w:r w:rsidR="007E0907" w:rsidRPr="00D80BB2">
        <w:rPr>
          <w:rFonts w:ascii="Times New Roman" w:hAnsi="Times New Roman"/>
          <w:sz w:val="25"/>
          <w:szCs w:val="25"/>
          <w:lang w:eastAsia="ru-RU"/>
        </w:rPr>
        <w:t>.</w:t>
      </w:r>
      <w:r w:rsidR="00AB6454">
        <w:rPr>
          <w:rFonts w:ascii="Times New Roman" w:hAnsi="Times New Roman"/>
          <w:sz w:val="25"/>
          <w:szCs w:val="25"/>
          <w:lang w:eastAsia="ru-RU"/>
        </w:rPr>
        <w:t>2026</w:t>
      </w:r>
      <w:r w:rsidR="006B1921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22855" w:rsidRPr="00CF2178">
        <w:rPr>
          <w:rFonts w:ascii="Times New Roman" w:hAnsi="Times New Roman"/>
          <w:sz w:val="25"/>
          <w:szCs w:val="25"/>
          <w:lang w:eastAsia="ru-RU"/>
        </w:rPr>
        <w:t>№</w:t>
      </w:r>
      <w:r w:rsidR="003C75E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F2178">
        <w:rPr>
          <w:rFonts w:ascii="Times New Roman" w:hAnsi="Times New Roman"/>
          <w:sz w:val="25"/>
          <w:szCs w:val="25"/>
          <w:lang w:eastAsia="ru-RU"/>
        </w:rPr>
        <w:t>472</w:t>
      </w:r>
      <w:r w:rsidR="00C07373" w:rsidRPr="001473BB">
        <w:rPr>
          <w:rFonts w:ascii="Times New Roman" w:hAnsi="Times New Roman"/>
          <w:sz w:val="25"/>
          <w:szCs w:val="25"/>
          <w:lang w:eastAsia="ru-RU"/>
        </w:rPr>
        <w:t>.</w:t>
      </w:r>
    </w:p>
    <w:p w:rsidR="00872388" w:rsidRPr="00D80BB2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bCs/>
          <w:sz w:val="25"/>
          <w:szCs w:val="25"/>
          <w:lang w:eastAsia="ru-RU"/>
        </w:rPr>
        <w:t>4</w:t>
      </w:r>
      <w:r w:rsidRPr="00D80BB2">
        <w:rPr>
          <w:rFonts w:ascii="Times New Roman" w:eastAsia="Times New Roman" w:hAnsi="Times New Roman"/>
          <w:bCs/>
          <w:color w:val="000000"/>
          <w:kern w:val="3"/>
          <w:sz w:val="25"/>
          <w:szCs w:val="25"/>
          <w:lang w:eastAsia="ru-RU"/>
        </w:rPr>
        <w:t xml:space="preserve">.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При проведении процедуры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 в адр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>ес Комиссии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D80BB2">
        <w:rPr>
          <w:rFonts w:ascii="Times New Roman" w:hAnsi="Times New Roman"/>
          <w:sz w:val="25"/>
          <w:szCs w:val="25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архитектуры Пензенской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области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от 26.12.2022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№ 318/ОД «О создании Комиссии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по подготовке проектов Правил землепользования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застройки муниципальных образований Пензенской области»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81D90" w:rsidRPr="00D80BB2">
        <w:rPr>
          <w:rFonts w:ascii="Times New Roman" w:hAnsi="Times New Roman"/>
          <w:sz w:val="25"/>
          <w:szCs w:val="25"/>
          <w:lang w:eastAsia="ru-RU"/>
        </w:rPr>
        <w:t>(с последующими изменениями)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(далее – Комиссия),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предложения и замечания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к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рассматриваемому проекту решения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от участников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общественных обсуждений, прошедших идентификацию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в соответствии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с ч. 12 ст. 5.1 Градостроительного кодекса Российской Федерации,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</w:t>
      </w:r>
      <w:r w:rsidR="008A7032" w:rsidRPr="001473BB">
        <w:rPr>
          <w:rFonts w:ascii="Times New Roman" w:hAnsi="Times New Roman"/>
          <w:sz w:val="25"/>
          <w:szCs w:val="25"/>
          <w:lang w:eastAsia="ru-RU"/>
        </w:rPr>
        <w:t>не поступали.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5. Выводы по результатам общественных обсуждений: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1) Общественные обсуждения признаны состоявшимися в соответствии                                         с действующим законодательством о градостроительной деятельности.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3) По результатам заседания Комиссии будут подготовлены рекомендации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о предоставлении разрешения на условно разрешенный вид использования или об отказе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в предоставлении такого разрешения.</w:t>
      </w:r>
    </w:p>
    <w:p w:rsid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4) На основании указанных рекомендаций Министром градостроительства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и архитектуры Пензенской области будет принято решение о предоставлении разрешения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на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Председатель Комиссии - Первый заместитель</w:t>
      </w: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Министра градостроительства и архитектуры</w:t>
      </w:r>
    </w:p>
    <w:p w:rsidR="0081578B" w:rsidRPr="00D80BB2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Пензенской области - начальник Управления</w:t>
      </w:r>
    </w:p>
    <w:p w:rsidR="0081578B" w:rsidRPr="00D80BB2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г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радостроительного</w:t>
      </w: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развития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07245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7E0907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</w:t>
      </w:r>
      <w:r w:rsidR="00B815D2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206417">
        <w:rPr>
          <w:rFonts w:ascii="Times New Roman" w:eastAsia="Times New Roman" w:hAnsi="Times New Roman"/>
          <w:sz w:val="25"/>
          <w:szCs w:val="25"/>
          <w:lang w:eastAsia="ru-RU"/>
        </w:rPr>
        <w:t xml:space="preserve">  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А.Р. </w:t>
      </w:r>
      <w:proofErr w:type="spellStart"/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Ахмерова</w:t>
      </w:r>
      <w:proofErr w:type="spellEnd"/>
    </w:p>
    <w:p w:rsidR="001E32C3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E2412" w:rsidRPr="00D80BB2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E2412" w:rsidRPr="00D80BB2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179F"/>
    <w:rsid w:val="0007245B"/>
    <w:rsid w:val="000D17A2"/>
    <w:rsid w:val="001473BB"/>
    <w:rsid w:val="00156E33"/>
    <w:rsid w:val="001630D6"/>
    <w:rsid w:val="00181D90"/>
    <w:rsid w:val="001A2EA2"/>
    <w:rsid w:val="001B22B6"/>
    <w:rsid w:val="001C3BDE"/>
    <w:rsid w:val="001E32C3"/>
    <w:rsid w:val="00206417"/>
    <w:rsid w:val="00243CC8"/>
    <w:rsid w:val="00263763"/>
    <w:rsid w:val="002709A9"/>
    <w:rsid w:val="00295206"/>
    <w:rsid w:val="002A2163"/>
    <w:rsid w:val="002F18CC"/>
    <w:rsid w:val="00316C07"/>
    <w:rsid w:val="00335966"/>
    <w:rsid w:val="00365FD8"/>
    <w:rsid w:val="003B36AD"/>
    <w:rsid w:val="003C75E3"/>
    <w:rsid w:val="00422737"/>
    <w:rsid w:val="00457C03"/>
    <w:rsid w:val="004A330C"/>
    <w:rsid w:val="004D45A1"/>
    <w:rsid w:val="004E235F"/>
    <w:rsid w:val="004F01FF"/>
    <w:rsid w:val="0055273E"/>
    <w:rsid w:val="00595759"/>
    <w:rsid w:val="00621A32"/>
    <w:rsid w:val="00624311"/>
    <w:rsid w:val="006B1921"/>
    <w:rsid w:val="006B5C19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42E1B"/>
    <w:rsid w:val="00962024"/>
    <w:rsid w:val="009B47F5"/>
    <w:rsid w:val="00AB6454"/>
    <w:rsid w:val="00AC13DE"/>
    <w:rsid w:val="00AD03C8"/>
    <w:rsid w:val="00AE314A"/>
    <w:rsid w:val="00B667B0"/>
    <w:rsid w:val="00B71CE7"/>
    <w:rsid w:val="00B815D2"/>
    <w:rsid w:val="00BE2412"/>
    <w:rsid w:val="00C07373"/>
    <w:rsid w:val="00C4502F"/>
    <w:rsid w:val="00C45790"/>
    <w:rsid w:val="00CA1077"/>
    <w:rsid w:val="00CA516F"/>
    <w:rsid w:val="00CF110F"/>
    <w:rsid w:val="00CF2178"/>
    <w:rsid w:val="00CF63F5"/>
    <w:rsid w:val="00D127E6"/>
    <w:rsid w:val="00D2157E"/>
    <w:rsid w:val="00D22855"/>
    <w:rsid w:val="00D7645B"/>
    <w:rsid w:val="00D80BB2"/>
    <w:rsid w:val="00DE538A"/>
    <w:rsid w:val="00E27B1A"/>
    <w:rsid w:val="00E41420"/>
    <w:rsid w:val="00E609B9"/>
    <w:rsid w:val="00EA3B0C"/>
    <w:rsid w:val="00F22D22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746DB-AD75-4596-8C7C-3FAC37957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MingradNagimova</cp:lastModifiedBy>
  <cp:revision>3</cp:revision>
  <cp:lastPrinted>2026-03-11T07:52:00Z</cp:lastPrinted>
  <dcterms:created xsi:type="dcterms:W3CDTF">2026-04-02T07:45:00Z</dcterms:created>
  <dcterms:modified xsi:type="dcterms:W3CDTF">2026-04-13T12:46:00Z</dcterms:modified>
  <dc:language>ru-RU</dc:language>
</cp:coreProperties>
</file>